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F5966" w14:textId="77777777" w:rsidR="001002CD" w:rsidRDefault="00000000">
      <w:pPr>
        <w:spacing w:before="43" w:line="240" w:lineRule="exact"/>
        <w:jc w:val="center"/>
        <w:rPr>
          <w:rFonts w:eastAsia="Calibri" w:cs="Calibri"/>
          <w:b/>
          <w:sz w:val="18"/>
        </w:rPr>
      </w:pPr>
      <w:r>
        <w:rPr>
          <w:rFonts w:ascii="Tahoma" w:eastAsia="Tahoma" w:hAnsi="Tahoma" w:cs="Tahoma"/>
          <w:b/>
          <w:color w:val="000000"/>
          <w:sz w:val="18"/>
        </w:rPr>
        <w:t xml:space="preserve">Załącznik nr 1 do SIWZ </w:t>
      </w:r>
    </w:p>
    <w:p w14:paraId="4A9588E7" w14:textId="77777777" w:rsidR="001002CD" w:rsidRDefault="001002CD">
      <w:pPr>
        <w:spacing w:before="43" w:line="240" w:lineRule="exact"/>
        <w:ind w:left="3402"/>
        <w:jc w:val="center"/>
        <w:rPr>
          <w:rFonts w:eastAsia="Calibri" w:cs="Calibri"/>
          <w:b/>
          <w:sz w:val="18"/>
        </w:rPr>
      </w:pPr>
    </w:p>
    <w:p w14:paraId="65B1E081" w14:textId="77777777" w:rsidR="001002CD" w:rsidRDefault="00000000">
      <w:pPr>
        <w:spacing w:before="43" w:line="240" w:lineRule="exact"/>
        <w:jc w:val="center"/>
        <w:rPr>
          <w:rFonts w:eastAsia="Calibri" w:cs="Calibri"/>
          <w:b/>
          <w:sz w:val="18"/>
        </w:rPr>
      </w:pPr>
      <w:r>
        <w:rPr>
          <w:rFonts w:ascii="Tahoma" w:eastAsia="Tahoma" w:hAnsi="Tahoma" w:cs="Tahoma"/>
          <w:b/>
          <w:color w:val="000000"/>
          <w:sz w:val="18"/>
        </w:rPr>
        <w:t xml:space="preserve">Opis przedmiotu zamówienia (OPZ) </w:t>
      </w:r>
    </w:p>
    <w:p w14:paraId="73FEA5DA" w14:textId="77777777" w:rsidR="001002CD" w:rsidRDefault="00000000">
      <w:pPr>
        <w:spacing w:before="43" w:line="240" w:lineRule="exact"/>
        <w:jc w:val="center"/>
        <w:rPr>
          <w:rFonts w:eastAsia="Calibri" w:cs="Calibri"/>
          <w:b/>
          <w:sz w:val="18"/>
        </w:rPr>
      </w:pPr>
      <w:r>
        <w:rPr>
          <w:rFonts w:ascii="Tahoma" w:eastAsia="Tahoma" w:hAnsi="Tahoma" w:cs="Tahoma"/>
          <w:b/>
          <w:color w:val="000000"/>
          <w:sz w:val="18"/>
        </w:rPr>
        <w:t>na</w:t>
      </w:r>
    </w:p>
    <w:p w14:paraId="0B2D991B" w14:textId="77777777" w:rsidR="001002CD" w:rsidRDefault="001002CD">
      <w:pPr>
        <w:spacing w:before="19" w:line="240" w:lineRule="exact"/>
        <w:jc w:val="center"/>
        <w:rPr>
          <w:rFonts w:eastAsia="Calibri" w:cs="Calibri"/>
          <w:b/>
          <w:sz w:val="24"/>
        </w:rPr>
      </w:pPr>
    </w:p>
    <w:p w14:paraId="6F574C7D" w14:textId="77777777" w:rsidR="001002CD" w:rsidRDefault="00000000">
      <w:pPr>
        <w:spacing w:before="19" w:line="240" w:lineRule="exact"/>
        <w:jc w:val="center"/>
        <w:rPr>
          <w:rFonts w:eastAsia="Calibri" w:cs="Calibri"/>
          <w:b/>
          <w:sz w:val="24"/>
        </w:rPr>
      </w:pPr>
      <w:r>
        <w:rPr>
          <w:rFonts w:ascii="Tahoma" w:eastAsia="Tahoma" w:hAnsi="Tahoma" w:cs="Tahoma"/>
          <w:b/>
          <w:color w:val="000000"/>
          <w:sz w:val="24"/>
        </w:rPr>
        <w:t xml:space="preserve">Odbieranie i zagospodarowanie odpadów komunalnych od właścicieli nieruchomości zamieszkałych i niezamieszkałych w zakresie obiektów użyteczności publicznej na terenie Gminy Pakosławice w okresie </w:t>
      </w:r>
      <w:r>
        <w:rPr>
          <w:rFonts w:ascii="Tahoma" w:eastAsia="Tahoma" w:hAnsi="Tahoma" w:cs="Tahoma"/>
          <w:b/>
          <w:color w:val="000000"/>
          <w:sz w:val="24"/>
        </w:rPr>
        <w:br/>
        <w:t>od 1 lipca 2024 r. do 30 czerwca 2026 r.</w:t>
      </w:r>
    </w:p>
    <w:p w14:paraId="031E53A5" w14:textId="77777777" w:rsidR="001002CD" w:rsidRDefault="001002CD">
      <w:pPr>
        <w:spacing w:line="240" w:lineRule="exact"/>
        <w:jc w:val="both"/>
        <w:rPr>
          <w:rFonts w:eastAsia="Calibri" w:cs="Calibri"/>
          <w:sz w:val="20"/>
        </w:rPr>
      </w:pPr>
    </w:p>
    <w:p w14:paraId="3D7B9AB6" w14:textId="77777777" w:rsidR="001002CD" w:rsidRDefault="00000000">
      <w:pPr>
        <w:spacing w:before="48" w:line="240" w:lineRule="exact"/>
        <w:jc w:val="both"/>
        <w:rPr>
          <w:rFonts w:eastAsia="Calibri" w:cs="Calibri"/>
          <w:sz w:val="20"/>
        </w:rPr>
      </w:pPr>
      <w:r>
        <w:rPr>
          <w:rFonts w:ascii="Tahoma" w:eastAsia="Tahoma" w:hAnsi="Tahoma" w:cs="Tahoma"/>
          <w:color w:val="000000"/>
          <w:sz w:val="20"/>
        </w:rPr>
        <w:t xml:space="preserve">Przedmiotem zamówienia jest odbieranie odpadów komunalnych (opróżnianie pojemników z odpadów komunalnych, odbieranie worków z selektywnie zebranymi odpadami i transport tych odpadów do miejsc ich zagospodarowania) od właścicieli nieruchomości, na których zamieszkują mieszkańcy, </w:t>
      </w:r>
      <w:r>
        <w:rPr>
          <w:rFonts w:ascii="Tahoma" w:eastAsia="Tahoma" w:hAnsi="Tahoma" w:cs="Tahoma"/>
          <w:color w:val="000000"/>
          <w:sz w:val="20"/>
        </w:rPr>
        <w:br/>
        <w:t>z obiektów użyteczności publicznej (w tym przystanki/wiaty autobusowe) oraz z ogólnodostępnych pojemników na szkło (1,1 - 3,5 m</w:t>
      </w:r>
      <w:r>
        <w:rPr>
          <w:rFonts w:ascii="Tahoma" w:eastAsia="Tahoma" w:hAnsi="Tahoma" w:cs="Tahoma"/>
          <w:color w:val="000000"/>
          <w:sz w:val="20"/>
          <w:vertAlign w:val="superscript"/>
        </w:rPr>
        <w:t>3</w:t>
      </w:r>
      <w:r>
        <w:rPr>
          <w:rFonts w:ascii="Tahoma" w:eastAsia="Tahoma" w:hAnsi="Tahoma" w:cs="Tahoma"/>
          <w:color w:val="000000"/>
          <w:sz w:val="20"/>
        </w:rPr>
        <w:t xml:space="preserve">) z terenu gminy Pakosławice oraz ich zagospodarowanie w okresie od dnia </w:t>
      </w:r>
      <w:r>
        <w:rPr>
          <w:rFonts w:ascii="Tahoma" w:eastAsia="Tahoma" w:hAnsi="Tahoma" w:cs="Tahoma"/>
          <w:b/>
          <w:color w:val="000000"/>
          <w:sz w:val="20"/>
        </w:rPr>
        <w:t xml:space="preserve">01 lipca 2024 r. do 30 czerwca 2026 r. </w:t>
      </w:r>
      <w:r>
        <w:rPr>
          <w:rFonts w:ascii="Tahoma" w:eastAsia="Tahoma" w:hAnsi="Tahoma" w:cs="Tahoma"/>
          <w:color w:val="000000"/>
          <w:sz w:val="20"/>
        </w:rPr>
        <w:t>na warunkach określonych poniżej.</w:t>
      </w:r>
    </w:p>
    <w:p w14:paraId="49EB13AE" w14:textId="77777777" w:rsidR="001002CD" w:rsidRDefault="00000000">
      <w:pPr>
        <w:spacing w:before="120" w:after="120" w:line="240" w:lineRule="exact"/>
        <w:jc w:val="both"/>
        <w:rPr>
          <w:rFonts w:ascii="Tahoma" w:eastAsia="Tahoma" w:hAnsi="Tahoma" w:cs="Tahoma"/>
          <w:sz w:val="20"/>
        </w:rPr>
      </w:pPr>
      <w:r>
        <w:rPr>
          <w:rFonts w:ascii="Tahoma" w:eastAsia="Tahoma" w:hAnsi="Tahoma" w:cs="Tahoma"/>
          <w:color w:val="000000"/>
          <w:sz w:val="20"/>
        </w:rPr>
        <w:t xml:space="preserve">Miejscowości Gminy Pakosławice: 12 sołectw: Bykowice, Biechów, </w:t>
      </w:r>
      <w:proofErr w:type="spellStart"/>
      <w:r>
        <w:rPr>
          <w:rFonts w:ascii="Tahoma" w:eastAsia="Tahoma" w:hAnsi="Tahoma" w:cs="Tahoma"/>
          <w:color w:val="000000"/>
          <w:sz w:val="20"/>
        </w:rPr>
        <w:t>Goszowice</w:t>
      </w:r>
      <w:proofErr w:type="spellEnd"/>
      <w:r>
        <w:rPr>
          <w:rFonts w:ascii="Tahoma" w:eastAsia="Tahoma" w:hAnsi="Tahoma" w:cs="Tahoma"/>
          <w:color w:val="000000"/>
          <w:sz w:val="20"/>
        </w:rPr>
        <w:t xml:space="preserve">, Korzękwice, Nowaki, Pakosławice, Prusinowice, Reńska Wieś, Rzymiany, Słupice, Smolice i Strobice oraz 6 przysiółków: Frączków, </w:t>
      </w:r>
      <w:proofErr w:type="spellStart"/>
      <w:r>
        <w:rPr>
          <w:rFonts w:ascii="Tahoma" w:eastAsia="Tahoma" w:hAnsi="Tahoma" w:cs="Tahoma"/>
          <w:color w:val="000000"/>
          <w:sz w:val="20"/>
        </w:rPr>
        <w:t>Godkowice</w:t>
      </w:r>
      <w:proofErr w:type="spellEnd"/>
      <w:r>
        <w:rPr>
          <w:rFonts w:ascii="Tahoma" w:eastAsia="Tahoma" w:hAnsi="Tahoma" w:cs="Tahoma"/>
          <w:color w:val="000000"/>
          <w:sz w:val="20"/>
        </w:rPr>
        <w:t xml:space="preserve">, </w:t>
      </w:r>
      <w:proofErr w:type="spellStart"/>
      <w:r>
        <w:rPr>
          <w:rFonts w:ascii="Tahoma" w:eastAsia="Tahoma" w:hAnsi="Tahoma" w:cs="Tahoma"/>
          <w:color w:val="000000"/>
          <w:sz w:val="20"/>
        </w:rPr>
        <w:t>Naczków</w:t>
      </w:r>
      <w:proofErr w:type="spellEnd"/>
      <w:r>
        <w:rPr>
          <w:rFonts w:ascii="Tahoma" w:eastAsia="Tahoma" w:hAnsi="Tahoma" w:cs="Tahoma"/>
          <w:color w:val="000000"/>
          <w:sz w:val="20"/>
        </w:rPr>
        <w:t>, Radowice, Spiny i Śmiłowice.</w:t>
      </w:r>
    </w:p>
    <w:p w14:paraId="5A5EE9B4" w14:textId="77777777" w:rsidR="001002CD" w:rsidRDefault="00000000">
      <w:pPr>
        <w:tabs>
          <w:tab w:val="left" w:pos="427"/>
        </w:tabs>
        <w:spacing w:before="245" w:line="240" w:lineRule="exact"/>
        <w:jc w:val="both"/>
        <w:rPr>
          <w:rFonts w:eastAsia="Calibri" w:cs="Calibri"/>
          <w:b/>
          <w:sz w:val="20"/>
        </w:rPr>
      </w:pPr>
      <w:r>
        <w:rPr>
          <w:rFonts w:ascii="Tahoma" w:eastAsia="Tahoma" w:hAnsi="Tahoma" w:cs="Tahoma"/>
          <w:b/>
          <w:color w:val="000000"/>
          <w:sz w:val="20"/>
        </w:rPr>
        <w:t>Dla celów kalkulacji podaje się podstawowe dane o gminie:</w:t>
      </w:r>
    </w:p>
    <w:p w14:paraId="06388306" w14:textId="77777777" w:rsidR="001002CD" w:rsidRDefault="00000000">
      <w:pPr>
        <w:numPr>
          <w:ilvl w:val="0"/>
          <w:numId w:val="1"/>
        </w:numPr>
        <w:tabs>
          <w:tab w:val="left" w:pos="427"/>
        </w:tabs>
        <w:spacing w:before="245" w:line="240" w:lineRule="exact"/>
        <w:jc w:val="both"/>
        <w:rPr>
          <w:rFonts w:eastAsia="Calibri" w:cs="Calibri"/>
          <w:sz w:val="20"/>
        </w:rPr>
      </w:pPr>
      <w:r>
        <w:rPr>
          <w:rFonts w:ascii="Tahoma" w:eastAsia="Tahoma" w:hAnsi="Tahoma" w:cs="Tahoma"/>
          <w:color w:val="000000"/>
          <w:sz w:val="20"/>
        </w:rPr>
        <w:t xml:space="preserve">    Teren powierzchnia gminy wynosi 7 200 ha.</w:t>
      </w:r>
    </w:p>
    <w:p w14:paraId="41072E7C" w14:textId="77777777" w:rsidR="001002CD" w:rsidRDefault="00000000">
      <w:pPr>
        <w:numPr>
          <w:ilvl w:val="0"/>
          <w:numId w:val="1"/>
        </w:numPr>
        <w:spacing w:before="120" w:after="120" w:line="240" w:lineRule="exact"/>
        <w:ind w:left="142" w:hanging="142"/>
        <w:rPr>
          <w:rFonts w:eastAsia="Calibri" w:cs="Calibri"/>
          <w:sz w:val="20"/>
        </w:rPr>
      </w:pPr>
      <w:r>
        <w:rPr>
          <w:rFonts w:ascii="Tahoma" w:eastAsia="Tahoma" w:hAnsi="Tahoma" w:cs="Tahoma"/>
          <w:color w:val="000000"/>
          <w:sz w:val="20"/>
        </w:rPr>
        <w:t xml:space="preserve">        Liczba mieszkańców zameldowanych (dane szacunkowe na dzień 31.12.2023 r.) wynosi 3332 osób.</w:t>
      </w:r>
    </w:p>
    <w:p w14:paraId="4B8F1274" w14:textId="77777777" w:rsidR="001002CD" w:rsidRDefault="00000000">
      <w:pPr>
        <w:numPr>
          <w:ilvl w:val="0"/>
          <w:numId w:val="1"/>
        </w:numPr>
        <w:spacing w:before="120" w:after="120" w:line="240" w:lineRule="exact"/>
        <w:ind w:hanging="11"/>
        <w:rPr>
          <w:rFonts w:eastAsia="Calibri" w:cs="Calibri"/>
          <w:sz w:val="20"/>
        </w:rPr>
      </w:pPr>
      <w:r>
        <w:rPr>
          <w:rFonts w:ascii="Tahoma" w:eastAsia="Tahoma" w:hAnsi="Tahoma" w:cs="Tahoma"/>
          <w:color w:val="000000"/>
          <w:sz w:val="20"/>
        </w:rPr>
        <w:t xml:space="preserve">Liczba mieszkańców zamieszkałych, oszacowana na podstawie złożonych deklaracji (na dzień </w:t>
      </w:r>
      <w:r>
        <w:rPr>
          <w:rFonts w:ascii="Tahoma" w:eastAsia="Tahoma" w:hAnsi="Tahoma" w:cs="Tahoma"/>
          <w:color w:val="000000"/>
          <w:sz w:val="20"/>
        </w:rPr>
        <w:br/>
        <w:t xml:space="preserve">           31.12.2023) wynosi 2 579 osób.</w:t>
      </w:r>
    </w:p>
    <w:p w14:paraId="4AC3C9F3" w14:textId="77777777" w:rsidR="001002CD" w:rsidRDefault="001002CD">
      <w:pPr>
        <w:spacing w:before="120" w:after="120" w:line="240" w:lineRule="exact"/>
        <w:jc w:val="both"/>
        <w:rPr>
          <w:rFonts w:eastAsia="Calibri" w:cs="Calibri"/>
          <w:sz w:val="20"/>
        </w:rPr>
      </w:pPr>
    </w:p>
    <w:p w14:paraId="54275900" w14:textId="77777777" w:rsidR="001002CD" w:rsidRDefault="00000000">
      <w:pPr>
        <w:numPr>
          <w:ilvl w:val="0"/>
          <w:numId w:val="2"/>
        </w:numPr>
        <w:tabs>
          <w:tab w:val="left" w:pos="427"/>
        </w:tabs>
        <w:spacing w:before="120" w:line="240" w:lineRule="exact"/>
        <w:jc w:val="center"/>
        <w:rPr>
          <w:rFonts w:eastAsia="Calibri" w:cs="Calibri"/>
          <w:b/>
          <w:sz w:val="20"/>
          <w:u w:val="single"/>
        </w:rPr>
      </w:pPr>
      <w:r>
        <w:rPr>
          <w:rFonts w:ascii="Tahoma" w:eastAsia="Tahoma" w:hAnsi="Tahoma" w:cs="Tahoma"/>
          <w:b/>
          <w:color w:val="000000"/>
          <w:sz w:val="20"/>
          <w:u w:val="single"/>
        </w:rPr>
        <w:t xml:space="preserve"> Przedmiotem zamówienia jest realizacja usługi odbierania odpadów komunalnych</w:t>
      </w:r>
      <w:r>
        <w:rPr>
          <w:rFonts w:ascii="Tahoma" w:eastAsia="Tahoma" w:hAnsi="Tahoma" w:cs="Tahoma"/>
          <w:color w:val="000000"/>
          <w:sz w:val="20"/>
          <w:u w:val="single"/>
        </w:rPr>
        <w:t>:</w:t>
      </w:r>
    </w:p>
    <w:p w14:paraId="048E3A28" w14:textId="3A3A2824" w:rsidR="001002CD" w:rsidRDefault="00000000">
      <w:pPr>
        <w:numPr>
          <w:ilvl w:val="0"/>
          <w:numId w:val="2"/>
        </w:numPr>
        <w:tabs>
          <w:tab w:val="left" w:pos="427"/>
        </w:tabs>
        <w:spacing w:before="120" w:line="240" w:lineRule="exact"/>
        <w:ind w:left="787" w:hanging="360"/>
        <w:jc w:val="both"/>
        <w:rPr>
          <w:rFonts w:eastAsia="Calibri" w:cs="Calibri"/>
          <w:sz w:val="20"/>
        </w:rPr>
      </w:pPr>
      <w:r>
        <w:rPr>
          <w:rFonts w:ascii="Tahoma" w:eastAsia="Tahoma" w:hAnsi="Tahoma" w:cs="Tahoma"/>
          <w:color w:val="000000"/>
          <w:sz w:val="20"/>
        </w:rPr>
        <w:t>od właścicieli nieruchomości, na których zamieszkują mieszkańcy</w:t>
      </w:r>
      <w:r w:rsidR="00737B7F">
        <w:rPr>
          <w:rFonts w:ascii="Tahoma" w:eastAsia="Tahoma" w:hAnsi="Tahoma" w:cs="Tahoma"/>
          <w:color w:val="000000"/>
          <w:sz w:val="20"/>
        </w:rPr>
        <w:t>, w tym z punktów ogólnodostępnych wyznaczonych dla zabudowy wielorodzinnej</w:t>
      </w:r>
    </w:p>
    <w:p w14:paraId="5F59CC3F" w14:textId="21BED427" w:rsidR="001002CD" w:rsidRDefault="00000000">
      <w:pPr>
        <w:numPr>
          <w:ilvl w:val="0"/>
          <w:numId w:val="2"/>
        </w:numPr>
        <w:tabs>
          <w:tab w:val="left" w:pos="427"/>
        </w:tabs>
        <w:spacing w:before="120" w:line="240" w:lineRule="exact"/>
        <w:ind w:left="787" w:hanging="360"/>
        <w:jc w:val="both"/>
        <w:rPr>
          <w:rFonts w:eastAsia="Calibri" w:cs="Calibri"/>
          <w:sz w:val="20"/>
        </w:rPr>
      </w:pPr>
      <w:r>
        <w:rPr>
          <w:rFonts w:ascii="Tahoma" w:eastAsia="Tahoma" w:hAnsi="Tahoma" w:cs="Tahoma"/>
          <w:color w:val="000000"/>
          <w:sz w:val="20"/>
        </w:rPr>
        <w:t>z określonych nieruchomości na których nie zamieszkują mieszkańcy a powstają odpady komunalne;</w:t>
      </w:r>
    </w:p>
    <w:p w14:paraId="12FD842D" w14:textId="77777777" w:rsidR="001002CD" w:rsidRDefault="00000000">
      <w:pPr>
        <w:numPr>
          <w:ilvl w:val="0"/>
          <w:numId w:val="2"/>
        </w:numPr>
        <w:tabs>
          <w:tab w:val="left" w:pos="427"/>
        </w:tabs>
        <w:spacing w:before="120" w:line="240" w:lineRule="exact"/>
        <w:ind w:left="787" w:hanging="360"/>
        <w:jc w:val="both"/>
        <w:rPr>
          <w:rFonts w:eastAsia="Calibri" w:cs="Calibri"/>
          <w:sz w:val="20"/>
        </w:rPr>
      </w:pPr>
      <w:r>
        <w:rPr>
          <w:rFonts w:ascii="Tahoma" w:eastAsia="Tahoma" w:hAnsi="Tahoma" w:cs="Tahoma"/>
          <w:color w:val="000000"/>
          <w:sz w:val="20"/>
        </w:rPr>
        <w:t>z pojemników ogólnodostępnych na szkło tzw. „gniazdach” ;</w:t>
      </w:r>
    </w:p>
    <w:p w14:paraId="22C46C6B" w14:textId="77777777" w:rsidR="001002CD" w:rsidRDefault="00000000">
      <w:pPr>
        <w:numPr>
          <w:ilvl w:val="0"/>
          <w:numId w:val="2"/>
        </w:numPr>
        <w:tabs>
          <w:tab w:val="left" w:pos="427"/>
        </w:tabs>
        <w:spacing w:before="120" w:line="240" w:lineRule="exact"/>
        <w:ind w:left="787" w:hanging="360"/>
        <w:jc w:val="both"/>
        <w:rPr>
          <w:rFonts w:eastAsia="Calibri" w:cs="Calibri"/>
          <w:sz w:val="20"/>
        </w:rPr>
      </w:pPr>
      <w:r>
        <w:rPr>
          <w:rFonts w:ascii="Tahoma" w:eastAsia="Tahoma" w:hAnsi="Tahoma" w:cs="Tahoma"/>
          <w:color w:val="000000"/>
          <w:sz w:val="20"/>
        </w:rPr>
        <w:t>z ogólnodostępnego punktu selektywnej zbiórki opadów komunalnych mieszczącego się przy Urzędzie Gminy w Pakosławicach;</w:t>
      </w:r>
    </w:p>
    <w:p w14:paraId="648015F1" w14:textId="77777777" w:rsidR="001002CD" w:rsidRDefault="00000000">
      <w:pPr>
        <w:numPr>
          <w:ilvl w:val="0"/>
          <w:numId w:val="2"/>
        </w:numPr>
        <w:tabs>
          <w:tab w:val="left" w:pos="427"/>
        </w:tabs>
        <w:spacing w:before="120" w:line="240" w:lineRule="exact"/>
        <w:ind w:left="787" w:hanging="360"/>
        <w:jc w:val="both"/>
        <w:rPr>
          <w:rFonts w:eastAsia="Calibri" w:cs="Calibri"/>
          <w:sz w:val="20"/>
        </w:rPr>
      </w:pPr>
      <w:r>
        <w:rPr>
          <w:rFonts w:ascii="Tahoma" w:eastAsia="Tahoma" w:hAnsi="Tahoma" w:cs="Tahoma"/>
          <w:color w:val="000000"/>
          <w:sz w:val="20"/>
        </w:rPr>
        <w:t>przystanki/wiaty autobusowe.</w:t>
      </w:r>
    </w:p>
    <w:p w14:paraId="20D6ACEC" w14:textId="77777777" w:rsidR="001002CD" w:rsidRDefault="00000000">
      <w:pPr>
        <w:numPr>
          <w:ilvl w:val="0"/>
          <w:numId w:val="2"/>
        </w:numPr>
        <w:tabs>
          <w:tab w:val="left" w:pos="450"/>
        </w:tabs>
        <w:spacing w:before="245" w:line="240" w:lineRule="exact"/>
        <w:jc w:val="center"/>
        <w:rPr>
          <w:rFonts w:eastAsia="Calibri" w:cs="Calibri"/>
          <w:sz w:val="20"/>
          <w:u w:val="single"/>
        </w:rPr>
      </w:pPr>
      <w:r>
        <w:rPr>
          <w:rFonts w:ascii="Tahoma" w:eastAsia="Tahoma" w:hAnsi="Tahoma" w:cs="Tahoma"/>
          <w:b/>
          <w:color w:val="000000"/>
          <w:sz w:val="20"/>
          <w:u w:val="single"/>
        </w:rPr>
        <w:t xml:space="preserve"> Rodzaje odpadów komunalnych:</w:t>
      </w:r>
    </w:p>
    <w:p w14:paraId="66B4A290" w14:textId="226F8A6B" w:rsidR="001002CD" w:rsidRDefault="00000000">
      <w:pPr>
        <w:tabs>
          <w:tab w:val="left" w:pos="450"/>
        </w:tabs>
        <w:spacing w:before="245" w:line="240" w:lineRule="exact"/>
        <w:ind w:left="340"/>
        <w:jc w:val="both"/>
        <w:rPr>
          <w:rFonts w:eastAsia="Calibri" w:cs="Calibri"/>
          <w:sz w:val="20"/>
        </w:rPr>
      </w:pPr>
      <w:r>
        <w:rPr>
          <w:rFonts w:ascii="Tahoma" w:eastAsia="Tahoma" w:hAnsi="Tahoma" w:cs="Tahoma"/>
          <w:color w:val="000000"/>
          <w:sz w:val="20"/>
        </w:rPr>
        <w:t xml:space="preserve">Przedmiotem zamówienia jest odbieranie i zagospodarowanie każdej ilości odpadów komunalnych z miejsc wymienionych </w:t>
      </w:r>
      <w:r w:rsidR="00737B7F">
        <w:rPr>
          <w:rFonts w:ascii="Tahoma" w:eastAsia="Tahoma" w:hAnsi="Tahoma" w:cs="Tahoma"/>
          <w:color w:val="000000"/>
          <w:sz w:val="20"/>
        </w:rPr>
        <w:t>powyżej,</w:t>
      </w:r>
      <w:r>
        <w:rPr>
          <w:rFonts w:ascii="Tahoma" w:eastAsia="Tahoma" w:hAnsi="Tahoma" w:cs="Tahoma"/>
          <w:color w:val="000000"/>
          <w:sz w:val="20"/>
        </w:rPr>
        <w:t xml:space="preserve"> z ograniczeniami dla zużytych opon, odpadów budowlanych i rozbiórkowych, zgodnie z Regulaminem utrzymania czystości i porządku w gminie.</w:t>
      </w:r>
    </w:p>
    <w:p w14:paraId="3ACD5D6F" w14:textId="77777777" w:rsidR="001002CD" w:rsidRDefault="001002CD">
      <w:pPr>
        <w:spacing w:before="120" w:after="120" w:line="240" w:lineRule="exact"/>
        <w:ind w:left="993" w:hanging="709"/>
        <w:rPr>
          <w:rFonts w:ascii="Tahoma" w:eastAsia="Tahoma" w:hAnsi="Tahoma" w:cs="Tahoma"/>
          <w:b/>
          <w:sz w:val="20"/>
        </w:rPr>
      </w:pPr>
    </w:p>
    <w:p w14:paraId="1506CC2E" w14:textId="77777777" w:rsidR="00737B7F" w:rsidRDefault="00737B7F">
      <w:pPr>
        <w:spacing w:before="120" w:after="120" w:line="240" w:lineRule="exact"/>
        <w:ind w:left="993" w:hanging="709"/>
        <w:rPr>
          <w:rFonts w:ascii="Tahoma" w:eastAsia="Tahoma" w:hAnsi="Tahoma" w:cs="Tahoma"/>
          <w:b/>
          <w:sz w:val="20"/>
        </w:rPr>
      </w:pPr>
    </w:p>
    <w:p w14:paraId="18495DDB" w14:textId="77777777" w:rsidR="00737B7F" w:rsidRDefault="00737B7F">
      <w:pPr>
        <w:spacing w:before="120" w:after="120" w:line="240" w:lineRule="exact"/>
        <w:ind w:left="993" w:hanging="709"/>
        <w:rPr>
          <w:rFonts w:ascii="Tahoma" w:eastAsia="Tahoma" w:hAnsi="Tahoma" w:cs="Tahoma"/>
          <w:b/>
          <w:sz w:val="20"/>
        </w:rPr>
      </w:pPr>
    </w:p>
    <w:p w14:paraId="73862D1C" w14:textId="77777777" w:rsidR="001002CD" w:rsidRDefault="00000000">
      <w:pPr>
        <w:spacing w:before="120" w:after="120" w:line="240" w:lineRule="exact"/>
        <w:ind w:left="993" w:hanging="709"/>
        <w:rPr>
          <w:rFonts w:ascii="Tahoma" w:eastAsia="Tahoma" w:hAnsi="Tahoma" w:cs="Tahoma"/>
          <w:b/>
          <w:sz w:val="20"/>
        </w:rPr>
      </w:pPr>
      <w:r>
        <w:rPr>
          <w:rFonts w:ascii="Tahoma" w:eastAsia="Tahoma" w:hAnsi="Tahoma" w:cs="Tahoma"/>
          <w:b/>
          <w:color w:val="000000"/>
          <w:sz w:val="20"/>
        </w:rPr>
        <w:lastRenderedPageBreak/>
        <w:t>Rodzaje odpadów komunalnych przewidziane do odbierania:</w:t>
      </w:r>
    </w:p>
    <w:tbl>
      <w:tblPr>
        <w:tblW w:w="9133" w:type="dxa"/>
        <w:tblInd w:w="511" w:type="dxa"/>
        <w:tblLayout w:type="fixed"/>
        <w:tblCellMar>
          <w:left w:w="85" w:type="dxa"/>
          <w:right w:w="85" w:type="dxa"/>
        </w:tblCellMar>
        <w:tblLook w:val="04A0" w:firstRow="1" w:lastRow="0" w:firstColumn="1" w:lastColumn="0" w:noHBand="0" w:noVBand="1"/>
      </w:tblPr>
      <w:tblGrid>
        <w:gridCol w:w="851"/>
        <w:gridCol w:w="1677"/>
        <w:gridCol w:w="1167"/>
        <w:gridCol w:w="1035"/>
        <w:gridCol w:w="917"/>
        <w:gridCol w:w="769"/>
        <w:gridCol w:w="1042"/>
        <w:gridCol w:w="1675"/>
      </w:tblGrid>
      <w:tr w:rsidR="001002CD" w14:paraId="54C5B447" w14:textId="77777777">
        <w:trPr>
          <w:trHeight w:val="443"/>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7D7771" w14:textId="77777777" w:rsidR="001002CD" w:rsidRDefault="00000000">
            <w:pPr>
              <w:spacing w:line="240" w:lineRule="exact"/>
              <w:jc w:val="center"/>
            </w:pPr>
            <w:r>
              <w:rPr>
                <w:rFonts w:ascii="Tahoma" w:eastAsia="Tahoma" w:hAnsi="Tahoma" w:cs="Tahoma"/>
                <w:b/>
                <w:color w:val="000000"/>
                <w:sz w:val="18"/>
              </w:rPr>
              <w:t>Lp.</w:t>
            </w:r>
          </w:p>
        </w:tc>
        <w:tc>
          <w:tcPr>
            <w:tcW w:w="828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15C1606" w14:textId="77777777" w:rsidR="001002CD" w:rsidRDefault="00000000">
            <w:pPr>
              <w:spacing w:line="240" w:lineRule="exact"/>
              <w:ind w:hanging="709"/>
              <w:jc w:val="center"/>
            </w:pPr>
            <w:r>
              <w:rPr>
                <w:rFonts w:ascii="Tahoma" w:eastAsia="Tahoma" w:hAnsi="Tahoma" w:cs="Tahoma"/>
                <w:b/>
                <w:color w:val="000000"/>
                <w:sz w:val="18"/>
              </w:rPr>
              <w:t>Odbieranie odpadów</w:t>
            </w:r>
          </w:p>
        </w:tc>
      </w:tr>
      <w:tr w:rsidR="001002CD" w14:paraId="519612A7" w14:textId="77777777">
        <w:trPr>
          <w:trHeight w:val="1011"/>
        </w:trPr>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A1E84D" w14:textId="77777777" w:rsidR="001002CD" w:rsidRDefault="001002CD">
            <w:pPr>
              <w:spacing w:after="200" w:line="276" w:lineRule="exact"/>
              <w:rPr>
                <w:rFonts w:eastAsia="Calibri" w:cs="Calibri"/>
              </w:rPr>
            </w:pPr>
          </w:p>
        </w:tc>
        <w:tc>
          <w:tcPr>
            <w:tcW w:w="16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59AA03" w14:textId="77777777" w:rsidR="001002CD" w:rsidRDefault="00000000">
            <w:pPr>
              <w:spacing w:line="240" w:lineRule="exact"/>
              <w:ind w:hanging="709"/>
              <w:jc w:val="center"/>
              <w:rPr>
                <w:rFonts w:ascii="Tahoma" w:eastAsia="Tahoma" w:hAnsi="Tahoma" w:cs="Tahoma"/>
                <w:b/>
                <w:sz w:val="18"/>
              </w:rPr>
            </w:pPr>
            <w:r>
              <w:rPr>
                <w:rFonts w:ascii="Tahoma" w:eastAsia="Tahoma" w:hAnsi="Tahoma" w:cs="Tahoma"/>
                <w:b/>
                <w:color w:val="000000"/>
                <w:sz w:val="18"/>
              </w:rPr>
              <w:t>Frakcje</w:t>
            </w:r>
          </w:p>
          <w:p w14:paraId="27DC1F57" w14:textId="77777777" w:rsidR="001002CD" w:rsidRDefault="00000000">
            <w:pPr>
              <w:spacing w:line="240" w:lineRule="exact"/>
              <w:ind w:hanging="709"/>
              <w:jc w:val="center"/>
            </w:pPr>
            <w:r>
              <w:rPr>
                <w:rFonts w:ascii="Tahoma" w:eastAsia="Tahoma" w:hAnsi="Tahoma" w:cs="Tahoma"/>
                <w:b/>
                <w:color w:val="000000"/>
                <w:sz w:val="18"/>
              </w:rPr>
              <w:t xml:space="preserve"> Odpadów</w:t>
            </w:r>
          </w:p>
        </w:tc>
        <w:tc>
          <w:tcPr>
            <w:tcW w:w="38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2AB15D0" w14:textId="77777777" w:rsidR="001002CD" w:rsidRDefault="00000000">
            <w:pPr>
              <w:spacing w:line="240" w:lineRule="exact"/>
              <w:ind w:hanging="709"/>
              <w:jc w:val="center"/>
            </w:pPr>
            <w:r>
              <w:rPr>
                <w:rFonts w:ascii="Tahoma" w:eastAsia="Tahoma" w:hAnsi="Tahoma" w:cs="Tahoma"/>
                <w:b/>
                <w:color w:val="000000"/>
                <w:sz w:val="18"/>
              </w:rPr>
              <w:t>u źródła</w:t>
            </w:r>
          </w:p>
        </w:tc>
        <w:tc>
          <w:tcPr>
            <w:tcW w:w="2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7091CC" w14:textId="77777777" w:rsidR="001002CD" w:rsidRDefault="00000000">
            <w:pPr>
              <w:spacing w:line="240" w:lineRule="exact"/>
              <w:jc w:val="center"/>
            </w:pPr>
            <w:r>
              <w:rPr>
                <w:rFonts w:ascii="Tahoma" w:eastAsia="Tahoma" w:hAnsi="Tahoma" w:cs="Tahoma"/>
                <w:b/>
                <w:color w:val="000000"/>
                <w:sz w:val="18"/>
              </w:rPr>
              <w:t>z ogólnodostępnych punktów</w:t>
            </w:r>
          </w:p>
        </w:tc>
      </w:tr>
      <w:tr w:rsidR="001002CD" w14:paraId="42CAB365" w14:textId="77777777">
        <w:trPr>
          <w:trHeight w:val="1521"/>
        </w:trPr>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567ED1" w14:textId="77777777" w:rsidR="001002CD" w:rsidRDefault="001002CD">
            <w:pPr>
              <w:spacing w:after="200" w:line="276" w:lineRule="exact"/>
              <w:rPr>
                <w:rFonts w:eastAsia="Calibri" w:cs="Calibri"/>
              </w:rPr>
            </w:pPr>
          </w:p>
        </w:tc>
        <w:tc>
          <w:tcPr>
            <w:tcW w:w="16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4BCBD9" w14:textId="77777777" w:rsidR="001002CD" w:rsidRDefault="001002CD">
            <w:pPr>
              <w:spacing w:after="200" w:line="276" w:lineRule="exact"/>
              <w:rPr>
                <w:rFonts w:eastAsia="Calibri" w:cs="Calibri"/>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83F51" w14:textId="77777777" w:rsidR="001002CD" w:rsidRDefault="00000000">
            <w:pPr>
              <w:spacing w:line="240" w:lineRule="exact"/>
              <w:jc w:val="center"/>
            </w:pPr>
            <w:r>
              <w:rPr>
                <w:rFonts w:ascii="Tahoma" w:eastAsia="Tahoma" w:hAnsi="Tahoma" w:cs="Tahoma"/>
                <w:b/>
                <w:color w:val="000000"/>
                <w:sz w:val="18"/>
              </w:rPr>
              <w:t>Pojemnik</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1C717" w14:textId="77777777" w:rsidR="001002CD" w:rsidRDefault="00000000">
            <w:pPr>
              <w:spacing w:line="240" w:lineRule="exact"/>
              <w:jc w:val="center"/>
            </w:pPr>
            <w:r>
              <w:rPr>
                <w:rFonts w:ascii="Tahoma" w:eastAsia="Tahoma" w:hAnsi="Tahoma" w:cs="Tahoma"/>
                <w:b/>
                <w:color w:val="000000"/>
                <w:sz w:val="18"/>
              </w:rPr>
              <w:t>worek</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F8DD5" w14:textId="77777777" w:rsidR="001002CD" w:rsidRDefault="00000000">
            <w:pPr>
              <w:spacing w:line="240" w:lineRule="exact"/>
              <w:jc w:val="center"/>
            </w:pPr>
            <w:r>
              <w:rPr>
                <w:rFonts w:ascii="Tahoma" w:eastAsia="Tahoma" w:hAnsi="Tahoma" w:cs="Tahoma"/>
                <w:b/>
                <w:color w:val="000000"/>
                <w:sz w:val="18"/>
              </w:rPr>
              <w:t>wystawka akcyjna</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0DB00" w14:textId="77777777" w:rsidR="001002CD" w:rsidRDefault="00000000">
            <w:pPr>
              <w:spacing w:line="240" w:lineRule="exact"/>
              <w:jc w:val="center"/>
            </w:pPr>
            <w:r>
              <w:rPr>
                <w:rFonts w:ascii="Tahoma" w:eastAsia="Tahoma" w:hAnsi="Tahoma" w:cs="Tahoma"/>
                <w:b/>
                <w:color w:val="000000"/>
                <w:sz w:val="18"/>
              </w:rPr>
              <w:t>na zgłoszenie</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E78CD" w14:textId="77777777" w:rsidR="001002CD" w:rsidRDefault="00000000">
            <w:pPr>
              <w:spacing w:line="240" w:lineRule="exact"/>
              <w:jc w:val="center"/>
            </w:pPr>
            <w:r>
              <w:rPr>
                <w:rFonts w:ascii="Tahoma" w:eastAsia="Tahoma" w:hAnsi="Tahoma" w:cs="Tahoma"/>
                <w:b/>
                <w:color w:val="000000"/>
                <w:sz w:val="18"/>
              </w:rPr>
              <w:t>„gniazda”</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D163A" w14:textId="77777777" w:rsidR="001002CD" w:rsidRDefault="00000000">
            <w:pPr>
              <w:spacing w:line="240" w:lineRule="exact"/>
              <w:jc w:val="center"/>
            </w:pPr>
            <w:r>
              <w:rPr>
                <w:rFonts w:ascii="Tahoma" w:eastAsia="Tahoma" w:hAnsi="Tahoma" w:cs="Tahoma"/>
                <w:b/>
                <w:color w:val="000000"/>
                <w:sz w:val="18"/>
              </w:rPr>
              <w:t>Punkt przy Urzędzie Gminy  w Pakosławicach</w:t>
            </w:r>
          </w:p>
        </w:tc>
      </w:tr>
      <w:tr w:rsidR="001002CD" w14:paraId="10C5B3E9" w14:textId="77777777">
        <w:trPr>
          <w:trHeight w:val="326"/>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0FB23" w14:textId="77777777" w:rsidR="001002CD" w:rsidRDefault="001002CD">
            <w:pPr>
              <w:numPr>
                <w:ilvl w:val="0"/>
                <w:numId w:val="3"/>
              </w:numPr>
              <w:spacing w:line="240" w:lineRule="exact"/>
              <w:ind w:left="720" w:hanging="360"/>
              <w:rPr>
                <w:rFonts w:eastAsia="Calibri" w:cs="Calibri"/>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F5890" w14:textId="77777777" w:rsidR="001002CD" w:rsidRDefault="00000000">
            <w:pPr>
              <w:spacing w:line="240" w:lineRule="exact"/>
            </w:pPr>
            <w:r>
              <w:rPr>
                <w:rFonts w:ascii="Tahoma" w:eastAsia="Tahoma" w:hAnsi="Tahoma" w:cs="Tahoma"/>
                <w:color w:val="000000"/>
                <w:sz w:val="18"/>
              </w:rPr>
              <w:t>BIO</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5670D" w14:textId="77777777" w:rsidR="001002CD" w:rsidRDefault="001002CD">
            <w:pPr>
              <w:spacing w:line="240" w:lineRule="exact"/>
              <w:jc w:val="center"/>
              <w:rPr>
                <w:rFonts w:eastAsia="Calibri" w:cs="Calibri"/>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F364A" w14:textId="77777777" w:rsidR="001002CD" w:rsidRDefault="00000000">
            <w:pPr>
              <w:spacing w:line="240" w:lineRule="exact"/>
              <w:jc w:val="center"/>
            </w:pPr>
            <w:r>
              <w:rPr>
                <w:rFonts w:ascii="Tahoma" w:eastAsia="Tahoma" w:hAnsi="Tahoma" w:cs="Tahoma"/>
                <w:b/>
                <w:color w:val="000000"/>
                <w:sz w:val="18"/>
              </w:rPr>
              <w:t>X</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2832E" w14:textId="77777777" w:rsidR="001002CD" w:rsidRDefault="001002CD">
            <w:pPr>
              <w:spacing w:line="240" w:lineRule="exact"/>
              <w:jc w:val="center"/>
              <w:rPr>
                <w:rFonts w:eastAsia="Calibri" w:cs="Calibri"/>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F74CC" w14:textId="77777777" w:rsidR="001002CD" w:rsidRDefault="001002CD">
            <w:pPr>
              <w:spacing w:line="240" w:lineRule="exact"/>
              <w:jc w:val="center"/>
              <w:rPr>
                <w:rFonts w:eastAsia="Calibri" w:cs="Calibri"/>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07DF7" w14:textId="77777777" w:rsidR="001002CD" w:rsidRDefault="001002CD">
            <w:pPr>
              <w:spacing w:line="240" w:lineRule="exact"/>
              <w:jc w:val="center"/>
              <w:rPr>
                <w:rFonts w:eastAsia="Calibri" w:cs="Calibri"/>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D4DFD" w14:textId="77777777" w:rsidR="001002CD" w:rsidRDefault="001002CD">
            <w:pPr>
              <w:spacing w:line="240" w:lineRule="exact"/>
              <w:jc w:val="center"/>
              <w:rPr>
                <w:rFonts w:eastAsia="Calibri" w:cs="Calibri"/>
              </w:rPr>
            </w:pPr>
          </w:p>
        </w:tc>
      </w:tr>
      <w:tr w:rsidR="001002CD" w14:paraId="2BAD3E54" w14:textId="77777777">
        <w:trPr>
          <w:trHeight w:val="277"/>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3B2B0" w14:textId="77777777" w:rsidR="001002CD" w:rsidRDefault="001002CD">
            <w:pPr>
              <w:numPr>
                <w:ilvl w:val="0"/>
                <w:numId w:val="4"/>
              </w:numPr>
              <w:spacing w:line="240" w:lineRule="exact"/>
              <w:ind w:left="720" w:hanging="360"/>
              <w:rPr>
                <w:rFonts w:eastAsia="Calibri" w:cs="Calibri"/>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AB087" w14:textId="77777777" w:rsidR="001002CD" w:rsidRDefault="00000000">
            <w:pPr>
              <w:spacing w:line="240" w:lineRule="exact"/>
            </w:pPr>
            <w:r>
              <w:rPr>
                <w:rFonts w:ascii="Tahoma" w:eastAsia="Tahoma" w:hAnsi="Tahoma" w:cs="Tahoma"/>
                <w:color w:val="000000"/>
                <w:sz w:val="18"/>
              </w:rPr>
              <w:t>Szkło mix</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2F36D" w14:textId="77777777" w:rsidR="001002CD" w:rsidRDefault="001002CD">
            <w:pPr>
              <w:spacing w:line="240" w:lineRule="exact"/>
              <w:jc w:val="center"/>
              <w:rPr>
                <w:rFonts w:eastAsia="Calibri" w:cs="Calibri"/>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161E8" w14:textId="77777777" w:rsidR="001002CD" w:rsidRDefault="001002CD">
            <w:pPr>
              <w:spacing w:line="240" w:lineRule="exact"/>
              <w:jc w:val="center"/>
              <w:rPr>
                <w:rFonts w:eastAsia="Calibri" w:cs="Calibri"/>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5DBCB" w14:textId="77777777" w:rsidR="001002CD" w:rsidRDefault="001002CD">
            <w:pPr>
              <w:spacing w:line="240" w:lineRule="exact"/>
              <w:jc w:val="center"/>
              <w:rPr>
                <w:rFonts w:eastAsia="Calibri" w:cs="Calibri"/>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DE4C5" w14:textId="77777777" w:rsidR="001002CD" w:rsidRDefault="001002CD">
            <w:pPr>
              <w:spacing w:line="240" w:lineRule="exact"/>
              <w:jc w:val="center"/>
              <w:rPr>
                <w:rFonts w:eastAsia="Calibri" w:cs="Calibri"/>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E343B" w14:textId="77777777" w:rsidR="001002CD" w:rsidRDefault="00000000">
            <w:pPr>
              <w:spacing w:line="240" w:lineRule="exact"/>
              <w:jc w:val="center"/>
            </w:pPr>
            <w:r>
              <w:rPr>
                <w:rFonts w:ascii="Tahoma" w:eastAsia="Tahoma" w:hAnsi="Tahoma" w:cs="Tahoma"/>
                <w:b/>
                <w:color w:val="000000"/>
                <w:sz w:val="18"/>
              </w:rPr>
              <w:t>X</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68D07" w14:textId="77777777" w:rsidR="001002CD" w:rsidRDefault="001002CD">
            <w:pPr>
              <w:spacing w:line="240" w:lineRule="exact"/>
              <w:jc w:val="center"/>
              <w:rPr>
                <w:rFonts w:eastAsia="Calibri" w:cs="Calibri"/>
              </w:rPr>
            </w:pPr>
          </w:p>
        </w:tc>
      </w:tr>
      <w:tr w:rsidR="001002CD" w14:paraId="4C2A71F7" w14:textId="77777777">
        <w:trPr>
          <w:trHeight w:val="473"/>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CEEDD" w14:textId="77777777" w:rsidR="001002CD" w:rsidRDefault="001002CD">
            <w:pPr>
              <w:numPr>
                <w:ilvl w:val="0"/>
                <w:numId w:val="5"/>
              </w:numPr>
              <w:spacing w:line="240" w:lineRule="exact"/>
              <w:ind w:left="720" w:hanging="360"/>
              <w:rPr>
                <w:rFonts w:eastAsia="Calibri" w:cs="Calibri"/>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45FAA" w14:textId="77777777" w:rsidR="001002CD" w:rsidRDefault="00000000">
            <w:pPr>
              <w:spacing w:line="240" w:lineRule="exact"/>
            </w:pPr>
            <w:r>
              <w:rPr>
                <w:rFonts w:ascii="Tahoma" w:eastAsia="Tahoma" w:hAnsi="Tahoma" w:cs="Tahoma"/>
                <w:color w:val="000000"/>
                <w:sz w:val="18"/>
              </w:rPr>
              <w:t>Papier</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6CC42" w14:textId="77777777" w:rsidR="001002CD" w:rsidRDefault="001002CD">
            <w:pPr>
              <w:spacing w:line="240" w:lineRule="exact"/>
              <w:jc w:val="center"/>
              <w:rPr>
                <w:rFonts w:eastAsia="Calibri" w:cs="Calibri"/>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6CF19" w14:textId="77777777" w:rsidR="001002CD" w:rsidRDefault="00000000">
            <w:pPr>
              <w:spacing w:line="240" w:lineRule="exact"/>
              <w:jc w:val="center"/>
            </w:pPr>
            <w:r>
              <w:rPr>
                <w:rFonts w:ascii="Tahoma" w:eastAsia="Tahoma" w:hAnsi="Tahoma" w:cs="Tahoma"/>
                <w:b/>
                <w:color w:val="000000"/>
                <w:sz w:val="18"/>
              </w:rPr>
              <w:t>X</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3EB17" w14:textId="77777777" w:rsidR="001002CD" w:rsidRDefault="001002CD">
            <w:pPr>
              <w:spacing w:line="240" w:lineRule="exact"/>
              <w:jc w:val="center"/>
              <w:rPr>
                <w:rFonts w:eastAsia="Calibri" w:cs="Calibri"/>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EB8AF" w14:textId="77777777" w:rsidR="001002CD" w:rsidRDefault="001002CD">
            <w:pPr>
              <w:spacing w:line="240" w:lineRule="exact"/>
              <w:jc w:val="center"/>
              <w:rPr>
                <w:rFonts w:eastAsia="Calibri" w:cs="Calibri"/>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D7A2" w14:textId="77777777" w:rsidR="001002CD" w:rsidRDefault="001002CD">
            <w:pPr>
              <w:spacing w:line="240" w:lineRule="exact"/>
              <w:jc w:val="center"/>
              <w:rPr>
                <w:rFonts w:eastAsia="Calibri" w:cs="Calibri"/>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03552" w14:textId="77777777" w:rsidR="001002CD" w:rsidRDefault="001002CD">
            <w:pPr>
              <w:spacing w:line="240" w:lineRule="exact"/>
              <w:jc w:val="center"/>
              <w:rPr>
                <w:rFonts w:eastAsia="Calibri" w:cs="Calibri"/>
              </w:rPr>
            </w:pPr>
          </w:p>
        </w:tc>
      </w:tr>
      <w:tr w:rsidR="001002CD" w14:paraId="39B971FD" w14:textId="77777777">
        <w:trPr>
          <w:trHeight w:val="665"/>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2EF38" w14:textId="77777777" w:rsidR="001002CD" w:rsidRDefault="001002CD">
            <w:pPr>
              <w:numPr>
                <w:ilvl w:val="0"/>
                <w:numId w:val="6"/>
              </w:numPr>
              <w:spacing w:line="240" w:lineRule="exact"/>
              <w:ind w:left="720" w:hanging="360"/>
              <w:rPr>
                <w:rFonts w:eastAsia="Calibri" w:cs="Calibri"/>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FECB1" w14:textId="77777777" w:rsidR="001002CD" w:rsidRDefault="00000000">
            <w:pPr>
              <w:spacing w:line="240" w:lineRule="exact"/>
            </w:pPr>
            <w:r>
              <w:rPr>
                <w:rFonts w:ascii="Tahoma" w:eastAsia="Tahoma" w:hAnsi="Tahoma" w:cs="Tahoma"/>
                <w:color w:val="000000"/>
                <w:sz w:val="18"/>
              </w:rPr>
              <w:t>Metale i tworzywa sztuczne, opakowania wielomateriałowe</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828BB" w14:textId="77777777" w:rsidR="001002CD" w:rsidRDefault="001002CD">
            <w:pPr>
              <w:spacing w:line="240" w:lineRule="exact"/>
              <w:jc w:val="center"/>
              <w:rPr>
                <w:rFonts w:eastAsia="Calibri" w:cs="Calibri"/>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F4D05" w14:textId="77777777" w:rsidR="001002CD" w:rsidRDefault="00000000">
            <w:pPr>
              <w:spacing w:line="240" w:lineRule="exact"/>
              <w:jc w:val="center"/>
            </w:pPr>
            <w:r>
              <w:rPr>
                <w:rFonts w:ascii="Tahoma" w:eastAsia="Tahoma" w:hAnsi="Tahoma" w:cs="Tahoma"/>
                <w:b/>
                <w:color w:val="000000"/>
                <w:sz w:val="18"/>
              </w:rPr>
              <w:t>X</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AB6C6" w14:textId="77777777" w:rsidR="001002CD" w:rsidRDefault="001002CD">
            <w:pPr>
              <w:spacing w:line="240" w:lineRule="exact"/>
              <w:jc w:val="center"/>
              <w:rPr>
                <w:rFonts w:eastAsia="Calibri" w:cs="Calibri"/>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28A71" w14:textId="77777777" w:rsidR="001002CD" w:rsidRDefault="001002CD">
            <w:pPr>
              <w:spacing w:line="240" w:lineRule="exact"/>
              <w:jc w:val="center"/>
              <w:rPr>
                <w:rFonts w:eastAsia="Calibri" w:cs="Calibri"/>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5F9F3" w14:textId="77777777" w:rsidR="001002CD" w:rsidRDefault="001002CD">
            <w:pPr>
              <w:spacing w:line="240" w:lineRule="exact"/>
              <w:jc w:val="center"/>
              <w:rPr>
                <w:rFonts w:eastAsia="Calibri" w:cs="Calibri"/>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2C482" w14:textId="77777777" w:rsidR="001002CD" w:rsidRDefault="001002CD">
            <w:pPr>
              <w:spacing w:line="240" w:lineRule="exact"/>
              <w:jc w:val="center"/>
              <w:rPr>
                <w:rFonts w:eastAsia="Calibri" w:cs="Calibri"/>
              </w:rPr>
            </w:pPr>
          </w:p>
        </w:tc>
      </w:tr>
      <w:tr w:rsidR="001002CD" w14:paraId="4A67C171" w14:textId="77777777">
        <w:trPr>
          <w:trHeight w:val="665"/>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6CAAF" w14:textId="77777777" w:rsidR="001002CD" w:rsidRDefault="001002CD">
            <w:pPr>
              <w:numPr>
                <w:ilvl w:val="0"/>
                <w:numId w:val="7"/>
              </w:numPr>
              <w:spacing w:line="240" w:lineRule="exact"/>
              <w:ind w:left="720" w:hanging="360"/>
              <w:rPr>
                <w:rFonts w:eastAsia="Calibri" w:cs="Calibri"/>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A51E7" w14:textId="77777777" w:rsidR="001002CD" w:rsidRDefault="00000000">
            <w:pPr>
              <w:spacing w:line="240" w:lineRule="exact"/>
            </w:pPr>
            <w:r>
              <w:rPr>
                <w:rFonts w:ascii="Tahoma" w:eastAsia="Tahoma" w:hAnsi="Tahoma" w:cs="Tahoma"/>
                <w:color w:val="000000"/>
                <w:sz w:val="18"/>
              </w:rPr>
              <w:t>Zmieszane odpady komunalne (200301)</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4B27B" w14:textId="77777777" w:rsidR="001002CD" w:rsidRDefault="00000000">
            <w:pPr>
              <w:spacing w:line="240" w:lineRule="exact"/>
              <w:jc w:val="center"/>
            </w:pPr>
            <w:r>
              <w:rPr>
                <w:rFonts w:ascii="Tahoma" w:eastAsia="Tahoma" w:hAnsi="Tahoma" w:cs="Tahoma"/>
                <w:b/>
                <w:color w:val="000000"/>
                <w:sz w:val="18"/>
              </w:rPr>
              <w:t>X</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FEEED" w14:textId="77777777" w:rsidR="001002CD" w:rsidRDefault="001002CD">
            <w:pPr>
              <w:spacing w:line="240" w:lineRule="exact"/>
              <w:jc w:val="center"/>
              <w:rPr>
                <w:rFonts w:eastAsia="Calibri" w:cs="Calibri"/>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DD68F" w14:textId="77777777" w:rsidR="001002CD" w:rsidRDefault="001002CD">
            <w:pPr>
              <w:spacing w:line="240" w:lineRule="exact"/>
              <w:jc w:val="center"/>
              <w:rPr>
                <w:rFonts w:eastAsia="Calibri" w:cs="Calibri"/>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D0B55" w14:textId="77777777" w:rsidR="001002CD" w:rsidRDefault="001002CD">
            <w:pPr>
              <w:spacing w:line="240" w:lineRule="exact"/>
              <w:jc w:val="center"/>
              <w:rPr>
                <w:rFonts w:eastAsia="Calibri" w:cs="Calibri"/>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89E8F" w14:textId="77777777" w:rsidR="001002CD" w:rsidRDefault="001002CD">
            <w:pPr>
              <w:spacing w:line="240" w:lineRule="exact"/>
              <w:jc w:val="center"/>
              <w:rPr>
                <w:rFonts w:eastAsia="Calibri" w:cs="Calibri"/>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7B642" w14:textId="77777777" w:rsidR="001002CD" w:rsidRDefault="001002CD">
            <w:pPr>
              <w:spacing w:line="240" w:lineRule="exact"/>
              <w:jc w:val="center"/>
              <w:rPr>
                <w:rFonts w:eastAsia="Calibri" w:cs="Calibri"/>
              </w:rPr>
            </w:pPr>
          </w:p>
        </w:tc>
      </w:tr>
      <w:tr w:rsidR="001002CD" w14:paraId="25210446" w14:textId="77777777">
        <w:trPr>
          <w:trHeight w:val="888"/>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4E020" w14:textId="77777777" w:rsidR="001002CD" w:rsidRDefault="001002CD">
            <w:pPr>
              <w:numPr>
                <w:ilvl w:val="0"/>
                <w:numId w:val="8"/>
              </w:numPr>
              <w:spacing w:line="240" w:lineRule="exact"/>
              <w:ind w:left="720" w:hanging="360"/>
              <w:rPr>
                <w:rFonts w:eastAsia="Calibri" w:cs="Calibri"/>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6D775" w14:textId="77777777" w:rsidR="001002CD" w:rsidRDefault="00000000">
            <w:pPr>
              <w:spacing w:line="240" w:lineRule="exact"/>
            </w:pPr>
            <w:r>
              <w:rPr>
                <w:rFonts w:ascii="Tahoma" w:eastAsia="Tahoma" w:hAnsi="Tahoma" w:cs="Tahoma"/>
                <w:color w:val="000000"/>
                <w:sz w:val="18"/>
              </w:rPr>
              <w:t>Odpady wielkogabarytowe (200307)</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4874F" w14:textId="77777777" w:rsidR="001002CD" w:rsidRDefault="001002CD">
            <w:pPr>
              <w:spacing w:line="240" w:lineRule="exact"/>
              <w:jc w:val="center"/>
              <w:rPr>
                <w:rFonts w:eastAsia="Calibri" w:cs="Calibri"/>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7B972" w14:textId="77777777" w:rsidR="001002CD" w:rsidRDefault="001002CD">
            <w:pPr>
              <w:spacing w:line="240" w:lineRule="exact"/>
              <w:jc w:val="center"/>
              <w:rPr>
                <w:rFonts w:eastAsia="Calibri" w:cs="Calibri"/>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1F26C" w14:textId="77777777" w:rsidR="001002CD" w:rsidRDefault="00000000">
            <w:pPr>
              <w:spacing w:line="240" w:lineRule="exact"/>
              <w:jc w:val="center"/>
            </w:pPr>
            <w:proofErr w:type="spellStart"/>
            <w:r>
              <w:rPr>
                <w:rFonts w:ascii="Tahoma" w:eastAsia="Tahoma" w:hAnsi="Tahoma" w:cs="Tahoma"/>
                <w:b/>
                <w:color w:val="000000"/>
                <w:sz w:val="18"/>
              </w:rPr>
              <w:t>X</w:t>
            </w:r>
            <w:r>
              <w:rPr>
                <w:rFonts w:ascii="Tahoma" w:eastAsia="Tahoma" w:hAnsi="Tahoma" w:cs="Tahoma"/>
                <w:b/>
                <w:color w:val="000000"/>
                <w:sz w:val="18"/>
                <w:vertAlign w:val="superscript"/>
              </w:rPr>
              <w:t>a</w:t>
            </w:r>
            <w:proofErr w:type="spellEnd"/>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E1949" w14:textId="77777777" w:rsidR="001002CD" w:rsidRDefault="001002CD">
            <w:pPr>
              <w:spacing w:line="240" w:lineRule="exact"/>
              <w:jc w:val="center"/>
              <w:rPr>
                <w:rFonts w:eastAsia="Calibri" w:cs="Calibri"/>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CEFB2" w14:textId="77777777" w:rsidR="001002CD" w:rsidRDefault="001002CD">
            <w:pPr>
              <w:spacing w:line="240" w:lineRule="exact"/>
              <w:jc w:val="center"/>
              <w:rPr>
                <w:rFonts w:eastAsia="Calibri" w:cs="Calibri"/>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441E7" w14:textId="77777777" w:rsidR="001002CD" w:rsidRDefault="00000000">
            <w:pPr>
              <w:spacing w:line="240" w:lineRule="exact"/>
              <w:jc w:val="center"/>
            </w:pPr>
            <w:proofErr w:type="spellStart"/>
            <w:r>
              <w:rPr>
                <w:rFonts w:ascii="Tahoma" w:eastAsia="Tahoma" w:hAnsi="Tahoma" w:cs="Tahoma"/>
                <w:b/>
                <w:color w:val="000000"/>
                <w:sz w:val="18"/>
              </w:rPr>
              <w:t>X</w:t>
            </w:r>
            <w:r>
              <w:rPr>
                <w:rFonts w:ascii="Tahoma" w:eastAsia="Tahoma" w:hAnsi="Tahoma" w:cs="Tahoma"/>
                <w:b/>
                <w:color w:val="000000"/>
                <w:sz w:val="18"/>
                <w:vertAlign w:val="superscript"/>
              </w:rPr>
              <w:t>c</w:t>
            </w:r>
            <w:proofErr w:type="spellEnd"/>
          </w:p>
        </w:tc>
      </w:tr>
      <w:tr w:rsidR="001002CD" w14:paraId="0E05F1E0" w14:textId="77777777">
        <w:trPr>
          <w:trHeight w:val="665"/>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DC499" w14:textId="77777777" w:rsidR="001002CD" w:rsidRDefault="001002CD">
            <w:pPr>
              <w:numPr>
                <w:ilvl w:val="0"/>
                <w:numId w:val="9"/>
              </w:numPr>
              <w:spacing w:line="240" w:lineRule="exact"/>
              <w:ind w:left="720" w:hanging="360"/>
              <w:rPr>
                <w:rFonts w:eastAsia="Calibri" w:cs="Calibri"/>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C133F" w14:textId="77777777" w:rsidR="001002CD" w:rsidRDefault="00000000">
            <w:pPr>
              <w:spacing w:line="240" w:lineRule="exact"/>
            </w:pPr>
            <w:r>
              <w:rPr>
                <w:rFonts w:ascii="Tahoma" w:eastAsia="Tahoma" w:hAnsi="Tahoma" w:cs="Tahoma"/>
                <w:color w:val="000000"/>
                <w:sz w:val="18"/>
              </w:rPr>
              <w:t>Odpady budowlane i rozbiórkowe</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B46DB" w14:textId="77777777" w:rsidR="001002CD" w:rsidRDefault="001002CD">
            <w:pPr>
              <w:spacing w:line="240" w:lineRule="exact"/>
              <w:jc w:val="center"/>
              <w:rPr>
                <w:rFonts w:eastAsia="Calibri" w:cs="Calibri"/>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A19D9" w14:textId="77777777" w:rsidR="001002CD" w:rsidRDefault="001002CD">
            <w:pPr>
              <w:spacing w:line="240" w:lineRule="exact"/>
              <w:jc w:val="center"/>
              <w:rPr>
                <w:rFonts w:eastAsia="Calibri" w:cs="Calibri"/>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E6EF4" w14:textId="77777777" w:rsidR="001002CD" w:rsidRDefault="001002CD">
            <w:pPr>
              <w:spacing w:line="240" w:lineRule="exact"/>
              <w:jc w:val="center"/>
              <w:rPr>
                <w:rFonts w:eastAsia="Calibri" w:cs="Calibri"/>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3474E" w14:textId="77777777" w:rsidR="001002CD" w:rsidRDefault="00000000">
            <w:pPr>
              <w:spacing w:line="240" w:lineRule="exact"/>
              <w:jc w:val="center"/>
            </w:pPr>
            <w:r>
              <w:rPr>
                <w:rFonts w:ascii="Tahoma" w:eastAsia="Tahoma" w:hAnsi="Tahoma" w:cs="Tahoma"/>
                <w:b/>
                <w:color w:val="000000"/>
                <w:sz w:val="18"/>
              </w:rPr>
              <w:t>X(</w:t>
            </w:r>
            <w:proofErr w:type="spellStart"/>
            <w:r>
              <w:rPr>
                <w:rFonts w:ascii="Tahoma" w:eastAsia="Tahoma" w:hAnsi="Tahoma" w:cs="Tahoma"/>
                <w:b/>
                <w:color w:val="000000"/>
                <w:sz w:val="18"/>
              </w:rPr>
              <w:t>op</w:t>
            </w:r>
            <w:proofErr w:type="spellEnd"/>
            <w:r>
              <w:rPr>
                <w:rFonts w:ascii="Tahoma" w:eastAsia="Tahoma" w:hAnsi="Tahoma" w:cs="Tahoma"/>
                <w:b/>
                <w:color w:val="000000"/>
                <w:sz w:val="18"/>
              </w:rPr>
              <w:t>)</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34BD0" w14:textId="77777777" w:rsidR="001002CD" w:rsidRDefault="001002CD">
            <w:pPr>
              <w:spacing w:line="240" w:lineRule="exact"/>
              <w:jc w:val="center"/>
              <w:rPr>
                <w:rFonts w:eastAsia="Calibri" w:cs="Calibri"/>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0212F" w14:textId="77777777" w:rsidR="001002CD" w:rsidRDefault="00000000">
            <w:pPr>
              <w:spacing w:line="240" w:lineRule="exact"/>
              <w:jc w:val="center"/>
            </w:pPr>
            <w:r>
              <w:rPr>
                <w:rFonts w:ascii="Tahoma" w:eastAsia="Tahoma" w:hAnsi="Tahoma" w:cs="Tahoma"/>
                <w:b/>
                <w:color w:val="000000"/>
                <w:sz w:val="18"/>
              </w:rPr>
              <w:t>x</w:t>
            </w:r>
            <w:r>
              <w:rPr>
                <w:rFonts w:ascii="Tahoma" w:eastAsia="Tahoma" w:hAnsi="Tahoma" w:cs="Tahoma"/>
                <w:b/>
                <w:color w:val="000000"/>
                <w:sz w:val="18"/>
                <w:vertAlign w:val="superscript"/>
              </w:rPr>
              <w:t>c</w:t>
            </w:r>
          </w:p>
        </w:tc>
      </w:tr>
      <w:tr w:rsidR="001002CD" w14:paraId="198FB533" w14:textId="77777777">
        <w:trPr>
          <w:trHeight w:val="458"/>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CE423" w14:textId="77777777" w:rsidR="001002CD" w:rsidRDefault="001002CD">
            <w:pPr>
              <w:numPr>
                <w:ilvl w:val="0"/>
                <w:numId w:val="10"/>
              </w:numPr>
              <w:spacing w:line="240" w:lineRule="exact"/>
              <w:ind w:left="720" w:hanging="360"/>
              <w:rPr>
                <w:rFonts w:eastAsia="Calibri" w:cs="Calibri"/>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8CA51" w14:textId="77777777" w:rsidR="001002CD" w:rsidRDefault="00000000">
            <w:pPr>
              <w:spacing w:line="240" w:lineRule="exact"/>
            </w:pPr>
            <w:proofErr w:type="spellStart"/>
            <w:r>
              <w:rPr>
                <w:rFonts w:ascii="Tahoma" w:eastAsia="Tahoma" w:hAnsi="Tahoma" w:cs="Tahoma"/>
                <w:color w:val="000000"/>
                <w:sz w:val="18"/>
              </w:rPr>
              <w:t>ZSEiE</w:t>
            </w:r>
            <w:proofErr w:type="spellEnd"/>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6305D" w14:textId="77777777" w:rsidR="001002CD" w:rsidRDefault="001002CD">
            <w:pPr>
              <w:spacing w:line="240" w:lineRule="exact"/>
              <w:jc w:val="center"/>
              <w:rPr>
                <w:rFonts w:eastAsia="Calibri" w:cs="Calibri"/>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A1656" w14:textId="77777777" w:rsidR="001002CD" w:rsidRDefault="001002CD">
            <w:pPr>
              <w:spacing w:line="240" w:lineRule="exact"/>
              <w:jc w:val="center"/>
              <w:rPr>
                <w:rFonts w:eastAsia="Calibri" w:cs="Calibri"/>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79DB5" w14:textId="77777777" w:rsidR="001002CD" w:rsidRDefault="00000000">
            <w:pPr>
              <w:spacing w:line="240" w:lineRule="exact"/>
              <w:jc w:val="center"/>
            </w:pPr>
            <w:proofErr w:type="spellStart"/>
            <w:r>
              <w:rPr>
                <w:rFonts w:ascii="Tahoma" w:eastAsia="Tahoma" w:hAnsi="Tahoma" w:cs="Tahoma"/>
                <w:b/>
                <w:color w:val="000000"/>
                <w:sz w:val="18"/>
              </w:rPr>
              <w:t>X</w:t>
            </w:r>
            <w:r>
              <w:rPr>
                <w:rFonts w:ascii="Tahoma" w:eastAsia="Tahoma" w:hAnsi="Tahoma" w:cs="Tahoma"/>
                <w:b/>
                <w:color w:val="000000"/>
                <w:sz w:val="18"/>
                <w:vertAlign w:val="superscript"/>
              </w:rPr>
              <w:t>a</w:t>
            </w:r>
            <w:proofErr w:type="spellEnd"/>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A1900" w14:textId="77777777" w:rsidR="001002CD" w:rsidRDefault="001002CD">
            <w:pPr>
              <w:spacing w:line="240" w:lineRule="exact"/>
              <w:jc w:val="center"/>
              <w:rPr>
                <w:rFonts w:eastAsia="Calibri" w:cs="Calibri"/>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DCC39" w14:textId="77777777" w:rsidR="001002CD" w:rsidRDefault="001002CD">
            <w:pPr>
              <w:spacing w:line="240" w:lineRule="exact"/>
              <w:jc w:val="center"/>
              <w:rPr>
                <w:rFonts w:eastAsia="Calibri" w:cs="Calibri"/>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07B86" w14:textId="77777777" w:rsidR="001002CD" w:rsidRDefault="00000000">
            <w:pPr>
              <w:spacing w:line="240" w:lineRule="exact"/>
              <w:jc w:val="center"/>
            </w:pPr>
            <w:proofErr w:type="spellStart"/>
            <w:r>
              <w:rPr>
                <w:rFonts w:ascii="Tahoma" w:eastAsia="Tahoma" w:hAnsi="Tahoma" w:cs="Tahoma"/>
                <w:b/>
                <w:color w:val="000000"/>
                <w:sz w:val="18"/>
              </w:rPr>
              <w:t>X</w:t>
            </w:r>
            <w:r>
              <w:rPr>
                <w:rFonts w:ascii="Tahoma" w:eastAsia="Tahoma" w:hAnsi="Tahoma" w:cs="Tahoma"/>
                <w:b/>
                <w:color w:val="000000"/>
                <w:sz w:val="18"/>
                <w:vertAlign w:val="superscript"/>
              </w:rPr>
              <w:t>c</w:t>
            </w:r>
            <w:proofErr w:type="spellEnd"/>
          </w:p>
        </w:tc>
      </w:tr>
      <w:tr w:rsidR="001002CD" w14:paraId="378C9CEC" w14:textId="77777777">
        <w:trPr>
          <w:trHeight w:val="473"/>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7201F" w14:textId="77777777" w:rsidR="001002CD" w:rsidRDefault="001002CD">
            <w:pPr>
              <w:numPr>
                <w:ilvl w:val="0"/>
                <w:numId w:val="11"/>
              </w:numPr>
              <w:spacing w:line="240" w:lineRule="exact"/>
              <w:ind w:left="720" w:hanging="360"/>
              <w:rPr>
                <w:rFonts w:eastAsia="Calibri" w:cs="Calibri"/>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820C0" w14:textId="77777777" w:rsidR="001002CD" w:rsidRDefault="00000000">
            <w:pPr>
              <w:spacing w:line="240" w:lineRule="exact"/>
            </w:pPr>
            <w:r>
              <w:rPr>
                <w:rFonts w:ascii="Tahoma" w:eastAsia="Tahoma" w:hAnsi="Tahoma" w:cs="Tahoma"/>
                <w:color w:val="000000"/>
                <w:sz w:val="18"/>
              </w:rPr>
              <w:t>Opony</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D3746" w14:textId="77777777" w:rsidR="001002CD" w:rsidRDefault="001002CD">
            <w:pPr>
              <w:spacing w:line="240" w:lineRule="exact"/>
              <w:jc w:val="center"/>
              <w:rPr>
                <w:rFonts w:eastAsia="Calibri" w:cs="Calibri"/>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E43E1" w14:textId="77777777" w:rsidR="001002CD" w:rsidRDefault="001002CD">
            <w:pPr>
              <w:spacing w:line="240" w:lineRule="exact"/>
              <w:jc w:val="center"/>
              <w:rPr>
                <w:rFonts w:eastAsia="Calibri" w:cs="Calibri"/>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F0B92" w14:textId="77777777" w:rsidR="001002CD" w:rsidRDefault="00000000">
            <w:pPr>
              <w:spacing w:line="240" w:lineRule="exact"/>
              <w:jc w:val="center"/>
            </w:pPr>
            <w:proofErr w:type="spellStart"/>
            <w:r>
              <w:rPr>
                <w:rFonts w:ascii="Tahoma" w:eastAsia="Tahoma" w:hAnsi="Tahoma" w:cs="Tahoma"/>
                <w:b/>
                <w:color w:val="000000"/>
                <w:sz w:val="18"/>
              </w:rPr>
              <w:t>X</w:t>
            </w:r>
            <w:r>
              <w:rPr>
                <w:rFonts w:ascii="Tahoma" w:eastAsia="Tahoma" w:hAnsi="Tahoma" w:cs="Tahoma"/>
                <w:b/>
                <w:color w:val="000000"/>
                <w:sz w:val="18"/>
                <w:vertAlign w:val="superscript"/>
              </w:rPr>
              <w:t>ab</w:t>
            </w:r>
            <w:proofErr w:type="spellEnd"/>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BAB0B" w14:textId="77777777" w:rsidR="001002CD" w:rsidRDefault="001002CD">
            <w:pPr>
              <w:spacing w:line="240" w:lineRule="exact"/>
              <w:jc w:val="center"/>
              <w:rPr>
                <w:rFonts w:eastAsia="Calibri" w:cs="Calibri"/>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D9803" w14:textId="77777777" w:rsidR="001002CD" w:rsidRDefault="001002CD">
            <w:pPr>
              <w:spacing w:line="240" w:lineRule="exact"/>
              <w:jc w:val="center"/>
              <w:rPr>
                <w:rFonts w:eastAsia="Calibri" w:cs="Calibri"/>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DB52F" w14:textId="77777777" w:rsidR="001002CD" w:rsidRDefault="00000000">
            <w:pPr>
              <w:spacing w:line="240" w:lineRule="exact"/>
              <w:jc w:val="center"/>
            </w:pPr>
            <w:proofErr w:type="spellStart"/>
            <w:r>
              <w:rPr>
                <w:rFonts w:ascii="Tahoma" w:eastAsia="Tahoma" w:hAnsi="Tahoma" w:cs="Tahoma"/>
                <w:b/>
                <w:color w:val="000000"/>
                <w:sz w:val="18"/>
              </w:rPr>
              <w:t>X</w:t>
            </w:r>
            <w:r>
              <w:rPr>
                <w:rFonts w:ascii="Tahoma" w:eastAsia="Tahoma" w:hAnsi="Tahoma" w:cs="Tahoma"/>
                <w:b/>
                <w:color w:val="000000"/>
                <w:sz w:val="18"/>
                <w:vertAlign w:val="superscript"/>
              </w:rPr>
              <w:t>c</w:t>
            </w:r>
            <w:proofErr w:type="spellEnd"/>
          </w:p>
        </w:tc>
      </w:tr>
      <w:tr w:rsidR="001002CD" w14:paraId="32754641" w14:textId="77777777">
        <w:trPr>
          <w:trHeight w:val="473"/>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CE333" w14:textId="77777777" w:rsidR="001002CD" w:rsidRDefault="001002CD">
            <w:pPr>
              <w:numPr>
                <w:ilvl w:val="0"/>
                <w:numId w:val="12"/>
              </w:numPr>
              <w:spacing w:line="240" w:lineRule="exact"/>
              <w:ind w:left="720" w:hanging="360"/>
              <w:rPr>
                <w:rFonts w:eastAsia="Calibri" w:cs="Calibri"/>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4F0B8" w14:textId="77777777" w:rsidR="001002CD" w:rsidRDefault="00000000">
            <w:pPr>
              <w:spacing w:line="240" w:lineRule="exact"/>
            </w:pPr>
            <w:r>
              <w:rPr>
                <w:rFonts w:ascii="Tahoma" w:eastAsia="Tahoma" w:hAnsi="Tahoma" w:cs="Tahoma"/>
                <w:color w:val="000000"/>
                <w:sz w:val="18"/>
              </w:rPr>
              <w:t xml:space="preserve">Odpady tekstyliów </w:t>
            </w:r>
            <w:r>
              <w:rPr>
                <w:rFonts w:ascii="Tahoma" w:eastAsia="Tahoma" w:hAnsi="Tahoma" w:cs="Tahoma"/>
                <w:color w:val="000000"/>
                <w:sz w:val="18"/>
              </w:rPr>
              <w:br/>
              <w:t>i odzieży</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3B0D6" w14:textId="77777777" w:rsidR="001002CD" w:rsidRDefault="001002CD">
            <w:pPr>
              <w:spacing w:line="240" w:lineRule="exact"/>
              <w:jc w:val="center"/>
              <w:rPr>
                <w:rFonts w:eastAsia="Calibri" w:cs="Calibri"/>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3F476" w14:textId="77777777" w:rsidR="001002CD" w:rsidRDefault="001002CD">
            <w:pPr>
              <w:spacing w:line="240" w:lineRule="exact"/>
              <w:jc w:val="center"/>
              <w:rPr>
                <w:rFonts w:eastAsia="Calibri" w:cs="Calibri"/>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609F0" w14:textId="77777777" w:rsidR="001002CD" w:rsidRDefault="001002CD">
            <w:pPr>
              <w:spacing w:line="240" w:lineRule="exact"/>
              <w:jc w:val="center"/>
              <w:rPr>
                <w:rFonts w:eastAsia="Calibri" w:cs="Calibri"/>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8296F" w14:textId="77777777" w:rsidR="001002CD" w:rsidRDefault="001002CD">
            <w:pPr>
              <w:spacing w:line="240" w:lineRule="exact"/>
              <w:jc w:val="center"/>
              <w:rPr>
                <w:rFonts w:eastAsia="Calibri" w:cs="Calibri"/>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A5AB7" w14:textId="77777777" w:rsidR="001002CD" w:rsidRDefault="001002CD">
            <w:pPr>
              <w:spacing w:line="240" w:lineRule="exact"/>
              <w:jc w:val="center"/>
              <w:rPr>
                <w:rFonts w:eastAsia="Calibri" w:cs="Calibri"/>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7250E" w14:textId="77777777" w:rsidR="001002CD" w:rsidRDefault="00000000">
            <w:pPr>
              <w:spacing w:line="240" w:lineRule="exact"/>
              <w:jc w:val="center"/>
            </w:pPr>
            <w:proofErr w:type="spellStart"/>
            <w:r>
              <w:rPr>
                <w:rFonts w:ascii="Tahoma" w:eastAsia="Tahoma" w:hAnsi="Tahoma" w:cs="Tahoma"/>
                <w:b/>
                <w:color w:val="000000"/>
                <w:sz w:val="18"/>
              </w:rPr>
              <w:t>X</w:t>
            </w:r>
            <w:r>
              <w:rPr>
                <w:rFonts w:ascii="Tahoma" w:eastAsia="Tahoma" w:hAnsi="Tahoma" w:cs="Tahoma"/>
                <w:b/>
                <w:color w:val="000000"/>
                <w:sz w:val="18"/>
                <w:vertAlign w:val="superscript"/>
              </w:rPr>
              <w:t>c</w:t>
            </w:r>
            <w:proofErr w:type="spellEnd"/>
          </w:p>
        </w:tc>
      </w:tr>
      <w:tr w:rsidR="001002CD" w14:paraId="154C2B8B" w14:textId="77777777">
        <w:trPr>
          <w:trHeight w:val="473"/>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4FFFB" w14:textId="77777777" w:rsidR="001002CD" w:rsidRDefault="001002CD">
            <w:pPr>
              <w:numPr>
                <w:ilvl w:val="0"/>
                <w:numId w:val="13"/>
              </w:numPr>
              <w:spacing w:line="240" w:lineRule="exact"/>
              <w:ind w:left="720" w:hanging="360"/>
              <w:rPr>
                <w:rFonts w:eastAsia="Calibri" w:cs="Calibri"/>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D2E41" w14:textId="77777777" w:rsidR="001002CD" w:rsidRDefault="00000000">
            <w:pPr>
              <w:spacing w:line="240" w:lineRule="exact"/>
            </w:pPr>
            <w:r>
              <w:rPr>
                <w:rFonts w:ascii="Tahoma" w:eastAsia="Tahoma" w:hAnsi="Tahoma" w:cs="Tahoma"/>
                <w:color w:val="000000"/>
                <w:sz w:val="18"/>
              </w:rPr>
              <w:t xml:space="preserve">Odpady niekwalifikujące się do odpadów medycznych powstałe w gospodarstwie domowym w wyniku przyjmowania produktów leczniczych w formie iniekcji         i prowadzenia monitoringu poziomu </w:t>
            </w:r>
            <w:r>
              <w:rPr>
                <w:rFonts w:ascii="Tahoma" w:eastAsia="Tahoma" w:hAnsi="Tahoma" w:cs="Tahoma"/>
                <w:color w:val="000000"/>
                <w:sz w:val="18"/>
              </w:rPr>
              <w:lastRenderedPageBreak/>
              <w:t>substancji we krwi, w szczególności igły         i strzykawki</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446EE" w14:textId="77777777" w:rsidR="001002CD" w:rsidRDefault="001002CD">
            <w:pPr>
              <w:spacing w:line="240" w:lineRule="exact"/>
              <w:jc w:val="center"/>
              <w:rPr>
                <w:rFonts w:eastAsia="Calibri" w:cs="Calibri"/>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21810" w14:textId="77777777" w:rsidR="001002CD" w:rsidRDefault="001002CD">
            <w:pPr>
              <w:spacing w:line="240" w:lineRule="exact"/>
              <w:jc w:val="center"/>
              <w:rPr>
                <w:rFonts w:eastAsia="Calibri" w:cs="Calibri"/>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20476" w14:textId="77777777" w:rsidR="001002CD" w:rsidRDefault="001002CD">
            <w:pPr>
              <w:spacing w:line="240" w:lineRule="exact"/>
              <w:jc w:val="center"/>
              <w:rPr>
                <w:rFonts w:eastAsia="Calibri" w:cs="Calibri"/>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21D60" w14:textId="77777777" w:rsidR="001002CD" w:rsidRDefault="001002CD">
            <w:pPr>
              <w:spacing w:line="240" w:lineRule="exact"/>
              <w:jc w:val="center"/>
              <w:rPr>
                <w:rFonts w:eastAsia="Calibri" w:cs="Calibri"/>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DC50B" w14:textId="77777777" w:rsidR="001002CD" w:rsidRDefault="001002CD">
            <w:pPr>
              <w:spacing w:line="240" w:lineRule="exact"/>
              <w:jc w:val="center"/>
              <w:rPr>
                <w:rFonts w:eastAsia="Calibri" w:cs="Calibri"/>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CF051" w14:textId="77777777" w:rsidR="001002CD" w:rsidRDefault="00000000">
            <w:pPr>
              <w:spacing w:line="240" w:lineRule="exact"/>
              <w:jc w:val="center"/>
            </w:pPr>
            <w:proofErr w:type="spellStart"/>
            <w:r>
              <w:rPr>
                <w:rFonts w:ascii="Tahoma" w:eastAsia="Tahoma" w:hAnsi="Tahoma" w:cs="Tahoma"/>
                <w:b/>
                <w:color w:val="000000"/>
                <w:sz w:val="18"/>
              </w:rPr>
              <w:t>X</w:t>
            </w:r>
            <w:r>
              <w:rPr>
                <w:rFonts w:ascii="Tahoma" w:eastAsia="Tahoma" w:hAnsi="Tahoma" w:cs="Tahoma"/>
                <w:b/>
                <w:color w:val="000000"/>
                <w:sz w:val="18"/>
                <w:vertAlign w:val="superscript"/>
              </w:rPr>
              <w:t>c</w:t>
            </w:r>
            <w:proofErr w:type="spellEnd"/>
          </w:p>
        </w:tc>
      </w:tr>
      <w:tr w:rsidR="001002CD" w14:paraId="6E648A38" w14:textId="77777777">
        <w:trPr>
          <w:trHeight w:val="473"/>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F3E5A" w14:textId="77777777" w:rsidR="001002CD" w:rsidRDefault="001002CD">
            <w:pPr>
              <w:numPr>
                <w:ilvl w:val="0"/>
                <w:numId w:val="14"/>
              </w:numPr>
              <w:spacing w:line="240" w:lineRule="exact"/>
              <w:ind w:left="720" w:hanging="360"/>
              <w:rPr>
                <w:rFonts w:eastAsia="Calibri" w:cs="Calibri"/>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7C7C7" w14:textId="77777777" w:rsidR="001002CD" w:rsidRDefault="00000000">
            <w:pPr>
              <w:spacing w:line="240" w:lineRule="exact"/>
            </w:pPr>
            <w:r>
              <w:rPr>
                <w:rFonts w:ascii="Tahoma" w:eastAsia="Tahoma" w:hAnsi="Tahoma" w:cs="Tahoma"/>
                <w:color w:val="000000"/>
                <w:sz w:val="18"/>
              </w:rPr>
              <w:t>Odpady niebezpieczne</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80943" w14:textId="77777777" w:rsidR="001002CD" w:rsidRDefault="001002CD">
            <w:pPr>
              <w:spacing w:line="240" w:lineRule="exact"/>
              <w:jc w:val="center"/>
              <w:rPr>
                <w:rFonts w:eastAsia="Calibri" w:cs="Calibri"/>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845CD" w14:textId="77777777" w:rsidR="001002CD" w:rsidRDefault="001002CD">
            <w:pPr>
              <w:spacing w:line="240" w:lineRule="exact"/>
              <w:jc w:val="center"/>
              <w:rPr>
                <w:rFonts w:eastAsia="Calibri" w:cs="Calibri"/>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AAA0F" w14:textId="77777777" w:rsidR="001002CD" w:rsidRDefault="001002CD">
            <w:pPr>
              <w:spacing w:line="240" w:lineRule="exact"/>
              <w:jc w:val="center"/>
              <w:rPr>
                <w:rFonts w:eastAsia="Calibri" w:cs="Calibri"/>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ABA19" w14:textId="77777777" w:rsidR="001002CD" w:rsidRDefault="001002CD">
            <w:pPr>
              <w:spacing w:line="240" w:lineRule="exact"/>
              <w:jc w:val="center"/>
              <w:rPr>
                <w:rFonts w:eastAsia="Calibri" w:cs="Calibri"/>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210D8" w14:textId="77777777" w:rsidR="001002CD" w:rsidRDefault="001002CD">
            <w:pPr>
              <w:spacing w:line="240" w:lineRule="exact"/>
              <w:jc w:val="center"/>
              <w:rPr>
                <w:rFonts w:eastAsia="Calibri" w:cs="Calibri"/>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D1E69" w14:textId="77777777" w:rsidR="001002CD" w:rsidRDefault="00000000">
            <w:pPr>
              <w:spacing w:line="240" w:lineRule="exact"/>
              <w:jc w:val="center"/>
            </w:pPr>
            <w:proofErr w:type="spellStart"/>
            <w:r>
              <w:rPr>
                <w:rFonts w:ascii="Tahoma" w:eastAsia="Tahoma" w:hAnsi="Tahoma" w:cs="Tahoma"/>
                <w:b/>
                <w:color w:val="000000"/>
                <w:sz w:val="18"/>
              </w:rPr>
              <w:t>X</w:t>
            </w:r>
            <w:r>
              <w:rPr>
                <w:rFonts w:ascii="Tahoma" w:eastAsia="Tahoma" w:hAnsi="Tahoma" w:cs="Tahoma"/>
                <w:b/>
                <w:color w:val="000000"/>
                <w:sz w:val="18"/>
                <w:vertAlign w:val="superscript"/>
              </w:rPr>
              <w:t>c</w:t>
            </w:r>
            <w:proofErr w:type="spellEnd"/>
          </w:p>
        </w:tc>
      </w:tr>
    </w:tbl>
    <w:p w14:paraId="22176BB9" w14:textId="77777777" w:rsidR="001002CD" w:rsidRDefault="001002CD">
      <w:pPr>
        <w:spacing w:line="240" w:lineRule="exact"/>
        <w:rPr>
          <w:rFonts w:eastAsia="Calibri" w:cs="Calibri"/>
          <w:b/>
          <w:sz w:val="20"/>
        </w:rPr>
      </w:pPr>
    </w:p>
    <w:p w14:paraId="778C68E7" w14:textId="77777777" w:rsidR="001002CD" w:rsidRDefault="00000000">
      <w:pPr>
        <w:spacing w:line="240" w:lineRule="exact"/>
        <w:rPr>
          <w:rFonts w:ascii="Tahoma" w:eastAsia="Tahoma" w:hAnsi="Tahoma" w:cs="Tahoma"/>
          <w:sz w:val="20"/>
        </w:rPr>
      </w:pPr>
      <w:r>
        <w:rPr>
          <w:rFonts w:ascii="Tahoma" w:eastAsia="Tahoma" w:hAnsi="Tahoma" w:cs="Tahoma"/>
          <w:b/>
          <w:color w:val="000000"/>
          <w:sz w:val="20"/>
        </w:rPr>
        <w:t>Objaśnienia:</w:t>
      </w:r>
    </w:p>
    <w:p w14:paraId="60A157CF" w14:textId="77777777" w:rsidR="001002CD" w:rsidRDefault="00000000">
      <w:pPr>
        <w:spacing w:before="120" w:after="120" w:line="240" w:lineRule="exact"/>
        <w:ind w:left="709" w:hanging="709"/>
        <w:rPr>
          <w:rFonts w:ascii="Tahoma" w:eastAsia="Tahoma" w:hAnsi="Tahoma" w:cs="Tahoma"/>
          <w:sz w:val="20"/>
        </w:rPr>
      </w:pPr>
      <w:r>
        <w:rPr>
          <w:rFonts w:ascii="Tahoma" w:eastAsia="Tahoma" w:hAnsi="Tahoma" w:cs="Tahoma"/>
          <w:color w:val="000000"/>
          <w:sz w:val="20"/>
        </w:rPr>
        <w:t>x(</w:t>
      </w:r>
      <w:proofErr w:type="spellStart"/>
      <w:r>
        <w:rPr>
          <w:rFonts w:ascii="Tahoma" w:eastAsia="Tahoma" w:hAnsi="Tahoma" w:cs="Tahoma"/>
          <w:color w:val="000000"/>
          <w:sz w:val="20"/>
        </w:rPr>
        <w:t>op</w:t>
      </w:r>
      <w:proofErr w:type="spellEnd"/>
      <w:r>
        <w:rPr>
          <w:rFonts w:ascii="Tahoma" w:eastAsia="Tahoma" w:hAnsi="Tahoma" w:cs="Tahoma"/>
          <w:color w:val="000000"/>
          <w:sz w:val="20"/>
        </w:rPr>
        <w:t>) odbiór z nieruchomości po wcześniejszym zgłoszeniu, według potrzeb właściciela nieruchomości na koszt wytwórcy odpadów</w:t>
      </w:r>
    </w:p>
    <w:p w14:paraId="28B27DA3" w14:textId="77777777" w:rsidR="001002CD" w:rsidRDefault="00000000">
      <w:pPr>
        <w:spacing w:line="240" w:lineRule="exact"/>
        <w:rPr>
          <w:rFonts w:ascii="Tahoma" w:eastAsia="Tahoma" w:hAnsi="Tahoma" w:cs="Tahoma"/>
          <w:sz w:val="20"/>
        </w:rPr>
      </w:pPr>
      <w:r>
        <w:rPr>
          <w:rFonts w:ascii="Tahoma" w:eastAsia="Tahoma" w:hAnsi="Tahoma" w:cs="Tahoma"/>
          <w:color w:val="000000"/>
          <w:sz w:val="20"/>
          <w:vertAlign w:val="superscript"/>
        </w:rPr>
        <w:t>a</w:t>
      </w:r>
      <w:r>
        <w:rPr>
          <w:rFonts w:ascii="Tahoma" w:eastAsia="Tahoma" w:hAnsi="Tahoma" w:cs="Tahoma"/>
          <w:color w:val="000000"/>
          <w:sz w:val="20"/>
        </w:rPr>
        <w:t xml:space="preserve"> do czterech razy w trakcie trwania umowy</w:t>
      </w:r>
    </w:p>
    <w:p w14:paraId="628A9D18" w14:textId="77777777" w:rsidR="001002CD" w:rsidRDefault="00000000">
      <w:pPr>
        <w:spacing w:line="240" w:lineRule="exact"/>
        <w:rPr>
          <w:rFonts w:ascii="Tahoma" w:eastAsia="Tahoma" w:hAnsi="Tahoma" w:cs="Tahoma"/>
          <w:sz w:val="20"/>
        </w:rPr>
      </w:pPr>
      <w:r>
        <w:rPr>
          <w:rFonts w:ascii="Tahoma" w:eastAsia="Tahoma" w:hAnsi="Tahoma" w:cs="Tahoma"/>
          <w:color w:val="000000"/>
          <w:sz w:val="20"/>
          <w:vertAlign w:val="superscript"/>
        </w:rPr>
        <w:t>b</w:t>
      </w:r>
      <w:r>
        <w:rPr>
          <w:rFonts w:ascii="Tahoma" w:eastAsia="Tahoma" w:hAnsi="Tahoma" w:cs="Tahoma"/>
          <w:color w:val="000000"/>
          <w:sz w:val="20"/>
        </w:rPr>
        <w:t xml:space="preserve"> limit 4 szt. na nieruchomość; opony nie większe niż z pojazdów o d. m. c. do 3,5 t</w:t>
      </w:r>
    </w:p>
    <w:p w14:paraId="7AB99B79" w14:textId="77777777" w:rsidR="001002CD" w:rsidRDefault="00000000">
      <w:pPr>
        <w:spacing w:line="240" w:lineRule="exact"/>
        <w:rPr>
          <w:rFonts w:ascii="Tahoma" w:eastAsia="Tahoma" w:hAnsi="Tahoma" w:cs="Tahoma"/>
          <w:sz w:val="20"/>
        </w:rPr>
      </w:pPr>
      <w:r>
        <w:rPr>
          <w:rFonts w:ascii="Tahoma" w:eastAsia="Tahoma" w:hAnsi="Tahoma" w:cs="Tahoma"/>
          <w:color w:val="000000"/>
          <w:sz w:val="20"/>
          <w:vertAlign w:val="superscript"/>
        </w:rPr>
        <w:t xml:space="preserve">c  </w:t>
      </w:r>
      <w:r>
        <w:rPr>
          <w:rFonts w:ascii="Tahoma" w:eastAsia="Tahoma" w:hAnsi="Tahoma" w:cs="Tahoma"/>
          <w:color w:val="000000"/>
          <w:sz w:val="20"/>
        </w:rPr>
        <w:t>na zgłoszenie (nie więcej jak 4 razy w ciągu trwania umowy)</w:t>
      </w:r>
    </w:p>
    <w:p w14:paraId="3D8E7787" w14:textId="77777777" w:rsidR="001002CD" w:rsidRDefault="001002CD">
      <w:pPr>
        <w:spacing w:before="43" w:line="240" w:lineRule="exact"/>
        <w:jc w:val="both"/>
        <w:rPr>
          <w:rFonts w:eastAsia="Calibri" w:cs="Calibri"/>
          <w:sz w:val="20"/>
        </w:rPr>
      </w:pPr>
    </w:p>
    <w:p w14:paraId="1D8C5893" w14:textId="77777777" w:rsidR="001002CD" w:rsidRDefault="001002CD">
      <w:pPr>
        <w:spacing w:before="43" w:line="240" w:lineRule="exact"/>
        <w:jc w:val="both"/>
        <w:rPr>
          <w:rFonts w:eastAsia="Calibri" w:cs="Calibri"/>
          <w:sz w:val="20"/>
        </w:rPr>
      </w:pPr>
    </w:p>
    <w:p w14:paraId="2C2ED3C6" w14:textId="77777777" w:rsidR="001002CD" w:rsidRDefault="00000000">
      <w:pPr>
        <w:spacing w:before="43" w:line="240" w:lineRule="exact"/>
        <w:jc w:val="both"/>
        <w:rPr>
          <w:rFonts w:eastAsia="Calibri" w:cs="Calibri"/>
          <w:b/>
          <w:sz w:val="20"/>
        </w:rPr>
      </w:pPr>
      <w:r>
        <w:rPr>
          <w:rFonts w:ascii="Tahoma" w:eastAsia="Tahoma" w:hAnsi="Tahoma" w:cs="Tahoma"/>
          <w:b/>
          <w:color w:val="000000"/>
          <w:sz w:val="20"/>
        </w:rPr>
        <w:t>Przewidywane ilości poszczególnych frakcji odpadów w ujęciu 12 m-</w:t>
      </w:r>
      <w:proofErr w:type="spellStart"/>
      <w:r>
        <w:rPr>
          <w:rFonts w:ascii="Tahoma" w:eastAsia="Tahoma" w:hAnsi="Tahoma" w:cs="Tahoma"/>
          <w:b/>
          <w:color w:val="000000"/>
          <w:sz w:val="20"/>
        </w:rPr>
        <w:t>cy</w:t>
      </w:r>
      <w:proofErr w:type="spellEnd"/>
      <w:r>
        <w:rPr>
          <w:rFonts w:ascii="Tahoma" w:eastAsia="Tahoma" w:hAnsi="Tahoma" w:cs="Tahoma"/>
          <w:b/>
          <w:color w:val="000000"/>
          <w:sz w:val="20"/>
        </w:rPr>
        <w:t xml:space="preserve"> przedstawiono </w:t>
      </w:r>
      <w:r>
        <w:rPr>
          <w:rFonts w:ascii="Tahoma" w:eastAsia="Tahoma" w:hAnsi="Tahoma" w:cs="Tahoma"/>
          <w:b/>
          <w:color w:val="000000"/>
          <w:sz w:val="20"/>
        </w:rPr>
        <w:br/>
        <w:t>w poniższej tabeli:</w:t>
      </w:r>
    </w:p>
    <w:tbl>
      <w:tblPr>
        <w:tblW w:w="9278" w:type="dxa"/>
        <w:jc w:val="center"/>
        <w:tblLayout w:type="fixed"/>
        <w:tblCellMar>
          <w:left w:w="49" w:type="dxa"/>
          <w:right w:w="49" w:type="dxa"/>
        </w:tblCellMar>
        <w:tblLook w:val="04A0" w:firstRow="1" w:lastRow="0" w:firstColumn="1" w:lastColumn="0" w:noHBand="0" w:noVBand="1"/>
      </w:tblPr>
      <w:tblGrid>
        <w:gridCol w:w="986"/>
        <w:gridCol w:w="3922"/>
        <w:gridCol w:w="4370"/>
      </w:tblGrid>
      <w:tr w:rsidR="001002CD" w14:paraId="3EDE3274" w14:textId="77777777">
        <w:trPr>
          <w:trHeight w:val="278"/>
          <w:jc w:val="center"/>
        </w:trPr>
        <w:tc>
          <w:tcPr>
            <w:tcW w:w="986" w:type="dxa"/>
            <w:tcBorders>
              <w:top w:val="single" w:sz="4" w:space="0" w:color="00000A"/>
              <w:left w:val="single" w:sz="4" w:space="0" w:color="00000A"/>
              <w:bottom w:val="single" w:sz="4" w:space="0" w:color="00000A"/>
              <w:right w:val="single" w:sz="4" w:space="0" w:color="00000A"/>
            </w:tcBorders>
            <w:shd w:val="clear" w:color="auto" w:fill="auto"/>
          </w:tcPr>
          <w:p w14:paraId="1B7F1AA3" w14:textId="77777777" w:rsidR="001002CD" w:rsidRDefault="00000000">
            <w:pPr>
              <w:spacing w:line="240" w:lineRule="exact"/>
            </w:pPr>
            <w:r>
              <w:rPr>
                <w:rFonts w:ascii="Tahoma" w:eastAsia="Tahoma" w:hAnsi="Tahoma" w:cs="Tahoma"/>
                <w:b/>
                <w:color w:val="000000"/>
                <w:sz w:val="18"/>
              </w:rPr>
              <w:t>Lp.</w:t>
            </w:r>
          </w:p>
        </w:tc>
        <w:tc>
          <w:tcPr>
            <w:tcW w:w="3922" w:type="dxa"/>
            <w:tcBorders>
              <w:top w:val="single" w:sz="4" w:space="0" w:color="00000A"/>
              <w:left w:val="single" w:sz="4" w:space="0" w:color="00000A"/>
              <w:bottom w:val="single" w:sz="4" w:space="0" w:color="00000A"/>
              <w:right w:val="single" w:sz="4" w:space="0" w:color="00000A"/>
            </w:tcBorders>
            <w:shd w:val="clear" w:color="auto" w:fill="auto"/>
          </w:tcPr>
          <w:p w14:paraId="762DB288" w14:textId="77777777" w:rsidR="001002CD" w:rsidRDefault="00000000">
            <w:pPr>
              <w:spacing w:line="240" w:lineRule="exact"/>
              <w:jc w:val="center"/>
            </w:pPr>
            <w:r>
              <w:rPr>
                <w:rFonts w:ascii="Tahoma" w:eastAsia="Tahoma" w:hAnsi="Tahoma" w:cs="Tahoma"/>
                <w:b/>
                <w:color w:val="000000"/>
                <w:sz w:val="18"/>
              </w:rPr>
              <w:t>Frakcje odpadów</w:t>
            </w:r>
          </w:p>
        </w:tc>
        <w:tc>
          <w:tcPr>
            <w:tcW w:w="4370" w:type="dxa"/>
            <w:tcBorders>
              <w:top w:val="single" w:sz="4" w:space="0" w:color="00000A"/>
              <w:left w:val="single" w:sz="4" w:space="0" w:color="00000A"/>
              <w:bottom w:val="single" w:sz="4" w:space="0" w:color="00000A"/>
              <w:right w:val="single" w:sz="4" w:space="0" w:color="00000A"/>
            </w:tcBorders>
            <w:shd w:val="clear" w:color="auto" w:fill="auto"/>
          </w:tcPr>
          <w:p w14:paraId="52270B02" w14:textId="77777777" w:rsidR="001002CD" w:rsidRDefault="00000000">
            <w:pPr>
              <w:spacing w:line="240" w:lineRule="exact"/>
              <w:jc w:val="center"/>
            </w:pPr>
            <w:r>
              <w:rPr>
                <w:rFonts w:ascii="Tahoma" w:eastAsia="Tahoma" w:hAnsi="Tahoma" w:cs="Tahoma"/>
                <w:b/>
                <w:color w:val="000000"/>
                <w:sz w:val="18"/>
              </w:rPr>
              <w:t>Mg +/-10%</w:t>
            </w:r>
          </w:p>
        </w:tc>
      </w:tr>
      <w:tr w:rsidR="001002CD" w14:paraId="5B81E46A" w14:textId="77777777">
        <w:trPr>
          <w:trHeight w:val="244"/>
          <w:jc w:val="center"/>
        </w:trPr>
        <w:tc>
          <w:tcPr>
            <w:tcW w:w="986" w:type="dxa"/>
            <w:tcBorders>
              <w:top w:val="single" w:sz="4" w:space="0" w:color="00000A"/>
              <w:left w:val="single" w:sz="4" w:space="0" w:color="00000A"/>
              <w:bottom w:val="single" w:sz="4" w:space="0" w:color="00000A"/>
              <w:right w:val="single" w:sz="4" w:space="0" w:color="00000A"/>
            </w:tcBorders>
            <w:shd w:val="clear" w:color="auto" w:fill="auto"/>
          </w:tcPr>
          <w:p w14:paraId="6D42671A" w14:textId="77777777" w:rsidR="001002CD" w:rsidRDefault="001002CD">
            <w:pPr>
              <w:numPr>
                <w:ilvl w:val="0"/>
                <w:numId w:val="15"/>
              </w:numPr>
              <w:spacing w:line="240" w:lineRule="exact"/>
              <w:ind w:left="119" w:hanging="119"/>
              <w:rPr>
                <w:rFonts w:eastAsia="Calibri" w:cs="Calibri"/>
              </w:rPr>
            </w:pPr>
          </w:p>
        </w:tc>
        <w:tc>
          <w:tcPr>
            <w:tcW w:w="3922" w:type="dxa"/>
            <w:tcBorders>
              <w:top w:val="single" w:sz="4" w:space="0" w:color="00000A"/>
              <w:left w:val="single" w:sz="4" w:space="0" w:color="00000A"/>
              <w:bottom w:val="single" w:sz="4" w:space="0" w:color="00000A"/>
              <w:right w:val="single" w:sz="4" w:space="0" w:color="00000A"/>
            </w:tcBorders>
            <w:shd w:val="clear" w:color="auto" w:fill="auto"/>
          </w:tcPr>
          <w:p w14:paraId="277A3DEB" w14:textId="77777777" w:rsidR="001002CD" w:rsidRDefault="00000000">
            <w:pPr>
              <w:spacing w:line="240" w:lineRule="exact"/>
              <w:jc w:val="center"/>
            </w:pPr>
            <w:r>
              <w:rPr>
                <w:rFonts w:ascii="Tahoma" w:eastAsia="Tahoma" w:hAnsi="Tahoma" w:cs="Tahoma"/>
                <w:color w:val="000000"/>
                <w:sz w:val="18"/>
              </w:rPr>
              <w:t>BIO</w:t>
            </w:r>
          </w:p>
        </w:tc>
        <w:tc>
          <w:tcPr>
            <w:tcW w:w="4370" w:type="dxa"/>
            <w:tcBorders>
              <w:top w:val="single" w:sz="4" w:space="0" w:color="00000A"/>
              <w:left w:val="single" w:sz="4" w:space="0" w:color="00000A"/>
              <w:bottom w:val="single" w:sz="4" w:space="0" w:color="00000A"/>
              <w:right w:val="single" w:sz="4" w:space="0" w:color="00000A"/>
            </w:tcBorders>
            <w:shd w:val="clear" w:color="auto" w:fill="auto"/>
          </w:tcPr>
          <w:p w14:paraId="17A62263" w14:textId="77777777" w:rsidR="001002CD" w:rsidRDefault="00000000">
            <w:pPr>
              <w:spacing w:line="240" w:lineRule="exact"/>
              <w:jc w:val="center"/>
            </w:pPr>
            <w:r>
              <w:rPr>
                <w:rFonts w:ascii="Tahoma" w:eastAsia="Tahoma" w:hAnsi="Tahoma" w:cs="Tahoma"/>
                <w:color w:val="000000"/>
                <w:sz w:val="18"/>
              </w:rPr>
              <w:t>50</w:t>
            </w:r>
          </w:p>
        </w:tc>
      </w:tr>
      <w:tr w:rsidR="001002CD" w14:paraId="2CAC64C0" w14:textId="77777777">
        <w:trPr>
          <w:trHeight w:val="148"/>
          <w:jc w:val="center"/>
        </w:trPr>
        <w:tc>
          <w:tcPr>
            <w:tcW w:w="986" w:type="dxa"/>
            <w:tcBorders>
              <w:top w:val="single" w:sz="4" w:space="0" w:color="00000A"/>
              <w:left w:val="single" w:sz="4" w:space="0" w:color="00000A"/>
              <w:bottom w:val="single" w:sz="4" w:space="0" w:color="00000A"/>
              <w:right w:val="single" w:sz="4" w:space="0" w:color="00000A"/>
            </w:tcBorders>
            <w:shd w:val="clear" w:color="auto" w:fill="auto"/>
          </w:tcPr>
          <w:p w14:paraId="2124960B" w14:textId="77777777" w:rsidR="001002CD" w:rsidRDefault="001002CD">
            <w:pPr>
              <w:numPr>
                <w:ilvl w:val="0"/>
                <w:numId w:val="16"/>
              </w:numPr>
              <w:spacing w:line="240" w:lineRule="exact"/>
              <w:ind w:left="119" w:hanging="119"/>
              <w:rPr>
                <w:rFonts w:eastAsia="Calibri" w:cs="Calibri"/>
              </w:rPr>
            </w:pPr>
          </w:p>
        </w:tc>
        <w:tc>
          <w:tcPr>
            <w:tcW w:w="3922" w:type="dxa"/>
            <w:tcBorders>
              <w:top w:val="single" w:sz="4" w:space="0" w:color="00000A"/>
              <w:left w:val="single" w:sz="4" w:space="0" w:color="00000A"/>
              <w:bottom w:val="single" w:sz="4" w:space="0" w:color="00000A"/>
              <w:right w:val="single" w:sz="4" w:space="0" w:color="00000A"/>
            </w:tcBorders>
            <w:shd w:val="clear" w:color="auto" w:fill="auto"/>
          </w:tcPr>
          <w:p w14:paraId="139CEE2E" w14:textId="77777777" w:rsidR="001002CD" w:rsidRDefault="00000000">
            <w:pPr>
              <w:spacing w:line="240" w:lineRule="exact"/>
              <w:jc w:val="center"/>
            </w:pPr>
            <w:r>
              <w:rPr>
                <w:rFonts w:ascii="Tahoma" w:eastAsia="Tahoma" w:hAnsi="Tahoma" w:cs="Tahoma"/>
                <w:color w:val="000000"/>
                <w:sz w:val="18"/>
              </w:rPr>
              <w:t>Szkło mix</w:t>
            </w:r>
          </w:p>
        </w:tc>
        <w:tc>
          <w:tcPr>
            <w:tcW w:w="4370" w:type="dxa"/>
            <w:tcBorders>
              <w:top w:val="single" w:sz="4" w:space="0" w:color="00000A"/>
              <w:left w:val="single" w:sz="4" w:space="0" w:color="00000A"/>
              <w:bottom w:val="single" w:sz="4" w:space="0" w:color="00000A"/>
              <w:right w:val="single" w:sz="4" w:space="0" w:color="00000A"/>
            </w:tcBorders>
            <w:shd w:val="clear" w:color="auto" w:fill="auto"/>
          </w:tcPr>
          <w:p w14:paraId="066A0772" w14:textId="77777777" w:rsidR="001002CD" w:rsidRDefault="00000000">
            <w:pPr>
              <w:spacing w:line="240" w:lineRule="exact"/>
              <w:jc w:val="center"/>
            </w:pPr>
            <w:r>
              <w:rPr>
                <w:rFonts w:ascii="Tahoma" w:eastAsia="Tahoma" w:hAnsi="Tahoma" w:cs="Tahoma"/>
                <w:color w:val="000000"/>
                <w:sz w:val="18"/>
              </w:rPr>
              <w:t>90</w:t>
            </w:r>
          </w:p>
        </w:tc>
      </w:tr>
      <w:tr w:rsidR="001002CD" w14:paraId="10A8919B" w14:textId="77777777">
        <w:trPr>
          <w:trHeight w:val="230"/>
          <w:jc w:val="center"/>
        </w:trPr>
        <w:tc>
          <w:tcPr>
            <w:tcW w:w="986" w:type="dxa"/>
            <w:tcBorders>
              <w:top w:val="single" w:sz="4" w:space="0" w:color="00000A"/>
              <w:left w:val="single" w:sz="4" w:space="0" w:color="00000A"/>
              <w:bottom w:val="single" w:sz="4" w:space="0" w:color="00000A"/>
              <w:right w:val="single" w:sz="4" w:space="0" w:color="00000A"/>
            </w:tcBorders>
            <w:shd w:val="clear" w:color="auto" w:fill="auto"/>
          </w:tcPr>
          <w:p w14:paraId="6CA1E666" w14:textId="77777777" w:rsidR="001002CD" w:rsidRDefault="001002CD">
            <w:pPr>
              <w:numPr>
                <w:ilvl w:val="0"/>
                <w:numId w:val="17"/>
              </w:numPr>
              <w:spacing w:line="240" w:lineRule="exact"/>
              <w:ind w:left="119" w:hanging="119"/>
              <w:rPr>
                <w:rFonts w:eastAsia="Calibri" w:cs="Calibri"/>
              </w:rPr>
            </w:pPr>
          </w:p>
        </w:tc>
        <w:tc>
          <w:tcPr>
            <w:tcW w:w="3922" w:type="dxa"/>
            <w:tcBorders>
              <w:top w:val="single" w:sz="4" w:space="0" w:color="00000A"/>
              <w:left w:val="single" w:sz="4" w:space="0" w:color="00000A"/>
              <w:bottom w:val="single" w:sz="4" w:space="0" w:color="00000A"/>
              <w:right w:val="single" w:sz="4" w:space="0" w:color="00000A"/>
            </w:tcBorders>
            <w:shd w:val="clear" w:color="auto" w:fill="auto"/>
          </w:tcPr>
          <w:p w14:paraId="1A10D04B" w14:textId="77777777" w:rsidR="001002CD" w:rsidRDefault="00000000">
            <w:pPr>
              <w:spacing w:line="240" w:lineRule="exact"/>
              <w:jc w:val="center"/>
            </w:pPr>
            <w:r>
              <w:rPr>
                <w:rFonts w:ascii="Tahoma" w:eastAsia="Tahoma" w:hAnsi="Tahoma" w:cs="Tahoma"/>
                <w:color w:val="000000"/>
                <w:sz w:val="18"/>
              </w:rPr>
              <w:t>Papier</w:t>
            </w:r>
          </w:p>
        </w:tc>
        <w:tc>
          <w:tcPr>
            <w:tcW w:w="4370" w:type="dxa"/>
            <w:tcBorders>
              <w:top w:val="single" w:sz="4" w:space="0" w:color="00000A"/>
              <w:left w:val="single" w:sz="4" w:space="0" w:color="00000A"/>
              <w:bottom w:val="single" w:sz="4" w:space="0" w:color="00000A"/>
              <w:right w:val="single" w:sz="4" w:space="0" w:color="00000A"/>
            </w:tcBorders>
            <w:shd w:val="clear" w:color="auto" w:fill="auto"/>
          </w:tcPr>
          <w:p w14:paraId="12137CD4" w14:textId="77777777" w:rsidR="001002CD" w:rsidRDefault="00000000">
            <w:pPr>
              <w:spacing w:line="240" w:lineRule="exact"/>
              <w:jc w:val="center"/>
            </w:pPr>
            <w:r>
              <w:rPr>
                <w:rFonts w:ascii="Tahoma" w:eastAsia="Tahoma" w:hAnsi="Tahoma" w:cs="Tahoma"/>
                <w:color w:val="000000"/>
                <w:sz w:val="18"/>
              </w:rPr>
              <w:t>32</w:t>
            </w:r>
          </w:p>
        </w:tc>
      </w:tr>
      <w:tr w:rsidR="001002CD" w14:paraId="2DEA6524" w14:textId="77777777">
        <w:trPr>
          <w:trHeight w:val="165"/>
          <w:jc w:val="center"/>
        </w:trPr>
        <w:tc>
          <w:tcPr>
            <w:tcW w:w="986" w:type="dxa"/>
            <w:tcBorders>
              <w:top w:val="single" w:sz="4" w:space="0" w:color="00000A"/>
              <w:left w:val="single" w:sz="4" w:space="0" w:color="00000A"/>
              <w:bottom w:val="single" w:sz="4" w:space="0" w:color="00000A"/>
              <w:right w:val="single" w:sz="4" w:space="0" w:color="00000A"/>
            </w:tcBorders>
            <w:shd w:val="clear" w:color="auto" w:fill="auto"/>
          </w:tcPr>
          <w:p w14:paraId="2DE6B0D1" w14:textId="77777777" w:rsidR="001002CD" w:rsidRDefault="001002CD">
            <w:pPr>
              <w:numPr>
                <w:ilvl w:val="0"/>
                <w:numId w:val="18"/>
              </w:numPr>
              <w:spacing w:line="240" w:lineRule="exact"/>
              <w:ind w:left="119" w:hanging="119"/>
              <w:rPr>
                <w:rFonts w:eastAsia="Calibri" w:cs="Calibri"/>
              </w:rPr>
            </w:pPr>
          </w:p>
        </w:tc>
        <w:tc>
          <w:tcPr>
            <w:tcW w:w="3922" w:type="dxa"/>
            <w:tcBorders>
              <w:top w:val="single" w:sz="4" w:space="0" w:color="00000A"/>
              <w:left w:val="single" w:sz="4" w:space="0" w:color="00000A"/>
              <w:bottom w:val="single" w:sz="4" w:space="0" w:color="00000A"/>
              <w:right w:val="single" w:sz="4" w:space="0" w:color="00000A"/>
            </w:tcBorders>
            <w:shd w:val="clear" w:color="auto" w:fill="auto"/>
          </w:tcPr>
          <w:p w14:paraId="0619FCAC" w14:textId="77777777" w:rsidR="001002CD" w:rsidRDefault="00000000">
            <w:pPr>
              <w:spacing w:line="240" w:lineRule="exact"/>
              <w:jc w:val="center"/>
            </w:pPr>
            <w:r>
              <w:rPr>
                <w:rFonts w:ascii="Tahoma" w:eastAsia="Tahoma" w:hAnsi="Tahoma" w:cs="Tahoma"/>
                <w:color w:val="000000"/>
                <w:sz w:val="18"/>
              </w:rPr>
              <w:t>Metale i tworzywa sztuczne</w:t>
            </w:r>
          </w:p>
        </w:tc>
        <w:tc>
          <w:tcPr>
            <w:tcW w:w="4370" w:type="dxa"/>
            <w:tcBorders>
              <w:top w:val="single" w:sz="4" w:space="0" w:color="00000A"/>
              <w:left w:val="single" w:sz="4" w:space="0" w:color="00000A"/>
              <w:bottom w:val="single" w:sz="4" w:space="0" w:color="00000A"/>
              <w:right w:val="single" w:sz="4" w:space="0" w:color="00000A"/>
            </w:tcBorders>
            <w:shd w:val="clear" w:color="auto" w:fill="auto"/>
          </w:tcPr>
          <w:p w14:paraId="2DFF158C" w14:textId="77777777" w:rsidR="001002CD" w:rsidRDefault="00000000">
            <w:pPr>
              <w:spacing w:line="240" w:lineRule="exact"/>
              <w:jc w:val="center"/>
            </w:pPr>
            <w:r>
              <w:rPr>
                <w:rFonts w:ascii="Tahoma" w:eastAsia="Tahoma" w:hAnsi="Tahoma" w:cs="Tahoma"/>
                <w:color w:val="000000"/>
                <w:sz w:val="18"/>
              </w:rPr>
              <w:t>200</w:t>
            </w:r>
          </w:p>
        </w:tc>
      </w:tr>
      <w:tr w:rsidR="001002CD" w14:paraId="111F7E4A" w14:textId="77777777">
        <w:trPr>
          <w:trHeight w:val="313"/>
          <w:jc w:val="center"/>
        </w:trPr>
        <w:tc>
          <w:tcPr>
            <w:tcW w:w="986" w:type="dxa"/>
            <w:tcBorders>
              <w:top w:val="single" w:sz="4" w:space="0" w:color="00000A"/>
              <w:left w:val="single" w:sz="4" w:space="0" w:color="00000A"/>
              <w:bottom w:val="single" w:sz="4" w:space="0" w:color="00000A"/>
              <w:right w:val="single" w:sz="4" w:space="0" w:color="00000A"/>
            </w:tcBorders>
            <w:shd w:val="clear" w:color="auto" w:fill="auto"/>
          </w:tcPr>
          <w:p w14:paraId="1436E248" w14:textId="77777777" w:rsidR="001002CD" w:rsidRDefault="001002CD">
            <w:pPr>
              <w:numPr>
                <w:ilvl w:val="0"/>
                <w:numId w:val="19"/>
              </w:numPr>
              <w:spacing w:line="240" w:lineRule="exact"/>
              <w:ind w:left="119" w:hanging="119"/>
              <w:rPr>
                <w:rFonts w:eastAsia="Calibri" w:cs="Calibri"/>
              </w:rPr>
            </w:pPr>
          </w:p>
        </w:tc>
        <w:tc>
          <w:tcPr>
            <w:tcW w:w="3922" w:type="dxa"/>
            <w:tcBorders>
              <w:top w:val="single" w:sz="4" w:space="0" w:color="00000A"/>
              <w:left w:val="single" w:sz="4" w:space="0" w:color="00000A"/>
              <w:bottom w:val="single" w:sz="4" w:space="0" w:color="00000A"/>
              <w:right w:val="single" w:sz="4" w:space="0" w:color="00000A"/>
            </w:tcBorders>
            <w:shd w:val="clear" w:color="auto" w:fill="auto"/>
          </w:tcPr>
          <w:p w14:paraId="1893B395" w14:textId="77777777" w:rsidR="001002CD" w:rsidRDefault="00000000">
            <w:pPr>
              <w:spacing w:line="240" w:lineRule="exact"/>
              <w:jc w:val="center"/>
            </w:pPr>
            <w:r>
              <w:rPr>
                <w:rFonts w:ascii="Tahoma" w:eastAsia="Tahoma" w:hAnsi="Tahoma" w:cs="Tahoma"/>
                <w:color w:val="000000"/>
                <w:sz w:val="18"/>
              </w:rPr>
              <w:t>Zmieszane odpady komunalne (200301)</w:t>
            </w:r>
          </w:p>
        </w:tc>
        <w:tc>
          <w:tcPr>
            <w:tcW w:w="4370" w:type="dxa"/>
            <w:tcBorders>
              <w:top w:val="single" w:sz="4" w:space="0" w:color="00000A"/>
              <w:left w:val="single" w:sz="4" w:space="0" w:color="00000A"/>
              <w:bottom w:val="single" w:sz="4" w:space="0" w:color="00000A"/>
              <w:right w:val="single" w:sz="4" w:space="0" w:color="00000A"/>
            </w:tcBorders>
            <w:shd w:val="clear" w:color="auto" w:fill="auto"/>
          </w:tcPr>
          <w:p w14:paraId="755D2348" w14:textId="77777777" w:rsidR="001002CD" w:rsidRDefault="00000000">
            <w:pPr>
              <w:spacing w:line="240" w:lineRule="exact"/>
              <w:jc w:val="center"/>
            </w:pPr>
            <w:r>
              <w:rPr>
                <w:rFonts w:ascii="Tahoma" w:eastAsia="Tahoma" w:hAnsi="Tahoma" w:cs="Tahoma"/>
                <w:color w:val="000000"/>
                <w:sz w:val="18"/>
              </w:rPr>
              <w:t>850</w:t>
            </w:r>
          </w:p>
        </w:tc>
      </w:tr>
      <w:tr w:rsidR="001002CD" w14:paraId="386F1F79" w14:textId="77777777">
        <w:trPr>
          <w:trHeight w:val="417"/>
          <w:jc w:val="center"/>
        </w:trPr>
        <w:tc>
          <w:tcPr>
            <w:tcW w:w="986" w:type="dxa"/>
            <w:tcBorders>
              <w:top w:val="single" w:sz="4" w:space="0" w:color="00000A"/>
              <w:left w:val="single" w:sz="4" w:space="0" w:color="00000A"/>
              <w:bottom w:val="single" w:sz="4" w:space="0" w:color="00000A"/>
              <w:right w:val="single" w:sz="4" w:space="0" w:color="00000A"/>
            </w:tcBorders>
            <w:shd w:val="clear" w:color="auto" w:fill="auto"/>
          </w:tcPr>
          <w:p w14:paraId="003C9D8D" w14:textId="77777777" w:rsidR="001002CD" w:rsidRDefault="001002CD">
            <w:pPr>
              <w:numPr>
                <w:ilvl w:val="0"/>
                <w:numId w:val="20"/>
              </w:numPr>
              <w:spacing w:line="240" w:lineRule="exact"/>
              <w:ind w:left="119" w:hanging="119"/>
              <w:rPr>
                <w:rFonts w:eastAsia="Calibri" w:cs="Calibri"/>
              </w:rPr>
            </w:pPr>
          </w:p>
        </w:tc>
        <w:tc>
          <w:tcPr>
            <w:tcW w:w="3922" w:type="dxa"/>
            <w:tcBorders>
              <w:top w:val="single" w:sz="4" w:space="0" w:color="00000A"/>
              <w:left w:val="single" w:sz="4" w:space="0" w:color="00000A"/>
              <w:bottom w:val="single" w:sz="4" w:space="0" w:color="00000A"/>
              <w:right w:val="single" w:sz="4" w:space="0" w:color="00000A"/>
            </w:tcBorders>
            <w:shd w:val="clear" w:color="auto" w:fill="auto"/>
          </w:tcPr>
          <w:p w14:paraId="3074D455" w14:textId="77777777" w:rsidR="001002CD" w:rsidRDefault="00000000">
            <w:pPr>
              <w:spacing w:line="240" w:lineRule="exact"/>
              <w:jc w:val="center"/>
            </w:pPr>
            <w:r>
              <w:rPr>
                <w:rFonts w:ascii="Tahoma" w:eastAsia="Tahoma" w:hAnsi="Tahoma" w:cs="Tahoma"/>
                <w:color w:val="000000"/>
                <w:sz w:val="18"/>
              </w:rPr>
              <w:t>Odpady wielkogabarytowe (200307)</w:t>
            </w:r>
          </w:p>
        </w:tc>
        <w:tc>
          <w:tcPr>
            <w:tcW w:w="4370" w:type="dxa"/>
            <w:tcBorders>
              <w:top w:val="single" w:sz="4" w:space="0" w:color="00000A"/>
              <w:left w:val="single" w:sz="4" w:space="0" w:color="00000A"/>
              <w:bottom w:val="single" w:sz="4" w:space="0" w:color="00000A"/>
              <w:right w:val="single" w:sz="4" w:space="0" w:color="00000A"/>
            </w:tcBorders>
            <w:shd w:val="clear" w:color="auto" w:fill="auto"/>
          </w:tcPr>
          <w:p w14:paraId="0D029DDF" w14:textId="77777777" w:rsidR="001002CD" w:rsidRDefault="00000000">
            <w:pPr>
              <w:spacing w:line="240" w:lineRule="exact"/>
              <w:jc w:val="center"/>
            </w:pPr>
            <w:r>
              <w:rPr>
                <w:rFonts w:ascii="Tahoma" w:eastAsia="Tahoma" w:hAnsi="Tahoma" w:cs="Tahoma"/>
                <w:color w:val="000000"/>
                <w:sz w:val="18"/>
              </w:rPr>
              <w:t>60</w:t>
            </w:r>
          </w:p>
        </w:tc>
      </w:tr>
      <w:tr w:rsidR="001002CD" w14:paraId="0CDCD245" w14:textId="77777777">
        <w:trPr>
          <w:trHeight w:val="417"/>
          <w:jc w:val="center"/>
        </w:trPr>
        <w:tc>
          <w:tcPr>
            <w:tcW w:w="986" w:type="dxa"/>
            <w:tcBorders>
              <w:top w:val="single" w:sz="4" w:space="0" w:color="00000A"/>
              <w:left w:val="single" w:sz="4" w:space="0" w:color="00000A"/>
              <w:bottom w:val="single" w:sz="4" w:space="0" w:color="00000A"/>
              <w:right w:val="single" w:sz="4" w:space="0" w:color="00000A"/>
            </w:tcBorders>
            <w:shd w:val="clear" w:color="auto" w:fill="auto"/>
          </w:tcPr>
          <w:p w14:paraId="1A1725EC" w14:textId="77777777" w:rsidR="001002CD" w:rsidRDefault="001002CD">
            <w:pPr>
              <w:numPr>
                <w:ilvl w:val="0"/>
                <w:numId w:val="21"/>
              </w:numPr>
              <w:spacing w:line="240" w:lineRule="exact"/>
              <w:ind w:left="119" w:hanging="119"/>
              <w:rPr>
                <w:rFonts w:eastAsia="Calibri" w:cs="Calibri"/>
              </w:rPr>
            </w:pPr>
          </w:p>
        </w:tc>
        <w:tc>
          <w:tcPr>
            <w:tcW w:w="3922" w:type="dxa"/>
            <w:tcBorders>
              <w:top w:val="single" w:sz="4" w:space="0" w:color="00000A"/>
              <w:left w:val="single" w:sz="4" w:space="0" w:color="00000A"/>
              <w:bottom w:val="single" w:sz="4" w:space="0" w:color="00000A"/>
              <w:right w:val="single" w:sz="4" w:space="0" w:color="00000A"/>
            </w:tcBorders>
            <w:shd w:val="clear" w:color="auto" w:fill="auto"/>
          </w:tcPr>
          <w:p w14:paraId="051694B9" w14:textId="77777777" w:rsidR="001002CD" w:rsidRDefault="00000000">
            <w:pPr>
              <w:spacing w:line="240" w:lineRule="exact"/>
              <w:jc w:val="center"/>
            </w:pPr>
            <w:r>
              <w:rPr>
                <w:rFonts w:ascii="Tahoma" w:eastAsia="Tahoma" w:hAnsi="Tahoma" w:cs="Tahoma"/>
                <w:color w:val="000000"/>
                <w:sz w:val="18"/>
              </w:rPr>
              <w:t>Odpady budowlane i rozbiórkowe</w:t>
            </w:r>
          </w:p>
        </w:tc>
        <w:tc>
          <w:tcPr>
            <w:tcW w:w="4370" w:type="dxa"/>
            <w:tcBorders>
              <w:top w:val="single" w:sz="4" w:space="0" w:color="00000A"/>
              <w:left w:val="single" w:sz="4" w:space="0" w:color="00000A"/>
              <w:bottom w:val="single" w:sz="4" w:space="0" w:color="00000A"/>
              <w:right w:val="single" w:sz="4" w:space="0" w:color="00000A"/>
            </w:tcBorders>
            <w:shd w:val="clear" w:color="auto" w:fill="auto"/>
          </w:tcPr>
          <w:p w14:paraId="4E542358" w14:textId="77777777" w:rsidR="001002CD" w:rsidRDefault="00000000">
            <w:pPr>
              <w:spacing w:line="240" w:lineRule="exact"/>
              <w:jc w:val="center"/>
            </w:pPr>
            <w:r>
              <w:rPr>
                <w:rFonts w:ascii="Tahoma" w:eastAsia="Tahoma" w:hAnsi="Tahoma" w:cs="Tahoma"/>
                <w:color w:val="000000"/>
                <w:sz w:val="18"/>
              </w:rPr>
              <w:t>1</w:t>
            </w:r>
          </w:p>
        </w:tc>
      </w:tr>
      <w:tr w:rsidR="001002CD" w14:paraId="63E505AB" w14:textId="77777777">
        <w:trPr>
          <w:trHeight w:val="133"/>
          <w:jc w:val="center"/>
        </w:trPr>
        <w:tc>
          <w:tcPr>
            <w:tcW w:w="986" w:type="dxa"/>
            <w:tcBorders>
              <w:top w:val="single" w:sz="4" w:space="0" w:color="00000A"/>
              <w:left w:val="single" w:sz="4" w:space="0" w:color="00000A"/>
              <w:bottom w:val="single" w:sz="4" w:space="0" w:color="00000A"/>
              <w:right w:val="single" w:sz="4" w:space="0" w:color="00000A"/>
            </w:tcBorders>
            <w:shd w:val="clear" w:color="auto" w:fill="auto"/>
          </w:tcPr>
          <w:p w14:paraId="0E7B58BE" w14:textId="77777777" w:rsidR="001002CD" w:rsidRDefault="001002CD">
            <w:pPr>
              <w:numPr>
                <w:ilvl w:val="0"/>
                <w:numId w:val="22"/>
              </w:numPr>
              <w:spacing w:line="240" w:lineRule="exact"/>
              <w:ind w:left="5" w:hanging="5"/>
              <w:rPr>
                <w:rFonts w:eastAsia="Calibri" w:cs="Calibri"/>
              </w:rPr>
            </w:pPr>
          </w:p>
        </w:tc>
        <w:tc>
          <w:tcPr>
            <w:tcW w:w="3922" w:type="dxa"/>
            <w:tcBorders>
              <w:top w:val="single" w:sz="4" w:space="0" w:color="00000A"/>
              <w:left w:val="single" w:sz="4" w:space="0" w:color="00000A"/>
              <w:bottom w:val="single" w:sz="4" w:space="0" w:color="00000A"/>
              <w:right w:val="single" w:sz="4" w:space="0" w:color="00000A"/>
            </w:tcBorders>
            <w:shd w:val="clear" w:color="auto" w:fill="auto"/>
          </w:tcPr>
          <w:p w14:paraId="2D0822ED" w14:textId="77777777" w:rsidR="001002CD" w:rsidRDefault="00000000">
            <w:pPr>
              <w:spacing w:line="240" w:lineRule="exact"/>
              <w:jc w:val="center"/>
            </w:pPr>
            <w:proofErr w:type="spellStart"/>
            <w:r>
              <w:rPr>
                <w:rFonts w:ascii="Tahoma" w:eastAsia="Tahoma" w:hAnsi="Tahoma" w:cs="Tahoma"/>
                <w:color w:val="000000"/>
                <w:sz w:val="18"/>
              </w:rPr>
              <w:t>ZSEiE</w:t>
            </w:r>
            <w:proofErr w:type="spellEnd"/>
          </w:p>
        </w:tc>
        <w:tc>
          <w:tcPr>
            <w:tcW w:w="4370" w:type="dxa"/>
            <w:tcBorders>
              <w:top w:val="single" w:sz="4" w:space="0" w:color="00000A"/>
              <w:left w:val="single" w:sz="4" w:space="0" w:color="00000A"/>
              <w:bottom w:val="single" w:sz="4" w:space="0" w:color="00000A"/>
              <w:right w:val="single" w:sz="4" w:space="0" w:color="00000A"/>
            </w:tcBorders>
            <w:shd w:val="clear" w:color="auto" w:fill="auto"/>
          </w:tcPr>
          <w:p w14:paraId="2C30B6E4" w14:textId="77777777" w:rsidR="001002CD" w:rsidRDefault="00000000">
            <w:pPr>
              <w:spacing w:line="240" w:lineRule="exact"/>
              <w:jc w:val="center"/>
            </w:pPr>
            <w:r>
              <w:rPr>
                <w:rFonts w:ascii="Tahoma" w:eastAsia="Tahoma" w:hAnsi="Tahoma" w:cs="Tahoma"/>
                <w:color w:val="000000"/>
                <w:sz w:val="18"/>
              </w:rPr>
              <w:t>1</w:t>
            </w:r>
          </w:p>
        </w:tc>
      </w:tr>
      <w:tr w:rsidR="001002CD" w14:paraId="0D12D595" w14:textId="77777777">
        <w:trPr>
          <w:trHeight w:val="165"/>
          <w:jc w:val="center"/>
        </w:trPr>
        <w:tc>
          <w:tcPr>
            <w:tcW w:w="986" w:type="dxa"/>
            <w:tcBorders>
              <w:top w:val="single" w:sz="4" w:space="0" w:color="00000A"/>
              <w:left w:val="single" w:sz="4" w:space="0" w:color="00000A"/>
              <w:bottom w:val="single" w:sz="4" w:space="0" w:color="00000A"/>
              <w:right w:val="single" w:sz="4" w:space="0" w:color="00000A"/>
            </w:tcBorders>
            <w:shd w:val="clear" w:color="auto" w:fill="auto"/>
          </w:tcPr>
          <w:p w14:paraId="64175DD7" w14:textId="77777777" w:rsidR="001002CD" w:rsidRDefault="001002CD">
            <w:pPr>
              <w:numPr>
                <w:ilvl w:val="0"/>
                <w:numId w:val="23"/>
              </w:numPr>
              <w:spacing w:line="240" w:lineRule="exact"/>
              <w:ind w:left="119" w:hanging="119"/>
              <w:rPr>
                <w:rFonts w:eastAsia="Calibri" w:cs="Calibri"/>
              </w:rPr>
            </w:pPr>
          </w:p>
        </w:tc>
        <w:tc>
          <w:tcPr>
            <w:tcW w:w="3922" w:type="dxa"/>
            <w:tcBorders>
              <w:top w:val="single" w:sz="4" w:space="0" w:color="00000A"/>
              <w:left w:val="single" w:sz="4" w:space="0" w:color="00000A"/>
              <w:bottom w:val="single" w:sz="4" w:space="0" w:color="00000A"/>
              <w:right w:val="single" w:sz="4" w:space="0" w:color="00000A"/>
            </w:tcBorders>
            <w:shd w:val="clear" w:color="auto" w:fill="auto"/>
          </w:tcPr>
          <w:p w14:paraId="6F77F072" w14:textId="77777777" w:rsidR="001002CD" w:rsidRDefault="00000000">
            <w:pPr>
              <w:spacing w:line="240" w:lineRule="exact"/>
              <w:jc w:val="center"/>
            </w:pPr>
            <w:r>
              <w:rPr>
                <w:rFonts w:ascii="Tahoma" w:eastAsia="Tahoma" w:hAnsi="Tahoma" w:cs="Tahoma"/>
                <w:color w:val="000000"/>
                <w:sz w:val="18"/>
              </w:rPr>
              <w:t>Opony</w:t>
            </w:r>
          </w:p>
        </w:tc>
        <w:tc>
          <w:tcPr>
            <w:tcW w:w="4370" w:type="dxa"/>
            <w:tcBorders>
              <w:top w:val="single" w:sz="4" w:space="0" w:color="00000A"/>
              <w:left w:val="single" w:sz="4" w:space="0" w:color="00000A"/>
              <w:bottom w:val="single" w:sz="4" w:space="0" w:color="00000A"/>
              <w:right w:val="single" w:sz="4" w:space="0" w:color="00000A"/>
            </w:tcBorders>
            <w:shd w:val="clear" w:color="auto" w:fill="auto"/>
          </w:tcPr>
          <w:p w14:paraId="67504278" w14:textId="77777777" w:rsidR="001002CD" w:rsidRDefault="00000000">
            <w:pPr>
              <w:spacing w:line="240" w:lineRule="exact"/>
              <w:jc w:val="center"/>
            </w:pPr>
            <w:r>
              <w:rPr>
                <w:rFonts w:ascii="Tahoma" w:eastAsia="Tahoma" w:hAnsi="Tahoma" w:cs="Tahoma"/>
                <w:color w:val="000000"/>
                <w:sz w:val="18"/>
              </w:rPr>
              <w:t>7</w:t>
            </w:r>
          </w:p>
        </w:tc>
      </w:tr>
      <w:tr w:rsidR="001002CD" w14:paraId="0B0A4D95" w14:textId="77777777">
        <w:trPr>
          <w:trHeight w:val="165"/>
          <w:jc w:val="center"/>
        </w:trPr>
        <w:tc>
          <w:tcPr>
            <w:tcW w:w="986" w:type="dxa"/>
            <w:tcBorders>
              <w:top w:val="single" w:sz="4" w:space="0" w:color="00000A"/>
              <w:left w:val="single" w:sz="4" w:space="0" w:color="00000A"/>
              <w:bottom w:val="single" w:sz="4" w:space="0" w:color="00000A"/>
              <w:right w:val="single" w:sz="4" w:space="0" w:color="00000A"/>
            </w:tcBorders>
            <w:shd w:val="clear" w:color="auto" w:fill="auto"/>
          </w:tcPr>
          <w:p w14:paraId="26985C65" w14:textId="77777777" w:rsidR="001002CD" w:rsidRDefault="001002CD">
            <w:pPr>
              <w:numPr>
                <w:ilvl w:val="0"/>
                <w:numId w:val="24"/>
              </w:numPr>
              <w:spacing w:line="240" w:lineRule="exact"/>
              <w:ind w:left="119" w:hanging="119"/>
              <w:rPr>
                <w:rFonts w:eastAsia="Calibri" w:cs="Calibri"/>
              </w:rPr>
            </w:pPr>
          </w:p>
        </w:tc>
        <w:tc>
          <w:tcPr>
            <w:tcW w:w="3922" w:type="dxa"/>
            <w:tcBorders>
              <w:top w:val="single" w:sz="4" w:space="0" w:color="00000A"/>
              <w:left w:val="single" w:sz="4" w:space="0" w:color="00000A"/>
              <w:bottom w:val="single" w:sz="4" w:space="0" w:color="00000A"/>
              <w:right w:val="single" w:sz="4" w:space="0" w:color="00000A"/>
            </w:tcBorders>
            <w:shd w:val="clear" w:color="auto" w:fill="auto"/>
          </w:tcPr>
          <w:p w14:paraId="3E1D4910" w14:textId="77777777" w:rsidR="001002CD" w:rsidRDefault="00000000">
            <w:pPr>
              <w:spacing w:line="240" w:lineRule="exact"/>
              <w:jc w:val="center"/>
            </w:pPr>
            <w:r>
              <w:rPr>
                <w:rFonts w:ascii="Tahoma" w:eastAsia="Tahoma" w:hAnsi="Tahoma" w:cs="Tahoma"/>
                <w:color w:val="000000"/>
                <w:sz w:val="18"/>
              </w:rPr>
              <w:t xml:space="preserve">Odpady tekstyliów </w:t>
            </w:r>
            <w:r>
              <w:rPr>
                <w:rFonts w:ascii="Tahoma" w:eastAsia="Tahoma" w:hAnsi="Tahoma" w:cs="Tahoma"/>
                <w:color w:val="000000"/>
                <w:sz w:val="18"/>
              </w:rPr>
              <w:br/>
              <w:t>i odzieży</w:t>
            </w:r>
          </w:p>
        </w:tc>
        <w:tc>
          <w:tcPr>
            <w:tcW w:w="4370" w:type="dxa"/>
            <w:tcBorders>
              <w:top w:val="single" w:sz="4" w:space="0" w:color="00000A"/>
              <w:left w:val="single" w:sz="4" w:space="0" w:color="00000A"/>
              <w:bottom w:val="single" w:sz="4" w:space="0" w:color="00000A"/>
              <w:right w:val="single" w:sz="4" w:space="0" w:color="00000A"/>
            </w:tcBorders>
            <w:shd w:val="clear" w:color="auto" w:fill="auto"/>
          </w:tcPr>
          <w:p w14:paraId="0488B166" w14:textId="77777777" w:rsidR="001002CD" w:rsidRDefault="00000000">
            <w:pPr>
              <w:spacing w:line="240" w:lineRule="exact"/>
              <w:jc w:val="center"/>
            </w:pPr>
            <w:r>
              <w:rPr>
                <w:rFonts w:ascii="Tahoma" w:eastAsia="Tahoma" w:hAnsi="Tahoma" w:cs="Tahoma"/>
                <w:color w:val="000000"/>
                <w:sz w:val="18"/>
              </w:rPr>
              <w:t>0,5</w:t>
            </w:r>
          </w:p>
        </w:tc>
      </w:tr>
      <w:tr w:rsidR="001002CD" w14:paraId="623D7CA7" w14:textId="77777777">
        <w:trPr>
          <w:trHeight w:val="165"/>
          <w:jc w:val="center"/>
        </w:trPr>
        <w:tc>
          <w:tcPr>
            <w:tcW w:w="986" w:type="dxa"/>
            <w:tcBorders>
              <w:top w:val="single" w:sz="4" w:space="0" w:color="00000A"/>
              <w:left w:val="single" w:sz="4" w:space="0" w:color="00000A"/>
              <w:bottom w:val="single" w:sz="4" w:space="0" w:color="00000A"/>
              <w:right w:val="single" w:sz="4" w:space="0" w:color="00000A"/>
            </w:tcBorders>
            <w:shd w:val="clear" w:color="auto" w:fill="auto"/>
          </w:tcPr>
          <w:p w14:paraId="254EF119" w14:textId="77777777" w:rsidR="001002CD" w:rsidRDefault="001002CD">
            <w:pPr>
              <w:numPr>
                <w:ilvl w:val="0"/>
                <w:numId w:val="25"/>
              </w:numPr>
              <w:spacing w:line="240" w:lineRule="exact"/>
              <w:ind w:left="119" w:hanging="119"/>
              <w:rPr>
                <w:rFonts w:eastAsia="Calibri" w:cs="Calibri"/>
              </w:rPr>
            </w:pPr>
          </w:p>
        </w:tc>
        <w:tc>
          <w:tcPr>
            <w:tcW w:w="3922" w:type="dxa"/>
            <w:tcBorders>
              <w:top w:val="single" w:sz="4" w:space="0" w:color="00000A"/>
              <w:left w:val="single" w:sz="4" w:space="0" w:color="00000A"/>
              <w:bottom w:val="single" w:sz="4" w:space="0" w:color="00000A"/>
              <w:right w:val="single" w:sz="4" w:space="0" w:color="00000A"/>
            </w:tcBorders>
            <w:shd w:val="clear" w:color="auto" w:fill="auto"/>
          </w:tcPr>
          <w:p w14:paraId="608406C0" w14:textId="77777777" w:rsidR="001002CD" w:rsidRDefault="00000000">
            <w:pPr>
              <w:spacing w:line="240" w:lineRule="exact"/>
              <w:jc w:val="center"/>
            </w:pPr>
            <w:r>
              <w:rPr>
                <w:rFonts w:ascii="Tahoma" w:eastAsia="Tahoma" w:hAnsi="Tahoma" w:cs="Tahoma"/>
                <w:color w:val="000000"/>
                <w:sz w:val="18"/>
              </w:rPr>
              <w:t xml:space="preserve">Odpady niekwalifikujące się do odpadów medycznych powstałe w gospodarstwie domowym w wyniku przyjmowania produktów leczniczych </w:t>
            </w:r>
            <w:r>
              <w:rPr>
                <w:rFonts w:ascii="Tahoma" w:eastAsia="Tahoma" w:hAnsi="Tahoma" w:cs="Tahoma"/>
                <w:color w:val="000000"/>
                <w:sz w:val="18"/>
              </w:rPr>
              <w:br/>
              <w:t xml:space="preserve">w formie iniekcji i prowadzenia monitoringu poziomu substancji we krwi, w szczególności igły </w:t>
            </w:r>
            <w:r>
              <w:rPr>
                <w:rFonts w:ascii="Tahoma" w:eastAsia="Tahoma" w:hAnsi="Tahoma" w:cs="Tahoma"/>
                <w:color w:val="000000"/>
                <w:sz w:val="18"/>
              </w:rPr>
              <w:br/>
              <w:t>i strzykawki</w:t>
            </w:r>
          </w:p>
        </w:tc>
        <w:tc>
          <w:tcPr>
            <w:tcW w:w="4370" w:type="dxa"/>
            <w:tcBorders>
              <w:top w:val="single" w:sz="4" w:space="0" w:color="00000A"/>
              <w:left w:val="single" w:sz="4" w:space="0" w:color="00000A"/>
              <w:bottom w:val="single" w:sz="4" w:space="0" w:color="00000A"/>
              <w:right w:val="single" w:sz="4" w:space="0" w:color="00000A"/>
            </w:tcBorders>
            <w:shd w:val="clear" w:color="auto" w:fill="auto"/>
          </w:tcPr>
          <w:p w14:paraId="4403D635" w14:textId="77777777" w:rsidR="001002CD" w:rsidRDefault="00000000">
            <w:pPr>
              <w:spacing w:line="240" w:lineRule="exact"/>
              <w:jc w:val="center"/>
            </w:pPr>
            <w:r>
              <w:rPr>
                <w:rFonts w:ascii="Tahoma" w:eastAsia="Tahoma" w:hAnsi="Tahoma" w:cs="Tahoma"/>
                <w:color w:val="000000"/>
                <w:sz w:val="18"/>
              </w:rPr>
              <w:t>0,1</w:t>
            </w:r>
          </w:p>
        </w:tc>
      </w:tr>
      <w:tr w:rsidR="001002CD" w14:paraId="39711BE9" w14:textId="77777777">
        <w:trPr>
          <w:trHeight w:val="165"/>
          <w:jc w:val="center"/>
        </w:trPr>
        <w:tc>
          <w:tcPr>
            <w:tcW w:w="986" w:type="dxa"/>
            <w:tcBorders>
              <w:top w:val="single" w:sz="4" w:space="0" w:color="00000A"/>
              <w:left w:val="single" w:sz="4" w:space="0" w:color="00000A"/>
              <w:bottom w:val="single" w:sz="4" w:space="0" w:color="00000A"/>
              <w:right w:val="single" w:sz="4" w:space="0" w:color="00000A"/>
            </w:tcBorders>
            <w:shd w:val="clear" w:color="auto" w:fill="auto"/>
          </w:tcPr>
          <w:p w14:paraId="6BE404DB" w14:textId="77777777" w:rsidR="001002CD" w:rsidRDefault="001002CD">
            <w:pPr>
              <w:numPr>
                <w:ilvl w:val="0"/>
                <w:numId w:val="26"/>
              </w:numPr>
              <w:spacing w:line="240" w:lineRule="exact"/>
              <w:ind w:left="119" w:hanging="119"/>
              <w:rPr>
                <w:rFonts w:eastAsia="Calibri" w:cs="Calibri"/>
              </w:rPr>
            </w:pPr>
          </w:p>
        </w:tc>
        <w:tc>
          <w:tcPr>
            <w:tcW w:w="3922" w:type="dxa"/>
            <w:tcBorders>
              <w:top w:val="single" w:sz="4" w:space="0" w:color="00000A"/>
              <w:left w:val="single" w:sz="4" w:space="0" w:color="00000A"/>
              <w:bottom w:val="single" w:sz="4" w:space="0" w:color="00000A"/>
              <w:right w:val="single" w:sz="4" w:space="0" w:color="00000A"/>
            </w:tcBorders>
            <w:shd w:val="clear" w:color="auto" w:fill="auto"/>
          </w:tcPr>
          <w:p w14:paraId="259B3EDF" w14:textId="77777777" w:rsidR="001002CD" w:rsidRDefault="00000000">
            <w:pPr>
              <w:spacing w:line="240" w:lineRule="exact"/>
              <w:jc w:val="center"/>
            </w:pPr>
            <w:r>
              <w:rPr>
                <w:rFonts w:ascii="Tahoma" w:eastAsia="Tahoma" w:hAnsi="Tahoma" w:cs="Tahoma"/>
                <w:color w:val="000000"/>
                <w:sz w:val="18"/>
              </w:rPr>
              <w:t>Odpady niebezpieczne</w:t>
            </w:r>
          </w:p>
        </w:tc>
        <w:tc>
          <w:tcPr>
            <w:tcW w:w="4370" w:type="dxa"/>
            <w:tcBorders>
              <w:top w:val="single" w:sz="4" w:space="0" w:color="00000A"/>
              <w:left w:val="single" w:sz="4" w:space="0" w:color="00000A"/>
              <w:bottom w:val="single" w:sz="4" w:space="0" w:color="00000A"/>
              <w:right w:val="single" w:sz="4" w:space="0" w:color="00000A"/>
            </w:tcBorders>
            <w:shd w:val="clear" w:color="auto" w:fill="auto"/>
          </w:tcPr>
          <w:p w14:paraId="4FC7A77C" w14:textId="77777777" w:rsidR="001002CD" w:rsidRDefault="00000000">
            <w:pPr>
              <w:spacing w:line="240" w:lineRule="exact"/>
              <w:jc w:val="center"/>
            </w:pPr>
            <w:r>
              <w:rPr>
                <w:rFonts w:ascii="Tahoma" w:eastAsia="Tahoma" w:hAnsi="Tahoma" w:cs="Tahoma"/>
                <w:color w:val="000000"/>
                <w:sz w:val="18"/>
              </w:rPr>
              <w:t>0,5</w:t>
            </w:r>
          </w:p>
        </w:tc>
      </w:tr>
    </w:tbl>
    <w:p w14:paraId="434887A5" w14:textId="77777777" w:rsidR="001002CD" w:rsidRDefault="00000000">
      <w:pPr>
        <w:spacing w:before="43" w:line="240" w:lineRule="exact"/>
        <w:jc w:val="both"/>
        <w:rPr>
          <w:rFonts w:ascii="Tahoma" w:eastAsia="Tahoma" w:hAnsi="Tahoma" w:cs="Tahoma"/>
          <w:sz w:val="18"/>
        </w:rPr>
      </w:pPr>
      <w:r>
        <w:rPr>
          <w:rFonts w:ascii="Tahoma" w:eastAsia="Tahoma" w:hAnsi="Tahoma" w:cs="Tahoma"/>
          <w:color w:val="000000"/>
          <w:sz w:val="18"/>
        </w:rPr>
        <w:t>Powyższe dane są danymi orientacyjnymi w celu sporządzenia oferty.</w:t>
      </w:r>
    </w:p>
    <w:p w14:paraId="5088A227" w14:textId="77777777" w:rsidR="001002CD" w:rsidRDefault="001002CD">
      <w:pPr>
        <w:spacing w:before="120" w:after="120" w:line="240" w:lineRule="exact"/>
        <w:jc w:val="center"/>
        <w:rPr>
          <w:rFonts w:ascii="Tahoma" w:eastAsia="Tahoma" w:hAnsi="Tahoma" w:cs="Tahoma"/>
          <w:b/>
          <w:sz w:val="20"/>
        </w:rPr>
      </w:pPr>
    </w:p>
    <w:p w14:paraId="24C18A83" w14:textId="77777777" w:rsidR="001002CD" w:rsidRDefault="001002CD">
      <w:pPr>
        <w:spacing w:before="120" w:after="120" w:line="240" w:lineRule="exact"/>
        <w:jc w:val="center"/>
        <w:rPr>
          <w:rFonts w:ascii="Tahoma" w:eastAsia="Tahoma" w:hAnsi="Tahoma" w:cs="Tahoma"/>
          <w:b/>
          <w:sz w:val="20"/>
        </w:rPr>
      </w:pPr>
    </w:p>
    <w:p w14:paraId="2FEB7CFC" w14:textId="77777777" w:rsidR="001002CD" w:rsidRDefault="001002CD">
      <w:pPr>
        <w:spacing w:before="120" w:after="120" w:line="240" w:lineRule="exact"/>
        <w:jc w:val="center"/>
        <w:rPr>
          <w:rFonts w:ascii="Tahoma" w:eastAsia="Tahoma" w:hAnsi="Tahoma" w:cs="Tahoma"/>
          <w:b/>
          <w:sz w:val="20"/>
        </w:rPr>
      </w:pPr>
    </w:p>
    <w:p w14:paraId="7826AEA1" w14:textId="77777777" w:rsidR="001002CD" w:rsidRDefault="001002CD">
      <w:pPr>
        <w:spacing w:before="120" w:after="120" w:line="240" w:lineRule="exact"/>
        <w:jc w:val="center"/>
        <w:rPr>
          <w:rFonts w:ascii="Tahoma" w:eastAsia="Tahoma" w:hAnsi="Tahoma" w:cs="Tahoma"/>
          <w:b/>
          <w:sz w:val="20"/>
        </w:rPr>
      </w:pPr>
    </w:p>
    <w:p w14:paraId="7F064395" w14:textId="77777777" w:rsidR="001002CD" w:rsidRDefault="001002CD">
      <w:pPr>
        <w:spacing w:before="120" w:after="120" w:line="240" w:lineRule="exact"/>
        <w:jc w:val="center"/>
        <w:rPr>
          <w:rFonts w:ascii="Tahoma" w:eastAsia="Tahoma" w:hAnsi="Tahoma" w:cs="Tahoma"/>
          <w:b/>
          <w:sz w:val="20"/>
        </w:rPr>
      </w:pPr>
    </w:p>
    <w:p w14:paraId="5EBD3138" w14:textId="77777777" w:rsidR="00737B7F" w:rsidRDefault="00737B7F">
      <w:pPr>
        <w:spacing w:before="120" w:after="120" w:line="240" w:lineRule="exact"/>
        <w:jc w:val="center"/>
        <w:rPr>
          <w:rFonts w:ascii="Tahoma" w:eastAsia="Tahoma" w:hAnsi="Tahoma" w:cs="Tahoma"/>
          <w:b/>
          <w:sz w:val="20"/>
        </w:rPr>
      </w:pPr>
    </w:p>
    <w:p w14:paraId="39BA6499" w14:textId="77777777" w:rsidR="00737B7F" w:rsidRDefault="00737B7F">
      <w:pPr>
        <w:spacing w:before="120" w:after="120" w:line="240" w:lineRule="exact"/>
        <w:jc w:val="center"/>
        <w:rPr>
          <w:rFonts w:ascii="Tahoma" w:eastAsia="Tahoma" w:hAnsi="Tahoma" w:cs="Tahoma"/>
          <w:b/>
          <w:sz w:val="20"/>
        </w:rPr>
      </w:pPr>
    </w:p>
    <w:p w14:paraId="2E5B96F4" w14:textId="77777777" w:rsidR="001002CD" w:rsidRDefault="00000000">
      <w:pPr>
        <w:spacing w:before="120" w:after="120" w:line="240" w:lineRule="exact"/>
        <w:jc w:val="center"/>
        <w:rPr>
          <w:rFonts w:ascii="Tahoma" w:eastAsia="Tahoma" w:hAnsi="Tahoma" w:cs="Tahoma"/>
          <w:b/>
        </w:rPr>
      </w:pPr>
      <w:r>
        <w:rPr>
          <w:rFonts w:ascii="Tahoma" w:eastAsia="Tahoma" w:hAnsi="Tahoma" w:cs="Tahoma"/>
          <w:b/>
          <w:color w:val="000000"/>
        </w:rPr>
        <w:lastRenderedPageBreak/>
        <w:t>Ilości faktycznie odebranych odpadów komunalnych z terenu Gminy Pakosławice od właścicieli nieruchomości zamieszkałych i niezamieszkałych w zakresie obiektów użyteczności publicznej (na podstawie złożonych miesięcznych raportów wagowych stanowiących załącznik do faktury)</w:t>
      </w:r>
    </w:p>
    <w:tbl>
      <w:tblPr>
        <w:tblW w:w="8240" w:type="dxa"/>
        <w:jc w:val="center"/>
        <w:tblLayout w:type="fixed"/>
        <w:tblCellMar>
          <w:left w:w="70" w:type="dxa"/>
          <w:right w:w="70" w:type="dxa"/>
        </w:tblCellMar>
        <w:tblLook w:val="04A0" w:firstRow="1" w:lastRow="0" w:firstColumn="1" w:lastColumn="0" w:noHBand="0" w:noVBand="1"/>
      </w:tblPr>
      <w:tblGrid>
        <w:gridCol w:w="1541"/>
        <w:gridCol w:w="2879"/>
        <w:gridCol w:w="1940"/>
        <w:gridCol w:w="1880"/>
      </w:tblGrid>
      <w:tr w:rsidR="001002CD" w14:paraId="3CCBBF84" w14:textId="77777777">
        <w:trPr>
          <w:trHeight w:val="450"/>
          <w:jc w:val="center"/>
        </w:trPr>
        <w:tc>
          <w:tcPr>
            <w:tcW w:w="1540"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0ABAD0CE" w14:textId="77777777" w:rsidR="001002CD" w:rsidRDefault="00000000">
            <w:pPr>
              <w:spacing w:line="240" w:lineRule="exact"/>
              <w:jc w:val="center"/>
            </w:pPr>
            <w:r>
              <w:rPr>
                <w:rFonts w:ascii="Tahoma" w:eastAsia="Tahoma" w:hAnsi="Tahoma" w:cs="Tahoma"/>
                <w:b/>
                <w:color w:val="000000"/>
                <w:sz w:val="18"/>
              </w:rPr>
              <w:t>Kod odpadów</w:t>
            </w:r>
          </w:p>
        </w:tc>
        <w:tc>
          <w:tcPr>
            <w:tcW w:w="2879" w:type="dxa"/>
            <w:tcBorders>
              <w:top w:val="single" w:sz="4" w:space="0" w:color="000000"/>
              <w:left w:val="single" w:sz="6" w:space="0" w:color="000000"/>
              <w:bottom w:val="single" w:sz="4" w:space="0" w:color="000000"/>
              <w:right w:val="single" w:sz="4" w:space="0" w:color="000000"/>
            </w:tcBorders>
            <w:shd w:val="clear" w:color="000000" w:fill="D9D9D9"/>
            <w:vAlign w:val="center"/>
          </w:tcPr>
          <w:p w14:paraId="3BE93139" w14:textId="77777777" w:rsidR="001002CD" w:rsidRDefault="00000000">
            <w:pPr>
              <w:spacing w:line="240" w:lineRule="exact"/>
              <w:jc w:val="center"/>
            </w:pPr>
            <w:r>
              <w:rPr>
                <w:rFonts w:ascii="Tahoma" w:eastAsia="Tahoma" w:hAnsi="Tahoma" w:cs="Tahoma"/>
                <w:b/>
                <w:color w:val="000000"/>
                <w:sz w:val="18"/>
              </w:rPr>
              <w:t>Rodzaj odpadów</w:t>
            </w:r>
          </w:p>
        </w:tc>
        <w:tc>
          <w:tcPr>
            <w:tcW w:w="1940" w:type="dxa"/>
            <w:tcBorders>
              <w:top w:val="single" w:sz="4" w:space="0" w:color="000000"/>
              <w:left w:val="single" w:sz="6" w:space="0" w:color="000000"/>
              <w:bottom w:val="single" w:sz="4" w:space="0" w:color="000000"/>
              <w:right w:val="single" w:sz="4" w:space="0" w:color="000000"/>
            </w:tcBorders>
            <w:shd w:val="clear" w:color="000000" w:fill="D9D9D9"/>
            <w:vAlign w:val="center"/>
          </w:tcPr>
          <w:p w14:paraId="7C122EFF" w14:textId="77777777" w:rsidR="001002CD" w:rsidRDefault="00000000">
            <w:pPr>
              <w:spacing w:line="240" w:lineRule="exact"/>
              <w:jc w:val="center"/>
            </w:pPr>
            <w:r>
              <w:rPr>
                <w:rFonts w:ascii="Tahoma" w:eastAsia="Tahoma" w:hAnsi="Tahoma" w:cs="Tahoma"/>
                <w:b/>
                <w:color w:val="000000"/>
                <w:sz w:val="18"/>
              </w:rPr>
              <w:t>Ilość zebranych odpadów [Mg] w 2022</w:t>
            </w:r>
          </w:p>
        </w:tc>
        <w:tc>
          <w:tcPr>
            <w:tcW w:w="1880" w:type="dxa"/>
            <w:tcBorders>
              <w:top w:val="single" w:sz="4" w:space="0" w:color="000000"/>
              <w:left w:val="single" w:sz="6" w:space="0" w:color="000000"/>
              <w:bottom w:val="single" w:sz="4" w:space="0" w:color="000000"/>
              <w:right w:val="single" w:sz="4" w:space="0" w:color="000000"/>
            </w:tcBorders>
            <w:shd w:val="clear" w:color="000000" w:fill="D9D9D9"/>
            <w:vAlign w:val="center"/>
          </w:tcPr>
          <w:p w14:paraId="60A1DDED" w14:textId="77777777" w:rsidR="001002CD" w:rsidRDefault="00000000">
            <w:pPr>
              <w:spacing w:line="240" w:lineRule="exact"/>
              <w:jc w:val="center"/>
            </w:pPr>
            <w:r>
              <w:rPr>
                <w:rFonts w:ascii="Tahoma" w:eastAsia="Tahoma" w:hAnsi="Tahoma" w:cs="Tahoma"/>
                <w:b/>
                <w:color w:val="000000"/>
                <w:sz w:val="18"/>
              </w:rPr>
              <w:t>Ilość zebranych odpadów [Mg] w 2023</w:t>
            </w:r>
          </w:p>
        </w:tc>
      </w:tr>
      <w:tr w:rsidR="001002CD" w14:paraId="4CECC444" w14:textId="77777777">
        <w:trPr>
          <w:trHeight w:val="255"/>
          <w:jc w:val="center"/>
        </w:trPr>
        <w:tc>
          <w:tcPr>
            <w:tcW w:w="1540" w:type="dxa"/>
            <w:tcBorders>
              <w:top w:val="single" w:sz="6" w:space="0" w:color="000000"/>
              <w:left w:val="single" w:sz="4" w:space="0" w:color="000000"/>
              <w:bottom w:val="single" w:sz="4" w:space="0" w:color="000000"/>
              <w:right w:val="single" w:sz="4" w:space="0" w:color="000000"/>
            </w:tcBorders>
            <w:shd w:val="clear" w:color="auto" w:fill="auto"/>
            <w:vAlign w:val="center"/>
          </w:tcPr>
          <w:p w14:paraId="6F7EEC70" w14:textId="77777777" w:rsidR="001002CD" w:rsidRDefault="00000000">
            <w:pPr>
              <w:spacing w:line="240" w:lineRule="exact"/>
              <w:jc w:val="center"/>
            </w:pPr>
            <w:r>
              <w:rPr>
                <w:rFonts w:ascii="Tahoma" w:eastAsia="Tahoma" w:hAnsi="Tahoma" w:cs="Tahoma"/>
                <w:color w:val="000000"/>
                <w:sz w:val="18"/>
              </w:rPr>
              <w:t>200301</w:t>
            </w:r>
          </w:p>
        </w:tc>
        <w:tc>
          <w:tcPr>
            <w:tcW w:w="2879" w:type="dxa"/>
            <w:tcBorders>
              <w:top w:val="single" w:sz="6" w:space="0" w:color="000000"/>
              <w:left w:val="single" w:sz="6" w:space="0" w:color="000000"/>
              <w:bottom w:val="single" w:sz="4" w:space="0" w:color="000000"/>
              <w:right w:val="single" w:sz="4" w:space="0" w:color="000000"/>
            </w:tcBorders>
            <w:shd w:val="clear" w:color="auto" w:fill="auto"/>
            <w:vAlign w:val="center"/>
          </w:tcPr>
          <w:p w14:paraId="73417B72" w14:textId="77777777" w:rsidR="001002CD" w:rsidRDefault="00000000">
            <w:pPr>
              <w:spacing w:line="240" w:lineRule="exact"/>
              <w:jc w:val="center"/>
            </w:pPr>
            <w:r>
              <w:rPr>
                <w:rFonts w:ascii="Tahoma" w:eastAsia="Tahoma" w:hAnsi="Tahoma" w:cs="Tahoma"/>
                <w:color w:val="000000"/>
                <w:sz w:val="18"/>
              </w:rPr>
              <w:t>odpady zmieszane</w:t>
            </w:r>
          </w:p>
        </w:tc>
        <w:tc>
          <w:tcPr>
            <w:tcW w:w="1940" w:type="dxa"/>
            <w:tcBorders>
              <w:top w:val="single" w:sz="6" w:space="0" w:color="000000"/>
              <w:left w:val="single" w:sz="6" w:space="0" w:color="000000"/>
              <w:bottom w:val="single" w:sz="4" w:space="0" w:color="000000"/>
              <w:right w:val="single" w:sz="4" w:space="0" w:color="000000"/>
            </w:tcBorders>
            <w:shd w:val="clear" w:color="auto" w:fill="auto"/>
            <w:vAlign w:val="center"/>
          </w:tcPr>
          <w:p w14:paraId="3229C0DF" w14:textId="77777777" w:rsidR="001002CD" w:rsidRDefault="00000000">
            <w:pPr>
              <w:spacing w:line="240" w:lineRule="exact"/>
              <w:jc w:val="center"/>
            </w:pPr>
            <w:r>
              <w:rPr>
                <w:rFonts w:ascii="Tahoma" w:eastAsia="Tahoma" w:hAnsi="Tahoma" w:cs="Tahoma"/>
                <w:b/>
                <w:color w:val="FF0000"/>
                <w:sz w:val="18"/>
              </w:rPr>
              <w:t>745,69</w:t>
            </w:r>
          </w:p>
        </w:tc>
        <w:tc>
          <w:tcPr>
            <w:tcW w:w="1880" w:type="dxa"/>
            <w:tcBorders>
              <w:top w:val="single" w:sz="6" w:space="0" w:color="000000"/>
              <w:left w:val="single" w:sz="6" w:space="0" w:color="000000"/>
              <w:bottom w:val="single" w:sz="4" w:space="0" w:color="000000"/>
              <w:right w:val="single" w:sz="4" w:space="0" w:color="000000"/>
            </w:tcBorders>
            <w:shd w:val="clear" w:color="auto" w:fill="auto"/>
            <w:vAlign w:val="center"/>
          </w:tcPr>
          <w:p w14:paraId="06D8F99E" w14:textId="77777777" w:rsidR="001002CD" w:rsidRDefault="00000000">
            <w:pPr>
              <w:spacing w:line="240" w:lineRule="exact"/>
              <w:jc w:val="center"/>
            </w:pPr>
            <w:r>
              <w:rPr>
                <w:rFonts w:ascii="Tahoma" w:eastAsia="Tahoma" w:hAnsi="Tahoma" w:cs="Tahoma"/>
                <w:b/>
                <w:color w:val="FF0000"/>
                <w:sz w:val="18"/>
              </w:rPr>
              <w:t>856,57</w:t>
            </w:r>
          </w:p>
        </w:tc>
      </w:tr>
      <w:tr w:rsidR="001002CD" w14:paraId="4A0F0A5E" w14:textId="77777777">
        <w:trPr>
          <w:trHeight w:val="255"/>
          <w:jc w:val="center"/>
        </w:trPr>
        <w:tc>
          <w:tcPr>
            <w:tcW w:w="1540" w:type="dxa"/>
            <w:tcBorders>
              <w:top w:val="single" w:sz="6" w:space="0" w:color="000000"/>
              <w:left w:val="single" w:sz="4" w:space="0" w:color="000000"/>
              <w:bottom w:val="single" w:sz="4" w:space="0" w:color="000000"/>
              <w:right w:val="single" w:sz="4" w:space="0" w:color="000000"/>
            </w:tcBorders>
            <w:shd w:val="clear" w:color="auto" w:fill="auto"/>
            <w:vAlign w:val="center"/>
          </w:tcPr>
          <w:p w14:paraId="32324271" w14:textId="77777777" w:rsidR="001002CD" w:rsidRDefault="00000000">
            <w:pPr>
              <w:spacing w:line="240" w:lineRule="exact"/>
              <w:jc w:val="center"/>
            </w:pPr>
            <w:r>
              <w:rPr>
                <w:rFonts w:ascii="Tahoma" w:eastAsia="Tahoma" w:hAnsi="Tahoma" w:cs="Tahoma"/>
                <w:color w:val="000000"/>
                <w:sz w:val="18"/>
              </w:rPr>
              <w:t>200102</w:t>
            </w:r>
          </w:p>
        </w:tc>
        <w:tc>
          <w:tcPr>
            <w:tcW w:w="2879" w:type="dxa"/>
            <w:tcBorders>
              <w:top w:val="single" w:sz="6" w:space="0" w:color="000000"/>
              <w:left w:val="single" w:sz="6" w:space="0" w:color="000000"/>
              <w:bottom w:val="single" w:sz="4" w:space="0" w:color="000000"/>
              <w:right w:val="single" w:sz="4" w:space="0" w:color="000000"/>
            </w:tcBorders>
            <w:shd w:val="clear" w:color="auto" w:fill="auto"/>
            <w:vAlign w:val="center"/>
          </w:tcPr>
          <w:p w14:paraId="4D2BA571" w14:textId="77777777" w:rsidR="001002CD" w:rsidRDefault="00000000">
            <w:pPr>
              <w:spacing w:line="240" w:lineRule="exact"/>
              <w:jc w:val="center"/>
            </w:pPr>
            <w:r>
              <w:rPr>
                <w:rFonts w:ascii="Tahoma" w:eastAsia="Tahoma" w:hAnsi="Tahoma" w:cs="Tahoma"/>
                <w:color w:val="000000"/>
                <w:sz w:val="18"/>
              </w:rPr>
              <w:t>szkło</w:t>
            </w:r>
          </w:p>
        </w:tc>
        <w:tc>
          <w:tcPr>
            <w:tcW w:w="1940" w:type="dxa"/>
            <w:tcBorders>
              <w:top w:val="single" w:sz="6" w:space="0" w:color="000000"/>
              <w:left w:val="single" w:sz="6" w:space="0" w:color="000000"/>
              <w:bottom w:val="single" w:sz="4" w:space="0" w:color="000000"/>
              <w:right w:val="single" w:sz="4" w:space="0" w:color="000000"/>
            </w:tcBorders>
            <w:shd w:val="clear" w:color="auto" w:fill="auto"/>
            <w:vAlign w:val="center"/>
          </w:tcPr>
          <w:p w14:paraId="1E76C954" w14:textId="77777777" w:rsidR="001002CD" w:rsidRDefault="00000000">
            <w:pPr>
              <w:spacing w:line="240" w:lineRule="exact"/>
              <w:jc w:val="center"/>
            </w:pPr>
            <w:r>
              <w:rPr>
                <w:rFonts w:ascii="Tahoma" w:eastAsia="Tahoma" w:hAnsi="Tahoma" w:cs="Tahoma"/>
                <w:b/>
                <w:color w:val="FF0000"/>
                <w:sz w:val="18"/>
              </w:rPr>
              <w:t>43,98</w:t>
            </w:r>
          </w:p>
        </w:tc>
        <w:tc>
          <w:tcPr>
            <w:tcW w:w="1880" w:type="dxa"/>
            <w:tcBorders>
              <w:top w:val="single" w:sz="6" w:space="0" w:color="000000"/>
              <w:left w:val="single" w:sz="6" w:space="0" w:color="000000"/>
              <w:bottom w:val="single" w:sz="4" w:space="0" w:color="000000"/>
              <w:right w:val="single" w:sz="4" w:space="0" w:color="000000"/>
            </w:tcBorders>
            <w:shd w:val="clear" w:color="auto" w:fill="auto"/>
            <w:vAlign w:val="center"/>
          </w:tcPr>
          <w:p w14:paraId="4E1656DC" w14:textId="77777777" w:rsidR="001002CD" w:rsidRDefault="00000000">
            <w:pPr>
              <w:spacing w:line="240" w:lineRule="exact"/>
              <w:jc w:val="center"/>
            </w:pPr>
            <w:r>
              <w:rPr>
                <w:rFonts w:ascii="Tahoma" w:eastAsia="Tahoma" w:hAnsi="Tahoma" w:cs="Tahoma"/>
                <w:b/>
                <w:color w:val="FF0000"/>
                <w:sz w:val="18"/>
              </w:rPr>
              <w:t>88,14</w:t>
            </w:r>
          </w:p>
        </w:tc>
      </w:tr>
      <w:tr w:rsidR="001002CD" w14:paraId="59A7EF44" w14:textId="77777777">
        <w:trPr>
          <w:trHeight w:val="255"/>
          <w:jc w:val="center"/>
        </w:trPr>
        <w:tc>
          <w:tcPr>
            <w:tcW w:w="1540" w:type="dxa"/>
            <w:tcBorders>
              <w:top w:val="single" w:sz="6" w:space="0" w:color="000000"/>
              <w:left w:val="single" w:sz="4" w:space="0" w:color="000000"/>
              <w:bottom w:val="single" w:sz="4" w:space="0" w:color="000000"/>
              <w:right w:val="single" w:sz="4" w:space="0" w:color="000000"/>
            </w:tcBorders>
            <w:shd w:val="clear" w:color="auto" w:fill="auto"/>
            <w:vAlign w:val="center"/>
          </w:tcPr>
          <w:p w14:paraId="3E0D86D3" w14:textId="77777777" w:rsidR="001002CD" w:rsidRDefault="00000000">
            <w:pPr>
              <w:spacing w:line="240" w:lineRule="exact"/>
              <w:jc w:val="center"/>
            </w:pPr>
            <w:r>
              <w:rPr>
                <w:rFonts w:ascii="Tahoma" w:eastAsia="Tahoma" w:hAnsi="Tahoma" w:cs="Tahoma"/>
                <w:color w:val="000000"/>
                <w:sz w:val="18"/>
              </w:rPr>
              <w:t>200139</w:t>
            </w:r>
          </w:p>
        </w:tc>
        <w:tc>
          <w:tcPr>
            <w:tcW w:w="2879" w:type="dxa"/>
            <w:tcBorders>
              <w:top w:val="single" w:sz="6" w:space="0" w:color="000000"/>
              <w:left w:val="single" w:sz="6" w:space="0" w:color="000000"/>
              <w:bottom w:val="single" w:sz="4" w:space="0" w:color="000000"/>
              <w:right w:val="single" w:sz="4" w:space="0" w:color="000000"/>
            </w:tcBorders>
            <w:shd w:val="clear" w:color="auto" w:fill="auto"/>
            <w:vAlign w:val="center"/>
          </w:tcPr>
          <w:p w14:paraId="27FA1BDA" w14:textId="77777777" w:rsidR="001002CD" w:rsidRDefault="00000000">
            <w:pPr>
              <w:spacing w:line="240" w:lineRule="exact"/>
              <w:jc w:val="center"/>
            </w:pPr>
            <w:r>
              <w:rPr>
                <w:rFonts w:ascii="Tahoma" w:eastAsia="Tahoma" w:hAnsi="Tahoma" w:cs="Tahoma"/>
                <w:color w:val="000000"/>
                <w:sz w:val="18"/>
              </w:rPr>
              <w:t>tworzywa sztuczne</w:t>
            </w:r>
          </w:p>
        </w:tc>
        <w:tc>
          <w:tcPr>
            <w:tcW w:w="1940" w:type="dxa"/>
            <w:tcBorders>
              <w:top w:val="single" w:sz="6" w:space="0" w:color="000000"/>
              <w:left w:val="single" w:sz="6" w:space="0" w:color="000000"/>
              <w:bottom w:val="single" w:sz="4" w:space="0" w:color="000000"/>
              <w:right w:val="single" w:sz="4" w:space="0" w:color="000000"/>
            </w:tcBorders>
            <w:shd w:val="clear" w:color="auto" w:fill="auto"/>
            <w:vAlign w:val="center"/>
          </w:tcPr>
          <w:p w14:paraId="410B53CF" w14:textId="77777777" w:rsidR="001002CD" w:rsidRDefault="00000000">
            <w:pPr>
              <w:spacing w:line="240" w:lineRule="exact"/>
              <w:jc w:val="center"/>
            </w:pPr>
            <w:r>
              <w:rPr>
                <w:rFonts w:ascii="Tahoma" w:eastAsia="Tahoma" w:hAnsi="Tahoma" w:cs="Tahoma"/>
                <w:b/>
                <w:color w:val="FF0000"/>
                <w:sz w:val="18"/>
              </w:rPr>
              <w:t>49,33</w:t>
            </w:r>
          </w:p>
        </w:tc>
        <w:tc>
          <w:tcPr>
            <w:tcW w:w="1880" w:type="dxa"/>
            <w:tcBorders>
              <w:top w:val="single" w:sz="6" w:space="0" w:color="000000"/>
              <w:left w:val="single" w:sz="6" w:space="0" w:color="000000"/>
              <w:bottom w:val="single" w:sz="4" w:space="0" w:color="000000"/>
              <w:right w:val="single" w:sz="4" w:space="0" w:color="000000"/>
            </w:tcBorders>
            <w:shd w:val="clear" w:color="auto" w:fill="auto"/>
            <w:vAlign w:val="center"/>
          </w:tcPr>
          <w:p w14:paraId="6A9B0F54" w14:textId="77777777" w:rsidR="001002CD" w:rsidRDefault="001002CD">
            <w:pPr>
              <w:spacing w:line="240" w:lineRule="exact"/>
              <w:jc w:val="center"/>
            </w:pPr>
          </w:p>
        </w:tc>
      </w:tr>
      <w:tr w:rsidR="001002CD" w14:paraId="431DD286" w14:textId="77777777">
        <w:trPr>
          <w:trHeight w:val="255"/>
          <w:jc w:val="center"/>
        </w:trPr>
        <w:tc>
          <w:tcPr>
            <w:tcW w:w="1540" w:type="dxa"/>
            <w:tcBorders>
              <w:top w:val="single" w:sz="6" w:space="0" w:color="000000"/>
              <w:left w:val="single" w:sz="4" w:space="0" w:color="000000"/>
              <w:bottom w:val="single" w:sz="4" w:space="0" w:color="000000"/>
              <w:right w:val="single" w:sz="4" w:space="0" w:color="000000"/>
            </w:tcBorders>
            <w:shd w:val="clear" w:color="auto" w:fill="auto"/>
            <w:vAlign w:val="center"/>
          </w:tcPr>
          <w:p w14:paraId="1A92F72C" w14:textId="77777777" w:rsidR="001002CD" w:rsidRDefault="00000000">
            <w:pPr>
              <w:spacing w:line="240" w:lineRule="exact"/>
              <w:jc w:val="center"/>
            </w:pPr>
            <w:r>
              <w:rPr>
                <w:rFonts w:ascii="Tahoma" w:eastAsia="Tahoma" w:hAnsi="Tahoma" w:cs="Tahoma"/>
                <w:color w:val="000000"/>
                <w:sz w:val="18"/>
              </w:rPr>
              <w:t>200307</w:t>
            </w:r>
          </w:p>
        </w:tc>
        <w:tc>
          <w:tcPr>
            <w:tcW w:w="2879" w:type="dxa"/>
            <w:tcBorders>
              <w:top w:val="single" w:sz="6" w:space="0" w:color="000000"/>
              <w:left w:val="single" w:sz="6" w:space="0" w:color="000000"/>
              <w:bottom w:val="single" w:sz="4" w:space="0" w:color="000000"/>
              <w:right w:val="single" w:sz="4" w:space="0" w:color="000000"/>
            </w:tcBorders>
            <w:shd w:val="clear" w:color="auto" w:fill="auto"/>
            <w:vAlign w:val="center"/>
          </w:tcPr>
          <w:p w14:paraId="132102F1" w14:textId="77777777" w:rsidR="001002CD" w:rsidRDefault="00000000">
            <w:pPr>
              <w:spacing w:line="240" w:lineRule="exact"/>
              <w:jc w:val="center"/>
            </w:pPr>
            <w:r>
              <w:rPr>
                <w:rFonts w:ascii="Tahoma" w:eastAsia="Tahoma" w:hAnsi="Tahoma" w:cs="Tahoma"/>
                <w:color w:val="000000"/>
                <w:sz w:val="18"/>
              </w:rPr>
              <w:t>odpady wielkogabarytowe</w:t>
            </w:r>
          </w:p>
        </w:tc>
        <w:tc>
          <w:tcPr>
            <w:tcW w:w="1940" w:type="dxa"/>
            <w:tcBorders>
              <w:top w:val="single" w:sz="6" w:space="0" w:color="000000"/>
              <w:left w:val="single" w:sz="6" w:space="0" w:color="000000"/>
              <w:bottom w:val="single" w:sz="4" w:space="0" w:color="000000"/>
              <w:right w:val="single" w:sz="4" w:space="0" w:color="000000"/>
            </w:tcBorders>
            <w:shd w:val="clear" w:color="auto" w:fill="auto"/>
            <w:vAlign w:val="center"/>
          </w:tcPr>
          <w:p w14:paraId="747A949D" w14:textId="77777777" w:rsidR="001002CD" w:rsidRDefault="00000000">
            <w:pPr>
              <w:spacing w:line="240" w:lineRule="exact"/>
              <w:jc w:val="center"/>
            </w:pPr>
            <w:r>
              <w:rPr>
                <w:rFonts w:ascii="Tahoma" w:eastAsia="Tahoma" w:hAnsi="Tahoma" w:cs="Tahoma"/>
                <w:b/>
                <w:color w:val="FF0000"/>
                <w:sz w:val="18"/>
              </w:rPr>
              <w:t>64,08</w:t>
            </w:r>
          </w:p>
        </w:tc>
        <w:tc>
          <w:tcPr>
            <w:tcW w:w="1880" w:type="dxa"/>
            <w:tcBorders>
              <w:top w:val="single" w:sz="6" w:space="0" w:color="000000"/>
              <w:left w:val="single" w:sz="6" w:space="0" w:color="000000"/>
              <w:bottom w:val="single" w:sz="4" w:space="0" w:color="000000"/>
              <w:right w:val="single" w:sz="4" w:space="0" w:color="000000"/>
            </w:tcBorders>
            <w:shd w:val="clear" w:color="auto" w:fill="auto"/>
            <w:vAlign w:val="center"/>
          </w:tcPr>
          <w:p w14:paraId="1DA44CAA" w14:textId="77777777" w:rsidR="001002CD" w:rsidRDefault="00000000">
            <w:pPr>
              <w:spacing w:line="240" w:lineRule="exact"/>
              <w:jc w:val="center"/>
            </w:pPr>
            <w:r>
              <w:rPr>
                <w:rFonts w:ascii="Tahoma" w:eastAsia="Tahoma" w:hAnsi="Tahoma" w:cs="Tahoma"/>
                <w:b/>
                <w:color w:val="FF0000"/>
                <w:sz w:val="18"/>
              </w:rPr>
              <w:t>41,84</w:t>
            </w:r>
          </w:p>
        </w:tc>
      </w:tr>
      <w:tr w:rsidR="001002CD" w14:paraId="7407B9F3" w14:textId="77777777">
        <w:trPr>
          <w:trHeight w:val="255"/>
          <w:jc w:val="center"/>
        </w:trPr>
        <w:tc>
          <w:tcPr>
            <w:tcW w:w="1540" w:type="dxa"/>
            <w:tcBorders>
              <w:top w:val="single" w:sz="6" w:space="0" w:color="000000"/>
              <w:left w:val="single" w:sz="4" w:space="0" w:color="000000"/>
              <w:bottom w:val="single" w:sz="4" w:space="0" w:color="000000"/>
              <w:right w:val="single" w:sz="4" w:space="0" w:color="000000"/>
            </w:tcBorders>
            <w:shd w:val="clear" w:color="auto" w:fill="auto"/>
            <w:vAlign w:val="center"/>
          </w:tcPr>
          <w:p w14:paraId="6A22446E" w14:textId="77777777" w:rsidR="001002CD" w:rsidRDefault="00000000">
            <w:pPr>
              <w:spacing w:line="240" w:lineRule="exact"/>
              <w:jc w:val="center"/>
            </w:pPr>
            <w:r>
              <w:rPr>
                <w:rFonts w:ascii="Tahoma" w:eastAsia="Tahoma" w:hAnsi="Tahoma" w:cs="Tahoma"/>
                <w:color w:val="000000"/>
                <w:sz w:val="18"/>
              </w:rPr>
              <w:t>200201</w:t>
            </w:r>
          </w:p>
        </w:tc>
        <w:tc>
          <w:tcPr>
            <w:tcW w:w="2879" w:type="dxa"/>
            <w:tcBorders>
              <w:top w:val="single" w:sz="6" w:space="0" w:color="000000"/>
              <w:left w:val="single" w:sz="6" w:space="0" w:color="000000"/>
              <w:bottom w:val="single" w:sz="4" w:space="0" w:color="000000"/>
              <w:right w:val="single" w:sz="4" w:space="0" w:color="000000"/>
            </w:tcBorders>
            <w:shd w:val="clear" w:color="auto" w:fill="auto"/>
            <w:vAlign w:val="center"/>
          </w:tcPr>
          <w:p w14:paraId="3FA8236D" w14:textId="77777777" w:rsidR="001002CD" w:rsidRDefault="00000000">
            <w:pPr>
              <w:spacing w:line="240" w:lineRule="exact"/>
              <w:jc w:val="center"/>
            </w:pPr>
            <w:r>
              <w:rPr>
                <w:rFonts w:ascii="Tahoma" w:eastAsia="Tahoma" w:hAnsi="Tahoma" w:cs="Tahoma"/>
                <w:color w:val="000000"/>
                <w:sz w:val="18"/>
              </w:rPr>
              <w:t>odpady ulegające biodegradacji</w:t>
            </w:r>
          </w:p>
        </w:tc>
        <w:tc>
          <w:tcPr>
            <w:tcW w:w="1940" w:type="dxa"/>
            <w:tcBorders>
              <w:top w:val="single" w:sz="6" w:space="0" w:color="000000"/>
              <w:left w:val="single" w:sz="6" w:space="0" w:color="000000"/>
              <w:bottom w:val="single" w:sz="4" w:space="0" w:color="000000"/>
              <w:right w:val="single" w:sz="4" w:space="0" w:color="000000"/>
            </w:tcBorders>
            <w:shd w:val="clear" w:color="auto" w:fill="auto"/>
            <w:vAlign w:val="center"/>
          </w:tcPr>
          <w:p w14:paraId="3063E2EB" w14:textId="77777777" w:rsidR="001002CD" w:rsidRDefault="00000000">
            <w:pPr>
              <w:spacing w:line="240" w:lineRule="exact"/>
              <w:jc w:val="center"/>
            </w:pPr>
            <w:r>
              <w:rPr>
                <w:rFonts w:ascii="Tahoma" w:eastAsia="Tahoma" w:hAnsi="Tahoma" w:cs="Tahoma"/>
                <w:b/>
                <w:color w:val="FF0000"/>
                <w:sz w:val="18"/>
              </w:rPr>
              <w:t>37,68</w:t>
            </w:r>
          </w:p>
        </w:tc>
        <w:tc>
          <w:tcPr>
            <w:tcW w:w="1880" w:type="dxa"/>
            <w:tcBorders>
              <w:top w:val="single" w:sz="6" w:space="0" w:color="000000"/>
              <w:left w:val="single" w:sz="6" w:space="0" w:color="000000"/>
              <w:bottom w:val="single" w:sz="4" w:space="0" w:color="000000"/>
              <w:right w:val="single" w:sz="4" w:space="0" w:color="000000"/>
            </w:tcBorders>
            <w:shd w:val="clear" w:color="auto" w:fill="auto"/>
            <w:vAlign w:val="center"/>
          </w:tcPr>
          <w:p w14:paraId="03050E71" w14:textId="77777777" w:rsidR="001002CD" w:rsidRDefault="00000000">
            <w:pPr>
              <w:spacing w:line="240" w:lineRule="exact"/>
              <w:jc w:val="center"/>
            </w:pPr>
            <w:r>
              <w:rPr>
                <w:rFonts w:ascii="Tahoma" w:eastAsia="Tahoma" w:hAnsi="Tahoma" w:cs="Tahoma"/>
                <w:b/>
                <w:color w:val="FF0000"/>
                <w:sz w:val="18"/>
              </w:rPr>
              <w:t>50,41</w:t>
            </w:r>
          </w:p>
        </w:tc>
      </w:tr>
      <w:tr w:rsidR="001002CD" w14:paraId="7AE21374" w14:textId="77777777">
        <w:trPr>
          <w:trHeight w:val="255"/>
          <w:jc w:val="center"/>
        </w:trPr>
        <w:tc>
          <w:tcPr>
            <w:tcW w:w="1540" w:type="dxa"/>
            <w:tcBorders>
              <w:top w:val="single" w:sz="6" w:space="0" w:color="000000"/>
              <w:left w:val="single" w:sz="4" w:space="0" w:color="000000"/>
              <w:bottom w:val="single" w:sz="4" w:space="0" w:color="000000"/>
              <w:right w:val="single" w:sz="4" w:space="0" w:color="000000"/>
            </w:tcBorders>
            <w:shd w:val="clear" w:color="auto" w:fill="auto"/>
            <w:vAlign w:val="center"/>
          </w:tcPr>
          <w:p w14:paraId="67758242" w14:textId="77777777" w:rsidR="001002CD" w:rsidRDefault="00000000">
            <w:pPr>
              <w:spacing w:line="240" w:lineRule="exact"/>
              <w:jc w:val="center"/>
            </w:pPr>
            <w:r>
              <w:rPr>
                <w:rFonts w:ascii="Tahoma" w:eastAsia="Tahoma" w:hAnsi="Tahoma" w:cs="Tahoma"/>
                <w:color w:val="000000"/>
                <w:sz w:val="18"/>
              </w:rPr>
              <w:t>200101</w:t>
            </w:r>
          </w:p>
        </w:tc>
        <w:tc>
          <w:tcPr>
            <w:tcW w:w="2879" w:type="dxa"/>
            <w:tcBorders>
              <w:top w:val="single" w:sz="6" w:space="0" w:color="000000"/>
              <w:left w:val="single" w:sz="6" w:space="0" w:color="000000"/>
              <w:bottom w:val="single" w:sz="4" w:space="0" w:color="000000"/>
              <w:right w:val="single" w:sz="4" w:space="0" w:color="000000"/>
            </w:tcBorders>
            <w:shd w:val="clear" w:color="auto" w:fill="auto"/>
            <w:vAlign w:val="center"/>
          </w:tcPr>
          <w:p w14:paraId="22130CCC" w14:textId="77777777" w:rsidR="001002CD" w:rsidRDefault="00000000">
            <w:pPr>
              <w:spacing w:line="240" w:lineRule="exact"/>
              <w:jc w:val="center"/>
            </w:pPr>
            <w:r>
              <w:rPr>
                <w:rFonts w:ascii="Tahoma" w:eastAsia="Tahoma" w:hAnsi="Tahoma" w:cs="Tahoma"/>
                <w:color w:val="000000"/>
                <w:sz w:val="18"/>
              </w:rPr>
              <w:t>papier i tektura</w:t>
            </w:r>
          </w:p>
        </w:tc>
        <w:tc>
          <w:tcPr>
            <w:tcW w:w="1940" w:type="dxa"/>
            <w:tcBorders>
              <w:top w:val="single" w:sz="6" w:space="0" w:color="000000"/>
              <w:left w:val="single" w:sz="6" w:space="0" w:color="000000"/>
              <w:bottom w:val="single" w:sz="4" w:space="0" w:color="000000"/>
              <w:right w:val="single" w:sz="4" w:space="0" w:color="000000"/>
            </w:tcBorders>
            <w:shd w:val="clear" w:color="auto" w:fill="auto"/>
            <w:vAlign w:val="center"/>
          </w:tcPr>
          <w:p w14:paraId="4FDEBA63" w14:textId="77777777" w:rsidR="001002CD" w:rsidRDefault="00000000">
            <w:pPr>
              <w:spacing w:line="240" w:lineRule="exact"/>
              <w:jc w:val="center"/>
            </w:pPr>
            <w:r>
              <w:rPr>
                <w:rFonts w:ascii="Tahoma" w:eastAsia="Tahoma" w:hAnsi="Tahoma" w:cs="Tahoma"/>
                <w:b/>
                <w:color w:val="FF0000"/>
                <w:sz w:val="18"/>
              </w:rPr>
              <w:t>4,06</w:t>
            </w:r>
          </w:p>
        </w:tc>
        <w:tc>
          <w:tcPr>
            <w:tcW w:w="1880" w:type="dxa"/>
            <w:tcBorders>
              <w:top w:val="single" w:sz="6" w:space="0" w:color="000000"/>
              <w:left w:val="single" w:sz="6" w:space="0" w:color="000000"/>
              <w:bottom w:val="single" w:sz="4" w:space="0" w:color="000000"/>
              <w:right w:val="single" w:sz="4" w:space="0" w:color="000000"/>
            </w:tcBorders>
            <w:shd w:val="clear" w:color="auto" w:fill="auto"/>
            <w:vAlign w:val="center"/>
          </w:tcPr>
          <w:p w14:paraId="2EA13E5C" w14:textId="77777777" w:rsidR="001002CD" w:rsidRDefault="001002CD">
            <w:pPr>
              <w:spacing w:line="240" w:lineRule="exact"/>
              <w:jc w:val="center"/>
            </w:pPr>
          </w:p>
        </w:tc>
      </w:tr>
      <w:tr w:rsidR="001002CD" w14:paraId="7CA19E75" w14:textId="77777777">
        <w:trPr>
          <w:trHeight w:val="255"/>
          <w:jc w:val="center"/>
        </w:trPr>
        <w:tc>
          <w:tcPr>
            <w:tcW w:w="1540" w:type="dxa"/>
            <w:tcBorders>
              <w:top w:val="single" w:sz="6" w:space="0" w:color="000000"/>
              <w:left w:val="single" w:sz="4" w:space="0" w:color="000000"/>
              <w:bottom w:val="single" w:sz="4" w:space="0" w:color="000000"/>
              <w:right w:val="single" w:sz="4" w:space="0" w:color="000000"/>
            </w:tcBorders>
            <w:shd w:val="clear" w:color="auto" w:fill="auto"/>
            <w:vAlign w:val="center"/>
          </w:tcPr>
          <w:p w14:paraId="4E1146A5" w14:textId="77777777" w:rsidR="001002CD" w:rsidRDefault="00000000">
            <w:pPr>
              <w:spacing w:line="240" w:lineRule="exact"/>
              <w:jc w:val="center"/>
            </w:pPr>
            <w:r>
              <w:rPr>
                <w:rFonts w:ascii="Tahoma" w:eastAsia="Tahoma" w:hAnsi="Tahoma" w:cs="Tahoma"/>
                <w:color w:val="000000"/>
                <w:sz w:val="18"/>
              </w:rPr>
              <w:t>150101</w:t>
            </w:r>
          </w:p>
        </w:tc>
        <w:tc>
          <w:tcPr>
            <w:tcW w:w="2879" w:type="dxa"/>
            <w:tcBorders>
              <w:top w:val="single" w:sz="6" w:space="0" w:color="000000"/>
              <w:left w:val="single" w:sz="6" w:space="0" w:color="000000"/>
              <w:bottom w:val="single" w:sz="4" w:space="0" w:color="000000"/>
              <w:right w:val="single" w:sz="4" w:space="0" w:color="000000"/>
            </w:tcBorders>
            <w:shd w:val="clear" w:color="auto" w:fill="auto"/>
            <w:vAlign w:val="center"/>
          </w:tcPr>
          <w:p w14:paraId="07D00B60" w14:textId="77777777" w:rsidR="001002CD" w:rsidRDefault="00000000">
            <w:pPr>
              <w:spacing w:line="240" w:lineRule="exact"/>
              <w:jc w:val="center"/>
            </w:pPr>
            <w:r>
              <w:rPr>
                <w:rFonts w:ascii="Tahoma" w:eastAsia="Tahoma" w:hAnsi="Tahoma" w:cs="Tahoma"/>
                <w:color w:val="000000"/>
                <w:sz w:val="18"/>
              </w:rPr>
              <w:t>opakowania z tektury i papieru</w:t>
            </w:r>
          </w:p>
        </w:tc>
        <w:tc>
          <w:tcPr>
            <w:tcW w:w="1940" w:type="dxa"/>
            <w:tcBorders>
              <w:top w:val="single" w:sz="6" w:space="0" w:color="000000"/>
              <w:left w:val="single" w:sz="6" w:space="0" w:color="000000"/>
              <w:bottom w:val="single" w:sz="4" w:space="0" w:color="000000"/>
              <w:right w:val="single" w:sz="4" w:space="0" w:color="000000"/>
            </w:tcBorders>
            <w:shd w:val="clear" w:color="auto" w:fill="auto"/>
            <w:vAlign w:val="center"/>
          </w:tcPr>
          <w:p w14:paraId="535116C6" w14:textId="77777777" w:rsidR="001002CD" w:rsidRDefault="00000000">
            <w:pPr>
              <w:spacing w:line="240" w:lineRule="exact"/>
              <w:jc w:val="center"/>
            </w:pPr>
            <w:r>
              <w:rPr>
                <w:rFonts w:ascii="Tahoma" w:eastAsia="Tahoma" w:hAnsi="Tahoma" w:cs="Tahoma"/>
                <w:b/>
                <w:color w:val="FF0000"/>
                <w:sz w:val="18"/>
              </w:rPr>
              <w:t>8,41</w:t>
            </w:r>
          </w:p>
        </w:tc>
        <w:tc>
          <w:tcPr>
            <w:tcW w:w="188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68E38CE8" w14:textId="77777777" w:rsidR="001002CD" w:rsidRDefault="00000000">
            <w:pPr>
              <w:spacing w:line="240" w:lineRule="exact"/>
              <w:jc w:val="center"/>
            </w:pPr>
            <w:r>
              <w:rPr>
                <w:rFonts w:ascii="Tahoma" w:eastAsia="Tahoma" w:hAnsi="Tahoma" w:cs="Tahoma"/>
                <w:b/>
                <w:color w:val="FF0000"/>
                <w:sz w:val="18"/>
              </w:rPr>
              <w:t>35,71</w:t>
            </w:r>
          </w:p>
        </w:tc>
      </w:tr>
      <w:tr w:rsidR="001002CD" w14:paraId="61A3D987" w14:textId="77777777">
        <w:trPr>
          <w:trHeight w:val="450"/>
          <w:jc w:val="center"/>
        </w:trPr>
        <w:tc>
          <w:tcPr>
            <w:tcW w:w="1540" w:type="dxa"/>
            <w:tcBorders>
              <w:top w:val="single" w:sz="6" w:space="0" w:color="000000"/>
              <w:left w:val="single" w:sz="4" w:space="0" w:color="000000"/>
              <w:bottom w:val="single" w:sz="4" w:space="0" w:color="000000"/>
              <w:right w:val="single" w:sz="4" w:space="0" w:color="000000"/>
            </w:tcBorders>
            <w:shd w:val="clear" w:color="auto" w:fill="auto"/>
            <w:vAlign w:val="center"/>
          </w:tcPr>
          <w:p w14:paraId="5F48EA35" w14:textId="77777777" w:rsidR="001002CD" w:rsidRDefault="00000000">
            <w:pPr>
              <w:spacing w:line="240" w:lineRule="exact"/>
              <w:jc w:val="center"/>
            </w:pPr>
            <w:r>
              <w:rPr>
                <w:rFonts w:ascii="Tahoma" w:eastAsia="Tahoma" w:hAnsi="Tahoma" w:cs="Tahoma"/>
                <w:color w:val="000000"/>
                <w:sz w:val="18"/>
              </w:rPr>
              <w:t>150102</w:t>
            </w:r>
          </w:p>
        </w:tc>
        <w:tc>
          <w:tcPr>
            <w:tcW w:w="2879" w:type="dxa"/>
            <w:tcBorders>
              <w:top w:val="single" w:sz="6" w:space="0" w:color="000000"/>
              <w:left w:val="single" w:sz="6" w:space="0" w:color="000000"/>
              <w:bottom w:val="single" w:sz="4" w:space="0" w:color="000000"/>
              <w:right w:val="single" w:sz="4" w:space="0" w:color="000000"/>
            </w:tcBorders>
            <w:shd w:val="clear" w:color="auto" w:fill="auto"/>
            <w:vAlign w:val="center"/>
          </w:tcPr>
          <w:p w14:paraId="0B4DEF44" w14:textId="77777777" w:rsidR="001002CD" w:rsidRDefault="00000000">
            <w:pPr>
              <w:spacing w:line="240" w:lineRule="exact"/>
              <w:jc w:val="center"/>
            </w:pPr>
            <w:r>
              <w:rPr>
                <w:rFonts w:ascii="Tahoma" w:eastAsia="Tahoma" w:hAnsi="Tahoma" w:cs="Tahoma"/>
                <w:color w:val="000000"/>
                <w:sz w:val="18"/>
              </w:rPr>
              <w:t>opakowania z tworzyw sztucznych</w:t>
            </w:r>
          </w:p>
        </w:tc>
        <w:tc>
          <w:tcPr>
            <w:tcW w:w="1940" w:type="dxa"/>
            <w:tcBorders>
              <w:top w:val="single" w:sz="6" w:space="0" w:color="000000"/>
              <w:left w:val="single" w:sz="6" w:space="0" w:color="000000"/>
              <w:bottom w:val="single" w:sz="4" w:space="0" w:color="000000"/>
              <w:right w:val="single" w:sz="4" w:space="0" w:color="000000"/>
            </w:tcBorders>
            <w:shd w:val="clear" w:color="auto" w:fill="auto"/>
            <w:vAlign w:val="center"/>
          </w:tcPr>
          <w:p w14:paraId="47E0A86B" w14:textId="77777777" w:rsidR="001002CD" w:rsidRDefault="00000000">
            <w:pPr>
              <w:spacing w:line="240" w:lineRule="exact"/>
              <w:jc w:val="center"/>
            </w:pPr>
            <w:r>
              <w:rPr>
                <w:rFonts w:ascii="Tahoma" w:eastAsia="Tahoma" w:hAnsi="Tahoma" w:cs="Tahoma"/>
                <w:b/>
                <w:color w:val="FF0000"/>
                <w:sz w:val="18"/>
              </w:rPr>
              <w:t>51,35</w:t>
            </w:r>
          </w:p>
        </w:tc>
        <w:tc>
          <w:tcPr>
            <w:tcW w:w="188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0A9EADD" w14:textId="77777777" w:rsidR="001002CD" w:rsidRDefault="00000000">
            <w:pPr>
              <w:spacing w:line="240" w:lineRule="exact"/>
              <w:jc w:val="center"/>
            </w:pPr>
            <w:r>
              <w:rPr>
                <w:rFonts w:ascii="Tahoma" w:eastAsia="Tahoma" w:hAnsi="Tahoma" w:cs="Tahoma"/>
                <w:b/>
                <w:color w:val="FF0000"/>
                <w:sz w:val="18"/>
              </w:rPr>
              <w:t>201,69</w:t>
            </w:r>
          </w:p>
        </w:tc>
      </w:tr>
      <w:tr w:rsidR="001002CD" w14:paraId="49D93433" w14:textId="77777777">
        <w:trPr>
          <w:trHeight w:val="450"/>
          <w:jc w:val="center"/>
        </w:trPr>
        <w:tc>
          <w:tcPr>
            <w:tcW w:w="1540" w:type="dxa"/>
            <w:tcBorders>
              <w:top w:val="single" w:sz="6" w:space="0" w:color="000000"/>
              <w:left w:val="single" w:sz="4" w:space="0" w:color="000000"/>
              <w:bottom w:val="single" w:sz="4" w:space="0" w:color="000000"/>
              <w:right w:val="single" w:sz="4" w:space="0" w:color="000000"/>
            </w:tcBorders>
            <w:shd w:val="clear" w:color="auto" w:fill="auto"/>
            <w:vAlign w:val="center"/>
          </w:tcPr>
          <w:p w14:paraId="65DD078D" w14:textId="77777777" w:rsidR="001002CD" w:rsidRDefault="00000000">
            <w:pPr>
              <w:spacing w:line="240" w:lineRule="exact"/>
              <w:jc w:val="center"/>
            </w:pPr>
            <w:r>
              <w:rPr>
                <w:rFonts w:ascii="Tahoma" w:eastAsia="Tahoma" w:hAnsi="Tahoma" w:cs="Tahoma"/>
                <w:color w:val="000000"/>
                <w:sz w:val="18"/>
              </w:rPr>
              <w:t>150106</w:t>
            </w:r>
          </w:p>
        </w:tc>
        <w:tc>
          <w:tcPr>
            <w:tcW w:w="2879" w:type="dxa"/>
            <w:tcBorders>
              <w:top w:val="single" w:sz="6" w:space="0" w:color="000000"/>
              <w:left w:val="single" w:sz="6" w:space="0" w:color="000000"/>
              <w:bottom w:val="single" w:sz="4" w:space="0" w:color="000000"/>
              <w:right w:val="single" w:sz="4" w:space="0" w:color="000000"/>
            </w:tcBorders>
            <w:shd w:val="clear" w:color="auto" w:fill="auto"/>
            <w:vAlign w:val="center"/>
          </w:tcPr>
          <w:p w14:paraId="6B77A18F" w14:textId="77777777" w:rsidR="001002CD" w:rsidRDefault="00000000">
            <w:pPr>
              <w:spacing w:line="240" w:lineRule="exact"/>
              <w:jc w:val="center"/>
            </w:pPr>
            <w:r>
              <w:rPr>
                <w:rFonts w:ascii="Tahoma" w:eastAsia="Tahoma" w:hAnsi="Tahoma" w:cs="Tahoma"/>
                <w:color w:val="000000"/>
                <w:sz w:val="18"/>
              </w:rPr>
              <w:t>zmieszane odpady opakowaniowe</w:t>
            </w:r>
          </w:p>
        </w:tc>
        <w:tc>
          <w:tcPr>
            <w:tcW w:w="1940" w:type="dxa"/>
            <w:tcBorders>
              <w:top w:val="single" w:sz="6" w:space="0" w:color="000000"/>
              <w:left w:val="single" w:sz="6" w:space="0" w:color="000000"/>
              <w:bottom w:val="single" w:sz="4" w:space="0" w:color="000000"/>
              <w:right w:val="single" w:sz="4" w:space="0" w:color="000000"/>
            </w:tcBorders>
            <w:shd w:val="clear" w:color="auto" w:fill="auto"/>
            <w:vAlign w:val="center"/>
          </w:tcPr>
          <w:p w14:paraId="677DD605" w14:textId="77777777" w:rsidR="001002CD" w:rsidRDefault="00000000">
            <w:pPr>
              <w:spacing w:line="240" w:lineRule="exact"/>
              <w:jc w:val="center"/>
            </w:pPr>
            <w:r>
              <w:rPr>
                <w:rFonts w:ascii="Tahoma" w:eastAsia="Tahoma" w:hAnsi="Tahoma" w:cs="Tahoma"/>
                <w:b/>
                <w:color w:val="FF0000"/>
                <w:sz w:val="18"/>
              </w:rPr>
              <w:t>66,94</w:t>
            </w:r>
          </w:p>
        </w:tc>
        <w:tc>
          <w:tcPr>
            <w:tcW w:w="188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61886D62" w14:textId="77777777" w:rsidR="001002CD" w:rsidRDefault="001002CD">
            <w:pPr>
              <w:spacing w:line="240" w:lineRule="exact"/>
              <w:jc w:val="center"/>
            </w:pPr>
          </w:p>
        </w:tc>
      </w:tr>
      <w:tr w:rsidR="001002CD" w14:paraId="5125C472" w14:textId="77777777">
        <w:trPr>
          <w:trHeight w:val="255"/>
          <w:jc w:val="center"/>
        </w:trPr>
        <w:tc>
          <w:tcPr>
            <w:tcW w:w="1540" w:type="dxa"/>
            <w:tcBorders>
              <w:top w:val="single" w:sz="6" w:space="0" w:color="000000"/>
              <w:left w:val="single" w:sz="4" w:space="0" w:color="000000"/>
              <w:bottom w:val="single" w:sz="4" w:space="0" w:color="000000"/>
              <w:right w:val="single" w:sz="4" w:space="0" w:color="000000"/>
            </w:tcBorders>
            <w:shd w:val="clear" w:color="auto" w:fill="auto"/>
            <w:vAlign w:val="center"/>
          </w:tcPr>
          <w:p w14:paraId="2CB45C13" w14:textId="77777777" w:rsidR="001002CD" w:rsidRDefault="00000000">
            <w:pPr>
              <w:spacing w:line="240" w:lineRule="exact"/>
              <w:jc w:val="center"/>
            </w:pPr>
            <w:r>
              <w:rPr>
                <w:rFonts w:ascii="Tahoma" w:eastAsia="Tahoma" w:hAnsi="Tahoma" w:cs="Tahoma"/>
                <w:color w:val="000000"/>
                <w:sz w:val="18"/>
              </w:rPr>
              <w:t>150107</w:t>
            </w:r>
          </w:p>
        </w:tc>
        <w:tc>
          <w:tcPr>
            <w:tcW w:w="2879" w:type="dxa"/>
            <w:tcBorders>
              <w:top w:val="single" w:sz="6" w:space="0" w:color="000000"/>
              <w:left w:val="single" w:sz="6" w:space="0" w:color="000000"/>
              <w:bottom w:val="single" w:sz="4" w:space="0" w:color="000000"/>
              <w:right w:val="single" w:sz="4" w:space="0" w:color="000000"/>
            </w:tcBorders>
            <w:shd w:val="clear" w:color="auto" w:fill="auto"/>
            <w:vAlign w:val="center"/>
          </w:tcPr>
          <w:p w14:paraId="1E3D0CB0" w14:textId="77777777" w:rsidR="001002CD" w:rsidRDefault="00000000">
            <w:pPr>
              <w:spacing w:line="240" w:lineRule="exact"/>
              <w:jc w:val="center"/>
            </w:pPr>
            <w:r>
              <w:rPr>
                <w:rFonts w:ascii="Tahoma" w:eastAsia="Tahoma" w:hAnsi="Tahoma" w:cs="Tahoma"/>
                <w:color w:val="000000"/>
                <w:sz w:val="18"/>
              </w:rPr>
              <w:t>opakowania ze szkła</w:t>
            </w:r>
          </w:p>
        </w:tc>
        <w:tc>
          <w:tcPr>
            <w:tcW w:w="1940" w:type="dxa"/>
            <w:tcBorders>
              <w:top w:val="single" w:sz="6" w:space="0" w:color="000000"/>
              <w:left w:val="single" w:sz="6" w:space="0" w:color="000000"/>
              <w:bottom w:val="single" w:sz="4" w:space="0" w:color="000000"/>
              <w:right w:val="single" w:sz="4" w:space="0" w:color="000000"/>
            </w:tcBorders>
            <w:shd w:val="clear" w:color="auto" w:fill="auto"/>
            <w:vAlign w:val="center"/>
          </w:tcPr>
          <w:p w14:paraId="271C6FDD" w14:textId="77777777" w:rsidR="001002CD" w:rsidRDefault="00000000">
            <w:pPr>
              <w:spacing w:line="240" w:lineRule="exact"/>
              <w:jc w:val="center"/>
            </w:pPr>
            <w:r>
              <w:rPr>
                <w:rFonts w:ascii="Tahoma" w:eastAsia="Tahoma" w:hAnsi="Tahoma" w:cs="Tahoma"/>
                <w:b/>
                <w:color w:val="FF0000"/>
                <w:sz w:val="18"/>
              </w:rPr>
              <w:t>35,48</w:t>
            </w:r>
          </w:p>
        </w:tc>
        <w:tc>
          <w:tcPr>
            <w:tcW w:w="188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08FC4668" w14:textId="77777777" w:rsidR="001002CD" w:rsidRDefault="001002CD">
            <w:pPr>
              <w:spacing w:line="240" w:lineRule="exact"/>
              <w:jc w:val="center"/>
            </w:pPr>
          </w:p>
        </w:tc>
      </w:tr>
      <w:tr w:rsidR="001002CD" w14:paraId="470514A4" w14:textId="77777777">
        <w:trPr>
          <w:trHeight w:val="255"/>
          <w:jc w:val="center"/>
        </w:trPr>
        <w:tc>
          <w:tcPr>
            <w:tcW w:w="1540" w:type="dxa"/>
            <w:tcBorders>
              <w:top w:val="single" w:sz="6" w:space="0" w:color="000000"/>
              <w:left w:val="single" w:sz="4" w:space="0" w:color="000000"/>
              <w:bottom w:val="single" w:sz="4" w:space="0" w:color="000000"/>
              <w:right w:val="single" w:sz="4" w:space="0" w:color="000000"/>
            </w:tcBorders>
            <w:shd w:val="clear" w:color="auto" w:fill="auto"/>
            <w:vAlign w:val="center"/>
          </w:tcPr>
          <w:p w14:paraId="30EE19E3" w14:textId="77777777" w:rsidR="001002CD" w:rsidRDefault="00000000">
            <w:pPr>
              <w:spacing w:line="240" w:lineRule="exact"/>
              <w:jc w:val="center"/>
            </w:pPr>
            <w:r>
              <w:rPr>
                <w:rFonts w:ascii="Tahoma" w:eastAsia="Tahoma" w:hAnsi="Tahoma" w:cs="Tahoma"/>
                <w:color w:val="000000"/>
                <w:sz w:val="18"/>
              </w:rPr>
              <w:t>160103</w:t>
            </w:r>
          </w:p>
        </w:tc>
        <w:tc>
          <w:tcPr>
            <w:tcW w:w="2879" w:type="dxa"/>
            <w:tcBorders>
              <w:top w:val="single" w:sz="6" w:space="0" w:color="000000"/>
              <w:left w:val="single" w:sz="6" w:space="0" w:color="000000"/>
              <w:bottom w:val="single" w:sz="4" w:space="0" w:color="000000"/>
              <w:right w:val="single" w:sz="4" w:space="0" w:color="000000"/>
            </w:tcBorders>
            <w:shd w:val="clear" w:color="auto" w:fill="auto"/>
            <w:vAlign w:val="center"/>
          </w:tcPr>
          <w:p w14:paraId="3963F674" w14:textId="77777777" w:rsidR="001002CD" w:rsidRDefault="00000000">
            <w:pPr>
              <w:spacing w:line="240" w:lineRule="exact"/>
              <w:jc w:val="center"/>
            </w:pPr>
            <w:r>
              <w:rPr>
                <w:rFonts w:ascii="Tahoma" w:eastAsia="Tahoma" w:hAnsi="Tahoma" w:cs="Tahoma"/>
                <w:color w:val="000000"/>
                <w:sz w:val="18"/>
              </w:rPr>
              <w:t>zużyte opony</w:t>
            </w:r>
          </w:p>
        </w:tc>
        <w:tc>
          <w:tcPr>
            <w:tcW w:w="1940" w:type="dxa"/>
            <w:tcBorders>
              <w:top w:val="single" w:sz="6" w:space="0" w:color="000000"/>
              <w:left w:val="single" w:sz="6" w:space="0" w:color="000000"/>
              <w:bottom w:val="single" w:sz="4" w:space="0" w:color="000000"/>
              <w:right w:val="single" w:sz="4" w:space="0" w:color="000000"/>
            </w:tcBorders>
            <w:shd w:val="clear" w:color="auto" w:fill="auto"/>
            <w:vAlign w:val="center"/>
          </w:tcPr>
          <w:p w14:paraId="4AF28393" w14:textId="77777777" w:rsidR="001002CD" w:rsidRDefault="00000000">
            <w:pPr>
              <w:spacing w:line="240" w:lineRule="exact"/>
              <w:jc w:val="center"/>
            </w:pPr>
            <w:r>
              <w:rPr>
                <w:rFonts w:ascii="Tahoma" w:eastAsia="Tahoma" w:hAnsi="Tahoma" w:cs="Tahoma"/>
                <w:b/>
                <w:color w:val="FF0000"/>
                <w:sz w:val="18"/>
              </w:rPr>
              <w:t>3,88</w:t>
            </w:r>
          </w:p>
        </w:tc>
        <w:tc>
          <w:tcPr>
            <w:tcW w:w="188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54AE8A86" w14:textId="77777777" w:rsidR="001002CD" w:rsidRDefault="00000000">
            <w:pPr>
              <w:spacing w:line="240" w:lineRule="exact"/>
              <w:jc w:val="center"/>
            </w:pPr>
            <w:r>
              <w:rPr>
                <w:rFonts w:ascii="Tahoma" w:eastAsia="Tahoma" w:hAnsi="Tahoma" w:cs="Tahoma"/>
                <w:b/>
                <w:color w:val="FF0000"/>
                <w:sz w:val="18"/>
              </w:rPr>
              <w:t>6,88</w:t>
            </w:r>
          </w:p>
        </w:tc>
      </w:tr>
      <w:tr w:rsidR="001002CD" w14:paraId="628F2BDB" w14:textId="77777777">
        <w:trPr>
          <w:trHeight w:val="255"/>
          <w:jc w:val="center"/>
        </w:trPr>
        <w:tc>
          <w:tcPr>
            <w:tcW w:w="1540" w:type="dxa"/>
            <w:tcBorders>
              <w:top w:val="single" w:sz="6" w:space="0" w:color="000000"/>
              <w:left w:val="single" w:sz="4" w:space="0" w:color="000000"/>
              <w:bottom w:val="single" w:sz="4" w:space="0" w:color="000000"/>
              <w:right w:val="single" w:sz="4" w:space="0" w:color="000000"/>
            </w:tcBorders>
            <w:shd w:val="clear" w:color="auto" w:fill="auto"/>
            <w:vAlign w:val="center"/>
          </w:tcPr>
          <w:p w14:paraId="28F5A8E1" w14:textId="77777777" w:rsidR="001002CD" w:rsidRDefault="00000000">
            <w:pPr>
              <w:spacing w:line="240" w:lineRule="exact"/>
              <w:jc w:val="center"/>
            </w:pPr>
            <w:r>
              <w:rPr>
                <w:rFonts w:ascii="Tahoma" w:eastAsia="Tahoma" w:hAnsi="Tahoma" w:cs="Tahoma"/>
                <w:color w:val="000000"/>
                <w:sz w:val="18"/>
              </w:rPr>
              <w:t>170904</w:t>
            </w:r>
          </w:p>
        </w:tc>
        <w:tc>
          <w:tcPr>
            <w:tcW w:w="2879" w:type="dxa"/>
            <w:tcBorders>
              <w:top w:val="single" w:sz="6" w:space="0" w:color="000000"/>
              <w:left w:val="single" w:sz="6" w:space="0" w:color="000000"/>
              <w:bottom w:val="single" w:sz="4" w:space="0" w:color="000000"/>
              <w:right w:val="single" w:sz="4" w:space="0" w:color="000000"/>
            </w:tcBorders>
            <w:shd w:val="clear" w:color="auto" w:fill="auto"/>
            <w:vAlign w:val="center"/>
          </w:tcPr>
          <w:p w14:paraId="735C7649" w14:textId="77777777" w:rsidR="001002CD" w:rsidRDefault="00000000">
            <w:pPr>
              <w:spacing w:line="240" w:lineRule="exact"/>
              <w:jc w:val="center"/>
            </w:pPr>
            <w:r>
              <w:rPr>
                <w:rFonts w:ascii="Tahoma" w:eastAsia="Tahoma" w:hAnsi="Tahoma" w:cs="Tahoma"/>
                <w:color w:val="000000"/>
                <w:sz w:val="18"/>
              </w:rPr>
              <w:t>zmieszane odpady z budowy, remontów i demontażu</w:t>
            </w:r>
          </w:p>
        </w:tc>
        <w:tc>
          <w:tcPr>
            <w:tcW w:w="1940" w:type="dxa"/>
            <w:tcBorders>
              <w:top w:val="single" w:sz="6" w:space="0" w:color="000000"/>
              <w:left w:val="single" w:sz="6" w:space="0" w:color="000000"/>
              <w:bottom w:val="single" w:sz="4" w:space="0" w:color="000000"/>
              <w:right w:val="single" w:sz="4" w:space="0" w:color="000000"/>
            </w:tcBorders>
            <w:shd w:val="clear" w:color="auto" w:fill="auto"/>
            <w:vAlign w:val="center"/>
          </w:tcPr>
          <w:p w14:paraId="3D32B15A" w14:textId="77777777" w:rsidR="001002CD" w:rsidRDefault="00000000">
            <w:pPr>
              <w:spacing w:line="240" w:lineRule="exact"/>
              <w:jc w:val="center"/>
            </w:pPr>
            <w:r>
              <w:rPr>
                <w:rFonts w:ascii="Tahoma" w:eastAsia="Tahoma" w:hAnsi="Tahoma" w:cs="Tahoma"/>
                <w:b/>
                <w:color w:val="FF0000"/>
                <w:sz w:val="18"/>
              </w:rPr>
              <w:t>2,28</w:t>
            </w:r>
          </w:p>
        </w:tc>
        <w:tc>
          <w:tcPr>
            <w:tcW w:w="188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5CCA93A6" w14:textId="77777777" w:rsidR="001002CD" w:rsidRDefault="001002CD">
            <w:pPr>
              <w:spacing w:line="240" w:lineRule="exact"/>
              <w:jc w:val="center"/>
            </w:pPr>
          </w:p>
        </w:tc>
      </w:tr>
      <w:tr w:rsidR="001002CD" w14:paraId="157D0FD4" w14:textId="77777777">
        <w:trPr>
          <w:trHeight w:val="255"/>
          <w:jc w:val="center"/>
        </w:trPr>
        <w:tc>
          <w:tcPr>
            <w:tcW w:w="1540" w:type="dxa"/>
            <w:tcBorders>
              <w:top w:val="single" w:sz="6" w:space="0" w:color="000000"/>
              <w:left w:val="single" w:sz="4" w:space="0" w:color="000000"/>
              <w:bottom w:val="single" w:sz="4" w:space="0" w:color="000000"/>
              <w:right w:val="single" w:sz="4" w:space="0" w:color="000000"/>
            </w:tcBorders>
            <w:shd w:val="clear" w:color="auto" w:fill="auto"/>
            <w:vAlign w:val="center"/>
          </w:tcPr>
          <w:p w14:paraId="2992679F" w14:textId="77777777" w:rsidR="001002CD" w:rsidRDefault="00000000">
            <w:pPr>
              <w:spacing w:line="240" w:lineRule="exact"/>
              <w:jc w:val="center"/>
            </w:pPr>
            <w:r>
              <w:rPr>
                <w:rFonts w:ascii="Tahoma" w:eastAsia="Tahoma" w:hAnsi="Tahoma" w:cs="Tahoma"/>
                <w:color w:val="000000"/>
                <w:sz w:val="18"/>
              </w:rPr>
              <w:t>200136</w:t>
            </w:r>
          </w:p>
        </w:tc>
        <w:tc>
          <w:tcPr>
            <w:tcW w:w="2879" w:type="dxa"/>
            <w:tcBorders>
              <w:top w:val="single" w:sz="6" w:space="0" w:color="000000"/>
              <w:left w:val="single" w:sz="6" w:space="0" w:color="000000"/>
              <w:bottom w:val="single" w:sz="4" w:space="0" w:color="000000"/>
              <w:right w:val="single" w:sz="4" w:space="0" w:color="000000"/>
            </w:tcBorders>
            <w:shd w:val="clear" w:color="auto" w:fill="auto"/>
            <w:vAlign w:val="center"/>
          </w:tcPr>
          <w:p w14:paraId="709E0A49" w14:textId="77777777" w:rsidR="001002CD" w:rsidRDefault="00000000">
            <w:pPr>
              <w:spacing w:line="240" w:lineRule="exact"/>
              <w:jc w:val="center"/>
            </w:pPr>
            <w:r>
              <w:rPr>
                <w:rFonts w:ascii="Tahoma" w:eastAsia="Tahoma" w:hAnsi="Tahoma" w:cs="Tahoma"/>
                <w:color w:val="000000"/>
                <w:sz w:val="18"/>
              </w:rPr>
              <w:t>zużyte urządzenia elektryczne i elektroniczne inne niż wymienione w 20 01 21*, 20 01 23* i 20 01 35*</w:t>
            </w:r>
          </w:p>
        </w:tc>
        <w:tc>
          <w:tcPr>
            <w:tcW w:w="194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79FD9651" w14:textId="77777777" w:rsidR="001002CD" w:rsidRDefault="001002CD">
            <w:pPr>
              <w:spacing w:line="240" w:lineRule="exact"/>
            </w:pPr>
          </w:p>
        </w:tc>
        <w:tc>
          <w:tcPr>
            <w:tcW w:w="188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07C8EC0" w14:textId="77777777" w:rsidR="001002CD" w:rsidRDefault="00000000">
            <w:pPr>
              <w:spacing w:line="240" w:lineRule="exact"/>
              <w:jc w:val="center"/>
            </w:pPr>
            <w:r>
              <w:rPr>
                <w:rFonts w:ascii="Tahoma" w:eastAsia="Tahoma" w:hAnsi="Tahoma" w:cs="Tahoma"/>
                <w:b/>
                <w:color w:val="FF0000"/>
                <w:sz w:val="18"/>
              </w:rPr>
              <w:t>2,88</w:t>
            </w:r>
          </w:p>
        </w:tc>
      </w:tr>
      <w:tr w:rsidR="001002CD" w14:paraId="5E3906B6" w14:textId="77777777">
        <w:trPr>
          <w:trHeight w:val="255"/>
          <w:jc w:val="center"/>
        </w:trPr>
        <w:tc>
          <w:tcPr>
            <w:tcW w:w="1540" w:type="dxa"/>
            <w:tcBorders>
              <w:top w:val="single" w:sz="6" w:space="0" w:color="000000"/>
              <w:left w:val="single" w:sz="4" w:space="0" w:color="000000"/>
              <w:bottom w:val="single" w:sz="4" w:space="0" w:color="000000"/>
              <w:right w:val="single" w:sz="4" w:space="0" w:color="000000"/>
            </w:tcBorders>
            <w:shd w:val="clear" w:color="auto" w:fill="auto"/>
            <w:vAlign w:val="center"/>
          </w:tcPr>
          <w:p w14:paraId="79D4F4B4" w14:textId="77777777" w:rsidR="001002CD" w:rsidRDefault="00000000">
            <w:pPr>
              <w:spacing w:line="240" w:lineRule="exact"/>
              <w:jc w:val="center"/>
            </w:pPr>
            <w:r>
              <w:rPr>
                <w:rFonts w:ascii="Tahoma" w:eastAsia="Tahoma" w:hAnsi="Tahoma" w:cs="Tahoma"/>
                <w:color w:val="000000"/>
                <w:sz w:val="18"/>
              </w:rPr>
              <w:t>200135</w:t>
            </w:r>
          </w:p>
        </w:tc>
        <w:tc>
          <w:tcPr>
            <w:tcW w:w="2879" w:type="dxa"/>
            <w:tcBorders>
              <w:top w:val="single" w:sz="6" w:space="0" w:color="000000"/>
              <w:left w:val="single" w:sz="6" w:space="0" w:color="000000"/>
              <w:bottom w:val="single" w:sz="4" w:space="0" w:color="000000"/>
              <w:right w:val="single" w:sz="4" w:space="0" w:color="000000"/>
            </w:tcBorders>
            <w:shd w:val="clear" w:color="auto" w:fill="auto"/>
            <w:vAlign w:val="center"/>
          </w:tcPr>
          <w:p w14:paraId="79BCA289" w14:textId="77777777" w:rsidR="001002CD" w:rsidRDefault="00000000">
            <w:pPr>
              <w:spacing w:line="240" w:lineRule="exact"/>
              <w:jc w:val="center"/>
            </w:pPr>
            <w:r>
              <w:rPr>
                <w:rFonts w:ascii="Tahoma" w:eastAsia="Tahoma" w:hAnsi="Tahoma" w:cs="Tahoma"/>
                <w:color w:val="000000"/>
                <w:sz w:val="18"/>
              </w:rPr>
              <w:t>zużyte urządzenia elektryczne i elektroniczne inne niż wymienione w 20 01 21 i 20 01 23 zawierające niebezpieczne składniki</w:t>
            </w:r>
          </w:p>
        </w:tc>
        <w:tc>
          <w:tcPr>
            <w:tcW w:w="194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54B4596E" w14:textId="77777777" w:rsidR="001002CD" w:rsidRDefault="001002CD">
            <w:pPr>
              <w:spacing w:line="240" w:lineRule="exact"/>
            </w:pPr>
          </w:p>
        </w:tc>
        <w:tc>
          <w:tcPr>
            <w:tcW w:w="188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5D7ADF3" w14:textId="77777777" w:rsidR="001002CD" w:rsidRDefault="00000000">
            <w:pPr>
              <w:spacing w:line="240" w:lineRule="exact"/>
              <w:jc w:val="center"/>
            </w:pPr>
            <w:r>
              <w:rPr>
                <w:rFonts w:ascii="Tahoma" w:eastAsia="Tahoma" w:hAnsi="Tahoma" w:cs="Tahoma"/>
                <w:b/>
                <w:color w:val="FF0000"/>
                <w:sz w:val="18"/>
              </w:rPr>
              <w:t>3,09</w:t>
            </w:r>
          </w:p>
        </w:tc>
      </w:tr>
    </w:tbl>
    <w:p w14:paraId="4CC3603D" w14:textId="77777777" w:rsidR="001002CD" w:rsidRDefault="001002CD">
      <w:pPr>
        <w:spacing w:before="120" w:after="120" w:line="240" w:lineRule="exact"/>
        <w:jc w:val="both"/>
        <w:rPr>
          <w:rFonts w:eastAsia="Calibri" w:cs="Calibri"/>
          <w:b/>
          <w:sz w:val="20"/>
        </w:rPr>
      </w:pPr>
    </w:p>
    <w:p w14:paraId="7E4FE21E" w14:textId="0CFDAB7D" w:rsidR="001002CD" w:rsidRPr="00737B7F" w:rsidRDefault="00000000" w:rsidP="00737B7F">
      <w:pPr>
        <w:pStyle w:val="Akapitzlist"/>
        <w:numPr>
          <w:ilvl w:val="0"/>
          <w:numId w:val="82"/>
        </w:numPr>
        <w:spacing w:before="120" w:after="120" w:line="240" w:lineRule="exact"/>
        <w:jc w:val="center"/>
        <w:rPr>
          <w:rFonts w:eastAsia="Calibri" w:cs="Calibri"/>
          <w:b/>
          <w:sz w:val="20"/>
          <w:u w:val="single"/>
        </w:rPr>
      </w:pPr>
      <w:r w:rsidRPr="00737B7F">
        <w:rPr>
          <w:rFonts w:ascii="Tahoma" w:eastAsia="Tahoma" w:hAnsi="Tahoma" w:cs="Tahoma"/>
          <w:b/>
          <w:color w:val="000000"/>
          <w:sz w:val="20"/>
          <w:u w:val="single"/>
        </w:rPr>
        <w:t>Obowiązki Wykonawcy:</w:t>
      </w:r>
    </w:p>
    <w:p w14:paraId="59A2908F" w14:textId="77777777" w:rsidR="001002CD" w:rsidRDefault="00000000">
      <w:pPr>
        <w:numPr>
          <w:ilvl w:val="0"/>
          <w:numId w:val="27"/>
        </w:numPr>
        <w:spacing w:before="120" w:after="120" w:line="259" w:lineRule="exact"/>
        <w:ind w:left="426" w:hanging="426"/>
        <w:jc w:val="both"/>
        <w:rPr>
          <w:rFonts w:eastAsia="Calibri" w:cs="Calibri"/>
          <w:sz w:val="20"/>
        </w:rPr>
      </w:pPr>
      <w:r>
        <w:rPr>
          <w:rFonts w:ascii="Tahoma" w:eastAsia="Tahoma" w:hAnsi="Tahoma" w:cs="Tahoma"/>
          <w:color w:val="000000"/>
          <w:sz w:val="20"/>
        </w:rPr>
        <w:t>Wykonawca zobowiązany jest zbierać „wystawki" odpadów mebli i innych odpadów wielkogabarytowych oraz zużytego sprzętu elektrycznego i elektronicznego, zużytych opon (limit 4 szt. na nieruchomość) - przy nieruchomości.</w:t>
      </w:r>
      <w:r>
        <w:rPr>
          <w:rFonts w:ascii="Tahoma" w:eastAsia="Tahoma" w:hAnsi="Tahoma" w:cs="Tahoma"/>
          <w:color w:val="CE181E"/>
          <w:sz w:val="20"/>
        </w:rPr>
        <w:t xml:space="preserve"> </w:t>
      </w:r>
    </w:p>
    <w:p w14:paraId="4C909AEF" w14:textId="77777777" w:rsidR="001002CD" w:rsidRDefault="00000000">
      <w:pPr>
        <w:numPr>
          <w:ilvl w:val="0"/>
          <w:numId w:val="27"/>
        </w:numPr>
        <w:spacing w:before="120" w:after="120" w:line="259" w:lineRule="exact"/>
        <w:ind w:left="426" w:hanging="426"/>
        <w:jc w:val="both"/>
        <w:rPr>
          <w:rFonts w:eastAsia="Calibri" w:cs="Calibri"/>
          <w:sz w:val="20"/>
        </w:rPr>
      </w:pPr>
      <w:r>
        <w:rPr>
          <w:rFonts w:ascii="Tahoma" w:eastAsia="Tahoma" w:hAnsi="Tahoma" w:cs="Tahoma"/>
          <w:color w:val="000000"/>
          <w:sz w:val="20"/>
        </w:rPr>
        <w:t>Wyposażyć punkt przy urzędzie Gminy w Pakosławicach w:</w:t>
      </w:r>
    </w:p>
    <w:p w14:paraId="6294AC9F" w14:textId="77777777" w:rsidR="001002CD" w:rsidRDefault="00000000">
      <w:pPr>
        <w:numPr>
          <w:ilvl w:val="0"/>
          <w:numId w:val="27"/>
        </w:numPr>
        <w:spacing w:before="120" w:after="120" w:line="259" w:lineRule="exact"/>
        <w:ind w:left="709" w:hanging="283"/>
        <w:jc w:val="both"/>
        <w:rPr>
          <w:rFonts w:eastAsia="Calibri" w:cs="Calibri"/>
          <w:sz w:val="20"/>
        </w:rPr>
      </w:pPr>
      <w:r>
        <w:rPr>
          <w:rFonts w:ascii="Tahoma" w:eastAsia="Tahoma" w:hAnsi="Tahoma" w:cs="Tahoma"/>
          <w:color w:val="000000"/>
          <w:sz w:val="20"/>
        </w:rPr>
        <w:t xml:space="preserve"> 1 kontener zamykany typu KP 7, </w:t>
      </w:r>
    </w:p>
    <w:p w14:paraId="7CAF3BE1" w14:textId="77777777" w:rsidR="001002CD" w:rsidRDefault="00000000">
      <w:pPr>
        <w:numPr>
          <w:ilvl w:val="0"/>
          <w:numId w:val="27"/>
        </w:numPr>
        <w:spacing w:before="120" w:after="120" w:line="259" w:lineRule="exact"/>
        <w:ind w:left="709" w:hanging="283"/>
        <w:jc w:val="both"/>
        <w:rPr>
          <w:rFonts w:eastAsia="Calibri" w:cs="Calibri"/>
          <w:sz w:val="20"/>
        </w:rPr>
      </w:pPr>
      <w:r>
        <w:rPr>
          <w:rFonts w:ascii="Tahoma" w:eastAsia="Tahoma" w:hAnsi="Tahoma" w:cs="Tahoma"/>
          <w:color w:val="000000"/>
          <w:sz w:val="20"/>
        </w:rPr>
        <w:t xml:space="preserve">2 kontenery zamykane o pojemności nie mniejszej niż 1 100 l, </w:t>
      </w:r>
    </w:p>
    <w:p w14:paraId="69992B0F" w14:textId="77777777" w:rsidR="001002CD" w:rsidRDefault="00000000">
      <w:pPr>
        <w:numPr>
          <w:ilvl w:val="0"/>
          <w:numId w:val="27"/>
        </w:numPr>
        <w:spacing w:before="120" w:after="120" w:line="259" w:lineRule="exact"/>
        <w:ind w:left="709" w:hanging="283"/>
        <w:jc w:val="both"/>
        <w:rPr>
          <w:rFonts w:eastAsia="Calibri" w:cs="Calibri"/>
          <w:sz w:val="20"/>
        </w:rPr>
      </w:pPr>
      <w:r>
        <w:rPr>
          <w:rFonts w:ascii="Tahoma" w:eastAsia="Tahoma" w:hAnsi="Tahoma" w:cs="Tahoma"/>
          <w:color w:val="000000"/>
          <w:sz w:val="20"/>
        </w:rPr>
        <w:t xml:space="preserve">2 pojemniki 120 l, </w:t>
      </w:r>
    </w:p>
    <w:p w14:paraId="3415D643" w14:textId="77777777" w:rsidR="001002CD" w:rsidRDefault="00000000">
      <w:pPr>
        <w:numPr>
          <w:ilvl w:val="0"/>
          <w:numId w:val="27"/>
        </w:numPr>
        <w:spacing w:before="120" w:after="120" w:line="259" w:lineRule="exact"/>
        <w:ind w:left="709" w:hanging="283"/>
        <w:jc w:val="both"/>
        <w:rPr>
          <w:rFonts w:eastAsia="Calibri" w:cs="Calibri"/>
          <w:sz w:val="20"/>
        </w:rPr>
      </w:pPr>
      <w:r>
        <w:rPr>
          <w:rFonts w:ascii="Tahoma" w:eastAsia="Tahoma" w:hAnsi="Tahoma" w:cs="Tahoma"/>
          <w:color w:val="000000"/>
          <w:sz w:val="20"/>
        </w:rPr>
        <w:t>1 pojemnik do zbiórki odpadów niebezpiecznych.</w:t>
      </w:r>
    </w:p>
    <w:p w14:paraId="44C98CD3" w14:textId="77777777" w:rsidR="001002CD" w:rsidRDefault="00000000">
      <w:pPr>
        <w:numPr>
          <w:ilvl w:val="0"/>
          <w:numId w:val="27"/>
        </w:numPr>
        <w:spacing w:before="120" w:line="259" w:lineRule="exact"/>
        <w:ind w:left="360" w:hanging="360"/>
        <w:jc w:val="both"/>
        <w:rPr>
          <w:rFonts w:eastAsia="Calibri" w:cs="Calibri"/>
          <w:sz w:val="20"/>
        </w:rPr>
      </w:pPr>
      <w:r>
        <w:rPr>
          <w:rFonts w:ascii="Tahoma" w:eastAsia="Tahoma" w:hAnsi="Tahoma" w:cs="Tahoma"/>
          <w:color w:val="000000"/>
          <w:sz w:val="20"/>
        </w:rPr>
        <w:t xml:space="preserve">Wyposażyć właścicieli nieruchomości zamieszkałych w pojemniki na zmieszane odpady komunalne, o pojemnościach uwzględniających zapisy regulaminu utrzymania czystości i porządku w gminach, </w:t>
      </w:r>
      <w:r>
        <w:rPr>
          <w:rFonts w:ascii="Tahoma" w:eastAsia="Tahoma" w:hAnsi="Tahoma" w:cs="Tahoma"/>
          <w:b/>
          <w:color w:val="000000"/>
          <w:sz w:val="20"/>
        </w:rPr>
        <w:t>tj. szacowana ilość: 1 600 sztuk o pojemności 120 l</w:t>
      </w:r>
      <w:r>
        <w:rPr>
          <w:rFonts w:ascii="Tahoma" w:eastAsia="Tahoma" w:hAnsi="Tahoma" w:cs="Tahoma"/>
          <w:color w:val="000000"/>
          <w:sz w:val="20"/>
        </w:rPr>
        <w:t xml:space="preserve">. Wykaz adresów nieruchomości objętych usługą odbioru odpadów Zamawiający przekaże Wykonawcy po podpisaniu umowy, przed rozpoczęciem realizacji zamówienia. W przypadku, gdy pojemność pojemników jest niewystarczająca, Wykonawca dostarczy do wskazanej nieruchomości dodatkowy pojemnik lub wymieni na pojemnik o </w:t>
      </w:r>
      <w:r>
        <w:rPr>
          <w:rFonts w:ascii="Tahoma" w:eastAsia="Tahoma" w:hAnsi="Tahoma" w:cs="Tahoma"/>
          <w:color w:val="000000"/>
          <w:sz w:val="20"/>
        </w:rPr>
        <w:lastRenderedPageBreak/>
        <w:t>większej pojemności.</w:t>
      </w:r>
    </w:p>
    <w:p w14:paraId="032C553F" w14:textId="77777777" w:rsidR="001002CD" w:rsidRDefault="00000000">
      <w:pPr>
        <w:numPr>
          <w:ilvl w:val="0"/>
          <w:numId w:val="27"/>
        </w:numPr>
        <w:spacing w:before="120" w:line="259" w:lineRule="exact"/>
        <w:ind w:left="284" w:hanging="284"/>
        <w:jc w:val="both"/>
        <w:rPr>
          <w:rFonts w:eastAsia="Calibri" w:cs="Calibri"/>
          <w:sz w:val="20"/>
        </w:rPr>
      </w:pPr>
      <w:r>
        <w:rPr>
          <w:rFonts w:ascii="Tahoma" w:eastAsia="Tahoma" w:hAnsi="Tahoma" w:cs="Tahoma"/>
          <w:color w:val="000000"/>
          <w:sz w:val="20"/>
        </w:rPr>
        <w:t>Wyposażyć w pojemniki na zmieszane odpady komunalne nieruchomości nowe, w terminie 7 dni od powiadomienia, wskazane przez Zamawiającego. W sumie liczba pojemników na zmieszane odpady komunalne nie przekroczy: 2 200 szt. pojemników o pojemności 120l i 5 szt. pojemników KP-7.</w:t>
      </w:r>
    </w:p>
    <w:p w14:paraId="56CEF627" w14:textId="77777777" w:rsidR="001002CD" w:rsidRDefault="00000000">
      <w:pPr>
        <w:numPr>
          <w:ilvl w:val="0"/>
          <w:numId w:val="27"/>
        </w:numPr>
        <w:spacing w:before="120" w:line="259" w:lineRule="exact"/>
        <w:ind w:left="360" w:hanging="360"/>
        <w:jc w:val="both"/>
        <w:rPr>
          <w:rFonts w:eastAsia="Calibri" w:cs="Calibri"/>
          <w:sz w:val="20"/>
        </w:rPr>
      </w:pPr>
      <w:r>
        <w:rPr>
          <w:rFonts w:ascii="Tahoma" w:eastAsia="Tahoma" w:hAnsi="Tahoma" w:cs="Tahoma"/>
          <w:color w:val="000000"/>
          <w:sz w:val="20"/>
        </w:rPr>
        <w:t>Wyposażenie spółdzielni mieszkaniowych:</w:t>
      </w:r>
    </w:p>
    <w:p w14:paraId="5CC60CB6" w14:textId="77777777" w:rsidR="001002CD" w:rsidRDefault="00000000">
      <w:pPr>
        <w:numPr>
          <w:ilvl w:val="0"/>
          <w:numId w:val="27"/>
        </w:numPr>
        <w:spacing w:before="120" w:line="259" w:lineRule="exact"/>
        <w:ind w:left="709" w:hanging="283"/>
        <w:jc w:val="both"/>
        <w:rPr>
          <w:rFonts w:eastAsia="Calibri" w:cs="Calibri"/>
          <w:sz w:val="20"/>
        </w:rPr>
      </w:pPr>
      <w:r>
        <w:rPr>
          <w:rFonts w:ascii="Tahoma" w:eastAsia="Tahoma" w:hAnsi="Tahoma" w:cs="Tahoma"/>
          <w:color w:val="000000"/>
          <w:sz w:val="20"/>
        </w:rPr>
        <w:t>w kontenery KP-7 w ilości 2 szt. (w ilości 1 szt. dla każdej niżej wymienionej lokalizacji) .</w:t>
      </w:r>
    </w:p>
    <w:p w14:paraId="34E28B18" w14:textId="77777777" w:rsidR="001002CD" w:rsidRDefault="00000000">
      <w:pPr>
        <w:numPr>
          <w:ilvl w:val="0"/>
          <w:numId w:val="27"/>
        </w:numPr>
        <w:spacing w:before="120" w:line="259" w:lineRule="exact"/>
        <w:ind w:left="709" w:hanging="283"/>
        <w:jc w:val="both"/>
        <w:rPr>
          <w:rFonts w:eastAsia="Calibri" w:cs="Calibri"/>
          <w:sz w:val="20"/>
        </w:rPr>
      </w:pPr>
      <w:r>
        <w:rPr>
          <w:rFonts w:ascii="Tahoma" w:eastAsia="Tahoma" w:hAnsi="Tahoma" w:cs="Tahoma"/>
          <w:color w:val="000000"/>
          <w:sz w:val="20"/>
        </w:rPr>
        <w:t>w „gniazda”- tj. pojemniki do segregacji papieru, metali i tworzyw sztucznych, odpadów ulegających biodegradacji oraz szkła o pojemności 1,1-1,5 m</w:t>
      </w:r>
      <w:r>
        <w:rPr>
          <w:rFonts w:ascii="Tahoma" w:eastAsia="Tahoma" w:hAnsi="Tahoma" w:cs="Tahoma"/>
          <w:color w:val="000000"/>
          <w:sz w:val="20"/>
          <w:vertAlign w:val="superscript"/>
        </w:rPr>
        <w:t>3</w:t>
      </w:r>
      <w:r>
        <w:rPr>
          <w:rFonts w:ascii="Tahoma" w:eastAsia="Tahoma" w:hAnsi="Tahoma" w:cs="Tahoma"/>
          <w:color w:val="000000"/>
          <w:sz w:val="20"/>
        </w:rPr>
        <w:t xml:space="preserve"> w następujących miejscach: </w:t>
      </w:r>
    </w:p>
    <w:p w14:paraId="71FEDD8D" w14:textId="77777777" w:rsidR="001002CD" w:rsidRDefault="00000000">
      <w:pPr>
        <w:spacing w:before="120" w:line="240" w:lineRule="exact"/>
        <w:jc w:val="both"/>
        <w:rPr>
          <w:rFonts w:eastAsia="Calibri" w:cs="Calibri"/>
          <w:sz w:val="20"/>
        </w:rPr>
      </w:pPr>
      <w:r>
        <w:rPr>
          <w:rFonts w:ascii="Tahoma" w:eastAsia="Tahoma" w:hAnsi="Tahoma" w:cs="Tahoma"/>
          <w:color w:val="FF0000"/>
          <w:sz w:val="20"/>
        </w:rPr>
        <w:t xml:space="preserve">- </w:t>
      </w:r>
      <w:r>
        <w:rPr>
          <w:rFonts w:ascii="Tahoma" w:eastAsia="Tahoma" w:hAnsi="Tahoma" w:cs="Tahoma"/>
          <w:color w:val="FF0000"/>
          <w:sz w:val="20"/>
          <w:u w:val="single"/>
        </w:rPr>
        <w:t>Spółdzielnia Mieszkaniowa w Biechowie</w:t>
      </w:r>
      <w:r>
        <w:rPr>
          <w:rFonts w:ascii="Tahoma" w:eastAsia="Tahoma" w:hAnsi="Tahoma" w:cs="Tahoma"/>
          <w:color w:val="FF0000"/>
          <w:sz w:val="20"/>
        </w:rPr>
        <w:t xml:space="preserve"> </w:t>
      </w:r>
      <w:r>
        <w:rPr>
          <w:rFonts w:ascii="Tahoma" w:eastAsia="Tahoma" w:hAnsi="Tahoma" w:cs="Tahoma"/>
          <w:color w:val="000000"/>
          <w:sz w:val="20"/>
        </w:rPr>
        <w:t>w ilości: 3 szt. do segregacji papieru, 2 szt. do segregacji metali i  tworzyw sztucznych, 2 szt. do segregacji szkła, 1 szt. do segregacji odpadów ulegających biodegradacji,</w:t>
      </w:r>
    </w:p>
    <w:p w14:paraId="59864F26" w14:textId="77777777" w:rsidR="001002CD" w:rsidRDefault="00000000">
      <w:pPr>
        <w:spacing w:before="120" w:line="240" w:lineRule="exact"/>
        <w:jc w:val="both"/>
        <w:rPr>
          <w:rFonts w:ascii="Tahoma" w:eastAsia="Tahoma" w:hAnsi="Tahoma" w:cs="Tahoma"/>
          <w:sz w:val="20"/>
        </w:rPr>
      </w:pPr>
      <w:r>
        <w:rPr>
          <w:rFonts w:ascii="Tahoma" w:eastAsia="Tahoma" w:hAnsi="Tahoma" w:cs="Tahoma"/>
          <w:color w:val="FF0000"/>
          <w:sz w:val="20"/>
        </w:rPr>
        <w:t xml:space="preserve">- </w:t>
      </w:r>
      <w:r>
        <w:rPr>
          <w:rFonts w:ascii="Tahoma" w:eastAsia="Tahoma" w:hAnsi="Tahoma" w:cs="Tahoma"/>
          <w:color w:val="FF0000"/>
          <w:sz w:val="20"/>
          <w:u w:val="single"/>
        </w:rPr>
        <w:t>Spółdzielnia Mieszkaniowa we Frączkowie</w:t>
      </w:r>
      <w:r>
        <w:rPr>
          <w:rFonts w:ascii="Tahoma" w:eastAsia="Tahoma" w:hAnsi="Tahoma" w:cs="Tahoma"/>
          <w:color w:val="FF0000"/>
          <w:sz w:val="20"/>
        </w:rPr>
        <w:t xml:space="preserve"> </w:t>
      </w:r>
      <w:r>
        <w:rPr>
          <w:rFonts w:ascii="Tahoma" w:eastAsia="Tahoma" w:hAnsi="Tahoma" w:cs="Tahoma"/>
          <w:color w:val="000000"/>
          <w:sz w:val="20"/>
        </w:rPr>
        <w:t>w ilości: 4 szt. do segregacji papieru, 2 szt. do segregacji metali i tworzyw sztucznych,  2 szt. do segregacji szkła, 1 szt. do segregacji odpadów ulegających biodegradacji,</w:t>
      </w:r>
    </w:p>
    <w:p w14:paraId="1097586C" w14:textId="77777777" w:rsidR="001002CD" w:rsidRDefault="00000000">
      <w:pPr>
        <w:spacing w:before="120" w:line="240" w:lineRule="exact"/>
        <w:jc w:val="both"/>
        <w:rPr>
          <w:rFonts w:eastAsia="Calibri" w:cs="Calibri"/>
          <w:sz w:val="20"/>
        </w:rPr>
      </w:pPr>
      <w:r>
        <w:rPr>
          <w:rFonts w:ascii="Tahoma" w:eastAsia="Tahoma" w:hAnsi="Tahoma" w:cs="Tahoma"/>
          <w:color w:val="000000"/>
          <w:sz w:val="20"/>
        </w:rPr>
        <w:t xml:space="preserve">- </w:t>
      </w:r>
      <w:r>
        <w:rPr>
          <w:rFonts w:ascii="Tahoma" w:eastAsia="Tahoma" w:hAnsi="Tahoma" w:cs="Tahoma"/>
          <w:color w:val="FF0000"/>
          <w:sz w:val="20"/>
          <w:u w:val="single"/>
        </w:rPr>
        <w:t>punkt przy Gospodarstwie Rolnym w m. Frączków</w:t>
      </w:r>
      <w:r>
        <w:rPr>
          <w:rFonts w:ascii="Tahoma" w:eastAsia="Tahoma" w:hAnsi="Tahoma" w:cs="Tahoma"/>
          <w:color w:val="FF0000"/>
          <w:sz w:val="20"/>
        </w:rPr>
        <w:t xml:space="preserve"> </w:t>
      </w:r>
      <w:r>
        <w:rPr>
          <w:rFonts w:ascii="Tahoma" w:eastAsia="Tahoma" w:hAnsi="Tahoma" w:cs="Tahoma"/>
          <w:color w:val="000000"/>
          <w:sz w:val="20"/>
        </w:rPr>
        <w:t>w ilości: 2 szt. do segregacji papieru, 2 szt. do segregacji metali i tworzy sztucznych, 2 szt. do segregacji odpadów ulegających biodegradacji.</w:t>
      </w:r>
    </w:p>
    <w:p w14:paraId="1927E521" w14:textId="77777777" w:rsidR="001002CD" w:rsidRDefault="00000000">
      <w:pPr>
        <w:spacing w:line="240" w:lineRule="exact"/>
        <w:jc w:val="both"/>
        <w:rPr>
          <w:rFonts w:ascii="Tahoma" w:eastAsia="Tahoma" w:hAnsi="Tahoma" w:cs="Tahoma"/>
          <w:sz w:val="20"/>
        </w:rPr>
      </w:pPr>
      <w:r>
        <w:rPr>
          <w:rFonts w:ascii="Tahoma" w:eastAsia="Tahoma" w:hAnsi="Tahoma" w:cs="Tahoma"/>
          <w:color w:val="000000"/>
          <w:sz w:val="20"/>
        </w:rPr>
        <w:t>Podana ilość pojemników może ulec zwiększeniu w okresie realizacji umowy bez zmiany wynagrodzenia Wykonawcy zgodnie ze złożoną ofertą.</w:t>
      </w:r>
    </w:p>
    <w:p w14:paraId="2A8DD7D0" w14:textId="77777777" w:rsidR="001002CD" w:rsidRDefault="001002CD">
      <w:pPr>
        <w:spacing w:line="240" w:lineRule="exact"/>
        <w:jc w:val="both"/>
        <w:rPr>
          <w:rFonts w:ascii="Tahoma" w:eastAsia="Tahoma" w:hAnsi="Tahoma" w:cs="Tahoma"/>
          <w:sz w:val="20"/>
        </w:rPr>
      </w:pPr>
    </w:p>
    <w:p w14:paraId="1E9D2294" w14:textId="77777777" w:rsidR="001002CD" w:rsidRDefault="00000000">
      <w:pPr>
        <w:numPr>
          <w:ilvl w:val="0"/>
          <w:numId w:val="28"/>
        </w:numPr>
        <w:spacing w:line="240" w:lineRule="exact"/>
        <w:ind w:firstLine="76"/>
        <w:jc w:val="both"/>
        <w:rPr>
          <w:rFonts w:eastAsia="Calibri" w:cs="Calibri"/>
          <w:sz w:val="20"/>
        </w:rPr>
      </w:pPr>
      <w:r>
        <w:rPr>
          <w:rFonts w:ascii="Tahoma" w:eastAsia="Tahoma" w:hAnsi="Tahoma" w:cs="Tahoma"/>
          <w:color w:val="000000"/>
          <w:sz w:val="20"/>
        </w:rPr>
        <w:t xml:space="preserve">Wyposażyć przystanki/wiaty autobusowe w pojemniki na odpady zmieszane </w:t>
      </w:r>
      <w:r>
        <w:rPr>
          <w:rFonts w:eastAsia="Calibri" w:cs="Calibri"/>
          <w:color w:val="000000"/>
          <w:sz w:val="20"/>
        </w:rPr>
        <w:br/>
      </w:r>
      <w:r>
        <w:rPr>
          <w:rFonts w:ascii="Tahoma" w:eastAsia="Tahoma" w:hAnsi="Tahoma" w:cs="Tahoma"/>
          <w:color w:val="000000"/>
          <w:sz w:val="20"/>
        </w:rPr>
        <w:t>o pojemności minimalnej 60 l. Szacowana liczba pojemników potrzebnych do rozlokowania nie powinna przekroczyć 30 szt. przez cały okres obowiązywania umowy.</w:t>
      </w:r>
    </w:p>
    <w:p w14:paraId="0D443D58" w14:textId="77777777" w:rsidR="001002CD" w:rsidRDefault="00000000">
      <w:pPr>
        <w:numPr>
          <w:ilvl w:val="0"/>
          <w:numId w:val="28"/>
        </w:numPr>
        <w:spacing w:before="120" w:line="259" w:lineRule="exact"/>
        <w:ind w:left="426" w:hanging="426"/>
        <w:jc w:val="both"/>
        <w:rPr>
          <w:rFonts w:eastAsia="Calibri" w:cs="Calibri"/>
          <w:sz w:val="20"/>
        </w:rPr>
      </w:pPr>
      <w:r>
        <w:rPr>
          <w:rFonts w:ascii="Tahoma" w:eastAsia="Tahoma" w:hAnsi="Tahoma" w:cs="Tahoma"/>
          <w:color w:val="000000"/>
          <w:sz w:val="20"/>
        </w:rPr>
        <w:t>Wyposażenie:</w:t>
      </w:r>
    </w:p>
    <w:p w14:paraId="0DF20794" w14:textId="77777777" w:rsidR="001002CD" w:rsidRDefault="00000000">
      <w:pPr>
        <w:numPr>
          <w:ilvl w:val="0"/>
          <w:numId w:val="28"/>
        </w:numPr>
        <w:spacing w:before="120" w:line="259" w:lineRule="exact"/>
        <w:ind w:left="709" w:hanging="283"/>
        <w:jc w:val="both"/>
        <w:rPr>
          <w:rFonts w:eastAsia="Calibri" w:cs="Calibri"/>
          <w:sz w:val="20"/>
        </w:rPr>
      </w:pPr>
      <w:r>
        <w:rPr>
          <w:rFonts w:ascii="Tahoma" w:eastAsia="Tahoma" w:hAnsi="Tahoma" w:cs="Tahoma"/>
          <w:color w:val="000000"/>
          <w:sz w:val="20"/>
        </w:rPr>
        <w:t xml:space="preserve">wszystkich objętych SWZ właścicieli nieruchomości w worki o pojemności 120 litrów na papier i tekturę, bioodpady oraz tworzywa sztuczne i metale, z folii LDPE o grubości zapewniającej wytrzymałość worków (tj. co najmniej 60 mikronów) do selektywnej zbiórki odpadów </w:t>
      </w:r>
      <w:r>
        <w:rPr>
          <w:rFonts w:ascii="Tahoma" w:eastAsia="Tahoma" w:hAnsi="Tahoma" w:cs="Tahoma"/>
          <w:color w:val="000000"/>
          <w:sz w:val="20"/>
        </w:rPr>
        <w:br/>
        <w:t xml:space="preserve">w kolorystyce zgodnej z rozporządzeniem Ministra właściwego ds. środowiska wydawanym na podstawie art. 4a ustawy z dnia 13 września 1996 r. o utrzymaniu czystości i porządku </w:t>
      </w:r>
      <w:r>
        <w:rPr>
          <w:rFonts w:ascii="Tahoma" w:eastAsia="Tahoma" w:hAnsi="Tahoma" w:cs="Tahoma"/>
          <w:color w:val="000000"/>
          <w:sz w:val="20"/>
        </w:rPr>
        <w:br/>
        <w:t>w gminach,</w:t>
      </w:r>
    </w:p>
    <w:p w14:paraId="19196B7F" w14:textId="77777777" w:rsidR="001002CD" w:rsidRDefault="00000000">
      <w:pPr>
        <w:numPr>
          <w:ilvl w:val="0"/>
          <w:numId w:val="28"/>
        </w:numPr>
        <w:spacing w:before="120" w:line="259" w:lineRule="exact"/>
        <w:ind w:left="709" w:hanging="283"/>
        <w:jc w:val="both"/>
        <w:rPr>
          <w:rFonts w:eastAsia="Calibri" w:cs="Calibri"/>
          <w:b/>
          <w:color w:val="FF0000"/>
          <w:sz w:val="20"/>
        </w:rPr>
      </w:pPr>
      <w:r>
        <w:rPr>
          <w:rFonts w:ascii="Tahoma" w:eastAsia="Tahoma" w:hAnsi="Tahoma" w:cs="Tahoma"/>
          <w:color w:val="000000"/>
          <w:sz w:val="20"/>
        </w:rPr>
        <w:t>uzupełniania na własny koszt właścicielom nieruchomości, worków do zbierania odpadów komunalnych segregowanych (papier i tektura, tworzywa sztuczne i metale, odpady ulegające biodegradacji) po każdorazowym odbiorze, poprzez pozostawianie na terenie posesji nowych worków odpowiadającej ilości odebranych.</w:t>
      </w:r>
    </w:p>
    <w:p w14:paraId="7F3D997C" w14:textId="77777777" w:rsidR="001002CD" w:rsidRDefault="00000000">
      <w:pPr>
        <w:numPr>
          <w:ilvl w:val="0"/>
          <w:numId w:val="28"/>
        </w:numPr>
        <w:spacing w:before="120" w:line="259" w:lineRule="exact"/>
        <w:ind w:left="709" w:hanging="283"/>
        <w:jc w:val="both"/>
        <w:rPr>
          <w:rFonts w:eastAsia="Calibri" w:cs="Calibri"/>
          <w:sz w:val="20"/>
        </w:rPr>
      </w:pPr>
      <w:r>
        <w:rPr>
          <w:rFonts w:ascii="Tahoma" w:eastAsia="Tahoma" w:hAnsi="Tahoma" w:cs="Tahoma"/>
          <w:color w:val="000000"/>
          <w:sz w:val="20"/>
        </w:rPr>
        <w:t>dostarczenie do siedziby Zamawiającego dodatkowych 500 kompletów worków i ich uzupełnianie w przypadku zużycia w ciągu 7 dni od zgłoszenia braku.</w:t>
      </w:r>
    </w:p>
    <w:p w14:paraId="79362CA5" w14:textId="77777777" w:rsidR="001002CD" w:rsidRDefault="00000000">
      <w:pPr>
        <w:tabs>
          <w:tab w:val="left" w:pos="1080"/>
        </w:tabs>
        <w:spacing w:before="120" w:line="240" w:lineRule="exact"/>
        <w:jc w:val="both"/>
        <w:rPr>
          <w:rFonts w:eastAsia="Calibri" w:cs="Calibri"/>
          <w:sz w:val="24"/>
        </w:rPr>
      </w:pPr>
      <w:r>
        <w:rPr>
          <w:rFonts w:ascii="Tahoma" w:eastAsia="Tahoma" w:hAnsi="Tahoma" w:cs="Tahoma"/>
          <w:color w:val="000000"/>
          <w:sz w:val="20"/>
        </w:rPr>
        <w:t xml:space="preserve">Wykonawca monitoruje obowiązek ciążący na właścicielu nieruchomości w zakresie selektywnego zbierania odpadów komunalnych. W przypadku stwierdzenia, że właściciel nieruchomości nie wywiązuje się z obowiązku w zakresie segregacji odpadów, Wykonawca odbiera odpady komunalne jako niesegregowane (zmieszane). W takim przypadku Wykonawca umieszcza na pozostawionym worku lub pokrywie pojemnika znacznik (np. samoprzylepna kartka) informujący właściciela nieruchomości o otrzymaniu ostrzeżenia za nie przestrzeganie deklarowanego obowiązku segregowania odpadów. Wykonawca zobowiązany będzie do poinformowania Zamawiającego </w:t>
      </w:r>
      <w:r>
        <w:rPr>
          <w:rFonts w:ascii="Tahoma" w:eastAsia="Tahoma" w:hAnsi="Tahoma" w:cs="Tahoma"/>
          <w:color w:val="000000"/>
          <w:sz w:val="20"/>
        </w:rPr>
        <w:br/>
        <w:t xml:space="preserve">o niewywiązaniu się z obowiązków segregacji odpadów przez właściciela nieruchomości. Do informacji Wykonawca zobowiązany będzie załączyć dokumentację – nagranie wykonane kamerą znajdującą się na samochodzie odbierającym odpady z nieruchomości lub zdjęcie i protokół z zaistnienia takiego zdarzenia. Z dokumentacji musi jednoznacznie wynikać, jakiej dotyczy nieruchomości, w jakim dniu doszło do ustalenia ww. zdarzenia. Ponowna sytuacja dotycząca nie dotrzymania warunków segregacji odpadów </w:t>
      </w:r>
      <w:r>
        <w:rPr>
          <w:rFonts w:ascii="Tahoma" w:eastAsia="Tahoma" w:hAnsi="Tahoma" w:cs="Tahoma"/>
          <w:color w:val="000000"/>
          <w:sz w:val="20"/>
        </w:rPr>
        <w:lastRenderedPageBreak/>
        <w:t>skutkować będzie zmianą odpłatności dla właściciela nieruchomości. Wykonawca zamiennie może posłużyć się dokumentacją fotograficzną wykonaną przy pomocy cyfrowego aparatu fotograficznego. Zamawiający i Wykonawca zobowiązani są pozyskane dane przetwarzać w sposób zgodny z przepisami o ochronie danych osobowych.</w:t>
      </w:r>
    </w:p>
    <w:p w14:paraId="2E5BA6DC" w14:textId="77777777" w:rsidR="001002CD" w:rsidRDefault="00000000">
      <w:pPr>
        <w:numPr>
          <w:ilvl w:val="0"/>
          <w:numId w:val="29"/>
        </w:numPr>
        <w:spacing w:before="120" w:line="259" w:lineRule="exact"/>
        <w:ind w:left="426" w:hanging="426"/>
        <w:jc w:val="both"/>
        <w:rPr>
          <w:rFonts w:eastAsia="Calibri" w:cs="Calibri"/>
          <w:sz w:val="20"/>
        </w:rPr>
      </w:pPr>
      <w:r>
        <w:rPr>
          <w:rFonts w:ascii="Tahoma" w:eastAsia="Tahoma" w:hAnsi="Tahoma" w:cs="Tahoma"/>
          <w:color w:val="000000"/>
          <w:sz w:val="20"/>
        </w:rPr>
        <w:t>Wykonawca zobowiązany jest także do odbierania pojemników do selektywnej zbiórki odpadów szklanych, będących w posiadaniu Zamawiającego 14 szt. (3,5 m</w:t>
      </w:r>
      <w:r>
        <w:rPr>
          <w:rFonts w:ascii="Tahoma" w:eastAsia="Tahoma" w:hAnsi="Tahoma" w:cs="Tahoma"/>
          <w:color w:val="000000"/>
          <w:sz w:val="20"/>
          <w:vertAlign w:val="superscript"/>
        </w:rPr>
        <w:t>3</w:t>
      </w:r>
      <w:r>
        <w:rPr>
          <w:rFonts w:ascii="Tahoma" w:eastAsia="Tahoma" w:hAnsi="Tahoma" w:cs="Tahoma"/>
          <w:color w:val="000000"/>
          <w:sz w:val="20"/>
        </w:rPr>
        <w:t>) oraz zapewnienie dodatkowych 31 pojemników nie mniejszych niż 1,1m</w:t>
      </w:r>
      <w:r>
        <w:rPr>
          <w:rFonts w:ascii="Tahoma" w:eastAsia="Tahoma" w:hAnsi="Tahoma" w:cs="Tahoma"/>
          <w:color w:val="000000"/>
          <w:sz w:val="20"/>
          <w:vertAlign w:val="superscript"/>
        </w:rPr>
        <w:t>3</w:t>
      </w:r>
      <w:r>
        <w:rPr>
          <w:rFonts w:ascii="Tahoma" w:eastAsia="Tahoma" w:hAnsi="Tahoma" w:cs="Tahoma"/>
          <w:color w:val="000000"/>
          <w:sz w:val="20"/>
        </w:rPr>
        <w:t xml:space="preserve"> wraz z rozlokowaniem na terenie gminy i bieżącą wymianą w przypadku uszkodzeń.</w:t>
      </w:r>
    </w:p>
    <w:p w14:paraId="0D1D1593" w14:textId="77777777" w:rsidR="001002CD" w:rsidRDefault="00000000">
      <w:pPr>
        <w:numPr>
          <w:ilvl w:val="0"/>
          <w:numId w:val="29"/>
        </w:numPr>
        <w:spacing w:before="120" w:line="259" w:lineRule="exact"/>
        <w:ind w:left="426" w:hanging="426"/>
        <w:jc w:val="both"/>
        <w:rPr>
          <w:rFonts w:eastAsia="Calibri" w:cs="Calibri"/>
          <w:sz w:val="20"/>
        </w:rPr>
      </w:pPr>
      <w:r>
        <w:rPr>
          <w:rFonts w:ascii="Tahoma" w:eastAsia="Tahoma" w:hAnsi="Tahoma" w:cs="Tahoma"/>
          <w:color w:val="000000"/>
          <w:sz w:val="20"/>
        </w:rPr>
        <w:t>Lokalizacja usytuowania pojemników zostanie ustalona po podpisaniu umowy, przed rozpoczęciem realizacji zamówienia.</w:t>
      </w:r>
    </w:p>
    <w:p w14:paraId="2FD15F1A" w14:textId="77777777" w:rsidR="001002CD" w:rsidRDefault="00000000">
      <w:pPr>
        <w:numPr>
          <w:ilvl w:val="0"/>
          <w:numId w:val="29"/>
        </w:numPr>
        <w:spacing w:before="120" w:line="259" w:lineRule="exact"/>
        <w:ind w:left="426" w:hanging="426"/>
        <w:jc w:val="both"/>
        <w:rPr>
          <w:rFonts w:eastAsia="Calibri" w:cs="Calibri"/>
          <w:sz w:val="20"/>
        </w:rPr>
      </w:pPr>
      <w:r>
        <w:rPr>
          <w:rFonts w:ascii="Tahoma" w:eastAsia="Tahoma" w:hAnsi="Tahoma" w:cs="Tahoma"/>
          <w:color w:val="000000"/>
          <w:sz w:val="20"/>
        </w:rPr>
        <w:t xml:space="preserve">Każdy pojemnik/worek na odpady zmieszane i segregowane powinien posiadać napis określający rodzaj odpadu, na jaki jest przeznaczony. </w:t>
      </w:r>
    </w:p>
    <w:p w14:paraId="0E3A32DA" w14:textId="77777777" w:rsidR="001002CD" w:rsidRDefault="00000000">
      <w:pPr>
        <w:numPr>
          <w:ilvl w:val="0"/>
          <w:numId w:val="29"/>
        </w:numPr>
        <w:spacing w:before="120" w:line="259" w:lineRule="exact"/>
        <w:ind w:left="426" w:hanging="426"/>
        <w:jc w:val="both"/>
        <w:rPr>
          <w:rFonts w:eastAsia="Calibri" w:cs="Calibri"/>
          <w:sz w:val="20"/>
        </w:rPr>
      </w:pPr>
      <w:r>
        <w:rPr>
          <w:rFonts w:ascii="Tahoma" w:eastAsia="Tahoma" w:hAnsi="Tahoma" w:cs="Tahoma"/>
          <w:color w:val="000000"/>
          <w:sz w:val="20"/>
        </w:rPr>
        <w:t>Podana ilość pojemników i worków może ulec zmniejszeniu bądź zwiększeniu w okresie realizacji umowy bez zmiany wynagrodzenia Wykonawcy zgodnie ze złożoną ofertą.</w:t>
      </w:r>
    </w:p>
    <w:p w14:paraId="69BD96D5" w14:textId="77777777" w:rsidR="001002CD" w:rsidRDefault="00000000">
      <w:pPr>
        <w:numPr>
          <w:ilvl w:val="0"/>
          <w:numId w:val="29"/>
        </w:numPr>
        <w:spacing w:before="120" w:line="259" w:lineRule="exact"/>
        <w:ind w:left="426" w:hanging="426"/>
        <w:jc w:val="both"/>
        <w:rPr>
          <w:rFonts w:ascii="Tahoma" w:eastAsia="Tahoma" w:hAnsi="Tahoma" w:cs="Tahoma"/>
          <w:sz w:val="20"/>
        </w:rPr>
      </w:pPr>
      <w:r>
        <w:rPr>
          <w:rFonts w:ascii="Tahoma" w:eastAsia="Tahoma" w:hAnsi="Tahoma" w:cs="Tahoma"/>
          <w:color w:val="000000"/>
          <w:sz w:val="20"/>
        </w:rPr>
        <w:t xml:space="preserve">Wykonawca zobowiązany będzie do ważenia poszczególnych rodzajów odpadów zebranych </w:t>
      </w:r>
      <w:r>
        <w:rPr>
          <w:rFonts w:ascii="Tahoma" w:eastAsia="Tahoma" w:hAnsi="Tahoma" w:cs="Tahoma"/>
          <w:color w:val="000000"/>
          <w:sz w:val="20"/>
        </w:rPr>
        <w:br/>
        <w:t xml:space="preserve">z terenu Gminy Pakosławice przed przekazaniem ich do właściwej instalacji oraz przedłożeniu Zamawiającemu miesięcznych raportów potwierdzających wagę odebranych odpadów. Zamawiający zastrzega sobie prawo do wyrywkowej kontroli realizacji przedmiotu zamówienia. </w:t>
      </w:r>
      <w:r>
        <w:rPr>
          <w:rFonts w:ascii="Tahoma" w:eastAsia="Tahoma" w:hAnsi="Tahoma" w:cs="Tahoma"/>
          <w:color w:val="000000"/>
          <w:sz w:val="20"/>
        </w:rPr>
        <w:br/>
        <w:t>O każdej planowanej kontroli Wykonawca zostanie powiadomiony przez Zamawiającego.</w:t>
      </w:r>
    </w:p>
    <w:p w14:paraId="295047B7" w14:textId="77777777" w:rsidR="001002CD" w:rsidRDefault="00000000">
      <w:pPr>
        <w:numPr>
          <w:ilvl w:val="0"/>
          <w:numId w:val="29"/>
        </w:numPr>
        <w:spacing w:before="120" w:line="259" w:lineRule="exact"/>
        <w:ind w:left="426" w:hanging="426"/>
        <w:jc w:val="both"/>
        <w:rPr>
          <w:rFonts w:eastAsia="Calibri" w:cs="Calibri"/>
          <w:sz w:val="20"/>
        </w:rPr>
      </w:pPr>
      <w:r>
        <w:rPr>
          <w:rFonts w:ascii="Tahoma" w:eastAsia="Tahoma" w:hAnsi="Tahoma" w:cs="Tahoma"/>
          <w:color w:val="000000"/>
          <w:sz w:val="20"/>
        </w:rPr>
        <w:t xml:space="preserve">Ponadto, Wykonawca zobowiązany jest wykonywać wszelkie obowiązki, określone w przepisach powszechnie obowiązujących, wymaganych podczas wykonywania przedmiotu umowy, </w:t>
      </w:r>
      <w:r>
        <w:rPr>
          <w:rFonts w:ascii="Tahoma" w:eastAsia="Tahoma" w:hAnsi="Tahoma" w:cs="Tahoma"/>
          <w:color w:val="000000"/>
          <w:sz w:val="20"/>
        </w:rPr>
        <w:br/>
        <w:t xml:space="preserve">w szczególności wynikających z ustawy o utrzymaniu czystości i porządku w gminach oraz </w:t>
      </w:r>
      <w:r>
        <w:rPr>
          <w:rFonts w:ascii="Tahoma" w:eastAsia="Tahoma" w:hAnsi="Tahoma" w:cs="Tahoma"/>
          <w:color w:val="000000"/>
          <w:sz w:val="20"/>
        </w:rPr>
        <w:br/>
        <w:t>z ustawy o odpadach.</w:t>
      </w:r>
    </w:p>
    <w:p w14:paraId="07DC0543" w14:textId="77777777" w:rsidR="001002CD" w:rsidRDefault="001002CD">
      <w:pPr>
        <w:spacing w:before="120" w:line="259" w:lineRule="exact"/>
        <w:ind w:left="426"/>
        <w:jc w:val="both"/>
        <w:rPr>
          <w:rFonts w:eastAsia="Calibri" w:cs="Calibri"/>
          <w:sz w:val="20"/>
        </w:rPr>
      </w:pPr>
    </w:p>
    <w:p w14:paraId="1EC27D49" w14:textId="77777777" w:rsidR="001002CD" w:rsidRDefault="00000000">
      <w:pPr>
        <w:numPr>
          <w:ilvl w:val="0"/>
          <w:numId w:val="30"/>
        </w:numPr>
        <w:tabs>
          <w:tab w:val="left" w:pos="427"/>
        </w:tabs>
        <w:spacing w:before="120" w:line="240" w:lineRule="exact"/>
        <w:jc w:val="center"/>
        <w:rPr>
          <w:rFonts w:eastAsia="Calibri" w:cs="Calibri"/>
          <w:b/>
          <w:sz w:val="20"/>
          <w:u w:val="single"/>
        </w:rPr>
      </w:pPr>
      <w:r>
        <w:rPr>
          <w:rFonts w:ascii="Tahoma" w:eastAsia="Tahoma" w:hAnsi="Tahoma" w:cs="Tahoma"/>
          <w:b/>
          <w:color w:val="000000"/>
          <w:sz w:val="20"/>
          <w:u w:val="single"/>
        </w:rPr>
        <w:t>Częstotliwość odbioru</w:t>
      </w:r>
    </w:p>
    <w:p w14:paraId="264D17DD" w14:textId="2051A5DB" w:rsidR="001002CD" w:rsidRDefault="00000000">
      <w:pPr>
        <w:tabs>
          <w:tab w:val="left" w:pos="427"/>
        </w:tabs>
        <w:spacing w:before="120" w:line="240" w:lineRule="exact"/>
        <w:jc w:val="both"/>
        <w:rPr>
          <w:rFonts w:ascii="Tahoma" w:eastAsia="Tahoma" w:hAnsi="Tahoma" w:cs="Tahoma"/>
          <w:sz w:val="20"/>
        </w:rPr>
      </w:pPr>
      <w:r>
        <w:rPr>
          <w:rFonts w:ascii="Tahoma" w:eastAsia="Tahoma" w:hAnsi="Tahoma" w:cs="Tahoma"/>
          <w:color w:val="000000"/>
          <w:sz w:val="20"/>
        </w:rPr>
        <w:t xml:space="preserve">Odpady komunalne należy odebrać od wszystkich właścicieli nieruchomości, na których zamieszkują mieszkańcy w czasie obowiązywania umowy - (wykaz właścicieli nieruchomości, na których zamieszkują mieszkańcy, z podziałem na jednorodzinne i wielolokalowe Zamawiający przekaże Wykonawcy po podpisaniu umowy, przed rozpoczęciem realizacji zamówienia), jak również od nowo powstałych nieruchomości w trakcie obowiązywania umowy, oraz z pojemników opisanych wcześniej </w:t>
      </w:r>
      <w:r>
        <w:rPr>
          <w:rFonts w:ascii="Tahoma" w:eastAsia="Tahoma" w:hAnsi="Tahoma" w:cs="Tahoma"/>
          <w:color w:val="000000"/>
          <w:sz w:val="20"/>
        </w:rPr>
        <w:br/>
        <w:t xml:space="preserve">i wynikających z regulaminu i listy nieruchomości z terenu całej gminy, a także z nieruchomości wymienionych </w:t>
      </w:r>
      <w:r w:rsidR="00737B7F">
        <w:rPr>
          <w:rFonts w:ascii="Tahoma" w:eastAsia="Tahoma" w:hAnsi="Tahoma" w:cs="Tahoma"/>
          <w:color w:val="000000"/>
          <w:sz w:val="20"/>
        </w:rPr>
        <w:t>o charakterze użyteczności publicznej</w:t>
      </w:r>
      <w:r>
        <w:rPr>
          <w:rFonts w:ascii="Tahoma" w:eastAsia="Tahoma" w:hAnsi="Tahoma" w:cs="Tahoma"/>
          <w:color w:val="000000"/>
          <w:sz w:val="20"/>
        </w:rPr>
        <w:t>. Wymaga się również odbieranie wszystkich odpadów komunalnych od właścicieli nieruchomości zgromadzonych poza tym pojemnikiem w workach przeznaczonych na odpady.</w:t>
      </w:r>
    </w:p>
    <w:p w14:paraId="7699318E" w14:textId="77777777" w:rsidR="001002CD" w:rsidRDefault="00000000">
      <w:pPr>
        <w:tabs>
          <w:tab w:val="left" w:pos="427"/>
        </w:tabs>
        <w:spacing w:before="120" w:line="240" w:lineRule="exact"/>
        <w:jc w:val="both"/>
        <w:rPr>
          <w:rFonts w:ascii="Tahoma" w:eastAsia="Tahoma" w:hAnsi="Tahoma" w:cs="Tahoma"/>
          <w:color w:val="000000"/>
          <w:sz w:val="20"/>
        </w:rPr>
      </w:pPr>
      <w:r>
        <w:rPr>
          <w:rFonts w:ascii="Tahoma" w:eastAsia="Tahoma" w:hAnsi="Tahoma" w:cs="Tahoma"/>
          <w:color w:val="000000"/>
          <w:sz w:val="20"/>
        </w:rPr>
        <w:t xml:space="preserve">Częstotliwość odbierania odpadów komunalnych (terminy): nie rzadziej niż określono w regulaminie utrzymania czystości i porządku na terenie gminy Pakosławice oraz w uchwale w sprawie szczegółowego sposobu i zakresu świadczenia usług w zakresie odbierania odpadów komunalnych od właścicieli nieruchomości i zagospodarowania tych odpadów na terenie gminy Pakosławice </w:t>
      </w:r>
      <w:proofErr w:type="spellStart"/>
      <w:r>
        <w:rPr>
          <w:rFonts w:ascii="Tahoma" w:eastAsia="Tahoma" w:hAnsi="Tahoma" w:cs="Tahoma"/>
          <w:color w:val="000000"/>
          <w:sz w:val="20"/>
        </w:rPr>
        <w:t>tj</w:t>
      </w:r>
      <w:proofErr w:type="spellEnd"/>
      <w:r>
        <w:rPr>
          <w:rFonts w:ascii="Tahoma" w:eastAsia="Tahoma" w:hAnsi="Tahoma" w:cs="Tahoma"/>
          <w:color w:val="000000"/>
          <w:sz w:val="20"/>
        </w:rPr>
        <w:t>:</w:t>
      </w:r>
    </w:p>
    <w:p w14:paraId="0262D95B" w14:textId="77777777" w:rsidR="00737B7F" w:rsidRDefault="00737B7F">
      <w:pPr>
        <w:tabs>
          <w:tab w:val="left" w:pos="427"/>
        </w:tabs>
        <w:spacing w:before="120" w:line="240" w:lineRule="exact"/>
        <w:jc w:val="both"/>
        <w:rPr>
          <w:rFonts w:ascii="Tahoma" w:eastAsia="Tahoma" w:hAnsi="Tahoma" w:cs="Tahoma"/>
          <w:sz w:val="20"/>
        </w:rPr>
      </w:pPr>
    </w:p>
    <w:tbl>
      <w:tblPr>
        <w:tblW w:w="9336" w:type="dxa"/>
        <w:tblInd w:w="56" w:type="dxa"/>
        <w:tblLayout w:type="fixed"/>
        <w:tblCellMar>
          <w:left w:w="51" w:type="dxa"/>
          <w:right w:w="51" w:type="dxa"/>
        </w:tblCellMar>
        <w:tblLook w:val="04A0" w:firstRow="1" w:lastRow="0" w:firstColumn="1" w:lastColumn="0" w:noHBand="0" w:noVBand="1"/>
      </w:tblPr>
      <w:tblGrid>
        <w:gridCol w:w="490"/>
        <w:gridCol w:w="1841"/>
        <w:gridCol w:w="7005"/>
      </w:tblGrid>
      <w:tr w:rsidR="001002CD" w14:paraId="5B09DA2A" w14:textId="77777777">
        <w:trPr>
          <w:trHeight w:val="679"/>
        </w:trPr>
        <w:tc>
          <w:tcPr>
            <w:tcW w:w="4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0EFE3B" w14:textId="77777777" w:rsidR="001002CD" w:rsidRDefault="00000000">
            <w:pPr>
              <w:spacing w:line="240" w:lineRule="exact"/>
              <w:jc w:val="center"/>
            </w:pPr>
            <w:r>
              <w:rPr>
                <w:rFonts w:ascii="Tahoma" w:eastAsia="Tahoma" w:hAnsi="Tahoma" w:cs="Tahoma"/>
                <w:b/>
                <w:color w:val="000000"/>
                <w:sz w:val="18"/>
              </w:rPr>
              <w:t>Lp.</w:t>
            </w:r>
          </w:p>
        </w:tc>
        <w:tc>
          <w:tcPr>
            <w:tcW w:w="18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3C2222" w14:textId="77777777" w:rsidR="001002CD" w:rsidRDefault="00000000">
            <w:pPr>
              <w:spacing w:line="240" w:lineRule="exact"/>
              <w:jc w:val="center"/>
            </w:pPr>
            <w:r>
              <w:rPr>
                <w:rFonts w:ascii="Tahoma" w:eastAsia="Tahoma" w:hAnsi="Tahoma" w:cs="Tahoma"/>
                <w:b/>
                <w:color w:val="000000"/>
                <w:sz w:val="18"/>
              </w:rPr>
              <w:t>Frakcje odpadów</w:t>
            </w:r>
          </w:p>
        </w:tc>
        <w:tc>
          <w:tcPr>
            <w:tcW w:w="700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F64034" w14:textId="77777777" w:rsidR="001002CD" w:rsidRDefault="00000000">
            <w:pPr>
              <w:spacing w:line="240" w:lineRule="exact"/>
              <w:jc w:val="center"/>
            </w:pPr>
            <w:r>
              <w:rPr>
                <w:rFonts w:ascii="Tahoma" w:eastAsia="Tahoma" w:hAnsi="Tahoma" w:cs="Tahoma"/>
                <w:b/>
                <w:color w:val="000000"/>
                <w:sz w:val="18"/>
              </w:rPr>
              <w:t>Częstotliwość</w:t>
            </w:r>
          </w:p>
        </w:tc>
      </w:tr>
      <w:tr w:rsidR="001002CD" w14:paraId="44FB6CF4" w14:textId="77777777">
        <w:trPr>
          <w:trHeight w:val="723"/>
        </w:trPr>
        <w:tc>
          <w:tcPr>
            <w:tcW w:w="4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035DD8" w14:textId="77777777" w:rsidR="001002CD" w:rsidRDefault="001002CD">
            <w:pPr>
              <w:numPr>
                <w:ilvl w:val="0"/>
                <w:numId w:val="31"/>
              </w:numPr>
              <w:spacing w:line="240" w:lineRule="exact"/>
              <w:ind w:left="385" w:hanging="357"/>
              <w:jc w:val="center"/>
              <w:rPr>
                <w:rFonts w:eastAsia="Calibri" w:cs="Calibri"/>
              </w:rPr>
            </w:pPr>
          </w:p>
        </w:tc>
        <w:tc>
          <w:tcPr>
            <w:tcW w:w="18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33E01E" w14:textId="77777777" w:rsidR="001002CD" w:rsidRDefault="00000000">
            <w:pPr>
              <w:spacing w:line="240" w:lineRule="exact"/>
              <w:jc w:val="center"/>
            </w:pPr>
            <w:r>
              <w:rPr>
                <w:rFonts w:ascii="Tahoma" w:eastAsia="Tahoma" w:hAnsi="Tahoma" w:cs="Tahoma"/>
                <w:color w:val="000000"/>
                <w:sz w:val="18"/>
              </w:rPr>
              <w:t>BIO</w:t>
            </w:r>
          </w:p>
        </w:tc>
        <w:tc>
          <w:tcPr>
            <w:tcW w:w="700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299EA9" w14:textId="77777777" w:rsidR="001002CD" w:rsidRDefault="00000000">
            <w:pPr>
              <w:spacing w:line="240" w:lineRule="exact"/>
              <w:jc w:val="center"/>
              <w:rPr>
                <w:rFonts w:ascii="Tahoma" w:eastAsia="Tahoma" w:hAnsi="Tahoma" w:cs="Tahoma"/>
                <w:b/>
                <w:sz w:val="18"/>
              </w:rPr>
            </w:pPr>
            <w:r>
              <w:rPr>
                <w:rFonts w:ascii="Tahoma" w:eastAsia="Tahoma" w:hAnsi="Tahoma" w:cs="Tahoma"/>
                <w:b/>
                <w:color w:val="000000"/>
                <w:sz w:val="18"/>
              </w:rPr>
              <w:t>W zabudowie jednorodzinnej:</w:t>
            </w:r>
          </w:p>
          <w:p w14:paraId="44B8A956" w14:textId="77777777" w:rsidR="001002CD" w:rsidRDefault="00000000">
            <w:pPr>
              <w:spacing w:line="240" w:lineRule="exact"/>
              <w:jc w:val="center"/>
              <w:rPr>
                <w:rFonts w:ascii="Tahoma" w:eastAsia="Tahoma" w:hAnsi="Tahoma" w:cs="Tahoma"/>
                <w:sz w:val="18"/>
              </w:rPr>
            </w:pPr>
            <w:r>
              <w:rPr>
                <w:rFonts w:ascii="Tahoma" w:eastAsia="Tahoma" w:hAnsi="Tahoma" w:cs="Tahoma"/>
                <w:color w:val="000000"/>
                <w:sz w:val="18"/>
              </w:rPr>
              <w:t>kwiecień-październik 1 raz na tydzień,</w:t>
            </w:r>
          </w:p>
          <w:p w14:paraId="7B453050" w14:textId="77777777" w:rsidR="001002CD" w:rsidRDefault="00000000">
            <w:pPr>
              <w:spacing w:line="240" w:lineRule="exact"/>
              <w:jc w:val="center"/>
              <w:rPr>
                <w:rFonts w:ascii="Tahoma" w:eastAsia="Tahoma" w:hAnsi="Tahoma" w:cs="Tahoma"/>
                <w:sz w:val="18"/>
              </w:rPr>
            </w:pPr>
            <w:r>
              <w:rPr>
                <w:rFonts w:ascii="Tahoma" w:eastAsia="Tahoma" w:hAnsi="Tahoma" w:cs="Tahoma"/>
                <w:color w:val="000000"/>
                <w:sz w:val="18"/>
              </w:rPr>
              <w:t>listopad-marzec – raz w miesiącu</w:t>
            </w:r>
          </w:p>
          <w:p w14:paraId="285B78BB" w14:textId="77777777" w:rsidR="001002CD" w:rsidRDefault="00000000">
            <w:pPr>
              <w:spacing w:line="240" w:lineRule="exact"/>
              <w:jc w:val="center"/>
              <w:rPr>
                <w:rFonts w:ascii="Tahoma" w:eastAsia="Tahoma" w:hAnsi="Tahoma" w:cs="Tahoma"/>
                <w:b/>
                <w:sz w:val="18"/>
              </w:rPr>
            </w:pPr>
            <w:r>
              <w:rPr>
                <w:rFonts w:ascii="Tahoma" w:eastAsia="Tahoma" w:hAnsi="Tahoma" w:cs="Tahoma"/>
                <w:b/>
                <w:color w:val="000000"/>
                <w:sz w:val="18"/>
              </w:rPr>
              <w:t>W zabudowie wielolokalowej:</w:t>
            </w:r>
          </w:p>
          <w:p w14:paraId="58336796" w14:textId="77777777" w:rsidR="001002CD" w:rsidRDefault="00000000">
            <w:pPr>
              <w:spacing w:line="240" w:lineRule="exact"/>
              <w:jc w:val="center"/>
              <w:rPr>
                <w:rFonts w:ascii="Tahoma" w:eastAsia="Tahoma" w:hAnsi="Tahoma" w:cs="Tahoma"/>
                <w:sz w:val="18"/>
              </w:rPr>
            </w:pPr>
            <w:r>
              <w:rPr>
                <w:rFonts w:ascii="Tahoma" w:eastAsia="Tahoma" w:hAnsi="Tahoma" w:cs="Tahoma"/>
                <w:color w:val="000000"/>
                <w:sz w:val="18"/>
              </w:rPr>
              <w:lastRenderedPageBreak/>
              <w:t>kwiecień-październik 1 raz na tydzień,</w:t>
            </w:r>
          </w:p>
          <w:p w14:paraId="4719D489" w14:textId="77777777" w:rsidR="001002CD" w:rsidRDefault="00000000">
            <w:pPr>
              <w:spacing w:line="240" w:lineRule="exact"/>
              <w:jc w:val="center"/>
            </w:pPr>
            <w:r>
              <w:rPr>
                <w:rFonts w:ascii="Tahoma" w:eastAsia="Tahoma" w:hAnsi="Tahoma" w:cs="Tahoma"/>
                <w:color w:val="000000"/>
                <w:sz w:val="18"/>
              </w:rPr>
              <w:t>listopad-marzec – raz w miesiącu</w:t>
            </w:r>
          </w:p>
        </w:tc>
      </w:tr>
      <w:tr w:rsidR="001002CD" w14:paraId="2A2B9D26" w14:textId="77777777">
        <w:trPr>
          <w:trHeight w:val="425"/>
        </w:trPr>
        <w:tc>
          <w:tcPr>
            <w:tcW w:w="4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8F96AB" w14:textId="77777777" w:rsidR="001002CD" w:rsidRDefault="001002CD">
            <w:pPr>
              <w:numPr>
                <w:ilvl w:val="0"/>
                <w:numId w:val="32"/>
              </w:numPr>
              <w:spacing w:line="240" w:lineRule="exact"/>
              <w:ind w:left="385" w:hanging="357"/>
              <w:jc w:val="center"/>
              <w:rPr>
                <w:rFonts w:eastAsia="Calibri" w:cs="Calibri"/>
              </w:rPr>
            </w:pPr>
          </w:p>
        </w:tc>
        <w:tc>
          <w:tcPr>
            <w:tcW w:w="18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9409A5" w14:textId="77777777" w:rsidR="001002CD" w:rsidRDefault="00000000">
            <w:pPr>
              <w:spacing w:line="240" w:lineRule="exact"/>
              <w:jc w:val="center"/>
            </w:pPr>
            <w:r>
              <w:rPr>
                <w:rFonts w:ascii="Tahoma" w:eastAsia="Tahoma" w:hAnsi="Tahoma" w:cs="Tahoma"/>
                <w:color w:val="000000"/>
                <w:sz w:val="18"/>
              </w:rPr>
              <w:t>Szkło</w:t>
            </w:r>
          </w:p>
        </w:tc>
        <w:tc>
          <w:tcPr>
            <w:tcW w:w="700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42CB97" w14:textId="77777777" w:rsidR="001002CD" w:rsidRDefault="00000000">
            <w:pPr>
              <w:spacing w:line="240" w:lineRule="exact"/>
              <w:jc w:val="center"/>
              <w:rPr>
                <w:rFonts w:ascii="Tahoma" w:eastAsia="Tahoma" w:hAnsi="Tahoma" w:cs="Tahoma"/>
                <w:sz w:val="18"/>
              </w:rPr>
            </w:pPr>
            <w:r>
              <w:rPr>
                <w:rFonts w:ascii="Tahoma" w:eastAsia="Tahoma" w:hAnsi="Tahoma" w:cs="Tahoma"/>
                <w:color w:val="000000"/>
                <w:sz w:val="18"/>
              </w:rPr>
              <w:t>odbieranie z gniazda</w:t>
            </w:r>
          </w:p>
          <w:p w14:paraId="42895917" w14:textId="77777777" w:rsidR="001002CD" w:rsidRDefault="00000000">
            <w:pPr>
              <w:spacing w:line="240" w:lineRule="exact"/>
              <w:jc w:val="center"/>
            </w:pPr>
            <w:r>
              <w:rPr>
                <w:rFonts w:ascii="Tahoma" w:eastAsia="Tahoma" w:hAnsi="Tahoma" w:cs="Tahoma"/>
                <w:color w:val="000000"/>
                <w:sz w:val="18"/>
              </w:rPr>
              <w:t>1 raz na miesiąc</w:t>
            </w:r>
          </w:p>
        </w:tc>
      </w:tr>
      <w:tr w:rsidR="001002CD" w14:paraId="0BF45ABD" w14:textId="77777777">
        <w:trPr>
          <w:trHeight w:val="1376"/>
        </w:trPr>
        <w:tc>
          <w:tcPr>
            <w:tcW w:w="4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3893D1" w14:textId="77777777" w:rsidR="001002CD" w:rsidRDefault="001002CD">
            <w:pPr>
              <w:numPr>
                <w:ilvl w:val="0"/>
                <w:numId w:val="33"/>
              </w:numPr>
              <w:spacing w:line="240" w:lineRule="exact"/>
              <w:ind w:left="385" w:hanging="357"/>
              <w:jc w:val="center"/>
              <w:rPr>
                <w:rFonts w:eastAsia="Calibri" w:cs="Calibri"/>
              </w:rPr>
            </w:pPr>
          </w:p>
        </w:tc>
        <w:tc>
          <w:tcPr>
            <w:tcW w:w="18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8BB10A" w14:textId="77777777" w:rsidR="001002CD" w:rsidRDefault="00000000">
            <w:pPr>
              <w:spacing w:line="240" w:lineRule="exact"/>
              <w:jc w:val="center"/>
            </w:pPr>
            <w:r>
              <w:rPr>
                <w:rFonts w:ascii="Tahoma" w:eastAsia="Tahoma" w:hAnsi="Tahoma" w:cs="Tahoma"/>
                <w:color w:val="000000"/>
                <w:sz w:val="18"/>
              </w:rPr>
              <w:t>Papier</w:t>
            </w:r>
          </w:p>
        </w:tc>
        <w:tc>
          <w:tcPr>
            <w:tcW w:w="700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1386A1" w14:textId="77777777" w:rsidR="001002CD" w:rsidRDefault="00000000">
            <w:pPr>
              <w:spacing w:line="240" w:lineRule="exact"/>
              <w:jc w:val="center"/>
              <w:rPr>
                <w:rFonts w:ascii="Tahoma" w:eastAsia="Tahoma" w:hAnsi="Tahoma" w:cs="Tahoma"/>
                <w:sz w:val="18"/>
              </w:rPr>
            </w:pPr>
            <w:r>
              <w:rPr>
                <w:rFonts w:ascii="Tahoma" w:eastAsia="Tahoma" w:hAnsi="Tahoma" w:cs="Tahoma"/>
                <w:b/>
                <w:color w:val="000000"/>
                <w:sz w:val="18"/>
              </w:rPr>
              <w:t>W zabudowie jednorodzinnej</w:t>
            </w:r>
            <w:r>
              <w:rPr>
                <w:rFonts w:ascii="Tahoma" w:eastAsia="Tahoma" w:hAnsi="Tahoma" w:cs="Tahoma"/>
                <w:color w:val="000000"/>
                <w:sz w:val="18"/>
              </w:rPr>
              <w:t>:</w:t>
            </w:r>
          </w:p>
          <w:p w14:paraId="25209898" w14:textId="77777777" w:rsidR="001002CD" w:rsidRDefault="00000000">
            <w:pPr>
              <w:spacing w:line="240" w:lineRule="exact"/>
              <w:jc w:val="center"/>
              <w:rPr>
                <w:rFonts w:ascii="Tahoma" w:eastAsia="Tahoma" w:hAnsi="Tahoma" w:cs="Tahoma"/>
                <w:b/>
                <w:sz w:val="18"/>
              </w:rPr>
            </w:pPr>
            <w:r>
              <w:rPr>
                <w:rFonts w:ascii="Tahoma" w:eastAsia="Tahoma" w:hAnsi="Tahoma" w:cs="Tahoma"/>
                <w:color w:val="000000"/>
                <w:sz w:val="18"/>
              </w:rPr>
              <w:t>jeden raz na miesiąc</w:t>
            </w:r>
          </w:p>
          <w:p w14:paraId="6E8ACB58" w14:textId="77777777" w:rsidR="001002CD" w:rsidRDefault="00000000">
            <w:pPr>
              <w:spacing w:line="240" w:lineRule="exact"/>
              <w:jc w:val="center"/>
              <w:rPr>
                <w:rFonts w:ascii="Tahoma" w:eastAsia="Tahoma" w:hAnsi="Tahoma" w:cs="Tahoma"/>
                <w:b/>
                <w:sz w:val="18"/>
              </w:rPr>
            </w:pPr>
            <w:r>
              <w:rPr>
                <w:rFonts w:ascii="Tahoma" w:eastAsia="Tahoma" w:hAnsi="Tahoma" w:cs="Tahoma"/>
                <w:b/>
                <w:color w:val="000000"/>
                <w:sz w:val="18"/>
              </w:rPr>
              <w:t>W zabudowie wielolokalowej:</w:t>
            </w:r>
          </w:p>
          <w:p w14:paraId="5DA7DDC9" w14:textId="77777777" w:rsidR="001002CD" w:rsidRDefault="00000000">
            <w:pPr>
              <w:spacing w:line="240" w:lineRule="exact"/>
              <w:jc w:val="center"/>
            </w:pPr>
            <w:r>
              <w:rPr>
                <w:rFonts w:ascii="Tahoma" w:eastAsia="Tahoma" w:hAnsi="Tahoma" w:cs="Tahoma"/>
                <w:color w:val="000000"/>
                <w:sz w:val="18"/>
              </w:rPr>
              <w:t>jeden raz na miesiąc</w:t>
            </w:r>
          </w:p>
        </w:tc>
      </w:tr>
      <w:tr w:rsidR="001002CD" w14:paraId="37A0BAED" w14:textId="77777777">
        <w:trPr>
          <w:trHeight w:val="937"/>
        </w:trPr>
        <w:tc>
          <w:tcPr>
            <w:tcW w:w="4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49BBA9" w14:textId="77777777" w:rsidR="001002CD" w:rsidRDefault="001002CD">
            <w:pPr>
              <w:numPr>
                <w:ilvl w:val="0"/>
                <w:numId w:val="34"/>
              </w:numPr>
              <w:spacing w:line="240" w:lineRule="exact"/>
              <w:ind w:left="385" w:hanging="357"/>
              <w:jc w:val="center"/>
              <w:rPr>
                <w:rFonts w:eastAsia="Calibri" w:cs="Calibri"/>
              </w:rPr>
            </w:pPr>
          </w:p>
        </w:tc>
        <w:tc>
          <w:tcPr>
            <w:tcW w:w="18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B1024E" w14:textId="77777777" w:rsidR="001002CD" w:rsidRDefault="00000000">
            <w:pPr>
              <w:spacing w:line="240" w:lineRule="exact"/>
              <w:jc w:val="center"/>
            </w:pPr>
            <w:r>
              <w:rPr>
                <w:rFonts w:ascii="Tahoma" w:eastAsia="Tahoma" w:hAnsi="Tahoma" w:cs="Tahoma"/>
                <w:color w:val="000000"/>
                <w:sz w:val="18"/>
              </w:rPr>
              <w:t>Metale i tworzywa sztuczne</w:t>
            </w:r>
          </w:p>
        </w:tc>
        <w:tc>
          <w:tcPr>
            <w:tcW w:w="700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B26837" w14:textId="77777777" w:rsidR="001002CD" w:rsidRDefault="00000000">
            <w:pPr>
              <w:spacing w:line="240" w:lineRule="exact"/>
              <w:jc w:val="center"/>
              <w:rPr>
                <w:rFonts w:ascii="Tahoma" w:eastAsia="Tahoma" w:hAnsi="Tahoma" w:cs="Tahoma"/>
                <w:sz w:val="18"/>
              </w:rPr>
            </w:pPr>
            <w:r>
              <w:rPr>
                <w:rFonts w:ascii="Tahoma" w:eastAsia="Tahoma" w:hAnsi="Tahoma" w:cs="Tahoma"/>
                <w:b/>
                <w:color w:val="000000"/>
                <w:sz w:val="18"/>
              </w:rPr>
              <w:t>W zabudowie jednorodzinnej</w:t>
            </w:r>
            <w:r>
              <w:rPr>
                <w:rFonts w:ascii="Tahoma" w:eastAsia="Tahoma" w:hAnsi="Tahoma" w:cs="Tahoma"/>
                <w:color w:val="000000"/>
                <w:sz w:val="18"/>
              </w:rPr>
              <w:t>:</w:t>
            </w:r>
          </w:p>
          <w:p w14:paraId="0B54E5D1" w14:textId="77777777" w:rsidR="001002CD" w:rsidRDefault="00000000">
            <w:pPr>
              <w:spacing w:line="240" w:lineRule="exact"/>
              <w:jc w:val="center"/>
              <w:rPr>
                <w:rFonts w:ascii="Tahoma" w:eastAsia="Tahoma" w:hAnsi="Tahoma" w:cs="Tahoma"/>
                <w:sz w:val="18"/>
              </w:rPr>
            </w:pPr>
            <w:r>
              <w:rPr>
                <w:rFonts w:ascii="Tahoma" w:eastAsia="Tahoma" w:hAnsi="Tahoma" w:cs="Tahoma"/>
                <w:color w:val="000000"/>
                <w:sz w:val="18"/>
              </w:rPr>
              <w:t>dwa razy w miesiącu</w:t>
            </w:r>
          </w:p>
          <w:p w14:paraId="5301429D" w14:textId="77777777" w:rsidR="001002CD" w:rsidRDefault="00000000">
            <w:pPr>
              <w:spacing w:line="240" w:lineRule="exact"/>
              <w:jc w:val="center"/>
              <w:rPr>
                <w:rFonts w:ascii="Tahoma" w:eastAsia="Tahoma" w:hAnsi="Tahoma" w:cs="Tahoma"/>
                <w:b/>
                <w:sz w:val="18"/>
              </w:rPr>
            </w:pPr>
            <w:r>
              <w:rPr>
                <w:rFonts w:ascii="Tahoma" w:eastAsia="Tahoma" w:hAnsi="Tahoma" w:cs="Tahoma"/>
                <w:b/>
                <w:color w:val="000000"/>
                <w:sz w:val="18"/>
              </w:rPr>
              <w:t>W zabudowie wielolokalowej:</w:t>
            </w:r>
          </w:p>
          <w:p w14:paraId="72656A02" w14:textId="77777777" w:rsidR="001002CD" w:rsidRDefault="00000000">
            <w:pPr>
              <w:spacing w:line="240" w:lineRule="exact"/>
              <w:jc w:val="center"/>
            </w:pPr>
            <w:r>
              <w:rPr>
                <w:rFonts w:ascii="Tahoma" w:eastAsia="Tahoma" w:hAnsi="Tahoma" w:cs="Tahoma"/>
                <w:color w:val="000000"/>
                <w:sz w:val="18"/>
              </w:rPr>
              <w:t>dwa razy w miesiącu</w:t>
            </w:r>
          </w:p>
        </w:tc>
      </w:tr>
      <w:tr w:rsidR="001002CD" w14:paraId="55A61E55" w14:textId="77777777">
        <w:trPr>
          <w:trHeight w:val="732"/>
        </w:trPr>
        <w:tc>
          <w:tcPr>
            <w:tcW w:w="4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2FD4AA" w14:textId="77777777" w:rsidR="001002CD" w:rsidRDefault="001002CD">
            <w:pPr>
              <w:numPr>
                <w:ilvl w:val="0"/>
                <w:numId w:val="35"/>
              </w:numPr>
              <w:spacing w:line="240" w:lineRule="exact"/>
              <w:ind w:left="385" w:hanging="357"/>
              <w:jc w:val="center"/>
              <w:rPr>
                <w:rFonts w:eastAsia="Calibri" w:cs="Calibri"/>
              </w:rPr>
            </w:pPr>
          </w:p>
        </w:tc>
        <w:tc>
          <w:tcPr>
            <w:tcW w:w="18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FE4AEF" w14:textId="77777777" w:rsidR="001002CD" w:rsidRDefault="00000000">
            <w:pPr>
              <w:spacing w:line="240" w:lineRule="exact"/>
              <w:jc w:val="center"/>
            </w:pPr>
            <w:r>
              <w:rPr>
                <w:rFonts w:ascii="Tahoma" w:eastAsia="Tahoma" w:hAnsi="Tahoma" w:cs="Tahoma"/>
                <w:color w:val="000000"/>
                <w:sz w:val="18"/>
              </w:rPr>
              <w:t>Zmieszane odpady komunalne (200301)</w:t>
            </w:r>
          </w:p>
        </w:tc>
        <w:tc>
          <w:tcPr>
            <w:tcW w:w="700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8D901C" w14:textId="77777777" w:rsidR="001002CD" w:rsidRDefault="00000000">
            <w:pPr>
              <w:spacing w:line="240" w:lineRule="exact"/>
              <w:jc w:val="center"/>
              <w:rPr>
                <w:rFonts w:ascii="Tahoma" w:eastAsia="Tahoma" w:hAnsi="Tahoma" w:cs="Tahoma"/>
                <w:sz w:val="18"/>
              </w:rPr>
            </w:pPr>
            <w:r>
              <w:rPr>
                <w:rFonts w:ascii="Tahoma" w:eastAsia="Tahoma" w:hAnsi="Tahoma" w:cs="Tahoma"/>
                <w:b/>
                <w:color w:val="000000"/>
                <w:sz w:val="18"/>
              </w:rPr>
              <w:t>W zabudowie  jednorodzinnej</w:t>
            </w:r>
          </w:p>
          <w:p w14:paraId="78DE617A" w14:textId="77777777" w:rsidR="001002CD" w:rsidRDefault="00000000">
            <w:pPr>
              <w:spacing w:line="240" w:lineRule="exact"/>
              <w:jc w:val="center"/>
              <w:rPr>
                <w:rFonts w:ascii="Tahoma" w:eastAsia="Tahoma" w:hAnsi="Tahoma" w:cs="Tahoma"/>
                <w:sz w:val="18"/>
              </w:rPr>
            </w:pPr>
            <w:r>
              <w:rPr>
                <w:rFonts w:ascii="Tahoma" w:eastAsia="Tahoma" w:hAnsi="Tahoma" w:cs="Tahoma"/>
                <w:color w:val="000000"/>
                <w:sz w:val="18"/>
              </w:rPr>
              <w:t>Jeden raz na dwa tygodnie</w:t>
            </w:r>
          </w:p>
          <w:p w14:paraId="064E8753" w14:textId="77777777" w:rsidR="001002CD" w:rsidRDefault="00000000">
            <w:pPr>
              <w:spacing w:line="240" w:lineRule="exact"/>
              <w:jc w:val="center"/>
              <w:rPr>
                <w:rFonts w:ascii="Tahoma" w:eastAsia="Tahoma" w:hAnsi="Tahoma" w:cs="Tahoma"/>
                <w:b/>
                <w:sz w:val="18"/>
              </w:rPr>
            </w:pPr>
            <w:r>
              <w:rPr>
                <w:rFonts w:ascii="Tahoma" w:eastAsia="Tahoma" w:hAnsi="Tahoma" w:cs="Tahoma"/>
                <w:b/>
                <w:color w:val="000000"/>
                <w:sz w:val="18"/>
              </w:rPr>
              <w:t>W zabudowie  wielolokalowej</w:t>
            </w:r>
          </w:p>
          <w:p w14:paraId="0DAA3453" w14:textId="77777777" w:rsidR="001002CD" w:rsidRDefault="00000000">
            <w:pPr>
              <w:spacing w:line="240" w:lineRule="exact"/>
              <w:jc w:val="center"/>
            </w:pPr>
            <w:r>
              <w:rPr>
                <w:rFonts w:ascii="Tahoma" w:eastAsia="Tahoma" w:hAnsi="Tahoma" w:cs="Tahoma"/>
                <w:color w:val="000000"/>
                <w:sz w:val="18"/>
              </w:rPr>
              <w:t>Jeden raz na tydzień</w:t>
            </w:r>
          </w:p>
        </w:tc>
      </w:tr>
      <w:tr w:rsidR="001002CD" w14:paraId="0EF138F3" w14:textId="77777777">
        <w:trPr>
          <w:trHeight w:val="655"/>
        </w:trPr>
        <w:tc>
          <w:tcPr>
            <w:tcW w:w="4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E675F9" w14:textId="77777777" w:rsidR="001002CD" w:rsidRDefault="001002CD">
            <w:pPr>
              <w:numPr>
                <w:ilvl w:val="0"/>
                <w:numId w:val="36"/>
              </w:numPr>
              <w:spacing w:line="240" w:lineRule="exact"/>
              <w:ind w:left="501" w:hanging="360"/>
              <w:jc w:val="both"/>
              <w:rPr>
                <w:rFonts w:eastAsia="Calibri" w:cs="Calibri"/>
              </w:rPr>
            </w:pPr>
          </w:p>
        </w:tc>
        <w:tc>
          <w:tcPr>
            <w:tcW w:w="18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48BC29" w14:textId="77777777" w:rsidR="001002CD" w:rsidRDefault="00000000">
            <w:pPr>
              <w:spacing w:line="240" w:lineRule="exact"/>
              <w:jc w:val="center"/>
            </w:pPr>
            <w:r>
              <w:rPr>
                <w:rFonts w:ascii="Tahoma" w:eastAsia="Tahoma" w:hAnsi="Tahoma" w:cs="Tahoma"/>
                <w:color w:val="000000"/>
                <w:sz w:val="18"/>
              </w:rPr>
              <w:t xml:space="preserve">Odpady wielkogabarytowe, w tym </w:t>
            </w:r>
            <w:proofErr w:type="spellStart"/>
            <w:r>
              <w:rPr>
                <w:rFonts w:ascii="Tahoma" w:eastAsia="Tahoma" w:hAnsi="Tahoma" w:cs="Tahoma"/>
                <w:color w:val="000000"/>
                <w:sz w:val="18"/>
              </w:rPr>
              <w:t>ZSEiE</w:t>
            </w:r>
            <w:proofErr w:type="spellEnd"/>
            <w:r>
              <w:rPr>
                <w:rFonts w:ascii="Tahoma" w:eastAsia="Tahoma" w:hAnsi="Tahoma" w:cs="Tahoma"/>
                <w:color w:val="000000"/>
                <w:sz w:val="18"/>
              </w:rPr>
              <w:t xml:space="preserve"> oraz opony</w:t>
            </w:r>
          </w:p>
        </w:tc>
        <w:tc>
          <w:tcPr>
            <w:tcW w:w="700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67172E" w14:textId="77777777" w:rsidR="001002CD" w:rsidRDefault="00000000">
            <w:pPr>
              <w:spacing w:line="240" w:lineRule="exact"/>
              <w:jc w:val="center"/>
            </w:pPr>
            <w:r>
              <w:rPr>
                <w:rFonts w:ascii="Tahoma" w:eastAsia="Tahoma" w:hAnsi="Tahoma" w:cs="Tahoma"/>
                <w:color w:val="000000"/>
                <w:sz w:val="18"/>
              </w:rPr>
              <w:t>do czterech razy w ciągu trwania umowy</w:t>
            </w:r>
          </w:p>
        </w:tc>
      </w:tr>
    </w:tbl>
    <w:p w14:paraId="572271DB" w14:textId="77777777" w:rsidR="001002CD" w:rsidRDefault="00000000">
      <w:pPr>
        <w:tabs>
          <w:tab w:val="left" w:pos="427"/>
        </w:tabs>
        <w:spacing w:before="120" w:line="240" w:lineRule="exact"/>
        <w:jc w:val="both"/>
        <w:rPr>
          <w:rFonts w:ascii="Tahoma" w:eastAsia="Tahoma" w:hAnsi="Tahoma" w:cs="Tahoma"/>
          <w:color w:val="000000"/>
          <w:sz w:val="20"/>
        </w:rPr>
      </w:pPr>
      <w:r>
        <w:rPr>
          <w:rFonts w:ascii="Tahoma" w:eastAsia="Tahoma" w:hAnsi="Tahoma" w:cs="Tahoma"/>
          <w:color w:val="000000"/>
          <w:sz w:val="20"/>
        </w:rPr>
        <w:t xml:space="preserve">Wykonawca zobowiązany jest do odbioru zużytych opon, zużytego sprzętu elektrycznego i elektronicznego oraz mebli i innych odpadów wielkogabarytowych, odpadów budowlanych </w:t>
      </w:r>
      <w:r>
        <w:rPr>
          <w:rFonts w:ascii="Tahoma" w:eastAsia="Tahoma" w:hAnsi="Tahoma" w:cs="Tahoma"/>
          <w:color w:val="000000"/>
          <w:sz w:val="20"/>
        </w:rPr>
        <w:br/>
        <w:t xml:space="preserve">i rozbiórkowych, odpadów tekstyliów i odzieży, odpadów niebezpiecznych, odpadów niekwalifikujące się do odpadów medycznych powstałych w gospodarstwie domowym w wyniku przyjmowania produktów leczniczych w formie iniekcji i prowadzenia monitoringu poziomu substancji we krwi, </w:t>
      </w:r>
      <w:r>
        <w:rPr>
          <w:rFonts w:ascii="Tahoma" w:eastAsia="Tahoma" w:hAnsi="Tahoma" w:cs="Tahoma"/>
          <w:color w:val="000000"/>
          <w:sz w:val="20"/>
        </w:rPr>
        <w:br/>
        <w:t>w szczególności igieł i strzykawek z ogólnodostępnego punktu selektywnie zebranych odpadów komunalnych mieszczącego się przy Urzędzie Gminy w Pakosławicach - odbiór na zgłoszenie (nie więcej jak 4 razy w ciągu trwania umowy).</w:t>
      </w:r>
    </w:p>
    <w:p w14:paraId="7D651D9B" w14:textId="2C230981" w:rsidR="00737B7F" w:rsidRDefault="00737B7F">
      <w:pPr>
        <w:tabs>
          <w:tab w:val="left" w:pos="427"/>
        </w:tabs>
        <w:spacing w:before="120" w:line="240" w:lineRule="exact"/>
        <w:jc w:val="both"/>
        <w:rPr>
          <w:rFonts w:ascii="Tahoma" w:eastAsia="Tahoma" w:hAnsi="Tahoma" w:cs="Tahoma"/>
          <w:sz w:val="20"/>
        </w:rPr>
      </w:pPr>
      <w:r>
        <w:rPr>
          <w:rFonts w:ascii="Tahoma" w:eastAsia="Tahoma" w:hAnsi="Tahoma" w:cs="Tahoma"/>
          <w:color w:val="000000"/>
          <w:sz w:val="20"/>
        </w:rPr>
        <w:t xml:space="preserve">Odbiór odpadów z nieruchomości oraz miejsc o charakterze użyteczności publicznej odbywać będzie się </w:t>
      </w:r>
      <w:r>
        <w:rPr>
          <w:rFonts w:ascii="Tahoma" w:eastAsia="Tahoma" w:hAnsi="Tahoma" w:cs="Tahoma"/>
          <w:color w:val="000000"/>
          <w:sz w:val="20"/>
        </w:rPr>
        <w:br/>
        <w:t>w tej samej częstotliwości co dla zabudowy jednorodzinnej.</w:t>
      </w:r>
    </w:p>
    <w:p w14:paraId="5F76C582" w14:textId="77777777" w:rsidR="001002CD" w:rsidRDefault="00000000">
      <w:pPr>
        <w:tabs>
          <w:tab w:val="left" w:pos="427"/>
        </w:tabs>
        <w:spacing w:before="245" w:line="240" w:lineRule="exact"/>
        <w:jc w:val="both"/>
        <w:rPr>
          <w:rFonts w:eastAsia="Calibri" w:cs="Calibri"/>
          <w:b/>
          <w:sz w:val="20"/>
        </w:rPr>
      </w:pPr>
      <w:r>
        <w:rPr>
          <w:rFonts w:ascii="Tahoma" w:eastAsia="Tahoma" w:hAnsi="Tahoma" w:cs="Tahoma"/>
          <w:b/>
          <w:color w:val="000000"/>
          <w:sz w:val="20"/>
        </w:rPr>
        <w:t>Odbiór odpadów o charakterze cyklicznym</w:t>
      </w:r>
    </w:p>
    <w:p w14:paraId="6A83FC18" w14:textId="77777777" w:rsidR="001002CD" w:rsidRDefault="00000000">
      <w:pPr>
        <w:tabs>
          <w:tab w:val="left" w:pos="427"/>
        </w:tabs>
        <w:spacing w:line="240" w:lineRule="exact"/>
        <w:jc w:val="both"/>
        <w:rPr>
          <w:rFonts w:eastAsia="Calibri" w:cs="Calibri"/>
          <w:sz w:val="20"/>
        </w:rPr>
      </w:pPr>
      <w:r>
        <w:rPr>
          <w:rFonts w:ascii="Tahoma" w:eastAsia="Tahoma" w:hAnsi="Tahoma" w:cs="Tahoma"/>
          <w:color w:val="000000"/>
          <w:sz w:val="20"/>
        </w:rPr>
        <w:t xml:space="preserve">Wykonawca zobowiązany jest do odbioru odpadów które mają charakter cykliczny i będą organizowane nie więcej niż 2 razy w roku, wydarzenia typu dożynki, piknik rodzinny, dni gminy, itp. Wówczas Wykonawca ma obowiązek wyposażyć nieruchomość wskazaną przez Zamawiającego w 1 pojemnik na zmieszane odpady komunalne typu KP 7 oraz 12 pojemników na zmieszane odpady komunalne o pojemności 120 l. Przewidywana liczba osób biorących udział: 4 000. </w:t>
      </w:r>
    </w:p>
    <w:p w14:paraId="646B05D3" w14:textId="77777777" w:rsidR="001002CD" w:rsidRDefault="00000000">
      <w:pPr>
        <w:tabs>
          <w:tab w:val="left" w:pos="427"/>
        </w:tabs>
        <w:spacing w:before="245" w:line="240" w:lineRule="exact"/>
        <w:jc w:val="both"/>
        <w:rPr>
          <w:rFonts w:eastAsia="Calibri" w:cs="Calibri"/>
          <w:b/>
          <w:sz w:val="20"/>
        </w:rPr>
      </w:pPr>
      <w:r>
        <w:rPr>
          <w:rFonts w:ascii="Tahoma" w:eastAsia="Tahoma" w:hAnsi="Tahoma" w:cs="Tahoma"/>
          <w:b/>
          <w:color w:val="000000"/>
          <w:sz w:val="20"/>
        </w:rPr>
        <w:t>Odbiór odpadów w sytuacjach awaryjnych</w:t>
      </w:r>
    </w:p>
    <w:p w14:paraId="78CB5913" w14:textId="77777777" w:rsidR="001002CD" w:rsidRDefault="00000000">
      <w:pPr>
        <w:tabs>
          <w:tab w:val="left" w:pos="427"/>
        </w:tabs>
        <w:spacing w:line="240" w:lineRule="exact"/>
        <w:jc w:val="both"/>
        <w:rPr>
          <w:rFonts w:eastAsia="Calibri" w:cs="Calibri"/>
          <w:sz w:val="20"/>
        </w:rPr>
      </w:pPr>
      <w:r>
        <w:rPr>
          <w:rFonts w:ascii="Tahoma" w:eastAsia="Tahoma" w:hAnsi="Tahoma" w:cs="Tahoma"/>
          <w:color w:val="000000"/>
          <w:sz w:val="20"/>
        </w:rPr>
        <w:t>Za sytuację awaryjną Zamawiający uznaje taką sytuację, której nie mógł przewidzieć, np. pożar, podrzucenie odpadów na teren gminy, powódź, itp. W sytuacji zaistnienia takiego przypadku Zamawiający powiadomi Wykonawcę o konieczności odbioru odpadów z miejsca wystąpienia sytuacji awaryjnej. Wykonawca zobowiązany jest do usunięcia odpadów w terminie do siedmiu dni roboczych liczonych od momentu zgłoszenia konieczności realizacji dodatkowego odbioru przesłanego Wykonawcy przez Zamawiającego, chyba że w tym zgłoszeniu ustalono termin późniejszy. W ramach ww. zgłoszenia Zamawiający może zażądać od Wykonawcy podstawienia kontenerów na odpady.</w:t>
      </w:r>
    </w:p>
    <w:p w14:paraId="2C251D8C" w14:textId="77777777" w:rsidR="001002CD" w:rsidRDefault="00000000">
      <w:pPr>
        <w:tabs>
          <w:tab w:val="left" w:pos="426"/>
        </w:tabs>
        <w:spacing w:before="120" w:line="240" w:lineRule="exact"/>
        <w:jc w:val="both"/>
        <w:rPr>
          <w:rFonts w:eastAsia="Calibri" w:cs="Calibri"/>
          <w:b/>
          <w:sz w:val="20"/>
        </w:rPr>
      </w:pPr>
      <w:r>
        <w:rPr>
          <w:rFonts w:ascii="Tahoma" w:eastAsia="Tahoma" w:hAnsi="Tahoma" w:cs="Tahoma"/>
          <w:b/>
          <w:color w:val="000000"/>
          <w:sz w:val="20"/>
        </w:rPr>
        <w:t>Sporządzenie harmonogramu zgodnie ze wskazaną wyżej częstotliwością odbioru odpadów komunalnych:</w:t>
      </w:r>
    </w:p>
    <w:p w14:paraId="26EB5037" w14:textId="77777777" w:rsidR="001002CD" w:rsidRDefault="00000000">
      <w:pPr>
        <w:tabs>
          <w:tab w:val="left" w:pos="426"/>
        </w:tabs>
        <w:spacing w:before="120" w:line="240" w:lineRule="exact"/>
        <w:jc w:val="both"/>
        <w:rPr>
          <w:rFonts w:eastAsia="Calibri" w:cs="Calibri"/>
          <w:sz w:val="20"/>
        </w:rPr>
      </w:pPr>
      <w:r>
        <w:rPr>
          <w:rFonts w:ascii="Tahoma" w:eastAsia="Tahoma" w:hAnsi="Tahoma" w:cs="Tahoma"/>
          <w:color w:val="000000"/>
          <w:sz w:val="20"/>
        </w:rPr>
        <w:t xml:space="preserve">Wykonawca sporządzi harmonogram odbierania odpadów - zgodnie z częstotliwościami wskazanymi </w:t>
      </w:r>
      <w:r>
        <w:rPr>
          <w:rFonts w:ascii="Tahoma" w:eastAsia="Tahoma" w:hAnsi="Tahoma" w:cs="Tahoma"/>
          <w:color w:val="000000"/>
          <w:sz w:val="20"/>
        </w:rPr>
        <w:lastRenderedPageBreak/>
        <w:t xml:space="preserve">powyżej, w celu umożliwienia właścicielowi nieruchomości wystawienia pojemnika na odpady. </w:t>
      </w:r>
    </w:p>
    <w:p w14:paraId="2C7104FB" w14:textId="77777777" w:rsidR="001002CD" w:rsidRDefault="00000000">
      <w:pPr>
        <w:tabs>
          <w:tab w:val="left" w:pos="426"/>
        </w:tabs>
        <w:spacing w:line="240" w:lineRule="exact"/>
        <w:jc w:val="both"/>
        <w:rPr>
          <w:rFonts w:eastAsia="Calibri" w:cs="Calibri"/>
          <w:sz w:val="20"/>
        </w:rPr>
      </w:pPr>
      <w:r>
        <w:rPr>
          <w:rFonts w:ascii="Tahoma" w:eastAsia="Tahoma" w:hAnsi="Tahoma" w:cs="Tahoma"/>
          <w:color w:val="000000"/>
          <w:sz w:val="20"/>
        </w:rPr>
        <w:t xml:space="preserve">Harmonogram wskazuje konkretne miejscowości i daty odbioru odpadów z danych nieruchomości </w:t>
      </w:r>
      <w:r>
        <w:rPr>
          <w:rFonts w:ascii="Tahoma" w:eastAsia="Tahoma" w:hAnsi="Tahoma" w:cs="Tahoma"/>
          <w:color w:val="000000"/>
          <w:sz w:val="20"/>
        </w:rPr>
        <w:br/>
        <w:t>z podziałem na frakcje. Odbiór ma następować cyklicznie, a więc jeśli wyznaczony jest dany dzień tygodnia, a odbiór jest, co tygodniowy, to w kolejnym tygodniu odbiór z danej nieruchomości ma nastąpić tego samego dnia tygodnia.</w:t>
      </w:r>
    </w:p>
    <w:p w14:paraId="06D8D11A" w14:textId="77777777" w:rsidR="001002CD" w:rsidRDefault="00000000">
      <w:pPr>
        <w:tabs>
          <w:tab w:val="left" w:pos="426"/>
        </w:tabs>
        <w:spacing w:before="120" w:line="240" w:lineRule="exact"/>
        <w:jc w:val="both"/>
        <w:rPr>
          <w:rFonts w:eastAsia="Calibri" w:cs="Calibri"/>
          <w:sz w:val="20"/>
        </w:rPr>
      </w:pPr>
      <w:r>
        <w:rPr>
          <w:rFonts w:ascii="Tahoma" w:eastAsia="Tahoma" w:hAnsi="Tahoma" w:cs="Tahoma"/>
          <w:color w:val="000000"/>
          <w:sz w:val="20"/>
        </w:rPr>
        <w:t>W przypadku, gdy dzień odbioru odpadów - zgodnie z częstotliwością i harmonogramem przypada w dzień wolny od pracy Wykonawca obowiązany jest odebrać odpady przed tym dniem. Termin wykonania i przekazania harmonogramu Zamawiającemu następuje do 10 dni roboczych od dnia zawarcia umowy. Wykonawca jest obowiązany do wydrukowania i przekazania niniejszego harmonogramu Zamawiającemu.</w:t>
      </w:r>
    </w:p>
    <w:p w14:paraId="46DA8399" w14:textId="77777777" w:rsidR="001002CD" w:rsidRDefault="00000000">
      <w:pPr>
        <w:spacing w:line="240" w:lineRule="exact"/>
        <w:jc w:val="both"/>
        <w:rPr>
          <w:rFonts w:eastAsia="Calibri" w:cs="Calibri"/>
          <w:sz w:val="24"/>
        </w:rPr>
      </w:pPr>
      <w:r>
        <w:rPr>
          <w:rFonts w:ascii="Tahoma" w:eastAsia="Tahoma" w:hAnsi="Tahoma" w:cs="Tahoma"/>
          <w:b/>
          <w:i/>
          <w:color w:val="000000"/>
          <w:sz w:val="20"/>
          <w:u w:val="single"/>
        </w:rPr>
        <w:t>Harmonogram przed wydrukowaniem powinien zostać zatwierdzony przez Zamawiającego.</w:t>
      </w:r>
    </w:p>
    <w:p w14:paraId="47F7646A" w14:textId="77777777" w:rsidR="001002CD" w:rsidRDefault="00000000">
      <w:pPr>
        <w:numPr>
          <w:ilvl w:val="0"/>
          <w:numId w:val="37"/>
        </w:numPr>
        <w:tabs>
          <w:tab w:val="left" w:pos="427"/>
        </w:tabs>
        <w:spacing w:before="245" w:line="240" w:lineRule="exact"/>
        <w:jc w:val="center"/>
        <w:rPr>
          <w:rFonts w:eastAsia="Calibri" w:cs="Calibri"/>
          <w:sz w:val="20"/>
          <w:u w:val="single"/>
        </w:rPr>
      </w:pPr>
      <w:r>
        <w:rPr>
          <w:rFonts w:ascii="Tahoma" w:eastAsia="Tahoma" w:hAnsi="Tahoma" w:cs="Tahoma"/>
          <w:b/>
          <w:color w:val="000000"/>
          <w:sz w:val="20"/>
          <w:u w:val="single"/>
        </w:rPr>
        <w:t>Odbiór odpadów komunalnych ma być prowadzony w następujący sposób:</w:t>
      </w:r>
    </w:p>
    <w:p w14:paraId="78D41C8F" w14:textId="77777777" w:rsidR="001002CD" w:rsidRDefault="00000000">
      <w:pPr>
        <w:numPr>
          <w:ilvl w:val="0"/>
          <w:numId w:val="37"/>
        </w:numPr>
        <w:tabs>
          <w:tab w:val="left" w:pos="426"/>
        </w:tabs>
        <w:spacing w:before="120" w:line="240" w:lineRule="exact"/>
        <w:jc w:val="both"/>
        <w:rPr>
          <w:rFonts w:eastAsia="Calibri" w:cs="Calibri"/>
          <w:sz w:val="20"/>
        </w:rPr>
      </w:pPr>
      <w:r>
        <w:rPr>
          <w:rFonts w:ascii="Tahoma" w:eastAsia="Tahoma" w:hAnsi="Tahoma" w:cs="Tahoma"/>
          <w:color w:val="000000"/>
          <w:sz w:val="20"/>
        </w:rPr>
        <w:t>W godzinach od 6.00 do 20.00, z wyłączeniem dni ustawowo wolnych od pracy.</w:t>
      </w:r>
    </w:p>
    <w:p w14:paraId="7C5882EC" w14:textId="77777777" w:rsidR="001002CD" w:rsidRDefault="00000000">
      <w:pPr>
        <w:numPr>
          <w:ilvl w:val="0"/>
          <w:numId w:val="37"/>
        </w:numPr>
        <w:tabs>
          <w:tab w:val="left" w:pos="426"/>
        </w:tabs>
        <w:spacing w:before="120" w:line="240" w:lineRule="exact"/>
        <w:jc w:val="both"/>
        <w:rPr>
          <w:rFonts w:eastAsia="Calibri" w:cs="Calibri"/>
          <w:sz w:val="20"/>
        </w:rPr>
      </w:pPr>
      <w:r>
        <w:rPr>
          <w:rFonts w:ascii="Tahoma" w:eastAsia="Tahoma" w:hAnsi="Tahoma" w:cs="Tahoma"/>
          <w:color w:val="000000"/>
          <w:sz w:val="20"/>
        </w:rPr>
        <w:t>Odbieranie odpadów komunalnych z pojemników, worków z odpadami, a także przepełnionych pojemników oraz odpadów tożsamych z tymi które powinny znaleźć się w pojemniku/worku</w:t>
      </w:r>
      <w:r>
        <w:rPr>
          <w:rFonts w:ascii="Tahoma" w:eastAsia="Tahoma" w:hAnsi="Tahoma" w:cs="Tahoma"/>
          <w:color w:val="CE181E"/>
          <w:sz w:val="20"/>
        </w:rPr>
        <w:t xml:space="preserve"> </w:t>
      </w:r>
      <w:r>
        <w:rPr>
          <w:rFonts w:ascii="Tahoma" w:eastAsia="Tahoma" w:hAnsi="Tahoma" w:cs="Tahoma"/>
          <w:color w:val="000000"/>
          <w:sz w:val="20"/>
        </w:rPr>
        <w:t>pozostawionych wokół miejsca usytuowania pojemników.</w:t>
      </w:r>
    </w:p>
    <w:p w14:paraId="6AA38401" w14:textId="77777777" w:rsidR="001002CD" w:rsidRDefault="00000000">
      <w:pPr>
        <w:spacing w:line="240" w:lineRule="exact"/>
        <w:jc w:val="both"/>
        <w:rPr>
          <w:rFonts w:ascii="Tahoma" w:eastAsia="Tahoma" w:hAnsi="Tahoma" w:cs="Tahoma"/>
          <w:sz w:val="20"/>
        </w:rPr>
      </w:pPr>
      <w:r>
        <w:rPr>
          <w:rFonts w:ascii="Tahoma" w:eastAsia="Tahoma" w:hAnsi="Tahoma" w:cs="Tahoma"/>
          <w:color w:val="000000"/>
          <w:sz w:val="20"/>
        </w:rPr>
        <w:t>Wykonawca zobowiązany jest do selektywnego odbierania selektywnie zebranych odpadów komunalnych przez właścicieli nieruchomości. Bezwzględnie zakazuje się Wykonawcy mieszania selektywnie zebranych odpadów komunalnych ze zmieszanymi odpadami komunalnymi odebranymi od właścicieli nieruchomości na podstawie odrębnych umów oraz mieszania odpadów komunalnych odebranych z terenu Gminy Pakosławice z odpadami odebranymi z terenu innej gminy.</w:t>
      </w:r>
    </w:p>
    <w:p w14:paraId="1E0C0656" w14:textId="77777777" w:rsidR="001002CD" w:rsidRDefault="00000000">
      <w:pPr>
        <w:numPr>
          <w:ilvl w:val="0"/>
          <w:numId w:val="38"/>
        </w:numPr>
        <w:spacing w:before="60" w:line="240" w:lineRule="exact"/>
        <w:jc w:val="both"/>
        <w:rPr>
          <w:rFonts w:ascii="Tahoma" w:eastAsia="Tahoma" w:hAnsi="Tahoma" w:cs="Tahoma"/>
          <w:sz w:val="20"/>
        </w:rPr>
      </w:pPr>
      <w:r>
        <w:rPr>
          <w:rFonts w:ascii="Tahoma" w:eastAsia="Tahoma" w:hAnsi="Tahoma" w:cs="Tahoma"/>
          <w:color w:val="000000"/>
          <w:sz w:val="20"/>
        </w:rPr>
        <w:t xml:space="preserve">Wykonawca zobowiązany będzie do </w:t>
      </w:r>
      <w:r>
        <w:rPr>
          <w:rFonts w:ascii="Tahoma" w:eastAsia="Tahoma" w:hAnsi="Tahoma" w:cs="Tahoma"/>
          <w:color w:val="000000"/>
          <w:spacing w:val="1"/>
          <w:sz w:val="20"/>
        </w:rPr>
        <w:t xml:space="preserve">realizacji zgłaszanych przez Zamawiającego reklamacji. Reklamacje zgłaszane będą przez Zamawiającego drogą mailową lub telefonicznie. Zamawiający uprawniony jest do zgłaszania reklamacji w przypadku realizacji przedmiotu zamówienia niezgodnie </w:t>
      </w:r>
      <w:r>
        <w:rPr>
          <w:rFonts w:ascii="Tahoma" w:eastAsia="Tahoma" w:hAnsi="Tahoma" w:cs="Tahoma"/>
          <w:color w:val="000000"/>
          <w:spacing w:val="1"/>
          <w:sz w:val="20"/>
        </w:rPr>
        <w:br/>
        <w:t>z umową lub zapisami SWZ, w szczególności reklamacje mogą dotyczyć:</w:t>
      </w:r>
    </w:p>
    <w:p w14:paraId="4E5BE144" w14:textId="77777777" w:rsidR="001002CD" w:rsidRDefault="00000000">
      <w:pPr>
        <w:numPr>
          <w:ilvl w:val="0"/>
          <w:numId w:val="38"/>
        </w:numPr>
        <w:spacing w:before="60" w:line="240" w:lineRule="exact"/>
        <w:ind w:left="709" w:hanging="283"/>
        <w:jc w:val="both"/>
        <w:rPr>
          <w:rFonts w:ascii="Tahoma" w:eastAsia="Tahoma" w:hAnsi="Tahoma" w:cs="Tahoma"/>
          <w:sz w:val="20"/>
        </w:rPr>
      </w:pPr>
      <w:r>
        <w:rPr>
          <w:rFonts w:ascii="Tahoma" w:eastAsia="Tahoma" w:hAnsi="Tahoma" w:cs="Tahoma"/>
          <w:color w:val="000000"/>
          <w:spacing w:val="1"/>
          <w:sz w:val="20"/>
        </w:rPr>
        <w:t>nieodebrania odpadów z pojemnika lub worków z odpadami z posesji objętych przedmiotem niniejszego zamówienia zgodnie z harmonogramem odbioru odpadów,</w:t>
      </w:r>
    </w:p>
    <w:p w14:paraId="35DDC73E" w14:textId="77777777" w:rsidR="001002CD" w:rsidRDefault="00000000">
      <w:pPr>
        <w:numPr>
          <w:ilvl w:val="0"/>
          <w:numId w:val="38"/>
        </w:numPr>
        <w:spacing w:before="60" w:line="240" w:lineRule="exact"/>
        <w:ind w:left="851" w:hanging="425"/>
        <w:jc w:val="both"/>
        <w:rPr>
          <w:rFonts w:ascii="Tahoma" w:eastAsia="Tahoma" w:hAnsi="Tahoma" w:cs="Tahoma"/>
          <w:sz w:val="20"/>
        </w:rPr>
      </w:pPr>
      <w:r>
        <w:rPr>
          <w:rFonts w:ascii="Tahoma" w:eastAsia="Tahoma" w:hAnsi="Tahoma" w:cs="Tahoma"/>
          <w:color w:val="000000"/>
          <w:sz w:val="20"/>
        </w:rPr>
        <w:t>braku wyposażenia nieruchomości w pojemniki na odpady zmieszane.</w:t>
      </w:r>
    </w:p>
    <w:p w14:paraId="183171B0" w14:textId="77777777" w:rsidR="001002CD" w:rsidRDefault="00000000">
      <w:pPr>
        <w:spacing w:before="60" w:line="240" w:lineRule="exact"/>
        <w:jc w:val="both"/>
        <w:rPr>
          <w:rFonts w:ascii="Tahoma" w:eastAsia="Tahoma" w:hAnsi="Tahoma" w:cs="Tahoma"/>
          <w:sz w:val="20"/>
        </w:rPr>
      </w:pPr>
      <w:r>
        <w:rPr>
          <w:rFonts w:ascii="Tahoma" w:eastAsia="Tahoma" w:hAnsi="Tahoma" w:cs="Tahoma"/>
          <w:color w:val="000000"/>
          <w:sz w:val="20"/>
        </w:rPr>
        <w:t>O realizacji reklamacji Wykonawca winien niezwłocznie poinformować Zamawiającego drogą mailową lub telefonicznie. Za termin realizacji reklamacji uznaje się dzień zgłoszenia Zamawiającemu jej wykonania. W przypadkach określonych w pkt. a) i b) powyżej, w ramach realizacji reklamacji Wykonawca zobowiązany jest do odbioru odpadów lub wyposażenia nieruchomości w pojemniki na odpady zmieszane, za wyjątkiem sytuacji, gdy Wykonawca w terminie przewidzianym na realizację reklamacji wykaże, że zdarzenia te wystąpiły z przyczyn przez niego niezawinionych (np. z powodu niewystawienia pojemnika lub worków z odpadami). Czas na realizację reklamacji do 3 dni.</w:t>
      </w:r>
    </w:p>
    <w:p w14:paraId="3BE33073" w14:textId="77777777" w:rsidR="001002CD" w:rsidRDefault="00000000">
      <w:pPr>
        <w:numPr>
          <w:ilvl w:val="0"/>
          <w:numId w:val="39"/>
        </w:numPr>
        <w:tabs>
          <w:tab w:val="left" w:pos="426"/>
        </w:tabs>
        <w:spacing w:before="120" w:line="240" w:lineRule="exact"/>
        <w:jc w:val="both"/>
        <w:rPr>
          <w:rFonts w:eastAsia="Calibri" w:cs="Calibri"/>
          <w:sz w:val="20"/>
        </w:rPr>
      </w:pPr>
      <w:r>
        <w:rPr>
          <w:rFonts w:ascii="Tahoma" w:eastAsia="Tahoma" w:hAnsi="Tahoma" w:cs="Tahoma"/>
          <w:color w:val="000000"/>
          <w:sz w:val="20"/>
        </w:rPr>
        <w:t>Odbieranie odbywać się będzie zgodnie z przepisami prawa, w szczególności pojazdami spełniającymi stosowne wymagania - zgodnie z ROZPORZĄDZENIEM MINISTRA ŚRODOWISKA z dnia 11 stycznia 2013 r. w sprawie szczegółowych wymagań w zakresie odbierania odpadów komunalnych od właścicieli nieruchomości (Dz. U. z 2013 r., poz. 122), w tym:</w:t>
      </w:r>
    </w:p>
    <w:p w14:paraId="15C67882" w14:textId="77777777" w:rsidR="001002CD" w:rsidRDefault="00000000">
      <w:pPr>
        <w:numPr>
          <w:ilvl w:val="0"/>
          <w:numId w:val="39"/>
        </w:numPr>
        <w:tabs>
          <w:tab w:val="left" w:pos="709"/>
        </w:tabs>
        <w:spacing w:before="120" w:line="240" w:lineRule="exact"/>
        <w:ind w:left="709" w:hanging="283"/>
        <w:jc w:val="both"/>
        <w:rPr>
          <w:rFonts w:eastAsia="Calibri" w:cs="Calibri"/>
          <w:sz w:val="20"/>
        </w:rPr>
      </w:pPr>
      <w:r>
        <w:rPr>
          <w:rFonts w:ascii="Tahoma" w:eastAsia="Tahoma" w:hAnsi="Tahoma" w:cs="Tahoma"/>
          <w:color w:val="000000"/>
          <w:sz w:val="20"/>
        </w:rPr>
        <w:t>posiadając minimalną ilość pojazdów określoną w przepisach ww. rozporządzenia, w tym także pojazdy muszą być przystosowane do odbierania poszczególnych frakcji odpadów, w sposób wykluczający mieszanie odpadów,</w:t>
      </w:r>
    </w:p>
    <w:p w14:paraId="7A09C6B3" w14:textId="77777777" w:rsidR="001002CD" w:rsidRDefault="00000000">
      <w:pPr>
        <w:numPr>
          <w:ilvl w:val="0"/>
          <w:numId w:val="39"/>
        </w:numPr>
        <w:tabs>
          <w:tab w:val="left" w:pos="709"/>
        </w:tabs>
        <w:spacing w:before="120" w:line="240" w:lineRule="exact"/>
        <w:ind w:left="709" w:hanging="283"/>
        <w:jc w:val="both"/>
        <w:rPr>
          <w:rFonts w:eastAsia="Calibri" w:cs="Calibri"/>
          <w:sz w:val="20"/>
        </w:rPr>
      </w:pPr>
      <w:r>
        <w:rPr>
          <w:rFonts w:ascii="Tahoma" w:eastAsia="Tahoma" w:hAnsi="Tahoma" w:cs="Tahoma"/>
          <w:color w:val="000000"/>
          <w:sz w:val="20"/>
        </w:rPr>
        <w:t xml:space="preserve">wyposażenie pojazdów w elektroniczny system monitorowania pojazdów, umożliwiający śledzenie tras przejazdów każdego z pojazdów, miejsc zatrzymania pojazdów, a także momentów odbioru odpadów z posesji i wyładunku odpadów, zapewnienie aby wszystkie pojazdy wykorzystywane do realizacji przedmiotu zamówienia były wyposażone w urządzenia monitorujące umożliwiające automatyczne zapisywanie w pamięci. System monitorowania ma jednoznacznie wskazywać gdzie i kiedy odpady zostały rozładowane. Wykonawca zobowiązany jest zapewnić Zamawiającemu </w:t>
      </w:r>
      <w:r>
        <w:rPr>
          <w:rFonts w:ascii="Tahoma" w:eastAsia="Tahoma" w:hAnsi="Tahoma" w:cs="Tahoma"/>
          <w:color w:val="000000"/>
          <w:sz w:val="20"/>
        </w:rPr>
        <w:lastRenderedPageBreak/>
        <w:t xml:space="preserve">dostęp online (za pomocą przeglądarki internetowej na podstawie loginu i hasła) do danych z systemu GPS wszystkich samochodów odbierających odpady komunalne z terenu całej gminy w zakresie: tras przejazdów każdego z pojazdów, miejsc zatrzymania pojazdów, a także momentów odbioru odpadów z posesji i wyładunku odpadów. System monitorowania musi być dostępny dla Zamawiającego przez cały okres obowiązywania umowy. </w:t>
      </w:r>
    </w:p>
    <w:p w14:paraId="6418B910" w14:textId="77777777" w:rsidR="001002CD" w:rsidRDefault="00000000">
      <w:pPr>
        <w:numPr>
          <w:ilvl w:val="0"/>
          <w:numId w:val="39"/>
        </w:numPr>
        <w:tabs>
          <w:tab w:val="left" w:pos="709"/>
        </w:tabs>
        <w:spacing w:before="120" w:line="240" w:lineRule="exact"/>
        <w:ind w:left="709" w:hanging="283"/>
        <w:jc w:val="both"/>
        <w:rPr>
          <w:rFonts w:ascii="Tahoma" w:eastAsia="Tahoma" w:hAnsi="Tahoma" w:cs="Tahoma"/>
          <w:sz w:val="20"/>
        </w:rPr>
      </w:pPr>
      <w:r>
        <w:rPr>
          <w:rFonts w:ascii="Tahoma" w:eastAsia="Tahoma" w:hAnsi="Tahoma" w:cs="Tahoma"/>
          <w:color w:val="000000"/>
          <w:sz w:val="20"/>
        </w:rPr>
        <w:t>przy wykonywaniu usług należy utrzymywać standard sanitarny pojazdów i urządzeń; pojazdy powinny być zabezpieczone przed niekontrolowanym wydostawaniem się na zewnątrz odpadów przy ich transporcie, przeładunku, magazynowaniu; pojazdy i urządzenia powinny być poddawane myciu i dezynfekcji z częstotliwością wskazaną w wyżej wymienionym rozporządzeniu; na koniec każdego dnia roboczego pojazdy muszą być opróżnione z odpadów; konstrukcja pojazdów powinna zabezpieczać przed rozwiewaniem i rozpylaniem przewożonych odpadów oraz minimalizować oddziaływanie czynników atmosferycznych na odpady.</w:t>
      </w:r>
    </w:p>
    <w:p w14:paraId="2380745B" w14:textId="1A2E9C24" w:rsidR="001002CD" w:rsidRDefault="00000000">
      <w:pPr>
        <w:numPr>
          <w:ilvl w:val="0"/>
          <w:numId w:val="39"/>
        </w:numPr>
        <w:tabs>
          <w:tab w:val="left" w:pos="709"/>
        </w:tabs>
        <w:spacing w:before="120" w:line="240" w:lineRule="exact"/>
        <w:ind w:left="709" w:hanging="283"/>
        <w:jc w:val="both"/>
        <w:rPr>
          <w:rFonts w:ascii="Tahoma" w:eastAsia="Tahoma" w:hAnsi="Tahoma" w:cs="Tahoma"/>
          <w:sz w:val="20"/>
        </w:rPr>
      </w:pPr>
      <w:r>
        <w:rPr>
          <w:rFonts w:ascii="Tahoma" w:eastAsia="Tahoma" w:hAnsi="Tahoma" w:cs="Tahoma"/>
          <w:color w:val="000000"/>
          <w:sz w:val="20"/>
        </w:rPr>
        <w:t xml:space="preserve">Wykonawca jest obowiązany do odbierania odpadów w sposób </w:t>
      </w:r>
      <w:r w:rsidR="00737B7F">
        <w:rPr>
          <w:rFonts w:ascii="Tahoma" w:eastAsia="Tahoma" w:hAnsi="Tahoma" w:cs="Tahoma"/>
          <w:color w:val="000000"/>
          <w:sz w:val="20"/>
        </w:rPr>
        <w:t>zapewniający</w:t>
      </w:r>
      <w:r>
        <w:rPr>
          <w:rFonts w:ascii="Tahoma" w:eastAsia="Tahoma" w:hAnsi="Tahoma" w:cs="Tahoma"/>
          <w:color w:val="000000"/>
          <w:sz w:val="20"/>
        </w:rPr>
        <w:t xml:space="preserve"> utrzymanie odpowiedniego stanu sanitarnego oraz ochrony środowiska, w szczególności do zapobiegania wysypywania się odpadów z pojemników i worków podczas dokonywania odbioru, odbierania i uprzątnięcia odpadów z miejsc ich gromadzenia, również w przypadku gdy ich wysypanie nastąpiło w trakcie odbierania.</w:t>
      </w:r>
    </w:p>
    <w:p w14:paraId="11FC7CDC" w14:textId="77777777" w:rsidR="001002CD" w:rsidRDefault="001002CD">
      <w:pPr>
        <w:tabs>
          <w:tab w:val="left" w:pos="709"/>
        </w:tabs>
        <w:spacing w:before="120" w:line="240" w:lineRule="exact"/>
        <w:jc w:val="both"/>
        <w:rPr>
          <w:rFonts w:eastAsia="Calibri" w:cs="Calibri"/>
          <w:sz w:val="20"/>
        </w:rPr>
      </w:pPr>
    </w:p>
    <w:p w14:paraId="1E4EC76F" w14:textId="77777777" w:rsidR="001002CD" w:rsidRDefault="00000000">
      <w:pPr>
        <w:numPr>
          <w:ilvl w:val="0"/>
          <w:numId w:val="40"/>
        </w:numPr>
        <w:tabs>
          <w:tab w:val="left" w:pos="427"/>
        </w:tabs>
        <w:spacing w:before="245" w:line="240" w:lineRule="exact"/>
        <w:jc w:val="center"/>
        <w:rPr>
          <w:rFonts w:eastAsia="Calibri" w:cs="Calibri"/>
          <w:b/>
          <w:sz w:val="20"/>
          <w:u w:val="single"/>
        </w:rPr>
      </w:pPr>
      <w:r>
        <w:rPr>
          <w:rFonts w:ascii="Tahoma" w:eastAsia="Tahoma" w:hAnsi="Tahoma" w:cs="Tahoma"/>
          <w:b/>
          <w:color w:val="000000"/>
          <w:sz w:val="20"/>
          <w:u w:val="single"/>
        </w:rPr>
        <w:t>Raporty i sprawozdania, dokumentacja:</w:t>
      </w:r>
    </w:p>
    <w:p w14:paraId="4F45BA0D" w14:textId="77777777" w:rsidR="001002CD" w:rsidRDefault="00000000">
      <w:pPr>
        <w:tabs>
          <w:tab w:val="left" w:pos="427"/>
        </w:tabs>
        <w:spacing w:before="245" w:line="240" w:lineRule="exact"/>
        <w:jc w:val="both"/>
        <w:rPr>
          <w:rFonts w:eastAsia="Calibri" w:cs="Calibri"/>
          <w:sz w:val="20"/>
        </w:rPr>
      </w:pPr>
      <w:r>
        <w:rPr>
          <w:rFonts w:ascii="Tahoma" w:eastAsia="Tahoma" w:hAnsi="Tahoma" w:cs="Tahoma"/>
          <w:color w:val="000000"/>
          <w:sz w:val="20"/>
        </w:rPr>
        <w:t>Wykonawca przedkłada gminie:</w:t>
      </w:r>
    </w:p>
    <w:p w14:paraId="40FF5E90" w14:textId="77777777" w:rsidR="001002CD" w:rsidRDefault="00000000">
      <w:pPr>
        <w:numPr>
          <w:ilvl w:val="0"/>
          <w:numId w:val="41"/>
        </w:numPr>
        <w:tabs>
          <w:tab w:val="left" w:pos="427"/>
        </w:tabs>
        <w:spacing w:line="240" w:lineRule="exact"/>
        <w:ind w:left="709" w:hanging="283"/>
        <w:jc w:val="both"/>
        <w:rPr>
          <w:rFonts w:eastAsia="Calibri" w:cs="Calibri"/>
          <w:sz w:val="20"/>
        </w:rPr>
      </w:pPr>
      <w:r>
        <w:rPr>
          <w:rFonts w:ascii="Tahoma" w:eastAsia="Tahoma" w:hAnsi="Tahoma" w:cs="Tahoma"/>
          <w:color w:val="000000"/>
          <w:sz w:val="20"/>
        </w:rPr>
        <w:t>sprawozdania, o którym mowa w art. 9n ustawy z dnia 13 września 1996 r. o utrzymaniu czystości i porządku w gminach (Dz. U. z 2023 poz. 1469),</w:t>
      </w:r>
    </w:p>
    <w:p w14:paraId="1FDB8BFD" w14:textId="77777777" w:rsidR="001002CD" w:rsidRDefault="00000000">
      <w:pPr>
        <w:numPr>
          <w:ilvl w:val="0"/>
          <w:numId w:val="41"/>
        </w:numPr>
        <w:tabs>
          <w:tab w:val="left" w:pos="427"/>
        </w:tabs>
        <w:spacing w:line="240" w:lineRule="exact"/>
        <w:ind w:left="709" w:hanging="283"/>
        <w:jc w:val="both"/>
        <w:rPr>
          <w:rFonts w:ascii="Tahoma" w:eastAsia="Tahoma" w:hAnsi="Tahoma" w:cs="Tahoma"/>
          <w:sz w:val="20"/>
        </w:rPr>
      </w:pPr>
      <w:r>
        <w:rPr>
          <w:rFonts w:ascii="Tahoma" w:eastAsia="Tahoma" w:hAnsi="Tahoma" w:cs="Tahoma"/>
          <w:color w:val="000000"/>
          <w:sz w:val="20"/>
        </w:rPr>
        <w:t xml:space="preserve">w formie papierowej miesięczne raporty wagowe z wykonanej usługi, w tym informacje </w:t>
      </w:r>
      <w:r>
        <w:rPr>
          <w:rFonts w:ascii="Tahoma" w:eastAsia="Tahoma" w:hAnsi="Tahoma" w:cs="Tahoma"/>
          <w:color w:val="000000"/>
          <w:sz w:val="20"/>
        </w:rPr>
        <w:br/>
        <w:t>o ilości i rodzaju odebranych w ramach realizacji umowy odpadów (z podziałem na ich rodzaj) oraz sposobie ich zagospodarowania, wraz ze wskazaniem instalacji, do której zostały przekazane, a także wskazanie nieruchomości, w których właściciele zbierają odpady komunalne w sposób niezgodny z Regulaminem.</w:t>
      </w:r>
    </w:p>
    <w:p w14:paraId="44961BF0" w14:textId="77777777" w:rsidR="001002CD" w:rsidRDefault="00000000">
      <w:pPr>
        <w:tabs>
          <w:tab w:val="left" w:pos="427"/>
        </w:tabs>
        <w:spacing w:line="240" w:lineRule="exact"/>
        <w:jc w:val="both"/>
        <w:rPr>
          <w:rFonts w:ascii="Tahoma" w:eastAsia="Tahoma" w:hAnsi="Tahoma" w:cs="Tahoma"/>
          <w:sz w:val="20"/>
        </w:rPr>
      </w:pPr>
      <w:r>
        <w:rPr>
          <w:rFonts w:ascii="Tahoma" w:eastAsia="Tahoma" w:hAnsi="Tahoma" w:cs="Tahoma"/>
          <w:color w:val="000000"/>
          <w:sz w:val="20"/>
        </w:rPr>
        <w:t>Rozliczanie usługi odbywać się będzie w cyklu miesięcznym na podstawie łącznej masy poszczególnych rodzajów odpadów komunalnych odebranych w ramach realizacji umowy.</w:t>
      </w:r>
    </w:p>
    <w:p w14:paraId="4DBA946A" w14:textId="77777777" w:rsidR="001002CD" w:rsidRDefault="00000000">
      <w:pPr>
        <w:tabs>
          <w:tab w:val="left" w:pos="427"/>
        </w:tabs>
        <w:spacing w:line="240" w:lineRule="exact"/>
        <w:jc w:val="both"/>
        <w:rPr>
          <w:rFonts w:eastAsia="Calibri" w:cs="Calibri"/>
          <w:sz w:val="20"/>
        </w:rPr>
      </w:pPr>
      <w:r>
        <w:rPr>
          <w:rFonts w:ascii="Tahoma" w:eastAsia="Tahoma" w:hAnsi="Tahoma" w:cs="Tahoma"/>
          <w:color w:val="000000"/>
          <w:sz w:val="20"/>
        </w:rPr>
        <w:t>Comiesięczny raport wagowy z wykonanej usługi będzie stanowić załącznik do faktury.</w:t>
      </w:r>
    </w:p>
    <w:p w14:paraId="09DC7244" w14:textId="77777777" w:rsidR="001002CD" w:rsidRDefault="001002CD">
      <w:pPr>
        <w:spacing w:line="240" w:lineRule="exact"/>
        <w:rPr>
          <w:rFonts w:eastAsia="Calibri" w:cs="Calibri"/>
          <w:sz w:val="20"/>
        </w:rPr>
      </w:pPr>
    </w:p>
    <w:p w14:paraId="69184051" w14:textId="77777777" w:rsidR="001002CD" w:rsidRDefault="00000000">
      <w:pPr>
        <w:spacing w:line="240" w:lineRule="exact"/>
        <w:jc w:val="both"/>
        <w:rPr>
          <w:rFonts w:ascii="Tahoma" w:eastAsia="Tahoma" w:hAnsi="Tahoma" w:cs="Tahoma"/>
          <w:sz w:val="20"/>
        </w:rPr>
      </w:pPr>
      <w:r>
        <w:rPr>
          <w:rFonts w:ascii="Tahoma" w:eastAsia="Tahoma" w:hAnsi="Tahoma" w:cs="Tahoma"/>
          <w:color w:val="000000"/>
          <w:sz w:val="20"/>
        </w:rPr>
        <w:t>Wykonawca zobowiązany jest to prowadzenia dokumentacji związanej z działalnością objętą zamówieniem, w szczególności prowadzenia kart ewidencji rodzajowej i ilościowej odpadów poprzez</w:t>
      </w:r>
      <w:r>
        <w:rPr>
          <w:rFonts w:ascii="Tahoma" w:eastAsia="Tahoma" w:hAnsi="Tahoma" w:cs="Tahoma"/>
          <w:color w:val="000000"/>
          <w:sz w:val="20"/>
        </w:rPr>
        <w:br/>
        <w:t xml:space="preserve">zważenie na legalizowanej wadze ilości zebranych odpadów, a następnie odnotowanie jej </w:t>
      </w:r>
      <w:r>
        <w:rPr>
          <w:rFonts w:ascii="Tahoma" w:eastAsia="Tahoma" w:hAnsi="Tahoma" w:cs="Tahoma"/>
          <w:color w:val="000000"/>
          <w:sz w:val="20"/>
        </w:rPr>
        <w:br/>
        <w:t>w ewidencji.</w:t>
      </w:r>
    </w:p>
    <w:p w14:paraId="6268444E" w14:textId="77777777" w:rsidR="001002CD" w:rsidRDefault="00000000">
      <w:pPr>
        <w:spacing w:line="240" w:lineRule="exact"/>
        <w:jc w:val="both"/>
        <w:rPr>
          <w:rFonts w:ascii="Tahoma" w:eastAsia="Tahoma" w:hAnsi="Tahoma" w:cs="Tahoma"/>
          <w:sz w:val="20"/>
        </w:rPr>
      </w:pPr>
      <w:r>
        <w:rPr>
          <w:rFonts w:ascii="Tahoma" w:eastAsia="Tahoma" w:hAnsi="Tahoma" w:cs="Tahoma"/>
          <w:color w:val="000000"/>
          <w:sz w:val="20"/>
        </w:rPr>
        <w:t>Wykonawca obowiązany jest do okazania Zamawiającemu kart przekazania odpadów komunalnych oraz innych dokumentów potwierdzających przekazania odebranych odpadów komunalnych do zagospodarowania.</w:t>
      </w:r>
    </w:p>
    <w:p w14:paraId="55115F38" w14:textId="77777777" w:rsidR="001002CD" w:rsidRDefault="00000000">
      <w:pPr>
        <w:tabs>
          <w:tab w:val="left" w:pos="709"/>
        </w:tabs>
        <w:spacing w:before="120" w:line="240" w:lineRule="exact"/>
        <w:jc w:val="both"/>
        <w:rPr>
          <w:rFonts w:ascii="Tahoma" w:eastAsia="Tahoma" w:hAnsi="Tahoma" w:cs="Tahoma"/>
          <w:sz w:val="20"/>
        </w:rPr>
      </w:pPr>
      <w:r>
        <w:rPr>
          <w:rFonts w:ascii="Tahoma" w:eastAsia="Tahoma" w:hAnsi="Tahoma" w:cs="Tahoma"/>
          <w:color w:val="000000"/>
          <w:sz w:val="20"/>
        </w:rPr>
        <w:t xml:space="preserve">Powołując się na art. 6d ust. 4 pkt 6 ustawy z dnia 13 września 1996 r. o utrzymaniu czystości </w:t>
      </w:r>
      <w:r>
        <w:rPr>
          <w:rFonts w:ascii="Tahoma" w:eastAsia="Tahoma" w:hAnsi="Tahoma" w:cs="Tahoma"/>
          <w:color w:val="000000"/>
          <w:sz w:val="20"/>
        </w:rPr>
        <w:br/>
        <w:t>i porządku w gminach (Dz. U. z 2023 r. poz. 1469) Wykonawca zobowiązany jest do posiadania wpisu do rejestru działalności regulowanej w zakresie odbierania odpadów komunalnych a także do posiadania wpisu do Rejestru Bazy o Odpadach (BDO) w zakresie objętym przedmiotem zamówienia. Dodatkowo Wykonawca powinien posiadać wymagane ustawą  z dnia 14 grudnia 2012 r. o odpadach zezwolenia w zakresie niezbędnym do gospodarowania odpadami.</w:t>
      </w:r>
    </w:p>
    <w:p w14:paraId="167EBCFD" w14:textId="77777777" w:rsidR="001002CD" w:rsidRDefault="00000000">
      <w:pPr>
        <w:numPr>
          <w:ilvl w:val="0"/>
          <w:numId w:val="42"/>
        </w:numPr>
        <w:tabs>
          <w:tab w:val="left" w:pos="427"/>
        </w:tabs>
        <w:spacing w:before="245" w:line="240" w:lineRule="exact"/>
        <w:jc w:val="center"/>
        <w:rPr>
          <w:rFonts w:eastAsia="Calibri" w:cs="Calibri"/>
          <w:b/>
          <w:sz w:val="20"/>
          <w:u w:val="single"/>
        </w:rPr>
      </w:pPr>
      <w:r>
        <w:rPr>
          <w:rFonts w:ascii="Tahoma" w:eastAsia="Tahoma" w:hAnsi="Tahoma" w:cs="Tahoma"/>
          <w:b/>
          <w:color w:val="000000"/>
          <w:sz w:val="20"/>
          <w:u w:val="single"/>
        </w:rPr>
        <w:t>Zagospodarowanie odpadów:</w:t>
      </w:r>
    </w:p>
    <w:p w14:paraId="172500FE" w14:textId="77777777" w:rsidR="001002CD" w:rsidRDefault="00000000">
      <w:pPr>
        <w:tabs>
          <w:tab w:val="left" w:pos="427"/>
        </w:tabs>
        <w:spacing w:line="240" w:lineRule="exact"/>
        <w:jc w:val="both"/>
        <w:rPr>
          <w:rFonts w:ascii="Tahoma" w:eastAsia="Tahoma" w:hAnsi="Tahoma" w:cs="Tahoma"/>
          <w:sz w:val="20"/>
        </w:rPr>
      </w:pPr>
      <w:r>
        <w:rPr>
          <w:rFonts w:ascii="Tahoma" w:eastAsia="Tahoma" w:hAnsi="Tahoma" w:cs="Tahoma"/>
          <w:color w:val="000000"/>
          <w:sz w:val="20"/>
        </w:rPr>
        <w:t xml:space="preserve">Odbierający odpady zobowiązany jest w szczególności do przekazywania odebranych zmieszanych odpadów komunalnych, oraz pozostałości z sortowania odpadów komunalnych przeznaczonych do składowania komunalnych instalacji do przetwarzania odpadów komunalnych wynikających </w:t>
      </w:r>
      <w:r>
        <w:rPr>
          <w:rFonts w:ascii="Tahoma" w:eastAsia="Tahoma" w:hAnsi="Tahoma" w:cs="Tahoma"/>
          <w:color w:val="000000"/>
          <w:sz w:val="20"/>
        </w:rPr>
        <w:br/>
      </w:r>
      <w:r>
        <w:rPr>
          <w:rFonts w:ascii="Tahoma" w:eastAsia="Tahoma" w:hAnsi="Tahoma" w:cs="Tahoma"/>
          <w:color w:val="000000"/>
          <w:sz w:val="20"/>
        </w:rPr>
        <w:lastRenderedPageBreak/>
        <w:t>z wojewódzkiego planu gospodarki odpadami komunalnymi. Przekazywanie odebranych od właścicieli nieruchomości selektywnie zebranych odpadów komunalnych (u źródła i z miejsc ogólnodostępnych) w podziale na papier i tektura, metale i tworzywa sztuczne, bioodpady oraz szkło do instalacji odzysku i unieszkodliwienia odpadów, zgodnie z hierarchią postępowania z odpadami, o których mowa w art.17 ustawy z dnia 14 grudnia 2012 r. o odpadach (Dz. U. z 2023 r. poz. 1587) lub samodzielnego zagospodarowania zgodnie z obowiązującymi przepisami.</w:t>
      </w:r>
    </w:p>
    <w:p w14:paraId="01A3C3E7" w14:textId="77777777" w:rsidR="001002CD" w:rsidRDefault="00000000">
      <w:pPr>
        <w:tabs>
          <w:tab w:val="left" w:pos="427"/>
        </w:tabs>
        <w:spacing w:line="240" w:lineRule="exact"/>
        <w:jc w:val="both"/>
        <w:rPr>
          <w:rFonts w:ascii="Tahoma" w:eastAsia="Tahoma" w:hAnsi="Tahoma" w:cs="Tahoma"/>
          <w:sz w:val="20"/>
        </w:rPr>
      </w:pPr>
      <w:r>
        <w:rPr>
          <w:rFonts w:ascii="Tahoma" w:eastAsia="Tahoma" w:hAnsi="Tahoma" w:cs="Tahoma"/>
          <w:color w:val="000000"/>
          <w:sz w:val="20"/>
        </w:rPr>
        <w:t>Wykonawca jest zobowiązany do przekazywania do instalacji komunalnej, niesegregowane (zmieszane) odpady komunalne zgodnie z art. 29a ustawy z dn. 14.12.2012 r. o odpadach (Dz. U. z 2023 r. poz.1587).</w:t>
      </w:r>
    </w:p>
    <w:p w14:paraId="029F2E2B" w14:textId="77777777" w:rsidR="001002CD" w:rsidRDefault="001002CD">
      <w:pPr>
        <w:tabs>
          <w:tab w:val="left" w:pos="427"/>
        </w:tabs>
        <w:spacing w:line="240" w:lineRule="exact"/>
        <w:jc w:val="both"/>
        <w:rPr>
          <w:rFonts w:ascii="Tahoma" w:eastAsia="Tahoma" w:hAnsi="Tahoma" w:cs="Tahoma"/>
          <w:sz w:val="20"/>
        </w:rPr>
      </w:pPr>
    </w:p>
    <w:p w14:paraId="2FBAD268" w14:textId="77777777" w:rsidR="001002CD" w:rsidRDefault="00000000">
      <w:pPr>
        <w:tabs>
          <w:tab w:val="left" w:pos="427"/>
        </w:tabs>
        <w:spacing w:line="240" w:lineRule="exact"/>
        <w:jc w:val="both"/>
        <w:rPr>
          <w:b/>
          <w:bCs/>
        </w:rPr>
      </w:pPr>
      <w:r>
        <w:rPr>
          <w:rFonts w:ascii="Tahoma" w:eastAsia="Tahoma" w:hAnsi="Tahoma" w:cs="Tahoma"/>
          <w:b/>
          <w:bCs/>
          <w:color w:val="FF0000"/>
          <w:sz w:val="20"/>
        </w:rPr>
        <w:t>WYKONAWCA JEST ZOBOWIĄZANY DO WSKAZANIA INSTALACJI, DO KTÓREJ BĘDZIE PRZEKAZYWAĆ SELEKTYWNE ODPADY KOMUNALNE ORAZ ZMIESZANE.</w:t>
      </w:r>
    </w:p>
    <w:p w14:paraId="2D26BA42" w14:textId="77777777" w:rsidR="001002CD" w:rsidRDefault="001002CD">
      <w:pPr>
        <w:tabs>
          <w:tab w:val="left" w:pos="427"/>
        </w:tabs>
        <w:spacing w:line="240" w:lineRule="exact"/>
        <w:jc w:val="both"/>
        <w:rPr>
          <w:rFonts w:ascii="Tahoma" w:eastAsia="Tahoma" w:hAnsi="Tahoma" w:cs="Tahoma"/>
          <w:color w:val="FF0000"/>
          <w:sz w:val="20"/>
        </w:rPr>
      </w:pPr>
    </w:p>
    <w:p w14:paraId="41C43255" w14:textId="77777777" w:rsidR="001002CD" w:rsidRDefault="00000000">
      <w:pPr>
        <w:tabs>
          <w:tab w:val="left" w:pos="427"/>
        </w:tabs>
        <w:spacing w:line="240" w:lineRule="exact"/>
        <w:jc w:val="both"/>
        <w:rPr>
          <w:rFonts w:ascii="Tahoma" w:eastAsia="Tahoma" w:hAnsi="Tahoma" w:cs="Tahoma"/>
          <w:color w:val="FF0000"/>
          <w:sz w:val="20"/>
        </w:rPr>
      </w:pPr>
      <w:r>
        <w:rPr>
          <w:rFonts w:ascii="Tahoma" w:eastAsia="Tahoma" w:hAnsi="Tahoma" w:cs="Tahoma"/>
          <w:color w:val="000000"/>
          <w:sz w:val="20"/>
        </w:rPr>
        <w:t xml:space="preserve">Odpady wielkogabarytowe, zużyte opony, zużyty sprzęt elektryczny i elektroniczny oraz pozostałe niebezpieczne odpady Wykonawca zobowiązany jest przekazać do instalacji odzysku </w:t>
      </w:r>
      <w:r>
        <w:rPr>
          <w:rFonts w:ascii="Tahoma" w:eastAsia="Tahoma" w:hAnsi="Tahoma" w:cs="Tahoma"/>
          <w:color w:val="000000"/>
          <w:sz w:val="20"/>
        </w:rPr>
        <w:br/>
        <w:t>i unieszkodliwiania i utylizacji odpadów, zgodnie z hierarchią postępowania z odpadami o której mowa w art. 17 ustawy z dnia 14 grudnia</w:t>
      </w:r>
      <w:r>
        <w:rPr>
          <w:rFonts w:ascii="Tahoma" w:eastAsia="Tahoma" w:hAnsi="Tahoma" w:cs="Tahoma"/>
          <w:color w:val="FF0000"/>
          <w:sz w:val="20"/>
        </w:rPr>
        <w:t xml:space="preserve"> </w:t>
      </w:r>
      <w:r>
        <w:rPr>
          <w:rFonts w:ascii="Tahoma" w:eastAsia="Tahoma" w:hAnsi="Tahoma" w:cs="Tahoma"/>
          <w:color w:val="000000"/>
          <w:sz w:val="20"/>
        </w:rPr>
        <w:t>o odpadach (Dz. U. z 2023 r. poz. 1587) oraz ustawą z dnia 11 września 2015 r. o zużytym sprzęcie elektrycznym i elektronicznym (Dz. U. z 2020 r. poz. 1893 ze zm.).</w:t>
      </w:r>
    </w:p>
    <w:p w14:paraId="1ECBB97D" w14:textId="77777777" w:rsidR="001002CD" w:rsidRDefault="001002CD">
      <w:pPr>
        <w:tabs>
          <w:tab w:val="left" w:pos="427"/>
        </w:tabs>
        <w:spacing w:line="240" w:lineRule="exact"/>
        <w:jc w:val="both"/>
        <w:rPr>
          <w:rFonts w:eastAsia="Calibri" w:cs="Calibri"/>
          <w:sz w:val="24"/>
        </w:rPr>
      </w:pPr>
    </w:p>
    <w:p w14:paraId="0897C109" w14:textId="77777777" w:rsidR="001002CD" w:rsidRDefault="00000000">
      <w:pPr>
        <w:spacing w:line="240" w:lineRule="exact"/>
        <w:jc w:val="both"/>
        <w:rPr>
          <w:rFonts w:eastAsia="Calibri" w:cs="Calibri"/>
          <w:sz w:val="20"/>
        </w:rPr>
      </w:pPr>
      <w:r>
        <w:rPr>
          <w:rFonts w:ascii="Tahoma" w:eastAsia="Tahoma" w:hAnsi="Tahoma" w:cs="Tahoma"/>
          <w:color w:val="000000"/>
          <w:sz w:val="20"/>
        </w:rPr>
        <w:t>Przedmiot zamówienia należy wykonać w sposób zapewniający osiągnięcie odpowiednich poziomów recyklingu i przygotowania do ponownego użycia - wynikających z przepisów powszechnie obowiązujących i w wysokości wynikającej z tych przepisów, w zakresie:</w:t>
      </w:r>
    </w:p>
    <w:p w14:paraId="40D53AD4" w14:textId="77777777" w:rsidR="001002CD" w:rsidRDefault="00000000">
      <w:pPr>
        <w:numPr>
          <w:ilvl w:val="0"/>
          <w:numId w:val="43"/>
        </w:numPr>
        <w:tabs>
          <w:tab w:val="left" w:pos="2131"/>
        </w:tabs>
        <w:spacing w:line="240" w:lineRule="exact"/>
        <w:ind w:left="720" w:hanging="294"/>
        <w:rPr>
          <w:rFonts w:eastAsia="Calibri" w:cs="Calibri"/>
          <w:sz w:val="20"/>
        </w:rPr>
      </w:pPr>
      <w:r>
        <w:rPr>
          <w:rFonts w:ascii="Tahoma" w:eastAsia="Tahoma" w:hAnsi="Tahoma" w:cs="Tahoma"/>
          <w:color w:val="000000"/>
          <w:sz w:val="20"/>
        </w:rPr>
        <w:t>papieru, metali, tworzyw sztucznych i szkła,</w:t>
      </w:r>
    </w:p>
    <w:p w14:paraId="4F3EB892" w14:textId="77777777" w:rsidR="001002CD" w:rsidRDefault="00000000">
      <w:pPr>
        <w:numPr>
          <w:ilvl w:val="0"/>
          <w:numId w:val="43"/>
        </w:numPr>
        <w:tabs>
          <w:tab w:val="left" w:pos="2131"/>
        </w:tabs>
        <w:spacing w:line="240" w:lineRule="exact"/>
        <w:ind w:left="709" w:hanging="283"/>
        <w:rPr>
          <w:rFonts w:eastAsia="Calibri" w:cs="Calibri"/>
          <w:sz w:val="20"/>
        </w:rPr>
      </w:pPr>
      <w:r>
        <w:rPr>
          <w:rFonts w:ascii="Tahoma" w:eastAsia="Tahoma" w:hAnsi="Tahoma" w:cs="Tahoma"/>
          <w:color w:val="000000"/>
          <w:sz w:val="20"/>
        </w:rPr>
        <w:t>innych niż niebezpieczne odpadów budowlanych i rozbiórkowych,</w:t>
      </w:r>
    </w:p>
    <w:p w14:paraId="343BA5E9" w14:textId="77777777" w:rsidR="001002CD" w:rsidRDefault="00000000">
      <w:pPr>
        <w:numPr>
          <w:ilvl w:val="0"/>
          <w:numId w:val="43"/>
        </w:numPr>
        <w:tabs>
          <w:tab w:val="left" w:pos="709"/>
        </w:tabs>
        <w:spacing w:line="240" w:lineRule="exact"/>
        <w:ind w:left="709" w:hanging="283"/>
        <w:jc w:val="both"/>
        <w:rPr>
          <w:rFonts w:eastAsia="Calibri" w:cs="Calibri"/>
          <w:sz w:val="20"/>
        </w:rPr>
      </w:pPr>
      <w:r>
        <w:rPr>
          <w:rFonts w:ascii="Tahoma" w:eastAsia="Tahoma" w:hAnsi="Tahoma" w:cs="Tahoma"/>
          <w:color w:val="000000"/>
          <w:sz w:val="20"/>
        </w:rPr>
        <w:t>oraz ograniczyć masę odpadów komunalnych ulegających biodegradacji przekazywanych do składowania - również według wielkości wynikających z przepisów powszechnie obowiązujących.</w:t>
      </w:r>
    </w:p>
    <w:p w14:paraId="6F58B28F" w14:textId="77777777" w:rsidR="001002CD" w:rsidRDefault="00000000">
      <w:pPr>
        <w:spacing w:line="240" w:lineRule="exact"/>
        <w:jc w:val="both"/>
        <w:rPr>
          <w:rFonts w:ascii="Tahoma" w:eastAsia="Tahoma" w:hAnsi="Tahoma" w:cs="Tahoma"/>
          <w:sz w:val="20"/>
        </w:rPr>
      </w:pPr>
      <w:r>
        <w:rPr>
          <w:rFonts w:ascii="Tahoma" w:eastAsia="Tahoma" w:hAnsi="Tahoma" w:cs="Tahoma"/>
          <w:color w:val="000000"/>
          <w:sz w:val="20"/>
        </w:rPr>
        <w:t>Wykonawca zobowiązany jest do realizacji zamówienia uwzględniając zapisy ustawy z dnia 14 grudnia 2012 r. o odpadach (tj. Dz. U. z 2023 r. poz. 1587), rozporządzenia Ministra Środowiska z dnia 11 stycznia 2013 r. w sprawie szczegółowych wymagań w zakresie odbierania odpadów komunalnych od właścicieli nieruchomości (Dz. U. z 2013 r. poz. 122), rozporządzenia Ministra Środowiska z dnia 16 czerwca 2009 r. w sprawie bezpieczeństwa i higieny pracy przy gospodarowaniu odpadami komunalnymi (Dz. U. z 2009 r. poz. 868), Regulaminu utrzymania czystości i porządku na terenie Gminy Pakosławice.</w:t>
      </w:r>
    </w:p>
    <w:p w14:paraId="38C70CC3" w14:textId="77777777" w:rsidR="001002CD" w:rsidRDefault="001002CD">
      <w:pPr>
        <w:spacing w:line="240" w:lineRule="exact"/>
        <w:jc w:val="both"/>
        <w:rPr>
          <w:rFonts w:ascii="Tahoma" w:eastAsia="Tahoma" w:hAnsi="Tahoma" w:cs="Tahoma"/>
          <w:sz w:val="20"/>
        </w:rPr>
      </w:pPr>
    </w:p>
    <w:p w14:paraId="47417592" w14:textId="77777777" w:rsidR="001002CD" w:rsidRDefault="00000000">
      <w:pPr>
        <w:numPr>
          <w:ilvl w:val="0"/>
          <w:numId w:val="44"/>
        </w:numPr>
        <w:tabs>
          <w:tab w:val="left" w:pos="427"/>
        </w:tabs>
        <w:spacing w:before="240" w:line="240" w:lineRule="exact"/>
        <w:ind w:left="1080" w:hanging="720"/>
        <w:jc w:val="center"/>
        <w:rPr>
          <w:rFonts w:eastAsia="Calibri" w:cs="Calibri"/>
          <w:b/>
          <w:sz w:val="20"/>
          <w:u w:val="single"/>
        </w:rPr>
      </w:pPr>
      <w:r>
        <w:rPr>
          <w:rFonts w:ascii="Tahoma" w:eastAsia="Tahoma" w:hAnsi="Tahoma" w:cs="Tahoma"/>
          <w:b/>
          <w:color w:val="000000"/>
          <w:sz w:val="20"/>
          <w:u w:val="single"/>
        </w:rPr>
        <w:t>Wykaz nieruchomości niezamieszkałych objętych zamówieniem:</w:t>
      </w:r>
    </w:p>
    <w:tbl>
      <w:tblPr>
        <w:tblW w:w="8721" w:type="dxa"/>
        <w:tblInd w:w="413" w:type="dxa"/>
        <w:tblLayout w:type="fixed"/>
        <w:tblCellMar>
          <w:left w:w="67" w:type="dxa"/>
          <w:right w:w="67" w:type="dxa"/>
        </w:tblCellMar>
        <w:tblLook w:val="04A0" w:firstRow="1" w:lastRow="0" w:firstColumn="1" w:lastColumn="0" w:noHBand="0" w:noVBand="1"/>
      </w:tblPr>
      <w:tblGrid>
        <w:gridCol w:w="3934"/>
        <w:gridCol w:w="1766"/>
        <w:gridCol w:w="3021"/>
      </w:tblGrid>
      <w:tr w:rsidR="001002CD" w14:paraId="7ED512B2" w14:textId="77777777">
        <w:trPr>
          <w:trHeight w:val="322"/>
        </w:trPr>
        <w:tc>
          <w:tcPr>
            <w:tcW w:w="39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484EFC" w14:textId="77777777" w:rsidR="001002CD" w:rsidRDefault="00000000">
            <w:pPr>
              <w:spacing w:before="60" w:line="240" w:lineRule="exact"/>
              <w:ind w:left="443"/>
              <w:jc w:val="center"/>
            </w:pPr>
            <w:r>
              <w:rPr>
                <w:rFonts w:ascii="Tahoma" w:eastAsia="Tahoma" w:hAnsi="Tahoma" w:cs="Tahoma"/>
                <w:b/>
                <w:color w:val="000000"/>
                <w:sz w:val="18"/>
              </w:rPr>
              <w:t>Adres</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0AF76F" w14:textId="77777777" w:rsidR="001002CD" w:rsidRDefault="00000000">
            <w:pPr>
              <w:spacing w:line="240" w:lineRule="exact"/>
              <w:jc w:val="center"/>
            </w:pPr>
            <w:r>
              <w:rPr>
                <w:rFonts w:ascii="Tahoma" w:eastAsia="Tahoma" w:hAnsi="Tahoma" w:cs="Tahoma"/>
                <w:b/>
                <w:color w:val="000000"/>
                <w:sz w:val="18"/>
              </w:rPr>
              <w:t>Pojemnik Sm-120</w:t>
            </w:r>
          </w:p>
        </w:tc>
        <w:tc>
          <w:tcPr>
            <w:tcW w:w="30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C327A7" w14:textId="77777777" w:rsidR="001002CD" w:rsidRDefault="00000000">
            <w:pPr>
              <w:spacing w:line="240" w:lineRule="exact"/>
              <w:jc w:val="center"/>
            </w:pPr>
            <w:r>
              <w:rPr>
                <w:rFonts w:ascii="Tahoma" w:eastAsia="Tahoma" w:hAnsi="Tahoma" w:cs="Tahoma"/>
                <w:b/>
                <w:color w:val="000000"/>
                <w:sz w:val="18"/>
              </w:rPr>
              <w:t>Pojemnik Pa-1100</w:t>
            </w:r>
          </w:p>
        </w:tc>
      </w:tr>
      <w:tr w:rsidR="001002CD" w14:paraId="1E01990A" w14:textId="77777777">
        <w:trPr>
          <w:trHeight w:val="405"/>
        </w:trPr>
        <w:tc>
          <w:tcPr>
            <w:tcW w:w="39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3B3F7C" w14:textId="77777777" w:rsidR="001002CD" w:rsidRDefault="00000000">
            <w:pPr>
              <w:numPr>
                <w:ilvl w:val="0"/>
                <w:numId w:val="45"/>
              </w:numPr>
              <w:spacing w:before="60" w:line="240" w:lineRule="exact"/>
              <w:ind w:left="443" w:hanging="357"/>
            </w:pPr>
            <w:r>
              <w:rPr>
                <w:rFonts w:ascii="Tahoma" w:eastAsia="Tahoma" w:hAnsi="Tahoma" w:cs="Tahoma"/>
                <w:color w:val="000000"/>
                <w:sz w:val="18"/>
              </w:rPr>
              <w:t>Świetlica, Reńska Wieś 25,</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FF4599" w14:textId="77777777" w:rsidR="001002CD" w:rsidRDefault="00000000">
            <w:pPr>
              <w:spacing w:line="240" w:lineRule="exact"/>
              <w:jc w:val="center"/>
            </w:pPr>
            <w:r>
              <w:rPr>
                <w:rFonts w:ascii="Tahoma" w:eastAsia="Tahoma" w:hAnsi="Tahoma" w:cs="Tahoma"/>
                <w:color w:val="000000"/>
                <w:sz w:val="18"/>
              </w:rPr>
              <w:t>1</w:t>
            </w:r>
          </w:p>
        </w:tc>
        <w:tc>
          <w:tcPr>
            <w:tcW w:w="30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1DD859" w14:textId="77777777" w:rsidR="001002CD" w:rsidRDefault="00000000">
            <w:pPr>
              <w:spacing w:line="240" w:lineRule="exact"/>
              <w:jc w:val="center"/>
            </w:pPr>
            <w:r>
              <w:rPr>
                <w:rFonts w:ascii="Tahoma" w:eastAsia="Tahoma" w:hAnsi="Tahoma" w:cs="Tahoma"/>
                <w:color w:val="000000"/>
                <w:sz w:val="18"/>
              </w:rPr>
              <w:t>-</w:t>
            </w:r>
          </w:p>
        </w:tc>
      </w:tr>
      <w:tr w:rsidR="001002CD" w14:paraId="4AEE5E3B" w14:textId="77777777">
        <w:trPr>
          <w:trHeight w:val="315"/>
        </w:trPr>
        <w:tc>
          <w:tcPr>
            <w:tcW w:w="39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58CBC8" w14:textId="77777777" w:rsidR="001002CD" w:rsidRDefault="00000000">
            <w:pPr>
              <w:numPr>
                <w:ilvl w:val="0"/>
                <w:numId w:val="46"/>
              </w:numPr>
              <w:spacing w:before="60" w:line="240" w:lineRule="exact"/>
              <w:ind w:left="443" w:hanging="357"/>
            </w:pPr>
            <w:r>
              <w:rPr>
                <w:rFonts w:ascii="Tahoma" w:eastAsia="Tahoma" w:hAnsi="Tahoma" w:cs="Tahoma"/>
                <w:color w:val="000000"/>
                <w:sz w:val="18"/>
              </w:rPr>
              <w:t>Świetlica, Strobice 37,</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8E8581" w14:textId="77777777" w:rsidR="001002CD" w:rsidRDefault="00000000">
            <w:pPr>
              <w:spacing w:line="240" w:lineRule="exact"/>
              <w:jc w:val="center"/>
            </w:pPr>
            <w:r>
              <w:rPr>
                <w:rFonts w:ascii="Tahoma" w:eastAsia="Tahoma" w:hAnsi="Tahoma" w:cs="Tahoma"/>
                <w:color w:val="000000"/>
                <w:sz w:val="18"/>
              </w:rPr>
              <w:t>1</w:t>
            </w:r>
          </w:p>
        </w:tc>
        <w:tc>
          <w:tcPr>
            <w:tcW w:w="30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A49B80" w14:textId="77777777" w:rsidR="001002CD" w:rsidRDefault="00000000">
            <w:pPr>
              <w:spacing w:line="240" w:lineRule="exact"/>
              <w:jc w:val="center"/>
            </w:pPr>
            <w:r>
              <w:rPr>
                <w:rFonts w:ascii="Tahoma" w:eastAsia="Tahoma" w:hAnsi="Tahoma" w:cs="Tahoma"/>
                <w:color w:val="000000"/>
                <w:sz w:val="18"/>
              </w:rPr>
              <w:t>-</w:t>
            </w:r>
          </w:p>
        </w:tc>
      </w:tr>
      <w:tr w:rsidR="001002CD" w14:paraId="523B03AC" w14:textId="77777777">
        <w:trPr>
          <w:trHeight w:val="204"/>
        </w:trPr>
        <w:tc>
          <w:tcPr>
            <w:tcW w:w="39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A1EA61" w14:textId="77777777" w:rsidR="001002CD" w:rsidRDefault="00000000">
            <w:pPr>
              <w:numPr>
                <w:ilvl w:val="0"/>
                <w:numId w:val="47"/>
              </w:numPr>
              <w:spacing w:before="60" w:line="240" w:lineRule="exact"/>
              <w:ind w:left="443" w:hanging="357"/>
            </w:pPr>
            <w:r>
              <w:rPr>
                <w:rFonts w:ascii="Tahoma" w:eastAsia="Tahoma" w:hAnsi="Tahoma" w:cs="Tahoma"/>
                <w:color w:val="000000"/>
                <w:sz w:val="18"/>
              </w:rPr>
              <w:t>Świetlica, Frączków 1b,</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A96920" w14:textId="77777777" w:rsidR="001002CD" w:rsidRDefault="00000000">
            <w:pPr>
              <w:spacing w:line="240" w:lineRule="exact"/>
              <w:jc w:val="center"/>
            </w:pPr>
            <w:r>
              <w:rPr>
                <w:rFonts w:ascii="Tahoma" w:eastAsia="Tahoma" w:hAnsi="Tahoma" w:cs="Tahoma"/>
                <w:color w:val="000000"/>
                <w:sz w:val="18"/>
              </w:rPr>
              <w:t>1</w:t>
            </w:r>
          </w:p>
        </w:tc>
        <w:tc>
          <w:tcPr>
            <w:tcW w:w="30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32BAF4" w14:textId="77777777" w:rsidR="001002CD" w:rsidRDefault="00000000">
            <w:pPr>
              <w:spacing w:line="240" w:lineRule="exact"/>
              <w:jc w:val="center"/>
            </w:pPr>
            <w:r>
              <w:rPr>
                <w:rFonts w:ascii="Tahoma" w:eastAsia="Tahoma" w:hAnsi="Tahoma" w:cs="Tahoma"/>
                <w:color w:val="000000"/>
                <w:sz w:val="18"/>
              </w:rPr>
              <w:t>-</w:t>
            </w:r>
          </w:p>
        </w:tc>
      </w:tr>
      <w:tr w:rsidR="001002CD" w14:paraId="4F42AF8A" w14:textId="77777777">
        <w:trPr>
          <w:trHeight w:val="315"/>
        </w:trPr>
        <w:tc>
          <w:tcPr>
            <w:tcW w:w="39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08BFF1" w14:textId="77777777" w:rsidR="001002CD" w:rsidRDefault="00000000">
            <w:pPr>
              <w:numPr>
                <w:ilvl w:val="0"/>
                <w:numId w:val="48"/>
              </w:numPr>
              <w:spacing w:before="60" w:line="240" w:lineRule="exact"/>
              <w:ind w:left="443" w:hanging="357"/>
            </w:pPr>
            <w:r>
              <w:rPr>
                <w:rFonts w:ascii="Tahoma" w:eastAsia="Tahoma" w:hAnsi="Tahoma" w:cs="Tahoma"/>
                <w:color w:val="000000"/>
                <w:sz w:val="18"/>
              </w:rPr>
              <w:t>Świetlica, Biechów 3a,</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B84DF4" w14:textId="77777777" w:rsidR="001002CD" w:rsidRDefault="00000000">
            <w:pPr>
              <w:spacing w:line="240" w:lineRule="exact"/>
              <w:jc w:val="center"/>
            </w:pPr>
            <w:r>
              <w:rPr>
                <w:rFonts w:ascii="Tahoma" w:eastAsia="Tahoma" w:hAnsi="Tahoma" w:cs="Tahoma"/>
                <w:color w:val="000000"/>
                <w:sz w:val="18"/>
              </w:rPr>
              <w:t>1</w:t>
            </w:r>
          </w:p>
        </w:tc>
        <w:tc>
          <w:tcPr>
            <w:tcW w:w="30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935578" w14:textId="77777777" w:rsidR="001002CD" w:rsidRDefault="00000000">
            <w:pPr>
              <w:spacing w:line="240" w:lineRule="exact"/>
              <w:jc w:val="center"/>
            </w:pPr>
            <w:r>
              <w:rPr>
                <w:rFonts w:ascii="Tahoma" w:eastAsia="Tahoma" w:hAnsi="Tahoma" w:cs="Tahoma"/>
                <w:color w:val="000000"/>
                <w:sz w:val="18"/>
              </w:rPr>
              <w:t>-</w:t>
            </w:r>
          </w:p>
        </w:tc>
      </w:tr>
      <w:tr w:rsidR="001002CD" w14:paraId="38C4825F" w14:textId="77777777">
        <w:trPr>
          <w:trHeight w:val="174"/>
        </w:trPr>
        <w:tc>
          <w:tcPr>
            <w:tcW w:w="39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551DE5" w14:textId="77777777" w:rsidR="001002CD" w:rsidRDefault="00000000">
            <w:pPr>
              <w:numPr>
                <w:ilvl w:val="0"/>
                <w:numId w:val="49"/>
              </w:numPr>
              <w:spacing w:before="60" w:line="240" w:lineRule="exact"/>
              <w:ind w:left="443" w:hanging="357"/>
            </w:pPr>
            <w:r>
              <w:rPr>
                <w:rFonts w:ascii="Tahoma" w:eastAsia="Tahoma" w:hAnsi="Tahoma" w:cs="Tahoma"/>
                <w:color w:val="000000"/>
                <w:sz w:val="18"/>
              </w:rPr>
              <w:t>Świetlica, Rzymiany 16,</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68AF15" w14:textId="77777777" w:rsidR="001002CD" w:rsidRDefault="00000000">
            <w:pPr>
              <w:spacing w:line="240" w:lineRule="exact"/>
              <w:jc w:val="center"/>
            </w:pPr>
            <w:r>
              <w:rPr>
                <w:rFonts w:ascii="Tahoma" w:eastAsia="Tahoma" w:hAnsi="Tahoma" w:cs="Tahoma"/>
                <w:color w:val="000000"/>
                <w:sz w:val="18"/>
              </w:rPr>
              <w:t>1</w:t>
            </w:r>
          </w:p>
        </w:tc>
        <w:tc>
          <w:tcPr>
            <w:tcW w:w="30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11B11D" w14:textId="77777777" w:rsidR="001002CD" w:rsidRDefault="00000000">
            <w:pPr>
              <w:spacing w:line="240" w:lineRule="exact"/>
              <w:jc w:val="center"/>
            </w:pPr>
            <w:r>
              <w:rPr>
                <w:rFonts w:ascii="Tahoma" w:eastAsia="Tahoma" w:hAnsi="Tahoma" w:cs="Tahoma"/>
                <w:color w:val="000000"/>
                <w:sz w:val="18"/>
              </w:rPr>
              <w:t>-</w:t>
            </w:r>
          </w:p>
        </w:tc>
      </w:tr>
      <w:tr w:rsidR="001002CD" w14:paraId="2D2192D6" w14:textId="77777777">
        <w:trPr>
          <w:trHeight w:val="345"/>
        </w:trPr>
        <w:tc>
          <w:tcPr>
            <w:tcW w:w="39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CA525F" w14:textId="77777777" w:rsidR="001002CD" w:rsidRDefault="00000000">
            <w:pPr>
              <w:numPr>
                <w:ilvl w:val="0"/>
                <w:numId w:val="50"/>
              </w:numPr>
              <w:spacing w:before="60" w:line="240" w:lineRule="exact"/>
              <w:ind w:left="443" w:hanging="357"/>
            </w:pPr>
            <w:r>
              <w:rPr>
                <w:rFonts w:ascii="Tahoma" w:eastAsia="Tahoma" w:hAnsi="Tahoma" w:cs="Tahoma"/>
                <w:color w:val="000000"/>
                <w:sz w:val="18"/>
              </w:rPr>
              <w:t>Świetlica, Smolice 24,</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C6FAE1" w14:textId="77777777" w:rsidR="001002CD" w:rsidRDefault="00000000">
            <w:pPr>
              <w:spacing w:line="240" w:lineRule="exact"/>
              <w:jc w:val="center"/>
            </w:pPr>
            <w:r>
              <w:rPr>
                <w:rFonts w:ascii="Tahoma" w:eastAsia="Tahoma" w:hAnsi="Tahoma" w:cs="Tahoma"/>
                <w:color w:val="000000"/>
                <w:sz w:val="18"/>
              </w:rPr>
              <w:t>1</w:t>
            </w:r>
          </w:p>
        </w:tc>
        <w:tc>
          <w:tcPr>
            <w:tcW w:w="30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934095" w14:textId="77777777" w:rsidR="001002CD" w:rsidRDefault="00000000">
            <w:pPr>
              <w:spacing w:line="240" w:lineRule="exact"/>
              <w:jc w:val="center"/>
            </w:pPr>
            <w:r>
              <w:rPr>
                <w:rFonts w:ascii="Tahoma" w:eastAsia="Tahoma" w:hAnsi="Tahoma" w:cs="Tahoma"/>
                <w:color w:val="000000"/>
                <w:sz w:val="18"/>
              </w:rPr>
              <w:t>-</w:t>
            </w:r>
          </w:p>
        </w:tc>
      </w:tr>
      <w:tr w:rsidR="001002CD" w14:paraId="274DD7A9" w14:textId="77777777">
        <w:trPr>
          <w:trHeight w:val="240"/>
        </w:trPr>
        <w:tc>
          <w:tcPr>
            <w:tcW w:w="39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0AD535" w14:textId="77777777" w:rsidR="001002CD" w:rsidRDefault="00000000">
            <w:pPr>
              <w:numPr>
                <w:ilvl w:val="0"/>
                <w:numId w:val="51"/>
              </w:numPr>
              <w:spacing w:before="60" w:line="240" w:lineRule="exact"/>
              <w:ind w:left="443" w:hanging="357"/>
            </w:pPr>
            <w:r>
              <w:rPr>
                <w:rFonts w:ascii="Tahoma" w:eastAsia="Tahoma" w:hAnsi="Tahoma" w:cs="Tahoma"/>
                <w:color w:val="000000"/>
                <w:sz w:val="18"/>
              </w:rPr>
              <w:t>Świetlica, Bykowice 3a,</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A25EAB" w14:textId="77777777" w:rsidR="001002CD" w:rsidRDefault="00000000">
            <w:pPr>
              <w:spacing w:line="240" w:lineRule="exact"/>
              <w:jc w:val="center"/>
            </w:pPr>
            <w:r>
              <w:rPr>
                <w:rFonts w:ascii="Tahoma" w:eastAsia="Tahoma" w:hAnsi="Tahoma" w:cs="Tahoma"/>
                <w:color w:val="000000"/>
                <w:sz w:val="18"/>
              </w:rPr>
              <w:t>1</w:t>
            </w:r>
          </w:p>
        </w:tc>
        <w:tc>
          <w:tcPr>
            <w:tcW w:w="30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16AF3E" w14:textId="77777777" w:rsidR="001002CD" w:rsidRDefault="00000000">
            <w:pPr>
              <w:spacing w:line="240" w:lineRule="exact"/>
              <w:jc w:val="center"/>
            </w:pPr>
            <w:r>
              <w:rPr>
                <w:rFonts w:ascii="Tahoma" w:eastAsia="Tahoma" w:hAnsi="Tahoma" w:cs="Tahoma"/>
                <w:color w:val="000000"/>
                <w:sz w:val="18"/>
              </w:rPr>
              <w:t>-</w:t>
            </w:r>
          </w:p>
        </w:tc>
      </w:tr>
      <w:tr w:rsidR="001002CD" w14:paraId="767804A8" w14:textId="77777777">
        <w:trPr>
          <w:trHeight w:val="285"/>
        </w:trPr>
        <w:tc>
          <w:tcPr>
            <w:tcW w:w="39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5724B7" w14:textId="77777777" w:rsidR="001002CD" w:rsidRDefault="00000000">
            <w:pPr>
              <w:numPr>
                <w:ilvl w:val="0"/>
                <w:numId w:val="52"/>
              </w:numPr>
              <w:spacing w:before="60" w:line="240" w:lineRule="exact"/>
              <w:ind w:left="443" w:hanging="357"/>
            </w:pPr>
            <w:r>
              <w:rPr>
                <w:rFonts w:ascii="Tahoma" w:eastAsia="Tahoma" w:hAnsi="Tahoma" w:cs="Tahoma"/>
                <w:color w:val="000000"/>
                <w:sz w:val="18"/>
              </w:rPr>
              <w:t>Świetlica, Słupice 3,</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2874C5" w14:textId="77777777" w:rsidR="001002CD" w:rsidRDefault="00000000">
            <w:pPr>
              <w:spacing w:line="240" w:lineRule="exact"/>
              <w:jc w:val="center"/>
            </w:pPr>
            <w:r>
              <w:rPr>
                <w:rFonts w:ascii="Tahoma" w:eastAsia="Tahoma" w:hAnsi="Tahoma" w:cs="Tahoma"/>
                <w:color w:val="000000"/>
                <w:sz w:val="18"/>
              </w:rPr>
              <w:t>1</w:t>
            </w:r>
          </w:p>
        </w:tc>
        <w:tc>
          <w:tcPr>
            <w:tcW w:w="30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147FCF" w14:textId="77777777" w:rsidR="001002CD" w:rsidRDefault="00000000">
            <w:pPr>
              <w:spacing w:line="240" w:lineRule="exact"/>
              <w:jc w:val="center"/>
            </w:pPr>
            <w:r>
              <w:rPr>
                <w:rFonts w:ascii="Tahoma" w:eastAsia="Tahoma" w:hAnsi="Tahoma" w:cs="Tahoma"/>
                <w:color w:val="000000"/>
                <w:sz w:val="18"/>
              </w:rPr>
              <w:t>-</w:t>
            </w:r>
          </w:p>
        </w:tc>
      </w:tr>
      <w:tr w:rsidR="001002CD" w14:paraId="2DA6BA8A" w14:textId="77777777">
        <w:trPr>
          <w:trHeight w:val="234"/>
        </w:trPr>
        <w:tc>
          <w:tcPr>
            <w:tcW w:w="39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57A6C6" w14:textId="77777777" w:rsidR="001002CD" w:rsidRDefault="00000000">
            <w:pPr>
              <w:numPr>
                <w:ilvl w:val="0"/>
                <w:numId w:val="53"/>
              </w:numPr>
              <w:spacing w:before="60" w:line="240" w:lineRule="exact"/>
              <w:ind w:left="443" w:hanging="357"/>
            </w:pPr>
            <w:r>
              <w:rPr>
                <w:rFonts w:ascii="Tahoma" w:eastAsia="Tahoma" w:hAnsi="Tahoma" w:cs="Tahoma"/>
                <w:color w:val="000000"/>
                <w:sz w:val="18"/>
              </w:rPr>
              <w:t>Świetlica, Śmiłowice,</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A602F9" w14:textId="77777777" w:rsidR="001002CD" w:rsidRDefault="00000000">
            <w:pPr>
              <w:spacing w:line="240" w:lineRule="exact"/>
              <w:jc w:val="center"/>
            </w:pPr>
            <w:r>
              <w:rPr>
                <w:rFonts w:ascii="Tahoma" w:eastAsia="Tahoma" w:hAnsi="Tahoma" w:cs="Tahoma"/>
                <w:color w:val="000000"/>
                <w:sz w:val="18"/>
              </w:rPr>
              <w:t>1</w:t>
            </w:r>
          </w:p>
        </w:tc>
        <w:tc>
          <w:tcPr>
            <w:tcW w:w="30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CCECD8" w14:textId="77777777" w:rsidR="001002CD" w:rsidRDefault="00000000">
            <w:pPr>
              <w:spacing w:line="240" w:lineRule="exact"/>
              <w:jc w:val="center"/>
            </w:pPr>
            <w:r>
              <w:rPr>
                <w:rFonts w:ascii="Tahoma" w:eastAsia="Tahoma" w:hAnsi="Tahoma" w:cs="Tahoma"/>
                <w:color w:val="000000"/>
                <w:sz w:val="18"/>
              </w:rPr>
              <w:t>-</w:t>
            </w:r>
          </w:p>
        </w:tc>
      </w:tr>
      <w:tr w:rsidR="001002CD" w14:paraId="7358C700" w14:textId="77777777">
        <w:trPr>
          <w:trHeight w:val="285"/>
        </w:trPr>
        <w:tc>
          <w:tcPr>
            <w:tcW w:w="39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4F1015" w14:textId="77777777" w:rsidR="001002CD" w:rsidRDefault="00000000">
            <w:pPr>
              <w:numPr>
                <w:ilvl w:val="0"/>
                <w:numId w:val="54"/>
              </w:numPr>
              <w:spacing w:before="60" w:line="240" w:lineRule="exact"/>
              <w:ind w:left="443" w:hanging="357"/>
            </w:pPr>
            <w:r>
              <w:rPr>
                <w:rFonts w:ascii="Tahoma" w:eastAsia="Tahoma" w:hAnsi="Tahoma" w:cs="Tahoma"/>
                <w:color w:val="000000"/>
                <w:sz w:val="18"/>
              </w:rPr>
              <w:t>Świetlica, Korzękwice,</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28DF34" w14:textId="77777777" w:rsidR="001002CD" w:rsidRDefault="00000000">
            <w:pPr>
              <w:spacing w:line="240" w:lineRule="exact"/>
              <w:jc w:val="center"/>
            </w:pPr>
            <w:r>
              <w:rPr>
                <w:rFonts w:ascii="Tahoma" w:eastAsia="Tahoma" w:hAnsi="Tahoma" w:cs="Tahoma"/>
                <w:color w:val="000000"/>
                <w:sz w:val="18"/>
              </w:rPr>
              <w:t>2</w:t>
            </w:r>
          </w:p>
        </w:tc>
        <w:tc>
          <w:tcPr>
            <w:tcW w:w="30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07A52E" w14:textId="77777777" w:rsidR="001002CD" w:rsidRDefault="00000000">
            <w:pPr>
              <w:spacing w:line="240" w:lineRule="exact"/>
              <w:jc w:val="center"/>
            </w:pPr>
            <w:r>
              <w:rPr>
                <w:rFonts w:ascii="Tahoma" w:eastAsia="Tahoma" w:hAnsi="Tahoma" w:cs="Tahoma"/>
                <w:color w:val="000000"/>
                <w:sz w:val="18"/>
              </w:rPr>
              <w:t>-</w:t>
            </w:r>
          </w:p>
        </w:tc>
      </w:tr>
      <w:tr w:rsidR="001002CD" w14:paraId="736B1858" w14:textId="77777777">
        <w:trPr>
          <w:trHeight w:val="255"/>
        </w:trPr>
        <w:tc>
          <w:tcPr>
            <w:tcW w:w="39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D73D6B" w14:textId="77777777" w:rsidR="001002CD" w:rsidRDefault="00000000">
            <w:pPr>
              <w:numPr>
                <w:ilvl w:val="0"/>
                <w:numId w:val="55"/>
              </w:numPr>
              <w:spacing w:before="60" w:line="240" w:lineRule="exact"/>
              <w:ind w:left="443" w:hanging="357"/>
            </w:pPr>
            <w:r>
              <w:rPr>
                <w:rFonts w:ascii="Tahoma" w:eastAsia="Tahoma" w:hAnsi="Tahoma" w:cs="Tahoma"/>
                <w:color w:val="000000"/>
                <w:sz w:val="18"/>
              </w:rPr>
              <w:t>Świetlica, Nowaki,</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5BF36E" w14:textId="77777777" w:rsidR="001002CD" w:rsidRDefault="00000000">
            <w:pPr>
              <w:spacing w:line="240" w:lineRule="exact"/>
              <w:jc w:val="center"/>
            </w:pPr>
            <w:r>
              <w:rPr>
                <w:rFonts w:ascii="Tahoma" w:eastAsia="Tahoma" w:hAnsi="Tahoma" w:cs="Tahoma"/>
                <w:color w:val="000000"/>
                <w:sz w:val="18"/>
              </w:rPr>
              <w:t>1</w:t>
            </w:r>
          </w:p>
        </w:tc>
        <w:tc>
          <w:tcPr>
            <w:tcW w:w="30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96C0B1" w14:textId="77777777" w:rsidR="001002CD" w:rsidRDefault="00000000">
            <w:pPr>
              <w:spacing w:line="240" w:lineRule="exact"/>
              <w:jc w:val="center"/>
            </w:pPr>
            <w:r>
              <w:rPr>
                <w:rFonts w:ascii="Tahoma" w:eastAsia="Tahoma" w:hAnsi="Tahoma" w:cs="Tahoma"/>
                <w:color w:val="000000"/>
                <w:sz w:val="18"/>
              </w:rPr>
              <w:t>-</w:t>
            </w:r>
          </w:p>
        </w:tc>
      </w:tr>
      <w:tr w:rsidR="001002CD" w14:paraId="16703D71" w14:textId="77777777">
        <w:trPr>
          <w:trHeight w:val="174"/>
        </w:trPr>
        <w:tc>
          <w:tcPr>
            <w:tcW w:w="39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91E433" w14:textId="77777777" w:rsidR="001002CD" w:rsidRDefault="00000000">
            <w:pPr>
              <w:numPr>
                <w:ilvl w:val="0"/>
                <w:numId w:val="56"/>
              </w:numPr>
              <w:spacing w:before="60" w:line="240" w:lineRule="exact"/>
              <w:ind w:left="443" w:hanging="357"/>
            </w:pPr>
            <w:r>
              <w:rPr>
                <w:rFonts w:ascii="Tahoma" w:eastAsia="Tahoma" w:hAnsi="Tahoma" w:cs="Tahoma"/>
                <w:color w:val="000000"/>
                <w:sz w:val="18"/>
              </w:rPr>
              <w:t>Świetlica, Prusinowice, ul Wyzwolenia 4,</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EC58A8" w14:textId="77777777" w:rsidR="001002CD" w:rsidRDefault="00000000">
            <w:pPr>
              <w:spacing w:line="240" w:lineRule="exact"/>
              <w:jc w:val="center"/>
            </w:pPr>
            <w:r>
              <w:rPr>
                <w:rFonts w:ascii="Tahoma" w:eastAsia="Tahoma" w:hAnsi="Tahoma" w:cs="Tahoma"/>
                <w:color w:val="000000"/>
                <w:sz w:val="18"/>
              </w:rPr>
              <w:t>-</w:t>
            </w:r>
          </w:p>
        </w:tc>
        <w:tc>
          <w:tcPr>
            <w:tcW w:w="30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122709" w14:textId="77777777" w:rsidR="001002CD" w:rsidRDefault="00000000">
            <w:pPr>
              <w:spacing w:line="240" w:lineRule="exact"/>
              <w:jc w:val="center"/>
            </w:pPr>
            <w:r>
              <w:rPr>
                <w:rFonts w:ascii="Tahoma" w:eastAsia="Tahoma" w:hAnsi="Tahoma" w:cs="Tahoma"/>
                <w:color w:val="000000"/>
                <w:sz w:val="18"/>
              </w:rPr>
              <w:t>1</w:t>
            </w:r>
          </w:p>
        </w:tc>
      </w:tr>
      <w:tr w:rsidR="001002CD" w14:paraId="4F827A8C" w14:textId="77777777">
        <w:trPr>
          <w:trHeight w:val="345"/>
        </w:trPr>
        <w:tc>
          <w:tcPr>
            <w:tcW w:w="39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F1E23A" w14:textId="77777777" w:rsidR="001002CD" w:rsidRDefault="00000000">
            <w:pPr>
              <w:numPr>
                <w:ilvl w:val="0"/>
                <w:numId w:val="57"/>
              </w:numPr>
              <w:spacing w:before="60" w:line="240" w:lineRule="exact"/>
              <w:ind w:left="443" w:hanging="357"/>
            </w:pPr>
            <w:r>
              <w:rPr>
                <w:rFonts w:ascii="Tahoma" w:eastAsia="Tahoma" w:hAnsi="Tahoma" w:cs="Tahoma"/>
                <w:color w:val="000000"/>
                <w:sz w:val="18"/>
              </w:rPr>
              <w:t>OSP Prusinowice, ul. Nyska 1,</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80C487" w14:textId="77777777" w:rsidR="001002CD" w:rsidRDefault="00000000">
            <w:pPr>
              <w:spacing w:line="240" w:lineRule="exact"/>
              <w:jc w:val="center"/>
            </w:pPr>
            <w:r>
              <w:rPr>
                <w:rFonts w:ascii="Tahoma" w:eastAsia="Tahoma" w:hAnsi="Tahoma" w:cs="Tahoma"/>
                <w:color w:val="000000"/>
                <w:sz w:val="18"/>
              </w:rPr>
              <w:t>-</w:t>
            </w:r>
          </w:p>
        </w:tc>
        <w:tc>
          <w:tcPr>
            <w:tcW w:w="30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0059D1" w14:textId="77777777" w:rsidR="001002CD" w:rsidRDefault="00000000">
            <w:pPr>
              <w:spacing w:line="240" w:lineRule="exact"/>
              <w:jc w:val="center"/>
            </w:pPr>
            <w:r>
              <w:rPr>
                <w:rFonts w:ascii="Tahoma" w:eastAsia="Tahoma" w:hAnsi="Tahoma" w:cs="Tahoma"/>
                <w:color w:val="000000"/>
                <w:sz w:val="18"/>
              </w:rPr>
              <w:t>1</w:t>
            </w:r>
          </w:p>
        </w:tc>
      </w:tr>
      <w:tr w:rsidR="001002CD" w14:paraId="40087716" w14:textId="77777777">
        <w:trPr>
          <w:trHeight w:val="195"/>
        </w:trPr>
        <w:tc>
          <w:tcPr>
            <w:tcW w:w="39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A41B9C" w14:textId="77777777" w:rsidR="001002CD" w:rsidRDefault="00000000">
            <w:pPr>
              <w:numPr>
                <w:ilvl w:val="0"/>
                <w:numId w:val="58"/>
              </w:numPr>
              <w:spacing w:before="60" w:line="240" w:lineRule="exact"/>
              <w:ind w:left="443" w:hanging="357"/>
            </w:pPr>
            <w:r>
              <w:rPr>
                <w:rFonts w:ascii="Tahoma" w:eastAsia="Tahoma" w:hAnsi="Tahoma" w:cs="Tahoma"/>
                <w:color w:val="000000"/>
                <w:sz w:val="18"/>
              </w:rPr>
              <w:lastRenderedPageBreak/>
              <w:t>OSP Pakosławice, Pakosławice 42a,</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C405D7" w14:textId="77777777" w:rsidR="001002CD" w:rsidRDefault="00000000">
            <w:pPr>
              <w:spacing w:line="240" w:lineRule="exact"/>
              <w:jc w:val="center"/>
            </w:pPr>
            <w:r>
              <w:rPr>
                <w:rFonts w:ascii="Tahoma" w:eastAsia="Tahoma" w:hAnsi="Tahoma" w:cs="Tahoma"/>
                <w:color w:val="000000"/>
                <w:sz w:val="18"/>
              </w:rPr>
              <w:t>2</w:t>
            </w:r>
          </w:p>
        </w:tc>
        <w:tc>
          <w:tcPr>
            <w:tcW w:w="30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20DE9A" w14:textId="77777777" w:rsidR="001002CD" w:rsidRDefault="00000000">
            <w:pPr>
              <w:spacing w:line="240" w:lineRule="exact"/>
              <w:jc w:val="center"/>
            </w:pPr>
            <w:r>
              <w:rPr>
                <w:rFonts w:ascii="Tahoma" w:eastAsia="Tahoma" w:hAnsi="Tahoma" w:cs="Tahoma"/>
                <w:color w:val="000000"/>
                <w:sz w:val="18"/>
              </w:rPr>
              <w:t>-</w:t>
            </w:r>
          </w:p>
        </w:tc>
      </w:tr>
      <w:tr w:rsidR="001002CD" w14:paraId="25C89E79" w14:textId="77777777">
        <w:trPr>
          <w:trHeight w:val="330"/>
        </w:trPr>
        <w:tc>
          <w:tcPr>
            <w:tcW w:w="39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CD693A" w14:textId="77777777" w:rsidR="001002CD" w:rsidRDefault="00000000">
            <w:pPr>
              <w:numPr>
                <w:ilvl w:val="0"/>
                <w:numId w:val="59"/>
              </w:numPr>
              <w:spacing w:before="60" w:line="240" w:lineRule="exact"/>
              <w:ind w:left="443" w:hanging="357"/>
            </w:pPr>
            <w:r>
              <w:rPr>
                <w:rFonts w:ascii="Tahoma" w:eastAsia="Tahoma" w:hAnsi="Tahoma" w:cs="Tahoma"/>
                <w:color w:val="000000"/>
                <w:sz w:val="18"/>
              </w:rPr>
              <w:t>OSP Nowaki,</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4A8E91" w14:textId="77777777" w:rsidR="001002CD" w:rsidRDefault="00000000">
            <w:pPr>
              <w:spacing w:line="240" w:lineRule="exact"/>
              <w:jc w:val="center"/>
            </w:pPr>
            <w:r>
              <w:rPr>
                <w:rFonts w:ascii="Tahoma" w:eastAsia="Tahoma" w:hAnsi="Tahoma" w:cs="Tahoma"/>
                <w:color w:val="000000"/>
                <w:sz w:val="18"/>
              </w:rPr>
              <w:t>1</w:t>
            </w:r>
          </w:p>
        </w:tc>
        <w:tc>
          <w:tcPr>
            <w:tcW w:w="30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4C28DF" w14:textId="77777777" w:rsidR="001002CD" w:rsidRDefault="00000000">
            <w:pPr>
              <w:spacing w:line="240" w:lineRule="exact"/>
              <w:jc w:val="center"/>
            </w:pPr>
            <w:r>
              <w:rPr>
                <w:rFonts w:ascii="Tahoma" w:eastAsia="Tahoma" w:hAnsi="Tahoma" w:cs="Tahoma"/>
                <w:color w:val="000000"/>
                <w:sz w:val="18"/>
              </w:rPr>
              <w:t>-</w:t>
            </w:r>
          </w:p>
        </w:tc>
      </w:tr>
      <w:tr w:rsidR="001002CD" w14:paraId="35068144" w14:textId="77777777">
        <w:trPr>
          <w:trHeight w:val="180"/>
        </w:trPr>
        <w:tc>
          <w:tcPr>
            <w:tcW w:w="39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7448EC" w14:textId="77777777" w:rsidR="001002CD" w:rsidRDefault="00000000">
            <w:pPr>
              <w:numPr>
                <w:ilvl w:val="0"/>
                <w:numId w:val="60"/>
              </w:numPr>
              <w:spacing w:before="60" w:line="240" w:lineRule="exact"/>
              <w:ind w:left="443" w:hanging="357"/>
            </w:pPr>
            <w:r>
              <w:rPr>
                <w:rFonts w:ascii="Tahoma" w:eastAsia="Tahoma" w:hAnsi="Tahoma" w:cs="Tahoma"/>
                <w:color w:val="000000"/>
                <w:sz w:val="18"/>
              </w:rPr>
              <w:t>OSP Rzymiany, Rzymiany 40a,</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1E4BB8" w14:textId="77777777" w:rsidR="001002CD" w:rsidRDefault="00000000">
            <w:pPr>
              <w:spacing w:line="240" w:lineRule="exact"/>
              <w:jc w:val="center"/>
            </w:pPr>
            <w:r>
              <w:rPr>
                <w:rFonts w:ascii="Tahoma" w:eastAsia="Tahoma" w:hAnsi="Tahoma" w:cs="Tahoma"/>
                <w:color w:val="000000"/>
                <w:sz w:val="18"/>
              </w:rPr>
              <w:t>1</w:t>
            </w:r>
          </w:p>
        </w:tc>
        <w:tc>
          <w:tcPr>
            <w:tcW w:w="30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4B9E59" w14:textId="77777777" w:rsidR="001002CD" w:rsidRDefault="00000000">
            <w:pPr>
              <w:spacing w:line="240" w:lineRule="exact"/>
              <w:jc w:val="center"/>
            </w:pPr>
            <w:r>
              <w:rPr>
                <w:rFonts w:ascii="Tahoma" w:eastAsia="Tahoma" w:hAnsi="Tahoma" w:cs="Tahoma"/>
                <w:color w:val="000000"/>
                <w:sz w:val="18"/>
              </w:rPr>
              <w:t>-</w:t>
            </w:r>
          </w:p>
        </w:tc>
      </w:tr>
      <w:tr w:rsidR="001002CD" w14:paraId="5355E4AB" w14:textId="77777777">
        <w:trPr>
          <w:trHeight w:val="195"/>
        </w:trPr>
        <w:tc>
          <w:tcPr>
            <w:tcW w:w="39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99EBBD" w14:textId="77777777" w:rsidR="001002CD" w:rsidRDefault="00000000">
            <w:pPr>
              <w:numPr>
                <w:ilvl w:val="0"/>
                <w:numId w:val="61"/>
              </w:numPr>
              <w:spacing w:before="60" w:line="240" w:lineRule="exact"/>
              <w:ind w:left="443" w:hanging="357"/>
            </w:pPr>
            <w:r>
              <w:rPr>
                <w:rFonts w:ascii="Tahoma" w:eastAsia="Tahoma" w:hAnsi="Tahoma" w:cs="Tahoma"/>
                <w:color w:val="000000"/>
                <w:sz w:val="18"/>
              </w:rPr>
              <w:t>Urząd Gminy, Reńska Wieś 1,</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F589EE" w14:textId="77777777" w:rsidR="001002CD" w:rsidRDefault="00000000">
            <w:pPr>
              <w:spacing w:line="240" w:lineRule="exact"/>
              <w:jc w:val="center"/>
            </w:pPr>
            <w:r>
              <w:rPr>
                <w:rFonts w:ascii="Tahoma" w:eastAsia="Tahoma" w:hAnsi="Tahoma" w:cs="Tahoma"/>
                <w:color w:val="000000"/>
                <w:sz w:val="18"/>
              </w:rPr>
              <w:t>-</w:t>
            </w:r>
          </w:p>
        </w:tc>
        <w:tc>
          <w:tcPr>
            <w:tcW w:w="30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B921E3" w14:textId="77777777" w:rsidR="001002CD" w:rsidRDefault="00000000">
            <w:pPr>
              <w:spacing w:line="240" w:lineRule="exact"/>
              <w:jc w:val="center"/>
            </w:pPr>
            <w:r>
              <w:rPr>
                <w:rFonts w:ascii="Tahoma" w:eastAsia="Tahoma" w:hAnsi="Tahoma" w:cs="Tahoma"/>
                <w:color w:val="000000"/>
                <w:sz w:val="18"/>
              </w:rPr>
              <w:t>1</w:t>
            </w:r>
          </w:p>
        </w:tc>
      </w:tr>
      <w:tr w:rsidR="001002CD" w14:paraId="51F1E480" w14:textId="77777777">
        <w:trPr>
          <w:trHeight w:val="150"/>
        </w:trPr>
        <w:tc>
          <w:tcPr>
            <w:tcW w:w="39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3260D8" w14:textId="77777777" w:rsidR="001002CD" w:rsidRDefault="00000000">
            <w:pPr>
              <w:numPr>
                <w:ilvl w:val="0"/>
                <w:numId w:val="62"/>
              </w:numPr>
              <w:spacing w:before="60" w:line="240" w:lineRule="exact"/>
              <w:ind w:left="443" w:hanging="357"/>
            </w:pPr>
            <w:r>
              <w:rPr>
                <w:rFonts w:ascii="Tahoma" w:eastAsia="Tahoma" w:hAnsi="Tahoma" w:cs="Tahoma"/>
                <w:color w:val="000000"/>
                <w:sz w:val="18"/>
              </w:rPr>
              <w:t>Boisko sportowe, Reńska Wieś,</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BA0773" w14:textId="77777777" w:rsidR="001002CD" w:rsidRDefault="00000000">
            <w:pPr>
              <w:spacing w:line="240" w:lineRule="exact"/>
              <w:jc w:val="center"/>
            </w:pPr>
            <w:r>
              <w:rPr>
                <w:rFonts w:ascii="Tahoma" w:eastAsia="Tahoma" w:hAnsi="Tahoma" w:cs="Tahoma"/>
                <w:color w:val="000000"/>
                <w:sz w:val="18"/>
              </w:rPr>
              <w:t>2</w:t>
            </w:r>
          </w:p>
        </w:tc>
        <w:tc>
          <w:tcPr>
            <w:tcW w:w="30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BC9D79" w14:textId="77777777" w:rsidR="001002CD" w:rsidRDefault="00000000">
            <w:pPr>
              <w:spacing w:line="240" w:lineRule="exact"/>
              <w:jc w:val="center"/>
            </w:pPr>
            <w:r>
              <w:rPr>
                <w:rFonts w:ascii="Tahoma" w:eastAsia="Tahoma" w:hAnsi="Tahoma" w:cs="Tahoma"/>
                <w:color w:val="000000"/>
                <w:sz w:val="18"/>
              </w:rPr>
              <w:t>-</w:t>
            </w:r>
          </w:p>
        </w:tc>
      </w:tr>
      <w:tr w:rsidR="001002CD" w14:paraId="5D8DB535" w14:textId="77777777">
        <w:trPr>
          <w:trHeight w:val="375"/>
        </w:trPr>
        <w:tc>
          <w:tcPr>
            <w:tcW w:w="39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D7EF85" w14:textId="77777777" w:rsidR="001002CD" w:rsidRDefault="00000000">
            <w:pPr>
              <w:numPr>
                <w:ilvl w:val="0"/>
                <w:numId w:val="63"/>
              </w:numPr>
              <w:spacing w:before="60" w:line="240" w:lineRule="exact"/>
              <w:ind w:left="443" w:hanging="357"/>
            </w:pPr>
            <w:r>
              <w:rPr>
                <w:rFonts w:ascii="Tahoma" w:eastAsia="Tahoma" w:hAnsi="Tahoma" w:cs="Tahoma"/>
                <w:color w:val="000000"/>
                <w:sz w:val="18"/>
              </w:rPr>
              <w:t>Boisko sportowe, Prusinowice.</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0CA62C" w14:textId="77777777" w:rsidR="001002CD" w:rsidRDefault="00000000">
            <w:pPr>
              <w:spacing w:line="240" w:lineRule="exact"/>
              <w:jc w:val="center"/>
            </w:pPr>
            <w:r>
              <w:rPr>
                <w:rFonts w:ascii="Tahoma" w:eastAsia="Tahoma" w:hAnsi="Tahoma" w:cs="Tahoma"/>
                <w:color w:val="000000"/>
                <w:sz w:val="18"/>
              </w:rPr>
              <w:t>2</w:t>
            </w:r>
          </w:p>
        </w:tc>
        <w:tc>
          <w:tcPr>
            <w:tcW w:w="30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4FAC30" w14:textId="77777777" w:rsidR="001002CD" w:rsidRDefault="00000000">
            <w:pPr>
              <w:spacing w:line="240" w:lineRule="exact"/>
              <w:jc w:val="center"/>
            </w:pPr>
            <w:r>
              <w:rPr>
                <w:rFonts w:ascii="Tahoma" w:eastAsia="Tahoma" w:hAnsi="Tahoma" w:cs="Tahoma"/>
                <w:color w:val="000000"/>
                <w:sz w:val="18"/>
              </w:rPr>
              <w:t>-</w:t>
            </w:r>
          </w:p>
        </w:tc>
      </w:tr>
      <w:tr w:rsidR="001002CD" w14:paraId="05D105DC" w14:textId="77777777">
        <w:trPr>
          <w:trHeight w:val="375"/>
        </w:trPr>
        <w:tc>
          <w:tcPr>
            <w:tcW w:w="39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6D9131" w14:textId="77777777" w:rsidR="001002CD" w:rsidRDefault="00000000">
            <w:pPr>
              <w:numPr>
                <w:ilvl w:val="0"/>
                <w:numId w:val="64"/>
              </w:numPr>
              <w:spacing w:before="60" w:line="240" w:lineRule="exact"/>
              <w:ind w:left="443" w:hanging="357"/>
            </w:pPr>
            <w:r>
              <w:rPr>
                <w:rFonts w:ascii="Tahoma" w:eastAsia="Tahoma" w:hAnsi="Tahoma" w:cs="Tahoma"/>
                <w:color w:val="000000"/>
                <w:sz w:val="18"/>
              </w:rPr>
              <w:t xml:space="preserve">Parki i place rekreacyjne w miejscowościach Nowaki, Pakosławice, Frączków, Prusinowice, Rzymiany, </w:t>
            </w:r>
            <w:proofErr w:type="spellStart"/>
            <w:r>
              <w:rPr>
                <w:rFonts w:ascii="Tahoma" w:eastAsia="Tahoma" w:hAnsi="Tahoma" w:cs="Tahoma"/>
                <w:color w:val="000000"/>
                <w:sz w:val="18"/>
              </w:rPr>
              <w:t>Goszowice</w:t>
            </w:r>
            <w:proofErr w:type="spellEnd"/>
            <w:r>
              <w:rPr>
                <w:rFonts w:ascii="Tahoma" w:eastAsia="Tahoma" w:hAnsi="Tahoma" w:cs="Tahoma"/>
                <w:color w:val="000000"/>
                <w:sz w:val="18"/>
              </w:rPr>
              <w:t>.</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67BD99" w14:textId="77777777" w:rsidR="001002CD" w:rsidRDefault="00000000">
            <w:pPr>
              <w:numPr>
                <w:ilvl w:val="0"/>
                <w:numId w:val="64"/>
              </w:numPr>
              <w:spacing w:after="160" w:line="259" w:lineRule="exact"/>
              <w:ind w:left="720" w:hanging="360"/>
              <w:jc w:val="center"/>
            </w:pPr>
            <w:r>
              <w:rPr>
                <w:rFonts w:ascii="Tahoma" w:eastAsia="Tahoma" w:hAnsi="Tahoma" w:cs="Tahoma"/>
                <w:color w:val="000000"/>
                <w:sz w:val="18"/>
              </w:rPr>
              <w:t>(6)</w:t>
            </w:r>
          </w:p>
        </w:tc>
        <w:tc>
          <w:tcPr>
            <w:tcW w:w="30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E16448" w14:textId="77777777" w:rsidR="001002CD" w:rsidRDefault="00000000">
            <w:pPr>
              <w:spacing w:line="240" w:lineRule="exact"/>
              <w:jc w:val="center"/>
            </w:pPr>
            <w:r>
              <w:rPr>
                <w:rFonts w:ascii="Tahoma" w:eastAsia="Tahoma" w:hAnsi="Tahoma" w:cs="Tahoma"/>
                <w:color w:val="000000"/>
                <w:sz w:val="18"/>
              </w:rPr>
              <w:t>-</w:t>
            </w:r>
          </w:p>
        </w:tc>
      </w:tr>
    </w:tbl>
    <w:p w14:paraId="3EDA8B62" w14:textId="77777777" w:rsidR="001002CD" w:rsidRDefault="001002CD">
      <w:pPr>
        <w:tabs>
          <w:tab w:val="left" w:pos="427"/>
        </w:tabs>
        <w:spacing w:before="245" w:line="240" w:lineRule="exact"/>
        <w:jc w:val="both"/>
        <w:rPr>
          <w:rFonts w:eastAsia="Calibri" w:cs="Calibri"/>
          <w:sz w:val="24"/>
        </w:rPr>
      </w:pPr>
    </w:p>
    <w:p w14:paraId="61220CDC" w14:textId="77777777" w:rsidR="001002CD" w:rsidRDefault="00000000">
      <w:pPr>
        <w:numPr>
          <w:ilvl w:val="0"/>
          <w:numId w:val="65"/>
        </w:numPr>
        <w:tabs>
          <w:tab w:val="left" w:pos="3682"/>
        </w:tabs>
        <w:spacing w:line="240" w:lineRule="exact"/>
        <w:ind w:left="720" w:hanging="360"/>
        <w:jc w:val="center"/>
        <w:rPr>
          <w:rFonts w:eastAsia="Calibri" w:cs="Calibri"/>
          <w:sz w:val="24"/>
        </w:rPr>
      </w:pPr>
      <w:r>
        <w:rPr>
          <w:rFonts w:eastAsia="Calibri" w:cs="Calibri"/>
          <w:b/>
          <w:color w:val="000000"/>
          <w:sz w:val="24"/>
          <w:u w:val="single"/>
        </w:rPr>
        <w:t>Wykaz przystanków autobusowych</w:t>
      </w:r>
    </w:p>
    <w:tbl>
      <w:tblPr>
        <w:tblW w:w="8721" w:type="dxa"/>
        <w:tblInd w:w="413" w:type="dxa"/>
        <w:tblLayout w:type="fixed"/>
        <w:tblCellMar>
          <w:left w:w="67" w:type="dxa"/>
          <w:right w:w="67" w:type="dxa"/>
        </w:tblCellMar>
        <w:tblLook w:val="04A0" w:firstRow="1" w:lastRow="0" w:firstColumn="1" w:lastColumn="0" w:noHBand="0" w:noVBand="1"/>
      </w:tblPr>
      <w:tblGrid>
        <w:gridCol w:w="3934"/>
        <w:gridCol w:w="1766"/>
        <w:gridCol w:w="3021"/>
      </w:tblGrid>
      <w:tr w:rsidR="001002CD" w14:paraId="04344CBA" w14:textId="77777777">
        <w:trPr>
          <w:trHeight w:val="322"/>
        </w:trPr>
        <w:tc>
          <w:tcPr>
            <w:tcW w:w="39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544117" w14:textId="77777777" w:rsidR="001002CD" w:rsidRDefault="00000000">
            <w:pPr>
              <w:spacing w:before="60" w:line="240" w:lineRule="exact"/>
              <w:ind w:left="443"/>
              <w:jc w:val="center"/>
            </w:pPr>
            <w:r>
              <w:rPr>
                <w:rFonts w:ascii="Tahoma" w:eastAsia="Tahoma" w:hAnsi="Tahoma" w:cs="Tahoma"/>
                <w:b/>
                <w:color w:val="000000"/>
                <w:sz w:val="18"/>
              </w:rPr>
              <w:t>Adres</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520226" w14:textId="77777777" w:rsidR="001002CD" w:rsidRDefault="00000000">
            <w:pPr>
              <w:spacing w:line="240" w:lineRule="exact"/>
              <w:jc w:val="center"/>
            </w:pPr>
            <w:r>
              <w:rPr>
                <w:rFonts w:ascii="Tahoma" w:eastAsia="Tahoma" w:hAnsi="Tahoma" w:cs="Tahoma"/>
                <w:b/>
                <w:color w:val="000000"/>
                <w:sz w:val="20"/>
              </w:rPr>
              <w:t>liczba przystanków autobusowych</w:t>
            </w:r>
          </w:p>
        </w:tc>
        <w:tc>
          <w:tcPr>
            <w:tcW w:w="30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2929C5" w14:textId="77777777" w:rsidR="001002CD" w:rsidRDefault="00000000">
            <w:pPr>
              <w:spacing w:line="240" w:lineRule="exact"/>
              <w:jc w:val="center"/>
            </w:pPr>
            <w:r>
              <w:rPr>
                <w:rFonts w:ascii="Tahoma" w:eastAsia="Tahoma" w:hAnsi="Tahoma" w:cs="Tahoma"/>
                <w:b/>
                <w:color w:val="000000"/>
                <w:sz w:val="18"/>
              </w:rPr>
              <w:t>przewidywana liczba pojemników</w:t>
            </w:r>
          </w:p>
        </w:tc>
      </w:tr>
      <w:tr w:rsidR="001002CD" w14:paraId="7743618F" w14:textId="77777777">
        <w:trPr>
          <w:trHeight w:val="405"/>
        </w:trPr>
        <w:tc>
          <w:tcPr>
            <w:tcW w:w="39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702D19" w14:textId="77777777" w:rsidR="001002CD" w:rsidRDefault="00000000">
            <w:pPr>
              <w:numPr>
                <w:ilvl w:val="0"/>
                <w:numId w:val="66"/>
              </w:numPr>
              <w:spacing w:before="60" w:line="240" w:lineRule="exact"/>
              <w:ind w:left="443" w:hanging="357"/>
            </w:pPr>
            <w:r>
              <w:rPr>
                <w:rFonts w:ascii="Tahoma" w:eastAsia="Tahoma" w:hAnsi="Tahoma" w:cs="Tahoma"/>
                <w:color w:val="000000"/>
                <w:sz w:val="18"/>
              </w:rPr>
              <w:t>Nowaki</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7EF465" w14:textId="77777777" w:rsidR="001002CD" w:rsidRDefault="00000000">
            <w:pPr>
              <w:spacing w:line="240" w:lineRule="exact"/>
              <w:jc w:val="center"/>
            </w:pPr>
            <w:r>
              <w:rPr>
                <w:rFonts w:ascii="Tahoma" w:eastAsia="Tahoma" w:hAnsi="Tahoma" w:cs="Tahoma"/>
                <w:color w:val="000000"/>
                <w:sz w:val="18"/>
              </w:rPr>
              <w:t>2</w:t>
            </w:r>
          </w:p>
        </w:tc>
        <w:tc>
          <w:tcPr>
            <w:tcW w:w="30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729823" w14:textId="77777777" w:rsidR="001002CD" w:rsidRDefault="00000000">
            <w:pPr>
              <w:spacing w:line="240" w:lineRule="exact"/>
              <w:jc w:val="center"/>
            </w:pPr>
            <w:r>
              <w:rPr>
                <w:rFonts w:ascii="Tahoma" w:eastAsia="Tahoma" w:hAnsi="Tahoma" w:cs="Tahoma"/>
                <w:color w:val="000000"/>
                <w:sz w:val="18"/>
              </w:rPr>
              <w:t>2</w:t>
            </w:r>
          </w:p>
        </w:tc>
      </w:tr>
      <w:tr w:rsidR="001002CD" w14:paraId="11F3178F" w14:textId="77777777">
        <w:trPr>
          <w:trHeight w:val="315"/>
        </w:trPr>
        <w:tc>
          <w:tcPr>
            <w:tcW w:w="39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02AC0C" w14:textId="77777777" w:rsidR="001002CD" w:rsidRDefault="00000000">
            <w:pPr>
              <w:numPr>
                <w:ilvl w:val="0"/>
                <w:numId w:val="67"/>
              </w:numPr>
              <w:spacing w:before="60" w:line="240" w:lineRule="exact"/>
              <w:ind w:left="443" w:hanging="357"/>
            </w:pPr>
            <w:proofErr w:type="spellStart"/>
            <w:r>
              <w:rPr>
                <w:rFonts w:ascii="Tahoma" w:eastAsia="Tahoma" w:hAnsi="Tahoma" w:cs="Tahoma"/>
                <w:color w:val="000000"/>
                <w:sz w:val="18"/>
              </w:rPr>
              <w:t>Godkowice</w:t>
            </w:r>
            <w:proofErr w:type="spellEnd"/>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8F475D" w14:textId="77777777" w:rsidR="001002CD" w:rsidRDefault="00000000">
            <w:pPr>
              <w:spacing w:line="240" w:lineRule="exact"/>
              <w:jc w:val="center"/>
            </w:pPr>
            <w:r>
              <w:rPr>
                <w:rFonts w:ascii="Tahoma" w:eastAsia="Tahoma" w:hAnsi="Tahoma" w:cs="Tahoma"/>
                <w:color w:val="000000"/>
                <w:sz w:val="18"/>
              </w:rPr>
              <w:t>1</w:t>
            </w:r>
          </w:p>
        </w:tc>
        <w:tc>
          <w:tcPr>
            <w:tcW w:w="30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B19022" w14:textId="77777777" w:rsidR="001002CD" w:rsidRDefault="00000000">
            <w:pPr>
              <w:spacing w:line="240" w:lineRule="exact"/>
              <w:jc w:val="center"/>
            </w:pPr>
            <w:r>
              <w:rPr>
                <w:rFonts w:ascii="Tahoma" w:eastAsia="Tahoma" w:hAnsi="Tahoma" w:cs="Tahoma"/>
                <w:color w:val="000000"/>
                <w:sz w:val="18"/>
              </w:rPr>
              <w:t>1</w:t>
            </w:r>
          </w:p>
        </w:tc>
      </w:tr>
      <w:tr w:rsidR="001002CD" w14:paraId="62B05EBE" w14:textId="77777777">
        <w:trPr>
          <w:trHeight w:val="204"/>
        </w:trPr>
        <w:tc>
          <w:tcPr>
            <w:tcW w:w="39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DB8D0F" w14:textId="77777777" w:rsidR="001002CD" w:rsidRDefault="00000000">
            <w:pPr>
              <w:numPr>
                <w:ilvl w:val="0"/>
                <w:numId w:val="68"/>
              </w:numPr>
              <w:spacing w:before="60" w:line="240" w:lineRule="exact"/>
              <w:ind w:left="443" w:hanging="357"/>
            </w:pPr>
            <w:r>
              <w:rPr>
                <w:rFonts w:ascii="Tahoma" w:eastAsia="Tahoma" w:hAnsi="Tahoma" w:cs="Tahoma"/>
                <w:color w:val="000000"/>
                <w:sz w:val="18"/>
              </w:rPr>
              <w:t>Słupice</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BF568F" w14:textId="77777777" w:rsidR="001002CD" w:rsidRDefault="00000000">
            <w:pPr>
              <w:spacing w:line="240" w:lineRule="exact"/>
              <w:jc w:val="center"/>
            </w:pPr>
            <w:r>
              <w:rPr>
                <w:rFonts w:ascii="Tahoma" w:eastAsia="Tahoma" w:hAnsi="Tahoma" w:cs="Tahoma"/>
                <w:color w:val="000000"/>
                <w:sz w:val="18"/>
              </w:rPr>
              <w:t>1</w:t>
            </w:r>
          </w:p>
        </w:tc>
        <w:tc>
          <w:tcPr>
            <w:tcW w:w="30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688B2F" w14:textId="77777777" w:rsidR="001002CD" w:rsidRDefault="00000000">
            <w:pPr>
              <w:spacing w:line="240" w:lineRule="exact"/>
              <w:jc w:val="center"/>
            </w:pPr>
            <w:r>
              <w:rPr>
                <w:rFonts w:ascii="Tahoma" w:eastAsia="Tahoma" w:hAnsi="Tahoma" w:cs="Tahoma"/>
                <w:color w:val="000000"/>
                <w:sz w:val="18"/>
              </w:rPr>
              <w:t>1</w:t>
            </w:r>
          </w:p>
        </w:tc>
      </w:tr>
      <w:tr w:rsidR="001002CD" w14:paraId="436EFA5A" w14:textId="77777777">
        <w:trPr>
          <w:trHeight w:val="315"/>
        </w:trPr>
        <w:tc>
          <w:tcPr>
            <w:tcW w:w="39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2F829B" w14:textId="77777777" w:rsidR="001002CD" w:rsidRDefault="00000000">
            <w:pPr>
              <w:numPr>
                <w:ilvl w:val="0"/>
                <w:numId w:val="69"/>
              </w:numPr>
              <w:spacing w:before="60" w:line="240" w:lineRule="exact"/>
              <w:ind w:left="443" w:hanging="357"/>
            </w:pPr>
            <w:r>
              <w:rPr>
                <w:rFonts w:ascii="Tahoma" w:eastAsia="Tahoma" w:hAnsi="Tahoma" w:cs="Tahoma"/>
                <w:color w:val="000000"/>
                <w:sz w:val="18"/>
              </w:rPr>
              <w:t>Biechów</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B23724" w14:textId="77777777" w:rsidR="001002CD" w:rsidRDefault="00000000">
            <w:pPr>
              <w:spacing w:line="240" w:lineRule="exact"/>
              <w:jc w:val="center"/>
            </w:pPr>
            <w:r>
              <w:rPr>
                <w:rFonts w:ascii="Tahoma" w:eastAsia="Tahoma" w:hAnsi="Tahoma" w:cs="Tahoma"/>
                <w:color w:val="000000"/>
                <w:sz w:val="18"/>
              </w:rPr>
              <w:t>3</w:t>
            </w:r>
          </w:p>
        </w:tc>
        <w:tc>
          <w:tcPr>
            <w:tcW w:w="30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FA612D" w14:textId="77777777" w:rsidR="001002CD" w:rsidRDefault="00000000">
            <w:pPr>
              <w:spacing w:line="240" w:lineRule="exact"/>
              <w:jc w:val="center"/>
            </w:pPr>
            <w:r>
              <w:rPr>
                <w:rFonts w:ascii="Tahoma" w:eastAsia="Tahoma" w:hAnsi="Tahoma" w:cs="Tahoma"/>
                <w:color w:val="000000"/>
                <w:sz w:val="18"/>
              </w:rPr>
              <w:t>3</w:t>
            </w:r>
          </w:p>
        </w:tc>
      </w:tr>
      <w:tr w:rsidR="001002CD" w14:paraId="5E84421C" w14:textId="77777777">
        <w:trPr>
          <w:trHeight w:val="174"/>
        </w:trPr>
        <w:tc>
          <w:tcPr>
            <w:tcW w:w="39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87240B" w14:textId="77777777" w:rsidR="001002CD" w:rsidRDefault="00000000">
            <w:pPr>
              <w:numPr>
                <w:ilvl w:val="0"/>
                <w:numId w:val="70"/>
              </w:numPr>
              <w:spacing w:before="60" w:line="240" w:lineRule="exact"/>
              <w:ind w:left="443" w:hanging="357"/>
            </w:pPr>
            <w:r>
              <w:rPr>
                <w:rFonts w:ascii="Tahoma" w:eastAsia="Tahoma" w:hAnsi="Tahoma" w:cs="Tahoma"/>
                <w:color w:val="000000"/>
                <w:sz w:val="18"/>
              </w:rPr>
              <w:t>Rzymiany</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7E6933" w14:textId="77777777" w:rsidR="001002CD" w:rsidRDefault="00000000">
            <w:pPr>
              <w:spacing w:line="240" w:lineRule="exact"/>
              <w:jc w:val="center"/>
            </w:pPr>
            <w:r>
              <w:rPr>
                <w:rFonts w:ascii="Tahoma" w:eastAsia="Tahoma" w:hAnsi="Tahoma" w:cs="Tahoma"/>
                <w:color w:val="000000"/>
                <w:sz w:val="18"/>
              </w:rPr>
              <w:t>1</w:t>
            </w:r>
          </w:p>
        </w:tc>
        <w:tc>
          <w:tcPr>
            <w:tcW w:w="30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96B401" w14:textId="77777777" w:rsidR="001002CD" w:rsidRDefault="00000000">
            <w:pPr>
              <w:spacing w:line="240" w:lineRule="exact"/>
              <w:jc w:val="center"/>
            </w:pPr>
            <w:r>
              <w:rPr>
                <w:rFonts w:ascii="Tahoma" w:eastAsia="Tahoma" w:hAnsi="Tahoma" w:cs="Tahoma"/>
                <w:color w:val="000000"/>
                <w:sz w:val="18"/>
              </w:rPr>
              <w:t>1</w:t>
            </w:r>
          </w:p>
        </w:tc>
      </w:tr>
      <w:tr w:rsidR="001002CD" w14:paraId="475C4042" w14:textId="77777777">
        <w:trPr>
          <w:trHeight w:val="345"/>
        </w:trPr>
        <w:tc>
          <w:tcPr>
            <w:tcW w:w="39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E90B69" w14:textId="77777777" w:rsidR="001002CD" w:rsidRDefault="00000000">
            <w:pPr>
              <w:numPr>
                <w:ilvl w:val="0"/>
                <w:numId w:val="71"/>
              </w:numPr>
              <w:spacing w:before="60" w:line="240" w:lineRule="exact"/>
              <w:ind w:left="443" w:hanging="357"/>
            </w:pPr>
            <w:r>
              <w:rPr>
                <w:rFonts w:ascii="Tahoma" w:eastAsia="Tahoma" w:hAnsi="Tahoma" w:cs="Tahoma"/>
                <w:color w:val="000000"/>
                <w:sz w:val="18"/>
              </w:rPr>
              <w:t>Smolice</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676974" w14:textId="77777777" w:rsidR="001002CD" w:rsidRDefault="00000000">
            <w:pPr>
              <w:spacing w:line="240" w:lineRule="exact"/>
              <w:jc w:val="center"/>
            </w:pPr>
            <w:r>
              <w:rPr>
                <w:rFonts w:ascii="Tahoma" w:eastAsia="Tahoma" w:hAnsi="Tahoma" w:cs="Tahoma"/>
                <w:color w:val="000000"/>
                <w:sz w:val="18"/>
              </w:rPr>
              <w:t>1</w:t>
            </w:r>
          </w:p>
        </w:tc>
        <w:tc>
          <w:tcPr>
            <w:tcW w:w="30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45445B" w14:textId="77777777" w:rsidR="001002CD" w:rsidRDefault="00000000">
            <w:pPr>
              <w:spacing w:line="240" w:lineRule="exact"/>
              <w:jc w:val="center"/>
            </w:pPr>
            <w:r>
              <w:rPr>
                <w:rFonts w:ascii="Tahoma" w:eastAsia="Tahoma" w:hAnsi="Tahoma" w:cs="Tahoma"/>
                <w:color w:val="000000"/>
                <w:sz w:val="18"/>
              </w:rPr>
              <w:t>1</w:t>
            </w:r>
          </w:p>
        </w:tc>
      </w:tr>
      <w:tr w:rsidR="001002CD" w14:paraId="68D13B1D" w14:textId="77777777">
        <w:trPr>
          <w:trHeight w:val="240"/>
        </w:trPr>
        <w:tc>
          <w:tcPr>
            <w:tcW w:w="39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19FEB7" w14:textId="77777777" w:rsidR="001002CD" w:rsidRDefault="00000000">
            <w:pPr>
              <w:numPr>
                <w:ilvl w:val="0"/>
                <w:numId w:val="72"/>
              </w:numPr>
              <w:spacing w:before="60" w:line="240" w:lineRule="exact"/>
              <w:ind w:left="443" w:hanging="357"/>
            </w:pPr>
            <w:r>
              <w:rPr>
                <w:rFonts w:ascii="Tahoma" w:eastAsia="Tahoma" w:hAnsi="Tahoma" w:cs="Tahoma"/>
                <w:color w:val="000000"/>
                <w:sz w:val="18"/>
              </w:rPr>
              <w:t>Śmiłowice</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4D8B0C" w14:textId="77777777" w:rsidR="001002CD" w:rsidRDefault="00000000">
            <w:pPr>
              <w:spacing w:line="240" w:lineRule="exact"/>
              <w:jc w:val="center"/>
            </w:pPr>
            <w:r>
              <w:rPr>
                <w:rFonts w:ascii="Tahoma" w:eastAsia="Tahoma" w:hAnsi="Tahoma" w:cs="Tahoma"/>
                <w:color w:val="000000"/>
                <w:sz w:val="18"/>
              </w:rPr>
              <w:t>1</w:t>
            </w:r>
          </w:p>
        </w:tc>
        <w:tc>
          <w:tcPr>
            <w:tcW w:w="30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DC19A8" w14:textId="77777777" w:rsidR="001002CD" w:rsidRDefault="00000000">
            <w:pPr>
              <w:spacing w:line="240" w:lineRule="exact"/>
              <w:jc w:val="center"/>
            </w:pPr>
            <w:r>
              <w:rPr>
                <w:rFonts w:ascii="Tahoma" w:eastAsia="Tahoma" w:hAnsi="Tahoma" w:cs="Tahoma"/>
                <w:color w:val="000000"/>
                <w:sz w:val="18"/>
              </w:rPr>
              <w:t>1</w:t>
            </w:r>
          </w:p>
        </w:tc>
      </w:tr>
      <w:tr w:rsidR="001002CD" w14:paraId="74A199A0" w14:textId="77777777">
        <w:trPr>
          <w:trHeight w:val="285"/>
        </w:trPr>
        <w:tc>
          <w:tcPr>
            <w:tcW w:w="39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D5B5C1" w14:textId="77777777" w:rsidR="001002CD" w:rsidRDefault="00000000">
            <w:pPr>
              <w:numPr>
                <w:ilvl w:val="0"/>
                <w:numId w:val="73"/>
              </w:numPr>
              <w:spacing w:before="60" w:line="240" w:lineRule="exact"/>
              <w:ind w:left="443" w:hanging="357"/>
            </w:pPr>
            <w:proofErr w:type="spellStart"/>
            <w:r>
              <w:rPr>
                <w:rFonts w:ascii="Tahoma" w:eastAsia="Tahoma" w:hAnsi="Tahoma" w:cs="Tahoma"/>
                <w:color w:val="000000"/>
                <w:sz w:val="18"/>
              </w:rPr>
              <w:t>Goszowice</w:t>
            </w:r>
            <w:proofErr w:type="spellEnd"/>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AA8E5F" w14:textId="77777777" w:rsidR="001002CD" w:rsidRDefault="00000000">
            <w:pPr>
              <w:spacing w:line="240" w:lineRule="exact"/>
              <w:jc w:val="center"/>
            </w:pPr>
            <w:r>
              <w:rPr>
                <w:rFonts w:ascii="Tahoma" w:eastAsia="Tahoma" w:hAnsi="Tahoma" w:cs="Tahoma"/>
                <w:color w:val="000000"/>
                <w:sz w:val="18"/>
              </w:rPr>
              <w:t>2</w:t>
            </w:r>
          </w:p>
        </w:tc>
        <w:tc>
          <w:tcPr>
            <w:tcW w:w="30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24A383" w14:textId="77777777" w:rsidR="001002CD" w:rsidRDefault="00000000">
            <w:pPr>
              <w:spacing w:line="240" w:lineRule="exact"/>
              <w:jc w:val="center"/>
            </w:pPr>
            <w:r>
              <w:rPr>
                <w:rFonts w:ascii="Tahoma" w:eastAsia="Tahoma" w:hAnsi="Tahoma" w:cs="Tahoma"/>
                <w:color w:val="000000"/>
                <w:sz w:val="18"/>
              </w:rPr>
              <w:t>2</w:t>
            </w:r>
          </w:p>
        </w:tc>
      </w:tr>
      <w:tr w:rsidR="001002CD" w14:paraId="18340F34" w14:textId="77777777">
        <w:trPr>
          <w:trHeight w:val="234"/>
        </w:trPr>
        <w:tc>
          <w:tcPr>
            <w:tcW w:w="39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8F8270" w14:textId="77777777" w:rsidR="001002CD" w:rsidRDefault="00000000">
            <w:pPr>
              <w:numPr>
                <w:ilvl w:val="0"/>
                <w:numId w:val="74"/>
              </w:numPr>
              <w:spacing w:before="60" w:line="240" w:lineRule="exact"/>
              <w:ind w:left="443" w:hanging="357"/>
            </w:pPr>
            <w:r>
              <w:rPr>
                <w:rFonts w:ascii="Tahoma" w:eastAsia="Tahoma" w:hAnsi="Tahoma" w:cs="Tahoma"/>
                <w:color w:val="000000"/>
                <w:sz w:val="18"/>
              </w:rPr>
              <w:t>Frączków</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8BF181" w14:textId="77777777" w:rsidR="001002CD" w:rsidRDefault="00000000">
            <w:pPr>
              <w:spacing w:line="240" w:lineRule="exact"/>
              <w:jc w:val="center"/>
            </w:pPr>
            <w:r>
              <w:rPr>
                <w:rFonts w:ascii="Tahoma" w:eastAsia="Tahoma" w:hAnsi="Tahoma" w:cs="Tahoma"/>
                <w:color w:val="000000"/>
                <w:sz w:val="18"/>
              </w:rPr>
              <w:t>1</w:t>
            </w:r>
          </w:p>
        </w:tc>
        <w:tc>
          <w:tcPr>
            <w:tcW w:w="30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BCD494" w14:textId="77777777" w:rsidR="001002CD" w:rsidRDefault="00000000">
            <w:pPr>
              <w:spacing w:line="240" w:lineRule="exact"/>
              <w:jc w:val="center"/>
            </w:pPr>
            <w:r>
              <w:rPr>
                <w:rFonts w:ascii="Tahoma" w:eastAsia="Tahoma" w:hAnsi="Tahoma" w:cs="Tahoma"/>
                <w:color w:val="000000"/>
                <w:sz w:val="18"/>
              </w:rPr>
              <w:t>1</w:t>
            </w:r>
          </w:p>
        </w:tc>
      </w:tr>
      <w:tr w:rsidR="001002CD" w14:paraId="5A8586F4" w14:textId="77777777">
        <w:trPr>
          <w:trHeight w:val="285"/>
        </w:trPr>
        <w:tc>
          <w:tcPr>
            <w:tcW w:w="39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3804C6" w14:textId="77777777" w:rsidR="001002CD" w:rsidRDefault="00000000">
            <w:pPr>
              <w:numPr>
                <w:ilvl w:val="0"/>
                <w:numId w:val="75"/>
              </w:numPr>
              <w:spacing w:before="60" w:line="240" w:lineRule="exact"/>
              <w:ind w:left="443" w:hanging="357"/>
            </w:pPr>
            <w:r>
              <w:rPr>
                <w:rFonts w:ascii="Tahoma" w:eastAsia="Tahoma" w:hAnsi="Tahoma" w:cs="Tahoma"/>
                <w:color w:val="000000"/>
                <w:sz w:val="18"/>
              </w:rPr>
              <w:t>Korzękwice</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1BF354" w14:textId="77777777" w:rsidR="001002CD" w:rsidRDefault="00000000">
            <w:pPr>
              <w:spacing w:line="240" w:lineRule="exact"/>
              <w:jc w:val="center"/>
            </w:pPr>
            <w:r>
              <w:rPr>
                <w:rFonts w:ascii="Tahoma" w:eastAsia="Tahoma" w:hAnsi="Tahoma" w:cs="Tahoma"/>
                <w:color w:val="000000"/>
                <w:sz w:val="18"/>
              </w:rPr>
              <w:t>1</w:t>
            </w:r>
          </w:p>
        </w:tc>
        <w:tc>
          <w:tcPr>
            <w:tcW w:w="30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52975C" w14:textId="77777777" w:rsidR="001002CD" w:rsidRDefault="00000000">
            <w:pPr>
              <w:spacing w:line="240" w:lineRule="exact"/>
              <w:jc w:val="center"/>
            </w:pPr>
            <w:r>
              <w:rPr>
                <w:rFonts w:ascii="Tahoma" w:eastAsia="Tahoma" w:hAnsi="Tahoma" w:cs="Tahoma"/>
                <w:color w:val="000000"/>
                <w:sz w:val="18"/>
              </w:rPr>
              <w:t>1</w:t>
            </w:r>
          </w:p>
        </w:tc>
      </w:tr>
      <w:tr w:rsidR="001002CD" w14:paraId="732B3F7A" w14:textId="77777777">
        <w:trPr>
          <w:trHeight w:val="255"/>
        </w:trPr>
        <w:tc>
          <w:tcPr>
            <w:tcW w:w="39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971316" w14:textId="77777777" w:rsidR="001002CD" w:rsidRDefault="00000000">
            <w:pPr>
              <w:numPr>
                <w:ilvl w:val="0"/>
                <w:numId w:val="76"/>
              </w:numPr>
              <w:spacing w:before="60" w:line="240" w:lineRule="exact"/>
              <w:ind w:left="443" w:hanging="357"/>
            </w:pPr>
            <w:r>
              <w:rPr>
                <w:rFonts w:ascii="Tahoma" w:eastAsia="Tahoma" w:hAnsi="Tahoma" w:cs="Tahoma"/>
                <w:color w:val="000000"/>
                <w:sz w:val="18"/>
              </w:rPr>
              <w:t>Bykowice</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C401AA" w14:textId="77777777" w:rsidR="001002CD" w:rsidRDefault="00000000">
            <w:pPr>
              <w:spacing w:line="240" w:lineRule="exact"/>
              <w:jc w:val="center"/>
            </w:pPr>
            <w:r>
              <w:rPr>
                <w:rFonts w:ascii="Tahoma" w:eastAsia="Tahoma" w:hAnsi="Tahoma" w:cs="Tahoma"/>
                <w:color w:val="000000"/>
                <w:sz w:val="18"/>
              </w:rPr>
              <w:t>1</w:t>
            </w:r>
          </w:p>
        </w:tc>
        <w:tc>
          <w:tcPr>
            <w:tcW w:w="30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80CC53" w14:textId="77777777" w:rsidR="001002CD" w:rsidRDefault="00000000">
            <w:pPr>
              <w:spacing w:line="240" w:lineRule="exact"/>
              <w:jc w:val="center"/>
            </w:pPr>
            <w:r>
              <w:rPr>
                <w:rFonts w:ascii="Tahoma" w:eastAsia="Tahoma" w:hAnsi="Tahoma" w:cs="Tahoma"/>
                <w:color w:val="000000"/>
                <w:sz w:val="18"/>
              </w:rPr>
              <w:t>1</w:t>
            </w:r>
          </w:p>
        </w:tc>
      </w:tr>
      <w:tr w:rsidR="001002CD" w14:paraId="5C9B598D" w14:textId="77777777">
        <w:trPr>
          <w:trHeight w:val="174"/>
        </w:trPr>
        <w:tc>
          <w:tcPr>
            <w:tcW w:w="39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2F156B" w14:textId="77777777" w:rsidR="001002CD" w:rsidRDefault="00000000">
            <w:pPr>
              <w:numPr>
                <w:ilvl w:val="0"/>
                <w:numId w:val="77"/>
              </w:numPr>
              <w:spacing w:before="60" w:line="240" w:lineRule="exact"/>
              <w:ind w:left="443" w:hanging="357"/>
            </w:pPr>
            <w:r>
              <w:rPr>
                <w:rFonts w:ascii="Tahoma" w:eastAsia="Tahoma" w:hAnsi="Tahoma" w:cs="Tahoma"/>
                <w:color w:val="000000"/>
                <w:sz w:val="18"/>
              </w:rPr>
              <w:t>Reńska Wieś</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558B80" w14:textId="77777777" w:rsidR="001002CD" w:rsidRDefault="00000000">
            <w:pPr>
              <w:spacing w:line="240" w:lineRule="exact"/>
              <w:jc w:val="center"/>
            </w:pPr>
            <w:r>
              <w:rPr>
                <w:rFonts w:ascii="Tahoma" w:eastAsia="Tahoma" w:hAnsi="Tahoma" w:cs="Tahoma"/>
                <w:color w:val="000000"/>
                <w:sz w:val="18"/>
              </w:rPr>
              <w:t>1</w:t>
            </w:r>
          </w:p>
        </w:tc>
        <w:tc>
          <w:tcPr>
            <w:tcW w:w="30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D5A157" w14:textId="77777777" w:rsidR="001002CD" w:rsidRDefault="00000000">
            <w:pPr>
              <w:spacing w:line="240" w:lineRule="exact"/>
              <w:jc w:val="center"/>
            </w:pPr>
            <w:r>
              <w:rPr>
                <w:rFonts w:ascii="Tahoma" w:eastAsia="Tahoma" w:hAnsi="Tahoma" w:cs="Tahoma"/>
                <w:color w:val="000000"/>
                <w:sz w:val="18"/>
              </w:rPr>
              <w:t>1</w:t>
            </w:r>
          </w:p>
        </w:tc>
      </w:tr>
      <w:tr w:rsidR="001002CD" w14:paraId="546E83D2" w14:textId="77777777">
        <w:trPr>
          <w:trHeight w:val="345"/>
        </w:trPr>
        <w:tc>
          <w:tcPr>
            <w:tcW w:w="39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C752FC" w14:textId="77777777" w:rsidR="001002CD" w:rsidRDefault="00000000">
            <w:pPr>
              <w:numPr>
                <w:ilvl w:val="0"/>
                <w:numId w:val="78"/>
              </w:numPr>
              <w:spacing w:before="60" w:line="240" w:lineRule="exact"/>
              <w:ind w:left="443" w:hanging="357"/>
            </w:pPr>
            <w:r>
              <w:rPr>
                <w:rFonts w:ascii="Tahoma" w:eastAsia="Tahoma" w:hAnsi="Tahoma" w:cs="Tahoma"/>
                <w:color w:val="000000"/>
                <w:sz w:val="18"/>
              </w:rPr>
              <w:t>Pakosławice</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C76271" w14:textId="77777777" w:rsidR="001002CD" w:rsidRDefault="00000000">
            <w:pPr>
              <w:spacing w:line="240" w:lineRule="exact"/>
              <w:jc w:val="center"/>
            </w:pPr>
            <w:r>
              <w:rPr>
                <w:rFonts w:ascii="Tahoma" w:eastAsia="Tahoma" w:hAnsi="Tahoma" w:cs="Tahoma"/>
                <w:color w:val="000000"/>
                <w:sz w:val="18"/>
              </w:rPr>
              <w:t>3</w:t>
            </w:r>
          </w:p>
        </w:tc>
        <w:tc>
          <w:tcPr>
            <w:tcW w:w="30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185B2C" w14:textId="77777777" w:rsidR="001002CD" w:rsidRDefault="00000000">
            <w:pPr>
              <w:spacing w:line="240" w:lineRule="exact"/>
              <w:jc w:val="center"/>
            </w:pPr>
            <w:r>
              <w:rPr>
                <w:rFonts w:ascii="Tahoma" w:eastAsia="Tahoma" w:hAnsi="Tahoma" w:cs="Tahoma"/>
                <w:color w:val="000000"/>
                <w:sz w:val="18"/>
              </w:rPr>
              <w:t>3</w:t>
            </w:r>
          </w:p>
        </w:tc>
      </w:tr>
      <w:tr w:rsidR="001002CD" w14:paraId="596206B8" w14:textId="77777777">
        <w:trPr>
          <w:trHeight w:val="195"/>
        </w:trPr>
        <w:tc>
          <w:tcPr>
            <w:tcW w:w="39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C3EB27" w14:textId="77777777" w:rsidR="001002CD" w:rsidRDefault="00000000">
            <w:pPr>
              <w:numPr>
                <w:ilvl w:val="0"/>
                <w:numId w:val="79"/>
              </w:numPr>
              <w:spacing w:before="60" w:line="240" w:lineRule="exact"/>
              <w:ind w:left="443" w:hanging="357"/>
            </w:pPr>
            <w:r>
              <w:rPr>
                <w:rFonts w:ascii="Tahoma" w:eastAsia="Tahoma" w:hAnsi="Tahoma" w:cs="Tahoma"/>
                <w:color w:val="000000"/>
                <w:sz w:val="18"/>
              </w:rPr>
              <w:t>Prusinowice</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21052B" w14:textId="77777777" w:rsidR="001002CD" w:rsidRDefault="00000000">
            <w:pPr>
              <w:spacing w:line="240" w:lineRule="exact"/>
              <w:jc w:val="center"/>
            </w:pPr>
            <w:r>
              <w:rPr>
                <w:rFonts w:ascii="Tahoma" w:eastAsia="Tahoma" w:hAnsi="Tahoma" w:cs="Tahoma"/>
                <w:color w:val="000000"/>
                <w:sz w:val="18"/>
              </w:rPr>
              <w:t>1</w:t>
            </w:r>
          </w:p>
        </w:tc>
        <w:tc>
          <w:tcPr>
            <w:tcW w:w="30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D01FD4" w14:textId="77777777" w:rsidR="001002CD" w:rsidRDefault="00000000">
            <w:pPr>
              <w:spacing w:line="240" w:lineRule="exact"/>
              <w:jc w:val="center"/>
            </w:pPr>
            <w:r>
              <w:rPr>
                <w:rFonts w:ascii="Tahoma" w:eastAsia="Tahoma" w:hAnsi="Tahoma" w:cs="Tahoma"/>
                <w:color w:val="000000"/>
                <w:sz w:val="18"/>
              </w:rPr>
              <w:t>1</w:t>
            </w:r>
          </w:p>
        </w:tc>
      </w:tr>
      <w:tr w:rsidR="001002CD" w14:paraId="691AB909" w14:textId="77777777">
        <w:trPr>
          <w:trHeight w:val="330"/>
        </w:trPr>
        <w:tc>
          <w:tcPr>
            <w:tcW w:w="39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A8A09B" w14:textId="77777777" w:rsidR="001002CD" w:rsidRDefault="00000000">
            <w:pPr>
              <w:numPr>
                <w:ilvl w:val="0"/>
                <w:numId w:val="80"/>
              </w:numPr>
              <w:spacing w:before="60" w:line="240" w:lineRule="exact"/>
              <w:ind w:left="443" w:hanging="357"/>
            </w:pPr>
            <w:r>
              <w:rPr>
                <w:rFonts w:ascii="Tahoma" w:eastAsia="Tahoma" w:hAnsi="Tahoma" w:cs="Tahoma"/>
                <w:color w:val="000000"/>
                <w:sz w:val="18"/>
              </w:rPr>
              <w:t>Strobice</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261309" w14:textId="77777777" w:rsidR="001002CD" w:rsidRDefault="00000000">
            <w:pPr>
              <w:spacing w:line="240" w:lineRule="exact"/>
              <w:jc w:val="center"/>
            </w:pPr>
            <w:r>
              <w:rPr>
                <w:rFonts w:ascii="Tahoma" w:eastAsia="Tahoma" w:hAnsi="Tahoma" w:cs="Tahoma"/>
                <w:color w:val="000000"/>
                <w:sz w:val="18"/>
              </w:rPr>
              <w:t>3</w:t>
            </w:r>
          </w:p>
        </w:tc>
        <w:tc>
          <w:tcPr>
            <w:tcW w:w="30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B4E0A3" w14:textId="77777777" w:rsidR="001002CD" w:rsidRDefault="00000000">
            <w:pPr>
              <w:spacing w:line="240" w:lineRule="exact"/>
              <w:jc w:val="center"/>
            </w:pPr>
            <w:r>
              <w:rPr>
                <w:rFonts w:ascii="Tahoma" w:eastAsia="Tahoma" w:hAnsi="Tahoma" w:cs="Tahoma"/>
                <w:color w:val="000000"/>
                <w:sz w:val="18"/>
              </w:rPr>
              <w:t>3</w:t>
            </w:r>
          </w:p>
        </w:tc>
      </w:tr>
      <w:tr w:rsidR="001002CD" w14:paraId="1113629F" w14:textId="77777777">
        <w:trPr>
          <w:trHeight w:val="180"/>
        </w:trPr>
        <w:tc>
          <w:tcPr>
            <w:tcW w:w="39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39851B" w14:textId="77777777" w:rsidR="001002CD" w:rsidRDefault="001002CD">
            <w:pPr>
              <w:spacing w:before="60" w:line="240" w:lineRule="exact"/>
              <w:rPr>
                <w:rFonts w:eastAsia="Calibri" w:cs="Calibri"/>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B439CB" w14:textId="77777777" w:rsidR="001002CD" w:rsidRDefault="001002CD">
            <w:pPr>
              <w:spacing w:line="240" w:lineRule="exact"/>
              <w:jc w:val="center"/>
              <w:rPr>
                <w:rFonts w:eastAsia="Calibri" w:cs="Calibri"/>
              </w:rPr>
            </w:pPr>
          </w:p>
        </w:tc>
        <w:tc>
          <w:tcPr>
            <w:tcW w:w="30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1A0A8B" w14:textId="77777777" w:rsidR="001002CD" w:rsidRDefault="001002CD">
            <w:pPr>
              <w:spacing w:line="240" w:lineRule="exact"/>
              <w:jc w:val="center"/>
              <w:rPr>
                <w:rFonts w:eastAsia="Calibri" w:cs="Calibri"/>
              </w:rPr>
            </w:pPr>
          </w:p>
        </w:tc>
      </w:tr>
    </w:tbl>
    <w:p w14:paraId="2FBB255C" w14:textId="77777777" w:rsidR="001002CD" w:rsidRDefault="001002CD">
      <w:pPr>
        <w:tabs>
          <w:tab w:val="left" w:pos="3682"/>
        </w:tabs>
        <w:spacing w:line="240" w:lineRule="exact"/>
        <w:jc w:val="center"/>
        <w:rPr>
          <w:rFonts w:eastAsia="Calibri" w:cs="Calibri"/>
          <w:sz w:val="24"/>
        </w:rPr>
      </w:pPr>
    </w:p>
    <w:p w14:paraId="39950BB8" w14:textId="77777777" w:rsidR="001002CD" w:rsidRDefault="001002CD">
      <w:pPr>
        <w:spacing w:line="240" w:lineRule="exact"/>
        <w:rPr>
          <w:rFonts w:eastAsia="Calibri" w:cs="Calibri"/>
          <w:sz w:val="24"/>
        </w:rPr>
      </w:pPr>
    </w:p>
    <w:p w14:paraId="25EF6EC2" w14:textId="77777777" w:rsidR="001002CD" w:rsidRDefault="001002CD">
      <w:pPr>
        <w:spacing w:line="240" w:lineRule="exact"/>
        <w:rPr>
          <w:rFonts w:eastAsia="Calibri" w:cs="Calibri"/>
          <w:sz w:val="24"/>
        </w:rPr>
      </w:pPr>
    </w:p>
    <w:sectPr w:rsidR="001002CD">
      <w:pgSz w:w="12240" w:h="15840"/>
      <w:pgMar w:top="1440" w:right="1440" w:bottom="1440" w:left="1440" w:header="0" w:footer="0" w:gutter="0"/>
      <w:cols w:space="708"/>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1604D"/>
    <w:multiLevelType w:val="multilevel"/>
    <w:tmpl w:val="66DA2C22"/>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7F79EC"/>
    <w:multiLevelType w:val="multilevel"/>
    <w:tmpl w:val="2E5A84C2"/>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ED70D1"/>
    <w:multiLevelType w:val="multilevel"/>
    <w:tmpl w:val="88D6EEBE"/>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80B2ED1"/>
    <w:multiLevelType w:val="multilevel"/>
    <w:tmpl w:val="7E447D6C"/>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93B3C5C"/>
    <w:multiLevelType w:val="multilevel"/>
    <w:tmpl w:val="93C456A2"/>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94C5415"/>
    <w:multiLevelType w:val="multilevel"/>
    <w:tmpl w:val="C2301E88"/>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BBF49C2"/>
    <w:multiLevelType w:val="multilevel"/>
    <w:tmpl w:val="DBA60DDC"/>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D3B373A"/>
    <w:multiLevelType w:val="multilevel"/>
    <w:tmpl w:val="D1C2B266"/>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D6221F5"/>
    <w:multiLevelType w:val="multilevel"/>
    <w:tmpl w:val="F2D47996"/>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EB974F2"/>
    <w:multiLevelType w:val="multilevel"/>
    <w:tmpl w:val="93F6EB34"/>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0390E9A"/>
    <w:multiLevelType w:val="multilevel"/>
    <w:tmpl w:val="C7D03436"/>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133746A"/>
    <w:multiLevelType w:val="multilevel"/>
    <w:tmpl w:val="97C26F4E"/>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2DD6471"/>
    <w:multiLevelType w:val="multilevel"/>
    <w:tmpl w:val="3392EA42"/>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35563E6"/>
    <w:multiLevelType w:val="multilevel"/>
    <w:tmpl w:val="9312B2BE"/>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73049F7"/>
    <w:multiLevelType w:val="multilevel"/>
    <w:tmpl w:val="854C4F5C"/>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1F3E380C"/>
    <w:multiLevelType w:val="multilevel"/>
    <w:tmpl w:val="B080BA76"/>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FD02200"/>
    <w:multiLevelType w:val="multilevel"/>
    <w:tmpl w:val="388E0282"/>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230422E"/>
    <w:multiLevelType w:val="multilevel"/>
    <w:tmpl w:val="3D0A0558"/>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75F3228"/>
    <w:multiLevelType w:val="multilevel"/>
    <w:tmpl w:val="D6ECB4EC"/>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286B462C"/>
    <w:multiLevelType w:val="multilevel"/>
    <w:tmpl w:val="7814208E"/>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9F71AE1"/>
    <w:multiLevelType w:val="multilevel"/>
    <w:tmpl w:val="B5BC9B02"/>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A827905"/>
    <w:multiLevelType w:val="multilevel"/>
    <w:tmpl w:val="E9F4F3F0"/>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BDA10D0"/>
    <w:multiLevelType w:val="multilevel"/>
    <w:tmpl w:val="7274513E"/>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2C062A19"/>
    <w:multiLevelType w:val="multilevel"/>
    <w:tmpl w:val="584E3394"/>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E0D5EAA"/>
    <w:multiLevelType w:val="hybridMultilevel"/>
    <w:tmpl w:val="BA027A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ECA2892"/>
    <w:multiLevelType w:val="multilevel"/>
    <w:tmpl w:val="2424D0BE"/>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303F1AF7"/>
    <w:multiLevelType w:val="multilevel"/>
    <w:tmpl w:val="464C5106"/>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31386E60"/>
    <w:multiLevelType w:val="multilevel"/>
    <w:tmpl w:val="66FA1696"/>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32BF7D1E"/>
    <w:multiLevelType w:val="multilevel"/>
    <w:tmpl w:val="8474C036"/>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35E30A4C"/>
    <w:multiLevelType w:val="multilevel"/>
    <w:tmpl w:val="55D4FB3A"/>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363A202E"/>
    <w:multiLevelType w:val="multilevel"/>
    <w:tmpl w:val="6888B70C"/>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37F039F5"/>
    <w:multiLevelType w:val="multilevel"/>
    <w:tmpl w:val="4E545A24"/>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38BA6A20"/>
    <w:multiLevelType w:val="multilevel"/>
    <w:tmpl w:val="23B42582"/>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391A55CB"/>
    <w:multiLevelType w:val="multilevel"/>
    <w:tmpl w:val="159C685E"/>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3C2808A0"/>
    <w:multiLevelType w:val="multilevel"/>
    <w:tmpl w:val="0E94B3B2"/>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3EAE5E5E"/>
    <w:multiLevelType w:val="multilevel"/>
    <w:tmpl w:val="F6D2911C"/>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401E7ABD"/>
    <w:multiLevelType w:val="multilevel"/>
    <w:tmpl w:val="0BF061C6"/>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414820F1"/>
    <w:multiLevelType w:val="multilevel"/>
    <w:tmpl w:val="FC561202"/>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41BD3528"/>
    <w:multiLevelType w:val="multilevel"/>
    <w:tmpl w:val="1CE6E2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15:restartNumberingAfterBreak="0">
    <w:nsid w:val="4289413F"/>
    <w:multiLevelType w:val="multilevel"/>
    <w:tmpl w:val="9288E4C8"/>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42F44DA2"/>
    <w:multiLevelType w:val="multilevel"/>
    <w:tmpl w:val="1652C220"/>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44647CA0"/>
    <w:multiLevelType w:val="multilevel"/>
    <w:tmpl w:val="C2920C4E"/>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455B6901"/>
    <w:multiLevelType w:val="multilevel"/>
    <w:tmpl w:val="201E7118"/>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457D7FAE"/>
    <w:multiLevelType w:val="multilevel"/>
    <w:tmpl w:val="1CBEFD10"/>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459354A5"/>
    <w:multiLevelType w:val="multilevel"/>
    <w:tmpl w:val="26D63884"/>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4C4654FA"/>
    <w:multiLevelType w:val="multilevel"/>
    <w:tmpl w:val="A0FEA360"/>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4CE41CDD"/>
    <w:multiLevelType w:val="multilevel"/>
    <w:tmpl w:val="DE40FAFC"/>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4E097716"/>
    <w:multiLevelType w:val="multilevel"/>
    <w:tmpl w:val="D0ACEFD8"/>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4E6F3B19"/>
    <w:multiLevelType w:val="multilevel"/>
    <w:tmpl w:val="DBDC47F2"/>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501B6E7B"/>
    <w:multiLevelType w:val="multilevel"/>
    <w:tmpl w:val="874A99F8"/>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50B31C71"/>
    <w:multiLevelType w:val="multilevel"/>
    <w:tmpl w:val="83F00112"/>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51835F46"/>
    <w:multiLevelType w:val="multilevel"/>
    <w:tmpl w:val="87B4A46A"/>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55BF4122"/>
    <w:multiLevelType w:val="multilevel"/>
    <w:tmpl w:val="F40C23EC"/>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568607D0"/>
    <w:multiLevelType w:val="multilevel"/>
    <w:tmpl w:val="D87CC51A"/>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57453A1F"/>
    <w:multiLevelType w:val="multilevel"/>
    <w:tmpl w:val="AE9AF786"/>
    <w:lvl w:ilvl="0">
      <w:start w:val="1"/>
      <w:numFmt w:val="bullet"/>
      <w:lvlText w:val=""/>
      <w:lvlJc w:val="left"/>
      <w:pPr>
        <w:tabs>
          <w:tab w:val="num" w:pos="0"/>
        </w:tabs>
        <w:ind w:left="0" w:firstLine="0"/>
      </w:pPr>
      <w:rPr>
        <w:rFonts w:ascii="Symbol" w:hAnsi="Symbol" w:cs="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58755BF5"/>
    <w:multiLevelType w:val="multilevel"/>
    <w:tmpl w:val="341C9DDC"/>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5ACA443D"/>
    <w:multiLevelType w:val="multilevel"/>
    <w:tmpl w:val="11E03362"/>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5B7C767E"/>
    <w:multiLevelType w:val="multilevel"/>
    <w:tmpl w:val="2736AFD8"/>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5CBD0CDA"/>
    <w:multiLevelType w:val="multilevel"/>
    <w:tmpl w:val="657E29E6"/>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5CFE4176"/>
    <w:multiLevelType w:val="multilevel"/>
    <w:tmpl w:val="20720D80"/>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602C3BED"/>
    <w:multiLevelType w:val="multilevel"/>
    <w:tmpl w:val="42A872AE"/>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604E6C75"/>
    <w:multiLevelType w:val="multilevel"/>
    <w:tmpl w:val="15060DD8"/>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60D3456C"/>
    <w:multiLevelType w:val="multilevel"/>
    <w:tmpl w:val="FBAC9C42"/>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61E85F4B"/>
    <w:multiLevelType w:val="multilevel"/>
    <w:tmpl w:val="0EBE07BA"/>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648D3A16"/>
    <w:multiLevelType w:val="multilevel"/>
    <w:tmpl w:val="1CC2C8E2"/>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66146732"/>
    <w:multiLevelType w:val="multilevel"/>
    <w:tmpl w:val="86BE90E2"/>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66B61870"/>
    <w:multiLevelType w:val="multilevel"/>
    <w:tmpl w:val="6DFE3EF4"/>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66C43A97"/>
    <w:multiLevelType w:val="multilevel"/>
    <w:tmpl w:val="CB10D784"/>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676A0B22"/>
    <w:multiLevelType w:val="multilevel"/>
    <w:tmpl w:val="77F44698"/>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67C5331A"/>
    <w:multiLevelType w:val="multilevel"/>
    <w:tmpl w:val="6F28B4CE"/>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6A702112"/>
    <w:multiLevelType w:val="multilevel"/>
    <w:tmpl w:val="B2585818"/>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6CC464C7"/>
    <w:multiLevelType w:val="multilevel"/>
    <w:tmpl w:val="FF8C5662"/>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6E1C7EFD"/>
    <w:multiLevelType w:val="multilevel"/>
    <w:tmpl w:val="298EAAAC"/>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7143656A"/>
    <w:multiLevelType w:val="multilevel"/>
    <w:tmpl w:val="C7640556"/>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71BE5C13"/>
    <w:multiLevelType w:val="multilevel"/>
    <w:tmpl w:val="1DD24628"/>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15:restartNumberingAfterBreak="0">
    <w:nsid w:val="72893613"/>
    <w:multiLevelType w:val="multilevel"/>
    <w:tmpl w:val="50D21406"/>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782618E2"/>
    <w:multiLevelType w:val="multilevel"/>
    <w:tmpl w:val="848A034E"/>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15:restartNumberingAfterBreak="0">
    <w:nsid w:val="787E449D"/>
    <w:multiLevelType w:val="multilevel"/>
    <w:tmpl w:val="16E242FC"/>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15:restartNumberingAfterBreak="0">
    <w:nsid w:val="78AF1340"/>
    <w:multiLevelType w:val="multilevel"/>
    <w:tmpl w:val="52FC2300"/>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15:restartNumberingAfterBreak="0">
    <w:nsid w:val="78CF5D0B"/>
    <w:multiLevelType w:val="multilevel"/>
    <w:tmpl w:val="73CCE08C"/>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15:restartNumberingAfterBreak="0">
    <w:nsid w:val="79DA71B4"/>
    <w:multiLevelType w:val="multilevel"/>
    <w:tmpl w:val="C5666C58"/>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7B6F1FDA"/>
    <w:multiLevelType w:val="multilevel"/>
    <w:tmpl w:val="44BA1B82"/>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48987359">
    <w:abstractNumId w:val="53"/>
  </w:num>
  <w:num w:numId="2" w16cid:durableId="902446238">
    <w:abstractNumId w:val="46"/>
  </w:num>
  <w:num w:numId="3" w16cid:durableId="1168255198">
    <w:abstractNumId w:val="67"/>
  </w:num>
  <w:num w:numId="4" w16cid:durableId="2068458063">
    <w:abstractNumId w:val="42"/>
  </w:num>
  <w:num w:numId="5" w16cid:durableId="1238705402">
    <w:abstractNumId w:val="51"/>
  </w:num>
  <w:num w:numId="6" w16cid:durableId="693075088">
    <w:abstractNumId w:val="26"/>
  </w:num>
  <w:num w:numId="7" w16cid:durableId="960959346">
    <w:abstractNumId w:val="57"/>
  </w:num>
  <w:num w:numId="8" w16cid:durableId="154608199">
    <w:abstractNumId w:val="3"/>
  </w:num>
  <w:num w:numId="9" w16cid:durableId="988020816">
    <w:abstractNumId w:val="60"/>
  </w:num>
  <w:num w:numId="10" w16cid:durableId="1809394069">
    <w:abstractNumId w:val="64"/>
  </w:num>
  <w:num w:numId="11" w16cid:durableId="807354536">
    <w:abstractNumId w:val="4"/>
  </w:num>
  <w:num w:numId="12" w16cid:durableId="737897332">
    <w:abstractNumId w:val="13"/>
  </w:num>
  <w:num w:numId="13" w16cid:durableId="438454918">
    <w:abstractNumId w:val="56"/>
  </w:num>
  <w:num w:numId="14" w16cid:durableId="1036739653">
    <w:abstractNumId w:val="12"/>
  </w:num>
  <w:num w:numId="15" w16cid:durableId="373044216">
    <w:abstractNumId w:val="2"/>
  </w:num>
  <w:num w:numId="16" w16cid:durableId="565452046">
    <w:abstractNumId w:val="43"/>
  </w:num>
  <w:num w:numId="17" w16cid:durableId="811017413">
    <w:abstractNumId w:val="75"/>
  </w:num>
  <w:num w:numId="18" w16cid:durableId="1115517357">
    <w:abstractNumId w:val="19"/>
  </w:num>
  <w:num w:numId="19" w16cid:durableId="280696966">
    <w:abstractNumId w:val="11"/>
  </w:num>
  <w:num w:numId="20" w16cid:durableId="194077297">
    <w:abstractNumId w:val="47"/>
  </w:num>
  <w:num w:numId="21" w16cid:durableId="1587691049">
    <w:abstractNumId w:val="33"/>
  </w:num>
  <w:num w:numId="22" w16cid:durableId="2086296543">
    <w:abstractNumId w:val="1"/>
  </w:num>
  <w:num w:numId="23" w16cid:durableId="1094861620">
    <w:abstractNumId w:val="68"/>
  </w:num>
  <w:num w:numId="24" w16cid:durableId="1752312016">
    <w:abstractNumId w:val="40"/>
  </w:num>
  <w:num w:numId="25" w16cid:durableId="2027782052">
    <w:abstractNumId w:val="32"/>
  </w:num>
  <w:num w:numId="26" w16cid:durableId="44111003">
    <w:abstractNumId w:val="80"/>
  </w:num>
  <w:num w:numId="27" w16cid:durableId="546255912">
    <w:abstractNumId w:val="73"/>
  </w:num>
  <w:num w:numId="28" w16cid:durableId="359208947">
    <w:abstractNumId w:val="54"/>
  </w:num>
  <w:num w:numId="29" w16cid:durableId="1335455228">
    <w:abstractNumId w:val="50"/>
  </w:num>
  <w:num w:numId="30" w16cid:durableId="1561165255">
    <w:abstractNumId w:val="5"/>
  </w:num>
  <w:num w:numId="31" w16cid:durableId="732699738">
    <w:abstractNumId w:val="65"/>
  </w:num>
  <w:num w:numId="32" w16cid:durableId="187570843">
    <w:abstractNumId w:val="30"/>
  </w:num>
  <w:num w:numId="33" w16cid:durableId="635916145">
    <w:abstractNumId w:val="8"/>
  </w:num>
  <w:num w:numId="34" w16cid:durableId="58677928">
    <w:abstractNumId w:val="74"/>
  </w:num>
  <w:num w:numId="35" w16cid:durableId="1325008105">
    <w:abstractNumId w:val="21"/>
  </w:num>
  <w:num w:numId="36" w16cid:durableId="260918545">
    <w:abstractNumId w:val="14"/>
  </w:num>
  <w:num w:numId="37" w16cid:durableId="416294286">
    <w:abstractNumId w:val="29"/>
  </w:num>
  <w:num w:numId="38" w16cid:durableId="410930445">
    <w:abstractNumId w:val="20"/>
  </w:num>
  <w:num w:numId="39" w16cid:durableId="1931311300">
    <w:abstractNumId w:val="18"/>
  </w:num>
  <w:num w:numId="40" w16cid:durableId="1693068455">
    <w:abstractNumId w:val="39"/>
  </w:num>
  <w:num w:numId="41" w16cid:durableId="1099063304">
    <w:abstractNumId w:val="79"/>
  </w:num>
  <w:num w:numId="42" w16cid:durableId="1073620043">
    <w:abstractNumId w:val="25"/>
  </w:num>
  <w:num w:numId="43" w16cid:durableId="704254752">
    <w:abstractNumId w:val="71"/>
  </w:num>
  <w:num w:numId="44" w16cid:durableId="916016994">
    <w:abstractNumId w:val="10"/>
  </w:num>
  <w:num w:numId="45" w16cid:durableId="1187712761">
    <w:abstractNumId w:val="0"/>
  </w:num>
  <w:num w:numId="46" w16cid:durableId="1341784209">
    <w:abstractNumId w:val="22"/>
  </w:num>
  <w:num w:numId="47" w16cid:durableId="1291282221">
    <w:abstractNumId w:val="35"/>
  </w:num>
  <w:num w:numId="48" w16cid:durableId="180827745">
    <w:abstractNumId w:val="7"/>
  </w:num>
  <w:num w:numId="49" w16cid:durableId="763187456">
    <w:abstractNumId w:val="58"/>
  </w:num>
  <w:num w:numId="50" w16cid:durableId="534318237">
    <w:abstractNumId w:val="16"/>
  </w:num>
  <w:num w:numId="51" w16cid:durableId="586576851">
    <w:abstractNumId w:val="49"/>
  </w:num>
  <w:num w:numId="52" w16cid:durableId="1869485578">
    <w:abstractNumId w:val="66"/>
  </w:num>
  <w:num w:numId="53" w16cid:durableId="2002811497">
    <w:abstractNumId w:val="76"/>
  </w:num>
  <w:num w:numId="54" w16cid:durableId="355278782">
    <w:abstractNumId w:val="62"/>
  </w:num>
  <w:num w:numId="55" w16cid:durableId="255789856">
    <w:abstractNumId w:val="63"/>
  </w:num>
  <w:num w:numId="56" w16cid:durableId="789589898">
    <w:abstractNumId w:val="41"/>
  </w:num>
  <w:num w:numId="57" w16cid:durableId="1171019905">
    <w:abstractNumId w:val="55"/>
  </w:num>
  <w:num w:numId="58" w16cid:durableId="582446377">
    <w:abstractNumId w:val="28"/>
  </w:num>
  <w:num w:numId="59" w16cid:durableId="2034109913">
    <w:abstractNumId w:val="61"/>
  </w:num>
  <w:num w:numId="60" w16cid:durableId="1710914716">
    <w:abstractNumId w:val="59"/>
  </w:num>
  <w:num w:numId="61" w16cid:durableId="378361786">
    <w:abstractNumId w:val="36"/>
  </w:num>
  <w:num w:numId="62" w16cid:durableId="1796679304">
    <w:abstractNumId w:val="48"/>
  </w:num>
  <w:num w:numId="63" w16cid:durableId="1314875870">
    <w:abstractNumId w:val="17"/>
  </w:num>
  <w:num w:numId="64" w16cid:durableId="1217861626">
    <w:abstractNumId w:val="69"/>
  </w:num>
  <w:num w:numId="65" w16cid:durableId="2058697873">
    <w:abstractNumId w:val="70"/>
  </w:num>
  <w:num w:numId="66" w16cid:durableId="1782414525">
    <w:abstractNumId w:val="72"/>
  </w:num>
  <w:num w:numId="67" w16cid:durableId="1287277588">
    <w:abstractNumId w:val="34"/>
  </w:num>
  <w:num w:numId="68" w16cid:durableId="1918704363">
    <w:abstractNumId w:val="81"/>
  </w:num>
  <w:num w:numId="69" w16cid:durableId="1063219568">
    <w:abstractNumId w:val="45"/>
  </w:num>
  <w:num w:numId="70" w16cid:durableId="1337883343">
    <w:abstractNumId w:val="37"/>
  </w:num>
  <w:num w:numId="71" w16cid:durableId="670763556">
    <w:abstractNumId w:val="27"/>
  </w:num>
  <w:num w:numId="72" w16cid:durableId="1267889508">
    <w:abstractNumId w:val="23"/>
  </w:num>
  <w:num w:numId="73" w16cid:durableId="283003242">
    <w:abstractNumId w:val="77"/>
  </w:num>
  <w:num w:numId="74" w16cid:durableId="26687889">
    <w:abstractNumId w:val="52"/>
  </w:num>
  <w:num w:numId="75" w16cid:durableId="1116215476">
    <w:abstractNumId w:val="9"/>
  </w:num>
  <w:num w:numId="76" w16cid:durableId="25761903">
    <w:abstractNumId w:val="44"/>
  </w:num>
  <w:num w:numId="77" w16cid:durableId="2008903809">
    <w:abstractNumId w:val="15"/>
  </w:num>
  <w:num w:numId="78" w16cid:durableId="1545829494">
    <w:abstractNumId w:val="31"/>
  </w:num>
  <w:num w:numId="79" w16cid:durableId="1235776863">
    <w:abstractNumId w:val="78"/>
  </w:num>
  <w:num w:numId="80" w16cid:durableId="559442692">
    <w:abstractNumId w:val="6"/>
  </w:num>
  <w:num w:numId="81" w16cid:durableId="537737595">
    <w:abstractNumId w:val="38"/>
  </w:num>
  <w:num w:numId="82" w16cid:durableId="5829527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autoHyphenation/>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002CD"/>
    <w:rsid w:val="001002CD"/>
    <w:rsid w:val="002D40EF"/>
    <w:rsid w:val="00737B7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E67C"/>
  <w15:docId w15:val="{B2412747-3131-4A76-B6BF-25F304D1B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NSimSun" w:hAnsi="Calibri" w:cs="Mangal"/>
        <w:kern w:val="2"/>
        <w:sz w:val="22"/>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sz w:val="24"/>
    </w:rPr>
  </w:style>
  <w:style w:type="paragraph" w:customStyle="1" w:styleId="Indeks">
    <w:name w:val="Indeks"/>
    <w:basedOn w:val="Normalny"/>
    <w:qFormat/>
    <w:pPr>
      <w:suppressLineNumbers/>
    </w:pPr>
  </w:style>
  <w:style w:type="paragraph" w:styleId="Akapitzlist">
    <w:name w:val="List Paragraph"/>
    <w:basedOn w:val="Normalny"/>
    <w:uiPriority w:val="34"/>
    <w:qFormat/>
    <w:rsid w:val="00737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3832</Words>
  <Characters>22993</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k.bialozyt@pakoslawice.pl</cp:lastModifiedBy>
  <cp:revision>3</cp:revision>
  <dcterms:created xsi:type="dcterms:W3CDTF">2024-03-27T06:16:00Z</dcterms:created>
  <dcterms:modified xsi:type="dcterms:W3CDTF">2024-03-27T06:26:00Z</dcterms:modified>
  <dc:language>pl-PL</dc:language>
</cp:coreProperties>
</file>