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41" w:rsidRPr="00955351" w:rsidRDefault="00955351">
      <w:pPr>
        <w:rPr>
          <w:rFonts w:ascii="Tahoma" w:hAnsi="Tahoma" w:cs="Tahoma"/>
          <w:b/>
          <w:sz w:val="22"/>
          <w:szCs w:val="22"/>
        </w:rPr>
      </w:pPr>
      <w:r w:rsidRPr="00955351">
        <w:rPr>
          <w:rFonts w:ascii="Tahoma" w:hAnsi="Tahoma" w:cs="Tahoma"/>
          <w:b/>
          <w:sz w:val="22"/>
          <w:szCs w:val="22"/>
        </w:rPr>
        <w:t>DZP.2612.8.2024</w:t>
      </w:r>
    </w:p>
    <w:p w:rsidR="00955351" w:rsidRPr="00955351" w:rsidRDefault="00955351">
      <w:pPr>
        <w:rPr>
          <w:rFonts w:ascii="Tahoma" w:hAnsi="Tahoma" w:cs="Tahoma"/>
          <w:b/>
          <w:sz w:val="22"/>
          <w:szCs w:val="22"/>
        </w:rPr>
      </w:pPr>
    </w:p>
    <w:p w:rsidR="00955351" w:rsidRPr="00955351" w:rsidRDefault="00955351">
      <w:pPr>
        <w:rPr>
          <w:rFonts w:ascii="Tahoma" w:hAnsi="Tahoma" w:cs="Tahoma"/>
          <w:b/>
          <w:sz w:val="22"/>
          <w:szCs w:val="22"/>
        </w:rPr>
      </w:pPr>
    </w:p>
    <w:p w:rsidR="003C1941" w:rsidRPr="00955351" w:rsidRDefault="004B6C06">
      <w:pPr>
        <w:rPr>
          <w:rFonts w:ascii="Tahoma" w:hAnsi="Tahoma" w:cs="Tahoma"/>
          <w:b/>
          <w:sz w:val="22"/>
          <w:szCs w:val="22"/>
        </w:rPr>
      </w:pPr>
      <w:r w:rsidRPr="00955351">
        <w:rPr>
          <w:rFonts w:ascii="Tahoma" w:hAnsi="Tahoma" w:cs="Tahoma"/>
          <w:b/>
          <w:sz w:val="22"/>
          <w:szCs w:val="22"/>
        </w:rPr>
        <w:t xml:space="preserve">                         </w:t>
      </w:r>
    </w:p>
    <w:p w:rsidR="00955351" w:rsidRPr="00955351" w:rsidRDefault="004B6C06" w:rsidP="00955351">
      <w:pPr>
        <w:rPr>
          <w:rFonts w:ascii="Tahoma" w:hAnsi="Tahoma" w:cs="Tahoma"/>
          <w:b/>
          <w:sz w:val="22"/>
          <w:szCs w:val="22"/>
        </w:rPr>
      </w:pPr>
      <w:r w:rsidRPr="00955351">
        <w:rPr>
          <w:rFonts w:ascii="Tahoma" w:hAnsi="Tahoma" w:cs="Tahoma"/>
          <w:b/>
          <w:sz w:val="22"/>
          <w:szCs w:val="22"/>
        </w:rPr>
        <w:t xml:space="preserve">                   </w:t>
      </w:r>
      <w:r w:rsidR="00955351" w:rsidRPr="00955351">
        <w:rPr>
          <w:rFonts w:ascii="Tahoma" w:hAnsi="Tahoma" w:cs="Tahoma"/>
          <w:b/>
          <w:sz w:val="22"/>
          <w:szCs w:val="22"/>
        </w:rPr>
        <w:t xml:space="preserve">                     </w:t>
      </w:r>
      <w:r w:rsidRPr="00955351">
        <w:rPr>
          <w:rFonts w:ascii="Tahoma" w:hAnsi="Tahoma" w:cs="Tahoma"/>
          <w:b/>
          <w:sz w:val="22"/>
          <w:szCs w:val="22"/>
        </w:rPr>
        <w:t xml:space="preserve"> </w:t>
      </w:r>
      <w:r w:rsidR="00955351" w:rsidRPr="00955351">
        <w:rPr>
          <w:rFonts w:ascii="Tahoma" w:hAnsi="Tahoma" w:cs="Tahoma"/>
          <w:b/>
          <w:sz w:val="22"/>
          <w:szCs w:val="22"/>
        </w:rPr>
        <w:t xml:space="preserve">        OPIS PRZEDMIOTU ZAMÓWIENIA –            </w:t>
      </w:r>
    </w:p>
    <w:p w:rsidR="00955351" w:rsidRPr="00955351" w:rsidRDefault="00955351" w:rsidP="00955351">
      <w:pPr>
        <w:rPr>
          <w:rFonts w:ascii="Tahoma" w:hAnsi="Tahoma" w:cs="Tahoma"/>
          <w:b/>
          <w:sz w:val="22"/>
          <w:szCs w:val="22"/>
        </w:rPr>
      </w:pPr>
      <w:r w:rsidRPr="00955351">
        <w:rPr>
          <w:rFonts w:ascii="Tahoma" w:hAnsi="Tahoma" w:cs="Tahoma"/>
          <w:b/>
          <w:sz w:val="22"/>
          <w:szCs w:val="22"/>
        </w:rPr>
        <w:t xml:space="preserve">            ZESTAWIENIE PARAMETRÓW TECHNICZNYCH I WARUNKÓW JAKIE MUSI</w:t>
      </w:r>
    </w:p>
    <w:p w:rsidR="00955351" w:rsidRPr="00955351" w:rsidRDefault="00955351" w:rsidP="00955351">
      <w:pPr>
        <w:rPr>
          <w:rFonts w:ascii="Tahoma" w:hAnsi="Tahoma" w:cs="Tahoma"/>
          <w:b/>
          <w:sz w:val="22"/>
          <w:szCs w:val="22"/>
        </w:rPr>
      </w:pPr>
      <w:r w:rsidRPr="00955351">
        <w:rPr>
          <w:rFonts w:ascii="Tahoma" w:hAnsi="Tahoma" w:cs="Tahoma"/>
          <w:b/>
          <w:sz w:val="22"/>
          <w:szCs w:val="22"/>
        </w:rPr>
        <w:t xml:space="preserve">                          SPEŁNIAĆ OFEROWANY PRZEDMIOT ZAMÓWIENIA</w:t>
      </w:r>
    </w:p>
    <w:p w:rsidR="00955351" w:rsidRPr="00955351" w:rsidRDefault="004B6C06">
      <w:pPr>
        <w:rPr>
          <w:rFonts w:ascii="Tahoma" w:hAnsi="Tahoma" w:cs="Tahoma"/>
          <w:b/>
          <w:sz w:val="22"/>
          <w:szCs w:val="22"/>
        </w:rPr>
      </w:pPr>
      <w:r w:rsidRPr="00955351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Pr="0095535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</w:t>
      </w:r>
      <w:r w:rsidRPr="00955351">
        <w:rPr>
          <w:rFonts w:ascii="Tahoma" w:hAnsi="Tahoma" w:cs="Tahoma"/>
          <w:sz w:val="22"/>
          <w:szCs w:val="22"/>
        </w:rPr>
        <w:tab/>
      </w:r>
      <w:r w:rsidRPr="00955351">
        <w:rPr>
          <w:rFonts w:ascii="Tahoma" w:hAnsi="Tahoma" w:cs="Tahoma"/>
          <w:sz w:val="22"/>
          <w:szCs w:val="22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613"/>
      </w:tblGrid>
      <w:tr w:rsidR="00955351" w:rsidRPr="00955351" w:rsidTr="00AF7725">
        <w:trPr>
          <w:trHeight w:val="231"/>
        </w:trPr>
        <w:tc>
          <w:tcPr>
            <w:tcW w:w="4513" w:type="dxa"/>
            <w:shd w:val="clear" w:color="auto" w:fill="F2F2F2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18" w:type="dxa"/>
            <w:shd w:val="clear" w:color="auto" w:fill="FFFFFF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wpisać:</w:t>
            </w:r>
          </w:p>
        </w:tc>
      </w:tr>
      <w:tr w:rsidR="00955351" w:rsidRPr="00955351" w:rsidTr="00AF7725">
        <w:trPr>
          <w:trHeight w:val="231"/>
        </w:trPr>
        <w:tc>
          <w:tcPr>
            <w:tcW w:w="4513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Przedmiot zamówienia:</w:t>
            </w:r>
          </w:p>
        </w:tc>
        <w:tc>
          <w:tcPr>
            <w:tcW w:w="5518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55351">
              <w:rPr>
                <w:rFonts w:ascii="Tahoma" w:hAnsi="Tahoma" w:cs="Tahoma"/>
                <w:b/>
                <w:sz w:val="22"/>
                <w:szCs w:val="22"/>
              </w:rPr>
              <w:t xml:space="preserve">                    Łóżka psychiatryczne   -37 sztuk</w:t>
            </w:r>
          </w:p>
        </w:tc>
      </w:tr>
      <w:tr w:rsidR="00955351" w:rsidRPr="00955351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Producent/Firma</w:t>
            </w:r>
          </w:p>
        </w:tc>
        <w:tc>
          <w:tcPr>
            <w:tcW w:w="5518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955351" w:rsidRPr="00955351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Kraj pochodzenia</w:t>
            </w:r>
          </w:p>
        </w:tc>
        <w:tc>
          <w:tcPr>
            <w:tcW w:w="5518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……………………………………………………………………………………………………………….……..</w:t>
            </w:r>
          </w:p>
        </w:tc>
      </w:tr>
      <w:tr w:rsidR="00955351" w:rsidRPr="00955351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 xml:space="preserve">Rok produkcji:  </w:t>
            </w:r>
          </w:p>
        </w:tc>
        <w:tc>
          <w:tcPr>
            <w:tcW w:w="5518" w:type="dxa"/>
            <w:shd w:val="clear" w:color="auto" w:fill="auto"/>
          </w:tcPr>
          <w:p w:rsidR="00955351" w:rsidRPr="00955351" w:rsidRDefault="00B71BA6" w:rsidP="0095535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Łóżka  fabrycznie nowe</w:t>
            </w:r>
            <w:bookmarkStart w:id="0" w:name="_GoBack"/>
            <w:bookmarkEnd w:id="0"/>
          </w:p>
        </w:tc>
      </w:tr>
      <w:tr w:rsidR="00955351" w:rsidRPr="00955351" w:rsidTr="00AF7725">
        <w:trPr>
          <w:trHeight w:val="352"/>
        </w:trPr>
        <w:tc>
          <w:tcPr>
            <w:tcW w:w="4513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5518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955351" w:rsidRPr="00955351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 xml:space="preserve">Typ: </w:t>
            </w:r>
          </w:p>
        </w:tc>
        <w:tc>
          <w:tcPr>
            <w:tcW w:w="5518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955351" w:rsidRPr="00955351" w:rsidTr="00AF7725">
        <w:trPr>
          <w:trHeight w:val="346"/>
        </w:trPr>
        <w:tc>
          <w:tcPr>
            <w:tcW w:w="4513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Model:</w:t>
            </w:r>
          </w:p>
        </w:tc>
        <w:tc>
          <w:tcPr>
            <w:tcW w:w="5518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</w:tc>
      </w:tr>
      <w:tr w:rsidR="00955351" w:rsidRPr="00955351" w:rsidTr="00AF7725">
        <w:trPr>
          <w:trHeight w:val="178"/>
        </w:trPr>
        <w:tc>
          <w:tcPr>
            <w:tcW w:w="4513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 xml:space="preserve">Ilość zamawiana: </w:t>
            </w:r>
          </w:p>
        </w:tc>
        <w:tc>
          <w:tcPr>
            <w:tcW w:w="5518" w:type="dxa"/>
            <w:shd w:val="clear" w:color="auto" w:fill="auto"/>
          </w:tcPr>
          <w:p w:rsidR="00955351" w:rsidRPr="00955351" w:rsidRDefault="00955351" w:rsidP="0095535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55351">
              <w:rPr>
                <w:rFonts w:ascii="Tahoma" w:hAnsi="Tahoma" w:cs="Tahoma"/>
                <w:b/>
                <w:sz w:val="22"/>
                <w:szCs w:val="22"/>
              </w:rPr>
              <w:t>37 sztuk</w:t>
            </w:r>
          </w:p>
        </w:tc>
      </w:tr>
    </w:tbl>
    <w:p w:rsidR="003C1941" w:rsidRPr="00955351" w:rsidRDefault="003C1941">
      <w:pPr>
        <w:rPr>
          <w:rFonts w:ascii="Tahoma" w:hAnsi="Tahoma" w:cs="Tahoma"/>
          <w:b/>
          <w:sz w:val="22"/>
          <w:szCs w:val="22"/>
        </w:rPr>
      </w:pPr>
    </w:p>
    <w:p w:rsidR="003C1941" w:rsidRPr="00955351" w:rsidRDefault="003C1941">
      <w:pPr>
        <w:rPr>
          <w:rFonts w:ascii="Tahoma" w:hAnsi="Tahoma" w:cs="Tahoma"/>
          <w:b/>
          <w:sz w:val="22"/>
          <w:szCs w:val="22"/>
        </w:rPr>
      </w:pPr>
    </w:p>
    <w:p w:rsidR="003C1941" w:rsidRPr="00955351" w:rsidRDefault="003C1941">
      <w:pPr>
        <w:pStyle w:val="Akapitzlist"/>
        <w:ind w:left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94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843"/>
        <w:gridCol w:w="2152"/>
      </w:tblGrid>
      <w:tr w:rsidR="003C1941" w:rsidRPr="00955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widowControl w:val="0"/>
              <w:jc w:val="center"/>
              <w:rPr>
                <w:rFonts w:ascii="Tahoma" w:hAnsi="Tahoma" w:cs="Tahoma"/>
                <w:b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3C1941" w:rsidRPr="00955351" w:rsidRDefault="004B6C06">
            <w:pPr>
              <w:widowControl w:val="0"/>
              <w:jc w:val="center"/>
              <w:rPr>
                <w:rFonts w:ascii="Tahoma" w:hAnsi="Tahoma" w:cs="Tahoma"/>
                <w:b/>
                <w:bCs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widowControl w:val="0"/>
              <w:jc w:val="center"/>
              <w:rPr>
                <w:rFonts w:ascii="Tahoma" w:hAnsi="Tahoma" w:cs="Tahoma"/>
                <w:b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3C1941" w:rsidRPr="00955351" w:rsidRDefault="004B6C06">
            <w:pPr>
              <w:widowControl w:val="0"/>
              <w:jc w:val="center"/>
              <w:rPr>
                <w:rFonts w:ascii="Tahoma" w:hAnsi="Tahoma" w:cs="Tahoma"/>
                <w:b/>
                <w:bCs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OPIS / PARAMETRY WYMAGANE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jc w:val="center"/>
              <w:rPr>
                <w:rFonts w:ascii="Tahoma" w:hAnsi="Tahoma" w:cs="Tahoma"/>
                <w:b/>
                <w:bCs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Parametr wymagany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jc w:val="center"/>
              <w:rPr>
                <w:rFonts w:ascii="Tahoma" w:hAnsi="Tahoma" w:cs="Tahoma"/>
                <w:b/>
                <w:bCs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Parametry oferowane /podać zakresy lub opisać</w:t>
            </w:r>
          </w:p>
        </w:tc>
      </w:tr>
      <w:tr w:rsidR="003C1941" w:rsidRPr="00955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eastAsia="Calibri" w:hAnsi="Tahoma" w:cs="Tahoma"/>
                <w:bCs/>
                <w:sz w:val="22"/>
                <w:szCs w:val="22"/>
                <w:lang w:eastAsia="en-US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Łóżko szpitalne psychiatryczne dwusegmentowe ze stałą wysokością oraz podnoszonym segmentem pleców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3C1941" w:rsidRPr="00955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Wymiary leża  800x2000mm  +/-   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3C1941" w:rsidRPr="00955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Maksymalna szerokość całkowita łóżka do 980mm</w:t>
            </w:r>
          </w:p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3C1941" w:rsidRPr="00955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Obciążenie minimalne 200kg.</w:t>
            </w:r>
          </w:p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3C1941" w:rsidRPr="00955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Szczyty łóżka wykonane z rur stalowych montowane na stałe do ramy leża, wypełnione szczelnie płytą HPL o grub. minimum 8 mm. płyta wypełnia szczelnie cały szczyt bez możliwości przełożenia sznura lub paska w sposób uniemożliwiający wykopanie czy wypchanie przez pacjenta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3C1941" w:rsidRPr="00955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 xml:space="preserve">Wszelkie połączenia śrubowe zostały </w:t>
            </w:r>
            <w:r w:rsidRPr="00955351">
              <w:rPr>
                <w:rStyle w:val="Pogrubienie"/>
                <w:rFonts w:ascii="Tahoma" w:hAnsi="Tahoma" w:cs="Tahoma"/>
                <w:b w:val="0"/>
                <w:sz w:val="22"/>
                <w:szCs w:val="22"/>
              </w:rPr>
              <w:t>zabezpieczone</w:t>
            </w:r>
            <w:r w:rsidRPr="00955351">
              <w:rPr>
                <w:rFonts w:ascii="Tahoma" w:hAnsi="Tahoma" w:cs="Tahoma"/>
                <w:sz w:val="22"/>
                <w:szCs w:val="22"/>
              </w:rPr>
              <w:t xml:space="preserve"> przed odkręceniem przez niepowołane osoby.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3C1941" w:rsidRPr="00955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 xml:space="preserve">Segment pleców podnoszony ręcznie  za </w:t>
            </w:r>
            <w:r w:rsidRPr="00955351">
              <w:rPr>
                <w:rFonts w:ascii="Tahoma" w:hAnsi="Tahoma" w:cs="Tahoma"/>
                <w:sz w:val="22"/>
                <w:szCs w:val="22"/>
              </w:rPr>
              <w:lastRenderedPageBreak/>
              <w:t>pomocą korbki  lub za pomocą sprężyn gazowych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3C1941" w:rsidRPr="00955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Regulacja segmentu pleców do min 60 stopni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3C1941" w:rsidRPr="00955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 xml:space="preserve">Łóżko wyposażone 4 koła jezdne o </w:t>
            </w:r>
            <w:proofErr w:type="spellStart"/>
            <w:r w:rsidRPr="00955351">
              <w:rPr>
                <w:rFonts w:ascii="Tahoma" w:hAnsi="Tahoma" w:cs="Tahoma"/>
                <w:sz w:val="22"/>
                <w:szCs w:val="22"/>
              </w:rPr>
              <w:t>śred</w:t>
            </w:r>
            <w:proofErr w:type="spellEnd"/>
            <w:r w:rsidRPr="00955351">
              <w:rPr>
                <w:rFonts w:ascii="Tahoma" w:hAnsi="Tahoma" w:cs="Tahoma"/>
                <w:sz w:val="22"/>
                <w:szCs w:val="22"/>
              </w:rPr>
              <w:t>. Min 125 mm wyposażone w blokadę jazdy i obrotu,</w:t>
            </w:r>
          </w:p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3C1941" w:rsidRPr="00955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Nogi łóżka nie wystające poza obrys ramy łóżka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bookmarkStart w:id="1" w:name="_Hlk69324066"/>
            <w:bookmarkEnd w:id="1"/>
          </w:p>
        </w:tc>
      </w:tr>
      <w:tr w:rsidR="003C1941" w:rsidRPr="00955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Demontowane uchwyty umożliwiające montaż łóżka do podłogi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3C1941" w:rsidRPr="00955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 w:rsidP="00376194">
            <w:pPr>
              <w:tabs>
                <w:tab w:val="right" w:pos="4745"/>
              </w:tabs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Odbojniki amortyzujące uderzenia łóżka</w:t>
            </w:r>
            <w:r w:rsidR="00376194" w:rsidRPr="0095535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3C1941" w:rsidRPr="00955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</w:rPr>
              <w:t>Łóżko wyposażone w dedykowane uchwyty do mocowania pasów do unieruchamiania pacjenta</w:t>
            </w:r>
          </w:p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Tak – 10 pkt</w:t>
            </w:r>
          </w:p>
          <w:p w:rsidR="003C1941" w:rsidRPr="00955351" w:rsidRDefault="004B6C06">
            <w:pPr>
              <w:widowControl w:val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Nie -0 pkt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3C1941" w:rsidRPr="00955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pStyle w:val="normal1"/>
              <w:widowControl w:val="0"/>
              <w:spacing w:line="240" w:lineRule="auto"/>
              <w:rPr>
                <w:rFonts w:ascii="Tahoma" w:hAnsi="Tahoma" w:cs="Tahoma"/>
              </w:rPr>
            </w:pPr>
            <w:r w:rsidRPr="00955351">
              <w:rPr>
                <w:rFonts w:ascii="Tahoma" w:hAnsi="Tahoma" w:cs="Tahoma"/>
              </w:rPr>
              <w:t xml:space="preserve">Komplet pasów unieruchamiających na wyposażeniu łóżka </w:t>
            </w:r>
          </w:p>
          <w:p w:rsidR="003C1941" w:rsidRPr="00955351" w:rsidRDefault="003C1941">
            <w:pPr>
              <w:pStyle w:val="normal1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Tak – 10 pkt</w:t>
            </w:r>
          </w:p>
          <w:p w:rsidR="003C1941" w:rsidRPr="00955351" w:rsidRDefault="004B6C06">
            <w:pPr>
              <w:widowControl w:val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Nie – 0 pkt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3C1941" w:rsidRPr="009553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pStyle w:val="normal1"/>
              <w:widowControl w:val="0"/>
              <w:spacing w:line="240" w:lineRule="auto"/>
              <w:rPr>
                <w:rFonts w:ascii="Tahoma" w:hAnsi="Tahoma" w:cs="Tahoma"/>
              </w:rPr>
            </w:pPr>
            <w:r w:rsidRPr="00955351">
              <w:rPr>
                <w:rFonts w:ascii="Tahoma" w:hAnsi="Tahoma" w:cs="Tahoma"/>
              </w:rPr>
              <w:t>Powierzchnia  do dezynfekcji , odporna na środki dezynfekcyjne używane w służbie zdrowia – zgodnie z rozporządzeniem Ministra Zdrowia z dnia 26.03.2019r.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widowControl w:val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955351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widowControl w:val="0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:rsidR="003C1941" w:rsidRPr="00955351" w:rsidRDefault="003C1941">
      <w:pPr>
        <w:rPr>
          <w:rFonts w:ascii="Tahoma" w:hAnsi="Tahoma" w:cs="Tahoma"/>
          <w:kern w:val="2"/>
          <w:sz w:val="22"/>
          <w:szCs w:val="22"/>
          <w:lang w:eastAsia="zh-CN" w:bidi="hi-IN"/>
        </w:rPr>
      </w:pPr>
    </w:p>
    <w:p w:rsidR="003C1941" w:rsidRPr="00955351" w:rsidRDefault="003C1941">
      <w:pPr>
        <w:rPr>
          <w:rFonts w:ascii="Tahoma" w:hAnsi="Tahoma" w:cs="Tahoma"/>
          <w:sz w:val="22"/>
          <w:szCs w:val="22"/>
        </w:rPr>
      </w:pPr>
    </w:p>
    <w:p w:rsidR="003C1941" w:rsidRPr="00955351" w:rsidRDefault="003C1941">
      <w:pPr>
        <w:jc w:val="both"/>
        <w:rPr>
          <w:rFonts w:ascii="Tahoma" w:hAnsi="Tahoma" w:cs="Tahoma"/>
          <w:sz w:val="22"/>
          <w:szCs w:val="22"/>
        </w:rPr>
      </w:pPr>
    </w:p>
    <w:p w:rsidR="003C1941" w:rsidRPr="00955351" w:rsidRDefault="004B6C06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955351">
        <w:rPr>
          <w:rFonts w:ascii="Tahoma" w:hAnsi="Tahoma" w:cs="Tahoma"/>
          <w:b/>
          <w:color w:val="FF0000"/>
          <w:sz w:val="22"/>
          <w:szCs w:val="22"/>
        </w:rPr>
        <w:t>Uwaga! Wszystkie elementy przedmiotu zamówienia muszą posiadać certyfikat CE lub deklarację zgodności ze znakiem CE wystawioną przez producentów. Parametry podane w powyższej tabeli w rubryce „Opis parametru” stanowią  warunek,  którego niespełnienie spowoduje odrzucenie oferty. W kolumnie „Parametry oferowane, należy opisać parametr oferowany. Brak opisu w tej kolumnie, będzie traktowany jako brak danego parametru w oferowanym urządzeniu.</w:t>
      </w:r>
    </w:p>
    <w:p w:rsidR="003C1941" w:rsidRPr="00955351" w:rsidRDefault="003C1941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3C1941" w:rsidRPr="00955351" w:rsidRDefault="004B6C06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955351">
        <w:rPr>
          <w:rFonts w:ascii="Tahoma" w:hAnsi="Tahoma" w:cs="Tahoma"/>
          <w:b/>
          <w:color w:val="FF0000"/>
          <w:sz w:val="22"/>
          <w:szCs w:val="22"/>
        </w:rPr>
        <w:t>Oświadczamy, że oferowane, powyżej wyspecyfikowane, urządzenie jest kompletne i po zainstalowaniu będzie  gotowe do pracy zgodnie z przeznaczeniem bez żadnych dodatkowych zakupów inwestycyjnych.</w:t>
      </w:r>
    </w:p>
    <w:p w:rsidR="003C1941" w:rsidRPr="00955351" w:rsidRDefault="003C1941">
      <w:pPr>
        <w:jc w:val="both"/>
        <w:rPr>
          <w:rFonts w:ascii="Tahoma" w:hAnsi="Tahoma" w:cs="Tahoma"/>
          <w:b/>
          <w:sz w:val="22"/>
          <w:szCs w:val="22"/>
        </w:rPr>
      </w:pPr>
    </w:p>
    <w:p w:rsidR="003C1941" w:rsidRPr="00955351" w:rsidRDefault="003C1941">
      <w:pPr>
        <w:jc w:val="both"/>
        <w:rPr>
          <w:rFonts w:ascii="Tahoma" w:hAnsi="Tahoma" w:cs="Tahoma"/>
          <w:b/>
          <w:sz w:val="22"/>
          <w:szCs w:val="22"/>
        </w:rPr>
      </w:pPr>
    </w:p>
    <w:p w:rsidR="003C1941" w:rsidRDefault="003C194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P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955351" w:rsidRPr="00955351" w:rsidRDefault="00955351" w:rsidP="00955351">
      <w:pPr>
        <w:rPr>
          <w:rFonts w:ascii="Tahoma" w:hAnsi="Tahoma" w:cs="Tahoma"/>
          <w:b/>
          <w:sz w:val="22"/>
          <w:szCs w:val="22"/>
        </w:rPr>
      </w:pPr>
      <w:r w:rsidRPr="00955351">
        <w:rPr>
          <w:rFonts w:ascii="Tahoma" w:hAnsi="Tahoma" w:cs="Tahoma"/>
          <w:b/>
          <w:sz w:val="22"/>
          <w:szCs w:val="22"/>
        </w:rPr>
        <w:t xml:space="preserve">Oferowane warunki gwarancji i serwisu  dla przedmiotu zamówienia. </w:t>
      </w:r>
    </w:p>
    <w:p w:rsidR="00955351" w:rsidRPr="00955351" w:rsidRDefault="00955351">
      <w:pPr>
        <w:jc w:val="both"/>
        <w:rPr>
          <w:rFonts w:ascii="Tahoma" w:hAnsi="Tahoma" w:cs="Tahoma"/>
          <w:b/>
          <w:sz w:val="22"/>
          <w:szCs w:val="22"/>
        </w:rPr>
      </w:pPr>
    </w:p>
    <w:p w:rsidR="003C1941" w:rsidRPr="00955351" w:rsidRDefault="003C1941">
      <w:pPr>
        <w:rPr>
          <w:rFonts w:ascii="Tahoma" w:hAnsi="Tahoma" w:cs="Tahoma"/>
          <w:sz w:val="22"/>
          <w:szCs w:val="22"/>
        </w:rPr>
      </w:pPr>
    </w:p>
    <w:tbl>
      <w:tblPr>
        <w:tblW w:w="19258" w:type="dxa"/>
        <w:tblInd w:w="-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4429"/>
        <w:gridCol w:w="1054"/>
        <w:gridCol w:w="635"/>
        <w:gridCol w:w="707"/>
        <w:gridCol w:w="1801"/>
        <w:gridCol w:w="1313"/>
        <w:gridCol w:w="4458"/>
        <w:gridCol w:w="4456"/>
      </w:tblGrid>
      <w:tr w:rsidR="003C1941" w:rsidRPr="00955351">
        <w:trPr>
          <w:trHeight w:val="255"/>
        </w:trPr>
        <w:tc>
          <w:tcPr>
            <w:tcW w:w="9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WARUNKI GWARANCJI I SERWISU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Parametry oferowane</w:t>
            </w:r>
          </w:p>
        </w:tc>
        <w:tc>
          <w:tcPr>
            <w:tcW w:w="4458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941" w:rsidRPr="00955351">
        <w:trPr>
          <w:trHeight w:val="255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Pełna gwarancja ( bez </w:t>
            </w:r>
            <w:r w:rsidR="00955351" w:rsidRPr="00955351">
              <w:rPr>
                <w:rFonts w:ascii="Tahoma" w:hAnsi="Tahoma" w:cs="Tahoma"/>
                <w:color w:val="000000"/>
                <w:sz w:val="22"/>
                <w:szCs w:val="22"/>
              </w:rPr>
              <w:t>włączeń</w:t>
            </w: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) na dostarczony sprzęt  (liczone  od daty odbioru przedmiotu umowy )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≥24</w:t>
            </w:r>
          </w:p>
        </w:tc>
        <w:tc>
          <w:tcPr>
            <w:tcW w:w="18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C1941" w:rsidRPr="00955351" w:rsidRDefault="004B6C06">
            <w:pPr>
              <w:jc w:val="both"/>
              <w:rPr>
                <w:rFonts w:ascii="Tahoma" w:hAnsi="Tahoma" w:cs="Tahoma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sz w:val="22"/>
                <w:szCs w:val="22"/>
                <w:lang w:eastAsia="zh-CN" w:bidi="hi-IN"/>
              </w:rPr>
              <w:t xml:space="preserve">Min wymagany przez Zamawiającego okres udzielonej gwarancji wynosi </w:t>
            </w:r>
            <w:r w:rsidRPr="00955351">
              <w:rPr>
                <w:rFonts w:ascii="Tahoma" w:hAnsi="Tahoma" w:cs="Tahoma"/>
                <w:b/>
                <w:sz w:val="22"/>
                <w:szCs w:val="22"/>
                <w:lang w:eastAsia="zh-CN" w:bidi="hi-IN"/>
              </w:rPr>
              <w:t>24 miesiące</w:t>
            </w:r>
          </w:p>
          <w:p w:rsidR="003C1941" w:rsidRPr="00955351" w:rsidRDefault="004B6C0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55351">
              <w:rPr>
                <w:rFonts w:ascii="Tahoma" w:hAnsi="Tahoma" w:cs="Tahoma"/>
                <w:sz w:val="22"/>
                <w:szCs w:val="22"/>
                <w:lang w:eastAsia="zh-CN" w:bidi="hi-IN"/>
              </w:rPr>
              <w:t xml:space="preserve">Maksymalny okres udzielonej gwarancji brany do oceny oferty wynosi </w:t>
            </w:r>
            <w:r w:rsidRPr="00955351">
              <w:rPr>
                <w:rFonts w:ascii="Tahoma" w:hAnsi="Tahoma" w:cs="Tahoma"/>
                <w:b/>
                <w:sz w:val="22"/>
                <w:szCs w:val="22"/>
                <w:lang w:eastAsia="zh-CN" w:bidi="hi-IN"/>
              </w:rPr>
              <w:t>48 miesięcy – należy podać w formularzu ofertowym!!</w:t>
            </w:r>
          </w:p>
          <w:p w:rsidR="003C1941" w:rsidRPr="00955351" w:rsidRDefault="004B6C06">
            <w:pPr>
              <w:rPr>
                <w:rFonts w:ascii="Tahoma" w:hAnsi="Tahoma" w:cs="Tahoma"/>
                <w:color w:val="FF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8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941" w:rsidRPr="00955351">
        <w:trPr>
          <w:trHeight w:val="255"/>
        </w:trPr>
        <w:tc>
          <w:tcPr>
            <w:tcW w:w="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3C1941" w:rsidRPr="00955351" w:rsidRDefault="003C1941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4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3C1941" w:rsidRPr="00955351" w:rsidRDefault="003C1941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3C1941" w:rsidRPr="00955351" w:rsidRDefault="003C1941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41" w:rsidRPr="00955351" w:rsidRDefault="003C194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8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941" w:rsidRPr="00955351">
        <w:trPr>
          <w:trHeight w:val="510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Czas  reakcji na podjęcie czynności serwisowych(rozumiane jako kontakt telefoniczny lub rozpoczęcie interwencji zdalnej), [godz. w  dni robocze]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Tak ≤ 48 </w:t>
            </w:r>
            <w:proofErr w:type="spellStart"/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godz</w:t>
            </w:r>
            <w:proofErr w:type="spellEnd"/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, podać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Bez oceny</w:t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8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941" w:rsidRPr="00955351">
        <w:trPr>
          <w:trHeight w:val="510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8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Czas na usuniecie awarii(rozumiane jako przywrócenie pierwotnej funkcjonalności)  ≤ 96 godz. w dni robocze.</w:t>
            </w:r>
          </w:p>
        </w:tc>
        <w:tc>
          <w:tcPr>
            <w:tcW w:w="134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Tak ≤ 96 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8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941" w:rsidRPr="00955351">
        <w:trPr>
          <w:trHeight w:val="255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8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Gwarancja 10–letniego dostępu do części zamiennych, materiałów eksploatacyjnych</w:t>
            </w:r>
          </w:p>
        </w:tc>
        <w:tc>
          <w:tcPr>
            <w:tcW w:w="134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8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941" w:rsidRPr="00955351">
        <w:trPr>
          <w:trHeight w:val="541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Sposób przyjmowania zgłoszeń o awariach w okresie trwania umowy gwarancyjnej i pogwarancyjnej.</w:t>
            </w:r>
          </w:p>
        </w:tc>
        <w:tc>
          <w:tcPr>
            <w:tcW w:w="1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8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941" w:rsidRPr="00955351">
        <w:trPr>
          <w:trHeight w:val="510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8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Bezpłatny przegląd konserwacyjny w każdym roku  gwarancji wraz z bezpłatną wymianą części zalecanych w instrukcji obsługi</w:t>
            </w:r>
          </w:p>
        </w:tc>
        <w:tc>
          <w:tcPr>
            <w:tcW w:w="134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458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941" w:rsidRPr="00955351">
        <w:trPr>
          <w:trHeight w:val="255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8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Autoryzowany serwis na terenie Polski  (Nazwa i adres)</w:t>
            </w:r>
          </w:p>
        </w:tc>
        <w:tc>
          <w:tcPr>
            <w:tcW w:w="134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458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941" w:rsidRPr="00955351">
        <w:trPr>
          <w:trHeight w:val="255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8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Godziny i sposób przyjmowania zgłoszeń o awariach</w:t>
            </w:r>
          </w:p>
        </w:tc>
        <w:tc>
          <w:tcPr>
            <w:tcW w:w="134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3C1941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458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941" w:rsidRPr="00955351">
        <w:trPr>
          <w:trHeight w:val="255"/>
        </w:trPr>
        <w:tc>
          <w:tcPr>
            <w:tcW w:w="9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CERTYFIKATY - WYMAGANIA DODATKOWE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8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  <w:tcBorders>
              <w:right w:val="single" w:sz="4" w:space="0" w:color="000000"/>
            </w:tcBorders>
            <w:vAlign w:val="bottom"/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C1941" w:rsidRPr="00955351">
        <w:trPr>
          <w:trHeight w:val="255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Zgłoszenie/powiadomienie/wniosek do Prezesa Urzędu Rejestracji Produktów Leczniczych, Wyrobów Medycznych i Produktów Biobójczych  lub świadectwo CE lub deklaracja zgodności CE  w klasie I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45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8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941" w:rsidRPr="00955351">
        <w:trPr>
          <w:trHeight w:val="255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Certyfikat zgodności lub deklaracja zgodności, potwierdzające oznakowanie dokładnie oznaczonego produktu medycznego, będącego przedmiotem </w:t>
            </w: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dostawy-znakiem zgodności CE - dla kompletnego zestawu.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45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8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941" w:rsidRPr="00955351">
        <w:trPr>
          <w:trHeight w:val="255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Instrukcja obsługi w języku polskim do wszystkich oferowanych składowych systemu w wersji papierowej i elektronicznej.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45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8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941" w:rsidRPr="00955351">
        <w:trPr>
          <w:trHeight w:val="1252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9" w:type="dxa"/>
            <w:tcBorders>
              <w:top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Dostawca zobowiązuje się do:</w:t>
            </w:r>
          </w:p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-dokonania instalacji we wskazanym miejscu przez zamawiającego,</w:t>
            </w:r>
          </w:p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-dokonania szkolenia w zakresie obsługi  przedmiotu zamówienia.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45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8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941" w:rsidRPr="00955351">
        <w:trPr>
          <w:trHeight w:val="255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Oświadczamy, że przedmiot oferty jest kompletny i będzie gotowy do pracy zgodnie z instrukcją obsługi bez żadnych dodatkowych zakupów.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45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C1941" w:rsidRPr="00955351" w:rsidRDefault="003C1941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458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941" w:rsidRPr="00955351">
        <w:trPr>
          <w:trHeight w:val="255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941" w:rsidRPr="00955351" w:rsidRDefault="004B6C06">
            <w:pPr>
              <w:jc w:val="center"/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41" w:rsidRPr="00955351" w:rsidRDefault="004B6C06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955351">
              <w:rPr>
                <w:rFonts w:ascii="Tahoma" w:hAnsi="Tahoma" w:cs="Tahoma"/>
                <w:color w:val="000000"/>
                <w:sz w:val="22"/>
                <w:szCs w:val="22"/>
              </w:rPr>
              <w:t>Oferent zobowiązany jest do podania parametrów w jednostkach wskazanych w niniejszej tabelce.</w:t>
            </w:r>
          </w:p>
        </w:tc>
        <w:tc>
          <w:tcPr>
            <w:tcW w:w="382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C1941" w:rsidRPr="00955351" w:rsidRDefault="003C1941">
            <w:pPr>
              <w:rPr>
                <w:rFonts w:ascii="Tahoma" w:hAnsi="Tahoma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458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6" w:type="dxa"/>
          </w:tcPr>
          <w:p w:rsidR="003C1941" w:rsidRPr="00955351" w:rsidRDefault="003C19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C1941" w:rsidRPr="00955351" w:rsidRDefault="003C1941">
      <w:pPr>
        <w:rPr>
          <w:rFonts w:ascii="Tahoma" w:hAnsi="Tahoma" w:cs="Tahoma"/>
          <w:kern w:val="2"/>
          <w:sz w:val="22"/>
          <w:szCs w:val="22"/>
          <w:lang w:eastAsia="zh-CN" w:bidi="hi-IN"/>
        </w:rPr>
      </w:pPr>
    </w:p>
    <w:p w:rsidR="003C1941" w:rsidRPr="00955351" w:rsidRDefault="003C1941">
      <w:pPr>
        <w:rPr>
          <w:rFonts w:ascii="Tahoma" w:hAnsi="Tahoma" w:cs="Tahoma"/>
          <w:sz w:val="22"/>
          <w:szCs w:val="22"/>
        </w:rPr>
      </w:pPr>
    </w:p>
    <w:p w:rsidR="003C1941" w:rsidRPr="00955351" w:rsidRDefault="003C1941">
      <w:pPr>
        <w:rPr>
          <w:rFonts w:ascii="Tahoma" w:hAnsi="Tahoma" w:cs="Tahoma"/>
          <w:b/>
          <w:sz w:val="22"/>
          <w:szCs w:val="22"/>
        </w:rPr>
      </w:pPr>
    </w:p>
    <w:p w:rsidR="003C1941" w:rsidRPr="00955351" w:rsidRDefault="004B6C06">
      <w:pPr>
        <w:rPr>
          <w:rFonts w:ascii="Tahoma" w:hAnsi="Tahoma" w:cs="Tahoma"/>
          <w:b/>
          <w:color w:val="FF0000"/>
          <w:sz w:val="22"/>
          <w:szCs w:val="22"/>
        </w:rPr>
      </w:pPr>
      <w:r w:rsidRPr="00955351">
        <w:rPr>
          <w:rFonts w:ascii="Tahoma" w:hAnsi="Tahoma" w:cs="Tahoma"/>
          <w:b/>
          <w:color w:val="FF0000"/>
          <w:sz w:val="22"/>
          <w:szCs w:val="22"/>
        </w:rPr>
        <w:t xml:space="preserve">Zaoferowane powyżej parametry wymagane muszą być potwierdzone w dołączonych do oferty materiałach informacyjnych. Brak potwierdzenia parametrów spowoduje odrzucenie oferty. </w:t>
      </w:r>
    </w:p>
    <w:p w:rsidR="003C1941" w:rsidRPr="00955351" w:rsidRDefault="003C1941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C1941" w:rsidRPr="00955351" w:rsidRDefault="004B6C06">
      <w:pPr>
        <w:rPr>
          <w:rFonts w:ascii="Tahoma" w:hAnsi="Tahoma" w:cs="Tahoma"/>
          <w:b/>
          <w:color w:val="FF0000"/>
          <w:sz w:val="22"/>
          <w:szCs w:val="22"/>
        </w:rPr>
      </w:pPr>
      <w:r w:rsidRPr="00955351">
        <w:rPr>
          <w:rFonts w:ascii="Tahoma" w:hAnsi="Tahoma" w:cs="Tahoma"/>
          <w:b/>
          <w:color w:val="FF0000"/>
          <w:sz w:val="22"/>
          <w:szCs w:val="22"/>
        </w:rPr>
        <w:t>Oświadczamy, że oferowane, powyżej wyspecyfikowane, urządzenie jest kompletne i po zainstalowaniu będzie  gotowe do pracy zgodnie z przeznaczeniem bez żadnych dodatkowych zakupów inwestycyjnych.</w:t>
      </w:r>
    </w:p>
    <w:p w:rsidR="003C1941" w:rsidRPr="00955351" w:rsidRDefault="003C1941">
      <w:pPr>
        <w:rPr>
          <w:rFonts w:ascii="Tahoma" w:hAnsi="Tahoma" w:cs="Tahoma"/>
          <w:b/>
          <w:color w:val="FF0000"/>
          <w:sz w:val="22"/>
          <w:szCs w:val="22"/>
        </w:rPr>
      </w:pPr>
    </w:p>
    <w:p w:rsidR="003C1941" w:rsidRPr="00955351" w:rsidRDefault="004B6C06">
      <w:pPr>
        <w:rPr>
          <w:rFonts w:ascii="Tahoma" w:hAnsi="Tahoma" w:cs="Tahoma"/>
          <w:b/>
          <w:color w:val="FF0000"/>
          <w:sz w:val="22"/>
          <w:szCs w:val="22"/>
        </w:rPr>
      </w:pPr>
      <w:r w:rsidRPr="00955351">
        <w:rPr>
          <w:rFonts w:ascii="Tahoma" w:hAnsi="Tahoma" w:cs="Tahoma"/>
          <w:b/>
          <w:color w:val="FF0000"/>
          <w:sz w:val="22"/>
          <w:szCs w:val="22"/>
        </w:rPr>
        <w:t xml:space="preserve">                               </w:t>
      </w:r>
    </w:p>
    <w:p w:rsidR="003C1941" w:rsidRPr="00955351" w:rsidRDefault="003C1941">
      <w:pPr>
        <w:rPr>
          <w:rFonts w:ascii="Tahoma" w:hAnsi="Tahoma" w:cs="Tahoma"/>
          <w:sz w:val="22"/>
          <w:szCs w:val="22"/>
        </w:rPr>
      </w:pPr>
    </w:p>
    <w:p w:rsidR="003C1941" w:rsidRPr="00955351" w:rsidRDefault="003C1941">
      <w:pPr>
        <w:rPr>
          <w:rFonts w:ascii="Tahoma" w:hAnsi="Tahoma" w:cs="Tahoma"/>
          <w:sz w:val="20"/>
        </w:rPr>
      </w:pPr>
    </w:p>
    <w:sectPr w:rsidR="003C1941" w:rsidRPr="00955351">
      <w:headerReference w:type="default" r:id="rId8"/>
      <w:pgSz w:w="11906" w:h="16838"/>
      <w:pgMar w:top="1191" w:right="1418" w:bottom="119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51" w:rsidRDefault="00955351" w:rsidP="00955351">
      <w:r>
        <w:separator/>
      </w:r>
    </w:p>
  </w:endnote>
  <w:endnote w:type="continuationSeparator" w:id="0">
    <w:p w:rsidR="00955351" w:rsidRDefault="00955351" w:rsidP="0095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51" w:rsidRDefault="00955351" w:rsidP="00955351">
      <w:r>
        <w:separator/>
      </w:r>
    </w:p>
  </w:footnote>
  <w:footnote w:type="continuationSeparator" w:id="0">
    <w:p w:rsidR="00955351" w:rsidRDefault="00955351" w:rsidP="00955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51" w:rsidRDefault="00955351">
    <w:pPr>
      <w:pStyle w:val="Nagwek"/>
      <w:rPr>
        <w:rFonts w:hint="eastAsia"/>
      </w:rPr>
    </w:pPr>
    <w:r>
      <w:t xml:space="preserve">                                                                            </w:t>
    </w:r>
    <w:r>
      <w:rPr>
        <w:rFonts w:hint="eastAsia"/>
      </w:rPr>
      <w:t>Z</w:t>
    </w:r>
    <w:r>
      <w:t>ałącznik nr 1A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41"/>
    <w:rsid w:val="00376194"/>
    <w:rsid w:val="003C1941"/>
    <w:rsid w:val="004B6C06"/>
    <w:rsid w:val="00955351"/>
    <w:rsid w:val="00B7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E5D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4D7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6C4C33"/>
    <w:pPr>
      <w:spacing w:after="160"/>
      <w:ind w:left="720"/>
      <w:contextualSpacing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normal1">
    <w:name w:val="normal1"/>
    <w:qFormat/>
    <w:rsid w:val="00147DBB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Tabela-Siatka">
    <w:name w:val="Table Grid"/>
    <w:basedOn w:val="Standardowy"/>
    <w:uiPriority w:val="39"/>
    <w:rsid w:val="005B5F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55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351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E493-74DA-4A42-A68F-6B514FF5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A.</dc:creator>
  <dc:description/>
  <cp:lastModifiedBy>Marzena Szczecina</cp:lastModifiedBy>
  <cp:revision>13</cp:revision>
  <cp:lastPrinted>2024-08-14T10:33:00Z</cp:lastPrinted>
  <dcterms:created xsi:type="dcterms:W3CDTF">2024-06-27T06:55:00Z</dcterms:created>
  <dcterms:modified xsi:type="dcterms:W3CDTF">2024-08-19T05:12:00Z</dcterms:modified>
  <dc:language>pl-PL</dc:language>
</cp:coreProperties>
</file>