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</w:t>
      </w:r>
      <w:bookmarkStart w:id="1" w:name="_GoBack"/>
      <w:bookmarkEnd w:id="1"/>
      <w:r w:rsidRPr="00A90648">
        <w:rPr>
          <w:b/>
        </w:rPr>
        <w:t>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2" w:name="_Hlk54690889"/>
    </w:p>
    <w:bookmarkEnd w:id="2"/>
    <w:p w14:paraId="36EED444" w14:textId="1F2C6ECA" w:rsidR="00C27E84" w:rsidRPr="00C27E84" w:rsidRDefault="00841177" w:rsidP="00841177">
      <w:pPr>
        <w:contextualSpacing/>
        <w:jc w:val="center"/>
        <w:rPr>
          <w:b/>
          <w:bCs/>
          <w:sz w:val="22"/>
          <w:szCs w:val="22"/>
        </w:rPr>
      </w:pPr>
      <w:r w:rsidRPr="00841177">
        <w:rPr>
          <w:b/>
          <w:bCs/>
          <w:sz w:val="22"/>
          <w:szCs w:val="22"/>
        </w:rPr>
        <w:t>„PRZEBUDOWA (WYMIANA) PRZEPOMPOWNI ŚCIEKÓW W MIEJSCOWOŚCI NAGÓRKI-JABŁOŃ DZ. NR 535/4 GM. ZAMBRÓW”</w:t>
      </w:r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6C335134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402BAA">
      <w:rPr>
        <w:i/>
      </w:rPr>
      <w:t>12</w:t>
    </w:r>
    <w:r w:rsidR="00841177">
      <w:rPr>
        <w:i/>
      </w:rPr>
      <w:t>.2022</w:t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2311F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02BAA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48FA"/>
    <w:rsid w:val="00827704"/>
    <w:rsid w:val="00831425"/>
    <w:rsid w:val="00841177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8E70-FBFD-45EB-8190-6FA5351D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Jakub Bruliński</cp:lastModifiedBy>
  <cp:revision>15</cp:revision>
  <cp:lastPrinted>2017-01-25T12:58:00Z</cp:lastPrinted>
  <dcterms:created xsi:type="dcterms:W3CDTF">2021-01-14T12:20:00Z</dcterms:created>
  <dcterms:modified xsi:type="dcterms:W3CDTF">2022-08-22T07:18:00Z</dcterms:modified>
</cp:coreProperties>
</file>