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DCF00" w14:textId="77777777" w:rsidR="00C056C2" w:rsidRPr="00100F8C" w:rsidRDefault="0070552A" w:rsidP="0070552A">
      <w:pPr>
        <w:spacing w:after="0" w:line="360" w:lineRule="auto"/>
        <w:jc w:val="center"/>
        <w:rPr>
          <w:rFonts w:ascii="Verdana" w:eastAsia="Arial" w:hAnsi="Verdana" w:cs="Times New Roman"/>
          <w:b/>
          <w:bCs/>
          <w:lang w:val="pl-PL"/>
        </w:rPr>
      </w:pPr>
      <w:r w:rsidRPr="00100F8C">
        <w:rPr>
          <w:rFonts w:ascii="Verdana" w:eastAsia="Arial" w:hAnsi="Verdana" w:cs="Times New Roman"/>
          <w:b/>
          <w:bCs/>
          <w:lang w:val="pl-PL"/>
        </w:rPr>
        <w:t>SZCZEGÓŁOWY OPIS PRZEDMIOTU ZAMÓWIENIA</w:t>
      </w:r>
    </w:p>
    <w:p w14:paraId="200AE3B5" w14:textId="77777777" w:rsidR="00C056C2" w:rsidRPr="00100F8C" w:rsidRDefault="00C056C2" w:rsidP="0070552A">
      <w:pPr>
        <w:spacing w:after="0" w:line="360" w:lineRule="auto"/>
        <w:rPr>
          <w:rFonts w:ascii="Verdana" w:hAnsi="Verdana" w:cs="Times New Roman"/>
          <w:lang w:val="pl-PL"/>
        </w:rPr>
      </w:pPr>
    </w:p>
    <w:p w14:paraId="5CCE4CC7" w14:textId="77777777" w:rsidR="00C056C2" w:rsidRPr="00100F8C" w:rsidRDefault="00C056C2" w:rsidP="0070552A">
      <w:pPr>
        <w:spacing w:after="0" w:line="360" w:lineRule="auto"/>
        <w:rPr>
          <w:rFonts w:ascii="Verdana" w:hAnsi="Verdana" w:cs="Times New Roman"/>
          <w:lang w:val="pl-PL"/>
        </w:rPr>
      </w:pPr>
    </w:p>
    <w:p w14:paraId="2EF9747B" w14:textId="500AC8A9" w:rsidR="00C056C2" w:rsidRPr="00100F8C" w:rsidRDefault="00A32588" w:rsidP="0070552A">
      <w:pPr>
        <w:spacing w:after="0" w:line="360" w:lineRule="auto"/>
        <w:rPr>
          <w:rFonts w:ascii="Verdana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P</w:t>
      </w:r>
      <w:r w:rsidR="0070552A" w:rsidRPr="00100F8C">
        <w:rPr>
          <w:rFonts w:ascii="Verdana" w:eastAsia="Arial" w:hAnsi="Verdana" w:cs="Times New Roman"/>
          <w:lang w:val="pl-PL"/>
        </w:rPr>
        <w:t xml:space="preserve">rzedmiotem zamówienia jest </w:t>
      </w:r>
      <w:r w:rsidRPr="00100F8C">
        <w:rPr>
          <w:rFonts w:ascii="Verdana" w:eastAsia="Arial" w:hAnsi="Verdana" w:cs="Times New Roman"/>
          <w:lang w:val="pl-PL"/>
        </w:rPr>
        <w:t xml:space="preserve">organizacja </w:t>
      </w:r>
      <w:r w:rsidR="002A5A1D" w:rsidRPr="00100F8C">
        <w:rPr>
          <w:rFonts w:ascii="Verdana" w:eastAsia="Arial" w:hAnsi="Verdana" w:cs="Times New Roman"/>
          <w:lang w:val="pl-PL"/>
        </w:rPr>
        <w:t xml:space="preserve">32. </w:t>
      </w:r>
      <w:r w:rsidR="00185D4A" w:rsidRPr="00100F8C">
        <w:rPr>
          <w:rFonts w:ascii="Verdana" w:eastAsia="Arial" w:hAnsi="Verdana" w:cs="Times New Roman"/>
          <w:lang w:val="pl-PL"/>
        </w:rPr>
        <w:t xml:space="preserve">Konferencji Naukowo-Technicznej </w:t>
      </w:r>
      <w:r w:rsidR="0003147E" w:rsidRPr="00100F8C">
        <w:rPr>
          <w:rFonts w:ascii="Verdana" w:eastAsia="Arial" w:hAnsi="Verdana" w:cs="Times New Roman"/>
          <w:lang w:val="pl-PL"/>
        </w:rPr>
        <w:br/>
      </w:r>
      <w:r w:rsidR="00185D4A" w:rsidRPr="00100F8C">
        <w:rPr>
          <w:rFonts w:ascii="Verdana" w:eastAsia="Arial" w:hAnsi="Verdana" w:cs="Times New Roman"/>
          <w:lang w:val="pl-PL"/>
        </w:rPr>
        <w:t xml:space="preserve">„Problemy Eksploatacji Maszyn i Napędów Elektrycznych” – PEMINE </w:t>
      </w:r>
      <w:r w:rsidRPr="00100F8C">
        <w:rPr>
          <w:rFonts w:ascii="Verdana" w:eastAsia="Arial" w:hAnsi="Verdana" w:cs="Times New Roman"/>
          <w:lang w:val="pl-PL"/>
        </w:rPr>
        <w:t xml:space="preserve">w dniach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>-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>.10.</w:t>
      </w:r>
      <w:r w:rsidR="002A5A1D" w:rsidRPr="00100F8C">
        <w:rPr>
          <w:rFonts w:ascii="Verdana" w:eastAsia="Arial" w:hAnsi="Verdana" w:cs="Times New Roman"/>
          <w:lang w:val="pl-PL"/>
        </w:rPr>
        <w:t>2024</w:t>
      </w:r>
      <w:r w:rsidRPr="00100F8C">
        <w:rPr>
          <w:rFonts w:ascii="Verdana" w:eastAsia="Arial" w:hAnsi="Verdana" w:cs="Times New Roman"/>
          <w:lang w:val="pl-PL"/>
        </w:rPr>
        <w:t>.</w:t>
      </w:r>
    </w:p>
    <w:p w14:paraId="32F66DB9" w14:textId="77777777" w:rsidR="00C056C2" w:rsidRPr="00100F8C" w:rsidRDefault="00C056C2" w:rsidP="0070552A">
      <w:pPr>
        <w:spacing w:after="0" w:line="360" w:lineRule="auto"/>
        <w:rPr>
          <w:rFonts w:ascii="Verdana" w:hAnsi="Verdana" w:cs="Times New Roman"/>
          <w:lang w:val="pl-PL"/>
        </w:rPr>
      </w:pPr>
    </w:p>
    <w:p w14:paraId="53F1C279" w14:textId="0BD8DEC6" w:rsidR="00A32588" w:rsidRPr="00100F8C" w:rsidRDefault="0070552A" w:rsidP="0070552A">
      <w:pPr>
        <w:pStyle w:val="Akapitzlist"/>
        <w:numPr>
          <w:ilvl w:val="0"/>
          <w:numId w:val="1"/>
        </w:numPr>
        <w:tabs>
          <w:tab w:val="left" w:pos="392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Przedmiot zamówienia</w:t>
      </w:r>
      <w:r w:rsidR="00A32588" w:rsidRPr="00100F8C">
        <w:rPr>
          <w:rFonts w:ascii="Verdana" w:eastAsia="Arial" w:hAnsi="Verdana" w:cs="Times New Roman"/>
          <w:lang w:val="pl-PL"/>
        </w:rPr>
        <w:t xml:space="preserve">: organizacja konferencji naukowo-technicznej w dniach </w:t>
      </w:r>
      <w:r w:rsidR="00593336" w:rsidRPr="00100F8C">
        <w:rPr>
          <w:rFonts w:ascii="Verdana" w:eastAsia="Arial" w:hAnsi="Verdana" w:cs="Times New Roman"/>
          <w:lang w:val="pl-PL"/>
        </w:rPr>
        <w:br/>
        <w:t>2</w:t>
      </w:r>
      <w:r w:rsidR="00A32588" w:rsidRPr="00100F8C">
        <w:rPr>
          <w:rFonts w:ascii="Verdana" w:eastAsia="Arial" w:hAnsi="Verdana" w:cs="Times New Roman"/>
          <w:lang w:val="pl-PL"/>
        </w:rPr>
        <w:t>-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A32588" w:rsidRPr="00100F8C">
        <w:rPr>
          <w:rFonts w:ascii="Verdana" w:eastAsia="Arial" w:hAnsi="Verdana" w:cs="Times New Roman"/>
          <w:lang w:val="pl-PL"/>
        </w:rPr>
        <w:t>.10.202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A32588" w:rsidRPr="00100F8C">
        <w:rPr>
          <w:rFonts w:ascii="Verdana" w:eastAsia="Arial" w:hAnsi="Verdana" w:cs="Times New Roman"/>
          <w:lang w:val="pl-PL"/>
        </w:rPr>
        <w:t xml:space="preserve"> obejmująca świadczenie usług hotelarskich, restauracyjnych i cateringowych oraz wynajem </w:t>
      </w:r>
      <w:proofErr w:type="spellStart"/>
      <w:r w:rsidR="00A32588" w:rsidRPr="00100F8C">
        <w:rPr>
          <w:rFonts w:ascii="Verdana" w:eastAsia="Arial" w:hAnsi="Verdana" w:cs="Times New Roman"/>
          <w:lang w:val="pl-PL"/>
        </w:rPr>
        <w:t>sal</w:t>
      </w:r>
      <w:proofErr w:type="spellEnd"/>
      <w:r w:rsidR="00A32588" w:rsidRPr="00100F8C">
        <w:rPr>
          <w:rFonts w:ascii="Verdana" w:eastAsia="Arial" w:hAnsi="Verdana" w:cs="Times New Roman"/>
          <w:lang w:val="pl-PL"/>
        </w:rPr>
        <w:t xml:space="preserve"> konferencyjn</w:t>
      </w:r>
      <w:r w:rsidR="00593336" w:rsidRPr="00100F8C">
        <w:rPr>
          <w:rFonts w:ascii="Verdana" w:eastAsia="Arial" w:hAnsi="Verdana" w:cs="Times New Roman"/>
          <w:lang w:val="pl-PL"/>
        </w:rPr>
        <w:t>ych</w:t>
      </w:r>
      <w:r w:rsidR="00A32588" w:rsidRPr="00100F8C">
        <w:rPr>
          <w:rFonts w:ascii="Verdana" w:eastAsia="Arial" w:hAnsi="Verdana" w:cs="Times New Roman"/>
          <w:lang w:val="pl-PL"/>
        </w:rPr>
        <w:t xml:space="preserve"> wraz z niezbędnym wyposażeniem technicznym do przeprowadzenia </w:t>
      </w:r>
      <w:r w:rsidR="00D47DC8" w:rsidRPr="00100F8C">
        <w:rPr>
          <w:rFonts w:ascii="Verdana" w:eastAsia="Arial" w:hAnsi="Verdana" w:cs="Times New Roman"/>
          <w:lang w:val="pl-PL"/>
        </w:rPr>
        <w:t>konferencji.</w:t>
      </w:r>
    </w:p>
    <w:p w14:paraId="0A2EAB30" w14:textId="45D72880" w:rsidR="00A32588" w:rsidRPr="00100F8C" w:rsidRDefault="0070552A" w:rsidP="0070552A">
      <w:pPr>
        <w:pStyle w:val="Akapitzlist"/>
        <w:numPr>
          <w:ilvl w:val="0"/>
          <w:numId w:val="1"/>
        </w:numPr>
        <w:tabs>
          <w:tab w:val="left" w:pos="3920"/>
        </w:tabs>
        <w:spacing w:after="0" w:line="360" w:lineRule="auto"/>
        <w:rPr>
          <w:rFonts w:ascii="Verdana" w:eastAsia="Times New Roman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Liczba uczestników: </w:t>
      </w:r>
      <w:r w:rsidR="004B27EC" w:rsidRPr="00100F8C">
        <w:rPr>
          <w:rFonts w:ascii="Verdana" w:eastAsia="Arial" w:hAnsi="Verdana" w:cs="Times New Roman"/>
          <w:lang w:val="pl-PL"/>
        </w:rPr>
        <w:t>150</w:t>
      </w:r>
      <w:r w:rsidR="00177524" w:rsidRPr="00100F8C">
        <w:rPr>
          <w:rFonts w:ascii="Verdana" w:eastAsia="Arial" w:hAnsi="Verdana" w:cs="Times New Roman"/>
          <w:strike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 xml:space="preserve">Ostateczna liczba uczestników zostanie określona po otrzymaniu imiennych zgłoszeń </w:t>
      </w:r>
      <w:r w:rsidR="00A32588" w:rsidRPr="00100F8C">
        <w:rPr>
          <w:rFonts w:ascii="Verdana" w:eastAsia="Arial" w:hAnsi="Verdana" w:cs="Times New Roman"/>
          <w:lang w:val="pl-PL"/>
        </w:rPr>
        <w:t>uczestników, na co najmniej 7 dni przed rozpoczęciem konferencji</w:t>
      </w:r>
      <w:r w:rsidRPr="00100F8C">
        <w:rPr>
          <w:rFonts w:ascii="Verdana" w:eastAsia="Arial" w:hAnsi="Verdana" w:cs="Times New Roman"/>
          <w:lang w:val="pl-PL"/>
        </w:rPr>
        <w:t>.</w:t>
      </w:r>
    </w:p>
    <w:p w14:paraId="4DCB831B" w14:textId="24D032D4" w:rsidR="00A32588" w:rsidRPr="00100F8C" w:rsidRDefault="0070552A" w:rsidP="00A32588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Zakwaterowanie</w:t>
      </w:r>
      <w:r w:rsidR="00E03B84" w:rsidRPr="00100F8C">
        <w:rPr>
          <w:rFonts w:ascii="Verdana" w:eastAsia="Arial" w:hAnsi="Verdana" w:cs="Times New Roman"/>
          <w:lang w:val="pl-PL"/>
        </w:rPr>
        <w:t xml:space="preserve"> i </w:t>
      </w:r>
      <w:r w:rsidRPr="00100F8C">
        <w:rPr>
          <w:rFonts w:ascii="Verdana" w:eastAsia="Arial" w:hAnsi="Verdana" w:cs="Times New Roman"/>
          <w:lang w:val="pl-PL"/>
        </w:rPr>
        <w:t xml:space="preserve">wyżywienie od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="00E03B84" w:rsidRPr="00100F8C">
        <w:rPr>
          <w:rFonts w:ascii="Verdana" w:eastAsia="Arial" w:hAnsi="Verdana" w:cs="Times New Roman"/>
          <w:lang w:val="pl-PL"/>
        </w:rPr>
        <w:t>.10.202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do dnia 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>.</w:t>
      </w:r>
      <w:r w:rsidR="00E03B84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r., szczegółowe godziny przyjazdu i wyjazdu </w:t>
      </w:r>
      <w:r w:rsidR="00E03B84" w:rsidRPr="00100F8C">
        <w:rPr>
          <w:rFonts w:ascii="Verdana" w:eastAsia="Arial" w:hAnsi="Verdana" w:cs="Times New Roman"/>
          <w:lang w:val="pl-PL"/>
        </w:rPr>
        <w:t>uczestników</w:t>
      </w:r>
      <w:r w:rsidRPr="00100F8C">
        <w:rPr>
          <w:rFonts w:ascii="Verdana" w:eastAsia="Arial" w:hAnsi="Verdana" w:cs="Times New Roman"/>
          <w:lang w:val="pl-PL"/>
        </w:rPr>
        <w:t xml:space="preserve">, przekaże koordynator ze strony organizatora na co najmniej 7 dni przed rozpoczęciem </w:t>
      </w:r>
      <w:r w:rsidR="00E03B84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>.</w:t>
      </w:r>
    </w:p>
    <w:p w14:paraId="70CD10BE" w14:textId="482BECD4" w:rsidR="00A32588" w:rsidRPr="00100F8C" w:rsidRDefault="0070552A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Zamawiający zastrzega sobie prawo do zmniejszenia zakresu usługi w przypadku zaistnienia</w:t>
      </w:r>
      <w:r w:rsidR="00E03B84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 xml:space="preserve">okoliczności organizacyjnych i formalnych, a także zmiany uwarunkowań prawnych. Minimalna wartość przedmiotu usługi będzie stanowiła nie mniej niż </w:t>
      </w:r>
      <w:r w:rsidR="00A32588" w:rsidRPr="00100F8C">
        <w:rPr>
          <w:rFonts w:ascii="Verdana" w:eastAsia="Arial" w:hAnsi="Verdana" w:cs="Times New Roman"/>
          <w:lang w:val="pl-PL"/>
        </w:rPr>
        <w:t>5</w:t>
      </w:r>
      <w:r w:rsidRPr="00100F8C">
        <w:rPr>
          <w:rFonts w:ascii="Verdana" w:eastAsia="Arial" w:hAnsi="Verdana" w:cs="Times New Roman"/>
          <w:lang w:val="pl-PL"/>
        </w:rPr>
        <w:t>0% wartości przedmiotu umowy brutto.</w:t>
      </w:r>
    </w:p>
    <w:p w14:paraId="5562D863" w14:textId="6FBE84F8" w:rsidR="004C37F3" w:rsidRPr="00100F8C" w:rsidRDefault="004C37F3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Zamawiający zastrzega sobie prawo do zwiększenia zakresu usługi w przypadku zaistnienia okoliczności organizacyjnych, zwiększenie liczby uczestników </w:t>
      </w:r>
      <w:r w:rsidR="002A5A1D" w:rsidRPr="00100F8C">
        <w:rPr>
          <w:rFonts w:ascii="Verdana" w:eastAsia="Arial" w:hAnsi="Verdana" w:cs="Times New Roman"/>
          <w:lang w:val="pl-PL"/>
        </w:rPr>
        <w:t>k</w:t>
      </w:r>
      <w:r w:rsidRPr="00100F8C">
        <w:rPr>
          <w:rFonts w:ascii="Verdana" w:eastAsia="Arial" w:hAnsi="Verdana" w:cs="Times New Roman"/>
          <w:lang w:val="pl-PL"/>
        </w:rPr>
        <w:t xml:space="preserve">onferencji do </w:t>
      </w:r>
      <w:r w:rsidR="00D337CC" w:rsidRPr="00100F8C">
        <w:rPr>
          <w:rFonts w:ascii="Verdana" w:eastAsia="Arial" w:hAnsi="Verdana" w:cs="Times New Roman"/>
          <w:lang w:val="pl-PL"/>
        </w:rPr>
        <w:t>maksymalnie</w:t>
      </w:r>
      <w:r w:rsidRPr="00100F8C">
        <w:rPr>
          <w:rFonts w:ascii="Verdana" w:eastAsia="Arial" w:hAnsi="Verdana" w:cs="Times New Roman"/>
          <w:lang w:val="pl-PL"/>
        </w:rPr>
        <w:t xml:space="preserve"> 200 osób.</w:t>
      </w:r>
      <w:r w:rsidR="00CF151B" w:rsidRPr="00100F8C">
        <w:rPr>
          <w:rFonts w:ascii="Verdana" w:eastAsia="Arial" w:hAnsi="Verdana" w:cs="Times New Roman"/>
          <w:lang w:val="pl-PL"/>
        </w:rPr>
        <w:t xml:space="preserve"> (w przypadku skorzystania z prawa opcji).</w:t>
      </w:r>
    </w:p>
    <w:p w14:paraId="17B6B0C1" w14:textId="4E3E86EB" w:rsidR="00A32588" w:rsidRPr="00100F8C" w:rsidRDefault="0070552A" w:rsidP="00B84996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Termin realizacji: </w:t>
      </w:r>
      <w:r w:rsidR="00593336" w:rsidRPr="00100F8C">
        <w:rPr>
          <w:rFonts w:ascii="Verdana" w:eastAsia="Arial" w:hAnsi="Verdana" w:cs="Times New Roman"/>
          <w:lang w:val="pl-PL"/>
        </w:rPr>
        <w:t>2.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do </w:t>
      </w:r>
      <w:r w:rsidR="00593336" w:rsidRPr="00100F8C">
        <w:rPr>
          <w:rFonts w:ascii="Verdana" w:eastAsia="Arial" w:hAnsi="Verdana" w:cs="Times New Roman"/>
          <w:lang w:val="pl-PL"/>
        </w:rPr>
        <w:t>4.</w:t>
      </w:r>
      <w:r w:rsidR="00B84996" w:rsidRPr="00100F8C">
        <w:rPr>
          <w:rFonts w:ascii="Verdana" w:eastAsia="Arial" w:hAnsi="Verdana" w:cs="Times New Roman"/>
          <w:lang w:val="pl-PL"/>
        </w:rPr>
        <w:t>10</w:t>
      </w:r>
      <w:r w:rsidRPr="00100F8C">
        <w:rPr>
          <w:rFonts w:ascii="Verdana" w:eastAsia="Arial" w:hAnsi="Verdana" w:cs="Times New Roman"/>
          <w:lang w:val="pl-PL"/>
        </w:rPr>
        <w:t>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</w:t>
      </w:r>
    </w:p>
    <w:p w14:paraId="13F78B90" w14:textId="306610B8" w:rsidR="00A32588" w:rsidRPr="00100F8C" w:rsidRDefault="0070552A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Rodzaj wydarzenia </w:t>
      </w:r>
      <w:r w:rsidR="00B84996" w:rsidRPr="00100F8C">
        <w:rPr>
          <w:rFonts w:ascii="Verdana" w:eastAsia="Arial" w:hAnsi="Verdana" w:cs="Times New Roman"/>
          <w:lang w:val="pl-PL"/>
        </w:rPr>
        <w:t>–</w:t>
      </w:r>
      <w:r w:rsidR="002A5A1D" w:rsidRPr="00100F8C">
        <w:rPr>
          <w:rFonts w:ascii="Verdana" w:eastAsia="Arial" w:hAnsi="Verdana" w:cs="Times New Roman"/>
          <w:lang w:val="pl-PL"/>
        </w:rPr>
        <w:t>32.</w:t>
      </w:r>
      <w:r w:rsidR="00B84996" w:rsidRPr="00100F8C">
        <w:rPr>
          <w:rFonts w:ascii="Verdana" w:eastAsia="Arial" w:hAnsi="Verdana" w:cs="Times New Roman"/>
          <w:lang w:val="pl-PL"/>
        </w:rPr>
        <w:t xml:space="preserve"> Konferencja Naukowo-Techniczna „Problemy Eksploatacji Maszyn i Napędów Elektrycznych” – PEMINE</w:t>
      </w:r>
    </w:p>
    <w:p w14:paraId="40AC53D6" w14:textId="209298C6" w:rsidR="00A32588" w:rsidRPr="00100F8C" w:rsidRDefault="0070552A" w:rsidP="00BC56AB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Miejsce organizacji </w:t>
      </w:r>
      <w:r w:rsidR="00A32588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 xml:space="preserve">: </w:t>
      </w:r>
      <w:r w:rsidR="007D7EDC" w:rsidRPr="00100F8C">
        <w:rPr>
          <w:rFonts w:ascii="Verdana" w:eastAsia="Arial" w:hAnsi="Verdana" w:cs="Times New Roman"/>
          <w:lang w:val="pl-PL"/>
        </w:rPr>
        <w:t>województwo łódzkie</w:t>
      </w:r>
      <w:r w:rsidR="00593336" w:rsidRPr="00100F8C">
        <w:rPr>
          <w:rFonts w:ascii="Verdana" w:eastAsia="Arial" w:hAnsi="Verdana" w:cs="Times New Roman"/>
          <w:lang w:val="pl-PL"/>
        </w:rPr>
        <w:t>, dobry dojazd z autostrady A1</w:t>
      </w:r>
      <w:r w:rsidR="004C37F3" w:rsidRPr="00100F8C">
        <w:rPr>
          <w:rFonts w:ascii="Verdana" w:eastAsia="Arial" w:hAnsi="Verdana" w:cs="Times New Roman"/>
          <w:lang w:val="pl-PL"/>
        </w:rPr>
        <w:t xml:space="preserve"> – do </w:t>
      </w:r>
      <w:r w:rsidR="00AE3DA8" w:rsidRPr="00100F8C">
        <w:rPr>
          <w:rFonts w:ascii="Verdana" w:eastAsia="Arial" w:hAnsi="Verdana" w:cs="Times New Roman"/>
          <w:lang w:val="pl-PL"/>
        </w:rPr>
        <w:t>3</w:t>
      </w:r>
      <w:r w:rsidR="00CF151B" w:rsidRPr="00100F8C">
        <w:rPr>
          <w:rFonts w:ascii="Verdana" w:eastAsia="Arial" w:hAnsi="Verdana" w:cs="Times New Roman"/>
          <w:lang w:val="pl-PL"/>
        </w:rPr>
        <w:t>0 km</w:t>
      </w:r>
      <w:r w:rsidR="004C37F3" w:rsidRPr="00100F8C">
        <w:rPr>
          <w:rFonts w:ascii="Verdana" w:eastAsia="Arial" w:hAnsi="Verdana" w:cs="Times New Roman"/>
          <w:lang w:val="pl-PL"/>
        </w:rPr>
        <w:t>.</w:t>
      </w:r>
      <w:r w:rsidR="00F25715" w:rsidRPr="00100F8C">
        <w:rPr>
          <w:rFonts w:ascii="Verdana" w:eastAsia="Arial" w:hAnsi="Verdana" w:cs="Times New Roman"/>
          <w:lang w:val="pl-PL"/>
        </w:rPr>
        <w:t xml:space="preserve"> Liczone od z</w:t>
      </w:r>
      <w:r w:rsidR="00E82DA1" w:rsidRPr="00100F8C">
        <w:rPr>
          <w:rFonts w:ascii="Verdana" w:eastAsia="Arial" w:hAnsi="Verdana" w:cs="Times New Roman"/>
          <w:lang w:val="pl-PL"/>
        </w:rPr>
        <w:t>jazdu z autostrady A1. Do weryfikacji odległości zostan</w:t>
      </w:r>
      <w:r w:rsidR="00EB2904" w:rsidRPr="00100F8C">
        <w:rPr>
          <w:rFonts w:ascii="Verdana" w:eastAsia="Arial" w:hAnsi="Verdana" w:cs="Times New Roman"/>
          <w:lang w:val="pl-PL"/>
        </w:rPr>
        <w:t>ie użyt</w:t>
      </w:r>
      <w:r w:rsidR="00A01F65" w:rsidRPr="00100F8C">
        <w:rPr>
          <w:rFonts w:ascii="Verdana" w:eastAsia="Arial" w:hAnsi="Verdana" w:cs="Times New Roman"/>
          <w:lang w:val="pl-PL"/>
        </w:rPr>
        <w:t>y serwis https://www.bing.com/maps</w:t>
      </w:r>
    </w:p>
    <w:p w14:paraId="5A25369B" w14:textId="09A80147" w:rsidR="00855DB6" w:rsidRPr="00100F8C" w:rsidRDefault="0070552A" w:rsidP="00855DB6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Standard miejsca realizacji </w:t>
      </w:r>
      <w:r w:rsidR="00B84996" w:rsidRPr="00100F8C">
        <w:rPr>
          <w:rFonts w:ascii="Verdana" w:eastAsia="Arial" w:hAnsi="Verdana" w:cs="Times New Roman"/>
          <w:lang w:val="pl-PL"/>
        </w:rPr>
        <w:t>konferencji</w:t>
      </w:r>
      <w:r w:rsidR="00A32588" w:rsidRPr="00100F8C">
        <w:rPr>
          <w:rFonts w:ascii="Verdana" w:eastAsia="Arial" w:hAnsi="Verdana" w:cs="Times New Roman"/>
          <w:lang w:val="pl-PL"/>
        </w:rPr>
        <w:t>.</w:t>
      </w:r>
      <w:r w:rsidRPr="00100F8C">
        <w:rPr>
          <w:rFonts w:ascii="Verdana" w:eastAsia="Arial" w:hAnsi="Verdana" w:cs="Times New Roman"/>
          <w:lang w:val="pl-PL"/>
        </w:rPr>
        <w:t xml:space="preserve"> Wykonawca zapewni</w:t>
      </w:r>
      <w:r w:rsidR="00855DB6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 xml:space="preserve">realizację ww. </w:t>
      </w:r>
      <w:r w:rsidR="00B84996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 xml:space="preserve"> w dniach od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>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do 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>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tj.:</w:t>
      </w:r>
    </w:p>
    <w:p w14:paraId="2A4AF4F4" w14:textId="2707870F" w:rsidR="00E723A0" w:rsidRPr="00100F8C" w:rsidRDefault="0070552A" w:rsidP="00855DB6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lastRenderedPageBreak/>
        <w:t>zakwaterowanie wraz z wyżywieniem</w:t>
      </w:r>
      <w:r w:rsidR="00EA23E0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 xml:space="preserve">w </w:t>
      </w:r>
      <w:r w:rsidR="00A32588" w:rsidRPr="00100F8C">
        <w:rPr>
          <w:rFonts w:ascii="Verdana" w:eastAsia="Arial" w:hAnsi="Verdana" w:cs="Times New Roman"/>
          <w:lang w:val="pl-PL"/>
        </w:rPr>
        <w:t>hotel</w:t>
      </w:r>
      <w:r w:rsidR="00593336" w:rsidRPr="00100F8C">
        <w:rPr>
          <w:rFonts w:ascii="Verdana" w:eastAsia="Arial" w:hAnsi="Verdana" w:cs="Times New Roman"/>
          <w:lang w:val="pl-PL"/>
        </w:rPr>
        <w:t>u</w:t>
      </w:r>
      <w:r w:rsidR="00A32588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o standardzie</w:t>
      </w:r>
      <w:r w:rsidR="00A32588" w:rsidRPr="00100F8C">
        <w:rPr>
          <w:rFonts w:ascii="Verdana" w:eastAsia="Arial" w:hAnsi="Verdana" w:cs="Times New Roman"/>
          <w:lang w:val="pl-PL"/>
        </w:rPr>
        <w:t xml:space="preserve"> min. </w:t>
      </w:r>
      <w:r w:rsidR="004B27EC" w:rsidRPr="00100F8C">
        <w:rPr>
          <w:rFonts w:ascii="Verdana" w:eastAsia="Arial" w:hAnsi="Verdana" w:cs="Times New Roman"/>
          <w:lang w:val="pl-PL"/>
        </w:rPr>
        <w:br/>
      </w:r>
      <w:r w:rsidR="00A32588" w:rsidRPr="00100F8C">
        <w:rPr>
          <w:rFonts w:ascii="Verdana" w:eastAsia="Arial" w:hAnsi="Verdana" w:cs="Times New Roman"/>
          <w:lang w:val="pl-PL"/>
        </w:rPr>
        <w:t>3</w:t>
      </w:r>
      <w:r w:rsidR="00593336" w:rsidRPr="00100F8C">
        <w:rPr>
          <w:rFonts w:ascii="Verdana" w:eastAsia="Arial" w:hAnsi="Verdana" w:cs="Times New Roman"/>
          <w:lang w:val="pl-PL"/>
        </w:rPr>
        <w:t>-gwiazdkowym</w:t>
      </w:r>
      <w:r w:rsidR="00A32588" w:rsidRPr="00100F8C">
        <w:rPr>
          <w:rFonts w:ascii="Verdana" w:eastAsia="Arial" w:hAnsi="Verdana" w:cs="Times New Roman"/>
          <w:lang w:val="pl-PL"/>
        </w:rPr>
        <w:t>, posiadającym zaplecze konferencyjne</w:t>
      </w:r>
      <w:r w:rsidR="00593336" w:rsidRPr="00100F8C">
        <w:rPr>
          <w:rFonts w:ascii="Verdana" w:eastAsia="Arial" w:hAnsi="Verdana" w:cs="Times New Roman"/>
          <w:lang w:val="pl-PL"/>
        </w:rPr>
        <w:t xml:space="preserve"> (co najmniej 4 sale)</w:t>
      </w:r>
      <w:r w:rsidR="00A32588" w:rsidRPr="00100F8C">
        <w:rPr>
          <w:rFonts w:ascii="Verdana" w:eastAsia="Arial" w:hAnsi="Verdana" w:cs="Times New Roman"/>
          <w:lang w:val="pl-PL"/>
        </w:rPr>
        <w:t xml:space="preserve"> i zaplecze noclegowo-restauracyjne. K</w:t>
      </w:r>
      <w:r w:rsidRPr="00100F8C">
        <w:rPr>
          <w:rFonts w:ascii="Verdana" w:eastAsia="Arial" w:hAnsi="Verdana" w:cs="Times New Roman"/>
          <w:lang w:val="pl-PL"/>
        </w:rPr>
        <w:t xml:space="preserve">ategoryzacja obiektów konferencyjno­hotelowych/hoteli uzyskana zgodnie z wymaganiami ustawy z 29 sierpnia z 1997 </w:t>
      </w:r>
      <w:r w:rsidRPr="00100F8C">
        <w:rPr>
          <w:rFonts w:ascii="Verdana" w:eastAsia="Times New Roman" w:hAnsi="Verdana" w:cs="Times New Roman"/>
          <w:lang w:val="pl-PL"/>
        </w:rPr>
        <w:t xml:space="preserve">r. </w:t>
      </w:r>
      <w:r w:rsidRPr="00100F8C">
        <w:rPr>
          <w:rFonts w:ascii="Verdana" w:eastAsia="Arial" w:hAnsi="Verdana" w:cs="Times New Roman"/>
          <w:lang w:val="pl-PL"/>
        </w:rPr>
        <w:t>o usługach hotelarskich oraz usługach pilotów wycieczek i przewodników turystycznych (t. jedn. Dz. U. z 2020 r., poz. 2211) oraz Rozporządzania Ministra Gospodarki i Pracy z dnia 19 sierpnia 2004 r. w sprawie obiektów hotelarskich i innych obiektów, w których są świadczone usługi hotelarskie (t. jedn. Dz. U. z 2017 r., poz. 2166)</w:t>
      </w:r>
      <w:r w:rsidR="00E723A0" w:rsidRPr="00100F8C">
        <w:rPr>
          <w:rFonts w:ascii="Verdana" w:eastAsia="Arial" w:hAnsi="Verdana" w:cs="Times New Roman"/>
          <w:lang w:val="pl-PL"/>
        </w:rPr>
        <w:t>.</w:t>
      </w:r>
    </w:p>
    <w:p w14:paraId="5E5C1D8C" w14:textId="19878C13" w:rsidR="0051454A" w:rsidRPr="00100F8C" w:rsidRDefault="00E723A0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przygotowanie i </w:t>
      </w:r>
      <w:r w:rsidR="0070552A" w:rsidRPr="00100F8C">
        <w:rPr>
          <w:rFonts w:ascii="Verdana" w:eastAsia="Arial" w:hAnsi="Verdana" w:cs="Times New Roman"/>
          <w:lang w:val="pl-PL"/>
        </w:rPr>
        <w:t xml:space="preserve">udostępnienie </w:t>
      </w:r>
      <w:proofErr w:type="spellStart"/>
      <w:r w:rsidRPr="00100F8C">
        <w:rPr>
          <w:rFonts w:ascii="Verdana" w:eastAsia="Arial" w:hAnsi="Verdana" w:cs="Times New Roman"/>
          <w:lang w:val="pl-PL"/>
        </w:rPr>
        <w:t>sal</w:t>
      </w:r>
      <w:proofErr w:type="spellEnd"/>
      <w:r w:rsidRPr="00100F8C">
        <w:rPr>
          <w:rFonts w:ascii="Verdana" w:eastAsia="Arial" w:hAnsi="Verdana" w:cs="Times New Roman"/>
          <w:lang w:val="pl-PL"/>
        </w:rPr>
        <w:t xml:space="preserve"> </w:t>
      </w:r>
      <w:r w:rsidR="00B84996" w:rsidRPr="00100F8C">
        <w:rPr>
          <w:rFonts w:ascii="Verdana" w:eastAsia="Arial" w:hAnsi="Verdana" w:cs="Times New Roman"/>
          <w:lang w:val="pl-PL"/>
        </w:rPr>
        <w:t>konferencyjn</w:t>
      </w:r>
      <w:r w:rsidR="00593336" w:rsidRPr="00100F8C">
        <w:rPr>
          <w:rFonts w:ascii="Verdana" w:eastAsia="Arial" w:hAnsi="Verdana" w:cs="Times New Roman"/>
          <w:lang w:val="pl-PL"/>
        </w:rPr>
        <w:t>ych</w:t>
      </w:r>
      <w:r w:rsidR="0070552A" w:rsidRPr="00100F8C">
        <w:rPr>
          <w:rFonts w:ascii="Verdana" w:eastAsia="Arial" w:hAnsi="Verdana" w:cs="Times New Roman"/>
          <w:lang w:val="pl-PL"/>
        </w:rPr>
        <w:t xml:space="preserve"> w dniach od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="0070552A" w:rsidRPr="00100F8C">
        <w:rPr>
          <w:rFonts w:ascii="Verdana" w:eastAsia="Arial" w:hAnsi="Verdana" w:cs="Times New Roman"/>
          <w:lang w:val="pl-PL"/>
        </w:rPr>
        <w:t>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="0070552A"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70552A" w:rsidRPr="00100F8C">
        <w:rPr>
          <w:rFonts w:ascii="Verdana" w:eastAsia="Arial" w:hAnsi="Verdana" w:cs="Times New Roman"/>
          <w:lang w:val="pl-PL"/>
        </w:rPr>
        <w:t xml:space="preserve"> do</w:t>
      </w:r>
      <w:r w:rsidR="00B84996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70552A" w:rsidRPr="00100F8C">
        <w:rPr>
          <w:rFonts w:ascii="Verdana" w:eastAsia="Arial" w:hAnsi="Verdana" w:cs="Times New Roman"/>
          <w:lang w:val="pl-PL"/>
        </w:rPr>
        <w:t>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="0070552A"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70552A" w:rsidRPr="00100F8C">
        <w:rPr>
          <w:rFonts w:ascii="Verdana" w:eastAsia="Arial" w:hAnsi="Verdana" w:cs="Times New Roman"/>
          <w:lang w:val="pl-PL"/>
        </w:rPr>
        <w:t xml:space="preserve"> r., w miejsc</w:t>
      </w:r>
      <w:r w:rsidR="00B84996" w:rsidRPr="00100F8C">
        <w:rPr>
          <w:rFonts w:ascii="Verdana" w:eastAsia="Arial" w:hAnsi="Verdana" w:cs="Times New Roman"/>
          <w:lang w:val="pl-PL"/>
        </w:rPr>
        <w:t>u</w:t>
      </w:r>
      <w:r w:rsidR="0070552A" w:rsidRPr="00100F8C">
        <w:rPr>
          <w:rFonts w:ascii="Verdana" w:eastAsia="Arial" w:hAnsi="Verdana" w:cs="Times New Roman"/>
          <w:lang w:val="pl-PL"/>
        </w:rPr>
        <w:t xml:space="preserve"> zakwaterowania (wraz z zapewnieniem serwisu kawowego).</w:t>
      </w:r>
    </w:p>
    <w:p w14:paraId="631A9012" w14:textId="77777777" w:rsidR="00A103B2" w:rsidRPr="00100F8C" w:rsidRDefault="0070552A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Wymagania dotyczące zakwaterowania w hotelu oraz wyżywienia:</w:t>
      </w:r>
    </w:p>
    <w:p w14:paraId="4300C7BF" w14:textId="5E52A1E6" w:rsidR="00A103B2" w:rsidRPr="00100F8C" w:rsidRDefault="0070552A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Wykonawca zapewni realizację usług podczas trwania </w:t>
      </w:r>
      <w:r w:rsidR="006F70AB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 xml:space="preserve"> tj.: noclegów oraz usług restauracyjnych dla wszystkich uczestników wskazanych powyżej w</w:t>
      </w:r>
      <w:r w:rsidR="00ED4AB5" w:rsidRPr="00100F8C">
        <w:rPr>
          <w:rFonts w:ascii="Verdana" w:eastAsia="Arial" w:hAnsi="Verdana" w:cs="Times New Roman"/>
          <w:lang w:val="pl-PL"/>
        </w:rPr>
        <w:t> </w:t>
      </w:r>
      <w:r w:rsidRPr="00100F8C">
        <w:rPr>
          <w:rFonts w:ascii="Verdana" w:eastAsia="Arial" w:hAnsi="Verdana" w:cs="Times New Roman"/>
          <w:lang w:val="pl-PL"/>
        </w:rPr>
        <w:t xml:space="preserve">pkt </w:t>
      </w:r>
      <w:r w:rsidR="00A103B2" w:rsidRPr="00100F8C">
        <w:rPr>
          <w:rFonts w:ascii="Verdana" w:eastAsia="Arial" w:hAnsi="Verdana" w:cs="Times New Roman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 xml:space="preserve">). W szczególności Wykonawca zapewni wszystkim uczestnikom wydarzenia </w:t>
      </w:r>
      <w:r w:rsidR="00830724" w:rsidRPr="00100F8C">
        <w:rPr>
          <w:rFonts w:ascii="Verdana" w:eastAsia="Arial" w:hAnsi="Verdana" w:cs="Times New Roman"/>
          <w:lang w:val="pl-PL"/>
        </w:rPr>
        <w:t>dwa</w:t>
      </w:r>
      <w:r w:rsidRPr="00100F8C">
        <w:rPr>
          <w:rFonts w:ascii="Verdana" w:eastAsia="Arial" w:hAnsi="Verdana" w:cs="Times New Roman"/>
          <w:lang w:val="pl-PL"/>
        </w:rPr>
        <w:t xml:space="preserve"> noclegi z</w:t>
      </w:r>
      <w:r w:rsidR="006F70AB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>/</w:t>
      </w:r>
      <w:r w:rsidR="00593336" w:rsidRPr="00100F8C">
        <w:rPr>
          <w:rFonts w:ascii="Verdana" w:eastAsia="Arial" w:hAnsi="Verdana" w:cs="Times New Roman"/>
          <w:lang w:val="pl-PL"/>
        </w:rPr>
        <w:t>3</w:t>
      </w:r>
      <w:r w:rsidRPr="00100F8C">
        <w:rPr>
          <w:rFonts w:ascii="Verdana" w:eastAsia="Arial" w:hAnsi="Verdana" w:cs="Times New Roman"/>
          <w:lang w:val="pl-PL"/>
        </w:rPr>
        <w:t>.</w:t>
      </w:r>
      <w:r w:rsidR="006F70AB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</w:t>
      </w:r>
      <w:r w:rsidR="00723E7D" w:rsidRPr="00100F8C">
        <w:rPr>
          <w:rFonts w:ascii="Verdana" w:eastAsia="Arial" w:hAnsi="Verdana" w:cs="Times New Roman"/>
          <w:lang w:val="pl-PL"/>
        </w:rPr>
        <w:t>2024</w:t>
      </w:r>
      <w:r w:rsidR="00830724" w:rsidRPr="00100F8C">
        <w:rPr>
          <w:rFonts w:ascii="Verdana" w:eastAsia="Arial" w:hAnsi="Verdana" w:cs="Times New Roman"/>
          <w:lang w:val="pl-PL"/>
        </w:rPr>
        <w:t xml:space="preserve"> i</w:t>
      </w:r>
      <w:r w:rsidR="006F70AB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3</w:t>
      </w:r>
      <w:r w:rsidR="006F70AB" w:rsidRPr="00100F8C">
        <w:rPr>
          <w:rFonts w:ascii="Verdana" w:eastAsia="Arial" w:hAnsi="Verdana" w:cs="Times New Roman"/>
          <w:lang w:val="pl-PL"/>
        </w:rPr>
        <w:t>/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6F70AB" w:rsidRPr="00100F8C">
        <w:rPr>
          <w:rFonts w:ascii="Verdana" w:eastAsia="Arial" w:hAnsi="Verdana" w:cs="Times New Roman"/>
          <w:lang w:val="pl-PL"/>
        </w:rPr>
        <w:t>.10.</w:t>
      </w:r>
      <w:r w:rsidRPr="00100F8C">
        <w:rPr>
          <w:rFonts w:ascii="Verdana" w:eastAsia="Arial" w:hAnsi="Verdana" w:cs="Times New Roman"/>
          <w:lang w:val="pl-PL"/>
        </w:rPr>
        <w:t>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Uczestnicy zostaną zakwaterowani w pokojach jednoosobowych lub dwuosobowych, każdy pokój z</w:t>
      </w:r>
      <w:r w:rsidR="00ED4AB5" w:rsidRPr="00100F8C">
        <w:rPr>
          <w:rFonts w:ascii="Verdana" w:eastAsia="Arial" w:hAnsi="Verdana" w:cs="Times New Roman"/>
          <w:lang w:val="pl-PL"/>
        </w:rPr>
        <w:t> </w:t>
      </w:r>
      <w:r w:rsidRPr="00100F8C">
        <w:rPr>
          <w:rFonts w:ascii="Verdana" w:eastAsia="Arial" w:hAnsi="Verdana" w:cs="Times New Roman"/>
          <w:lang w:val="pl-PL"/>
        </w:rPr>
        <w:t>pełnym węzłem sanitarnym.</w:t>
      </w:r>
    </w:p>
    <w:p w14:paraId="2D5E4FD7" w14:textId="71C76F43" w:rsidR="00A103B2" w:rsidRPr="00100F8C" w:rsidRDefault="0070552A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Zamawiający nie będzie ponosić żadnych dodatkowych kosztów wygenerowanych przez uczestników </w:t>
      </w:r>
      <w:r w:rsidR="00A103B2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 xml:space="preserve"> w trakcie całego pobytu w obiekcie hotelowym (np. koszty połączeń telefonicznych, opłaty miejscowej</w:t>
      </w:r>
      <w:r w:rsidR="006F2F3B" w:rsidRPr="00100F8C">
        <w:rPr>
          <w:rFonts w:ascii="Verdana" w:eastAsia="Arial" w:hAnsi="Verdana" w:cs="Times New Roman"/>
          <w:lang w:val="pl-PL"/>
        </w:rPr>
        <w:t>,</w:t>
      </w:r>
      <w:r w:rsidRPr="00100F8C">
        <w:rPr>
          <w:rFonts w:ascii="Verdana" w:eastAsia="Arial" w:hAnsi="Verdana" w:cs="Times New Roman"/>
          <w:lang w:val="pl-PL"/>
        </w:rPr>
        <w:t xml:space="preserve"> itp.). </w:t>
      </w:r>
      <w:r w:rsidR="00A103B2" w:rsidRPr="00100F8C">
        <w:rPr>
          <w:rFonts w:ascii="Verdana" w:eastAsia="Arial" w:hAnsi="Verdana" w:cs="Times New Roman"/>
          <w:lang w:val="pl-PL"/>
        </w:rPr>
        <w:t xml:space="preserve">Tego typu opłaty ponoszą bezpośrednio </w:t>
      </w:r>
      <w:r w:rsidR="005D20DF" w:rsidRPr="00100F8C">
        <w:rPr>
          <w:rFonts w:ascii="Verdana" w:eastAsia="Arial" w:hAnsi="Verdana" w:cs="Times New Roman"/>
          <w:lang w:val="pl-PL"/>
        </w:rPr>
        <w:t>uczestnicy konferencji</w:t>
      </w:r>
      <w:r w:rsidR="00A103B2" w:rsidRPr="00100F8C">
        <w:rPr>
          <w:rFonts w:ascii="Verdana" w:eastAsia="Arial" w:hAnsi="Verdana" w:cs="Times New Roman"/>
          <w:lang w:val="pl-PL"/>
        </w:rPr>
        <w:t>.</w:t>
      </w:r>
    </w:p>
    <w:p w14:paraId="4D9B7C93" w14:textId="77777777" w:rsidR="00A103B2" w:rsidRPr="00100F8C" w:rsidRDefault="0070552A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Zamawiający zastrzega możliwość korekty </w:t>
      </w:r>
      <w:r w:rsidR="00A103B2" w:rsidRPr="00100F8C">
        <w:rPr>
          <w:rFonts w:ascii="Verdana" w:eastAsia="Arial" w:hAnsi="Verdana" w:cs="Times New Roman"/>
          <w:lang w:val="pl-PL"/>
        </w:rPr>
        <w:t>liczby</w:t>
      </w:r>
      <w:r w:rsidRPr="00100F8C">
        <w:rPr>
          <w:rFonts w:ascii="Verdana" w:eastAsia="Arial" w:hAnsi="Verdana" w:cs="Times New Roman"/>
          <w:lang w:val="pl-PL"/>
        </w:rPr>
        <w:t xml:space="preserve"> uczestników w terminie nie później niż na 7 dni </w:t>
      </w:r>
      <w:r w:rsidR="00A103B2" w:rsidRPr="00100F8C">
        <w:rPr>
          <w:rFonts w:ascii="Verdana" w:eastAsia="Arial" w:hAnsi="Verdana" w:cs="Times New Roman"/>
          <w:lang w:val="pl-PL"/>
        </w:rPr>
        <w:t>przed dniem rozpoczęcia</w:t>
      </w:r>
      <w:r w:rsidRPr="00100F8C">
        <w:rPr>
          <w:rFonts w:ascii="Verdana" w:eastAsia="Arial" w:hAnsi="Verdana" w:cs="Times New Roman"/>
          <w:lang w:val="pl-PL"/>
        </w:rPr>
        <w:t xml:space="preserve"> świadczenia usługi.</w:t>
      </w:r>
    </w:p>
    <w:p w14:paraId="6265A728" w14:textId="4C1B5182" w:rsidR="00A103B2" w:rsidRPr="00100F8C" w:rsidRDefault="0070552A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Wydawanie posiłków rozpocznie się </w:t>
      </w:r>
      <w:r w:rsidR="00830724" w:rsidRPr="00100F8C">
        <w:rPr>
          <w:rFonts w:ascii="Verdana" w:eastAsia="Arial" w:hAnsi="Verdana" w:cs="Times New Roman"/>
          <w:lang w:val="pl-PL"/>
        </w:rPr>
        <w:t>obiadem</w:t>
      </w:r>
      <w:r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2.</w:t>
      </w:r>
      <w:r w:rsidR="00723E7D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i zakończy </w:t>
      </w:r>
      <w:r w:rsidR="00830724" w:rsidRPr="00100F8C">
        <w:rPr>
          <w:rFonts w:ascii="Verdana" w:eastAsia="Arial" w:hAnsi="Verdana" w:cs="Times New Roman"/>
          <w:lang w:val="pl-PL"/>
        </w:rPr>
        <w:t>obiadem</w:t>
      </w:r>
      <w:r w:rsidRPr="00100F8C">
        <w:rPr>
          <w:rFonts w:ascii="Verdana" w:eastAsia="Arial" w:hAnsi="Verdana" w:cs="Times New Roman"/>
          <w:lang w:val="pl-PL"/>
        </w:rPr>
        <w:t xml:space="preserve"> w dniu </w:t>
      </w:r>
      <w:r w:rsidR="00593336" w:rsidRPr="00100F8C">
        <w:rPr>
          <w:rFonts w:ascii="Verdana" w:eastAsia="Arial" w:hAnsi="Verdana" w:cs="Times New Roman"/>
          <w:lang w:val="pl-PL"/>
        </w:rPr>
        <w:t>4.</w:t>
      </w:r>
      <w:r w:rsidR="00830724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4C37F3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</w:t>
      </w:r>
    </w:p>
    <w:p w14:paraId="0F105E3A" w14:textId="4F3FCAEE" w:rsidR="00156B40" w:rsidRPr="00100F8C" w:rsidRDefault="00A103B2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Wykonawca zapewni </w:t>
      </w:r>
      <w:r w:rsidR="0057142E" w:rsidRPr="00100F8C">
        <w:rPr>
          <w:rFonts w:ascii="Verdana" w:eastAsia="Arial" w:hAnsi="Verdana" w:cs="Times New Roman"/>
          <w:lang w:val="pl-PL"/>
        </w:rPr>
        <w:t xml:space="preserve">w cenie usługi w dniu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="0057142E" w:rsidRPr="00100F8C">
        <w:rPr>
          <w:rFonts w:ascii="Verdana" w:eastAsia="Arial" w:hAnsi="Verdana" w:cs="Times New Roman"/>
          <w:lang w:val="pl-PL"/>
        </w:rPr>
        <w:t>.10.202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57142E" w:rsidRPr="00100F8C">
        <w:rPr>
          <w:rFonts w:ascii="Verdana" w:eastAsia="Arial" w:hAnsi="Verdana" w:cs="Times New Roman"/>
          <w:lang w:val="pl-PL"/>
        </w:rPr>
        <w:t xml:space="preserve"> r. </w:t>
      </w:r>
      <w:r w:rsidRPr="00100F8C">
        <w:rPr>
          <w:rFonts w:ascii="Verdana" w:eastAsia="Arial" w:hAnsi="Verdana" w:cs="Times New Roman"/>
          <w:lang w:val="pl-PL"/>
        </w:rPr>
        <w:t>d</w:t>
      </w:r>
      <w:r w:rsidR="00EC6A36" w:rsidRPr="00100F8C">
        <w:rPr>
          <w:rFonts w:ascii="Verdana" w:eastAsia="Arial" w:hAnsi="Verdana" w:cs="Times New Roman"/>
          <w:lang w:val="pl-PL"/>
        </w:rPr>
        <w:t xml:space="preserve">ostęp do </w:t>
      </w:r>
      <w:r w:rsidRPr="00100F8C">
        <w:rPr>
          <w:rFonts w:ascii="Verdana" w:eastAsia="Arial" w:hAnsi="Verdana" w:cs="Times New Roman"/>
          <w:lang w:val="pl-PL"/>
        </w:rPr>
        <w:t xml:space="preserve">zadaszonej przestrzeni zewnętrznej (chata, wiata, itp.) </w:t>
      </w:r>
      <w:r w:rsidR="00EC6A36" w:rsidRPr="00100F8C">
        <w:rPr>
          <w:rFonts w:ascii="Verdana" w:eastAsia="Arial" w:hAnsi="Verdana" w:cs="Times New Roman"/>
          <w:lang w:val="pl-PL"/>
        </w:rPr>
        <w:t xml:space="preserve">na potrzeby organizacji kolacji biesiadnej – max. </w:t>
      </w:r>
      <w:r w:rsidR="002A5A1D" w:rsidRPr="00100F8C">
        <w:rPr>
          <w:rFonts w:ascii="Verdana" w:eastAsia="Arial" w:hAnsi="Verdana" w:cs="Times New Roman"/>
          <w:lang w:val="pl-PL"/>
        </w:rPr>
        <w:t>5</w:t>
      </w:r>
      <w:r w:rsidR="00870115" w:rsidRPr="00100F8C">
        <w:rPr>
          <w:rFonts w:ascii="Verdana" w:eastAsia="Arial" w:hAnsi="Verdana" w:cs="Times New Roman"/>
          <w:lang w:val="pl-PL"/>
        </w:rPr>
        <w:t xml:space="preserve"> min. pieszo.</w:t>
      </w:r>
    </w:p>
    <w:p w14:paraId="6E386853" w14:textId="77777777" w:rsidR="005D20DF" w:rsidRPr="00100F8C" w:rsidRDefault="005D20DF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lastRenderedPageBreak/>
        <w:t>Ponadto w</w:t>
      </w:r>
      <w:r w:rsidR="00156B40" w:rsidRPr="00100F8C">
        <w:rPr>
          <w:rFonts w:ascii="Verdana" w:eastAsia="Arial" w:hAnsi="Verdana" w:cs="Times New Roman"/>
          <w:lang w:val="pl-PL"/>
        </w:rPr>
        <w:t>ykonawca zapewni</w:t>
      </w:r>
      <w:r w:rsidRPr="00100F8C">
        <w:rPr>
          <w:rFonts w:ascii="Verdana" w:eastAsia="Arial" w:hAnsi="Verdana" w:cs="Times New Roman"/>
          <w:lang w:val="pl-PL"/>
        </w:rPr>
        <w:t>:</w:t>
      </w:r>
    </w:p>
    <w:p w14:paraId="644B6546" w14:textId="0C7C9C90" w:rsidR="00156B40" w:rsidRPr="00100F8C" w:rsidRDefault="00156B40" w:rsidP="005D20DF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dostęp do s</w:t>
      </w:r>
      <w:r w:rsidR="00BC56AB" w:rsidRPr="00100F8C">
        <w:rPr>
          <w:rFonts w:ascii="Verdana" w:eastAsia="Arial" w:hAnsi="Verdana" w:cs="Times New Roman"/>
          <w:lang w:val="pl-PL"/>
        </w:rPr>
        <w:t>al</w:t>
      </w:r>
      <w:r w:rsidRPr="00100F8C">
        <w:rPr>
          <w:rFonts w:ascii="Verdana" w:eastAsia="Arial" w:hAnsi="Verdana" w:cs="Times New Roman"/>
          <w:lang w:val="pl-PL"/>
        </w:rPr>
        <w:t>i</w:t>
      </w:r>
      <w:r w:rsidR="00BC56AB" w:rsidRPr="00100F8C">
        <w:rPr>
          <w:rFonts w:ascii="Verdana" w:eastAsia="Arial" w:hAnsi="Verdana" w:cs="Times New Roman"/>
          <w:lang w:val="pl-PL"/>
        </w:rPr>
        <w:t xml:space="preserve"> bankietow</w:t>
      </w:r>
      <w:r w:rsidRPr="00100F8C">
        <w:rPr>
          <w:rFonts w:ascii="Verdana" w:eastAsia="Arial" w:hAnsi="Verdana" w:cs="Times New Roman"/>
          <w:lang w:val="pl-PL"/>
        </w:rPr>
        <w:t>ej</w:t>
      </w:r>
      <w:r w:rsidR="00BC56AB" w:rsidRPr="00100F8C">
        <w:rPr>
          <w:rFonts w:ascii="Verdana" w:eastAsia="Arial" w:hAnsi="Verdana" w:cs="Times New Roman"/>
          <w:lang w:val="pl-PL"/>
        </w:rPr>
        <w:t xml:space="preserve"> mieszcząc</w:t>
      </w:r>
      <w:r w:rsidRPr="00100F8C">
        <w:rPr>
          <w:rFonts w:ascii="Verdana" w:eastAsia="Arial" w:hAnsi="Verdana" w:cs="Times New Roman"/>
          <w:lang w:val="pl-PL"/>
        </w:rPr>
        <w:t>ej</w:t>
      </w:r>
      <w:r w:rsidR="00BC56AB" w:rsidRPr="00100F8C">
        <w:rPr>
          <w:rFonts w:ascii="Verdana" w:eastAsia="Arial" w:hAnsi="Verdana" w:cs="Times New Roman"/>
          <w:lang w:val="pl-PL"/>
        </w:rPr>
        <w:t xml:space="preserve"> </w:t>
      </w:r>
      <w:r w:rsidR="00EF0B65" w:rsidRPr="00100F8C">
        <w:rPr>
          <w:rFonts w:ascii="Verdana" w:eastAsia="Arial" w:hAnsi="Verdana" w:cs="Times New Roman"/>
          <w:lang w:val="pl-PL"/>
        </w:rPr>
        <w:t>co najmniej 180</w:t>
      </w:r>
      <w:r w:rsidR="004B0DB9" w:rsidRPr="00100F8C">
        <w:rPr>
          <w:rFonts w:ascii="Verdana" w:eastAsia="Arial" w:hAnsi="Verdana" w:cs="Times New Roman"/>
          <w:lang w:val="pl-PL"/>
        </w:rPr>
        <w:t xml:space="preserve"> </w:t>
      </w:r>
      <w:r w:rsidR="00BC56AB" w:rsidRPr="00100F8C">
        <w:rPr>
          <w:rFonts w:ascii="Verdana" w:eastAsia="Arial" w:hAnsi="Verdana" w:cs="Times New Roman"/>
          <w:lang w:val="pl-PL"/>
        </w:rPr>
        <w:t>osób z możliwością ustawienia sceny dla zespołu muzycznego</w:t>
      </w:r>
      <w:r w:rsidRPr="00100F8C">
        <w:rPr>
          <w:rFonts w:ascii="Verdana" w:eastAsia="Arial" w:hAnsi="Verdana" w:cs="Times New Roman"/>
          <w:lang w:val="pl-PL"/>
        </w:rPr>
        <w:t xml:space="preserve"> wraz z nagłośnieniem</w:t>
      </w:r>
    </w:p>
    <w:p w14:paraId="6C0533C8" w14:textId="5F30653C" w:rsidR="006B3043" w:rsidRPr="00100F8C" w:rsidRDefault="00156B40" w:rsidP="004B27EC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m</w:t>
      </w:r>
      <w:r w:rsidR="00F60AB3" w:rsidRPr="00100F8C">
        <w:rPr>
          <w:rFonts w:ascii="Verdana" w:eastAsia="Arial" w:hAnsi="Verdana" w:cs="Times New Roman"/>
          <w:lang w:val="pl-PL"/>
        </w:rPr>
        <w:t xml:space="preserve">iejsca parkingowe na </w:t>
      </w:r>
      <w:r w:rsidR="00B07321">
        <w:rPr>
          <w:rFonts w:ascii="Verdana" w:eastAsia="Arial" w:hAnsi="Verdana" w:cs="Times New Roman"/>
          <w:lang w:val="pl-PL"/>
        </w:rPr>
        <w:t>min.</w:t>
      </w:r>
      <w:r w:rsidR="00F60AB3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>100</w:t>
      </w:r>
      <w:r w:rsidR="00F60AB3" w:rsidRPr="00100F8C">
        <w:rPr>
          <w:rFonts w:ascii="Verdana" w:eastAsia="Arial" w:hAnsi="Verdana" w:cs="Times New Roman"/>
          <w:lang w:val="pl-PL"/>
        </w:rPr>
        <w:t xml:space="preserve"> samochodów osobowych </w:t>
      </w:r>
    </w:p>
    <w:p w14:paraId="289EB98C" w14:textId="73898AB6" w:rsidR="00F60AB3" w:rsidRPr="00100F8C" w:rsidRDefault="00F60AB3" w:rsidP="005D20DF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powierzchni</w:t>
      </w:r>
      <w:r w:rsidR="00156B40" w:rsidRPr="00100F8C">
        <w:rPr>
          <w:rFonts w:ascii="Verdana" w:eastAsia="Arial" w:hAnsi="Verdana" w:cs="Times New Roman"/>
          <w:lang w:val="pl-PL"/>
        </w:rPr>
        <w:t>ę</w:t>
      </w:r>
      <w:r w:rsidRPr="00100F8C">
        <w:rPr>
          <w:rFonts w:ascii="Verdana" w:eastAsia="Arial" w:hAnsi="Verdana" w:cs="Times New Roman"/>
          <w:lang w:val="pl-PL"/>
        </w:rPr>
        <w:t xml:space="preserve"> </w:t>
      </w:r>
      <w:r w:rsidR="00156B40" w:rsidRPr="00100F8C">
        <w:rPr>
          <w:rFonts w:ascii="Verdana" w:eastAsia="Arial" w:hAnsi="Verdana" w:cs="Times New Roman"/>
          <w:lang w:val="pl-PL"/>
        </w:rPr>
        <w:t>w</w:t>
      </w:r>
      <w:r w:rsidRPr="00100F8C">
        <w:rPr>
          <w:rFonts w:ascii="Verdana" w:eastAsia="Arial" w:hAnsi="Verdana" w:cs="Times New Roman"/>
          <w:lang w:val="pl-PL"/>
        </w:rPr>
        <w:t>ystawiennicz</w:t>
      </w:r>
      <w:r w:rsidR="00156B40" w:rsidRPr="00100F8C">
        <w:rPr>
          <w:rFonts w:ascii="Verdana" w:eastAsia="Arial" w:hAnsi="Verdana" w:cs="Times New Roman"/>
          <w:lang w:val="pl-PL"/>
        </w:rPr>
        <w:t>ą</w:t>
      </w:r>
      <w:r w:rsidRPr="00100F8C">
        <w:rPr>
          <w:rFonts w:ascii="Verdana" w:eastAsia="Arial" w:hAnsi="Verdana" w:cs="Times New Roman"/>
          <w:lang w:val="pl-PL"/>
        </w:rPr>
        <w:t xml:space="preserve"> na 300 m</w:t>
      </w:r>
      <w:r w:rsidRPr="00100F8C">
        <w:rPr>
          <w:rFonts w:ascii="Verdana" w:eastAsia="Arial" w:hAnsi="Verdana" w:cs="Times New Roman"/>
          <w:vertAlign w:val="superscript"/>
          <w:lang w:val="pl-PL"/>
        </w:rPr>
        <w:t>2</w:t>
      </w:r>
      <w:r w:rsidR="00156B40" w:rsidRPr="00100F8C">
        <w:rPr>
          <w:rFonts w:ascii="Verdana" w:eastAsia="Arial" w:hAnsi="Verdana" w:cs="Times New Roman"/>
          <w:vertAlign w:val="superscript"/>
          <w:lang w:val="pl-PL"/>
        </w:rPr>
        <w:t xml:space="preserve"> </w:t>
      </w:r>
      <w:r w:rsidR="00156B40" w:rsidRPr="00100F8C">
        <w:rPr>
          <w:rFonts w:ascii="Verdana" w:eastAsia="Arial" w:hAnsi="Verdana" w:cs="Times New Roman"/>
          <w:lang w:val="pl-PL"/>
        </w:rPr>
        <w:t>(</w:t>
      </w:r>
      <w:r w:rsidR="006B3043" w:rsidRPr="00100F8C">
        <w:rPr>
          <w:rFonts w:ascii="Verdana" w:hAnsi="Verdana" w:cs="Times New Roman"/>
          <w:lang w:val="pl-PL"/>
        </w:rPr>
        <w:t>±</w:t>
      </w:r>
      <w:r w:rsidR="006B3043" w:rsidRPr="00100F8C">
        <w:rPr>
          <w:rFonts w:ascii="Verdana" w:hAnsi="Verdana" w:cs="MS Shell Dlg 2"/>
          <w:lang w:val="pl-PL"/>
        </w:rPr>
        <w:t xml:space="preserve"> </w:t>
      </w:r>
      <w:r w:rsidR="006B3043" w:rsidRPr="00100F8C">
        <w:rPr>
          <w:rFonts w:ascii="Verdana" w:eastAsia="Arial" w:hAnsi="Verdana" w:cs="Times New Roman"/>
          <w:lang w:val="pl-PL"/>
        </w:rPr>
        <w:t xml:space="preserve">20%) z możliwością zabudowy min 10 stoiskami </w:t>
      </w:r>
      <w:r w:rsidR="005D20DF" w:rsidRPr="00100F8C">
        <w:rPr>
          <w:rFonts w:ascii="Verdana" w:eastAsia="Arial" w:hAnsi="Verdana" w:cs="Times New Roman"/>
          <w:lang w:val="pl-PL"/>
        </w:rPr>
        <w:t xml:space="preserve">wystawienniczymi </w:t>
      </w:r>
      <w:r w:rsidR="006B3043" w:rsidRPr="00100F8C">
        <w:rPr>
          <w:rFonts w:ascii="Verdana" w:eastAsia="Arial" w:hAnsi="Verdana" w:cs="Times New Roman"/>
          <w:lang w:val="pl-PL"/>
        </w:rPr>
        <w:t xml:space="preserve">typu </w:t>
      </w:r>
      <w:proofErr w:type="spellStart"/>
      <w:r w:rsidR="006B3043" w:rsidRPr="00100F8C">
        <w:rPr>
          <w:rFonts w:ascii="Verdana" w:eastAsia="Arial" w:hAnsi="Verdana" w:cs="Times New Roman"/>
          <w:lang w:val="pl-PL"/>
        </w:rPr>
        <w:t>box</w:t>
      </w:r>
      <w:proofErr w:type="spellEnd"/>
      <w:r w:rsidR="006B3043" w:rsidRPr="00100F8C">
        <w:rPr>
          <w:rFonts w:ascii="Verdana" w:eastAsia="Arial" w:hAnsi="Verdana" w:cs="Times New Roman"/>
          <w:lang w:val="pl-PL"/>
        </w:rPr>
        <w:t xml:space="preserve"> (2 </w:t>
      </w:r>
      <w:r w:rsidR="002A5A1D" w:rsidRPr="00100F8C">
        <w:rPr>
          <w:rFonts w:ascii="Verdana" w:eastAsia="Arial" w:hAnsi="Verdana" w:cs="Times New Roman"/>
          <w:lang w:val="pl-PL"/>
        </w:rPr>
        <w:t>×</w:t>
      </w:r>
      <w:r w:rsidR="006B3043" w:rsidRPr="00100F8C">
        <w:rPr>
          <w:rFonts w:ascii="Verdana" w:eastAsia="Arial" w:hAnsi="Verdana" w:cs="Times New Roman"/>
          <w:lang w:val="pl-PL"/>
        </w:rPr>
        <w:t xml:space="preserve"> 2 m</w:t>
      </w:r>
      <w:r w:rsidR="006B3043" w:rsidRPr="00100F8C">
        <w:rPr>
          <w:rFonts w:ascii="Verdana" w:eastAsia="Arial" w:hAnsi="Verdana" w:cs="Times New Roman"/>
          <w:vertAlign w:val="superscript"/>
          <w:lang w:val="pl-PL"/>
        </w:rPr>
        <w:t>2</w:t>
      </w:r>
      <w:r w:rsidR="006B3043" w:rsidRPr="00100F8C">
        <w:rPr>
          <w:rFonts w:ascii="Verdana" w:eastAsia="Arial" w:hAnsi="Verdana" w:cs="Times New Roman"/>
          <w:lang w:val="pl-PL"/>
        </w:rPr>
        <w:t>)</w:t>
      </w:r>
      <w:r w:rsidR="005D20DF" w:rsidRPr="00100F8C">
        <w:rPr>
          <w:rFonts w:ascii="Verdana" w:eastAsia="Arial" w:hAnsi="Verdana" w:cs="Times New Roman"/>
          <w:lang w:val="pl-PL"/>
        </w:rPr>
        <w:t>;</w:t>
      </w:r>
    </w:p>
    <w:p w14:paraId="5117A082" w14:textId="4B5404F9" w:rsidR="005D20DF" w:rsidRPr="00100F8C" w:rsidRDefault="005D20DF" w:rsidP="005D20DF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miejsce do organizacji sesji </w:t>
      </w:r>
      <w:proofErr w:type="spellStart"/>
      <w:r w:rsidR="00593336" w:rsidRPr="00100F8C">
        <w:rPr>
          <w:rFonts w:ascii="Verdana" w:eastAsia="Arial" w:hAnsi="Verdana" w:cs="Times New Roman"/>
          <w:lang w:val="pl-PL"/>
        </w:rPr>
        <w:t>posterowej</w:t>
      </w:r>
      <w:proofErr w:type="spellEnd"/>
      <w:r w:rsidR="00593336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 xml:space="preserve">(10-15 tablic) – </w:t>
      </w:r>
      <w:r w:rsidR="0061794B" w:rsidRPr="00100F8C">
        <w:rPr>
          <w:rFonts w:ascii="Verdana" w:eastAsia="Arial" w:hAnsi="Verdana" w:cs="Times New Roman"/>
          <w:lang w:val="pl-PL"/>
        </w:rPr>
        <w:t xml:space="preserve">ok. 100 </w:t>
      </w:r>
      <w:r w:rsidRPr="00100F8C">
        <w:rPr>
          <w:rFonts w:ascii="Verdana" w:eastAsia="Arial" w:hAnsi="Verdana" w:cs="Times New Roman"/>
          <w:lang w:val="pl-PL"/>
        </w:rPr>
        <w:t>m</w:t>
      </w:r>
      <w:r w:rsidRPr="00100F8C">
        <w:rPr>
          <w:rFonts w:ascii="Verdana" w:eastAsia="Arial" w:hAnsi="Verdana" w:cs="Times New Roman"/>
          <w:vertAlign w:val="superscript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 xml:space="preserve"> (</w:t>
      </w:r>
      <w:r w:rsidRPr="00100F8C">
        <w:rPr>
          <w:rFonts w:ascii="Verdana" w:hAnsi="Verdana" w:cs="Times New Roman"/>
          <w:lang w:val="pl-PL"/>
        </w:rPr>
        <w:t>±</w:t>
      </w:r>
      <w:r w:rsidRPr="00100F8C">
        <w:rPr>
          <w:rFonts w:ascii="Verdana" w:hAnsi="Verdana" w:cs="MS Shell Dlg 2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>20%);</w:t>
      </w:r>
    </w:p>
    <w:p w14:paraId="1A3265C0" w14:textId="2C0B5293" w:rsidR="00273034" w:rsidRPr="00100F8C" w:rsidRDefault="00273034" w:rsidP="005D20DF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miejsce do organizacji warsztatów technicznych</w:t>
      </w:r>
      <w:r w:rsidR="0061794B" w:rsidRPr="00100F8C">
        <w:rPr>
          <w:rFonts w:ascii="Verdana" w:eastAsia="Arial" w:hAnsi="Verdana" w:cs="Times New Roman"/>
          <w:lang w:val="pl-PL"/>
        </w:rPr>
        <w:t xml:space="preserve"> (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sala konferencyjna o powierzchni ok. 200 m</w:t>
      </w:r>
      <w:r w:rsidR="0061794B" w:rsidRPr="00100F8C">
        <w:rPr>
          <w:rStyle w:val="cf01"/>
          <w:rFonts w:ascii="Verdana" w:hAnsi="Verdana"/>
          <w:sz w:val="22"/>
          <w:szCs w:val="22"/>
          <w:vertAlign w:val="superscript"/>
          <w:lang w:val="pl-PL"/>
        </w:rPr>
        <w:t>2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)</w:t>
      </w:r>
      <w:r w:rsidRPr="00100F8C">
        <w:rPr>
          <w:rFonts w:ascii="Verdana" w:eastAsia="Arial" w:hAnsi="Verdana" w:cs="Times New Roman"/>
          <w:lang w:val="pl-PL"/>
        </w:rPr>
        <w:t>;</w:t>
      </w:r>
    </w:p>
    <w:p w14:paraId="69701927" w14:textId="2E4A7A78" w:rsidR="00763ECA" w:rsidRDefault="005D20DF" w:rsidP="00763EC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dostęp do lobby baru na spotkania biznesowe (opłaty za usługę </w:t>
      </w:r>
      <w:r w:rsidR="0061794B" w:rsidRPr="00100F8C">
        <w:rPr>
          <w:rFonts w:ascii="Verdana" w:eastAsia="Arial" w:hAnsi="Verdana" w:cs="Times New Roman"/>
          <w:lang w:val="pl-PL"/>
        </w:rPr>
        <w:t xml:space="preserve">gastronomiczną </w:t>
      </w:r>
      <w:r w:rsidRPr="00100F8C">
        <w:rPr>
          <w:rFonts w:ascii="Verdana" w:eastAsia="Arial" w:hAnsi="Verdana" w:cs="Times New Roman"/>
          <w:lang w:val="pl-PL"/>
        </w:rPr>
        <w:t>ponoszą bezpośrednio uczestnicy konferencji</w:t>
      </w:r>
      <w:r w:rsidR="004B0DB9" w:rsidRPr="00100F8C">
        <w:rPr>
          <w:rFonts w:ascii="Verdana" w:eastAsia="Arial" w:hAnsi="Verdana" w:cs="Times New Roman"/>
          <w:lang w:val="pl-PL"/>
        </w:rPr>
        <w:t xml:space="preserve"> we własnym zakresie</w:t>
      </w:r>
      <w:r w:rsidRPr="00100F8C">
        <w:rPr>
          <w:rFonts w:ascii="Verdana" w:eastAsia="Arial" w:hAnsi="Verdana" w:cs="Times New Roman"/>
          <w:lang w:val="pl-PL"/>
        </w:rPr>
        <w:t>)</w:t>
      </w:r>
    </w:p>
    <w:p w14:paraId="4B43404E" w14:textId="1556ECAA" w:rsidR="00566C21" w:rsidRDefault="00566C21" w:rsidP="00763EC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>
        <w:rPr>
          <w:rFonts w:ascii="Verdana" w:eastAsia="Arial" w:hAnsi="Verdana" w:cs="Times New Roman"/>
          <w:lang w:val="pl-PL"/>
        </w:rPr>
        <w:t xml:space="preserve">kapela regionalna, 4 godziny, podczas ogniska </w:t>
      </w:r>
      <w:r w:rsidRPr="00100F8C">
        <w:rPr>
          <w:rFonts w:ascii="Verdana" w:eastAsia="Arial" w:hAnsi="Verdana" w:cs="Times New Roman"/>
          <w:lang w:val="pl-PL"/>
        </w:rPr>
        <w:t>2.10.2024 r</w:t>
      </w:r>
      <w:r>
        <w:rPr>
          <w:rFonts w:ascii="Verdana" w:eastAsia="Arial" w:hAnsi="Verdana" w:cs="Times New Roman"/>
          <w:lang w:val="pl-PL"/>
        </w:rPr>
        <w:t>.</w:t>
      </w:r>
    </w:p>
    <w:p w14:paraId="7A8964DA" w14:textId="1C15EAB8" w:rsidR="00566C21" w:rsidRPr="00100F8C" w:rsidRDefault="00566C21" w:rsidP="00763EC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>
        <w:rPr>
          <w:rFonts w:ascii="Verdana" w:eastAsia="Arial" w:hAnsi="Verdana" w:cs="Times New Roman"/>
          <w:lang w:val="pl-PL"/>
        </w:rPr>
        <w:t>preferowany zespół muzyczny Omen Band w trakcie bankietu 3.10.24.</w:t>
      </w:r>
    </w:p>
    <w:p w14:paraId="2FC15F80" w14:textId="15422940" w:rsidR="00763ECA" w:rsidRPr="00100F8C" w:rsidRDefault="00EA23E0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hAnsi="Verdana" w:cs="Times New Roman"/>
          <w:lang w:val="pl-PL"/>
        </w:rPr>
        <w:t>Wymagania dotyczące Sal konferencyjn</w:t>
      </w:r>
      <w:r w:rsidR="00593336" w:rsidRPr="00100F8C">
        <w:rPr>
          <w:rFonts w:ascii="Verdana" w:hAnsi="Verdana" w:cs="Times New Roman"/>
          <w:lang w:val="pl-PL"/>
        </w:rPr>
        <w:t>ych</w:t>
      </w:r>
      <w:r w:rsidR="00763ECA" w:rsidRPr="00100F8C">
        <w:rPr>
          <w:rFonts w:ascii="Verdana" w:hAnsi="Verdana" w:cs="Times New Roman"/>
          <w:lang w:val="pl-PL"/>
        </w:rPr>
        <w:t>:</w:t>
      </w:r>
    </w:p>
    <w:p w14:paraId="3D9C0D4C" w14:textId="4B3716AD" w:rsidR="00763ECA" w:rsidRPr="00100F8C" w:rsidRDefault="00EA23E0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hAnsi="Verdana" w:cs="Times New Roman"/>
          <w:lang w:val="pl-PL"/>
        </w:rPr>
        <w:t>Sala dla ok</w:t>
      </w:r>
      <w:r w:rsidR="004B0DB9" w:rsidRPr="00100F8C">
        <w:rPr>
          <w:rFonts w:ascii="Verdana" w:hAnsi="Verdana" w:cs="Times New Roman"/>
          <w:lang w:val="pl-PL"/>
        </w:rPr>
        <w:t>.</w:t>
      </w:r>
      <w:r w:rsidRPr="00100F8C">
        <w:rPr>
          <w:rFonts w:ascii="Verdana" w:hAnsi="Verdana" w:cs="Times New Roman"/>
          <w:lang w:val="pl-PL"/>
        </w:rPr>
        <w:t xml:space="preserve"> </w:t>
      </w:r>
      <w:r w:rsidR="004B0DB9" w:rsidRPr="00100F8C">
        <w:rPr>
          <w:rFonts w:ascii="Verdana" w:hAnsi="Verdana" w:cs="Times New Roman"/>
          <w:lang w:val="pl-PL"/>
        </w:rPr>
        <w:t>20</w:t>
      </w:r>
      <w:r w:rsidR="00BE56D6" w:rsidRPr="00100F8C">
        <w:rPr>
          <w:rFonts w:ascii="Verdana" w:hAnsi="Verdana" w:cs="Times New Roman"/>
          <w:lang w:val="pl-PL"/>
        </w:rPr>
        <w:t>0</w:t>
      </w:r>
      <w:r w:rsidRPr="00100F8C">
        <w:rPr>
          <w:rFonts w:ascii="Verdana" w:hAnsi="Verdana" w:cs="Times New Roman"/>
          <w:lang w:val="pl-PL"/>
        </w:rPr>
        <w:t xml:space="preserve"> osób w układzie przy stołach, bez filarów zasłaniających widoczność</w:t>
      </w:r>
      <w:r w:rsidR="0069470D" w:rsidRPr="00100F8C">
        <w:rPr>
          <w:rFonts w:ascii="Verdana" w:hAnsi="Verdana" w:cs="Times New Roman"/>
          <w:lang w:val="pl-PL"/>
        </w:rPr>
        <w:t xml:space="preserve">, </w:t>
      </w:r>
      <w:r w:rsidR="00EC6A36" w:rsidRPr="00100F8C">
        <w:rPr>
          <w:rFonts w:ascii="Verdana" w:hAnsi="Verdana" w:cs="Times New Roman"/>
          <w:lang w:val="pl-PL"/>
        </w:rPr>
        <w:t>z zapleczem multimedialnym</w:t>
      </w:r>
      <w:r w:rsidR="0061794B" w:rsidRPr="00100F8C">
        <w:rPr>
          <w:rFonts w:ascii="Verdana" w:hAnsi="Verdana" w:cs="Times New Roman"/>
          <w:lang w:val="pl-PL"/>
        </w:rPr>
        <w:t xml:space="preserve"> 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oraz dostępem do sieci WI-FI</w:t>
      </w:r>
      <w:r w:rsidR="00EC6A36" w:rsidRPr="00100F8C">
        <w:rPr>
          <w:rFonts w:ascii="Verdana" w:hAnsi="Verdana" w:cs="Times New Roman"/>
          <w:lang w:val="pl-PL"/>
        </w:rPr>
        <w:t xml:space="preserve"> (nagłośnienie, </w:t>
      </w:r>
      <w:r w:rsidR="00763ECA" w:rsidRPr="00100F8C">
        <w:rPr>
          <w:rFonts w:ascii="Verdana" w:hAnsi="Verdana" w:cs="Times New Roman"/>
          <w:lang w:val="pl-PL"/>
        </w:rPr>
        <w:t>min</w:t>
      </w:r>
      <w:r w:rsidR="0061794B" w:rsidRPr="00100F8C">
        <w:rPr>
          <w:rFonts w:ascii="Verdana" w:hAnsi="Verdana" w:cs="Times New Roman"/>
          <w:lang w:val="pl-PL"/>
        </w:rPr>
        <w:t>.</w:t>
      </w:r>
      <w:r w:rsidR="00763ECA" w:rsidRPr="00100F8C">
        <w:rPr>
          <w:rFonts w:ascii="Verdana" w:hAnsi="Verdana" w:cs="Times New Roman"/>
          <w:lang w:val="pl-PL"/>
        </w:rPr>
        <w:t xml:space="preserve"> 3 projektory </w:t>
      </w:r>
      <w:r w:rsidR="004B0DB9" w:rsidRPr="00100F8C">
        <w:rPr>
          <w:rFonts w:ascii="Verdana" w:hAnsi="Verdana" w:cs="Times New Roman"/>
          <w:lang w:val="pl-PL"/>
        </w:rPr>
        <w:t xml:space="preserve">multimedialne </w:t>
      </w:r>
      <w:r w:rsidR="00763ECA" w:rsidRPr="00100F8C">
        <w:rPr>
          <w:rFonts w:ascii="Verdana" w:hAnsi="Verdana" w:cs="Times New Roman"/>
          <w:lang w:val="pl-PL"/>
        </w:rPr>
        <w:t xml:space="preserve">zapewniające dobrą widoczność z każdej części </w:t>
      </w:r>
      <w:r w:rsidR="0061794B" w:rsidRPr="00100F8C">
        <w:rPr>
          <w:rFonts w:ascii="Verdana" w:hAnsi="Verdana" w:cs="Times New Roman"/>
          <w:lang w:val="pl-PL"/>
        </w:rPr>
        <w:t xml:space="preserve">sali 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oraz min. 3 mikrofony bezprzewodowe</w:t>
      </w:r>
      <w:r w:rsidR="00763ECA" w:rsidRPr="00100F8C">
        <w:rPr>
          <w:rFonts w:ascii="Verdana" w:hAnsi="Verdana" w:cs="Times New Roman"/>
          <w:lang w:val="pl-PL"/>
        </w:rPr>
        <w:t>; zamawiający dopuszcza zastąpienie projektorów multimedialnych wielkopowierzchniowymi ekranami LED</w:t>
      </w:r>
      <w:r w:rsidR="0061794B" w:rsidRPr="00100F8C">
        <w:rPr>
          <w:rFonts w:ascii="Verdana" w:hAnsi="Verdana" w:cs="Times New Roman"/>
          <w:lang w:val="pl-PL"/>
        </w:rPr>
        <w:t xml:space="preserve"> 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dostarczonymi przez firmę współpracującą z zamawiającym</w:t>
      </w:r>
      <w:r w:rsidR="00EC6A36" w:rsidRPr="00100F8C">
        <w:rPr>
          <w:rFonts w:ascii="Verdana" w:hAnsi="Verdana" w:cs="Times New Roman"/>
          <w:lang w:val="pl-PL"/>
        </w:rPr>
        <w:t>)</w:t>
      </w:r>
    </w:p>
    <w:p w14:paraId="1C65BBF3" w14:textId="77777777" w:rsidR="00763ECA" w:rsidRPr="00100F8C" w:rsidRDefault="0070552A" w:rsidP="0070552A">
      <w:pPr>
        <w:pStyle w:val="Akapitzlist"/>
        <w:numPr>
          <w:ilvl w:val="0"/>
          <w:numId w:val="1"/>
        </w:numPr>
        <w:tabs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Wymagania dotyczące Cateringu </w:t>
      </w:r>
      <w:r w:rsidR="00830724" w:rsidRPr="00100F8C">
        <w:rPr>
          <w:rFonts w:ascii="Verdana" w:eastAsia="Arial" w:hAnsi="Verdana" w:cs="Times New Roman"/>
          <w:lang w:val="pl-PL"/>
        </w:rPr>
        <w:t>i</w:t>
      </w:r>
      <w:r w:rsidRPr="00100F8C">
        <w:rPr>
          <w:rFonts w:ascii="Verdana" w:eastAsia="Arial" w:hAnsi="Verdana" w:cs="Times New Roman"/>
          <w:lang w:val="pl-PL"/>
        </w:rPr>
        <w:t xml:space="preserve"> usług gastronomicznych:</w:t>
      </w:r>
    </w:p>
    <w:p w14:paraId="11B43F81" w14:textId="56C67FAA" w:rsidR="00763ECA" w:rsidRPr="00100F8C" w:rsidRDefault="0070552A" w:rsidP="0070552A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śniadania, obiady oraz kolacje serwowane będą w restauracji hotelowej. Menu wszystkich</w:t>
      </w:r>
      <w:r w:rsidR="007069D6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 xml:space="preserve">zaplanowanych posiłków opracowane musi być w oparciu o wytyczne Zamawiającego i wymagać będzie ostatecznej jego akceptacji przed zawarciem umowy. </w:t>
      </w:r>
      <w:r w:rsidR="00763ECA" w:rsidRPr="00100F8C">
        <w:rPr>
          <w:rFonts w:ascii="Verdana" w:eastAsia="Arial" w:hAnsi="Verdana" w:cs="Times New Roman"/>
          <w:lang w:val="pl-PL"/>
        </w:rPr>
        <w:t>Zakres świadczenia u</w:t>
      </w:r>
      <w:r w:rsidRPr="00100F8C">
        <w:rPr>
          <w:rFonts w:ascii="Verdana" w:eastAsia="Arial" w:hAnsi="Verdana" w:cs="Times New Roman"/>
          <w:lang w:val="pl-PL"/>
        </w:rPr>
        <w:t>sług gastronomiczn</w:t>
      </w:r>
      <w:r w:rsidR="00763ECA" w:rsidRPr="00100F8C">
        <w:rPr>
          <w:rFonts w:ascii="Verdana" w:eastAsia="Arial" w:hAnsi="Verdana" w:cs="Times New Roman"/>
          <w:lang w:val="pl-PL"/>
        </w:rPr>
        <w:t>ych</w:t>
      </w:r>
      <w:r w:rsidRPr="00100F8C">
        <w:rPr>
          <w:rFonts w:ascii="Verdana" w:eastAsia="Arial" w:hAnsi="Verdana" w:cs="Times New Roman"/>
          <w:lang w:val="pl-PL"/>
        </w:rPr>
        <w:t xml:space="preserve"> </w:t>
      </w:r>
      <w:r w:rsidR="0069470D" w:rsidRPr="00100F8C">
        <w:rPr>
          <w:rFonts w:ascii="Verdana" w:eastAsia="Arial" w:hAnsi="Verdana" w:cs="Times New Roman"/>
          <w:lang w:val="pl-PL"/>
        </w:rPr>
        <w:t>musi</w:t>
      </w:r>
      <w:r w:rsidRPr="00100F8C">
        <w:rPr>
          <w:rFonts w:ascii="Verdana" w:eastAsia="Arial" w:hAnsi="Verdana" w:cs="Times New Roman"/>
          <w:lang w:val="pl-PL"/>
        </w:rPr>
        <w:t xml:space="preserve"> spełniać wymagania</w:t>
      </w:r>
      <w:r w:rsidR="00763ECA" w:rsidRPr="00100F8C">
        <w:rPr>
          <w:rFonts w:ascii="Verdana" w:eastAsia="Arial" w:hAnsi="Verdana" w:cs="Times New Roman"/>
          <w:lang w:val="pl-PL"/>
        </w:rPr>
        <w:t xml:space="preserve"> zgodne z załączonym programem konferencji;</w:t>
      </w:r>
    </w:p>
    <w:p w14:paraId="4C4406BA" w14:textId="67253C5F" w:rsidR="005679A9" w:rsidRPr="00100F8C" w:rsidRDefault="00763ECA" w:rsidP="005679A9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z</w:t>
      </w:r>
      <w:r w:rsidR="0070552A" w:rsidRPr="00100F8C">
        <w:rPr>
          <w:rFonts w:ascii="Verdana" w:eastAsia="Arial" w:hAnsi="Verdana" w:cs="Times New Roman"/>
          <w:lang w:val="pl-PL"/>
        </w:rPr>
        <w:t xml:space="preserve">apewnienie w trakcie trwania </w:t>
      </w:r>
      <w:r w:rsidR="007069D6" w:rsidRPr="00100F8C">
        <w:rPr>
          <w:rFonts w:ascii="Verdana" w:eastAsia="Arial" w:hAnsi="Verdana" w:cs="Times New Roman"/>
          <w:lang w:val="pl-PL"/>
        </w:rPr>
        <w:t xml:space="preserve">konferencji </w:t>
      </w:r>
      <w:r w:rsidR="0070552A" w:rsidRPr="00100F8C">
        <w:rPr>
          <w:rFonts w:ascii="Verdana" w:eastAsia="Arial" w:hAnsi="Verdana" w:cs="Times New Roman"/>
          <w:lang w:val="pl-PL"/>
        </w:rPr>
        <w:t>serwisu kawowego, który będzie obejmował: kaw</w:t>
      </w:r>
      <w:r w:rsidR="0061794B" w:rsidRPr="00100F8C">
        <w:rPr>
          <w:rFonts w:ascii="Verdana" w:eastAsia="Arial" w:hAnsi="Verdana" w:cs="Times New Roman"/>
          <w:lang w:val="pl-PL"/>
        </w:rPr>
        <w:t>ę</w:t>
      </w:r>
      <w:r w:rsidR="0070552A" w:rsidRPr="00100F8C">
        <w:rPr>
          <w:rFonts w:ascii="Verdana" w:eastAsia="Arial" w:hAnsi="Verdana" w:cs="Times New Roman"/>
          <w:lang w:val="pl-PL"/>
        </w:rPr>
        <w:t>, herbat</w:t>
      </w:r>
      <w:r w:rsidR="0061794B" w:rsidRPr="00100F8C">
        <w:rPr>
          <w:rFonts w:ascii="Verdana" w:eastAsia="Arial" w:hAnsi="Verdana" w:cs="Times New Roman"/>
          <w:lang w:val="pl-PL"/>
        </w:rPr>
        <w:t>ę</w:t>
      </w:r>
      <w:r w:rsidR="0070552A" w:rsidRPr="00100F8C">
        <w:rPr>
          <w:rFonts w:ascii="Verdana" w:eastAsia="Arial" w:hAnsi="Verdana" w:cs="Times New Roman"/>
          <w:lang w:val="pl-PL"/>
        </w:rPr>
        <w:t>, wod</w:t>
      </w:r>
      <w:r w:rsidR="0061794B" w:rsidRPr="00100F8C">
        <w:rPr>
          <w:rFonts w:ascii="Verdana" w:eastAsia="Arial" w:hAnsi="Verdana" w:cs="Times New Roman"/>
          <w:lang w:val="pl-PL"/>
        </w:rPr>
        <w:t>ę</w:t>
      </w:r>
      <w:r w:rsidR="0070552A" w:rsidRPr="00100F8C">
        <w:rPr>
          <w:rFonts w:ascii="Verdana" w:eastAsia="Arial" w:hAnsi="Verdana" w:cs="Times New Roman"/>
          <w:lang w:val="pl-PL"/>
        </w:rPr>
        <w:t xml:space="preserve"> mineraln</w:t>
      </w:r>
      <w:r w:rsidR="0061794B" w:rsidRPr="00100F8C">
        <w:rPr>
          <w:rFonts w:ascii="Verdana" w:eastAsia="Arial" w:hAnsi="Verdana" w:cs="Times New Roman"/>
          <w:lang w:val="pl-PL"/>
        </w:rPr>
        <w:t>ą</w:t>
      </w:r>
      <w:r w:rsidR="0070552A" w:rsidRPr="00100F8C">
        <w:rPr>
          <w:rFonts w:ascii="Verdana" w:eastAsia="Arial" w:hAnsi="Verdana" w:cs="Times New Roman"/>
          <w:lang w:val="pl-PL"/>
        </w:rPr>
        <w:t xml:space="preserve"> w butelkach 0,5 l (gazowan</w:t>
      </w:r>
      <w:r w:rsidR="0061794B" w:rsidRPr="00100F8C">
        <w:rPr>
          <w:rFonts w:ascii="Verdana" w:eastAsia="Arial" w:hAnsi="Verdana" w:cs="Times New Roman"/>
          <w:lang w:val="pl-PL"/>
        </w:rPr>
        <w:t>ą</w:t>
      </w:r>
      <w:r w:rsidR="0070552A" w:rsidRPr="00100F8C">
        <w:rPr>
          <w:rFonts w:ascii="Verdana" w:eastAsia="Arial" w:hAnsi="Verdana" w:cs="Times New Roman"/>
          <w:lang w:val="pl-PL"/>
        </w:rPr>
        <w:t xml:space="preserve"> i niegazowan</w:t>
      </w:r>
      <w:r w:rsidR="0061794B" w:rsidRPr="00100F8C">
        <w:rPr>
          <w:rFonts w:ascii="Verdana" w:eastAsia="Arial" w:hAnsi="Verdana" w:cs="Times New Roman"/>
          <w:lang w:val="pl-PL"/>
        </w:rPr>
        <w:t>ą</w:t>
      </w:r>
      <w:r w:rsidR="0070552A" w:rsidRPr="00100F8C">
        <w:rPr>
          <w:rFonts w:ascii="Verdana" w:eastAsia="Arial" w:hAnsi="Verdana" w:cs="Times New Roman"/>
          <w:lang w:val="pl-PL"/>
        </w:rPr>
        <w:t>), ciastka, owoce</w:t>
      </w:r>
      <w:r w:rsidR="0069470D" w:rsidRPr="00100F8C">
        <w:rPr>
          <w:rFonts w:ascii="Verdana" w:eastAsia="Arial" w:hAnsi="Verdana" w:cs="Times New Roman"/>
          <w:lang w:val="pl-PL"/>
        </w:rPr>
        <w:t xml:space="preserve"> </w:t>
      </w:r>
      <w:r w:rsidR="0061794B" w:rsidRPr="00100F8C">
        <w:rPr>
          <w:rFonts w:ascii="Verdana" w:eastAsia="Arial" w:hAnsi="Verdana" w:cs="Times New Roman"/>
          <w:lang w:val="pl-PL"/>
        </w:rPr>
        <w:t>–</w:t>
      </w:r>
      <w:r w:rsidR="0070552A" w:rsidRPr="00100F8C">
        <w:rPr>
          <w:rFonts w:ascii="Verdana" w:eastAsia="Arial" w:hAnsi="Verdana" w:cs="Times New Roman"/>
          <w:lang w:val="pl-PL"/>
        </w:rPr>
        <w:t xml:space="preserve"> uzupełniane na bieżąco (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 xml:space="preserve">w 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lastRenderedPageBreak/>
        <w:t>trakcie przerwy między sesjami konferencji</w:t>
      </w:r>
      <w:r w:rsidR="0070552A" w:rsidRPr="00100F8C">
        <w:rPr>
          <w:rFonts w:ascii="Verdana" w:eastAsia="Arial" w:hAnsi="Verdana" w:cs="Times New Roman"/>
          <w:lang w:val="pl-PL"/>
        </w:rPr>
        <w:t>).</w:t>
      </w:r>
    </w:p>
    <w:p w14:paraId="7915CDB2" w14:textId="06C1E93F" w:rsidR="00593336" w:rsidRPr="00100F8C" w:rsidRDefault="00593336" w:rsidP="00593336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Zapewnienie w takcie sesji </w:t>
      </w:r>
      <w:proofErr w:type="spellStart"/>
      <w:r w:rsidRPr="00100F8C">
        <w:rPr>
          <w:rFonts w:ascii="Verdana" w:eastAsia="Arial" w:hAnsi="Verdana" w:cs="Times New Roman"/>
          <w:lang w:val="pl-PL"/>
        </w:rPr>
        <w:t>posterowej</w:t>
      </w:r>
      <w:proofErr w:type="spellEnd"/>
      <w:r w:rsidRPr="00100F8C">
        <w:rPr>
          <w:rFonts w:ascii="Verdana" w:eastAsia="Arial" w:hAnsi="Verdana" w:cs="Times New Roman"/>
          <w:lang w:val="pl-PL"/>
        </w:rPr>
        <w:t xml:space="preserve"> serwisu z przekąskami i piwem 2.10.2024 w godz. od 16:40 do 18:30.</w:t>
      </w:r>
    </w:p>
    <w:p w14:paraId="2C908019" w14:textId="77777777" w:rsidR="001068B3" w:rsidRPr="00100F8C" w:rsidRDefault="0070552A" w:rsidP="0070552A">
      <w:pPr>
        <w:pStyle w:val="Akapitzlist"/>
        <w:numPr>
          <w:ilvl w:val="0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Wymagania dotyczące menu (propozycje menu </w:t>
      </w:r>
      <w:r w:rsidR="005679A9" w:rsidRPr="00100F8C">
        <w:rPr>
          <w:rFonts w:ascii="Verdana" w:eastAsia="Arial" w:hAnsi="Verdana" w:cs="Times New Roman"/>
          <w:lang w:val="pl-PL"/>
        </w:rPr>
        <w:t>zatwierdzane przez Zamawiającego</w:t>
      </w:r>
      <w:r w:rsidRPr="00100F8C">
        <w:rPr>
          <w:rFonts w:ascii="Verdana" w:eastAsia="Arial" w:hAnsi="Verdana" w:cs="Times New Roman"/>
          <w:lang w:val="pl-PL"/>
        </w:rPr>
        <w:t>)</w:t>
      </w:r>
    </w:p>
    <w:p w14:paraId="66932255" w14:textId="1A89F1A4" w:rsidR="001068B3" w:rsidRPr="00100F8C" w:rsidRDefault="0070552A" w:rsidP="0070552A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Śniadania </w:t>
      </w:r>
      <w:r w:rsidR="00593336" w:rsidRPr="00100F8C">
        <w:rPr>
          <w:rFonts w:ascii="Verdana" w:eastAsia="Arial" w:hAnsi="Verdana" w:cs="Times New Roman"/>
          <w:lang w:val="pl-PL"/>
        </w:rPr>
        <w:t>–</w:t>
      </w:r>
      <w:r w:rsidRPr="00100F8C">
        <w:rPr>
          <w:rFonts w:ascii="Verdana" w:eastAsia="Arial" w:hAnsi="Verdana" w:cs="Times New Roman"/>
          <w:lang w:val="pl-PL"/>
        </w:rPr>
        <w:t xml:space="preserve"> bufet, stół szwedzki</w:t>
      </w:r>
    </w:p>
    <w:p w14:paraId="6303EA67" w14:textId="3081427E" w:rsidR="001068B3" w:rsidRPr="00100F8C" w:rsidRDefault="0070552A" w:rsidP="0070552A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Obiady </w:t>
      </w:r>
      <w:r w:rsidR="00593336" w:rsidRPr="00100F8C">
        <w:rPr>
          <w:rFonts w:ascii="Verdana" w:eastAsia="Arial" w:hAnsi="Verdana" w:cs="Times New Roman"/>
          <w:lang w:val="pl-PL"/>
        </w:rPr>
        <w:t>–</w:t>
      </w:r>
      <w:r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w formie bufetu</w:t>
      </w:r>
      <w:r w:rsidRPr="00100F8C">
        <w:rPr>
          <w:rFonts w:ascii="Verdana" w:eastAsia="Arial" w:hAnsi="Verdana" w:cs="Times New Roman"/>
          <w:lang w:val="pl-PL"/>
        </w:rPr>
        <w:t>: zupa + dani</w:t>
      </w:r>
      <w:r w:rsidR="00593336" w:rsidRPr="00100F8C">
        <w:rPr>
          <w:rFonts w:ascii="Verdana" w:eastAsia="Arial" w:hAnsi="Verdana" w:cs="Times New Roman"/>
          <w:lang w:val="pl-PL"/>
        </w:rPr>
        <w:t>a</w:t>
      </w:r>
      <w:r w:rsidRPr="00100F8C">
        <w:rPr>
          <w:rFonts w:ascii="Verdana" w:eastAsia="Arial" w:hAnsi="Verdana" w:cs="Times New Roman"/>
          <w:lang w:val="pl-PL"/>
        </w:rPr>
        <w:t xml:space="preserve"> mięsne np. z wieprzowiny, drobiu lub wołowiny </w:t>
      </w:r>
      <w:r w:rsidR="00E07E14" w:rsidRPr="00100F8C">
        <w:rPr>
          <w:rFonts w:ascii="Verdana" w:eastAsia="Arial" w:hAnsi="Verdana" w:cs="Times New Roman"/>
          <w:lang w:val="pl-PL"/>
        </w:rPr>
        <w:t xml:space="preserve">i </w:t>
      </w:r>
      <w:r w:rsidRPr="00100F8C">
        <w:rPr>
          <w:rFonts w:ascii="Verdana" w:eastAsia="Arial" w:hAnsi="Verdana" w:cs="Times New Roman"/>
          <w:lang w:val="pl-PL"/>
        </w:rPr>
        <w:t>danie bezmięsne; dodatki: ryż lub ziemniaki (gotowane, smażone, zapiekane), kluski, makaron, kasza; dodatk</w:t>
      </w:r>
      <w:r w:rsidR="007069D6" w:rsidRPr="00100F8C">
        <w:rPr>
          <w:rFonts w:ascii="Verdana" w:eastAsia="Arial" w:hAnsi="Verdana" w:cs="Times New Roman"/>
          <w:lang w:val="pl-PL"/>
        </w:rPr>
        <w:t xml:space="preserve">i </w:t>
      </w:r>
      <w:r w:rsidRPr="00100F8C">
        <w:rPr>
          <w:rFonts w:ascii="Verdana" w:eastAsia="Arial" w:hAnsi="Verdana" w:cs="Times New Roman"/>
          <w:lang w:val="pl-PL"/>
        </w:rPr>
        <w:t>warzywne, w tym : sałatki, surówki, warzywa gotowane itp.; desery (np. ciasta, torty, galaretki owocowe, kremy, itp.); napoje</w:t>
      </w:r>
      <w:r w:rsidR="0069470D" w:rsidRPr="00100F8C">
        <w:rPr>
          <w:rFonts w:ascii="Verdana" w:eastAsia="Arial" w:hAnsi="Verdana" w:cs="Times New Roman"/>
          <w:lang w:val="pl-PL"/>
        </w:rPr>
        <w:t>,</w:t>
      </w:r>
      <w:r w:rsidRPr="00100F8C">
        <w:rPr>
          <w:rFonts w:ascii="Verdana" w:eastAsia="Arial" w:hAnsi="Verdana" w:cs="Times New Roman"/>
          <w:lang w:val="pl-PL"/>
        </w:rPr>
        <w:t xml:space="preserve"> np. </w:t>
      </w:r>
      <w:r w:rsidR="004B0DB9" w:rsidRPr="00100F8C">
        <w:rPr>
          <w:rFonts w:ascii="Verdana" w:eastAsia="Arial" w:hAnsi="Verdana" w:cs="Times New Roman"/>
          <w:lang w:val="pl-PL"/>
        </w:rPr>
        <w:t xml:space="preserve">woda, soki, </w:t>
      </w:r>
      <w:r w:rsidRPr="00100F8C">
        <w:rPr>
          <w:rFonts w:ascii="Verdana" w:eastAsia="Arial" w:hAnsi="Verdana" w:cs="Times New Roman"/>
          <w:lang w:val="pl-PL"/>
        </w:rPr>
        <w:t xml:space="preserve">kompot, </w:t>
      </w:r>
      <w:r w:rsidR="004B0DB9" w:rsidRPr="00100F8C">
        <w:rPr>
          <w:rFonts w:ascii="Verdana" w:eastAsia="Arial" w:hAnsi="Verdana" w:cs="Times New Roman"/>
          <w:lang w:val="pl-PL"/>
        </w:rPr>
        <w:t xml:space="preserve">kawa, </w:t>
      </w:r>
      <w:r w:rsidRPr="00100F8C">
        <w:rPr>
          <w:rFonts w:ascii="Verdana" w:eastAsia="Arial" w:hAnsi="Verdana" w:cs="Times New Roman"/>
          <w:lang w:val="pl-PL"/>
        </w:rPr>
        <w:t>herbata.</w:t>
      </w:r>
    </w:p>
    <w:p w14:paraId="37B44D59" w14:textId="69E09ADC" w:rsidR="00861B54" w:rsidRPr="00100F8C" w:rsidRDefault="0070552A" w:rsidP="00861B54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Kolacja bankietowa: z obsługą kelnerską</w:t>
      </w:r>
      <w:r w:rsidR="004B0DB9" w:rsidRPr="00100F8C">
        <w:rPr>
          <w:rFonts w:ascii="Verdana" w:eastAsia="Arial" w:hAnsi="Verdana" w:cs="Times New Roman"/>
          <w:lang w:val="pl-PL"/>
        </w:rPr>
        <w:t>,</w:t>
      </w:r>
      <w:r w:rsidRPr="00100F8C">
        <w:rPr>
          <w:rFonts w:ascii="Verdana" w:eastAsia="Arial" w:hAnsi="Verdana" w:cs="Times New Roman"/>
          <w:lang w:val="pl-PL"/>
        </w:rPr>
        <w:t xml:space="preserve"> serwowan</w:t>
      </w:r>
      <w:r w:rsidR="004B0DB9" w:rsidRPr="00100F8C">
        <w:rPr>
          <w:rFonts w:ascii="Verdana" w:eastAsia="Arial" w:hAnsi="Verdana" w:cs="Times New Roman"/>
          <w:lang w:val="pl-PL"/>
        </w:rPr>
        <w:t>a</w:t>
      </w:r>
      <w:r w:rsidRPr="00100F8C">
        <w:rPr>
          <w:rFonts w:ascii="Verdana" w:eastAsia="Arial" w:hAnsi="Verdana" w:cs="Times New Roman"/>
          <w:lang w:val="pl-PL"/>
        </w:rPr>
        <w:t xml:space="preserve"> do stolików powinna składać się z </w:t>
      </w:r>
      <w:r w:rsidR="0061794B" w:rsidRPr="00100F8C">
        <w:rPr>
          <w:rFonts w:ascii="Verdana" w:eastAsia="Arial" w:hAnsi="Verdana" w:cs="Times New Roman"/>
          <w:lang w:val="pl-PL"/>
        </w:rPr>
        <w:t xml:space="preserve">przystawki, </w:t>
      </w:r>
      <w:r w:rsidRPr="00100F8C">
        <w:rPr>
          <w:rFonts w:ascii="Verdana" w:eastAsia="Arial" w:hAnsi="Verdana" w:cs="Times New Roman"/>
          <w:lang w:val="pl-PL"/>
        </w:rPr>
        <w:t xml:space="preserve">zupy, dania głównego: bezmięsnego lub mięsnego: z </w:t>
      </w:r>
      <w:r w:rsidR="001068B3" w:rsidRPr="00100F8C">
        <w:rPr>
          <w:rFonts w:ascii="Verdana" w:eastAsia="Arial" w:hAnsi="Verdana" w:cs="Times New Roman"/>
          <w:lang w:val="pl-PL"/>
        </w:rPr>
        <w:t xml:space="preserve">co najmniej </w:t>
      </w:r>
      <w:r w:rsidRPr="00100F8C">
        <w:rPr>
          <w:rFonts w:ascii="Verdana" w:eastAsia="Arial" w:hAnsi="Verdana" w:cs="Times New Roman"/>
          <w:lang w:val="pl-PL"/>
        </w:rPr>
        <w:t>wieprzowiny, drobiu</w:t>
      </w:r>
      <w:r w:rsidR="001068B3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>lub wołowiny z dodatkami i sałatk</w:t>
      </w:r>
      <w:r w:rsidR="0069470D" w:rsidRPr="00100F8C">
        <w:rPr>
          <w:rFonts w:ascii="Verdana" w:eastAsia="Arial" w:hAnsi="Verdana" w:cs="Times New Roman"/>
          <w:lang w:val="pl-PL"/>
        </w:rPr>
        <w:t>ami</w:t>
      </w:r>
      <w:r w:rsidRPr="00100F8C">
        <w:rPr>
          <w:rFonts w:ascii="Verdana" w:eastAsia="Arial" w:hAnsi="Verdana" w:cs="Times New Roman"/>
          <w:lang w:val="pl-PL"/>
        </w:rPr>
        <w:t xml:space="preserve"> (do wyboru)</w:t>
      </w:r>
      <w:r w:rsidR="001068B3" w:rsidRPr="00100F8C">
        <w:rPr>
          <w:rFonts w:ascii="Verdana" w:eastAsia="Arial" w:hAnsi="Verdana" w:cs="Times New Roman"/>
          <w:lang w:val="pl-PL"/>
        </w:rPr>
        <w:t>,</w:t>
      </w:r>
      <w:r w:rsidRPr="00100F8C">
        <w:rPr>
          <w:rFonts w:ascii="Verdana" w:eastAsia="Arial" w:hAnsi="Verdana" w:cs="Times New Roman"/>
          <w:lang w:val="pl-PL"/>
        </w:rPr>
        <w:t xml:space="preserve"> deseru; różnych zimnych przekąsek, napojów zimnych (soki, woda mineralna, itp.) i napojów gorących (kawa, herbata), drugiego dania ciepłego podanego około godz. 23:</w:t>
      </w:r>
      <w:r w:rsidR="004E26E4" w:rsidRPr="00100F8C">
        <w:rPr>
          <w:rFonts w:ascii="Verdana" w:eastAsia="Arial" w:hAnsi="Verdana" w:cs="Times New Roman"/>
          <w:lang w:val="pl-PL"/>
        </w:rPr>
        <w:t>0</w:t>
      </w:r>
      <w:r w:rsidRPr="00100F8C">
        <w:rPr>
          <w:rFonts w:ascii="Verdana" w:eastAsia="Arial" w:hAnsi="Verdana" w:cs="Times New Roman"/>
          <w:lang w:val="pl-PL"/>
        </w:rPr>
        <w:t>0. Stoły muszą być udekorowane, nakryte obrusami, zastawą stołową.</w:t>
      </w:r>
    </w:p>
    <w:p w14:paraId="32FD613B" w14:textId="71A54015" w:rsidR="00A430CE" w:rsidRDefault="0070552A" w:rsidP="00861B54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Zamawiający przewiduje konieczność uwzględnienia osób będących na diecie wegeteriańskiej/wegańskiej. W związku z powyższym ilość porcji obiadów/kolacja bankietowa, które należy sporządzić z uwzględnieniem preferencji żywieniowych zostanie Wykonawcy przekazana </w:t>
      </w:r>
      <w:r w:rsidR="00291D67" w:rsidRPr="00100F8C">
        <w:rPr>
          <w:rFonts w:ascii="Verdana" w:eastAsia="Arial" w:hAnsi="Verdana" w:cs="Times New Roman"/>
          <w:lang w:val="pl-PL"/>
        </w:rPr>
        <w:t>do 5</w:t>
      </w:r>
      <w:r w:rsidRPr="00100F8C">
        <w:rPr>
          <w:rFonts w:ascii="Verdana" w:eastAsia="Arial" w:hAnsi="Verdana" w:cs="Times New Roman"/>
          <w:lang w:val="pl-PL"/>
        </w:rPr>
        <w:t xml:space="preserve"> dni przed rozpoczęciem </w:t>
      </w:r>
      <w:r w:rsidR="00EA23E0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>.</w:t>
      </w:r>
    </w:p>
    <w:p w14:paraId="6239FFA9" w14:textId="620B815C" w:rsidR="00CF16B7" w:rsidRPr="005E4C60" w:rsidRDefault="00CF16B7" w:rsidP="005E4C60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CF16B7">
        <w:rPr>
          <w:rFonts w:ascii="Verdana" w:eastAsia="Arial" w:hAnsi="Verdana" w:cs="Times New Roman"/>
          <w:lang w:val="pl-PL"/>
        </w:rPr>
        <w:t>Kolacja biesiadna: forma bufetu szwedzkiego</w:t>
      </w:r>
      <w:r w:rsidR="005E4C60">
        <w:rPr>
          <w:rFonts w:ascii="Verdana" w:eastAsia="Arial" w:hAnsi="Verdana" w:cs="Times New Roman"/>
          <w:lang w:val="pl-PL"/>
        </w:rPr>
        <w:t>:</w:t>
      </w:r>
      <w:r w:rsidRPr="00CF16B7">
        <w:rPr>
          <w:rFonts w:ascii="Verdana" w:eastAsia="Arial" w:hAnsi="Verdana" w:cs="Times New Roman"/>
          <w:lang w:val="pl-PL"/>
        </w:rPr>
        <w:t xml:space="preserve"> stół regionalny: deska wędlin, deska serów (żółte, wędzone, pleśniowe), smalec, ogórki kiszone, marynaty, śledzie, sałatki – 2 rodzaje, pieczywo</w:t>
      </w:r>
      <w:r w:rsidR="005E4C60">
        <w:rPr>
          <w:rFonts w:ascii="Verdana" w:eastAsia="Arial" w:hAnsi="Verdana" w:cs="Times New Roman"/>
          <w:lang w:val="pl-PL"/>
        </w:rPr>
        <w:t>. B</w:t>
      </w:r>
      <w:r w:rsidRPr="005E4C60">
        <w:rPr>
          <w:rFonts w:ascii="Verdana" w:eastAsia="Arial" w:hAnsi="Verdana" w:cs="Times New Roman"/>
          <w:lang w:val="pl-PL"/>
        </w:rPr>
        <w:t>ufet gorący: 2-3 rodzaje zup, w tym żurek, grillowane mięsa, np. karczek, żeberka, filet z kurczaka oraz kiełbasa i kaszanka z grilla, grillowane warzywa, burgery wegańskie, pieczone ziemniaki, zasmażana kapusta, bukiet sałat, pomidory, ogórki, pieczywo, ketchup, musztarda</w:t>
      </w:r>
      <w:r w:rsidR="005E4C60">
        <w:rPr>
          <w:rFonts w:ascii="Verdana" w:eastAsia="Arial" w:hAnsi="Verdana" w:cs="Times New Roman"/>
          <w:lang w:val="pl-PL"/>
        </w:rPr>
        <w:t xml:space="preserve">, </w:t>
      </w:r>
      <w:r w:rsidRPr="005E4C60">
        <w:rPr>
          <w:rFonts w:ascii="Verdana" w:eastAsia="Arial" w:hAnsi="Verdana" w:cs="Times New Roman"/>
          <w:lang w:val="pl-PL"/>
        </w:rPr>
        <w:t>2 rodzaje ciast, np. ciasto drożdżowe i szarlotka</w:t>
      </w:r>
      <w:r w:rsidR="005E4C60">
        <w:rPr>
          <w:rFonts w:ascii="Verdana" w:eastAsia="Arial" w:hAnsi="Verdana" w:cs="Times New Roman"/>
          <w:lang w:val="pl-PL"/>
        </w:rPr>
        <w:t xml:space="preserve">, </w:t>
      </w:r>
      <w:r w:rsidRPr="005E4C60">
        <w:rPr>
          <w:rFonts w:ascii="Verdana" w:eastAsia="Arial" w:hAnsi="Verdana" w:cs="Times New Roman"/>
          <w:lang w:val="pl-PL"/>
        </w:rPr>
        <w:t>herbata, bar piwny</w:t>
      </w:r>
    </w:p>
    <w:p w14:paraId="4DAF96F2" w14:textId="3841D481" w:rsidR="00585B3B" w:rsidRPr="00100F8C" w:rsidRDefault="00585B3B" w:rsidP="00585B3B">
      <w:pPr>
        <w:pStyle w:val="Akapitzlist"/>
        <w:numPr>
          <w:ilvl w:val="0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Calibri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wymagania zatrudnienia przez wykonawcę lub podwykonawcę na podstawie </w:t>
      </w:r>
      <w:r w:rsidRPr="00100F8C">
        <w:rPr>
          <w:rFonts w:ascii="Verdana" w:eastAsia="Arial" w:hAnsi="Verdana" w:cs="Times New Roman"/>
          <w:lang w:val="pl-PL"/>
        </w:rPr>
        <w:lastRenderedPageBreak/>
        <w:t xml:space="preserve">umowy o pracę </w:t>
      </w:r>
      <w:r w:rsidRPr="00100F8C">
        <w:rPr>
          <w:rFonts w:ascii="Verdana" w:eastAsia="Arial" w:hAnsi="Verdana" w:cs="Calibri"/>
          <w:lang w:val="pl-PL"/>
        </w:rPr>
        <w:t>osób wykonujących wskazane przez zamawiającego czynności w zakresie realizacji zamówienia:</w:t>
      </w:r>
    </w:p>
    <w:p w14:paraId="2AE63756" w14:textId="24AA3158" w:rsidR="00585B3B" w:rsidRPr="00100F8C" w:rsidRDefault="00585B3B" w:rsidP="00585B3B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Calibri"/>
          <w:lang w:val="pl-PL"/>
        </w:rPr>
      </w:pPr>
      <w:r w:rsidRPr="00100F8C">
        <w:rPr>
          <w:rFonts w:ascii="Verdana" w:eastAsia="Arial" w:hAnsi="Verdana" w:cs="Calibri"/>
          <w:lang w:val="pl-PL"/>
        </w:rPr>
        <w:t xml:space="preserve">Zamawiający wymaga zatrudnienia </w:t>
      </w:r>
      <w:r w:rsidR="0055221D" w:rsidRPr="00100F8C">
        <w:rPr>
          <w:rFonts w:ascii="Verdana" w:eastAsia="Arial" w:hAnsi="Verdana" w:cs="Calibri"/>
          <w:lang w:val="pl-PL"/>
        </w:rPr>
        <w:t>na umowę o pracę</w:t>
      </w:r>
      <w:r w:rsidR="00D87673" w:rsidRPr="00100F8C">
        <w:rPr>
          <w:rFonts w:ascii="Verdana" w:eastAsia="Arial" w:hAnsi="Verdana" w:cs="Calibri"/>
          <w:lang w:val="pl-PL"/>
        </w:rPr>
        <w:t xml:space="preserve">: </w:t>
      </w:r>
      <w:r w:rsidR="00D87673" w:rsidRPr="00100F8C">
        <w:rPr>
          <w:rFonts w:ascii="Verdana" w:eastAsia="Times New Roman" w:hAnsi="Verdana" w:cs="Calibri"/>
          <w:b/>
          <w:lang w:val="pl-PL" w:eastAsia="ar-SA"/>
        </w:rPr>
        <w:t xml:space="preserve">Koordynator </w:t>
      </w:r>
      <w:r w:rsidR="00624DE1">
        <w:rPr>
          <w:rFonts w:ascii="Verdana" w:eastAsia="Times New Roman" w:hAnsi="Verdana" w:cs="Calibri"/>
          <w:b/>
          <w:lang w:val="pl-PL" w:eastAsia="ar-SA"/>
        </w:rPr>
        <w:t>–</w:t>
      </w:r>
      <w:r w:rsidR="00D87673" w:rsidRPr="00100F8C">
        <w:rPr>
          <w:rFonts w:ascii="Verdana" w:eastAsia="Times New Roman" w:hAnsi="Verdana" w:cs="Calibri"/>
          <w:b/>
          <w:lang w:val="pl-PL" w:eastAsia="ar-SA"/>
        </w:rPr>
        <w:t xml:space="preserve"> </w:t>
      </w:r>
      <w:r w:rsidR="00D87673" w:rsidRPr="00100F8C">
        <w:rPr>
          <w:rFonts w:ascii="Verdana" w:eastAsia="Times New Roman" w:hAnsi="Verdana" w:cs="Calibri"/>
          <w:bCs/>
          <w:lang w:val="pl-PL" w:eastAsia="ar-SA"/>
        </w:rPr>
        <w:t>osob</w:t>
      </w:r>
      <w:r w:rsidR="00E64ADF" w:rsidRPr="00100F8C">
        <w:rPr>
          <w:rFonts w:ascii="Verdana" w:eastAsia="Times New Roman" w:hAnsi="Verdana" w:cs="Calibri"/>
          <w:bCs/>
          <w:lang w:val="pl-PL" w:eastAsia="ar-SA"/>
        </w:rPr>
        <w:t>a</w:t>
      </w:r>
      <w:r w:rsidR="00624DE1">
        <w:rPr>
          <w:rFonts w:ascii="Verdana" w:eastAsia="Times New Roman" w:hAnsi="Verdana" w:cs="Calibri"/>
          <w:bCs/>
          <w:lang w:val="pl-PL" w:eastAsia="ar-SA"/>
        </w:rPr>
        <w:t>/y</w:t>
      </w:r>
      <w:r w:rsidR="00D87673" w:rsidRPr="00100F8C">
        <w:rPr>
          <w:rFonts w:ascii="Verdana" w:eastAsia="Times New Roman" w:hAnsi="Verdana" w:cs="Calibri"/>
          <w:bCs/>
          <w:lang w:val="pl-PL" w:eastAsia="ar-SA"/>
        </w:rPr>
        <w:t xml:space="preserve"> skierowan</w:t>
      </w:r>
      <w:r w:rsidR="00100F8C">
        <w:rPr>
          <w:rFonts w:ascii="Verdana" w:eastAsia="Times New Roman" w:hAnsi="Verdana" w:cs="Calibri"/>
          <w:bCs/>
          <w:lang w:val="pl-PL" w:eastAsia="ar-SA"/>
        </w:rPr>
        <w:t>a</w:t>
      </w:r>
      <w:r w:rsidR="00624DE1">
        <w:rPr>
          <w:rFonts w:ascii="Verdana" w:eastAsia="Times New Roman" w:hAnsi="Verdana" w:cs="Calibri"/>
          <w:bCs/>
          <w:lang w:val="pl-PL" w:eastAsia="ar-SA"/>
        </w:rPr>
        <w:t>/e</w:t>
      </w:r>
      <w:r w:rsidR="00D87673" w:rsidRPr="00100F8C">
        <w:rPr>
          <w:rFonts w:ascii="Verdana" w:eastAsia="Times New Roman" w:hAnsi="Verdana" w:cs="Calibri"/>
          <w:bCs/>
          <w:lang w:val="pl-PL" w:eastAsia="ar-SA"/>
        </w:rPr>
        <w:t xml:space="preserve"> do realizacji przedmiotu zamówienia w zakresie koordynowana organizacji przedmiotu zamówienia</w:t>
      </w:r>
      <w:r w:rsidR="00100F8C">
        <w:rPr>
          <w:rFonts w:ascii="Verdana" w:eastAsia="Times New Roman" w:hAnsi="Verdana" w:cs="Calibri"/>
          <w:bCs/>
          <w:lang w:val="pl-PL" w:eastAsia="ar-SA"/>
        </w:rPr>
        <w:t xml:space="preserve"> (należy wypełnić załącznik </w:t>
      </w:r>
      <w:r w:rsidR="00624DE1">
        <w:rPr>
          <w:rFonts w:ascii="Verdana" w:eastAsia="Times New Roman" w:hAnsi="Verdana" w:cs="Calibri"/>
          <w:bCs/>
          <w:lang w:val="pl-PL" w:eastAsia="ar-SA"/>
        </w:rPr>
        <w:t xml:space="preserve">do SWZ </w:t>
      </w:r>
      <w:r w:rsidR="00100F8C">
        <w:rPr>
          <w:rFonts w:ascii="Verdana" w:eastAsia="Times New Roman" w:hAnsi="Verdana" w:cs="Calibri"/>
          <w:bCs/>
          <w:lang w:val="pl-PL" w:eastAsia="ar-SA"/>
        </w:rPr>
        <w:t>nr</w:t>
      </w:r>
      <w:r w:rsidR="00624DE1">
        <w:rPr>
          <w:rFonts w:ascii="Verdana" w:eastAsia="Times New Roman" w:hAnsi="Verdana" w:cs="Calibri"/>
          <w:bCs/>
          <w:lang w:val="pl-PL" w:eastAsia="ar-SA"/>
        </w:rPr>
        <w:t xml:space="preserve"> 10 wykaz osób);</w:t>
      </w:r>
    </w:p>
    <w:sectPr w:rsidR="00585B3B" w:rsidRPr="00100F8C" w:rsidSect="007608A9">
      <w:headerReference w:type="default" r:id="rId7"/>
      <w:footerReference w:type="default" r:id="rId8"/>
      <w:pgSz w:w="12240" w:h="166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DD0A3" w14:textId="77777777" w:rsidR="001565DD" w:rsidRDefault="001565DD" w:rsidP="00E8289E">
      <w:pPr>
        <w:spacing w:after="0" w:line="240" w:lineRule="auto"/>
      </w:pPr>
      <w:r>
        <w:separator/>
      </w:r>
    </w:p>
  </w:endnote>
  <w:endnote w:type="continuationSeparator" w:id="0">
    <w:p w14:paraId="59C323EE" w14:textId="77777777" w:rsidR="001565DD" w:rsidRDefault="001565DD" w:rsidP="00E8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0406825"/>
      <w:docPartObj>
        <w:docPartGallery w:val="Page Numbers (Bottom of Page)"/>
        <w:docPartUnique/>
      </w:docPartObj>
    </w:sdtPr>
    <w:sdtEndPr/>
    <w:sdtContent>
      <w:p w14:paraId="6857B859" w14:textId="529B275F" w:rsidR="00E8289E" w:rsidRDefault="00E8289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C9CC87E" w14:textId="77777777" w:rsidR="00E8289E" w:rsidRDefault="00E82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02D1C" w14:textId="77777777" w:rsidR="001565DD" w:rsidRDefault="001565DD" w:rsidP="00E8289E">
      <w:pPr>
        <w:spacing w:after="0" w:line="240" w:lineRule="auto"/>
      </w:pPr>
      <w:r>
        <w:separator/>
      </w:r>
    </w:p>
  </w:footnote>
  <w:footnote w:type="continuationSeparator" w:id="0">
    <w:p w14:paraId="73E3C4E8" w14:textId="77777777" w:rsidR="001565DD" w:rsidRDefault="001565DD" w:rsidP="00E8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68F00" w14:textId="68FC7661" w:rsidR="00FA6193" w:rsidRPr="00FA6193" w:rsidRDefault="00FA6193">
    <w:pPr>
      <w:pStyle w:val="Nagwek"/>
      <w:rPr>
        <w:lang w:val="pl-PL"/>
      </w:rPr>
    </w:pPr>
    <w:r w:rsidRPr="00FA6193">
      <w:rPr>
        <w:lang w:val="pl-PL"/>
      </w:rPr>
      <w:t xml:space="preserve">Nr sprawy: </w:t>
    </w:r>
    <w:r w:rsidRPr="00FA6193">
      <w:rPr>
        <w:rFonts w:ascii="Calibri" w:hAnsi="Calibri" w:cs="Calibri"/>
        <w:color w:val="000000"/>
        <w:shd w:val="clear" w:color="auto" w:fill="FFFFFF"/>
        <w:lang w:val="pl-PL"/>
      </w:rPr>
      <w:t>DZ/0270/ZP-11/2024                                                                               załącznik n</w:t>
    </w:r>
    <w:r>
      <w:rPr>
        <w:rFonts w:ascii="Calibri" w:hAnsi="Calibri" w:cs="Calibri"/>
        <w:color w:val="000000"/>
        <w:shd w:val="clear" w:color="auto" w:fill="FFFFFF"/>
        <w:lang w:val="pl-PL"/>
      </w:rPr>
      <w:t>r 3</w:t>
    </w:r>
    <w:r w:rsidR="008D594B">
      <w:rPr>
        <w:rFonts w:ascii="Calibri" w:hAnsi="Calibri" w:cs="Calibri"/>
        <w:color w:val="000000"/>
        <w:shd w:val="clear" w:color="auto" w:fill="FFFFFF"/>
        <w:lang w:val="pl-PL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F3D4A"/>
    <w:multiLevelType w:val="hybridMultilevel"/>
    <w:tmpl w:val="F8126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93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6C2"/>
    <w:rsid w:val="0003147E"/>
    <w:rsid w:val="000614A2"/>
    <w:rsid w:val="000A0031"/>
    <w:rsid w:val="00100F8C"/>
    <w:rsid w:val="001068B3"/>
    <w:rsid w:val="00121FA0"/>
    <w:rsid w:val="00131E3E"/>
    <w:rsid w:val="00137261"/>
    <w:rsid w:val="001405BD"/>
    <w:rsid w:val="001464DB"/>
    <w:rsid w:val="001565DD"/>
    <w:rsid w:val="00156B40"/>
    <w:rsid w:val="00177524"/>
    <w:rsid w:val="00185D4A"/>
    <w:rsid w:val="001B48EA"/>
    <w:rsid w:val="002023D6"/>
    <w:rsid w:val="00214D34"/>
    <w:rsid w:val="00226C7E"/>
    <w:rsid w:val="00255409"/>
    <w:rsid w:val="00273034"/>
    <w:rsid w:val="002873DF"/>
    <w:rsid w:val="00291D67"/>
    <w:rsid w:val="002A5A1D"/>
    <w:rsid w:val="0031286F"/>
    <w:rsid w:val="003629BE"/>
    <w:rsid w:val="00365702"/>
    <w:rsid w:val="00376087"/>
    <w:rsid w:val="003816CF"/>
    <w:rsid w:val="00394F3F"/>
    <w:rsid w:val="003B6645"/>
    <w:rsid w:val="003B6A76"/>
    <w:rsid w:val="003E16AC"/>
    <w:rsid w:val="00457BDD"/>
    <w:rsid w:val="004B0DB9"/>
    <w:rsid w:val="004B27EC"/>
    <w:rsid w:val="004C37F3"/>
    <w:rsid w:val="004E26E4"/>
    <w:rsid w:val="004F50C4"/>
    <w:rsid w:val="0051454A"/>
    <w:rsid w:val="0055221D"/>
    <w:rsid w:val="00566C21"/>
    <w:rsid w:val="005679A9"/>
    <w:rsid w:val="0057142E"/>
    <w:rsid w:val="00585B3B"/>
    <w:rsid w:val="00593336"/>
    <w:rsid w:val="005D1001"/>
    <w:rsid w:val="005D20DF"/>
    <w:rsid w:val="005E4C60"/>
    <w:rsid w:val="0061794B"/>
    <w:rsid w:val="00624DE1"/>
    <w:rsid w:val="0069470D"/>
    <w:rsid w:val="006B3043"/>
    <w:rsid w:val="006F2F3B"/>
    <w:rsid w:val="006F70AB"/>
    <w:rsid w:val="0070552A"/>
    <w:rsid w:val="007069D6"/>
    <w:rsid w:val="00717D9D"/>
    <w:rsid w:val="00720107"/>
    <w:rsid w:val="00723E7D"/>
    <w:rsid w:val="007330D2"/>
    <w:rsid w:val="007608A9"/>
    <w:rsid w:val="00763ECA"/>
    <w:rsid w:val="007A2A6E"/>
    <w:rsid w:val="007D7EDC"/>
    <w:rsid w:val="007E36FE"/>
    <w:rsid w:val="008202DC"/>
    <w:rsid w:val="00830724"/>
    <w:rsid w:val="00851734"/>
    <w:rsid w:val="00855DB6"/>
    <w:rsid w:val="00861B54"/>
    <w:rsid w:val="00870115"/>
    <w:rsid w:val="008D594B"/>
    <w:rsid w:val="00933593"/>
    <w:rsid w:val="00940CC6"/>
    <w:rsid w:val="00980849"/>
    <w:rsid w:val="00982ABD"/>
    <w:rsid w:val="00A01F65"/>
    <w:rsid w:val="00A103B2"/>
    <w:rsid w:val="00A32588"/>
    <w:rsid w:val="00A430CE"/>
    <w:rsid w:val="00AD4336"/>
    <w:rsid w:val="00AD5151"/>
    <w:rsid w:val="00AE335F"/>
    <w:rsid w:val="00AE3DA8"/>
    <w:rsid w:val="00AF4B39"/>
    <w:rsid w:val="00B07321"/>
    <w:rsid w:val="00B3591C"/>
    <w:rsid w:val="00B84996"/>
    <w:rsid w:val="00BC56AB"/>
    <w:rsid w:val="00BD5020"/>
    <w:rsid w:val="00BE56D6"/>
    <w:rsid w:val="00C056C2"/>
    <w:rsid w:val="00C06B5C"/>
    <w:rsid w:val="00C35936"/>
    <w:rsid w:val="00CC24E0"/>
    <w:rsid w:val="00CF151B"/>
    <w:rsid w:val="00CF16B7"/>
    <w:rsid w:val="00CF4389"/>
    <w:rsid w:val="00D337CC"/>
    <w:rsid w:val="00D47DC8"/>
    <w:rsid w:val="00D731B2"/>
    <w:rsid w:val="00D87673"/>
    <w:rsid w:val="00E03B84"/>
    <w:rsid w:val="00E07E14"/>
    <w:rsid w:val="00E270DD"/>
    <w:rsid w:val="00E64ADF"/>
    <w:rsid w:val="00E723A0"/>
    <w:rsid w:val="00E8289E"/>
    <w:rsid w:val="00E82DA1"/>
    <w:rsid w:val="00EA23E0"/>
    <w:rsid w:val="00EA6939"/>
    <w:rsid w:val="00EB2904"/>
    <w:rsid w:val="00EC6A36"/>
    <w:rsid w:val="00ED4AB5"/>
    <w:rsid w:val="00EF0B65"/>
    <w:rsid w:val="00EF1EEE"/>
    <w:rsid w:val="00F11FB3"/>
    <w:rsid w:val="00F16115"/>
    <w:rsid w:val="00F2169F"/>
    <w:rsid w:val="00F25715"/>
    <w:rsid w:val="00F60AB3"/>
    <w:rsid w:val="00FA6193"/>
    <w:rsid w:val="00FE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5F40F0"/>
  <w15:docId w15:val="{777D8C12-340D-4748-B7E6-CD82C447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5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89E"/>
  </w:style>
  <w:style w:type="paragraph" w:styleId="Stopka">
    <w:name w:val="footer"/>
    <w:basedOn w:val="Normalny"/>
    <w:link w:val="StopkaZnak"/>
    <w:uiPriority w:val="99"/>
    <w:unhideWhenUsed/>
    <w:rsid w:val="00E8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89E"/>
  </w:style>
  <w:style w:type="paragraph" w:styleId="Poprawka">
    <w:name w:val="Revision"/>
    <w:hidden/>
    <w:uiPriority w:val="99"/>
    <w:semiHidden/>
    <w:rsid w:val="00593336"/>
    <w:pPr>
      <w:widowControl/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5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1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1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1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151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61794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1136</Words>
  <Characters>6817</Characters>
  <Application>Microsoft Office Word</Application>
  <DocSecurity>4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Gruszczyńska | Łukasiewicz – GIT</dc:creator>
  <cp:lastModifiedBy>Joanna G</cp:lastModifiedBy>
  <cp:revision>2</cp:revision>
  <cp:lastPrinted>2023-08-31T14:33:00Z</cp:lastPrinted>
  <dcterms:created xsi:type="dcterms:W3CDTF">2024-06-25T12:17:00Z</dcterms:created>
  <dcterms:modified xsi:type="dcterms:W3CDTF">2024-06-25T12:17:00Z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LastSaved">
    <vt:filetime>2023-07-20T00:00:00Z</vt:filetime>
  </property>
</Properties>
</file>