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FF9C9" w14:textId="77777777" w:rsidR="00363536" w:rsidRPr="00CF1D91" w:rsidRDefault="00363536" w:rsidP="005E6B68">
      <w:pPr>
        <w:pStyle w:val="removedot"/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1D91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41F21CBA" w14:textId="1CE91063" w:rsidR="00363536" w:rsidRPr="00CF1D91" w:rsidRDefault="007234B8" w:rsidP="007234B8">
      <w:pPr>
        <w:pStyle w:val="removedot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>Niniejszy załącznik stanowi opis przedmiotu zamówienia w postępowaniu na usługę naprawy i konserwacji żaluzji i rolet dla jednostek Uniwersytetu Ekonomicznego we Wrocławiu</w:t>
      </w:r>
    </w:p>
    <w:p w14:paraId="543A7B15" w14:textId="7605A868" w:rsidR="00346D07" w:rsidRPr="00CF1D91" w:rsidRDefault="00346D07" w:rsidP="00346D07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217734" w:rsidRPr="00CF1D91">
        <w:rPr>
          <w:rFonts w:asciiTheme="minorHAnsi" w:hAnsiTheme="minorHAnsi" w:cstheme="minorHAnsi"/>
          <w:sz w:val="22"/>
          <w:szCs w:val="22"/>
        </w:rPr>
        <w:t>usługa naprawy</w:t>
      </w:r>
      <w:r w:rsidR="0048446D" w:rsidRPr="00CF1D91">
        <w:rPr>
          <w:rFonts w:asciiTheme="minorHAnsi" w:hAnsiTheme="minorHAnsi" w:cstheme="minorHAnsi"/>
          <w:sz w:val="22"/>
          <w:szCs w:val="22"/>
        </w:rPr>
        <w:t xml:space="preserve"> i konserwacji</w:t>
      </w:r>
      <w:r w:rsidR="00217734" w:rsidRPr="00CF1D91">
        <w:rPr>
          <w:rFonts w:asciiTheme="minorHAnsi" w:hAnsiTheme="minorHAnsi" w:cstheme="minorHAnsi"/>
          <w:sz w:val="22"/>
          <w:szCs w:val="22"/>
        </w:rPr>
        <w:t xml:space="preserve"> w razie zaistnienia konieczności</w:t>
      </w:r>
      <w:r w:rsidRPr="00CF1D9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6D3EA908" w14:textId="153A2929" w:rsidR="00363536" w:rsidRPr="00CF1D91" w:rsidRDefault="00346D07" w:rsidP="00346D07">
      <w:pPr>
        <w:pStyle w:val="removedo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>żaluzji pionowych,</w:t>
      </w:r>
    </w:p>
    <w:p w14:paraId="6CCA9484" w14:textId="77777777" w:rsidR="007234B8" w:rsidRPr="00CF1D91" w:rsidRDefault="00346D07" w:rsidP="007234B8">
      <w:pPr>
        <w:pStyle w:val="removedo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>rolet tkaninowych</w:t>
      </w:r>
      <w:r w:rsidR="00EF0ACB" w:rsidRPr="00CF1D91">
        <w:rPr>
          <w:rFonts w:asciiTheme="minorHAnsi" w:hAnsiTheme="minorHAnsi" w:cstheme="minorHAnsi"/>
          <w:sz w:val="22"/>
          <w:szCs w:val="22"/>
        </w:rPr>
        <w:t xml:space="preserve"> typu</w:t>
      </w:r>
      <w:r w:rsidRPr="00CF1D91">
        <w:rPr>
          <w:rFonts w:asciiTheme="minorHAnsi" w:hAnsiTheme="minorHAnsi" w:cstheme="minorHAnsi"/>
          <w:sz w:val="22"/>
          <w:szCs w:val="22"/>
        </w:rPr>
        <w:t xml:space="preserve"> </w:t>
      </w:r>
      <w:r w:rsidR="00EF0ACB" w:rsidRPr="00CF1D91">
        <w:rPr>
          <w:rFonts w:asciiTheme="minorHAnsi" w:hAnsiTheme="minorHAnsi" w:cstheme="minorHAnsi"/>
          <w:sz w:val="22"/>
          <w:szCs w:val="22"/>
        </w:rPr>
        <w:t>„</w:t>
      </w:r>
      <w:r w:rsidRPr="00CF1D91">
        <w:rPr>
          <w:rFonts w:asciiTheme="minorHAnsi" w:hAnsiTheme="minorHAnsi" w:cstheme="minorHAnsi"/>
          <w:sz w:val="22"/>
          <w:szCs w:val="22"/>
        </w:rPr>
        <w:t>dzień i noc</w:t>
      </w:r>
      <w:r w:rsidR="00EF0ACB" w:rsidRPr="00CF1D91">
        <w:rPr>
          <w:rFonts w:asciiTheme="minorHAnsi" w:hAnsiTheme="minorHAnsi" w:cstheme="minorHAnsi"/>
          <w:sz w:val="22"/>
          <w:szCs w:val="22"/>
        </w:rPr>
        <w:t>”</w:t>
      </w:r>
      <w:r w:rsidRPr="00CF1D91">
        <w:rPr>
          <w:rFonts w:asciiTheme="minorHAnsi" w:hAnsiTheme="minorHAnsi" w:cstheme="minorHAnsi"/>
          <w:sz w:val="22"/>
          <w:szCs w:val="22"/>
        </w:rPr>
        <w:t xml:space="preserve"> w kasecie z prowadnicami,</w:t>
      </w:r>
    </w:p>
    <w:p w14:paraId="0B498C13" w14:textId="43BE0B76" w:rsidR="00346D07" w:rsidRPr="00CF1D91" w:rsidRDefault="00346D07" w:rsidP="007234B8">
      <w:pPr>
        <w:pStyle w:val="removedo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 xml:space="preserve">rolet tkaninowych </w:t>
      </w:r>
      <w:r w:rsidR="00EF0ACB" w:rsidRPr="00CF1D91">
        <w:rPr>
          <w:rFonts w:asciiTheme="minorHAnsi" w:hAnsiTheme="minorHAnsi" w:cstheme="minorHAnsi"/>
          <w:sz w:val="22"/>
          <w:szCs w:val="22"/>
        </w:rPr>
        <w:t>typu „</w:t>
      </w:r>
      <w:r w:rsidRPr="00CF1D91">
        <w:rPr>
          <w:rFonts w:asciiTheme="minorHAnsi" w:hAnsiTheme="minorHAnsi" w:cstheme="minorHAnsi"/>
          <w:sz w:val="22"/>
          <w:szCs w:val="22"/>
        </w:rPr>
        <w:t>dzień i noc</w:t>
      </w:r>
      <w:r w:rsidR="00EF0ACB" w:rsidRPr="00CF1D91">
        <w:rPr>
          <w:rFonts w:asciiTheme="minorHAnsi" w:hAnsiTheme="minorHAnsi" w:cstheme="minorHAnsi"/>
          <w:sz w:val="22"/>
          <w:szCs w:val="22"/>
        </w:rPr>
        <w:t>”</w:t>
      </w:r>
      <w:r w:rsidRPr="00CF1D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1D91">
        <w:rPr>
          <w:rFonts w:asciiTheme="minorHAnsi" w:hAnsiTheme="minorHAnsi" w:cstheme="minorHAnsi"/>
          <w:sz w:val="22"/>
          <w:szCs w:val="22"/>
        </w:rPr>
        <w:t>wolnowiszących</w:t>
      </w:r>
      <w:proofErr w:type="spellEnd"/>
      <w:r w:rsidRPr="00CF1D91">
        <w:rPr>
          <w:rFonts w:asciiTheme="minorHAnsi" w:hAnsiTheme="minorHAnsi" w:cstheme="minorHAnsi"/>
          <w:sz w:val="22"/>
          <w:szCs w:val="22"/>
        </w:rPr>
        <w:t>,</w:t>
      </w:r>
    </w:p>
    <w:p w14:paraId="2BADE2B9" w14:textId="2B53351B" w:rsidR="00346D07" w:rsidRPr="00CF1D91" w:rsidRDefault="00346D07" w:rsidP="00346D07">
      <w:pPr>
        <w:pStyle w:val="removedo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>rolet tkaninowych zwykłych w kasecie z prowadnicami,</w:t>
      </w:r>
    </w:p>
    <w:p w14:paraId="240E3564" w14:textId="27DA1801" w:rsidR="00346D07" w:rsidRPr="00CF1D91" w:rsidRDefault="00346D07" w:rsidP="00346D07">
      <w:pPr>
        <w:pStyle w:val="removedo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 xml:space="preserve">rolet tkaninowych zwykłych </w:t>
      </w:r>
      <w:proofErr w:type="spellStart"/>
      <w:r w:rsidRPr="00CF1D91">
        <w:rPr>
          <w:rFonts w:asciiTheme="minorHAnsi" w:hAnsiTheme="minorHAnsi" w:cstheme="minorHAnsi"/>
          <w:sz w:val="22"/>
          <w:szCs w:val="22"/>
        </w:rPr>
        <w:t>wolnowiszących</w:t>
      </w:r>
      <w:proofErr w:type="spellEnd"/>
      <w:r w:rsidRPr="00CF1D91">
        <w:rPr>
          <w:rFonts w:asciiTheme="minorHAnsi" w:hAnsiTheme="minorHAnsi" w:cstheme="minorHAnsi"/>
          <w:sz w:val="22"/>
          <w:szCs w:val="22"/>
        </w:rPr>
        <w:t>.</w:t>
      </w:r>
    </w:p>
    <w:p w14:paraId="181BD152" w14:textId="5DF6A7E3" w:rsidR="00B55361" w:rsidRPr="00CF1D91" w:rsidRDefault="00B55361" w:rsidP="00B55361">
      <w:pPr>
        <w:pStyle w:val="removedo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>Przedmiot zamówienia obejmuje również zabranie i utylizację odpadów powstałych wskutek naprawy i konserwacji rolet i żaluzji (w szczególności kartony, folia, taśmy, styropian itp.).</w:t>
      </w:r>
      <w:r w:rsidR="004C389C" w:rsidRPr="00CF1D91">
        <w:rPr>
          <w:rFonts w:asciiTheme="minorHAnsi" w:hAnsiTheme="minorHAnsi" w:cstheme="minorHAnsi"/>
          <w:sz w:val="22"/>
          <w:szCs w:val="22"/>
        </w:rPr>
        <w:t xml:space="preserve"> Ilekroć w niniejszym OPZ są zawarte zapisy dotyczące naprawy, należy przez to rozumieć również konserwację, o ile wyraźnie nie wskazano inaczej.</w:t>
      </w:r>
    </w:p>
    <w:p w14:paraId="11D27561" w14:textId="4076FED8" w:rsidR="00AF6DD8" w:rsidRPr="00CF1D91" w:rsidRDefault="005F3BD5" w:rsidP="00346D07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 xml:space="preserve">Umowa z wybranym wykonawcą zostanie zawarta na okres 12 miesięcy </w:t>
      </w:r>
      <w:r w:rsidR="00AF6DD8" w:rsidRPr="00CF1D91">
        <w:rPr>
          <w:rFonts w:asciiTheme="minorHAnsi" w:hAnsiTheme="minorHAnsi" w:cstheme="minorHAnsi"/>
          <w:sz w:val="22"/>
          <w:szCs w:val="22"/>
        </w:rPr>
        <w:t>i będzie obejmował</w:t>
      </w:r>
      <w:r w:rsidR="00EB2D27" w:rsidRPr="00CF1D91">
        <w:rPr>
          <w:rFonts w:asciiTheme="minorHAnsi" w:hAnsiTheme="minorHAnsi" w:cstheme="minorHAnsi"/>
          <w:sz w:val="22"/>
          <w:szCs w:val="22"/>
        </w:rPr>
        <w:t>a</w:t>
      </w:r>
      <w:r w:rsidR="00AF6DD8" w:rsidRPr="00CF1D91">
        <w:rPr>
          <w:rFonts w:asciiTheme="minorHAnsi" w:hAnsiTheme="minorHAnsi" w:cstheme="minorHAnsi"/>
          <w:sz w:val="22"/>
          <w:szCs w:val="22"/>
        </w:rPr>
        <w:t xml:space="preserve"> </w:t>
      </w:r>
      <w:r w:rsidR="00217734" w:rsidRPr="00CF1D91">
        <w:rPr>
          <w:rFonts w:asciiTheme="minorHAnsi" w:hAnsiTheme="minorHAnsi" w:cstheme="minorHAnsi"/>
          <w:sz w:val="22"/>
          <w:szCs w:val="22"/>
        </w:rPr>
        <w:t>naprawę (wraz z wymianą uszkodzo</w:t>
      </w:r>
      <w:r w:rsidR="00AF6DD8" w:rsidRPr="00CF1D91">
        <w:rPr>
          <w:rFonts w:asciiTheme="minorHAnsi" w:hAnsiTheme="minorHAnsi" w:cstheme="minorHAnsi"/>
          <w:sz w:val="22"/>
          <w:szCs w:val="22"/>
        </w:rPr>
        <w:t>nych</w:t>
      </w:r>
      <w:r w:rsidR="00217734" w:rsidRPr="00CF1D91">
        <w:rPr>
          <w:rFonts w:asciiTheme="minorHAnsi" w:hAnsiTheme="minorHAnsi" w:cstheme="minorHAnsi"/>
          <w:sz w:val="22"/>
          <w:szCs w:val="22"/>
        </w:rPr>
        <w:t xml:space="preserve"> </w:t>
      </w:r>
      <w:r w:rsidR="00217734">
        <w:rPr>
          <w:rFonts w:asciiTheme="minorHAnsi" w:hAnsiTheme="minorHAnsi" w:cstheme="minorHAnsi"/>
          <w:sz w:val="22"/>
          <w:szCs w:val="22"/>
        </w:rPr>
        <w:t>elementów)</w:t>
      </w:r>
      <w:r w:rsidR="00784E4D">
        <w:rPr>
          <w:rFonts w:asciiTheme="minorHAnsi" w:hAnsiTheme="minorHAnsi" w:cstheme="minorHAnsi"/>
          <w:sz w:val="22"/>
          <w:szCs w:val="22"/>
        </w:rPr>
        <w:t xml:space="preserve"> i konserwację</w:t>
      </w:r>
      <w:r w:rsidR="00C23805">
        <w:rPr>
          <w:rFonts w:asciiTheme="minorHAnsi" w:hAnsiTheme="minorHAnsi" w:cstheme="minorHAnsi"/>
          <w:sz w:val="22"/>
          <w:szCs w:val="22"/>
        </w:rPr>
        <w:t xml:space="preserve"> </w:t>
      </w:r>
      <w:r w:rsidR="00AF6DD8">
        <w:rPr>
          <w:rFonts w:asciiTheme="minorHAnsi" w:hAnsiTheme="minorHAnsi" w:cstheme="minorHAnsi"/>
          <w:sz w:val="22"/>
          <w:szCs w:val="22"/>
        </w:rPr>
        <w:t xml:space="preserve">rolet i żaluzji. Termin </w:t>
      </w:r>
      <w:r w:rsidR="00217734">
        <w:rPr>
          <w:rFonts w:asciiTheme="minorHAnsi" w:hAnsiTheme="minorHAnsi" w:cstheme="minorHAnsi"/>
          <w:sz w:val="22"/>
          <w:szCs w:val="22"/>
        </w:rPr>
        <w:t>naprawy</w:t>
      </w:r>
      <w:r w:rsidR="004C389C">
        <w:rPr>
          <w:rFonts w:asciiTheme="minorHAnsi" w:hAnsiTheme="minorHAnsi" w:cstheme="minorHAnsi"/>
          <w:sz w:val="22"/>
          <w:szCs w:val="22"/>
        </w:rPr>
        <w:t xml:space="preserve"> i/lub konserwacji</w:t>
      </w:r>
      <w:r w:rsidR="00217734">
        <w:rPr>
          <w:rFonts w:asciiTheme="minorHAnsi" w:hAnsiTheme="minorHAnsi" w:cstheme="minorHAnsi"/>
          <w:sz w:val="22"/>
          <w:szCs w:val="22"/>
        </w:rPr>
        <w:t xml:space="preserve"> uszkodzonych</w:t>
      </w:r>
      <w:r w:rsidR="00AF6DD8">
        <w:rPr>
          <w:rFonts w:asciiTheme="minorHAnsi" w:hAnsiTheme="minorHAnsi" w:cstheme="minorHAnsi"/>
          <w:sz w:val="22"/>
          <w:szCs w:val="22"/>
        </w:rPr>
        <w:t xml:space="preserve"> rolet i/lub żaluzji wynosi </w:t>
      </w:r>
      <w:r w:rsidR="00217734">
        <w:rPr>
          <w:rFonts w:asciiTheme="minorHAnsi" w:hAnsiTheme="minorHAnsi" w:cstheme="minorHAnsi"/>
          <w:sz w:val="22"/>
          <w:szCs w:val="22"/>
        </w:rPr>
        <w:t>5</w:t>
      </w:r>
      <w:r w:rsidR="00AF6DD8">
        <w:rPr>
          <w:rFonts w:asciiTheme="minorHAnsi" w:hAnsiTheme="minorHAnsi" w:cstheme="minorHAnsi"/>
          <w:sz w:val="22"/>
          <w:szCs w:val="22"/>
        </w:rPr>
        <w:t xml:space="preserve"> dni robocz</w:t>
      </w:r>
      <w:r w:rsidR="00217734">
        <w:rPr>
          <w:rFonts w:asciiTheme="minorHAnsi" w:hAnsiTheme="minorHAnsi" w:cstheme="minorHAnsi"/>
          <w:sz w:val="22"/>
          <w:szCs w:val="22"/>
        </w:rPr>
        <w:t>ych</w:t>
      </w:r>
      <w:r w:rsidR="00AF6DD8">
        <w:rPr>
          <w:rFonts w:asciiTheme="minorHAnsi" w:hAnsiTheme="minorHAnsi" w:cstheme="minorHAnsi"/>
          <w:sz w:val="22"/>
          <w:szCs w:val="22"/>
        </w:rPr>
        <w:t xml:space="preserve"> od </w:t>
      </w:r>
      <w:r w:rsidR="00AF6DD8" w:rsidRPr="00CF1D91">
        <w:rPr>
          <w:rFonts w:asciiTheme="minorHAnsi" w:hAnsiTheme="minorHAnsi" w:cstheme="minorHAnsi"/>
          <w:sz w:val="22"/>
          <w:szCs w:val="22"/>
        </w:rPr>
        <w:t>akceptacji wyceny</w:t>
      </w:r>
      <w:r w:rsidR="005E6B68" w:rsidRPr="00CF1D91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0667DD" w:rsidRPr="00CF1D9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63469443"/>
      <w:r w:rsidR="000667DD" w:rsidRPr="00CF1D91">
        <w:rPr>
          <w:rFonts w:asciiTheme="minorHAnsi" w:hAnsiTheme="minorHAnsi" w:cstheme="minorHAnsi"/>
          <w:sz w:val="22"/>
          <w:szCs w:val="22"/>
        </w:rPr>
        <w:t xml:space="preserve">na zasadach opisanych w pkt </w:t>
      </w:r>
      <w:r w:rsidR="00784E4D" w:rsidRPr="00CF1D91">
        <w:rPr>
          <w:rFonts w:asciiTheme="minorHAnsi" w:hAnsiTheme="minorHAnsi" w:cstheme="minorHAnsi"/>
          <w:sz w:val="22"/>
          <w:szCs w:val="22"/>
        </w:rPr>
        <w:t>9</w:t>
      </w:r>
      <w:r w:rsidR="000667DD" w:rsidRPr="00CF1D91">
        <w:rPr>
          <w:rFonts w:asciiTheme="minorHAnsi" w:hAnsiTheme="minorHAnsi" w:cstheme="minorHAnsi"/>
          <w:sz w:val="22"/>
          <w:szCs w:val="22"/>
        </w:rPr>
        <w:t xml:space="preserve"> poniżej</w:t>
      </w:r>
      <w:bookmarkEnd w:id="0"/>
      <w:r w:rsidR="00AF6DD8" w:rsidRPr="00CF1D91">
        <w:rPr>
          <w:rFonts w:asciiTheme="minorHAnsi" w:hAnsiTheme="minorHAnsi" w:cstheme="minorHAnsi"/>
          <w:sz w:val="22"/>
          <w:szCs w:val="22"/>
        </w:rPr>
        <w:t>.</w:t>
      </w:r>
    </w:p>
    <w:p w14:paraId="19529691" w14:textId="082057C2" w:rsidR="00784E4D" w:rsidRPr="00CF1D91" w:rsidRDefault="00784E4D" w:rsidP="00346D07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>Wyłącznie w celu poglądowym Wykonawca wyceni w załączniku nr 1 przykładowe rodzaje napraw</w:t>
      </w:r>
      <w:r w:rsidR="004C389C" w:rsidRPr="00CF1D91">
        <w:rPr>
          <w:rFonts w:asciiTheme="minorHAnsi" w:hAnsiTheme="minorHAnsi" w:cstheme="minorHAnsi"/>
          <w:sz w:val="22"/>
          <w:szCs w:val="22"/>
        </w:rPr>
        <w:t xml:space="preserve">, </w:t>
      </w:r>
      <w:r w:rsidRPr="00CF1D91">
        <w:rPr>
          <w:rFonts w:asciiTheme="minorHAnsi" w:hAnsiTheme="minorHAnsi" w:cstheme="minorHAnsi"/>
          <w:sz w:val="22"/>
          <w:szCs w:val="22"/>
        </w:rPr>
        <w:t>wymian</w:t>
      </w:r>
      <w:r w:rsidR="004C389C" w:rsidRPr="00CF1D91">
        <w:rPr>
          <w:rFonts w:asciiTheme="minorHAnsi" w:hAnsiTheme="minorHAnsi" w:cstheme="minorHAnsi"/>
          <w:sz w:val="22"/>
          <w:szCs w:val="22"/>
        </w:rPr>
        <w:t>, konserwacji</w:t>
      </w:r>
      <w:r w:rsidRPr="00CF1D91">
        <w:rPr>
          <w:rFonts w:asciiTheme="minorHAnsi" w:hAnsiTheme="minorHAnsi" w:cstheme="minorHAnsi"/>
          <w:sz w:val="22"/>
          <w:szCs w:val="22"/>
        </w:rPr>
        <w:t xml:space="preserve"> poszczególnych elementów oraz cenę za 1 roboczogodzinę usługi naprawy i konserwacji.</w:t>
      </w:r>
    </w:p>
    <w:p w14:paraId="4F1038AE" w14:textId="5F273D2F" w:rsidR="00784E4D" w:rsidRPr="00CF1D91" w:rsidRDefault="00784E4D" w:rsidP="00346D07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 xml:space="preserve">W umowie zawartej z Wykonawcą, który złoży najkorzystniejszą ofertę w postępowaniu </w:t>
      </w:r>
      <w:r w:rsidRPr="00CF1D91">
        <w:rPr>
          <w:rFonts w:asciiTheme="minorHAnsi" w:hAnsiTheme="minorHAnsi" w:cstheme="minorHAnsi"/>
          <w:sz w:val="22"/>
          <w:szCs w:val="22"/>
        </w:rPr>
        <w:br/>
        <w:t>(z uwzględnieniem zasad wskazanych w pkt 3 powyżej) zostanie wskazana maksymalna kwota jaką dysponuje Zamawiający na realizację niniejszego zamówienia.</w:t>
      </w:r>
    </w:p>
    <w:p w14:paraId="6EE0D7E1" w14:textId="3D9EC739" w:rsidR="00784E4D" w:rsidRPr="00CF1D91" w:rsidRDefault="00784E4D" w:rsidP="00346D07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>Zamawiający nie gwarantuje wykorzystania w całości kwoty, o której mowa w pkt 4 powyżej.</w:t>
      </w:r>
    </w:p>
    <w:p w14:paraId="5A813A31" w14:textId="07A8FF20" w:rsidR="00B95B40" w:rsidRPr="00CF1D91" w:rsidRDefault="00217734" w:rsidP="000667DD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F1D91">
        <w:rPr>
          <w:rFonts w:asciiTheme="minorHAnsi" w:hAnsiTheme="minorHAnsi" w:cstheme="minorHAnsi"/>
          <w:sz w:val="22"/>
          <w:szCs w:val="22"/>
        </w:rPr>
        <w:t xml:space="preserve">Usługi naprawy </w:t>
      </w:r>
      <w:r w:rsidR="00B95B40" w:rsidRPr="00CF1D91">
        <w:rPr>
          <w:rFonts w:asciiTheme="minorHAnsi" w:hAnsiTheme="minorHAnsi" w:cstheme="minorHAnsi"/>
          <w:sz w:val="22"/>
          <w:szCs w:val="22"/>
        </w:rPr>
        <w:t>rolet i żaluzji będą wykonywane sukcesywnie przez cały okres obowiązywania umowy, a ich wielkość w okresie realizacji umowy będzie różna i zależna od bieżących potrzeb Zamawiającego. Zamawiający nie jest w</w:t>
      </w:r>
      <w:r w:rsidR="00180CAE" w:rsidRPr="00CF1D91">
        <w:rPr>
          <w:rFonts w:asciiTheme="minorHAnsi" w:hAnsiTheme="minorHAnsi" w:cstheme="minorHAnsi"/>
          <w:sz w:val="22"/>
          <w:szCs w:val="22"/>
        </w:rPr>
        <w:t xml:space="preserve"> </w:t>
      </w:r>
      <w:r w:rsidR="00B95B40" w:rsidRPr="00CF1D91">
        <w:rPr>
          <w:rFonts w:asciiTheme="minorHAnsi" w:hAnsiTheme="minorHAnsi" w:cstheme="minorHAnsi"/>
          <w:sz w:val="22"/>
          <w:szCs w:val="22"/>
        </w:rPr>
        <w:t xml:space="preserve">stanie określić </w:t>
      </w:r>
      <w:r w:rsidR="00D84BCD" w:rsidRPr="00CF1D91">
        <w:rPr>
          <w:rFonts w:asciiTheme="minorHAnsi" w:hAnsiTheme="minorHAnsi" w:cstheme="minorHAnsi"/>
          <w:sz w:val="22"/>
          <w:szCs w:val="22"/>
        </w:rPr>
        <w:t xml:space="preserve">liczby </w:t>
      </w:r>
      <w:r w:rsidR="00B95B40" w:rsidRPr="00CF1D91">
        <w:rPr>
          <w:rFonts w:asciiTheme="minorHAnsi" w:hAnsiTheme="minorHAnsi" w:cstheme="minorHAnsi"/>
          <w:sz w:val="22"/>
          <w:szCs w:val="22"/>
        </w:rPr>
        <w:t>częstotliwości ani wielkości pojedynczych zamówień.</w:t>
      </w:r>
      <w:r w:rsidR="000667DD" w:rsidRPr="00CF1D91">
        <w:rPr>
          <w:rFonts w:asciiTheme="minorHAnsi" w:hAnsiTheme="minorHAnsi" w:cstheme="minorHAnsi"/>
          <w:sz w:val="22"/>
          <w:szCs w:val="22"/>
        </w:rPr>
        <w:t xml:space="preserve"> </w:t>
      </w:r>
      <w:r w:rsidR="000667DD" w:rsidRPr="00CF1D91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 zastrzega, że minimalne pojedyncze zamówienie może obejmować tylko jedną sztukę wybranej rolety lub jeden komplet żaluzji i nie musi być łączone w większą pulę.</w:t>
      </w:r>
    </w:p>
    <w:p w14:paraId="07808E6F" w14:textId="099BBA49" w:rsidR="00AE3E0C" w:rsidRDefault="00AE3E0C" w:rsidP="00B95B40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F1D91">
        <w:rPr>
          <w:rFonts w:eastAsia="Times New Roman" w:cstheme="minorHAnsi"/>
          <w:kern w:val="0"/>
          <w:lang w:eastAsia="pl-PL"/>
          <w14:ligatures w14:val="none"/>
        </w:rPr>
        <w:t xml:space="preserve">Zamawiający zgłasza mailowo </w:t>
      </w:r>
      <w:r w:rsidR="002D5A76" w:rsidRPr="00CF1D91">
        <w:rPr>
          <w:rFonts w:eastAsia="Times New Roman" w:cstheme="minorHAnsi"/>
          <w:kern w:val="0"/>
          <w:lang w:eastAsia="pl-PL"/>
          <w14:ligatures w14:val="none"/>
        </w:rPr>
        <w:t xml:space="preserve">Wykonawcy </w:t>
      </w:r>
      <w:r w:rsidR="00217734" w:rsidRPr="00CF1D91">
        <w:rPr>
          <w:rFonts w:eastAsia="Times New Roman" w:cstheme="minorHAnsi"/>
          <w:kern w:val="0"/>
          <w:lang w:eastAsia="pl-PL"/>
          <w14:ligatures w14:val="none"/>
        </w:rPr>
        <w:t>konieczność naprawy</w:t>
      </w:r>
      <w:r w:rsidR="002D5A76" w:rsidRPr="00CF1D91">
        <w:rPr>
          <w:rFonts w:eastAsia="Times New Roman" w:cstheme="minorHAnsi"/>
          <w:kern w:val="0"/>
          <w:lang w:eastAsia="pl-PL"/>
          <w14:ligatures w14:val="none"/>
        </w:rPr>
        <w:t xml:space="preserve"> podając rodzaj i wymiar </w:t>
      </w:r>
      <w:r w:rsidR="00217734">
        <w:rPr>
          <w:rFonts w:eastAsia="Times New Roman" w:cstheme="minorHAnsi"/>
          <w:kern w:val="0"/>
          <w:lang w:eastAsia="pl-PL"/>
          <w14:ligatures w14:val="none"/>
        </w:rPr>
        <w:t>uszkodzo</w:t>
      </w:r>
      <w:r w:rsidR="002D5A76">
        <w:rPr>
          <w:rFonts w:eastAsia="Times New Roman" w:cstheme="minorHAnsi"/>
          <w:kern w:val="0"/>
          <w:lang w:eastAsia="pl-PL"/>
          <w14:ligatures w14:val="none"/>
        </w:rPr>
        <w:t xml:space="preserve">nych rolet lub żaluzji. Wykonawca będzie zobowiązany w ciągu 1 dnia roboczego od zgłoszenia Zamawiającego do przyjazdu do jego siedziby, </w:t>
      </w:r>
      <w:r w:rsidR="00217734">
        <w:rPr>
          <w:rFonts w:eastAsia="Times New Roman" w:cstheme="minorHAnsi"/>
          <w:kern w:val="0"/>
          <w:lang w:eastAsia="pl-PL"/>
          <w14:ligatures w14:val="none"/>
        </w:rPr>
        <w:t xml:space="preserve">zdiagnozowania usterki, </w:t>
      </w:r>
      <w:r w:rsidR="002D5A76">
        <w:rPr>
          <w:rFonts w:eastAsia="Times New Roman" w:cstheme="minorHAnsi"/>
          <w:kern w:val="0"/>
          <w:lang w:eastAsia="pl-PL"/>
          <w14:ligatures w14:val="none"/>
        </w:rPr>
        <w:t>pobrania wymiarów z natury i dokonania wyceny</w:t>
      </w:r>
      <w:r w:rsidR="00EF0ACB">
        <w:rPr>
          <w:rFonts w:eastAsia="Times New Roman" w:cstheme="minorHAnsi"/>
          <w:kern w:val="0"/>
          <w:lang w:eastAsia="pl-PL"/>
          <w14:ligatures w14:val="none"/>
        </w:rPr>
        <w:t xml:space="preserve"> w ciągu 2 dni roboczych od dnia przyjazdu. </w:t>
      </w:r>
    </w:p>
    <w:p w14:paraId="5C871846" w14:textId="6ACD7292" w:rsidR="002D5A76" w:rsidRPr="00C964E2" w:rsidRDefault="002D5A76" w:rsidP="00B95B40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po otrzymaniu wycen</w:t>
      </w:r>
      <w:r w:rsidR="00AC7A21">
        <w:rPr>
          <w:rFonts w:eastAsia="Times New Roman" w:cstheme="minorHAnsi"/>
          <w:kern w:val="0"/>
          <w:lang w:eastAsia="pl-PL"/>
          <w14:ligatures w14:val="none"/>
        </w:rPr>
        <w:t>ionych kosztów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AC7A21">
        <w:rPr>
          <w:rFonts w:eastAsia="Times New Roman" w:cstheme="minorHAnsi"/>
          <w:kern w:val="0"/>
          <w:lang w:eastAsia="pl-PL"/>
          <w14:ligatures w14:val="none"/>
        </w:rPr>
        <w:t>danej naprawy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niezwłocznie powiadomi Wykonawcę o swojej decyzji, a po akceptacji wyceny zleci mu wykonanie </w:t>
      </w:r>
      <w:r w:rsidR="00AC7A21">
        <w:rPr>
          <w:rFonts w:eastAsia="Times New Roman" w:cstheme="minorHAnsi"/>
          <w:kern w:val="0"/>
          <w:lang w:eastAsia="pl-PL"/>
          <w14:ligatures w14:val="none"/>
        </w:rPr>
        <w:t>napra</w:t>
      </w:r>
      <w:r>
        <w:rPr>
          <w:rFonts w:eastAsia="Times New Roman" w:cstheme="minorHAnsi"/>
          <w:kern w:val="0"/>
          <w:lang w:eastAsia="pl-PL"/>
          <w14:ligatures w14:val="none"/>
        </w:rPr>
        <w:t>wy</w:t>
      </w:r>
      <w:r w:rsidR="00AC7A21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bookmarkStart w:id="1" w:name="_Hlk163467833"/>
      <w:r>
        <w:rPr>
          <w:rFonts w:eastAsia="Times New Roman" w:cstheme="minorHAnsi"/>
          <w:kern w:val="0"/>
          <w:lang w:eastAsia="pl-PL"/>
          <w14:ligatures w14:val="none"/>
        </w:rPr>
        <w:t xml:space="preserve">na zasadach </w:t>
      </w:r>
      <w:r w:rsidRPr="00C964E2">
        <w:rPr>
          <w:rFonts w:eastAsia="Times New Roman" w:cstheme="minorHAnsi"/>
          <w:kern w:val="0"/>
          <w:lang w:eastAsia="pl-PL"/>
          <w14:ligatures w14:val="none"/>
        </w:rPr>
        <w:t xml:space="preserve">opisanych w pkt </w:t>
      </w:r>
      <w:r w:rsidR="004C389C">
        <w:rPr>
          <w:rFonts w:eastAsia="Times New Roman" w:cstheme="minorHAnsi"/>
          <w:kern w:val="0"/>
          <w:lang w:eastAsia="pl-PL"/>
          <w14:ligatures w14:val="none"/>
        </w:rPr>
        <w:t>9</w:t>
      </w:r>
      <w:r w:rsidRPr="00C964E2">
        <w:rPr>
          <w:rFonts w:eastAsia="Times New Roman" w:cstheme="minorHAnsi"/>
          <w:kern w:val="0"/>
          <w:lang w:eastAsia="pl-PL"/>
          <w14:ligatures w14:val="none"/>
        </w:rPr>
        <w:t xml:space="preserve"> poniżej</w:t>
      </w:r>
      <w:bookmarkEnd w:id="1"/>
      <w:r w:rsidRPr="00C964E2">
        <w:rPr>
          <w:rFonts w:eastAsia="Times New Roman" w:cstheme="minorHAnsi"/>
          <w:kern w:val="0"/>
          <w:lang w:eastAsia="pl-PL"/>
          <w14:ligatures w14:val="none"/>
        </w:rPr>
        <w:t xml:space="preserve">. </w:t>
      </w:r>
    </w:p>
    <w:p w14:paraId="185718D2" w14:textId="7EE8518A" w:rsidR="00B95B40" w:rsidRPr="00AC7A21" w:rsidRDefault="00B95B40" w:rsidP="00AC7A2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B95B40">
        <w:rPr>
          <w:rFonts w:eastAsia="Times New Roman" w:cstheme="minorHAnsi"/>
          <w:kern w:val="0"/>
          <w:lang w:eastAsia="pl-PL"/>
          <w14:ligatures w14:val="none"/>
        </w:rPr>
        <w:t xml:space="preserve">Wykonawca zobowiązany jest każdorazowo uzgodnić z Zamawiającym termin każdej </w:t>
      </w:r>
      <w:r w:rsidR="00AC7A21">
        <w:rPr>
          <w:rFonts w:eastAsia="Times New Roman" w:cstheme="minorHAnsi"/>
          <w:kern w:val="0"/>
          <w:lang w:eastAsia="pl-PL"/>
          <w14:ligatures w14:val="none"/>
        </w:rPr>
        <w:t>napra</w:t>
      </w:r>
      <w:r w:rsidRPr="00B95B40">
        <w:rPr>
          <w:rFonts w:eastAsia="Times New Roman" w:cstheme="minorHAnsi"/>
          <w:kern w:val="0"/>
          <w:lang w:eastAsia="pl-PL"/>
          <w14:ligatures w14:val="none"/>
        </w:rPr>
        <w:t xml:space="preserve">wy (data i godzina) </w:t>
      </w:r>
      <w:r w:rsidR="000667DD">
        <w:rPr>
          <w:rFonts w:eastAsia="Times New Roman" w:cstheme="minorHAnsi"/>
          <w:kern w:val="0"/>
          <w:lang w:eastAsia="pl-PL"/>
          <w14:ligatures w14:val="none"/>
        </w:rPr>
        <w:t xml:space="preserve">– </w:t>
      </w:r>
      <w:bookmarkStart w:id="2" w:name="_Hlk163469577"/>
      <w:r w:rsidR="000667DD">
        <w:rPr>
          <w:rFonts w:eastAsia="Times New Roman" w:cstheme="minorHAnsi"/>
          <w:kern w:val="0"/>
          <w:lang w:eastAsia="pl-PL"/>
          <w14:ligatures w14:val="none"/>
        </w:rPr>
        <w:t xml:space="preserve">nie dłuższy niż 5 dni roboczych od akceptacji wyceny </w:t>
      </w:r>
      <w:bookmarkEnd w:id="2"/>
      <w:r w:rsidR="000667DD">
        <w:rPr>
          <w:rFonts w:eastAsia="Times New Roman" w:cstheme="minorHAnsi"/>
          <w:kern w:val="0"/>
          <w:lang w:eastAsia="pl-PL"/>
          <w14:ligatures w14:val="none"/>
        </w:rPr>
        <w:t xml:space="preserve">- </w:t>
      </w:r>
      <w:r w:rsidRPr="00B95B40">
        <w:rPr>
          <w:rFonts w:eastAsia="Times New Roman" w:cstheme="minorHAnsi"/>
          <w:kern w:val="0"/>
          <w:lang w:eastAsia="pl-PL"/>
          <w14:ligatures w14:val="none"/>
        </w:rPr>
        <w:t xml:space="preserve">drogą elektroniczną, za pośrednictwem adresu mailowego Zamawiającego, z wykorzystaniem którego osoba upoważniona złożyła zamówienie. Za dni robocze Strony uznają każdy dzień od poniedziałku do piątku w godz. 8:00 do 15:00, za wyjątkiem dni ustawowo wolnych od pracy i dni wskazywanych w corocznym zarządzeniu Rektora w sprawie dni wolnych od pracy. </w:t>
      </w:r>
    </w:p>
    <w:p w14:paraId="6C11D612" w14:textId="3F682C1A" w:rsidR="00B95B40" w:rsidRPr="00B95B40" w:rsidRDefault="00AC7A21" w:rsidP="00B95B40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</w:t>
      </w:r>
      <w:r w:rsidR="00B95B40">
        <w:rPr>
          <w:rFonts w:eastAsia="Times New Roman" w:cstheme="minorHAnsi"/>
          <w:kern w:val="0"/>
          <w:lang w:eastAsia="pl-PL"/>
          <w14:ligatures w14:val="none"/>
        </w:rPr>
        <w:t>amontowane</w:t>
      </w:r>
      <w:r w:rsidR="00B95B40" w:rsidRPr="00B95B4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w ramach usuwania usterki </w:t>
      </w:r>
      <w:r w:rsidR="00B95B40">
        <w:rPr>
          <w:rFonts w:eastAsia="Times New Roman" w:cstheme="minorHAnsi"/>
          <w:kern w:val="0"/>
          <w:lang w:eastAsia="pl-PL"/>
          <w14:ligatures w14:val="none"/>
        </w:rPr>
        <w:t>rolety i żaluzje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i/lub ich </w:t>
      </w:r>
      <w:r w:rsidR="000667DD">
        <w:rPr>
          <w:rFonts w:eastAsia="Times New Roman" w:cstheme="minorHAnsi"/>
          <w:kern w:val="0"/>
          <w:lang w:eastAsia="pl-PL"/>
          <w14:ligatures w14:val="none"/>
        </w:rPr>
        <w:t xml:space="preserve">wszystkie </w:t>
      </w:r>
      <w:r>
        <w:rPr>
          <w:rFonts w:eastAsia="Times New Roman" w:cstheme="minorHAnsi"/>
          <w:kern w:val="0"/>
          <w:lang w:eastAsia="pl-PL"/>
          <w14:ligatures w14:val="none"/>
        </w:rPr>
        <w:t>części składowe</w:t>
      </w:r>
      <w:r w:rsidR="00B95B40" w:rsidRPr="00B95B40">
        <w:rPr>
          <w:rFonts w:eastAsia="Times New Roman" w:cstheme="minorHAnsi"/>
          <w:kern w:val="0"/>
          <w:lang w:eastAsia="pl-PL"/>
          <w14:ligatures w14:val="none"/>
        </w:rPr>
        <w:t xml:space="preserve"> muszą być fabrycznie nowe (nieużywane), wolne od wad, pełnowartościowe, w pierwszym gatunku i nie noszące znamion użytkowania, wykonane w ramach bezpiecznych technologii, odpowiadające normom jakościowym, określonym we właściwych aktach prawnych i dopuszczone do wykorzystania w obiektach użyteczności publicznej, zgodnie z obowiązującymi </w:t>
      </w:r>
      <w:r w:rsidR="00B95B40" w:rsidRPr="00B95B40">
        <w:rPr>
          <w:rFonts w:eastAsia="Times New Roman" w:cstheme="minorHAnsi"/>
          <w:kern w:val="0"/>
          <w:lang w:eastAsia="pl-PL"/>
          <w14:ligatures w14:val="none"/>
        </w:rPr>
        <w:lastRenderedPageBreak/>
        <w:t xml:space="preserve">przepisami prawa oraz posiadać wszelkie </w:t>
      </w:r>
      <w:r w:rsidR="00B95B40">
        <w:rPr>
          <w:rFonts w:eastAsia="Times New Roman" w:cstheme="minorHAnsi"/>
          <w:kern w:val="0"/>
          <w:lang w:eastAsia="pl-PL"/>
          <w14:ligatures w14:val="none"/>
        </w:rPr>
        <w:t xml:space="preserve">ewentualnie </w:t>
      </w:r>
      <w:r w:rsidR="00B95B40" w:rsidRPr="00B95B40">
        <w:rPr>
          <w:rFonts w:eastAsia="Times New Roman" w:cstheme="minorHAnsi"/>
          <w:kern w:val="0"/>
          <w:lang w:eastAsia="pl-PL"/>
          <w14:ligatures w14:val="none"/>
        </w:rPr>
        <w:t>wymagane prawem atesty i świadectwa dopuszczające je do obrotu</w:t>
      </w:r>
      <w:r w:rsidR="00D235CE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9225203" w14:textId="4780498E" w:rsidR="00346D07" w:rsidRPr="00CF1D91" w:rsidRDefault="00346D07" w:rsidP="00346D07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Wymiary rolet i żaluzji najczęściej występujących w budynkach należących do Zamawiającego </w:t>
      </w:r>
      <w:r w:rsidRPr="00CF1D91">
        <w:rPr>
          <w:rFonts w:asciiTheme="minorHAnsi" w:hAnsiTheme="minorHAnsi" w:cstheme="minorHAnsi"/>
          <w:sz w:val="22"/>
          <w:szCs w:val="22"/>
        </w:rPr>
        <w:t xml:space="preserve">wskazano </w:t>
      </w:r>
      <w:r w:rsidR="005E6B68" w:rsidRPr="00CF1D91">
        <w:rPr>
          <w:rFonts w:asciiTheme="minorHAnsi" w:hAnsiTheme="minorHAnsi" w:cstheme="minorHAnsi"/>
          <w:sz w:val="22"/>
          <w:szCs w:val="22"/>
        </w:rPr>
        <w:t xml:space="preserve">w pkt </w:t>
      </w:r>
      <w:r w:rsidR="00AC7A21" w:rsidRPr="00CF1D91">
        <w:rPr>
          <w:rFonts w:asciiTheme="minorHAnsi" w:hAnsiTheme="minorHAnsi" w:cstheme="minorHAnsi"/>
          <w:sz w:val="22"/>
          <w:szCs w:val="22"/>
        </w:rPr>
        <w:t>1</w:t>
      </w:r>
      <w:r w:rsidR="00FE4009" w:rsidRPr="00CF1D91">
        <w:rPr>
          <w:rFonts w:asciiTheme="minorHAnsi" w:hAnsiTheme="minorHAnsi" w:cstheme="minorHAnsi"/>
          <w:sz w:val="22"/>
          <w:szCs w:val="22"/>
        </w:rPr>
        <w:t>6</w:t>
      </w:r>
      <w:r w:rsidR="00AC7A21" w:rsidRPr="00CF1D91">
        <w:rPr>
          <w:rFonts w:asciiTheme="minorHAnsi" w:hAnsiTheme="minorHAnsi" w:cstheme="minorHAnsi"/>
          <w:sz w:val="22"/>
          <w:szCs w:val="22"/>
        </w:rPr>
        <w:t>-1</w:t>
      </w:r>
      <w:r w:rsidR="00FE4009" w:rsidRPr="00CF1D91">
        <w:rPr>
          <w:rFonts w:asciiTheme="minorHAnsi" w:hAnsiTheme="minorHAnsi" w:cstheme="minorHAnsi"/>
          <w:sz w:val="22"/>
          <w:szCs w:val="22"/>
        </w:rPr>
        <w:t>8</w:t>
      </w:r>
      <w:r w:rsidR="00AC7A21" w:rsidRPr="00CF1D91">
        <w:rPr>
          <w:rFonts w:asciiTheme="minorHAnsi" w:hAnsiTheme="minorHAnsi" w:cstheme="minorHAnsi"/>
          <w:sz w:val="22"/>
          <w:szCs w:val="22"/>
        </w:rPr>
        <w:t xml:space="preserve"> </w:t>
      </w:r>
      <w:r w:rsidRPr="00CF1D91">
        <w:rPr>
          <w:rFonts w:asciiTheme="minorHAnsi" w:hAnsiTheme="minorHAnsi" w:cstheme="minorHAnsi"/>
          <w:sz w:val="22"/>
          <w:szCs w:val="22"/>
        </w:rPr>
        <w:t>poniżej.</w:t>
      </w:r>
      <w:r w:rsidR="00B95B40" w:rsidRPr="00CF1D91">
        <w:rPr>
          <w:rFonts w:asciiTheme="minorHAnsi" w:hAnsiTheme="minorHAnsi" w:cstheme="minorHAnsi"/>
          <w:sz w:val="22"/>
          <w:szCs w:val="22"/>
        </w:rPr>
        <w:t xml:space="preserve"> </w:t>
      </w:r>
      <w:r w:rsidR="00B95B40" w:rsidRPr="00CF1D91">
        <w:rPr>
          <w:rFonts w:asciiTheme="minorHAnsi" w:hAnsiTheme="minorHAnsi" w:cstheme="minorHAnsi"/>
          <w:bCs/>
          <w:sz w:val="22"/>
          <w:szCs w:val="22"/>
        </w:rPr>
        <w:t>Wszystkie podane wymiary gabarytowe opisywanych elementów mogą posiadać 2% tolerancji</w:t>
      </w:r>
      <w:r w:rsidR="001F0DCF" w:rsidRPr="00CF1D91">
        <w:rPr>
          <w:rFonts w:asciiTheme="minorHAnsi" w:hAnsiTheme="minorHAnsi" w:cstheme="minorHAnsi"/>
          <w:bCs/>
          <w:sz w:val="22"/>
          <w:szCs w:val="22"/>
        </w:rPr>
        <w:t xml:space="preserve"> z zastrzeżeniem pkt </w:t>
      </w:r>
      <w:r w:rsidR="00FE4009" w:rsidRPr="00CF1D91">
        <w:rPr>
          <w:rFonts w:asciiTheme="minorHAnsi" w:hAnsiTheme="minorHAnsi" w:cstheme="minorHAnsi"/>
          <w:bCs/>
          <w:sz w:val="22"/>
          <w:szCs w:val="22"/>
        </w:rPr>
        <w:t>20</w:t>
      </w:r>
      <w:r w:rsidR="001F0DCF" w:rsidRPr="00CF1D91">
        <w:rPr>
          <w:rFonts w:asciiTheme="minorHAnsi" w:hAnsiTheme="minorHAnsi" w:cstheme="minorHAnsi"/>
          <w:bCs/>
          <w:sz w:val="22"/>
          <w:szCs w:val="22"/>
        </w:rPr>
        <w:t xml:space="preserve"> lit. b i pkt </w:t>
      </w:r>
      <w:r w:rsidR="00FE4009" w:rsidRPr="00CF1D91">
        <w:rPr>
          <w:rFonts w:asciiTheme="minorHAnsi" w:hAnsiTheme="minorHAnsi" w:cstheme="minorHAnsi"/>
          <w:bCs/>
          <w:sz w:val="22"/>
          <w:szCs w:val="22"/>
        </w:rPr>
        <w:t>21</w:t>
      </w:r>
      <w:r w:rsidR="00D84BCD" w:rsidRPr="00CF1D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0DCF" w:rsidRPr="00CF1D91">
        <w:rPr>
          <w:rFonts w:asciiTheme="minorHAnsi" w:hAnsiTheme="minorHAnsi" w:cstheme="minorHAnsi"/>
          <w:bCs/>
          <w:sz w:val="22"/>
          <w:szCs w:val="22"/>
        </w:rPr>
        <w:t>lit. b</w:t>
      </w:r>
      <w:r w:rsidR="00B95B40" w:rsidRPr="00CF1D91">
        <w:rPr>
          <w:rFonts w:asciiTheme="minorHAnsi" w:hAnsiTheme="minorHAnsi" w:cstheme="minorHAnsi"/>
          <w:bCs/>
          <w:sz w:val="22"/>
          <w:szCs w:val="22"/>
        </w:rPr>
        <w:t>.</w:t>
      </w:r>
      <w:r w:rsidR="00B55361" w:rsidRPr="00CF1D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5361" w:rsidRPr="00CF1D91">
        <w:rPr>
          <w:rFonts w:ascii="Calibri" w:eastAsia="Calibri" w:hAnsi="Calibri" w:cs="Calibri"/>
          <w:bCs/>
          <w:sz w:val="22"/>
          <w:szCs w:val="22"/>
          <w:lang w:eastAsia="en-US"/>
        </w:rPr>
        <w:t>Zamawiający zastrzega, że na terenie kampusu znajdują się okna różnych typów i wymiarów, w tym także o kształcie łuków, półłuków, okna dachowe itp.</w:t>
      </w:r>
    </w:p>
    <w:p w14:paraId="5BE6C6EA" w14:textId="181D4CD9" w:rsidR="00346D07" w:rsidRPr="00CF1D91" w:rsidRDefault="00AE3E0C" w:rsidP="00346D07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1D91">
        <w:rPr>
          <w:rFonts w:asciiTheme="minorHAnsi" w:hAnsiTheme="minorHAnsi" w:cstheme="minorHAnsi"/>
          <w:sz w:val="22"/>
          <w:szCs w:val="22"/>
        </w:rPr>
        <w:t xml:space="preserve">Gwarancja obejmuje zarówno </w:t>
      </w:r>
      <w:r w:rsidR="00AC7A21" w:rsidRPr="00CF1D91">
        <w:rPr>
          <w:rFonts w:asciiTheme="minorHAnsi" w:hAnsiTheme="minorHAnsi" w:cstheme="minorHAnsi"/>
          <w:sz w:val="22"/>
          <w:szCs w:val="22"/>
        </w:rPr>
        <w:t>całość jak i poszczególne elementy</w:t>
      </w:r>
      <w:r w:rsidRPr="00CF1D91">
        <w:rPr>
          <w:rFonts w:asciiTheme="minorHAnsi" w:hAnsiTheme="minorHAnsi" w:cstheme="minorHAnsi"/>
          <w:sz w:val="22"/>
          <w:szCs w:val="22"/>
        </w:rPr>
        <w:t xml:space="preserve"> wszystkich</w:t>
      </w:r>
      <w:r w:rsidR="00AC7A21" w:rsidRPr="00CF1D91">
        <w:rPr>
          <w:rFonts w:asciiTheme="minorHAnsi" w:hAnsiTheme="minorHAnsi" w:cstheme="minorHAnsi"/>
          <w:sz w:val="22"/>
          <w:szCs w:val="22"/>
        </w:rPr>
        <w:t xml:space="preserve"> naprawianych</w:t>
      </w:r>
      <w:r w:rsidRPr="00CF1D91">
        <w:rPr>
          <w:rFonts w:asciiTheme="minorHAnsi" w:hAnsiTheme="minorHAnsi" w:cstheme="minorHAnsi"/>
          <w:sz w:val="22"/>
          <w:szCs w:val="22"/>
        </w:rPr>
        <w:t xml:space="preserve"> żaluzji i rolet i obowiązuje przez okres </w:t>
      </w:r>
      <w:r w:rsidR="00AC7A21" w:rsidRPr="00CF1D91">
        <w:rPr>
          <w:rFonts w:asciiTheme="minorHAnsi" w:hAnsiTheme="minorHAnsi" w:cstheme="minorHAnsi"/>
          <w:sz w:val="22"/>
          <w:szCs w:val="22"/>
        </w:rPr>
        <w:t>1</w:t>
      </w:r>
      <w:r w:rsidRPr="00CF1D91">
        <w:rPr>
          <w:rFonts w:asciiTheme="minorHAnsi" w:hAnsiTheme="minorHAnsi" w:cstheme="minorHAnsi"/>
          <w:sz w:val="22"/>
          <w:szCs w:val="22"/>
        </w:rPr>
        <w:t>2 miesięcy począwszy od dnia odbioru</w:t>
      </w:r>
      <w:r w:rsidR="00AC7A21" w:rsidRPr="00CF1D91">
        <w:rPr>
          <w:rFonts w:asciiTheme="minorHAnsi" w:hAnsiTheme="minorHAnsi" w:cstheme="minorHAnsi"/>
          <w:sz w:val="22"/>
          <w:szCs w:val="22"/>
        </w:rPr>
        <w:t xml:space="preserve"> poszczególnej usługi</w:t>
      </w:r>
      <w:r w:rsidRPr="00CF1D91">
        <w:rPr>
          <w:rFonts w:asciiTheme="minorHAnsi" w:hAnsiTheme="minorHAnsi" w:cstheme="minorHAnsi"/>
          <w:sz w:val="22"/>
          <w:szCs w:val="22"/>
        </w:rPr>
        <w:t>.</w:t>
      </w:r>
    </w:p>
    <w:p w14:paraId="5BFD247D" w14:textId="729FE55B" w:rsidR="00AE3E0C" w:rsidRPr="00AE3E0C" w:rsidRDefault="00AE3E0C" w:rsidP="00AE3E0C">
      <w:pPr>
        <w:pStyle w:val="removedo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E3E0C">
        <w:rPr>
          <w:rFonts w:asciiTheme="minorHAnsi" w:hAnsiTheme="minorHAnsi" w:cstheme="minorHAnsi"/>
          <w:sz w:val="22"/>
          <w:szCs w:val="22"/>
        </w:rPr>
        <w:t>Wykonawca ma obowiązek rozpatrz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E3E0C">
        <w:rPr>
          <w:rFonts w:asciiTheme="minorHAnsi" w:hAnsiTheme="minorHAnsi" w:cstheme="minorHAnsi"/>
          <w:sz w:val="22"/>
          <w:szCs w:val="22"/>
        </w:rPr>
        <w:t xml:space="preserve">ć reklamację i powiadomić Zamawiającego o jej rozstrzygnięciu w terminie 14 dni kalendarzowych od dnia zgłoszenia wady przez Zamawiającego. Termin ewentualnej </w:t>
      </w:r>
      <w:r w:rsidR="00AC7A21">
        <w:rPr>
          <w:rFonts w:asciiTheme="minorHAnsi" w:hAnsiTheme="minorHAnsi" w:cstheme="minorHAnsi"/>
          <w:sz w:val="22"/>
          <w:szCs w:val="22"/>
        </w:rPr>
        <w:t xml:space="preserve">ponownej </w:t>
      </w:r>
      <w:r w:rsidRPr="00AE3E0C">
        <w:rPr>
          <w:rFonts w:asciiTheme="minorHAnsi" w:hAnsiTheme="minorHAnsi" w:cstheme="minorHAnsi"/>
          <w:sz w:val="22"/>
          <w:szCs w:val="22"/>
        </w:rPr>
        <w:t xml:space="preserve">naprawy lub wymiany Wykonawca każdorazowo ustali z Zamawiającym. </w:t>
      </w:r>
    </w:p>
    <w:p w14:paraId="196DB05F" w14:textId="77777777" w:rsidR="00AE3E0C" w:rsidRPr="00AE3E0C" w:rsidRDefault="00AE3E0C" w:rsidP="00AE3E0C">
      <w:pPr>
        <w:pStyle w:val="removedo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E3E0C">
        <w:rPr>
          <w:rFonts w:asciiTheme="minorHAnsi" w:hAnsiTheme="minorHAnsi" w:cstheme="minorHAnsi"/>
          <w:sz w:val="22"/>
          <w:szCs w:val="22"/>
        </w:rPr>
        <w:t>Zgłoszenie ujawnionej przez Zamawiającego wady powinno nastąpić poprzez przesłanie do Wykonawcy zgłoszenia pocztą elektroniczną.</w:t>
      </w:r>
    </w:p>
    <w:p w14:paraId="2E44F091" w14:textId="2B56777E" w:rsidR="00AE3E0C" w:rsidRDefault="00AE3E0C" w:rsidP="00AE3E0C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3E0C">
        <w:rPr>
          <w:rFonts w:asciiTheme="minorHAnsi" w:hAnsiTheme="minorHAnsi" w:cstheme="minorHAnsi"/>
          <w:sz w:val="22"/>
          <w:szCs w:val="22"/>
        </w:rPr>
        <w:t>W razie możliwości (tj. po zdiagnozowaniu usterki) naprawa powinna nastąpić w siedzibie Zamawiającego. W razie braku takiej możliwości Wykonawca będzie zobowiązany odebrać uszkodzon</w:t>
      </w:r>
      <w:r>
        <w:rPr>
          <w:rFonts w:asciiTheme="minorHAnsi" w:hAnsiTheme="minorHAnsi" w:cstheme="minorHAnsi"/>
          <w:sz w:val="22"/>
          <w:szCs w:val="22"/>
        </w:rPr>
        <w:t xml:space="preserve">ą żaluzję lub roletę </w:t>
      </w:r>
      <w:r w:rsidRPr="00AE3E0C">
        <w:rPr>
          <w:rFonts w:asciiTheme="minorHAnsi" w:hAnsiTheme="minorHAnsi" w:cstheme="minorHAnsi"/>
          <w:sz w:val="22"/>
          <w:szCs w:val="22"/>
        </w:rPr>
        <w:t>z siedziby Zamawiającego oraz przywieźć wymienion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AE3E0C">
        <w:rPr>
          <w:rFonts w:asciiTheme="minorHAnsi" w:hAnsiTheme="minorHAnsi" w:cstheme="minorHAnsi"/>
          <w:sz w:val="22"/>
          <w:szCs w:val="22"/>
        </w:rPr>
        <w:t xml:space="preserve"> lub naprawion</w:t>
      </w:r>
      <w:r>
        <w:rPr>
          <w:rFonts w:asciiTheme="minorHAnsi" w:hAnsiTheme="minorHAnsi" w:cstheme="minorHAnsi"/>
          <w:sz w:val="22"/>
          <w:szCs w:val="22"/>
        </w:rPr>
        <w:t>ą żaluzję lub roletę</w:t>
      </w:r>
      <w:r w:rsidRPr="00AE3E0C">
        <w:rPr>
          <w:rFonts w:asciiTheme="minorHAnsi" w:hAnsiTheme="minorHAnsi" w:cstheme="minorHAnsi"/>
          <w:sz w:val="22"/>
          <w:szCs w:val="22"/>
        </w:rPr>
        <w:t xml:space="preserve"> do siedziby Zamawiającego na własny koszt i ryzyko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9B7863" w14:textId="4E08286D" w:rsidR="001F0DCF" w:rsidRDefault="001F0DCF" w:rsidP="00AE3E0C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Żaluzje pionowe wymienione w pkt 1 lit. a powyżej występujące w budynkach należących do Zamawiającego mogą posiadać następujące wymiary:</w:t>
      </w:r>
    </w:p>
    <w:p w14:paraId="2A03CBBE" w14:textId="43C12A59" w:rsidR="001F0DCF" w:rsidRDefault="001F0DCF" w:rsidP="001F0DCF">
      <w:pPr>
        <w:pStyle w:val="removedo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(cm) :</w:t>
      </w:r>
      <w:r w:rsidR="00EF0ACB">
        <w:rPr>
          <w:rFonts w:asciiTheme="minorHAnsi" w:hAnsiTheme="minorHAnsi" w:cstheme="minorHAnsi"/>
          <w:sz w:val="22"/>
          <w:szCs w:val="22"/>
        </w:rPr>
        <w:t xml:space="preserve"> 100, </w:t>
      </w:r>
      <w:r>
        <w:rPr>
          <w:rFonts w:asciiTheme="minorHAnsi" w:hAnsiTheme="minorHAnsi" w:cstheme="minorHAnsi"/>
          <w:sz w:val="22"/>
          <w:szCs w:val="22"/>
        </w:rPr>
        <w:t>150, 180, 210, 240, 270, 300, 330, 360, 390, 420;</w:t>
      </w:r>
    </w:p>
    <w:p w14:paraId="18EBBC52" w14:textId="18F26E19" w:rsidR="001F0DCF" w:rsidRDefault="001F0DCF" w:rsidP="001F0DCF">
      <w:pPr>
        <w:pStyle w:val="removedo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Szerokość (cm) : 100, 120, 140, 160, 180, 200, 220, 240, 260, 280, 300;</w:t>
      </w:r>
    </w:p>
    <w:p w14:paraId="2776790B" w14:textId="43B2CB5D" w:rsidR="001F0DCF" w:rsidRDefault="001F0DCF" w:rsidP="001F0DCF">
      <w:pPr>
        <w:pStyle w:val="removedo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 mogą występować w każdej konfiguracji w/w wysokości i szerokości.</w:t>
      </w:r>
    </w:p>
    <w:p w14:paraId="0F36A4F4" w14:textId="4A24F36D" w:rsidR="002D5A76" w:rsidRDefault="002D5A76" w:rsidP="00AE3E0C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Rolety w kasecie z prowadnicami wymienione w pkt 1 lit. b i d powyżej występujące w budynkach należących do Zamawiającego mogą posiadać następujące wymiary:</w:t>
      </w:r>
    </w:p>
    <w:p w14:paraId="742EA45B" w14:textId="00FFBFE7" w:rsidR="002D5A76" w:rsidRDefault="002D5A76" w:rsidP="002D5A76">
      <w:pPr>
        <w:pStyle w:val="removedo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Wysokość (cm) : </w:t>
      </w:r>
      <w:r w:rsidR="00EF0ACB">
        <w:rPr>
          <w:rFonts w:asciiTheme="minorHAnsi" w:hAnsiTheme="minorHAnsi" w:cstheme="minorHAnsi"/>
          <w:sz w:val="22"/>
          <w:szCs w:val="22"/>
        </w:rPr>
        <w:t xml:space="preserve">50, </w:t>
      </w:r>
      <w:r>
        <w:rPr>
          <w:rFonts w:asciiTheme="minorHAnsi" w:hAnsiTheme="minorHAnsi" w:cstheme="minorHAnsi"/>
          <w:sz w:val="22"/>
          <w:szCs w:val="22"/>
        </w:rPr>
        <w:t>100, 120, 140, 160, 180, 230;</w:t>
      </w:r>
    </w:p>
    <w:p w14:paraId="602DCCE7" w14:textId="760444E4" w:rsidR="002D5A76" w:rsidRDefault="002D5A76" w:rsidP="002D5A76">
      <w:pPr>
        <w:pStyle w:val="removedo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Szerokość (cm) : 50, 70, 90, 110, 130, 150, </w:t>
      </w:r>
      <w:r w:rsidR="001F0DCF">
        <w:rPr>
          <w:rFonts w:asciiTheme="minorHAnsi" w:hAnsiTheme="minorHAnsi" w:cstheme="minorHAnsi"/>
          <w:sz w:val="22"/>
          <w:szCs w:val="22"/>
        </w:rPr>
        <w:t>170;</w:t>
      </w:r>
    </w:p>
    <w:p w14:paraId="1CD3E6FA" w14:textId="480ECB07" w:rsidR="001F0DCF" w:rsidRDefault="001F0DCF" w:rsidP="001F0DCF">
      <w:pPr>
        <w:pStyle w:val="removedo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 mogą występować w każdej konfiguracji w/w wysokości i szerokości.</w:t>
      </w:r>
    </w:p>
    <w:p w14:paraId="2F32F51E" w14:textId="34D34695" w:rsidR="002D5A76" w:rsidRDefault="002D5A76" w:rsidP="00AE3E0C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0DCF">
        <w:rPr>
          <w:rFonts w:asciiTheme="minorHAnsi" w:hAnsiTheme="minorHAnsi" w:cstheme="minorHAnsi"/>
          <w:sz w:val="22"/>
          <w:szCs w:val="22"/>
        </w:rPr>
        <w:t xml:space="preserve">Rolety </w:t>
      </w:r>
      <w:proofErr w:type="spellStart"/>
      <w:r w:rsidR="001F0DCF">
        <w:rPr>
          <w:rFonts w:asciiTheme="minorHAnsi" w:hAnsiTheme="minorHAnsi" w:cstheme="minorHAnsi"/>
          <w:sz w:val="22"/>
          <w:szCs w:val="22"/>
        </w:rPr>
        <w:t>wolnowiszące</w:t>
      </w:r>
      <w:proofErr w:type="spellEnd"/>
      <w:r w:rsidR="001F0DCF">
        <w:rPr>
          <w:rFonts w:asciiTheme="minorHAnsi" w:hAnsiTheme="minorHAnsi" w:cstheme="minorHAnsi"/>
          <w:sz w:val="22"/>
          <w:szCs w:val="22"/>
        </w:rPr>
        <w:t xml:space="preserve"> wymienione w pkt 1 lit. c i e powyżej występujące w budynkach należących do Zamawiającego mogą posiadać następujące wymiary:</w:t>
      </w:r>
    </w:p>
    <w:p w14:paraId="2847821F" w14:textId="5804BEFC" w:rsidR="001F0DCF" w:rsidRDefault="001F0DCF" w:rsidP="001F0DCF">
      <w:pPr>
        <w:pStyle w:val="removedo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Wysokość (cm) : </w:t>
      </w:r>
      <w:r w:rsidR="00EF0ACB">
        <w:rPr>
          <w:rFonts w:asciiTheme="minorHAnsi" w:hAnsiTheme="minorHAnsi" w:cstheme="minorHAnsi"/>
          <w:sz w:val="22"/>
          <w:szCs w:val="22"/>
        </w:rPr>
        <w:t xml:space="preserve">50, </w:t>
      </w:r>
      <w:r>
        <w:rPr>
          <w:rFonts w:asciiTheme="minorHAnsi" w:hAnsiTheme="minorHAnsi" w:cstheme="minorHAnsi"/>
          <w:sz w:val="22"/>
          <w:szCs w:val="22"/>
        </w:rPr>
        <w:t>100, 120, 140, 160, 180, 200, 220, 240, 260, 280, 300;</w:t>
      </w:r>
    </w:p>
    <w:p w14:paraId="1647C82D" w14:textId="491F9E4A" w:rsidR="001F0DCF" w:rsidRDefault="001F0DCF" w:rsidP="001F0DCF">
      <w:pPr>
        <w:pStyle w:val="removedo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Szerokość (cm) :</w:t>
      </w:r>
      <w:r w:rsidR="00EF0A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50, 70, 90, 110, 130, 150, 170, 190;</w:t>
      </w:r>
    </w:p>
    <w:p w14:paraId="143EF061" w14:textId="05624E84" w:rsidR="001F0DCF" w:rsidRDefault="001F0DCF" w:rsidP="001F0DCF">
      <w:pPr>
        <w:pStyle w:val="removedot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 mogą występować w każdej konfiguracji w/w wysokości i szerokości.</w:t>
      </w:r>
    </w:p>
    <w:p w14:paraId="3919FB87" w14:textId="58BCD82D" w:rsidR="001F0DCF" w:rsidRDefault="001F0DCF" w:rsidP="00AE3E0C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Żaluzje pionowe wymienione w pkt 1 lit. a powyżej powinny posiadać następujące parametry:</w:t>
      </w:r>
    </w:p>
    <w:p w14:paraId="5FBE0FBC" w14:textId="77D32FAC" w:rsidR="001F0DCF" w:rsidRDefault="001F0DCF" w:rsidP="001F0DCF">
      <w:pPr>
        <w:pStyle w:val="removedo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 100 % poliester;</w:t>
      </w:r>
    </w:p>
    <w:p w14:paraId="7BD8C89A" w14:textId="1DADE413" w:rsidR="001F0DCF" w:rsidRDefault="001F0DCF" w:rsidP="001F0DCF">
      <w:pPr>
        <w:pStyle w:val="removedo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Gramatura min. 175 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137582" w14:textId="2D9F668B" w:rsidR="001F0DCF" w:rsidRDefault="001F0DCF" w:rsidP="001F0DCF">
      <w:pPr>
        <w:pStyle w:val="removedo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Trwałość koloru &gt; 5;</w:t>
      </w:r>
    </w:p>
    <w:p w14:paraId="572DB7B0" w14:textId="506922D4" w:rsidR="001F0DCF" w:rsidRDefault="001F0DCF" w:rsidP="001F0DCF">
      <w:pPr>
        <w:pStyle w:val="removedo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Formaldehyd 0 %;</w:t>
      </w:r>
    </w:p>
    <w:p w14:paraId="6C6A06B7" w14:textId="41594029" w:rsidR="001F0DCF" w:rsidRDefault="001F0DCF" w:rsidP="001F0DCF">
      <w:pPr>
        <w:pStyle w:val="removedo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Szerokość pojedynczego pasa materiału 127 mm/89 mm.</w:t>
      </w:r>
    </w:p>
    <w:p w14:paraId="09749676" w14:textId="5EE58EDD" w:rsidR="001F0DCF" w:rsidRDefault="001F0DCF" w:rsidP="00AE3E0C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Rolety tkaninowe </w:t>
      </w:r>
      <w:r w:rsidR="00EF0ACB">
        <w:rPr>
          <w:rFonts w:asciiTheme="minorHAnsi" w:hAnsiTheme="minorHAnsi" w:cstheme="minorHAnsi"/>
          <w:sz w:val="22"/>
          <w:szCs w:val="22"/>
        </w:rPr>
        <w:t>typu „</w:t>
      </w:r>
      <w:r>
        <w:rPr>
          <w:rFonts w:asciiTheme="minorHAnsi" w:hAnsiTheme="minorHAnsi" w:cstheme="minorHAnsi"/>
          <w:sz w:val="22"/>
          <w:szCs w:val="22"/>
        </w:rPr>
        <w:t>dzień i noc</w:t>
      </w:r>
      <w:r w:rsidR="00EF0ACB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wymienione w pkt 1 lit. b i c powyżej powinny posiadać następujące parametry i cechy :</w:t>
      </w:r>
    </w:p>
    <w:p w14:paraId="6A9CFDD6" w14:textId="19E8BF93" w:rsidR="001F0DCF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 100 % PES;</w:t>
      </w:r>
    </w:p>
    <w:p w14:paraId="110A2D2B" w14:textId="7A5C69FF" w:rsidR="001F0DCF" w:rsidRPr="00EF0ACB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F0ACB">
        <w:rPr>
          <w:rFonts w:asciiTheme="minorHAnsi" w:hAnsiTheme="minorHAnsi" w:cstheme="minorHAnsi"/>
          <w:sz w:val="22"/>
          <w:szCs w:val="22"/>
        </w:rPr>
        <w:t>Szerokość</w:t>
      </w:r>
      <w:r w:rsidR="00EF0ACB" w:rsidRPr="00EF0ACB">
        <w:rPr>
          <w:rFonts w:asciiTheme="minorHAnsi" w:hAnsiTheme="minorHAnsi" w:cstheme="minorHAnsi"/>
          <w:sz w:val="22"/>
          <w:szCs w:val="22"/>
        </w:rPr>
        <w:t xml:space="preserve"> w belkach</w:t>
      </w:r>
      <w:r w:rsidRPr="00EF0ACB">
        <w:rPr>
          <w:rFonts w:asciiTheme="minorHAnsi" w:hAnsiTheme="minorHAnsi" w:cstheme="minorHAnsi"/>
          <w:sz w:val="22"/>
          <w:szCs w:val="22"/>
        </w:rPr>
        <w:t xml:space="preserve"> 250 cm</w:t>
      </w:r>
      <w:r w:rsidR="00EF0ACB" w:rsidRPr="00EF0ACB">
        <w:rPr>
          <w:rFonts w:asciiTheme="minorHAnsi" w:hAnsiTheme="minorHAnsi" w:cstheme="minorHAnsi"/>
          <w:sz w:val="22"/>
          <w:szCs w:val="22"/>
        </w:rPr>
        <w:t xml:space="preserve"> </w:t>
      </w:r>
      <w:r w:rsidRPr="00EF0ACB">
        <w:rPr>
          <w:rFonts w:asciiTheme="minorHAnsi" w:hAnsiTheme="minorHAnsi" w:cstheme="minorHAnsi"/>
          <w:sz w:val="22"/>
          <w:szCs w:val="22"/>
        </w:rPr>
        <w:t>/ 280 cm +/- 5 cm;</w:t>
      </w:r>
    </w:p>
    <w:p w14:paraId="00523A38" w14:textId="14C473CF" w:rsidR="001F0DCF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Gramatura minimum 131 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F9B8E96" w14:textId="46F2C811" w:rsidR="001F0DCF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Grubość 0,31 mm;</w:t>
      </w:r>
    </w:p>
    <w:p w14:paraId="6AF1FD61" w14:textId="771C35A5" w:rsidR="001F0DCF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Tolerancja wahania pasów pełnych i przeziernych: łukowe +/- 3 mm, skośne ≤ 2 %;</w:t>
      </w:r>
    </w:p>
    <w:p w14:paraId="1042F035" w14:textId="23DAA603" w:rsidR="001F0DCF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pasa przeziernego (siatka) 50 mm;</w:t>
      </w:r>
    </w:p>
    <w:p w14:paraId="161F99BC" w14:textId="6F1772B9" w:rsidR="001F0DCF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pasa pełnego 75 mm;</w:t>
      </w:r>
    </w:p>
    <w:p w14:paraId="71991BD7" w14:textId="25372E27" w:rsidR="001F0DCF" w:rsidRPr="001F0DCF" w:rsidRDefault="001F0DCF" w:rsidP="001F0DCF">
      <w:pPr>
        <w:pStyle w:val="removedo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Możliwość czyszczenia wilgotną ściereczką bez powodowania przebarwień, odkształceń i innych trwałych uszkodzeń.</w:t>
      </w:r>
    </w:p>
    <w:p w14:paraId="765BF435" w14:textId="6F0F40F9" w:rsidR="001F0DCF" w:rsidRDefault="001F0DCF" w:rsidP="00AE3E0C">
      <w:pPr>
        <w:pStyle w:val="removedo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Rolety tkaninowe zwykłe wymienione w pkt 1 lit. d i e powyżej powinny posiadać następujące parametry i cechy:</w:t>
      </w:r>
    </w:p>
    <w:p w14:paraId="373C78AF" w14:textId="55497427" w:rsidR="001F0DCF" w:rsidRDefault="001F0DCF" w:rsidP="001F0DCF">
      <w:pPr>
        <w:pStyle w:val="removedo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 100 % PES;</w:t>
      </w:r>
    </w:p>
    <w:p w14:paraId="7DF9D42B" w14:textId="28662908" w:rsidR="001F0DCF" w:rsidRPr="00EF0ACB" w:rsidRDefault="001F0DCF" w:rsidP="001F0DCF">
      <w:pPr>
        <w:pStyle w:val="removedo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F0ACB">
        <w:rPr>
          <w:rFonts w:asciiTheme="minorHAnsi" w:hAnsiTheme="minorHAnsi" w:cstheme="minorHAnsi"/>
          <w:sz w:val="22"/>
          <w:szCs w:val="22"/>
        </w:rPr>
        <w:t xml:space="preserve">Szerokość </w:t>
      </w:r>
      <w:r w:rsidR="00757ECC" w:rsidRPr="00EF0ACB">
        <w:rPr>
          <w:rFonts w:asciiTheme="minorHAnsi" w:hAnsiTheme="minorHAnsi" w:cstheme="minorHAnsi"/>
          <w:sz w:val="22"/>
          <w:szCs w:val="22"/>
        </w:rPr>
        <w:t xml:space="preserve">w belkach </w:t>
      </w:r>
      <w:r w:rsidRPr="00EF0ACB">
        <w:rPr>
          <w:rFonts w:asciiTheme="minorHAnsi" w:hAnsiTheme="minorHAnsi" w:cstheme="minorHAnsi"/>
          <w:sz w:val="22"/>
          <w:szCs w:val="22"/>
        </w:rPr>
        <w:t>200 cm/ 240 cm/ 300 cm +/- 1 cm;</w:t>
      </w:r>
    </w:p>
    <w:p w14:paraId="3A3C7503" w14:textId="5CC93658" w:rsidR="001F0DCF" w:rsidRDefault="001F0DCF" w:rsidP="001F0DCF">
      <w:pPr>
        <w:pStyle w:val="removedo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Gramatura minimum 185 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E36C22F" w14:textId="412A067F" w:rsidR="001F0DCF" w:rsidRDefault="001F0DCF" w:rsidP="001F0DCF">
      <w:pPr>
        <w:pStyle w:val="removedo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Grubość 0,38 mm;</w:t>
      </w:r>
    </w:p>
    <w:p w14:paraId="7C875686" w14:textId="492F6A65" w:rsidR="001F0DCF" w:rsidRPr="00A364F4" w:rsidRDefault="001F0DCF" w:rsidP="00A364F4">
      <w:pPr>
        <w:pStyle w:val="removedo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czyszczenia wilgotną ściereczką bez powodowania przebarwień, odkształceń i innych trwałych uszkodzeń.</w:t>
      </w:r>
    </w:p>
    <w:p w14:paraId="3E170980" w14:textId="77777777" w:rsidR="00D431A4" w:rsidRDefault="00D431A4" w:rsidP="00346D07">
      <w:pPr>
        <w:jc w:val="both"/>
      </w:pPr>
    </w:p>
    <w:sectPr w:rsidR="00D4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6AC"/>
    <w:multiLevelType w:val="hybridMultilevel"/>
    <w:tmpl w:val="ED9AD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7E1"/>
    <w:multiLevelType w:val="hybridMultilevel"/>
    <w:tmpl w:val="D44E2A4C"/>
    <w:lvl w:ilvl="0" w:tplc="150A9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D0211"/>
    <w:multiLevelType w:val="hybridMultilevel"/>
    <w:tmpl w:val="0108F478"/>
    <w:lvl w:ilvl="0" w:tplc="9D88D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925B7"/>
    <w:multiLevelType w:val="hybridMultilevel"/>
    <w:tmpl w:val="80606C8C"/>
    <w:lvl w:ilvl="0" w:tplc="FFFAC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F2A5D"/>
    <w:multiLevelType w:val="hybridMultilevel"/>
    <w:tmpl w:val="24F2A494"/>
    <w:lvl w:ilvl="0" w:tplc="E796F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A5A06"/>
    <w:multiLevelType w:val="hybridMultilevel"/>
    <w:tmpl w:val="A6ACBAF2"/>
    <w:lvl w:ilvl="0" w:tplc="AD9E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E2014"/>
    <w:multiLevelType w:val="hybridMultilevel"/>
    <w:tmpl w:val="0A12C8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378E6"/>
    <w:multiLevelType w:val="hybridMultilevel"/>
    <w:tmpl w:val="B60C97D6"/>
    <w:lvl w:ilvl="0" w:tplc="061E2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8065008">
    <w:abstractNumId w:val="0"/>
  </w:num>
  <w:num w:numId="2" w16cid:durableId="1507015747">
    <w:abstractNumId w:val="6"/>
  </w:num>
  <w:num w:numId="3" w16cid:durableId="1462071772">
    <w:abstractNumId w:val="5"/>
  </w:num>
  <w:num w:numId="4" w16cid:durableId="1155605836">
    <w:abstractNumId w:val="7"/>
  </w:num>
  <w:num w:numId="5" w16cid:durableId="212277108">
    <w:abstractNumId w:val="4"/>
  </w:num>
  <w:num w:numId="6" w16cid:durableId="1535343429">
    <w:abstractNumId w:val="2"/>
  </w:num>
  <w:num w:numId="7" w16cid:durableId="468934999">
    <w:abstractNumId w:val="3"/>
  </w:num>
  <w:num w:numId="8" w16cid:durableId="206636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A4"/>
    <w:rsid w:val="0000545E"/>
    <w:rsid w:val="000667DD"/>
    <w:rsid w:val="000A26E9"/>
    <w:rsid w:val="000C154B"/>
    <w:rsid w:val="000E2BB0"/>
    <w:rsid w:val="00133818"/>
    <w:rsid w:val="00180CAE"/>
    <w:rsid w:val="001F0DCF"/>
    <w:rsid w:val="00217734"/>
    <w:rsid w:val="002D1763"/>
    <w:rsid w:val="002D5A76"/>
    <w:rsid w:val="002F699E"/>
    <w:rsid w:val="00346D07"/>
    <w:rsid w:val="00363536"/>
    <w:rsid w:val="00393798"/>
    <w:rsid w:val="003D0743"/>
    <w:rsid w:val="00431248"/>
    <w:rsid w:val="00431FF1"/>
    <w:rsid w:val="0048446D"/>
    <w:rsid w:val="004C389C"/>
    <w:rsid w:val="004D5C63"/>
    <w:rsid w:val="00531E40"/>
    <w:rsid w:val="005424F5"/>
    <w:rsid w:val="005E6B68"/>
    <w:rsid w:val="005F3BD5"/>
    <w:rsid w:val="006051D0"/>
    <w:rsid w:val="00605924"/>
    <w:rsid w:val="00614EE8"/>
    <w:rsid w:val="0068024D"/>
    <w:rsid w:val="006C2E9A"/>
    <w:rsid w:val="007234B8"/>
    <w:rsid w:val="00730DE3"/>
    <w:rsid w:val="00757ECC"/>
    <w:rsid w:val="00784E4D"/>
    <w:rsid w:val="00824431"/>
    <w:rsid w:val="008A7C35"/>
    <w:rsid w:val="009719AE"/>
    <w:rsid w:val="00A364F4"/>
    <w:rsid w:val="00AC7A21"/>
    <w:rsid w:val="00AD7528"/>
    <w:rsid w:val="00AE3E0C"/>
    <w:rsid w:val="00AF6DD8"/>
    <w:rsid w:val="00B55361"/>
    <w:rsid w:val="00B95B40"/>
    <w:rsid w:val="00BD72DF"/>
    <w:rsid w:val="00C23805"/>
    <w:rsid w:val="00C52CFA"/>
    <w:rsid w:val="00C964E2"/>
    <w:rsid w:val="00CF0D02"/>
    <w:rsid w:val="00CF1D91"/>
    <w:rsid w:val="00D03374"/>
    <w:rsid w:val="00D235CE"/>
    <w:rsid w:val="00D431A4"/>
    <w:rsid w:val="00D84BCD"/>
    <w:rsid w:val="00EB2D27"/>
    <w:rsid w:val="00EF0ACB"/>
    <w:rsid w:val="00F55F65"/>
    <w:rsid w:val="00FE4009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768"/>
  <w15:chartTrackingRefBased/>
  <w15:docId w15:val="{A024093E-5060-4CEF-A8FD-11E18BF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movedot">
    <w:name w:val="removedot"/>
    <w:basedOn w:val="Normalny"/>
    <w:rsid w:val="0036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46D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D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B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5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A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4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1007-220A-46F4-8D56-843A4FF1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Barbara Mękarska</cp:lastModifiedBy>
  <cp:revision>53</cp:revision>
  <dcterms:created xsi:type="dcterms:W3CDTF">2023-03-16T10:00:00Z</dcterms:created>
  <dcterms:modified xsi:type="dcterms:W3CDTF">2024-04-24T06:45:00Z</dcterms:modified>
</cp:coreProperties>
</file>