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F779"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A92DBD0" w14:textId="4BA099BA" w:rsidR="006346A8" w:rsidRPr="00E35E7F"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Cs w:val="24"/>
        </w:rPr>
      </w:pPr>
      <w:r w:rsidRPr="00E35E7F">
        <w:rPr>
          <w:rFonts w:asciiTheme="minorHAnsi" w:eastAsia="Times New Roman" w:hAnsiTheme="minorHAnsi" w:cstheme="minorHAnsi"/>
          <w:b/>
          <w:bCs/>
          <w:iCs/>
          <w:szCs w:val="24"/>
          <w:lang w:eastAsia="zh-CN"/>
        </w:rPr>
        <w:t>Umowa nr ROA.272.</w:t>
      </w:r>
      <w:r w:rsidR="001926DC">
        <w:rPr>
          <w:rFonts w:asciiTheme="minorHAnsi" w:eastAsia="Times New Roman" w:hAnsiTheme="minorHAnsi" w:cstheme="minorHAnsi"/>
          <w:b/>
          <w:bCs/>
          <w:iCs/>
          <w:szCs w:val="24"/>
          <w:lang w:eastAsia="zh-CN"/>
        </w:rPr>
        <w:t>26</w:t>
      </w:r>
      <w:r w:rsidR="0013445E" w:rsidRPr="00E35E7F">
        <w:rPr>
          <w:rFonts w:asciiTheme="minorHAnsi" w:eastAsia="Times New Roman" w:hAnsiTheme="minorHAnsi" w:cstheme="minorHAnsi"/>
          <w:b/>
          <w:bCs/>
          <w:iCs/>
          <w:szCs w:val="24"/>
          <w:lang w:eastAsia="zh-CN"/>
        </w:rPr>
        <w:t>………………</w:t>
      </w:r>
      <w:r w:rsidR="003E6432" w:rsidRPr="00E35E7F">
        <w:rPr>
          <w:rFonts w:asciiTheme="minorHAnsi" w:eastAsia="Times New Roman" w:hAnsiTheme="minorHAnsi" w:cstheme="minorHAnsi"/>
          <w:b/>
          <w:bCs/>
          <w:iCs/>
          <w:szCs w:val="24"/>
          <w:lang w:eastAsia="zh-CN"/>
        </w:rPr>
        <w:t>.2022</w:t>
      </w:r>
    </w:p>
    <w:p w14:paraId="3F0781F8" w14:textId="16A04DD4"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pl-PL"/>
        </w:rPr>
      </w:pPr>
      <w:r w:rsidRPr="006346A8">
        <w:rPr>
          <w:rFonts w:asciiTheme="minorHAnsi" w:eastAsia="Times New Roman" w:hAnsiTheme="minorHAnsi" w:cstheme="minorHAnsi"/>
          <w:b/>
          <w:bCs/>
          <w:iCs/>
          <w:sz w:val="22"/>
          <w:lang w:eastAsia="pl-PL"/>
        </w:rPr>
        <w:t xml:space="preserve">zawarta dnia </w:t>
      </w:r>
      <w:r w:rsidR="0013445E">
        <w:rPr>
          <w:rFonts w:asciiTheme="minorHAnsi" w:eastAsia="Times New Roman" w:hAnsiTheme="minorHAnsi" w:cstheme="minorHAnsi"/>
          <w:b/>
          <w:bCs/>
          <w:iCs/>
          <w:sz w:val="22"/>
          <w:lang w:eastAsia="pl-PL"/>
        </w:rPr>
        <w:t>…………………..</w:t>
      </w:r>
      <w:r w:rsidR="003E6432">
        <w:rPr>
          <w:rFonts w:asciiTheme="minorHAnsi" w:eastAsia="Times New Roman" w:hAnsiTheme="minorHAnsi" w:cstheme="minorHAnsi"/>
          <w:b/>
          <w:bCs/>
          <w:iCs/>
          <w:sz w:val="22"/>
          <w:lang w:eastAsia="pl-PL"/>
        </w:rPr>
        <w:t xml:space="preserve">2022r. </w:t>
      </w:r>
      <w:r w:rsidRPr="006346A8">
        <w:rPr>
          <w:rFonts w:asciiTheme="minorHAnsi" w:eastAsia="Times New Roman" w:hAnsiTheme="minorHAnsi" w:cstheme="minorHAnsi"/>
          <w:b/>
          <w:bCs/>
          <w:iCs/>
          <w:sz w:val="22"/>
          <w:lang w:eastAsia="pl-PL"/>
        </w:rPr>
        <w:t>w Dopiewie,</w:t>
      </w:r>
    </w:p>
    <w:p w14:paraId="1E11E4E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p>
    <w:p w14:paraId="2F875BA5" w14:textId="4A8BF8E2"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w rezultacie rozstrzygnięcia postępowania o udzielenie zamówienia publicznego nr </w:t>
      </w:r>
      <w:r w:rsidRPr="006346A8">
        <w:rPr>
          <w:rFonts w:asciiTheme="minorHAnsi" w:eastAsia="Times New Roman" w:hAnsiTheme="minorHAnsi" w:cstheme="minorHAnsi"/>
          <w:b/>
          <w:iCs/>
          <w:sz w:val="22"/>
          <w:lang w:eastAsia="pl-PL"/>
        </w:rPr>
        <w:t>ROA.271.</w:t>
      </w:r>
      <w:r w:rsidR="001926DC">
        <w:rPr>
          <w:rFonts w:asciiTheme="minorHAnsi" w:eastAsia="Times New Roman" w:hAnsiTheme="minorHAnsi" w:cstheme="minorHAnsi"/>
          <w:b/>
          <w:iCs/>
          <w:sz w:val="22"/>
          <w:lang w:eastAsia="pl-PL"/>
        </w:rPr>
        <w:t>26</w:t>
      </w:r>
      <w:r w:rsidRPr="006346A8">
        <w:rPr>
          <w:rFonts w:asciiTheme="minorHAnsi" w:eastAsia="Times New Roman" w:hAnsiTheme="minorHAnsi" w:cstheme="minorHAnsi"/>
          <w:b/>
          <w:iCs/>
          <w:sz w:val="22"/>
          <w:lang w:eastAsia="pl-PL"/>
        </w:rPr>
        <w:t>.202</w:t>
      </w:r>
      <w:r w:rsidR="0013445E">
        <w:rPr>
          <w:rFonts w:asciiTheme="minorHAnsi" w:eastAsia="Times New Roman" w:hAnsiTheme="minorHAnsi" w:cstheme="minorHAnsi"/>
          <w:b/>
          <w:iCs/>
          <w:sz w:val="22"/>
          <w:lang w:eastAsia="pl-PL"/>
        </w:rPr>
        <w:t>2</w:t>
      </w:r>
      <w:r w:rsidRPr="006346A8">
        <w:rPr>
          <w:rFonts w:asciiTheme="minorHAnsi" w:eastAsia="Times New Roman" w:hAnsiTheme="minorHAnsi" w:cstheme="minorHAnsi"/>
          <w:iCs/>
          <w:sz w:val="22"/>
          <w:lang w:eastAsia="pl-PL"/>
        </w:rPr>
        <w:t xml:space="preserve"> przeprowadzonego </w:t>
      </w:r>
      <w:r w:rsidRPr="006346A8">
        <w:rPr>
          <w:rFonts w:asciiTheme="minorHAnsi" w:hAnsiTheme="minorHAnsi" w:cstheme="minorHAnsi"/>
          <w:iCs/>
          <w:sz w:val="22"/>
        </w:rPr>
        <w:t>w trybie podstawowym bez przeprowadzania negocjacji, na podstawie art. 275                     pkt. 1 ustawy z dnia 11 września 2019 r. – Prawo zamówień publicznych (</w:t>
      </w:r>
      <w:proofErr w:type="spellStart"/>
      <w:r w:rsidRPr="006346A8">
        <w:rPr>
          <w:rFonts w:asciiTheme="minorHAnsi" w:hAnsiTheme="minorHAnsi" w:cstheme="minorHAnsi"/>
          <w:iCs/>
          <w:sz w:val="22"/>
        </w:rPr>
        <w:t>t.j</w:t>
      </w:r>
      <w:proofErr w:type="spellEnd"/>
      <w:r w:rsidRPr="006346A8">
        <w:rPr>
          <w:rFonts w:asciiTheme="minorHAnsi" w:hAnsiTheme="minorHAnsi" w:cstheme="minorHAnsi"/>
          <w:iCs/>
          <w:sz w:val="22"/>
        </w:rPr>
        <w:t xml:space="preserve">. Dz. U. </w:t>
      </w:r>
      <w:r w:rsidR="009827C5" w:rsidRPr="00CC1A58">
        <w:rPr>
          <w:rFonts w:asciiTheme="minorHAnsi" w:hAnsiTheme="minorHAnsi" w:cstheme="minorHAnsi"/>
          <w:iCs/>
          <w:sz w:val="22"/>
        </w:rPr>
        <w:t xml:space="preserve">z 2022 poz. 1710 </w:t>
      </w:r>
      <w:r w:rsidRPr="006346A8">
        <w:rPr>
          <w:rFonts w:asciiTheme="minorHAnsi" w:hAnsiTheme="minorHAnsi" w:cstheme="minorHAnsi"/>
          <w:iCs/>
          <w:sz w:val="22"/>
        </w:rPr>
        <w:t>ze zm.),</w:t>
      </w:r>
      <w:r w:rsidRPr="006346A8">
        <w:rPr>
          <w:rFonts w:asciiTheme="minorHAnsi" w:eastAsia="Times New Roman" w:hAnsiTheme="minorHAnsi" w:cstheme="minorHAnsi"/>
          <w:iCs/>
          <w:sz w:val="22"/>
          <w:lang w:eastAsia="pl-PL"/>
        </w:rPr>
        <w:t xml:space="preserve"> pomiędzy:</w:t>
      </w:r>
    </w:p>
    <w:p w14:paraId="76D387BA"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pl-PL"/>
        </w:rPr>
      </w:pPr>
    </w:p>
    <w:p w14:paraId="2C0AF304" w14:textId="7B0789E0" w:rsidR="006346A8" w:rsidRPr="006346A8" w:rsidRDefault="003E6432" w:rsidP="006346A8">
      <w:pPr>
        <w:suppressAutoHyphens/>
        <w:autoSpaceDN w:val="0"/>
        <w:spacing w:after="0" w:line="319" w:lineRule="auto"/>
        <w:jc w:val="both"/>
        <w:textAlignment w:val="baseline"/>
        <w:rPr>
          <w:rFonts w:asciiTheme="minorHAnsi" w:eastAsia="Arial Unicode MS" w:hAnsiTheme="minorHAnsi" w:cstheme="minorHAnsi"/>
          <w:iCs/>
          <w:sz w:val="22"/>
        </w:rPr>
      </w:pPr>
      <w:bookmarkStart w:id="0" w:name="_Hlk41908646"/>
      <w:r>
        <w:rPr>
          <w:rFonts w:asciiTheme="minorHAnsi" w:eastAsia="Times New Roman" w:hAnsiTheme="minorHAnsi" w:cstheme="minorHAnsi"/>
          <w:b/>
          <w:iCs/>
          <w:sz w:val="22"/>
          <w:lang w:eastAsia="pl-PL"/>
        </w:rPr>
        <w:t xml:space="preserve">- </w:t>
      </w:r>
      <w:r w:rsidR="006346A8" w:rsidRPr="006346A8">
        <w:rPr>
          <w:rFonts w:asciiTheme="minorHAnsi" w:eastAsia="Times New Roman" w:hAnsiTheme="minorHAnsi" w:cstheme="minorHAnsi"/>
          <w:b/>
          <w:iCs/>
          <w:sz w:val="22"/>
          <w:lang w:eastAsia="pl-PL"/>
        </w:rPr>
        <w:t>Gminą Dopiewo</w:t>
      </w:r>
      <w:r w:rsidR="006346A8" w:rsidRPr="006346A8">
        <w:rPr>
          <w:rFonts w:asciiTheme="minorHAnsi" w:eastAsia="Times New Roman" w:hAnsiTheme="minorHAnsi" w:cstheme="minorHAnsi"/>
          <w:iCs/>
          <w:sz w:val="22"/>
          <w:lang w:eastAsia="pl-PL"/>
        </w:rPr>
        <w:t xml:space="preserve"> z siedzibą w Dopiewie ul. Leśna1c, NIP 777-313-34-16, REGON 631258738,</w:t>
      </w:r>
      <w:r w:rsidR="0013445E" w:rsidRPr="0013445E">
        <w:rPr>
          <w:rFonts w:asciiTheme="minorHAnsi" w:hAnsiTheme="minorHAnsi" w:cstheme="minorHAnsi"/>
          <w:sz w:val="22"/>
        </w:rPr>
        <w:t xml:space="preserve"> </w:t>
      </w:r>
      <w:r w:rsidR="0013445E" w:rsidRPr="004F76B3">
        <w:rPr>
          <w:rFonts w:asciiTheme="minorHAnsi" w:hAnsiTheme="minorHAnsi" w:cstheme="minorHAnsi"/>
          <w:sz w:val="22"/>
        </w:rPr>
        <w:t>BDO 000426623</w:t>
      </w:r>
      <w:r w:rsidR="0013445E">
        <w:rPr>
          <w:rFonts w:asciiTheme="minorHAnsi" w:hAnsiTheme="minorHAnsi" w:cstheme="minorHAnsi"/>
          <w:sz w:val="22"/>
        </w:rPr>
        <w:t>,</w:t>
      </w:r>
    </w:p>
    <w:p w14:paraId="3B19B174" w14:textId="672D76B1"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reprezentowaną przez: Wójta Gminy Dopiewo – </w:t>
      </w:r>
      <w:r w:rsidR="003E6432">
        <w:rPr>
          <w:rFonts w:asciiTheme="minorHAnsi" w:eastAsia="Times New Roman" w:hAnsiTheme="minorHAnsi" w:cstheme="minorHAnsi"/>
          <w:iCs/>
          <w:sz w:val="22"/>
          <w:lang w:eastAsia="pl-PL"/>
        </w:rPr>
        <w:t xml:space="preserve">dr </w:t>
      </w:r>
      <w:r w:rsidRPr="006346A8">
        <w:rPr>
          <w:rFonts w:asciiTheme="minorHAnsi" w:eastAsia="Times New Roman" w:hAnsiTheme="minorHAnsi" w:cstheme="minorHAnsi"/>
          <w:iCs/>
          <w:sz w:val="22"/>
          <w:lang w:eastAsia="pl-PL"/>
        </w:rPr>
        <w:t xml:space="preserve">Pawła </w:t>
      </w:r>
      <w:proofErr w:type="spellStart"/>
      <w:r w:rsidRPr="006346A8">
        <w:rPr>
          <w:rFonts w:asciiTheme="minorHAnsi" w:eastAsia="Times New Roman" w:hAnsiTheme="minorHAnsi" w:cstheme="minorHAnsi"/>
          <w:iCs/>
          <w:sz w:val="22"/>
          <w:lang w:eastAsia="pl-PL"/>
        </w:rPr>
        <w:t>Przepiórę</w:t>
      </w:r>
      <w:proofErr w:type="spellEnd"/>
      <w:r w:rsidRPr="006346A8">
        <w:rPr>
          <w:rFonts w:asciiTheme="minorHAnsi" w:eastAsia="Times New Roman" w:hAnsiTheme="minorHAnsi" w:cstheme="minorHAnsi"/>
          <w:iCs/>
          <w:sz w:val="22"/>
          <w:lang w:eastAsia="pl-PL"/>
        </w:rPr>
        <w:t>,</w:t>
      </w:r>
    </w:p>
    <w:p w14:paraId="63B9702D" w14:textId="465E37C3"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z kontrasygnatą Skarbnika – </w:t>
      </w:r>
      <w:r w:rsidR="003E6432">
        <w:rPr>
          <w:rFonts w:asciiTheme="minorHAnsi" w:eastAsia="Times New Roman" w:hAnsiTheme="minorHAnsi" w:cstheme="minorHAnsi"/>
          <w:iCs/>
          <w:sz w:val="22"/>
          <w:lang w:eastAsia="pl-PL"/>
        </w:rPr>
        <w:t xml:space="preserve">mgr </w:t>
      </w:r>
      <w:r w:rsidRPr="006346A8">
        <w:rPr>
          <w:rFonts w:asciiTheme="minorHAnsi" w:eastAsia="Times New Roman" w:hAnsiTheme="minorHAnsi" w:cstheme="minorHAnsi"/>
          <w:iCs/>
          <w:sz w:val="22"/>
          <w:lang w:eastAsia="pl-PL"/>
        </w:rPr>
        <w:t>Małgorzaty Mazurek,</w:t>
      </w:r>
    </w:p>
    <w:p w14:paraId="5C1161A9"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zwaną w dalszej części Umowy </w:t>
      </w:r>
      <w:r w:rsidRPr="006346A8">
        <w:rPr>
          <w:rFonts w:asciiTheme="minorHAnsi" w:eastAsia="Times New Roman" w:hAnsiTheme="minorHAnsi" w:cstheme="minorHAnsi"/>
          <w:b/>
          <w:bCs/>
          <w:iCs/>
          <w:sz w:val="22"/>
          <w:lang w:eastAsia="pl-PL"/>
        </w:rPr>
        <w:t>Zamawiającym</w:t>
      </w:r>
      <w:r w:rsidRPr="006346A8">
        <w:rPr>
          <w:rFonts w:asciiTheme="minorHAnsi" w:eastAsia="Times New Roman" w:hAnsiTheme="minorHAnsi" w:cstheme="minorHAnsi"/>
          <w:iCs/>
          <w:sz w:val="22"/>
          <w:lang w:eastAsia="pl-PL"/>
        </w:rPr>
        <w:t>,</w:t>
      </w:r>
    </w:p>
    <w:p w14:paraId="21DC7F24" w14:textId="77777777"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23064D64"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a</w:t>
      </w:r>
    </w:p>
    <w:p w14:paraId="43D3A97A"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6CA94972" w14:textId="7CB54608" w:rsidR="006346A8" w:rsidRPr="006346A8" w:rsidRDefault="006346A8" w:rsidP="006346A8">
      <w:pPr>
        <w:widowControl w:val="0"/>
        <w:tabs>
          <w:tab w:val="left" w:pos="8938"/>
        </w:tabs>
        <w:spacing w:after="0" w:line="319" w:lineRule="auto"/>
        <w:jc w:val="both"/>
        <w:rPr>
          <w:rFonts w:asciiTheme="minorHAnsi" w:hAnsiTheme="minorHAnsi" w:cstheme="minorHAnsi"/>
          <w:sz w:val="22"/>
        </w:rPr>
      </w:pPr>
      <w:bookmarkStart w:id="1" w:name="_Hlk32231658"/>
      <w:r w:rsidRPr="00E35E7F">
        <w:rPr>
          <w:rFonts w:asciiTheme="minorHAnsi" w:hAnsiTheme="minorHAnsi" w:cstheme="minorHAnsi"/>
          <w:sz w:val="22"/>
        </w:rPr>
        <w:t xml:space="preserve">- </w:t>
      </w:r>
      <w:r w:rsidR="00E35E7F" w:rsidRPr="00E35E7F">
        <w:rPr>
          <w:rFonts w:asciiTheme="minorHAnsi" w:hAnsiTheme="minorHAnsi" w:cstheme="minorHAnsi"/>
          <w:kern w:val="0"/>
          <w:sz w:val="22"/>
        </w:rPr>
        <w:t>……………………………..</w:t>
      </w:r>
      <w:r w:rsidRPr="00E35E7F">
        <w:rPr>
          <w:rFonts w:asciiTheme="minorHAnsi" w:hAnsiTheme="minorHAnsi" w:cstheme="minorHAnsi"/>
          <w:sz w:val="22"/>
        </w:rPr>
        <w:t xml:space="preserve"> z siedzibą w </w:t>
      </w:r>
      <w:r w:rsidR="00E35E7F" w:rsidRPr="00E35E7F">
        <w:rPr>
          <w:rFonts w:asciiTheme="minorHAnsi" w:hAnsiTheme="minorHAnsi" w:cstheme="minorHAnsi"/>
          <w:sz w:val="22"/>
        </w:rPr>
        <w:t>…………………………………………</w:t>
      </w:r>
      <w:r w:rsidRPr="00E35E7F">
        <w:rPr>
          <w:rFonts w:asciiTheme="minorHAnsi" w:hAnsiTheme="minorHAnsi" w:cstheme="minorHAnsi"/>
          <w:sz w:val="22"/>
        </w:rPr>
        <w:t xml:space="preserve">, </w:t>
      </w:r>
      <w:r w:rsidR="00E35E7F" w:rsidRPr="00E35E7F">
        <w:rPr>
          <w:rFonts w:asciiTheme="minorHAnsi" w:hAnsiTheme="minorHAnsi" w:cstheme="minorHAnsi"/>
          <w:sz w:val="22"/>
        </w:rPr>
        <w:t>………………………………………………………………..</w:t>
      </w:r>
      <w:r w:rsidR="00F4025D" w:rsidRPr="00E35E7F">
        <w:rPr>
          <w:rFonts w:asciiTheme="minorHAnsi" w:hAnsiTheme="minorHAnsi" w:cstheme="minorHAnsi"/>
          <w:kern w:val="0"/>
          <w:sz w:val="22"/>
        </w:rPr>
        <w:t>,</w:t>
      </w:r>
      <w:r w:rsidR="00F4025D">
        <w:rPr>
          <w:rFonts w:asciiTheme="minorHAnsi" w:hAnsiTheme="minorHAnsi" w:cstheme="minorHAnsi"/>
          <w:sz w:val="22"/>
        </w:rPr>
        <w:t xml:space="preserve"> </w:t>
      </w:r>
      <w:r w:rsidRPr="006346A8">
        <w:rPr>
          <w:rFonts w:asciiTheme="minorHAnsi" w:hAnsiTheme="minorHAnsi" w:cstheme="minorHAnsi"/>
          <w:sz w:val="22"/>
        </w:rPr>
        <w:t xml:space="preserve">zwaną dalej </w:t>
      </w:r>
      <w:r w:rsidRPr="006346A8">
        <w:rPr>
          <w:rFonts w:asciiTheme="minorHAnsi" w:hAnsiTheme="minorHAnsi" w:cstheme="minorHAnsi"/>
          <w:b/>
          <w:bCs/>
          <w:sz w:val="22"/>
        </w:rPr>
        <w:t>Wykonawcą</w:t>
      </w:r>
      <w:r w:rsidR="00912C76">
        <w:rPr>
          <w:rFonts w:asciiTheme="minorHAnsi" w:hAnsiTheme="minorHAnsi" w:cstheme="minorHAnsi"/>
          <w:b/>
          <w:bCs/>
          <w:sz w:val="22"/>
        </w:rPr>
        <w:t>,</w:t>
      </w:r>
      <w:r w:rsidRPr="006346A8">
        <w:rPr>
          <w:rFonts w:asciiTheme="minorHAnsi" w:hAnsiTheme="minorHAnsi" w:cstheme="minorHAnsi"/>
          <w:sz w:val="22"/>
        </w:rPr>
        <w:t xml:space="preserve"> reprezentowanym przez</w:t>
      </w:r>
      <w:r w:rsidR="00E35E7F">
        <w:rPr>
          <w:rFonts w:asciiTheme="minorHAnsi" w:hAnsiTheme="minorHAnsi" w:cstheme="minorHAnsi"/>
          <w:sz w:val="22"/>
        </w:rPr>
        <w:t>:………….</w:t>
      </w:r>
    </w:p>
    <w:bookmarkEnd w:id="0"/>
    <w:bookmarkEnd w:id="1"/>
    <w:p w14:paraId="7366A5C0"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F1AC9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w:t>
      </w:r>
    </w:p>
    <w:p w14:paraId="2977D23C" w14:textId="77777777" w:rsidR="006346A8" w:rsidRPr="006346A8" w:rsidRDefault="006346A8" w:rsidP="006346A8">
      <w:pPr>
        <w:widowControl w:val="0"/>
        <w:spacing w:after="0" w:line="240" w:lineRule="auto"/>
        <w:jc w:val="center"/>
        <w:rPr>
          <w:rFonts w:asciiTheme="minorHAnsi" w:hAnsiTheme="minorHAnsi" w:cstheme="minorHAnsi"/>
          <w:b/>
          <w:bCs/>
          <w:kern w:val="0"/>
          <w:sz w:val="22"/>
        </w:rPr>
      </w:pPr>
      <w:r w:rsidRPr="006346A8">
        <w:rPr>
          <w:rFonts w:asciiTheme="minorHAnsi" w:hAnsiTheme="minorHAnsi" w:cstheme="minorHAnsi"/>
          <w:b/>
          <w:bCs/>
          <w:kern w:val="0"/>
          <w:sz w:val="22"/>
        </w:rPr>
        <w:t>Wstępne oświadczenia Stron</w:t>
      </w:r>
    </w:p>
    <w:p w14:paraId="74C92169" w14:textId="77777777" w:rsidR="006346A8" w:rsidRPr="006346A8" w:rsidRDefault="006346A8" w:rsidP="007A26CF">
      <w:pPr>
        <w:widowControl w:val="0"/>
        <w:numPr>
          <w:ilvl w:val="0"/>
          <w:numId w:val="34"/>
        </w:numPr>
        <w:tabs>
          <w:tab w:val="left" w:pos="567"/>
        </w:tabs>
        <w:spacing w:after="0" w:line="319" w:lineRule="auto"/>
        <w:ind w:left="567" w:hanging="567"/>
        <w:contextualSpacing/>
        <w:jc w:val="both"/>
        <w:rPr>
          <w:rFonts w:asciiTheme="minorHAnsi" w:eastAsia="Times New Roman" w:hAnsiTheme="minorHAnsi" w:cstheme="minorHAnsi"/>
          <w:bCs/>
          <w:kern w:val="0"/>
          <w:sz w:val="22"/>
          <w:lang w:eastAsia="pl-PL"/>
        </w:rPr>
      </w:pPr>
      <w:r w:rsidRPr="006346A8">
        <w:rPr>
          <w:rFonts w:asciiTheme="minorHAnsi" w:eastAsia="Times New Roman" w:hAnsiTheme="minorHAnsi" w:cstheme="minorHAnsi"/>
          <w:bCs/>
          <w:kern w:val="0"/>
          <w:sz w:val="22"/>
          <w:lang w:eastAsia="pl-PL"/>
        </w:rPr>
        <w:t>Strony oświadczają, iż na dzień zawarcia Umowy nie uległy zmianie dane wskazane w komparycji Umowy, które miałyby wpływ na ważność Umowy.</w:t>
      </w:r>
    </w:p>
    <w:p w14:paraId="63139C46" w14:textId="77777777" w:rsidR="006346A8" w:rsidRPr="006346A8" w:rsidRDefault="006346A8" w:rsidP="007A26CF">
      <w:pPr>
        <w:widowControl w:val="0"/>
        <w:numPr>
          <w:ilvl w:val="0"/>
          <w:numId w:val="34"/>
        </w:numPr>
        <w:tabs>
          <w:tab w:val="left" w:pos="567"/>
        </w:tabs>
        <w:suppressAutoHyphens/>
        <w:spacing w:after="0" w:line="319" w:lineRule="auto"/>
        <w:ind w:left="567" w:hanging="567"/>
        <w:contextualSpacing/>
        <w:jc w:val="both"/>
        <w:rPr>
          <w:rFonts w:asciiTheme="minorHAnsi" w:eastAsia="Times New Roman" w:hAnsiTheme="minorHAnsi" w:cstheme="minorHAnsi"/>
          <w:kern w:val="0"/>
          <w:sz w:val="22"/>
          <w:lang w:eastAsia="ar-SA"/>
        </w:rPr>
      </w:pPr>
      <w:r w:rsidRPr="006346A8">
        <w:rPr>
          <w:rFonts w:asciiTheme="minorHAnsi" w:eastAsia="Times New Roman" w:hAnsiTheme="minorHAnsi" w:cstheme="minorHAnsi"/>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25F0F43"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3D92B0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w:t>
      </w:r>
    </w:p>
    <w:p w14:paraId="0D553D9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Przedmiot umowy.</w:t>
      </w:r>
    </w:p>
    <w:p w14:paraId="641A96DB" w14:textId="7A2FA664" w:rsidR="00516E39" w:rsidRPr="00221D6E" w:rsidRDefault="006346A8" w:rsidP="00221D6E">
      <w:pPr>
        <w:suppressAutoHyphens/>
        <w:autoSpaceDN w:val="0"/>
        <w:spacing w:after="0" w:line="319" w:lineRule="auto"/>
        <w:ind w:left="567" w:hanging="567"/>
        <w:jc w:val="both"/>
        <w:textAlignment w:val="baseline"/>
        <w:rPr>
          <w:rFonts w:asciiTheme="minorHAnsi" w:eastAsia="Times New Roman" w:hAnsiTheme="minorHAnsi" w:cstheme="minorHAnsi"/>
          <w:iCs/>
          <w:strike/>
          <w:color w:val="FF0000"/>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 xml:space="preserve">Zamawiający zleca a Wykonawca przyjmuje do wykonania </w:t>
      </w:r>
      <w:r w:rsidR="001C6E82">
        <w:rPr>
          <w:rFonts w:asciiTheme="minorHAnsi" w:eastAsia="Times New Roman" w:hAnsiTheme="minorHAnsi" w:cstheme="minorHAnsi"/>
          <w:b/>
          <w:iCs/>
          <w:sz w:val="22"/>
          <w:lang w:eastAsia="zh-CN"/>
        </w:rPr>
        <w:t xml:space="preserve">zagospodarowanie Parku Wiejskiego w </w:t>
      </w:r>
      <w:proofErr w:type="spellStart"/>
      <w:r w:rsidR="001C6E82">
        <w:rPr>
          <w:rFonts w:asciiTheme="minorHAnsi" w:eastAsia="Times New Roman" w:hAnsiTheme="minorHAnsi" w:cstheme="minorHAnsi"/>
          <w:b/>
          <w:iCs/>
          <w:sz w:val="22"/>
          <w:lang w:eastAsia="zh-CN"/>
        </w:rPr>
        <w:t>Gołuskach</w:t>
      </w:r>
      <w:proofErr w:type="spellEnd"/>
      <w:r w:rsidRPr="006346A8">
        <w:rPr>
          <w:rFonts w:asciiTheme="minorHAnsi" w:eastAsia="Times New Roman" w:hAnsiTheme="minorHAnsi" w:cstheme="minorHAnsi"/>
          <w:b/>
          <w:iCs/>
          <w:sz w:val="22"/>
          <w:lang w:eastAsia="zh-CN"/>
        </w:rPr>
        <w:t xml:space="preserve">, </w:t>
      </w:r>
      <w:r w:rsidRPr="006346A8">
        <w:rPr>
          <w:rFonts w:asciiTheme="minorHAnsi" w:eastAsia="Times New Roman" w:hAnsiTheme="minorHAnsi" w:cstheme="minorHAnsi"/>
          <w:iCs/>
          <w:sz w:val="22"/>
          <w:lang w:eastAsia="zh-CN"/>
        </w:rPr>
        <w:t xml:space="preserve">zgodnie z zakresem określonym w specyfikacji warunków zamówienia (SWZ), dokumentacją projektową, wytycznymi specyfikacji technicznych wykonania i odbioru robót budowlanych oraz złożoną ofertą, stanowiącymi integralną część umowy. </w:t>
      </w:r>
      <w:r w:rsidRPr="00221D6E">
        <w:rPr>
          <w:rFonts w:asciiTheme="minorHAnsi" w:eastAsia="Times New Roman" w:hAnsiTheme="minorHAnsi" w:cstheme="minorHAnsi"/>
          <w:iCs/>
          <w:sz w:val="22"/>
          <w:lang w:eastAsia="zh-CN"/>
        </w:rPr>
        <w:t>Prawidłowe wykonanie umowy zostanie potwierdzone protokołem odbioru końcowego robót</w:t>
      </w:r>
      <w:r w:rsidR="00516335">
        <w:rPr>
          <w:rFonts w:asciiTheme="minorHAnsi" w:eastAsia="Times New Roman" w:hAnsiTheme="minorHAnsi" w:cstheme="minorHAnsi"/>
          <w:iCs/>
          <w:sz w:val="22"/>
          <w:lang w:eastAsia="zh-CN"/>
        </w:rPr>
        <w:t>.</w:t>
      </w:r>
    </w:p>
    <w:p w14:paraId="754FD05D" w14:textId="39B7F9DB"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b/>
          <w:iCs/>
          <w:sz w:val="22"/>
          <w:lang w:eastAsia="pl-PL"/>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 xml:space="preserve">Niniejsza umowa jest realizowana w ramach zdania budżetowego </w:t>
      </w:r>
      <w:r w:rsidRPr="006346A8">
        <w:rPr>
          <w:rFonts w:asciiTheme="minorHAnsi" w:eastAsia="Times New Roman" w:hAnsiTheme="minorHAnsi" w:cstheme="minorHAnsi"/>
          <w:b/>
          <w:iCs/>
          <w:sz w:val="22"/>
          <w:lang w:eastAsia="zh-CN"/>
        </w:rPr>
        <w:t xml:space="preserve">pn. </w:t>
      </w:r>
      <w:r w:rsidR="001C6E82">
        <w:rPr>
          <w:rFonts w:asciiTheme="minorHAnsi" w:eastAsia="Times New Roman" w:hAnsiTheme="minorHAnsi" w:cstheme="minorHAnsi"/>
          <w:b/>
          <w:iCs/>
          <w:sz w:val="22"/>
          <w:lang w:eastAsia="pl-PL"/>
        </w:rPr>
        <w:t>„DBO-Gołuski Park Wiejski – nowe ścieżki.”</w:t>
      </w:r>
    </w:p>
    <w:p w14:paraId="11F9755A" w14:textId="77777777" w:rsidR="006346A8" w:rsidRPr="006346A8" w:rsidRDefault="006346A8" w:rsidP="006346A8">
      <w:pPr>
        <w:keepNext/>
        <w:widowControl w:val="0"/>
        <w:spacing w:after="0" w:line="360" w:lineRule="auto"/>
        <w:ind w:left="567" w:hanging="567"/>
        <w:contextualSpacing/>
        <w:jc w:val="both"/>
        <w:outlineLvl w:val="0"/>
        <w:rPr>
          <w:rFonts w:asciiTheme="minorHAnsi" w:eastAsia="Times New Roman" w:hAnsiTheme="minorHAnsi" w:cs="Times New Roman"/>
          <w:i/>
          <w:color w:val="000000"/>
          <w:kern w:val="0"/>
          <w:sz w:val="22"/>
          <w:szCs w:val="24"/>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Szczegółowy zakres robót, którego realizacja wynika z niniejszej Umowy określają, stanowiące jej integralną część, następujące dokumenty:</w:t>
      </w:r>
    </w:p>
    <w:p w14:paraId="2A17B106"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Specyfikacja Warunków Zamówienia (zwana dalej „SWZ”) wraz z wyjaśnieniami do treści SWZ udzielonymi przez Zamawiającego,</w:t>
      </w:r>
    </w:p>
    <w:p w14:paraId="69EEF6EA" w14:textId="77008CE6"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lastRenderedPageBreak/>
        <w:t>dokumentacja projektowa, specyfikacje techniczne wykonania i odbioru robót</w:t>
      </w:r>
      <w:r w:rsidR="00E35E7F">
        <w:rPr>
          <w:rFonts w:asciiTheme="minorHAnsi" w:eastAsia="Times New Roman" w:hAnsiTheme="minorHAnsi" w:cstheme="minorHAnsi"/>
          <w:color w:val="000000"/>
          <w:kern w:val="0"/>
          <w:sz w:val="22"/>
          <w:lang w:eastAsia="pl-PL"/>
        </w:rPr>
        <w:t>,</w:t>
      </w:r>
    </w:p>
    <w:p w14:paraId="0F8350A5"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oferta Wykonawcy.</w:t>
      </w:r>
    </w:p>
    <w:p w14:paraId="3BB9710E"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4.</w:t>
      </w:r>
      <w:r w:rsidRPr="006346A8">
        <w:rPr>
          <w:rFonts w:asciiTheme="minorHAnsi" w:eastAsia="Times New Roman" w:hAnsiTheme="minorHAnsi" w:cstheme="minorHAnsi"/>
          <w:color w:val="000000"/>
          <w:kern w:val="0"/>
          <w:sz w:val="22"/>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w:t>
      </w:r>
      <w:proofErr w:type="spellStart"/>
      <w:r w:rsidRPr="006346A8">
        <w:rPr>
          <w:rFonts w:asciiTheme="minorHAnsi" w:eastAsia="Times New Roman" w:hAnsiTheme="minorHAnsi" w:cstheme="minorHAnsi"/>
          <w:color w:val="000000"/>
          <w:kern w:val="0"/>
          <w:sz w:val="22"/>
          <w:lang w:eastAsia="pl-PL"/>
        </w:rPr>
        <w:t>j.w</w:t>
      </w:r>
      <w:proofErr w:type="spellEnd"/>
      <w:r w:rsidRPr="006346A8">
        <w:rPr>
          <w:rFonts w:asciiTheme="minorHAnsi" w:eastAsia="Times New Roman" w:hAnsiTheme="minorHAnsi" w:cstheme="minorHAnsi"/>
          <w:color w:val="000000"/>
          <w:kern w:val="0"/>
          <w:sz w:val="22"/>
          <w:lang w:eastAsia="pl-PL"/>
        </w:rPr>
        <w:t xml:space="preserve">.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5432F8E1"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5.</w:t>
      </w:r>
      <w:r w:rsidRPr="006346A8">
        <w:rPr>
          <w:rFonts w:asciiTheme="minorHAnsi" w:eastAsia="Times New Roman" w:hAnsiTheme="minorHAnsi" w:cstheme="minorHAnsi"/>
          <w:color w:val="000000"/>
          <w:kern w:val="0"/>
          <w:sz w:val="22"/>
          <w:lang w:eastAsia="pl-PL"/>
        </w:rPr>
        <w:tab/>
        <w:t>Wykonawca oświadcza, że:</w:t>
      </w:r>
    </w:p>
    <w:p w14:paraId="4282C4ED"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2DC9953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wszystkie osoby, które będą uczestniczyły ze strony Wykonawcy, jak rów</w:t>
      </w:r>
      <w:r w:rsidRPr="006346A8">
        <w:rPr>
          <w:rFonts w:asciiTheme="minorHAnsi" w:eastAsia="Times New Roman" w:hAnsiTheme="minorHAnsi" w:cstheme="minorHAnsi"/>
          <w:color w:val="000000"/>
          <w:kern w:val="0"/>
          <w:sz w:val="22"/>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296EF02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jest prowadzone w stosunku do niego postępowanie upadłościowe ani restrukturyzacyjne oraz wedle jego najlepszej wiedzy nie istnieją żadne okoliczności mogące spowodować wszczęcie takich postępowań,</w:t>
      </w:r>
    </w:p>
    <w:p w14:paraId="20008581"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istnieją żadne umowy lub porozumienia zawarte z osobami trzecimi ograniczające  lub uniemożliwiające mu zawarcie niniejszej Umowy oraz wykonanie jej postanowień,</w:t>
      </w:r>
    </w:p>
    <w:p w14:paraId="4F0E5E35"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przeanalizował uważnie dokumenty umowne w celu zrozumienia zakresu robót, a także po to, by być świadomym warunków umownych i wynikających z nich następstw,</w:t>
      </w:r>
    </w:p>
    <w:p w14:paraId="754107DE"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przeanalizował dokumentację projektową</w:t>
      </w:r>
      <w:r w:rsidRPr="006346A8">
        <w:rPr>
          <w:rFonts w:asciiTheme="minorHAnsi" w:eastAsia="Times New Roman" w:hAnsiTheme="minorHAnsi" w:cstheme="minorHAnsi"/>
          <w:kern w:val="0"/>
          <w:sz w:val="22"/>
          <w:lang w:eastAsia="pl-PL"/>
        </w:rPr>
        <w:t xml:space="preserve">, </w:t>
      </w:r>
      <w:r w:rsidRPr="006346A8">
        <w:rPr>
          <w:rFonts w:asciiTheme="minorHAnsi" w:eastAsia="Times New Roman" w:hAnsiTheme="minorHAnsi" w:cstheme="minorHAnsi"/>
          <w:color w:val="000000"/>
          <w:kern w:val="0"/>
          <w:sz w:val="22"/>
          <w:lang w:eastAsia="pl-PL"/>
        </w:rPr>
        <w:t>jak też, że zapewni i zrobi wszystko, co jest niezbędne do odpowiedniego wykonania przedmiotu Umowy, zgodnie z intencją i znaczeniem przedmiotowego dokumentu.</w:t>
      </w:r>
    </w:p>
    <w:p w14:paraId="5AD7D013" w14:textId="77777777" w:rsidR="006346A8" w:rsidRPr="006346A8" w:rsidRDefault="006346A8" w:rsidP="006346A8">
      <w:pPr>
        <w:widowControl w:val="0"/>
        <w:suppressAutoHyphens/>
        <w:spacing w:after="0" w:line="360" w:lineRule="auto"/>
        <w:ind w:left="567" w:hanging="567"/>
        <w:contextualSpacing/>
        <w:jc w:val="both"/>
        <w:rPr>
          <w:rFonts w:asciiTheme="minorHAnsi" w:eastAsia="Lucida Sans Unicode" w:hAnsiTheme="minorHAnsi" w:cstheme="minorHAnsi"/>
          <w:color w:val="000000"/>
          <w:kern w:val="2"/>
          <w:sz w:val="22"/>
          <w:lang w:eastAsia="hi-IN" w:bidi="hi-IN"/>
        </w:rPr>
      </w:pPr>
      <w:r w:rsidRPr="006346A8">
        <w:rPr>
          <w:rFonts w:asciiTheme="minorHAnsi" w:eastAsia="Times New Roman" w:hAnsiTheme="minorHAnsi" w:cstheme="minorHAnsi"/>
          <w:color w:val="000000"/>
          <w:kern w:val="0"/>
          <w:sz w:val="22"/>
          <w:lang w:eastAsia="pl-PL"/>
        </w:rPr>
        <w:t>6.</w:t>
      </w:r>
      <w:r w:rsidRPr="006346A8">
        <w:rPr>
          <w:rFonts w:asciiTheme="minorHAnsi" w:eastAsia="Times New Roman" w:hAnsiTheme="minorHAnsi" w:cstheme="minorHAnsi"/>
          <w:color w:val="000000"/>
          <w:kern w:val="0"/>
          <w:sz w:val="22"/>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1E39AE74" w14:textId="4B2A4473" w:rsidR="006346A8" w:rsidRDefault="006346A8" w:rsidP="00EC1C03">
      <w:pPr>
        <w:widowControl w:val="0"/>
        <w:suppressAutoHyphens/>
        <w:spacing w:after="0" w:line="288" w:lineRule="auto"/>
        <w:ind w:left="567" w:hanging="567"/>
        <w:contextualSpacing/>
        <w:jc w:val="both"/>
        <w:rPr>
          <w:rFonts w:ascii="Arial Unicode MS" w:eastAsia="Times New Roman" w:hAnsi="Arial Unicode MS" w:cs="Times New Roman"/>
          <w:color w:val="000000"/>
          <w:kern w:val="0"/>
          <w:szCs w:val="24"/>
          <w:lang w:eastAsia="pl-PL"/>
        </w:rPr>
      </w:pPr>
      <w:r w:rsidRPr="006346A8">
        <w:rPr>
          <w:rFonts w:asciiTheme="minorHAnsi" w:eastAsia="Times New Roman" w:hAnsiTheme="minorHAnsi" w:cstheme="minorHAnsi"/>
          <w:color w:val="000000"/>
          <w:kern w:val="0"/>
          <w:sz w:val="22"/>
          <w:lang w:eastAsia="pl-PL"/>
        </w:rPr>
        <w:t>7.</w:t>
      </w:r>
      <w:r w:rsidRPr="006346A8">
        <w:rPr>
          <w:rFonts w:asciiTheme="minorHAnsi" w:eastAsia="Times New Roman" w:hAnsiTheme="minorHAnsi" w:cstheme="minorHAnsi"/>
          <w:color w:val="000000"/>
          <w:kern w:val="0"/>
          <w:sz w:val="22"/>
          <w:lang w:eastAsia="pl-PL"/>
        </w:rPr>
        <w:tab/>
        <w:t>Wykonawca zobowiązuje się do wykonania wszelkich czynności koniecznych dla zrealizowania przedmiotu Umowy oraz do usunięcia jego wad, stwierdzonych w trakcie wykonywania Umowy oraz w okresie rękojmi i gwarancji</w:t>
      </w:r>
      <w:r w:rsidRPr="006346A8">
        <w:rPr>
          <w:rFonts w:ascii="Arial Unicode MS" w:eastAsia="Times New Roman" w:hAnsi="Arial Unicode MS" w:cs="Times New Roman"/>
          <w:color w:val="000000"/>
          <w:kern w:val="0"/>
          <w:szCs w:val="24"/>
          <w:lang w:eastAsia="pl-PL"/>
        </w:rPr>
        <w:t>.</w:t>
      </w:r>
    </w:p>
    <w:p w14:paraId="2F90C3A0" w14:textId="77777777" w:rsidR="00EC1C03" w:rsidRPr="00E11978" w:rsidRDefault="00EC1C03" w:rsidP="00EC1C03">
      <w:pPr>
        <w:widowControl w:val="0"/>
        <w:suppressAutoHyphens/>
        <w:spacing w:after="0" w:line="288" w:lineRule="auto"/>
        <w:ind w:left="567" w:hanging="567"/>
        <w:contextualSpacing/>
        <w:jc w:val="both"/>
        <w:rPr>
          <w:rFonts w:ascii="Arial Unicode MS" w:eastAsia="Times New Roman" w:hAnsi="Arial Unicode MS" w:cs="Times New Roman"/>
          <w:color w:val="000000"/>
          <w:kern w:val="0"/>
          <w:szCs w:val="24"/>
          <w:lang w:eastAsia="pl-PL"/>
        </w:rPr>
      </w:pPr>
    </w:p>
    <w:p w14:paraId="25E65F40" w14:textId="77777777" w:rsidR="006346A8" w:rsidRPr="006346A8" w:rsidRDefault="006346A8" w:rsidP="00EC1C03">
      <w:pPr>
        <w:suppressAutoHyphens/>
        <w:autoSpaceDN w:val="0"/>
        <w:spacing w:after="0" w:line="288"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3.</w:t>
      </w:r>
    </w:p>
    <w:p w14:paraId="11E0DC31"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Terminy.</w:t>
      </w:r>
    </w:p>
    <w:p w14:paraId="7A6BF147" w14:textId="77777777" w:rsidR="006346A8" w:rsidRPr="006346A8" w:rsidRDefault="006346A8" w:rsidP="006346A8">
      <w:pPr>
        <w:widowControl w:val="0"/>
        <w:numPr>
          <w:ilvl w:val="0"/>
          <w:numId w:val="19"/>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przekazania placu budowy nastąpi w ciągu </w:t>
      </w:r>
      <w:r w:rsidRPr="006346A8">
        <w:rPr>
          <w:rFonts w:asciiTheme="minorHAnsi" w:eastAsia="Times New Roman" w:hAnsiTheme="minorHAnsi" w:cstheme="minorHAnsi"/>
          <w:b/>
          <w:iCs/>
          <w:sz w:val="22"/>
          <w:lang w:eastAsia="pl-PL"/>
        </w:rPr>
        <w:t>7 dni roboczych</w:t>
      </w:r>
      <w:r w:rsidRPr="006346A8">
        <w:rPr>
          <w:rFonts w:asciiTheme="minorHAnsi" w:eastAsia="Times New Roman" w:hAnsiTheme="minorHAnsi" w:cstheme="minorHAnsi"/>
          <w:iCs/>
          <w:sz w:val="22"/>
          <w:lang w:eastAsia="pl-PL"/>
        </w:rPr>
        <w:t xml:space="preserve"> od daty podpisania umowy na podstawie protokołu przekazania.</w:t>
      </w:r>
    </w:p>
    <w:p w14:paraId="1A143AD0" w14:textId="77777777"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rozpoczęcia realizacji przedmiotu umowy ustala się na maksymalnie </w:t>
      </w:r>
      <w:r w:rsidRPr="006346A8">
        <w:rPr>
          <w:rFonts w:asciiTheme="minorHAnsi" w:eastAsia="Times New Roman" w:hAnsiTheme="minorHAnsi" w:cstheme="minorHAnsi"/>
          <w:b/>
          <w:iCs/>
          <w:sz w:val="22"/>
          <w:lang w:eastAsia="pl-PL"/>
        </w:rPr>
        <w:t>10</w:t>
      </w:r>
      <w:r w:rsidRPr="006346A8">
        <w:rPr>
          <w:rFonts w:asciiTheme="minorHAnsi" w:eastAsia="Times New Roman" w:hAnsiTheme="minorHAnsi" w:cstheme="minorHAnsi"/>
          <w:iCs/>
          <w:sz w:val="22"/>
          <w:lang w:eastAsia="pl-PL"/>
        </w:rPr>
        <w:t xml:space="preserve"> dzień następujący po dniu przekazania placu budowy.</w:t>
      </w:r>
    </w:p>
    <w:p w14:paraId="15210785" w14:textId="103B514B"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
          <w:color w:val="0070C0"/>
          <w:sz w:val="22"/>
        </w:rPr>
      </w:pPr>
      <w:r w:rsidRPr="006346A8">
        <w:rPr>
          <w:rFonts w:asciiTheme="minorHAnsi" w:eastAsia="Times New Roman" w:hAnsiTheme="minorHAnsi" w:cstheme="minorHAnsi"/>
          <w:iCs/>
          <w:sz w:val="22"/>
          <w:lang w:eastAsia="zh-CN"/>
        </w:rPr>
        <w:t xml:space="preserve">Terminy związane z realizacją umowy: </w:t>
      </w:r>
      <w:r w:rsidRPr="006346A8">
        <w:rPr>
          <w:rFonts w:asciiTheme="minorHAnsi" w:eastAsia="Times New Roman" w:hAnsiTheme="minorHAnsi" w:cstheme="minorHAnsi"/>
          <w:iCs/>
          <w:color w:val="000000"/>
          <w:sz w:val="22"/>
          <w:lang w:eastAsia="zh-CN"/>
        </w:rPr>
        <w:t>termin zakończenia realizacji robót budowlanych                                                 i opracowanie dokumentacji odbiorowej, zgodnie z § 19 umowy</w:t>
      </w:r>
      <w:r w:rsidR="00516335">
        <w:rPr>
          <w:rFonts w:asciiTheme="minorHAnsi" w:eastAsia="Arial Unicode MS" w:hAnsiTheme="minorHAnsi" w:cstheme="minorHAnsi"/>
          <w:iCs/>
          <w:strike/>
          <w:color w:val="FF0000"/>
          <w:sz w:val="22"/>
        </w:rPr>
        <w:t xml:space="preserve"> </w:t>
      </w:r>
      <w:r w:rsidRPr="00221D6E">
        <w:rPr>
          <w:rFonts w:asciiTheme="minorHAnsi" w:eastAsia="Times New Roman" w:hAnsiTheme="minorHAnsi" w:cstheme="minorHAnsi"/>
          <w:iCs/>
          <w:sz w:val="22"/>
          <w:lang w:eastAsia="zh-CN"/>
        </w:rPr>
        <w:t xml:space="preserve">– </w:t>
      </w:r>
      <w:r w:rsidRPr="00221D6E">
        <w:rPr>
          <w:rFonts w:asciiTheme="minorHAnsi" w:eastAsia="Times New Roman" w:hAnsiTheme="minorHAnsi" w:cstheme="minorHAnsi"/>
          <w:b/>
          <w:bCs/>
          <w:iCs/>
          <w:sz w:val="22"/>
          <w:lang w:eastAsia="zh-CN"/>
        </w:rPr>
        <w:t>do</w:t>
      </w:r>
      <w:r w:rsidRPr="00221D6E">
        <w:rPr>
          <w:rFonts w:asciiTheme="minorHAnsi" w:eastAsia="Times New Roman" w:hAnsiTheme="minorHAnsi" w:cstheme="minorHAnsi"/>
          <w:iCs/>
          <w:sz w:val="22"/>
          <w:lang w:eastAsia="zh-CN"/>
        </w:rPr>
        <w:t xml:space="preserve"> </w:t>
      </w:r>
      <w:r w:rsidR="001C6E82">
        <w:rPr>
          <w:rFonts w:asciiTheme="minorHAnsi" w:eastAsia="Times New Roman" w:hAnsiTheme="minorHAnsi" w:cstheme="minorHAnsi"/>
          <w:b/>
          <w:iCs/>
          <w:sz w:val="22"/>
          <w:lang w:eastAsia="zh-CN"/>
        </w:rPr>
        <w:t>70 dni</w:t>
      </w:r>
      <w:r w:rsidR="00E11978" w:rsidRPr="00221D6E">
        <w:rPr>
          <w:rFonts w:asciiTheme="minorHAnsi" w:eastAsia="Times New Roman" w:hAnsiTheme="minorHAnsi" w:cstheme="minorHAnsi"/>
          <w:b/>
          <w:iCs/>
          <w:sz w:val="22"/>
          <w:lang w:eastAsia="zh-CN"/>
        </w:rPr>
        <w:t xml:space="preserve"> od </w:t>
      </w:r>
      <w:r w:rsidR="00555F4F">
        <w:rPr>
          <w:rFonts w:asciiTheme="minorHAnsi" w:eastAsia="Times New Roman" w:hAnsiTheme="minorHAnsi" w:cstheme="minorHAnsi"/>
          <w:b/>
          <w:iCs/>
          <w:sz w:val="22"/>
          <w:lang w:eastAsia="zh-CN"/>
        </w:rPr>
        <w:t xml:space="preserve">zawarcia </w:t>
      </w:r>
      <w:r w:rsidR="00E11978" w:rsidRPr="00221D6E">
        <w:rPr>
          <w:rFonts w:asciiTheme="minorHAnsi" w:eastAsia="Times New Roman" w:hAnsiTheme="minorHAnsi" w:cstheme="minorHAnsi"/>
          <w:b/>
          <w:iCs/>
          <w:sz w:val="22"/>
          <w:lang w:eastAsia="zh-CN"/>
        </w:rPr>
        <w:t>umowy</w:t>
      </w:r>
      <w:r w:rsidR="00555F4F">
        <w:rPr>
          <w:rFonts w:asciiTheme="minorHAnsi" w:eastAsia="Times New Roman" w:hAnsiTheme="minorHAnsi" w:cstheme="minorHAnsi"/>
          <w:b/>
          <w:iCs/>
          <w:sz w:val="22"/>
          <w:lang w:eastAsia="zh-CN"/>
        </w:rPr>
        <w:t>.</w:t>
      </w:r>
    </w:p>
    <w:p w14:paraId="2F2A3782" w14:textId="77777777"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4.</w:t>
      </w:r>
      <w:r w:rsidRPr="006346A8">
        <w:rPr>
          <w:rFonts w:asciiTheme="minorHAnsi" w:eastAsia="Times New Roman" w:hAnsiTheme="minorHAnsi" w:cstheme="minorHAnsi"/>
          <w:iCs/>
          <w:sz w:val="22"/>
          <w:lang w:eastAsia="zh-CN"/>
        </w:rPr>
        <w:tab/>
      </w:r>
      <w:r w:rsidRPr="006346A8">
        <w:rPr>
          <w:rFonts w:asciiTheme="minorHAnsi" w:eastAsia="Times New Roman" w:hAnsiTheme="minorHAnsi" w:cstheme="minorHAnsi"/>
          <w:iCs/>
          <w:sz w:val="22"/>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01A046EE" w14:textId="77777777" w:rsidR="006346A8" w:rsidRP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7CCDBD9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4.</w:t>
      </w:r>
    </w:p>
    <w:p w14:paraId="7BF0808F"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xml:space="preserve">Kosztorys ofertowy, harmonogram rzeczowo finansowy i oświadczenie </w:t>
      </w:r>
    </w:p>
    <w:p w14:paraId="5480E6C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 zatrudnieniu na umowę o pracę</w:t>
      </w:r>
    </w:p>
    <w:p w14:paraId="70236C96"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Wykonawca w terminie </w:t>
      </w:r>
      <w:r w:rsidRPr="006346A8">
        <w:rPr>
          <w:rFonts w:asciiTheme="minorHAnsi" w:eastAsia="Times New Roman" w:hAnsiTheme="minorHAnsi" w:cstheme="minorHAnsi"/>
          <w:b/>
          <w:bCs/>
          <w:iCs/>
          <w:sz w:val="22"/>
          <w:lang w:eastAsia="zh-CN"/>
        </w:rPr>
        <w:t>7 dni roboczych</w:t>
      </w:r>
      <w:r w:rsidRPr="006346A8">
        <w:rPr>
          <w:rFonts w:asciiTheme="minorHAnsi" w:eastAsia="Times New Roman" w:hAnsiTheme="minorHAnsi" w:cstheme="minorHAnsi"/>
          <w:iCs/>
          <w:sz w:val="22"/>
          <w:lang w:eastAsia="zh-CN"/>
        </w:rPr>
        <w:t xml:space="preserve"> od podpisania umowy przekaże Zamawiającemu:</w:t>
      </w:r>
    </w:p>
    <w:p w14:paraId="1A09AB15" w14:textId="053084F9"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uproszczony  kosztorys ofertowy</w:t>
      </w:r>
      <w:r w:rsidR="007F4E4C">
        <w:rPr>
          <w:rFonts w:asciiTheme="minorHAnsi" w:eastAsia="Times New Roman" w:hAnsiTheme="minorHAnsi" w:cstheme="minorHAnsi"/>
          <w:iCs/>
          <w:sz w:val="22"/>
          <w:lang w:eastAsia="zh-CN"/>
        </w:rPr>
        <w:t xml:space="preserve"> z podziałem na koszty kwalifikowane i niekwalifikowane</w:t>
      </w:r>
      <w:r w:rsidRPr="006346A8">
        <w:rPr>
          <w:rFonts w:asciiTheme="minorHAnsi" w:eastAsia="Times New Roman" w:hAnsiTheme="minorHAnsi" w:cstheme="minorHAnsi"/>
          <w:iCs/>
          <w:sz w:val="22"/>
          <w:lang w:eastAsia="zh-CN"/>
        </w:rPr>
        <w:t>, na podstawie którego została określona wartość złożonej oferty, wraz z tabelami elementów scalonych,</w:t>
      </w:r>
    </w:p>
    <w:p w14:paraId="7FF51061"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harmonogram rzeczowo-finansowy,</w:t>
      </w:r>
    </w:p>
    <w:p w14:paraId="77824B93"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t>
      </w:r>
      <w:r w:rsidRPr="006346A8">
        <w:rPr>
          <w:rFonts w:ascii="Calibri" w:eastAsia="Calibri" w:hAnsi="Calibri"/>
          <w:sz w:val="22"/>
          <w:lang w:eastAsia="pl-PL"/>
        </w:rPr>
        <w:tab/>
      </w:r>
      <w:r w:rsidRPr="006346A8">
        <w:rPr>
          <w:rFonts w:ascii="Calibri" w:eastAsia="Calibri" w:hAnsi="Calibri"/>
          <w:kern w:val="0"/>
          <w:sz w:val="22"/>
        </w:rPr>
        <w:t>oświadczenie wykonawcy lub podwykonawcy</w:t>
      </w:r>
      <w:r w:rsidRPr="006346A8">
        <w:rPr>
          <w:rFonts w:ascii="Calibri" w:eastAsia="Calibri" w:hAnsi="Calibri"/>
          <w:b/>
          <w:kern w:val="0"/>
          <w:sz w:val="22"/>
        </w:rPr>
        <w:t xml:space="preserve"> </w:t>
      </w:r>
      <w:r w:rsidRPr="006346A8">
        <w:rPr>
          <w:rFonts w:ascii="Calibri" w:eastAsia="Calibri" w:hAnsi="Calibri"/>
          <w:kern w:val="0"/>
          <w:sz w:val="22"/>
        </w:rPr>
        <w:t xml:space="preserve">o zatrudnieniu na podstawie umowy o pracę osób wykonujących czynności określone w </w:t>
      </w:r>
      <w:bookmarkStart w:id="2" w:name="_Hlk80277102"/>
      <w:r w:rsidRPr="006346A8">
        <w:rPr>
          <w:rFonts w:ascii="Calibri" w:eastAsia="Calibri" w:hAnsi="Calibri"/>
          <w:sz w:val="22"/>
          <w:lang w:eastAsia="pl-PL"/>
        </w:rPr>
        <w:t xml:space="preserve">§ 7 ust. </w:t>
      </w:r>
      <w:bookmarkEnd w:id="2"/>
      <w:r w:rsidRPr="006346A8">
        <w:rPr>
          <w:rFonts w:ascii="Calibri" w:eastAsia="Calibri" w:hAnsi="Calibri"/>
          <w:sz w:val="22"/>
          <w:lang w:eastAsia="pl-PL"/>
        </w:rPr>
        <w:t>1 niniejszej umowy. Oświadczenie to powinno zawierać w szczególności informacje wskazane w § 7 ust. 3 umowy.</w:t>
      </w:r>
    </w:p>
    <w:p w14:paraId="5C9A4DCC"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26A76DA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5.</w:t>
      </w:r>
    </w:p>
    <w:p w14:paraId="002600F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Inspektor nadzoru inwestorskiego</w:t>
      </w:r>
    </w:p>
    <w:p w14:paraId="4CFF31FC" w14:textId="77777777" w:rsidR="006346A8" w:rsidRPr="006346A8" w:rsidRDefault="006346A8" w:rsidP="006346A8">
      <w:pPr>
        <w:widowControl w:val="0"/>
        <w:numPr>
          <w:ilvl w:val="0"/>
          <w:numId w:val="2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W terminie 10 dni roboczych od dnia zawarcia umowy Zamawiający przekaże Wykonawcy na piśmie informację na temat Inspektorów nadzoru inwestorskiego i zakresu ich uprawień.</w:t>
      </w:r>
    </w:p>
    <w:p w14:paraId="752D63DE" w14:textId="77777777" w:rsidR="006346A8" w:rsidRPr="006346A8"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Inspektor nadzoru działa w granicach określonych przepisami ustawy </w:t>
      </w:r>
      <w:r w:rsidRPr="006346A8">
        <w:rPr>
          <w:rFonts w:asciiTheme="minorHAnsi" w:eastAsia="Calibri" w:hAnsiTheme="minorHAnsi" w:cstheme="minorHAnsi"/>
          <w:iCs/>
          <w:sz w:val="22"/>
        </w:rPr>
        <w:t xml:space="preserve">z dnia 7 lipca 1994 r. Prawo budowlane </w:t>
      </w:r>
      <w:r w:rsidRPr="006346A8">
        <w:rPr>
          <w:rFonts w:asciiTheme="minorHAnsi" w:eastAsia="Times New Roman" w:hAnsiTheme="minorHAnsi" w:cstheme="minorHAnsi"/>
          <w:iCs/>
          <w:sz w:val="22"/>
          <w:lang w:eastAsia="pl-PL"/>
        </w:rPr>
        <w:t>i kompetencji przekazanych przez Zamawiającego.</w:t>
      </w:r>
    </w:p>
    <w:p w14:paraId="695D2346" w14:textId="77777777" w:rsidR="006346A8" w:rsidRPr="006346A8"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Zamawiający zastrzega sobie możliwość zmiany w każdym czasie osoby odpowiedzialnej za wykonywanie czynności w zakresie nadzoru inwestorskiego. Zmiana osoby nie stanowi zmiany umowy.</w:t>
      </w:r>
    </w:p>
    <w:p w14:paraId="04FD77AC" w14:textId="77777777" w:rsidR="00555F4F" w:rsidRDefault="00555F4F"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351F165D" w14:textId="455DC1BC"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6.</w:t>
      </w:r>
    </w:p>
    <w:p w14:paraId="04A9B0C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Kierownik budowy</w:t>
      </w:r>
    </w:p>
    <w:p w14:paraId="7CEF5E3D" w14:textId="5BB7C88E" w:rsidR="006346A8" w:rsidRPr="006346A8" w:rsidRDefault="006346A8" w:rsidP="006346A8">
      <w:pPr>
        <w:widowControl w:val="0"/>
        <w:numPr>
          <w:ilvl w:val="0"/>
          <w:numId w:val="2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Przedstawicielem Wykonawcy na budowie, działającym w jego imieniu i na jego rzecz, będzie Kierownik budowy w osobie</w:t>
      </w:r>
      <w:r w:rsidR="00D901F0" w:rsidRPr="00D901F0">
        <w:rPr>
          <w:rFonts w:asciiTheme="minorHAnsi" w:eastAsia="Times New Roman" w:hAnsiTheme="minorHAnsi" w:cstheme="minorHAnsi"/>
          <w:b/>
          <w:bCs/>
          <w:iCs/>
          <w:sz w:val="22"/>
          <w:lang w:eastAsia="zh-CN"/>
        </w:rPr>
        <w:t>: p.</w:t>
      </w:r>
      <w:r w:rsidR="00D901F0" w:rsidRPr="00D901F0">
        <w:rPr>
          <w:rFonts w:asciiTheme="minorHAnsi" w:hAnsiTheme="minorHAnsi" w:cstheme="minorHAnsi"/>
          <w:b/>
          <w:bCs/>
          <w:sz w:val="22"/>
        </w:rPr>
        <w:t xml:space="preserve"> </w:t>
      </w:r>
      <w:r w:rsidR="00E11978">
        <w:rPr>
          <w:rFonts w:asciiTheme="minorHAnsi" w:hAnsiTheme="minorHAnsi" w:cstheme="minorHAnsi"/>
          <w:b/>
          <w:bCs/>
          <w:sz w:val="22"/>
        </w:rPr>
        <w:t>……………………….</w:t>
      </w:r>
      <w:r w:rsidR="00D901F0" w:rsidRPr="00D901F0">
        <w:rPr>
          <w:rFonts w:asciiTheme="minorHAnsi" w:hAnsiTheme="minorHAnsi" w:cstheme="minorHAnsi"/>
          <w:b/>
          <w:bCs/>
          <w:sz w:val="22"/>
        </w:rPr>
        <w:t xml:space="preserve"> tel. </w:t>
      </w:r>
      <w:r w:rsidR="00E11978">
        <w:rPr>
          <w:rFonts w:asciiTheme="minorHAnsi" w:hAnsiTheme="minorHAnsi" w:cstheme="minorHAnsi"/>
          <w:b/>
          <w:bCs/>
          <w:sz w:val="22"/>
        </w:rPr>
        <w:t>……………………………………..</w:t>
      </w:r>
    </w:p>
    <w:p w14:paraId="2C6793E2" w14:textId="778B6676" w:rsidR="006346A8" w:rsidRDefault="006346A8" w:rsidP="00B06427">
      <w:pPr>
        <w:widowControl w:val="0"/>
        <w:numPr>
          <w:ilvl w:val="0"/>
          <w:numId w:val="1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1F7613">
        <w:rPr>
          <w:rFonts w:asciiTheme="minorHAnsi" w:eastAsia="Times New Roman" w:hAnsiTheme="minorHAnsi" w:cstheme="minorHAnsi"/>
          <w:iCs/>
          <w:sz w:val="22"/>
          <w:lang w:eastAsia="zh-CN"/>
        </w:rPr>
        <w:t xml:space="preserve">Zmiany na stanowisku kierownika budowy wymagają zgody Zamawiającego wyrażonej na piśmie pod rygorem nieważności i nie stanowią zmiany umowy. </w:t>
      </w:r>
    </w:p>
    <w:p w14:paraId="39E6AE3C" w14:textId="77777777" w:rsidR="00EC1C03" w:rsidRPr="001F7613" w:rsidRDefault="00EC1C03" w:rsidP="00EC1C03">
      <w:pPr>
        <w:widowControl w:val="0"/>
        <w:tabs>
          <w:tab w:val="left" w:pos="567"/>
        </w:tabs>
        <w:suppressAutoHyphens/>
        <w:autoSpaceDN w:val="0"/>
        <w:spacing w:after="0" w:line="319" w:lineRule="auto"/>
        <w:ind w:left="567"/>
        <w:jc w:val="both"/>
        <w:textAlignment w:val="baseline"/>
        <w:rPr>
          <w:rFonts w:asciiTheme="minorHAnsi" w:eastAsia="Times New Roman" w:hAnsiTheme="minorHAnsi" w:cstheme="minorHAnsi"/>
          <w:iCs/>
          <w:sz w:val="22"/>
          <w:lang w:eastAsia="zh-CN"/>
        </w:rPr>
      </w:pPr>
    </w:p>
    <w:p w14:paraId="1CA110C8"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7.</w:t>
      </w:r>
    </w:p>
    <w:p w14:paraId="6A0D8DAA" w14:textId="77777777" w:rsidR="006346A8" w:rsidRPr="006346A8" w:rsidRDefault="006346A8" w:rsidP="007A26CF">
      <w:pPr>
        <w:numPr>
          <w:ilvl w:val="0"/>
          <w:numId w:val="39"/>
        </w:numPr>
        <w:tabs>
          <w:tab w:val="num" w:pos="567"/>
        </w:tabs>
        <w:suppressAutoHyphens/>
        <w:spacing w:after="0" w:line="319" w:lineRule="auto"/>
        <w:ind w:left="567" w:hanging="567"/>
        <w:contextualSpacing/>
        <w:jc w:val="both"/>
        <w:rPr>
          <w:rFonts w:ascii="Calibri" w:eastAsia="Times New Roman" w:hAnsi="Calibri"/>
          <w:i/>
          <w:kern w:val="0"/>
          <w:sz w:val="22"/>
          <w:lang w:eastAsia="pl-PL"/>
        </w:rPr>
      </w:pPr>
      <w:r w:rsidRPr="006346A8">
        <w:rPr>
          <w:rFonts w:ascii="Calibri" w:eastAsia="Times New Roman" w:hAnsi="Calibri"/>
          <w:kern w:val="0"/>
          <w:sz w:val="22"/>
          <w:lang w:eastAsia="pl-PL"/>
        </w:rPr>
        <w:t xml:space="preserve">Zamawiający stosownie do art. 95 ust. 1 ustawy </w:t>
      </w:r>
      <w:proofErr w:type="spellStart"/>
      <w:r w:rsidRPr="006346A8">
        <w:rPr>
          <w:rFonts w:ascii="Calibri" w:eastAsia="Times New Roman" w:hAnsi="Calibri"/>
          <w:kern w:val="0"/>
          <w:sz w:val="22"/>
          <w:lang w:eastAsia="pl-PL"/>
        </w:rPr>
        <w:t>Pzp</w:t>
      </w:r>
      <w:proofErr w:type="spellEnd"/>
      <w:r w:rsidRPr="006346A8">
        <w:rPr>
          <w:rFonts w:ascii="Calibri" w:eastAsia="Times New Roman" w:hAnsi="Calibr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6346A8">
        <w:rPr>
          <w:rFonts w:ascii="Calibri" w:eastAsia="Times New Roman" w:hAnsi="Calibri"/>
          <w:i/>
          <w:kern w:val="0"/>
          <w:sz w:val="22"/>
          <w:lang w:eastAsia="pl-PL"/>
        </w:rPr>
        <w:t xml:space="preserve"> </w:t>
      </w:r>
      <w:r w:rsidRPr="006346A8">
        <w:rPr>
          <w:rFonts w:ascii="Calibri" w:eastAsia="Times New Roman" w:hAnsi="Calibri"/>
          <w:kern w:val="0"/>
          <w:sz w:val="22"/>
          <w:lang w:eastAsia="pl-PL"/>
        </w:rPr>
        <w:t xml:space="preserve">których wykonanie polega na wykonywaniu pracy w sposób określony w art. 22 </w:t>
      </w:r>
      <w:r w:rsidRPr="006346A8">
        <w:rPr>
          <w:rFonts w:ascii="Calibri" w:eastAsia="Times New Roman" w:hAnsi="Calibri"/>
          <w:kern w:val="0"/>
          <w:sz w:val="22"/>
          <w:lang w:eastAsia="zh-CN"/>
        </w:rPr>
        <w:t xml:space="preserve">§ </w:t>
      </w:r>
      <w:r w:rsidRPr="006346A8">
        <w:rPr>
          <w:rFonts w:ascii="Calibri" w:eastAsia="Times New Roman" w:hAnsi="Calibri"/>
          <w:kern w:val="0"/>
          <w:sz w:val="22"/>
          <w:lang w:eastAsia="pl-PL"/>
        </w:rPr>
        <w:t>1 ustawy z dnia 26 czerwca 1974r. – Kodeks pracy tj. ”</w:t>
      </w:r>
      <w:r w:rsidRPr="006346A8">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6346A8">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6346A8">
        <w:rPr>
          <w:iCs/>
          <w:sz w:val="22"/>
        </w:rPr>
        <w:t xml:space="preserve">osób, które będą uczestniczyć w realizacji przedmiotu zamówienia jako przedsiębiorcy prowadzący jednoosobową działalność gospodarczą. </w:t>
      </w:r>
    </w:p>
    <w:p w14:paraId="250097C3"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Osoby</w:t>
      </w:r>
      <w:r w:rsidRPr="006346A8">
        <w:rPr>
          <w:rFonts w:ascii="Calibri" w:eastAsia="Times New Roman" w:hAnsi="Calibri"/>
          <w:b/>
          <w:kern w:val="0"/>
          <w:sz w:val="22"/>
          <w:lang w:eastAsia="pl-PL"/>
        </w:rPr>
        <w:t xml:space="preserve"> </w:t>
      </w:r>
      <w:r w:rsidRPr="006346A8">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22CAE7FD"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 xml:space="preserve">Oświadczenie Wykonawcy lub Podwykonawcy o zatrudnieniu na umowę o pracę </w:t>
      </w:r>
      <w:r w:rsidRPr="006346A8">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D3287B6" w14:textId="77777777" w:rsidR="006346A8" w:rsidRPr="006346A8" w:rsidRDefault="006346A8" w:rsidP="007A26CF">
      <w:pPr>
        <w:numPr>
          <w:ilvl w:val="0"/>
          <w:numId w:val="39"/>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68D30CC"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poświadczoną za zgodność z oryginałem odpowiednio przez wykonawcę lub podwykonawcę</w:t>
      </w:r>
      <w:r w:rsidRPr="006346A8">
        <w:rPr>
          <w:rFonts w:ascii="Calibri" w:eastAsia="Calibri" w:hAnsi="Calibri"/>
          <w:b/>
          <w:kern w:val="0"/>
          <w:sz w:val="22"/>
        </w:rPr>
        <w:t xml:space="preserve"> kopię umowy/umów o pracę</w:t>
      </w:r>
      <w:r w:rsidRPr="006346A8">
        <w:rPr>
          <w:rFonts w:ascii="Calibri" w:eastAsia="Calibri" w:hAnsi="Calibr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21960097"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oświadczenie zatrudnionego pracownika w zakresie następujących okoliczności: daty zawarcia umowy, rodzaju umowy o pracę, wymiaru etatu, oraz  zakresu obowiązków.</w:t>
      </w:r>
    </w:p>
    <w:p w14:paraId="12A16BB6"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w:t>
      </w:r>
      <w:r w:rsidRPr="006346A8">
        <w:rPr>
          <w:rFonts w:ascii="Calibri" w:eastAsia="Calibri" w:hAnsi="Calibri"/>
          <w:kern w:val="0"/>
          <w:sz w:val="22"/>
        </w:rPr>
        <w:lastRenderedPageBreak/>
        <w:t xml:space="preserve">sankcję w postaci obowiązku zapłaty przez Wykonawcę kary umownej w wysokości określonej w §18 umowy. </w:t>
      </w:r>
    </w:p>
    <w:p w14:paraId="55ADEA33"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W przypadku uzasadnionych wątpliwości co do przestrzegania prawa pracy przez Wykonawcę lub podwykonawcę, Zamawiający może zwrócić się o przeprowadzenie kontroli przez Państwową Inspekcję Pracy. </w:t>
      </w:r>
    </w:p>
    <w:p w14:paraId="0BFE9281"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Przepisy niniejszego paragrafu mają odpowiednie zastosowanie do dalszych Podwykonawców.</w:t>
      </w:r>
    </w:p>
    <w:p w14:paraId="40470886" w14:textId="77777777" w:rsidR="006346A8" w:rsidRPr="006346A8" w:rsidRDefault="006346A8" w:rsidP="006346A8">
      <w:pPr>
        <w:tabs>
          <w:tab w:val="left" w:pos="284"/>
        </w:tabs>
        <w:spacing w:after="0" w:line="319" w:lineRule="auto"/>
        <w:ind w:left="284"/>
        <w:contextualSpacing/>
        <w:jc w:val="center"/>
        <w:rPr>
          <w:rFonts w:asciiTheme="minorHAnsi" w:eastAsia="Times New Roman" w:hAnsiTheme="minorHAnsi" w:cstheme="minorHAnsi"/>
          <w:iCs/>
          <w:sz w:val="22"/>
          <w:lang w:eastAsia="zh-CN"/>
        </w:rPr>
      </w:pPr>
    </w:p>
    <w:p w14:paraId="001ED639" w14:textId="77777777" w:rsidR="006346A8" w:rsidRPr="006346A8" w:rsidRDefault="006346A8" w:rsidP="006346A8">
      <w:pPr>
        <w:tabs>
          <w:tab w:val="left" w:pos="284"/>
        </w:tabs>
        <w:spacing w:after="0" w:line="240" w:lineRule="auto"/>
        <w:ind w:left="284"/>
        <w:contextualSpacing/>
        <w:jc w:val="center"/>
        <w:rPr>
          <w:rFonts w:ascii="Calibri" w:eastAsia="Calibri" w:hAnsi="Calibri"/>
          <w:b/>
          <w:bCs/>
          <w:kern w:val="0"/>
          <w:sz w:val="22"/>
        </w:rPr>
      </w:pPr>
      <w:r w:rsidRPr="006346A8">
        <w:rPr>
          <w:rFonts w:asciiTheme="minorHAnsi" w:eastAsia="Times New Roman" w:hAnsiTheme="minorHAnsi" w:cstheme="minorHAnsi"/>
          <w:b/>
          <w:bCs/>
          <w:iCs/>
          <w:sz w:val="22"/>
          <w:lang w:eastAsia="zh-CN"/>
        </w:rPr>
        <w:t>§ 8.</w:t>
      </w:r>
    </w:p>
    <w:p w14:paraId="3A0CFE8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Dane kontaktowe</w:t>
      </w:r>
    </w:p>
    <w:p w14:paraId="1F8C84BE" w14:textId="77777777" w:rsidR="006346A8" w:rsidRPr="006346A8" w:rsidRDefault="006346A8" w:rsidP="006346A8">
      <w:pPr>
        <w:widowControl w:val="0"/>
        <w:numPr>
          <w:ilvl w:val="0"/>
          <w:numId w:val="2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6CCD21C5" w14:textId="77777777"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 xml:space="preserve">dla Zamawiającego: </w:t>
      </w:r>
      <w:r w:rsidRPr="00D901F0">
        <w:rPr>
          <w:rFonts w:asciiTheme="minorHAnsi" w:eastAsia="Times New Roman" w:hAnsiTheme="minorHAnsi" w:cstheme="minorHAnsi"/>
          <w:b/>
          <w:bCs/>
          <w:iCs/>
          <w:sz w:val="22"/>
          <w:lang w:eastAsia="zh-CN"/>
        </w:rPr>
        <w:t>Urząd Gminy Dopiewo ul. Leśna 1c, 62-070 Dopiewo,</w:t>
      </w:r>
    </w:p>
    <w:p w14:paraId="14957DFA" w14:textId="3E4F3FBF" w:rsidR="006346A8" w:rsidRPr="00D901F0" w:rsidRDefault="006346A8" w:rsidP="00D901F0">
      <w:pPr>
        <w:tabs>
          <w:tab w:val="left" w:pos="1134"/>
        </w:tabs>
        <w:spacing w:after="0" w:line="319" w:lineRule="auto"/>
        <w:ind w:left="1134" w:hanging="567"/>
        <w:jc w:val="both"/>
        <w:rPr>
          <w:rFonts w:asciiTheme="minorHAnsi" w:hAnsiTheme="minorHAnsi"/>
          <w:b/>
          <w:sz w:val="22"/>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 xml:space="preserve">dla Wykonawcy: </w:t>
      </w:r>
      <w:r w:rsidR="00992338">
        <w:rPr>
          <w:rFonts w:asciiTheme="minorHAnsi" w:hAnsiTheme="minorHAnsi"/>
          <w:b/>
          <w:sz w:val="22"/>
        </w:rPr>
        <w:t>……………………………………</w:t>
      </w:r>
    </w:p>
    <w:p w14:paraId="460E9997" w14:textId="77777777" w:rsidR="006346A8" w:rsidRPr="006346A8" w:rsidRDefault="006346A8" w:rsidP="006346A8">
      <w:pPr>
        <w:widowControl w:val="0"/>
        <w:numPr>
          <w:ilvl w:val="0"/>
          <w:numId w:val="11"/>
        </w:numPr>
        <w:tabs>
          <w:tab w:val="left" w:pos="-210"/>
          <w:tab w:val="left" w:pos="-60"/>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3" w:name="_Hlk32231734"/>
      <w:r w:rsidRPr="006346A8">
        <w:rPr>
          <w:rFonts w:asciiTheme="minorHAnsi" w:eastAsia="Times New Roman" w:hAnsiTheme="minorHAnsi" w:cstheme="minorHAnsi"/>
          <w:iCs/>
          <w:sz w:val="22"/>
          <w:lang w:eastAsia="zh-CN"/>
        </w:rPr>
        <w:t>Dopuszcza się przekazywanie wszelkich zawiadomień, powiadomień lub informacji dotyczących bieżącego wykonywania umowy faksem lub e-mailem:</w:t>
      </w:r>
    </w:p>
    <w:p w14:paraId="3927116B"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Numer faksu Zamawiającego 61-8148-092, adres e-mail:  justyna.bartkowiak@dopiewo.pl,</w:t>
      </w:r>
    </w:p>
    <w:p w14:paraId="2AD40E5D" w14:textId="39031DC9"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xml:space="preserve">- Numer faksu Wykonawcy: </w:t>
      </w:r>
      <w:r w:rsidR="00992338">
        <w:rPr>
          <w:rFonts w:asciiTheme="minorHAnsi" w:eastAsia="Times New Roman" w:hAnsiTheme="minorHAnsi" w:cstheme="minorHAnsi"/>
          <w:b/>
          <w:bCs/>
          <w:iCs/>
          <w:sz w:val="22"/>
          <w:lang w:eastAsia="zh-CN"/>
        </w:rPr>
        <w:t>……………………</w:t>
      </w:r>
      <w:r w:rsidRPr="006346A8">
        <w:rPr>
          <w:rFonts w:asciiTheme="minorHAnsi" w:eastAsia="Times New Roman" w:hAnsiTheme="minorHAnsi" w:cstheme="minorHAnsi"/>
          <w:b/>
          <w:bCs/>
          <w:iCs/>
          <w:sz w:val="22"/>
          <w:lang w:eastAsia="zh-CN"/>
        </w:rPr>
        <w:t xml:space="preserve">, adres e-mail: </w:t>
      </w:r>
      <w:r w:rsidR="00992338">
        <w:rPr>
          <w:rFonts w:asciiTheme="minorHAnsi" w:eastAsia="Times New Roman" w:hAnsiTheme="minorHAnsi" w:cstheme="minorHAnsi"/>
          <w:b/>
          <w:bCs/>
          <w:iCs/>
          <w:sz w:val="22"/>
          <w:lang w:eastAsia="zh-CN"/>
        </w:rPr>
        <w:t>………………………………………</w:t>
      </w:r>
    </w:p>
    <w:bookmarkEnd w:id="3"/>
    <w:p w14:paraId="2437CD1E"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są zobowiązane do niezwłocznego wzajemnego powiadamiania się na piśmie o każdej zmianie adresu. Zaniechanie powyższego obowiązku powoduje, że pismo wysłane na adres określony w umowie uznaje się za doręczone.</w:t>
      </w:r>
    </w:p>
    <w:p w14:paraId="0BC4CEBE" w14:textId="069E5E83"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Pismo przesłane drugiej stronie w sposób określony w umowie na adres określony w umowie, uznaje się za </w:t>
      </w:r>
      <w:r w:rsidR="00EC1C03">
        <w:rPr>
          <w:rFonts w:asciiTheme="minorHAnsi" w:eastAsia="Times New Roman" w:hAnsiTheme="minorHAnsi" w:cstheme="minorHAnsi"/>
          <w:iCs/>
          <w:sz w:val="22"/>
          <w:lang w:eastAsia="zh-CN"/>
        </w:rPr>
        <w:t xml:space="preserve">prawidłowo </w:t>
      </w:r>
      <w:r w:rsidRPr="006346A8">
        <w:rPr>
          <w:rFonts w:asciiTheme="minorHAnsi" w:eastAsia="Times New Roman" w:hAnsiTheme="minorHAnsi" w:cstheme="minorHAnsi"/>
          <w:iCs/>
          <w:sz w:val="22"/>
          <w:lang w:eastAsia="zh-CN"/>
        </w:rPr>
        <w:t>doręczone.</w:t>
      </w:r>
    </w:p>
    <w:p w14:paraId="183C1682" w14:textId="17E813B1"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4" w:name="_Hlk32231622"/>
      <w:r w:rsidRPr="006346A8">
        <w:rPr>
          <w:rFonts w:asciiTheme="minorHAnsi" w:eastAsia="Times New Roman" w:hAnsiTheme="minorHAnsi" w:cstheme="minorHAnsi"/>
          <w:iCs/>
          <w:sz w:val="22"/>
          <w:lang w:eastAsia="zh-CN"/>
        </w:rPr>
        <w:t xml:space="preserve">Jako koordynatora w zakresie realizacji obowiązków umownych Wykonawcy, Wykonawca wyznacza: </w:t>
      </w:r>
      <w:r w:rsidR="00D901F0" w:rsidRPr="00D901F0">
        <w:rPr>
          <w:rFonts w:asciiTheme="minorHAnsi" w:hAnsiTheme="minorHAnsi" w:cstheme="minorHAnsi"/>
          <w:b/>
          <w:bCs/>
          <w:sz w:val="22"/>
        </w:rPr>
        <w:t xml:space="preserve">p. </w:t>
      </w:r>
      <w:r w:rsidR="00992338">
        <w:rPr>
          <w:rFonts w:asciiTheme="minorHAnsi" w:hAnsiTheme="minorHAnsi" w:cstheme="minorHAnsi"/>
          <w:b/>
          <w:bCs/>
          <w:sz w:val="22"/>
        </w:rPr>
        <w:t>……………………………….</w:t>
      </w:r>
      <w:r w:rsidR="00D901F0" w:rsidRPr="00D901F0">
        <w:rPr>
          <w:rFonts w:asciiTheme="minorHAnsi" w:hAnsiTheme="minorHAnsi" w:cstheme="minorHAnsi"/>
          <w:b/>
          <w:bCs/>
          <w:sz w:val="22"/>
        </w:rPr>
        <w:t xml:space="preserve"> tel. </w:t>
      </w:r>
      <w:r w:rsidR="00992338">
        <w:rPr>
          <w:rFonts w:asciiTheme="minorHAnsi" w:hAnsiTheme="minorHAnsi" w:cstheme="minorHAnsi"/>
          <w:b/>
          <w:bCs/>
          <w:sz w:val="22"/>
        </w:rPr>
        <w:t>………………………………..</w:t>
      </w:r>
    </w:p>
    <w:bookmarkEnd w:id="4"/>
    <w:p w14:paraId="14E2905D" w14:textId="1F604245" w:rsidR="00F4025D" w:rsidRPr="0099233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Jako koordynatora w zakresie realizacji obowiązków umownych Zamawiającego, Zamawiający wyznacza: </w:t>
      </w:r>
      <w:r w:rsidRPr="006346A8">
        <w:rPr>
          <w:rFonts w:asciiTheme="minorHAnsi" w:eastAsia="Times New Roman" w:hAnsiTheme="minorHAnsi" w:cstheme="minorHAnsi"/>
          <w:b/>
          <w:bCs/>
          <w:iCs/>
          <w:sz w:val="22"/>
          <w:lang w:eastAsia="zh-CN"/>
        </w:rPr>
        <w:t>p. Justynę Bartkowiak tel. 618-906-417.</w:t>
      </w:r>
    </w:p>
    <w:p w14:paraId="3164EE3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81478B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9.</w:t>
      </w:r>
    </w:p>
    <w:p w14:paraId="14680D87"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Dostawa mediów</w:t>
      </w:r>
    </w:p>
    <w:p w14:paraId="76DBAFFC"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64FB3C5F"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t>
      </w:r>
      <w:proofErr w:type="spellStart"/>
      <w:r w:rsidRPr="006346A8">
        <w:rPr>
          <w:rFonts w:ascii="Calibri" w:eastAsia="Calibri" w:hAnsi="Calibri"/>
          <w:sz w:val="22"/>
          <w:lang w:eastAsia="pl-PL"/>
        </w:rPr>
        <w:t>wyw</w:t>
      </w:r>
      <w:proofErr w:type="spellEnd"/>
      <w:r w:rsidRPr="006346A8">
        <w:rPr>
          <w:rFonts w:ascii="Calibri" w:eastAsia="Calibri" w:hAnsi="Calibri"/>
          <w:sz w:val="22"/>
          <w:lang w:val="es-ES" w:eastAsia="pl-PL"/>
        </w:rPr>
        <w:t>ó</w:t>
      </w:r>
      <w:r w:rsidRPr="006346A8">
        <w:rPr>
          <w:rFonts w:ascii="Calibri" w:eastAsia="Calibri" w:hAnsi="Calibri"/>
          <w:sz w:val="22"/>
          <w:lang w:eastAsia="pl-PL"/>
        </w:rPr>
        <w:t>z śmieci i odpad</w:t>
      </w:r>
      <w:r w:rsidRPr="006346A8">
        <w:rPr>
          <w:rFonts w:ascii="Calibri" w:eastAsia="Calibri" w:hAnsi="Calibri"/>
          <w:sz w:val="22"/>
          <w:lang w:val="es-ES" w:eastAsia="pl-PL"/>
        </w:rPr>
        <w:t>ó</w:t>
      </w:r>
      <w:r w:rsidRPr="006346A8">
        <w:rPr>
          <w:rFonts w:ascii="Calibri" w:eastAsia="Calibri" w:hAnsi="Calibri"/>
          <w:sz w:val="22"/>
          <w:lang w:eastAsia="pl-PL"/>
        </w:rPr>
        <w:t xml:space="preserve">w powstałych z własnej i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w:t>
      </w:r>
      <w:proofErr w:type="spellStart"/>
      <w:r w:rsidRPr="006346A8">
        <w:rPr>
          <w:rFonts w:ascii="Calibri" w:eastAsia="Calibri" w:hAnsi="Calibri"/>
          <w:sz w:val="22"/>
          <w:lang w:eastAsia="pl-PL"/>
        </w:rPr>
        <w:t>działalnoś</w:t>
      </w:r>
      <w:proofErr w:type="spellEnd"/>
      <w:r w:rsidRPr="006346A8">
        <w:rPr>
          <w:rFonts w:ascii="Calibri" w:eastAsia="Calibri" w:hAnsi="Calibri"/>
          <w:sz w:val="22"/>
          <w:lang w:val="it-IT" w:eastAsia="pl-PL"/>
        </w:rPr>
        <w:t>ci i</w:t>
      </w:r>
      <w:r w:rsidRPr="006346A8">
        <w:rPr>
          <w:rFonts w:ascii="Calibri" w:eastAsia="Calibri" w:hAnsi="Calibri"/>
          <w:sz w:val="22"/>
          <w:lang w:eastAsia="pl-PL"/>
        </w:rPr>
        <w:t> wykonywanych przez nich rob</w:t>
      </w:r>
      <w:r w:rsidRPr="006346A8">
        <w:rPr>
          <w:rFonts w:ascii="Calibri" w:eastAsia="Calibri" w:hAnsi="Calibri"/>
          <w:sz w:val="22"/>
          <w:lang w:val="es-ES" w:eastAsia="pl-PL"/>
        </w:rPr>
        <w:t>ó</w:t>
      </w:r>
      <w:r w:rsidRPr="006346A8">
        <w:rPr>
          <w:rFonts w:ascii="Calibri" w:eastAsia="Calibri" w:hAnsi="Calibri"/>
          <w:sz w:val="22"/>
          <w:lang w:eastAsia="pl-PL"/>
        </w:rPr>
        <w:t>t i usług.</w:t>
      </w:r>
    </w:p>
    <w:p w14:paraId="15480306"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jest właścicielem odpadów, o których mowa w ust. 2 umowy.</w:t>
      </w:r>
    </w:p>
    <w:p w14:paraId="04C20EFA" w14:textId="77777777" w:rsidR="00EC1C03" w:rsidRPr="006346A8" w:rsidRDefault="00EC1C03"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10740FD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10.</w:t>
      </w:r>
    </w:p>
    <w:p w14:paraId="4F918FC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Teren budowy</w:t>
      </w:r>
    </w:p>
    <w:p w14:paraId="1E451D0F"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 xml:space="preserve">Wykonawca zobowiązuje się wykonać i utrzymać na </w:t>
      </w:r>
      <w:proofErr w:type="spellStart"/>
      <w:r w:rsidRPr="006346A8">
        <w:rPr>
          <w:rFonts w:ascii="Calibri" w:eastAsia="Calibri" w:hAnsi="Calibri"/>
          <w:sz w:val="22"/>
          <w:lang w:eastAsia="pl-PL"/>
        </w:rPr>
        <w:t>sw</w:t>
      </w:r>
      <w:proofErr w:type="spellEnd"/>
      <w:r w:rsidRPr="006346A8">
        <w:rPr>
          <w:rFonts w:ascii="Calibri" w:eastAsia="Calibri" w:hAnsi="Calibri"/>
          <w:sz w:val="22"/>
          <w:lang w:val="es-ES" w:eastAsia="pl-PL"/>
        </w:rPr>
        <w:t>ó</w:t>
      </w:r>
      <w:r w:rsidRPr="006346A8">
        <w:rPr>
          <w:rFonts w:ascii="Calibri" w:eastAsia="Calibri" w:hAnsi="Calibri"/>
          <w:sz w:val="22"/>
          <w:lang w:eastAsia="pl-PL"/>
        </w:rPr>
        <w:t>j koszt: zabezpieczenie terenu budowy, strzec znajdującego się tam mienia, zapewnić warunki bezpieczeństwa os</w:t>
      </w:r>
      <w:r w:rsidRPr="006346A8">
        <w:rPr>
          <w:rFonts w:ascii="Calibri" w:eastAsia="Calibri" w:hAnsi="Calibri"/>
          <w:sz w:val="22"/>
          <w:lang w:val="es-ES" w:eastAsia="pl-PL"/>
        </w:rPr>
        <w:t>ó</w:t>
      </w:r>
      <w:r w:rsidRPr="006346A8">
        <w:rPr>
          <w:rFonts w:ascii="Calibri" w:eastAsia="Calibri" w:hAnsi="Calibri"/>
          <w:sz w:val="22"/>
          <w:lang w:eastAsia="pl-PL"/>
        </w:rPr>
        <w:t xml:space="preserve">b i mienia </w:t>
      </w:r>
      <w:r w:rsidRPr="006346A8">
        <w:rPr>
          <w:rFonts w:ascii="Calibri" w:eastAsia="Calibri" w:hAnsi="Calibri"/>
          <w:sz w:val="22"/>
          <w:lang w:eastAsia="pl-PL"/>
        </w:rPr>
        <w:lastRenderedPageBreak/>
        <w:t>znajdującego się na jego terenie oraz strzec teren budowy przed wstępem os</w:t>
      </w:r>
      <w:r w:rsidRPr="006346A8">
        <w:rPr>
          <w:rFonts w:ascii="Calibri" w:eastAsia="Calibri" w:hAnsi="Calibri"/>
          <w:sz w:val="22"/>
          <w:lang w:val="es-ES" w:eastAsia="pl-PL"/>
        </w:rPr>
        <w:t>ó</w:t>
      </w:r>
      <w:r w:rsidRPr="006346A8">
        <w:rPr>
          <w:rFonts w:ascii="Calibri" w:eastAsia="Calibri" w:hAnsi="Calibri"/>
          <w:sz w:val="22"/>
          <w:lang w:eastAsia="pl-PL"/>
        </w:rPr>
        <w:t>b nieupoważnionych.</w:t>
      </w:r>
    </w:p>
    <w:p w14:paraId="5C788D88"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 okresie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Wykonawca będzie utrzymywał teren budowy w stanie wolnym od </w:t>
      </w:r>
      <w:proofErr w:type="spellStart"/>
      <w:r w:rsidRPr="006346A8">
        <w:rPr>
          <w:rFonts w:ascii="Calibri" w:eastAsia="Calibri" w:hAnsi="Calibri"/>
          <w:sz w:val="22"/>
          <w:lang w:eastAsia="pl-PL"/>
        </w:rPr>
        <w:t>przeszk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d komunikacyjnych, a zbędne materiały, odpady, gruz budowlany, opakowania i inne pozostałości po zużytych przez Wykonawcę </w:t>
      </w:r>
      <w:r w:rsidRPr="006346A8">
        <w:rPr>
          <w:rFonts w:ascii="Calibri" w:eastAsia="Calibri" w:hAnsi="Calibri"/>
          <w:sz w:val="22"/>
          <w:lang w:val="it-IT" w:eastAsia="pl-PL"/>
        </w:rPr>
        <w:t>materia</w:t>
      </w:r>
      <w:r w:rsidRPr="006346A8">
        <w:rPr>
          <w:rFonts w:ascii="Calibri" w:eastAsia="Calibri" w:hAnsi="Calibr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7DA8661"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Po zakończeniu rob</w:t>
      </w:r>
      <w:r w:rsidRPr="006346A8">
        <w:rPr>
          <w:rFonts w:ascii="Calibri" w:eastAsia="Calibri" w:hAnsi="Calibri"/>
          <w:sz w:val="22"/>
          <w:lang w:val="es-ES" w:eastAsia="pl-PL"/>
        </w:rPr>
        <w:t>ó</w:t>
      </w:r>
      <w:r w:rsidRPr="006346A8">
        <w:rPr>
          <w:rFonts w:ascii="Calibri" w:eastAsia="Calibri" w:hAnsi="Calibri"/>
          <w:sz w:val="22"/>
          <w:lang w:eastAsia="pl-PL"/>
        </w:rPr>
        <w:t>t Wykonawca zobowiązany jest uporządkować teren budowy i przekazać go Zamawiającemu w dniu przyjęcia przedmiotu umowy przez Zamawiającego.</w:t>
      </w:r>
    </w:p>
    <w:p w14:paraId="35620743"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Zamawiający nie ponosi odpowiedzialności za mienie Wykonawcy zgromadzone na terenie budowy.</w:t>
      </w:r>
    </w:p>
    <w:p w14:paraId="0CBD6EE2"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 xml:space="preserve">Wykonawca jest zobowiązany do zabezpieczenia na własny koszt pomieszczeń magazynowych służących do przechowywania maszyn i urządzeń Wykonawcy oraz jego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w, jak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wnież</w:t>
      </w:r>
      <w:proofErr w:type="spellEnd"/>
      <w:r w:rsidRPr="006346A8">
        <w:rPr>
          <w:rFonts w:ascii="Calibri" w:eastAsia="Calibri" w:hAnsi="Calibri"/>
          <w:sz w:val="22"/>
          <w:lang w:eastAsia="pl-PL"/>
        </w:rPr>
        <w:t xml:space="preserve"> </w:t>
      </w:r>
      <w:r w:rsidRPr="006346A8">
        <w:rPr>
          <w:rFonts w:ascii="Calibri" w:eastAsia="Calibri" w:hAnsi="Calibri"/>
          <w:sz w:val="22"/>
          <w:lang w:val="it-IT" w:eastAsia="pl-PL"/>
        </w:rPr>
        <w:t>materia</w:t>
      </w:r>
      <w:r w:rsidRPr="006346A8">
        <w:rPr>
          <w:rFonts w:ascii="Calibri" w:eastAsia="Calibri" w:hAnsi="Calibri"/>
          <w:sz w:val="22"/>
          <w:lang w:eastAsia="pl-PL"/>
        </w:rPr>
        <w:t xml:space="preserve">łów budowlanych. Ponadto Wykonawca zapewni swoim pracownikom oraz pracownikom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pomieszczenia socjalne, z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będą mogli korzystać w okresie realizacji Inwestycji budowlanej.</w:t>
      </w:r>
    </w:p>
    <w:p w14:paraId="5A5389E6"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iCs/>
          <w:sz w:val="22"/>
          <w:lang w:eastAsia="zh-CN"/>
        </w:rPr>
      </w:pPr>
    </w:p>
    <w:p w14:paraId="51DE266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11.</w:t>
      </w:r>
    </w:p>
    <w:p w14:paraId="527516B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Materiały.</w:t>
      </w:r>
    </w:p>
    <w:p w14:paraId="70F437C6" w14:textId="77777777" w:rsidR="006346A8" w:rsidRPr="006346A8" w:rsidRDefault="006346A8" w:rsidP="006346A8">
      <w:pPr>
        <w:widowControl w:val="0"/>
        <w:numPr>
          <w:ilvl w:val="0"/>
          <w:numId w:val="2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640C9EF7"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533B4345"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każdym czasie i na każde żądanie Zamawiającego Wykonawca zobowiązany jest okazać w stosunku do wskazanych materiałów i urządzeń oraz wymaganych przepisami dla tych materiałów i urządzeń, odpowiednie certyfikaty zgodności, aprobaty techniczne, atesty, świadectwa jakości, instrukcje obsługi, itp. Dokumentację w tym zakresie Wykonawca winien przechowywać na budowie i przekazać ją Zamawiającemu w procedurze zgłoszenia gotowości do odbioru końcowego.</w:t>
      </w:r>
    </w:p>
    <w:p w14:paraId="23908A3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7B13BCF1"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Jeżeli w rezultacie przeprowadzonych badań okaże się, że zastosowane materiały bądź wykonanie robót, co do jakości są niezgodne z umową, to koszty badań dodatkowych oraz skutki </w:t>
      </w:r>
      <w:r w:rsidRPr="006346A8">
        <w:rPr>
          <w:rFonts w:asciiTheme="minorHAnsi" w:eastAsia="Times New Roman" w:hAnsiTheme="minorHAnsi" w:cstheme="minorHAnsi"/>
          <w:iCs/>
          <w:sz w:val="22"/>
          <w:lang w:eastAsia="zh-CN"/>
        </w:rPr>
        <w:lastRenderedPageBreak/>
        <w:t>z tym związane obciążą Wykonawcę.</w:t>
      </w:r>
    </w:p>
    <w:p w14:paraId="3F445CA4"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3CA2D96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4E7BAF8B" w14:textId="77777777" w:rsidR="006346A8" w:rsidRPr="006346A8" w:rsidRDefault="006346A8" w:rsidP="006346A8">
      <w:pPr>
        <w:tabs>
          <w:tab w:val="left" w:pos="284"/>
        </w:tabs>
        <w:suppressAutoHyphens/>
        <w:autoSpaceDN w:val="0"/>
        <w:spacing w:after="0" w:line="240" w:lineRule="auto"/>
        <w:textAlignment w:val="baseline"/>
        <w:rPr>
          <w:rFonts w:asciiTheme="minorHAnsi" w:eastAsia="Times New Roman" w:hAnsiTheme="minorHAnsi" w:cstheme="minorHAnsi"/>
          <w:b/>
          <w:iCs/>
          <w:sz w:val="22"/>
          <w:lang w:eastAsia="zh-CN"/>
        </w:rPr>
      </w:pPr>
    </w:p>
    <w:p w14:paraId="7A0A40E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iCs/>
          <w:sz w:val="22"/>
        </w:rPr>
      </w:pPr>
      <w:r w:rsidRPr="006346A8">
        <w:rPr>
          <w:rFonts w:asciiTheme="minorHAnsi" w:eastAsia="Times New Roman" w:hAnsiTheme="minorHAnsi" w:cstheme="minorHAnsi"/>
          <w:b/>
          <w:iCs/>
          <w:color w:val="000000"/>
          <w:sz w:val="22"/>
          <w:lang w:eastAsia="zh-CN"/>
        </w:rPr>
        <w:t>§ 12.</w:t>
      </w:r>
    </w:p>
    <w:p w14:paraId="766812B0"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iCs/>
          <w:color w:val="000000"/>
          <w:sz w:val="22"/>
          <w:lang w:eastAsia="zh-CN"/>
        </w:rPr>
      </w:pPr>
      <w:r w:rsidRPr="006346A8">
        <w:rPr>
          <w:rFonts w:asciiTheme="minorHAnsi" w:eastAsia="Times New Roman" w:hAnsiTheme="minorHAnsi" w:cstheme="minorHAnsi"/>
          <w:b/>
          <w:iCs/>
          <w:color w:val="000000"/>
          <w:sz w:val="22"/>
          <w:lang w:eastAsia="zh-CN"/>
        </w:rPr>
        <w:t>Ubezpieczenia.</w:t>
      </w:r>
    </w:p>
    <w:p w14:paraId="11A1DC0E"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Wykonawca ponosi pełną odpowiedzialność za wszystkie szkody związane z wykonywaniem niniejszej umowy – wyrządzone przez niego, jego pracownik</w:t>
      </w:r>
      <w:r w:rsidRPr="006346A8">
        <w:rPr>
          <w:rFonts w:ascii="Calibri" w:eastAsia="Calibri" w:hAnsi="Calibri"/>
          <w:sz w:val="22"/>
          <w:lang w:val="es-ES" w:eastAsia="pl-PL"/>
        </w:rPr>
        <w:t>ó</w:t>
      </w:r>
      <w:r w:rsidRPr="006346A8">
        <w:rPr>
          <w:rFonts w:ascii="Calibri" w:eastAsia="Calibri" w:hAnsi="Calibri"/>
          <w:sz w:val="22"/>
          <w:lang w:eastAsia="pl-PL"/>
        </w:rPr>
        <w:t xml:space="preserve">w, </w:t>
      </w:r>
      <w:proofErr w:type="spellStart"/>
      <w:r w:rsidRPr="006346A8">
        <w:rPr>
          <w:rFonts w:ascii="Calibri" w:eastAsia="Calibri" w:hAnsi="Calibri"/>
          <w:sz w:val="22"/>
          <w:lang w:eastAsia="pl-PL"/>
        </w:rPr>
        <w:t>podwykonawc</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oraz inne podmioty i osoby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rymi</w:t>
      </w:r>
      <w:proofErr w:type="spellEnd"/>
      <w:r w:rsidRPr="006346A8">
        <w:rPr>
          <w:rFonts w:ascii="Calibri" w:eastAsia="Calibri" w:hAnsi="Calibri"/>
          <w:sz w:val="22"/>
          <w:lang w:eastAsia="pl-PL"/>
        </w:rPr>
        <w:t xml:space="preserve"> się posługuje. Wykonawca ponosi odpowiedzialność z tego tytułu od momentu odbioru terenu budowy aż do jego przekazania Zamawiającemu.</w:t>
      </w:r>
    </w:p>
    <w:p w14:paraId="1D8053CE" w14:textId="4ADB048B" w:rsidR="004F621F" w:rsidRPr="00B646E6"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Arial Unicode MS" w:hAnsi="Calibri"/>
          <w:sz w:val="22"/>
        </w:rPr>
        <w:t>2.</w:t>
      </w:r>
      <w:r w:rsidRPr="006346A8">
        <w:rPr>
          <w:rFonts w:ascii="Calibri" w:eastAsia="Arial Unicode MS" w:hAnsi="Calibri"/>
          <w:sz w:val="22"/>
        </w:rPr>
        <w:tab/>
      </w:r>
      <w:r w:rsidR="004F621F" w:rsidRPr="00B646E6">
        <w:rPr>
          <w:rFonts w:asciiTheme="minorHAnsi" w:eastAsia="Calibri" w:hAnsiTheme="minorHAnsi" w:cstheme="minorHAnsi"/>
          <w:sz w:val="22"/>
          <w:lang w:eastAsia="pl-PL"/>
        </w:rPr>
        <w:t>Wykonawca zobowiązany jest do posiadania ubezpieczenia wykonania rob</w:t>
      </w:r>
      <w:r w:rsidR="004F621F" w:rsidRPr="00B646E6">
        <w:rPr>
          <w:rFonts w:asciiTheme="minorHAnsi" w:eastAsia="Calibri" w:hAnsiTheme="minorHAnsi" w:cstheme="minorHAnsi"/>
          <w:sz w:val="22"/>
          <w:lang w:val="es-ES" w:eastAsia="pl-PL"/>
        </w:rPr>
        <w:t>ó</w:t>
      </w:r>
      <w:r w:rsidR="004F621F" w:rsidRPr="00B646E6">
        <w:rPr>
          <w:rFonts w:asciiTheme="minorHAnsi" w:eastAsia="Calibri" w:hAnsiTheme="minorHAnsi" w:cstheme="minorHAnsi"/>
          <w:sz w:val="22"/>
          <w:lang w:eastAsia="pl-PL"/>
        </w:rPr>
        <w:t xml:space="preserve">t objętych przedmiotową umową w zakresie </w:t>
      </w:r>
      <w:proofErr w:type="spellStart"/>
      <w:r w:rsidR="004F621F" w:rsidRPr="00B646E6">
        <w:rPr>
          <w:rFonts w:asciiTheme="minorHAnsi" w:eastAsia="Calibri" w:hAnsiTheme="minorHAnsi" w:cstheme="minorHAnsi"/>
          <w:sz w:val="22"/>
          <w:lang w:eastAsia="pl-PL"/>
        </w:rPr>
        <w:t>ryzyk</w:t>
      </w:r>
      <w:proofErr w:type="spellEnd"/>
      <w:r w:rsidR="004F621F" w:rsidRPr="00B646E6">
        <w:rPr>
          <w:rFonts w:asciiTheme="minorHAnsi" w:eastAsia="Calibri" w:hAnsiTheme="minorHAnsi" w:cstheme="minorHAnsi"/>
          <w:sz w:val="22"/>
          <w:lang w:eastAsia="pl-PL"/>
        </w:rPr>
        <w:t xml:space="preserve"> budowlano – </w:t>
      </w:r>
      <w:r w:rsidR="004F621F" w:rsidRPr="00B646E6">
        <w:rPr>
          <w:rFonts w:asciiTheme="minorHAnsi" w:eastAsia="Calibri" w:hAnsiTheme="minorHAnsi" w:cstheme="minorHAnsi"/>
          <w:sz w:val="22"/>
          <w:lang w:val="it-IT" w:eastAsia="pl-PL"/>
        </w:rPr>
        <w:t>monta</w:t>
      </w:r>
      <w:proofErr w:type="spellStart"/>
      <w:r w:rsidR="004F621F" w:rsidRPr="00B646E6">
        <w:rPr>
          <w:rFonts w:asciiTheme="minorHAnsi" w:eastAsia="Calibri" w:hAnsiTheme="minorHAnsi" w:cstheme="minorHAnsi"/>
          <w:sz w:val="22"/>
          <w:lang w:eastAsia="pl-PL"/>
        </w:rPr>
        <w:t>żowych</w:t>
      </w:r>
      <w:proofErr w:type="spellEnd"/>
      <w:r w:rsidR="004F621F" w:rsidRPr="00B646E6">
        <w:rPr>
          <w:rFonts w:asciiTheme="minorHAnsi" w:eastAsia="Calibri" w:hAnsiTheme="minorHAnsi" w:cstheme="minorHAnsi"/>
          <w:sz w:val="22"/>
          <w:lang w:eastAsia="pl-PL"/>
        </w:rPr>
        <w:t xml:space="preserve">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004F621F" w:rsidRPr="00B646E6">
        <w:rPr>
          <w:rFonts w:ascii="Calibri" w:eastAsia="Calibri" w:hAnsi="Calibri"/>
          <w:sz w:val="22"/>
          <w:lang w:eastAsia="pl-PL"/>
        </w:rPr>
        <w:t xml:space="preserve"> </w:t>
      </w:r>
    </w:p>
    <w:p w14:paraId="20FB1391" w14:textId="260B6076"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3.</w:t>
      </w:r>
      <w:r w:rsidRPr="006346A8">
        <w:rPr>
          <w:rFonts w:ascii="Calibri" w:eastAsia="Arial Unicode MS" w:hAnsi="Calibri"/>
          <w:sz w:val="22"/>
        </w:rPr>
        <w:tab/>
      </w:r>
      <w:r w:rsidRPr="006346A8">
        <w:rPr>
          <w:rFonts w:ascii="Calibri" w:eastAsia="Calibri" w:hAnsi="Calibri"/>
          <w:sz w:val="22"/>
          <w:lang w:eastAsia="pl-PL"/>
        </w:rPr>
        <w:t>Na każde żądanie Zamawiającego Wykonawca zobowiązany jest przedłożyć mu do wglądu oryginał polisy wraz z dowodem uiszczenia składek.</w:t>
      </w:r>
    </w:p>
    <w:p w14:paraId="05AD113B" w14:textId="0A2140F6" w:rsidR="002C416E" w:rsidRPr="006346A8" w:rsidRDefault="002C416E" w:rsidP="00A176DF">
      <w:pPr>
        <w:suppressAutoHyphens/>
        <w:autoSpaceDN w:val="0"/>
        <w:spacing w:after="0" w:line="240" w:lineRule="auto"/>
        <w:textAlignment w:val="baseline"/>
        <w:rPr>
          <w:rFonts w:asciiTheme="minorHAnsi" w:eastAsia="Times New Roman" w:hAnsiTheme="minorHAnsi" w:cstheme="minorHAnsi"/>
          <w:iCs/>
          <w:sz w:val="22"/>
          <w:lang w:eastAsia="zh-CN"/>
        </w:rPr>
      </w:pPr>
    </w:p>
    <w:p w14:paraId="066718E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13.</w:t>
      </w:r>
    </w:p>
    <w:p w14:paraId="3C33DD4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Zmiany umowy.</w:t>
      </w:r>
    </w:p>
    <w:p w14:paraId="2CBD4BA2"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Zmiana postanowień niniejszej umowy wymaga zgody obu stron wyrażonej pisemnie pod rygorem nieważności.</w:t>
      </w:r>
    </w:p>
    <w:p w14:paraId="750B40F8" w14:textId="77777777" w:rsidR="006346A8" w:rsidRPr="006346A8" w:rsidRDefault="006346A8" w:rsidP="006346A8">
      <w:pPr>
        <w:suppressAutoHyphens/>
        <w:autoSpaceDN w:val="0"/>
        <w:spacing w:before="60"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Wykonawca ma prawo żądać przedłużenia terminu wykonania niniejszej umowy, jeżeli niemożność dotrzymania pierwotnego terminu stanowi konsekwencję:</w:t>
      </w:r>
    </w:p>
    <w:p w14:paraId="4BC84FFF"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przyczyn zależnych od Zamawiającego lub Organ</w:t>
      </w:r>
      <w:r w:rsidRPr="006346A8">
        <w:rPr>
          <w:rFonts w:ascii="Calibri" w:eastAsia="Calibri" w:hAnsi="Calibri"/>
          <w:sz w:val="22"/>
          <w:lang w:val="es-ES" w:eastAsia="pl-PL"/>
        </w:rPr>
        <w:t>ó</w:t>
      </w:r>
      <w:r w:rsidRPr="006346A8">
        <w:rPr>
          <w:rFonts w:ascii="Calibri" w:eastAsia="Calibri" w:hAnsi="Calibri"/>
          <w:sz w:val="22"/>
          <w:lang w:eastAsia="pl-PL"/>
        </w:rPr>
        <w:t>w Administracji bądź os</w:t>
      </w:r>
      <w:r w:rsidRPr="006346A8">
        <w:rPr>
          <w:rFonts w:ascii="Calibri" w:eastAsia="Calibri" w:hAnsi="Calibri"/>
          <w:sz w:val="22"/>
          <w:lang w:val="es-ES" w:eastAsia="pl-PL"/>
        </w:rPr>
        <w:t>ó</w:t>
      </w:r>
      <w:r w:rsidRPr="006346A8">
        <w:rPr>
          <w:rFonts w:ascii="Calibri" w:eastAsia="Calibri" w:hAnsi="Calibri"/>
          <w:sz w:val="22"/>
          <w:lang w:eastAsia="pl-PL"/>
        </w:rPr>
        <w:t>b lub podmiot</w:t>
      </w:r>
      <w:r w:rsidRPr="006346A8">
        <w:rPr>
          <w:rFonts w:ascii="Calibri" w:eastAsia="Calibri" w:hAnsi="Calibri"/>
          <w:sz w:val="22"/>
          <w:lang w:val="es-ES" w:eastAsia="pl-PL"/>
        </w:rPr>
        <w:t>ó</w:t>
      </w:r>
      <w:r w:rsidRPr="006346A8">
        <w:rPr>
          <w:rFonts w:ascii="Calibri" w:eastAsia="Calibri" w:hAnsi="Calibri"/>
          <w:sz w:val="22"/>
          <w:lang w:eastAsia="pl-PL"/>
        </w:rPr>
        <w:t xml:space="preserve">w, za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t>
      </w:r>
      <w:r w:rsidRPr="006346A8">
        <w:rPr>
          <w:rFonts w:ascii="Calibri" w:eastAsia="Calibri" w:hAnsi="Calibri"/>
          <w:sz w:val="22"/>
          <w:lang w:eastAsia="pl-PL"/>
        </w:rPr>
        <w:lastRenderedPageBreak/>
        <w:t xml:space="preserve">Wykonawcy okoliczności tych nie można było wcześniej przewidzieć i nie można było uniknąć zmiany terminu wykonania umowy. Do podanych wyżej przyczyn Zamawiający nie będzie zaliczał sytuacji, w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Wykonawca nie przewidział termin</w:t>
      </w:r>
      <w:r w:rsidRPr="006346A8">
        <w:rPr>
          <w:rFonts w:ascii="Calibri" w:eastAsia="Calibri" w:hAnsi="Calibri"/>
          <w:sz w:val="22"/>
          <w:lang w:val="es-ES" w:eastAsia="pl-PL"/>
        </w:rPr>
        <w:t>ó</w:t>
      </w:r>
      <w:r w:rsidRPr="006346A8">
        <w:rPr>
          <w:rFonts w:ascii="Calibri" w:eastAsia="Calibri" w:hAnsi="Calibri"/>
          <w:sz w:val="22"/>
          <w:lang w:eastAsia="pl-PL"/>
        </w:rPr>
        <w:t>w, wynikających z kodeksu postępowania administracyjnego czy też innych przepis</w:t>
      </w:r>
      <w:r w:rsidRPr="006346A8">
        <w:rPr>
          <w:rFonts w:ascii="Calibri" w:eastAsia="Calibri" w:hAnsi="Calibri"/>
          <w:sz w:val="22"/>
          <w:lang w:val="es-ES" w:eastAsia="pl-PL"/>
        </w:rPr>
        <w:t>ó</w:t>
      </w:r>
      <w:r w:rsidRPr="006346A8">
        <w:rPr>
          <w:rFonts w:ascii="Calibri" w:eastAsia="Calibri" w:hAnsi="Calibri"/>
          <w:sz w:val="22"/>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6346A8">
        <w:rPr>
          <w:rFonts w:asciiTheme="minorHAnsi" w:eastAsia="Calibri" w:hAnsiTheme="minorHAnsi" w:cstheme="minorHAnsi"/>
          <w:sz w:val="22"/>
          <w:lang w:eastAsia="pl-PL"/>
        </w:rPr>
        <w:t>przyczyn nie mieszczą się r</w:t>
      </w:r>
      <w:r w:rsidRPr="006346A8">
        <w:rPr>
          <w:rFonts w:asciiTheme="minorHAnsi" w:eastAsia="Calibri" w:hAnsiTheme="minorHAnsi" w:cstheme="minorHAnsi"/>
          <w:sz w:val="22"/>
          <w:lang w:val="es-ES" w:eastAsia="pl-PL"/>
        </w:rPr>
        <w:t>ó</w:t>
      </w:r>
      <w:proofErr w:type="spellStart"/>
      <w:r w:rsidRPr="006346A8">
        <w:rPr>
          <w:rFonts w:asciiTheme="minorHAnsi" w:eastAsia="Calibri" w:hAnsiTheme="minorHAnsi" w:cstheme="minorHAnsi"/>
          <w:sz w:val="22"/>
          <w:lang w:eastAsia="pl-PL"/>
        </w:rPr>
        <w:t>wnież</w:t>
      </w:r>
      <w:proofErr w:type="spellEnd"/>
      <w:r w:rsidRPr="006346A8">
        <w:rPr>
          <w:rFonts w:asciiTheme="minorHAnsi" w:eastAsia="Calibri" w:hAnsiTheme="minorHAnsi" w:cstheme="minorHAnsi"/>
          <w:sz w:val="22"/>
          <w:lang w:eastAsia="pl-PL"/>
        </w:rPr>
        <w:t xml:space="preserve"> sytuacje, w </w:t>
      </w:r>
      <w:proofErr w:type="spellStart"/>
      <w:r w:rsidRPr="006346A8">
        <w:rPr>
          <w:rFonts w:asciiTheme="minorHAnsi" w:eastAsia="Calibri" w:hAnsiTheme="minorHAnsi" w:cstheme="minorHAnsi"/>
          <w:sz w:val="22"/>
          <w:lang w:eastAsia="pl-PL"/>
        </w:rPr>
        <w:t>kt</w:t>
      </w:r>
      <w:proofErr w:type="spellEnd"/>
      <w:r w:rsidRPr="006346A8">
        <w:rPr>
          <w:rFonts w:asciiTheme="minorHAnsi" w:eastAsia="Calibri" w:hAnsiTheme="minorHAnsi" w:cstheme="minorHAnsi"/>
          <w:sz w:val="22"/>
          <w:lang w:val="es-ES" w:eastAsia="pl-PL"/>
        </w:rPr>
        <w:t>ó</w:t>
      </w:r>
      <w:proofErr w:type="spellStart"/>
      <w:r w:rsidRPr="006346A8">
        <w:rPr>
          <w:rFonts w:asciiTheme="minorHAnsi" w:eastAsia="Calibri" w:hAnsiTheme="minorHAnsi" w:cstheme="minorHAnsi"/>
          <w:sz w:val="22"/>
          <w:lang w:eastAsia="pl-PL"/>
        </w:rPr>
        <w:t>rych</w:t>
      </w:r>
      <w:proofErr w:type="spellEnd"/>
      <w:r w:rsidRPr="006346A8">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5EB1C4AC"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Theme="minorHAnsi" w:eastAsia="Calibri" w:hAnsiTheme="minorHAnsi" w:cstheme="minorHAnsi"/>
          <w:sz w:val="22"/>
          <w:lang w:eastAsia="pl-PL"/>
        </w:rPr>
        <w:t>2)</w:t>
      </w:r>
      <w:r w:rsidRPr="006346A8">
        <w:rPr>
          <w:rFonts w:asciiTheme="minorHAnsi" w:eastAsia="Calibri" w:hAnsiTheme="minorHAnsi" w:cstheme="minorHAnsi"/>
          <w:sz w:val="22"/>
          <w:lang w:eastAsia="pl-PL"/>
        </w:rPr>
        <w:tab/>
        <w:t>wystąpienia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dodatkowych lub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zamiennych, opóźniających lub wstrzymujących realizację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 xml:space="preserve">t zasadniczych - termin wykonania </w:t>
      </w:r>
      <w:proofErr w:type="spellStart"/>
      <w:r w:rsidRPr="006346A8">
        <w:rPr>
          <w:rFonts w:asciiTheme="minorHAnsi" w:eastAsia="Calibri" w:hAnsiTheme="minorHAnsi" w:cstheme="minorHAnsi"/>
          <w:sz w:val="22"/>
          <w:lang w:eastAsia="pl-PL"/>
        </w:rPr>
        <w:t>zam</w:t>
      </w:r>
      <w:proofErr w:type="spellEnd"/>
      <w:r w:rsidRPr="006346A8">
        <w:rPr>
          <w:rFonts w:asciiTheme="minorHAnsi" w:eastAsia="Calibri" w:hAnsiTheme="minorHAnsi" w:cstheme="minorHAnsi"/>
          <w:sz w:val="22"/>
          <w:lang w:val="es-ES" w:eastAsia="pl-PL"/>
        </w:rPr>
        <w:t>ó</w:t>
      </w:r>
      <w:proofErr w:type="spellStart"/>
      <w:r w:rsidRPr="006346A8">
        <w:rPr>
          <w:rFonts w:asciiTheme="minorHAnsi" w:eastAsia="Calibri" w:hAnsiTheme="minorHAnsi" w:cstheme="minorHAnsi"/>
          <w:sz w:val="22"/>
          <w:lang w:eastAsia="pl-PL"/>
        </w:rPr>
        <w:t>wienia</w:t>
      </w:r>
      <w:proofErr w:type="spellEnd"/>
      <w:r w:rsidRPr="006346A8">
        <w:rPr>
          <w:rFonts w:asciiTheme="minorHAnsi" w:eastAsia="Calibri" w:hAnsiTheme="minorHAnsi" w:cstheme="minorHAnsi"/>
          <w:sz w:val="22"/>
          <w:lang w:eastAsia="pl-PL"/>
        </w:rPr>
        <w:t xml:space="preserve"> może ulec zmianie o okres odpowiadający wstrzymaniu lub opóźnieniu wykonywania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64D2EEEC" w14:textId="77777777" w:rsidR="006346A8" w:rsidRPr="006346A8"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7E28ECC" w14:textId="77777777" w:rsidR="00EC1C03" w:rsidRPr="00EC1C03" w:rsidRDefault="006346A8" w:rsidP="00E165B2">
      <w:pPr>
        <w:keepLines/>
        <w:widowControl w:val="0"/>
        <w:numPr>
          <w:ilvl w:val="0"/>
          <w:numId w:val="42"/>
        </w:numPr>
        <w:tabs>
          <w:tab w:val="left" w:pos="284"/>
        </w:tabs>
        <w:suppressAutoHyphens/>
        <w:autoSpaceDN w:val="0"/>
        <w:spacing w:after="0" w:line="319" w:lineRule="auto"/>
        <w:ind w:left="1134" w:hanging="567"/>
        <w:jc w:val="both"/>
        <w:textAlignment w:val="baseline"/>
        <w:rPr>
          <w:rFonts w:asciiTheme="minorHAnsi" w:eastAsia="Arial Unicode MS" w:hAnsiTheme="minorHAnsi" w:cstheme="minorHAnsi"/>
          <w:color w:val="000000"/>
          <w:sz w:val="22"/>
          <w:lang w:eastAsia="pl-PL"/>
        </w:rPr>
      </w:pPr>
      <w:proofErr w:type="spellStart"/>
      <w:r w:rsidRPr="00EC1C03">
        <w:rPr>
          <w:rFonts w:asciiTheme="minorHAnsi" w:eastAsia="Calibri" w:hAnsiTheme="minorHAnsi" w:cstheme="minorHAnsi"/>
          <w:color w:val="000000"/>
          <w:sz w:val="22"/>
          <w:lang w:eastAsia="pl-PL"/>
        </w:rPr>
        <w:t>warunk</w:t>
      </w:r>
      <w:proofErr w:type="spellEnd"/>
      <w:r w:rsidRPr="00EC1C03">
        <w:rPr>
          <w:rFonts w:asciiTheme="minorHAnsi" w:eastAsia="Calibri" w:hAnsiTheme="minorHAnsi" w:cstheme="minorHAnsi"/>
          <w:color w:val="000000"/>
          <w:sz w:val="22"/>
          <w:lang w:val="es-ES" w:eastAsia="pl-PL"/>
        </w:rPr>
        <w:t>ó</w:t>
      </w:r>
      <w:r w:rsidRPr="00EC1C03">
        <w:rPr>
          <w:rFonts w:asciiTheme="minorHAnsi" w:eastAsia="Calibri" w:hAnsiTheme="minorHAnsi" w:cstheme="minorHAnsi"/>
          <w:color w:val="000000"/>
          <w:sz w:val="22"/>
          <w:lang w:eastAsia="pl-PL"/>
        </w:rPr>
        <w:t>w atmosferycznych nie pozwalających na realizację rob</w:t>
      </w:r>
      <w:r w:rsidRPr="00EC1C03">
        <w:rPr>
          <w:rFonts w:asciiTheme="minorHAnsi" w:eastAsia="Calibri" w:hAnsiTheme="minorHAnsi" w:cstheme="minorHAnsi"/>
          <w:color w:val="000000"/>
          <w:sz w:val="22"/>
          <w:lang w:val="es-ES" w:eastAsia="pl-PL"/>
        </w:rPr>
        <w:t>ó</w:t>
      </w:r>
      <w:r w:rsidRPr="00EC1C03">
        <w:rPr>
          <w:rFonts w:asciiTheme="minorHAnsi" w:eastAsia="Calibri" w:hAnsiTheme="minorHAnsi" w:cstheme="minorHAnsi"/>
          <w:color w:val="000000"/>
          <w:sz w:val="22"/>
          <w:lang w:eastAsia="pl-PL"/>
        </w:rPr>
        <w:t xml:space="preserve">t przez łączny okres powyżej 10 dni, dla </w:t>
      </w:r>
      <w:proofErr w:type="spellStart"/>
      <w:r w:rsidRPr="00EC1C03">
        <w:rPr>
          <w:rFonts w:asciiTheme="minorHAnsi" w:eastAsia="Calibri" w:hAnsiTheme="minorHAnsi" w:cstheme="minorHAnsi"/>
          <w:color w:val="000000"/>
          <w:sz w:val="22"/>
          <w:lang w:eastAsia="pl-PL"/>
        </w:rPr>
        <w:t>kt</w:t>
      </w:r>
      <w:proofErr w:type="spellEnd"/>
      <w:r w:rsidRPr="00EC1C03">
        <w:rPr>
          <w:rFonts w:asciiTheme="minorHAnsi" w:eastAsia="Calibri" w:hAnsiTheme="minorHAnsi" w:cstheme="minorHAnsi"/>
          <w:color w:val="000000"/>
          <w:sz w:val="22"/>
          <w:lang w:val="es-ES" w:eastAsia="pl-PL"/>
        </w:rPr>
        <w:t>ó</w:t>
      </w:r>
      <w:proofErr w:type="spellStart"/>
      <w:r w:rsidRPr="00EC1C03">
        <w:rPr>
          <w:rFonts w:asciiTheme="minorHAnsi" w:eastAsia="Calibri" w:hAnsiTheme="minorHAnsi" w:cstheme="minorHAnsi"/>
          <w:color w:val="000000"/>
          <w:sz w:val="22"/>
          <w:lang w:eastAsia="pl-PL"/>
        </w:rPr>
        <w:t>rych</w:t>
      </w:r>
      <w:proofErr w:type="spellEnd"/>
      <w:r w:rsidRPr="00EC1C03">
        <w:rPr>
          <w:rFonts w:asciiTheme="minorHAnsi" w:eastAsia="Calibri" w:hAnsiTheme="minorHAnsi" w:cstheme="minorHAnsi"/>
          <w:color w:val="000000"/>
          <w:sz w:val="22"/>
          <w:lang w:eastAsia="pl-PL"/>
        </w:rPr>
        <w:t xml:space="preserve"> określona odpowiednimi normami technologia wymaga właściwych </w:t>
      </w:r>
      <w:proofErr w:type="spellStart"/>
      <w:r w:rsidRPr="00EC1C03">
        <w:rPr>
          <w:rFonts w:asciiTheme="minorHAnsi" w:eastAsia="Calibri" w:hAnsiTheme="minorHAnsi" w:cstheme="minorHAnsi"/>
          <w:color w:val="000000"/>
          <w:sz w:val="22"/>
          <w:lang w:eastAsia="pl-PL"/>
        </w:rPr>
        <w:t>warunk</w:t>
      </w:r>
      <w:proofErr w:type="spellEnd"/>
      <w:r w:rsidRPr="00EC1C03">
        <w:rPr>
          <w:rFonts w:asciiTheme="minorHAnsi" w:eastAsia="Calibri" w:hAnsiTheme="minorHAnsi" w:cstheme="minorHAnsi"/>
          <w:color w:val="000000"/>
          <w:sz w:val="22"/>
          <w:lang w:val="es-ES" w:eastAsia="pl-PL"/>
        </w:rPr>
        <w:t>ó</w:t>
      </w:r>
      <w:r w:rsidRPr="00EC1C03">
        <w:rPr>
          <w:rFonts w:asciiTheme="minorHAnsi" w:eastAsia="Calibri" w:hAnsiTheme="minorHAnsi" w:cstheme="minorHAnsi"/>
          <w:color w:val="000000"/>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AB0603B" w14:textId="0E5B1934" w:rsidR="006346A8" w:rsidRPr="00EC1C03" w:rsidRDefault="006346A8" w:rsidP="00E165B2">
      <w:pPr>
        <w:keepLines/>
        <w:widowControl w:val="0"/>
        <w:numPr>
          <w:ilvl w:val="0"/>
          <w:numId w:val="42"/>
        </w:numPr>
        <w:tabs>
          <w:tab w:val="left" w:pos="284"/>
        </w:tabs>
        <w:suppressAutoHyphens/>
        <w:autoSpaceDN w:val="0"/>
        <w:spacing w:after="0" w:line="319" w:lineRule="auto"/>
        <w:ind w:left="1134" w:hanging="567"/>
        <w:jc w:val="both"/>
        <w:textAlignment w:val="baseline"/>
        <w:rPr>
          <w:rFonts w:asciiTheme="minorHAnsi" w:eastAsia="Arial Unicode MS" w:hAnsiTheme="minorHAnsi" w:cstheme="minorHAnsi"/>
          <w:color w:val="000000"/>
          <w:sz w:val="22"/>
          <w:lang w:eastAsia="pl-PL"/>
        </w:rPr>
      </w:pPr>
      <w:r w:rsidRPr="00EC1C03">
        <w:rPr>
          <w:rFonts w:asciiTheme="minorHAnsi" w:eastAsia="Calibri" w:hAnsiTheme="minorHAnsi" w:cstheme="minorHAnsi"/>
          <w:color w:val="000000"/>
          <w:sz w:val="22"/>
          <w:lang w:eastAsia="pl-PL"/>
        </w:rPr>
        <w:t xml:space="preserve">zmian spowodowanych warunkami geologicznymi, terenowymi (w </w:t>
      </w:r>
      <w:proofErr w:type="spellStart"/>
      <w:r w:rsidRPr="00EC1C03">
        <w:rPr>
          <w:rFonts w:asciiTheme="minorHAnsi" w:eastAsia="Calibri" w:hAnsiTheme="minorHAnsi" w:cstheme="minorHAnsi"/>
          <w:color w:val="000000"/>
          <w:sz w:val="22"/>
          <w:lang w:eastAsia="pl-PL"/>
        </w:rPr>
        <w:t>szczeg</w:t>
      </w:r>
      <w:proofErr w:type="spellEnd"/>
      <w:r w:rsidRPr="00EC1C03">
        <w:rPr>
          <w:rFonts w:asciiTheme="minorHAnsi" w:eastAsia="Calibri" w:hAnsiTheme="minorHAnsi" w:cstheme="minorHAnsi"/>
          <w:color w:val="000000"/>
          <w:sz w:val="22"/>
          <w:lang w:val="es-ES" w:eastAsia="pl-PL"/>
        </w:rPr>
        <w:t>ó</w:t>
      </w:r>
      <w:proofErr w:type="spellStart"/>
      <w:r w:rsidRPr="00EC1C03">
        <w:rPr>
          <w:rFonts w:asciiTheme="minorHAnsi" w:eastAsia="Calibri" w:hAnsiTheme="minorHAnsi" w:cstheme="minorHAnsi"/>
          <w:color w:val="000000"/>
          <w:sz w:val="22"/>
          <w:lang w:eastAsia="pl-PL"/>
        </w:rPr>
        <w:t>lności</w:t>
      </w:r>
      <w:proofErr w:type="spellEnd"/>
      <w:r w:rsidRPr="00EC1C03">
        <w:rPr>
          <w:rFonts w:asciiTheme="minorHAnsi" w:eastAsia="Calibri" w:hAnsiTheme="minorHAnsi" w:cstheme="minorHAnsi"/>
          <w:color w:val="000000"/>
          <w:sz w:val="22"/>
          <w:lang w:eastAsia="pl-PL"/>
        </w:rPr>
        <w:t xml:space="preserve"> przebiegiem urządzeń podziemnych, instalacji lub obiekt</w:t>
      </w:r>
      <w:r w:rsidRPr="00EC1C03">
        <w:rPr>
          <w:rFonts w:asciiTheme="minorHAnsi" w:eastAsia="Calibri" w:hAnsiTheme="minorHAnsi" w:cstheme="minorHAnsi"/>
          <w:color w:val="000000"/>
          <w:sz w:val="22"/>
          <w:lang w:val="es-ES" w:eastAsia="pl-PL"/>
        </w:rPr>
        <w:t>ó</w:t>
      </w:r>
      <w:r w:rsidRPr="00EC1C03">
        <w:rPr>
          <w:rFonts w:asciiTheme="minorHAnsi" w:eastAsia="Calibri" w:hAnsiTheme="minorHAnsi" w:cstheme="minorHAnsi"/>
          <w:color w:val="000000"/>
          <w:sz w:val="22"/>
          <w:lang w:eastAsia="pl-PL"/>
        </w:rPr>
        <w:t>w infrastrukturalnych), archeologicznymi, wodnymi itp., odmiennymi od przyjętych w specyfikacjach technicznych wykonania i odbioru rob</w:t>
      </w:r>
      <w:r w:rsidRPr="00EC1C03">
        <w:rPr>
          <w:rFonts w:asciiTheme="minorHAnsi" w:eastAsia="Calibri" w:hAnsiTheme="minorHAnsi" w:cstheme="minorHAnsi"/>
          <w:color w:val="000000"/>
          <w:sz w:val="22"/>
          <w:lang w:val="es-ES" w:eastAsia="pl-PL"/>
        </w:rPr>
        <w:t>ó</w:t>
      </w:r>
      <w:r w:rsidRPr="00EC1C03">
        <w:rPr>
          <w:rFonts w:asciiTheme="minorHAnsi" w:eastAsia="Calibri" w:hAnsiTheme="minorHAnsi" w:cstheme="minorHAnsi"/>
          <w:color w:val="000000"/>
          <w:sz w:val="22"/>
          <w:lang w:eastAsia="pl-PL"/>
        </w:rPr>
        <w:t xml:space="preserve">t, tj. np.: wyższy poziom wody gruntowej, inny przebieg urządzenia podziemnego, podziemna komora, </w:t>
      </w:r>
      <w:proofErr w:type="spellStart"/>
      <w:r w:rsidRPr="00EC1C03">
        <w:rPr>
          <w:rFonts w:asciiTheme="minorHAnsi" w:eastAsia="Calibri" w:hAnsiTheme="minorHAnsi" w:cstheme="minorHAnsi"/>
          <w:color w:val="000000"/>
          <w:sz w:val="22"/>
          <w:lang w:eastAsia="pl-PL"/>
        </w:rPr>
        <w:t>kt</w:t>
      </w:r>
      <w:proofErr w:type="spellEnd"/>
      <w:r w:rsidRPr="00EC1C03">
        <w:rPr>
          <w:rFonts w:asciiTheme="minorHAnsi" w:eastAsia="Calibri" w:hAnsiTheme="minorHAnsi" w:cstheme="minorHAnsi"/>
          <w:color w:val="000000"/>
          <w:sz w:val="22"/>
          <w:lang w:val="es-ES" w:eastAsia="pl-PL"/>
        </w:rPr>
        <w:t>ó</w:t>
      </w:r>
      <w:r w:rsidRPr="00EC1C03">
        <w:rPr>
          <w:rFonts w:asciiTheme="minorHAnsi" w:eastAsia="Calibri" w:hAnsiTheme="minorHAnsi" w:cstheme="minorHAnsi"/>
          <w:color w:val="000000"/>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7B68713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w:t>
      </w:r>
    </w:p>
    <w:p w14:paraId="70CBB37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1B041C8" w14:textId="77777777" w:rsidR="006346A8" w:rsidRPr="006346A8" w:rsidRDefault="006346A8" w:rsidP="006346A8">
      <w:pPr>
        <w:spacing w:after="0" w:line="319" w:lineRule="auto"/>
        <w:ind w:left="567"/>
        <w:jc w:val="both"/>
        <w:rPr>
          <w:rFonts w:asciiTheme="minorHAnsi" w:eastAsia="Arial Unicode MS" w:hAnsiTheme="minorHAnsi" w:cstheme="minorHAnsi"/>
          <w:sz w:val="22"/>
        </w:rPr>
      </w:pPr>
      <w:r w:rsidRPr="006346A8">
        <w:rPr>
          <w:rFonts w:asciiTheme="minorHAnsi" w:hAnsiTheme="minorHAnsi" w:cstheme="minorHAnsi"/>
          <w:sz w:val="22"/>
        </w:rPr>
        <w:lastRenderedPageBreak/>
        <w:t xml:space="preserve">Zaistnienie okoliczności, o </w:t>
      </w:r>
      <w:proofErr w:type="spellStart"/>
      <w:r w:rsidRPr="006346A8">
        <w:rPr>
          <w:rFonts w:asciiTheme="minorHAnsi" w:hAnsiTheme="minorHAnsi" w:cstheme="minorHAnsi"/>
          <w:sz w:val="22"/>
        </w:rPr>
        <w:t>kt</w:t>
      </w:r>
      <w:proofErr w:type="spellEnd"/>
      <w:r w:rsidRPr="006346A8">
        <w:rPr>
          <w:rFonts w:asciiTheme="minorHAnsi" w:hAnsiTheme="minorHAnsi" w:cstheme="minorHAnsi"/>
          <w:sz w:val="22"/>
          <w:lang w:val="es-ES"/>
        </w:rPr>
        <w:t>ó</w:t>
      </w:r>
      <w:proofErr w:type="spellStart"/>
      <w:r w:rsidRPr="006346A8">
        <w:rPr>
          <w:rFonts w:asciiTheme="minorHAnsi" w:hAnsiTheme="minorHAnsi" w:cstheme="minorHAnsi"/>
          <w:sz w:val="22"/>
        </w:rPr>
        <w:t>rych</w:t>
      </w:r>
      <w:proofErr w:type="spellEnd"/>
      <w:r w:rsidRPr="006346A8">
        <w:rPr>
          <w:rFonts w:asciiTheme="minorHAnsi" w:hAnsiTheme="minorHAnsi" w:cstheme="minorHAnsi"/>
          <w:sz w:val="22"/>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1D86AFF" w14:textId="77777777" w:rsidR="006346A8" w:rsidRPr="006346A8" w:rsidRDefault="006346A8" w:rsidP="006346A8">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3.</w:t>
      </w:r>
      <w:r w:rsidRPr="006346A8">
        <w:rPr>
          <w:rFonts w:ascii="Calibri" w:eastAsia="Calibri" w:hAnsi="Calibri"/>
          <w:sz w:val="22"/>
          <w:lang w:eastAsia="pl-PL"/>
        </w:rPr>
        <w:tab/>
        <w:t xml:space="preserve">Strony są uprawnione do żądania zmiany umowy w zakresie </w:t>
      </w:r>
      <w:proofErr w:type="spellStart"/>
      <w:r w:rsidRPr="006346A8">
        <w:rPr>
          <w:rFonts w:ascii="Calibri" w:eastAsia="Calibri" w:hAnsi="Calibri"/>
          <w:sz w:val="22"/>
          <w:lang w:eastAsia="pl-PL"/>
        </w:rPr>
        <w:t>wyrob</w:t>
      </w:r>
      <w:proofErr w:type="spellEnd"/>
      <w:r w:rsidRPr="006346A8">
        <w:rPr>
          <w:rFonts w:ascii="Calibri" w:eastAsia="Calibri" w:hAnsi="Calibri"/>
          <w:sz w:val="22"/>
          <w:lang w:val="es-ES" w:eastAsia="pl-PL"/>
        </w:rPr>
        <w:t>ó</w:t>
      </w:r>
      <w:r w:rsidRPr="006346A8">
        <w:rPr>
          <w:rFonts w:ascii="Calibri" w:eastAsia="Calibri" w:hAnsi="Calibri"/>
          <w:sz w:val="22"/>
          <w:lang w:eastAsia="pl-PL"/>
        </w:rPr>
        <w:t>w, parametr</w:t>
      </w:r>
      <w:r w:rsidRPr="006346A8">
        <w:rPr>
          <w:rFonts w:ascii="Calibri" w:eastAsia="Calibri" w:hAnsi="Calibri"/>
          <w:sz w:val="22"/>
          <w:lang w:val="es-ES" w:eastAsia="pl-PL"/>
        </w:rPr>
        <w:t>ó</w:t>
      </w:r>
      <w:r w:rsidRPr="006346A8">
        <w:rPr>
          <w:rFonts w:ascii="Calibri" w:eastAsia="Calibri" w:hAnsi="Calibri"/>
          <w:sz w:val="22"/>
          <w:lang w:eastAsia="pl-PL"/>
        </w:rPr>
        <w:t>w technicznych, technologii wykonania rob</w:t>
      </w:r>
      <w:r w:rsidRPr="006346A8">
        <w:rPr>
          <w:rFonts w:ascii="Calibri" w:eastAsia="Calibri" w:hAnsi="Calibri"/>
          <w:sz w:val="22"/>
          <w:lang w:val="es-ES" w:eastAsia="pl-PL"/>
        </w:rPr>
        <w:t>ó</w:t>
      </w:r>
      <w:r w:rsidRPr="006346A8">
        <w:rPr>
          <w:rFonts w:ascii="Calibri" w:eastAsia="Calibri" w:hAnsi="Calibri"/>
          <w:sz w:val="22"/>
          <w:lang w:eastAsia="pl-PL"/>
        </w:rPr>
        <w:t>t budowlanych, sposobu i zakresu wykonania przedmiotu umowy w następujących sytuacjach:</w:t>
      </w:r>
    </w:p>
    <w:p w14:paraId="168DB492"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konieczności zrealizowania jakiejkolwiek części rob</w:t>
      </w:r>
      <w:r w:rsidRPr="006346A8">
        <w:rPr>
          <w:rFonts w:ascii="Calibri" w:eastAsia="Calibri" w:hAnsi="Calibri"/>
          <w:sz w:val="22"/>
          <w:lang w:val="es-ES" w:eastAsia="pl-PL"/>
        </w:rPr>
        <w:t>ó</w:t>
      </w:r>
      <w:r w:rsidRPr="006346A8">
        <w:rPr>
          <w:rFonts w:ascii="Calibri" w:eastAsia="Calibri" w:hAnsi="Calibr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rego</w:t>
      </w:r>
      <w:proofErr w:type="spellEnd"/>
      <w:r w:rsidRPr="006346A8">
        <w:rPr>
          <w:rFonts w:ascii="Calibri" w:eastAsia="Calibri" w:hAnsi="Calibri"/>
          <w:sz w:val="22"/>
          <w:lang w:eastAsia="pl-PL"/>
        </w:rPr>
        <w:t xml:space="preserve"> je przygotowano, gdyby zastosowanie przewidzianych rozwiązań groziło niewykonaniem lub nienależytym wykonaniem przedmiotu umowy,</w:t>
      </w:r>
    </w:p>
    <w:p w14:paraId="5555094C"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konieczności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3A5294A8"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3)</w:t>
      </w:r>
      <w:r w:rsidRPr="006346A8">
        <w:rPr>
          <w:rFonts w:ascii="Calibri" w:eastAsia="Calibri" w:hAnsi="Calibri"/>
          <w:sz w:val="22"/>
          <w:lang w:eastAsia="pl-PL"/>
        </w:rPr>
        <w:tab/>
        <w:t xml:space="preserve">wystąpienia </w:t>
      </w:r>
      <w:proofErr w:type="spellStart"/>
      <w:r w:rsidRPr="006346A8">
        <w:rPr>
          <w:rFonts w:ascii="Calibri" w:eastAsia="Calibri" w:hAnsi="Calibri"/>
          <w:sz w:val="22"/>
          <w:lang w:eastAsia="pl-PL"/>
        </w:rPr>
        <w:t>warunk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geologicznych, geotechnicznych lub hydrologicznych odbiegających w </w:t>
      </w:r>
      <w:proofErr w:type="spellStart"/>
      <w:r w:rsidRPr="006346A8">
        <w:rPr>
          <w:rFonts w:ascii="Calibri" w:eastAsia="Calibri" w:hAnsi="Calibri"/>
          <w:sz w:val="22"/>
          <w:lang w:eastAsia="pl-PL"/>
        </w:rPr>
        <w:t>spos</w:t>
      </w:r>
      <w:proofErr w:type="spellEnd"/>
      <w:r w:rsidRPr="006346A8">
        <w:rPr>
          <w:rFonts w:ascii="Calibri" w:eastAsia="Calibri" w:hAnsi="Calibri"/>
          <w:sz w:val="22"/>
          <w:lang w:val="es-ES" w:eastAsia="pl-PL"/>
        </w:rPr>
        <w:t>ó</w:t>
      </w:r>
      <w:r w:rsidRPr="006346A8">
        <w:rPr>
          <w:rFonts w:ascii="Calibri" w:eastAsia="Calibri" w:hAnsi="Calibri"/>
          <w:sz w:val="22"/>
          <w:lang w:eastAsia="pl-PL"/>
        </w:rPr>
        <w:t>b istotny od przyjętych w dokumentacji projektowej, rozpoznania terenu w zakresie znalezisk archeologicznych, występowania niewybuch</w:t>
      </w:r>
      <w:r w:rsidRPr="006346A8">
        <w:rPr>
          <w:rFonts w:ascii="Calibri" w:eastAsia="Calibri" w:hAnsi="Calibri"/>
          <w:sz w:val="22"/>
          <w:lang w:val="es-ES" w:eastAsia="pl-PL"/>
        </w:rPr>
        <w:t>ó</w:t>
      </w:r>
      <w:r w:rsidRPr="006346A8">
        <w:rPr>
          <w:rFonts w:ascii="Calibri" w:eastAsia="Calibri" w:hAnsi="Calibri"/>
          <w:sz w:val="22"/>
          <w:lang w:eastAsia="pl-PL"/>
        </w:rPr>
        <w:t xml:space="preserve">w lub niewypałów,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re mogą skutkować w świetle dotychczasowych założeń niewykonaniem lub nienależytym wykonaniem przedmiotu umowy,</w:t>
      </w:r>
    </w:p>
    <w:p w14:paraId="0D1DC807"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 xml:space="preserve">wystąpienia </w:t>
      </w:r>
      <w:proofErr w:type="spellStart"/>
      <w:r w:rsidRPr="006346A8">
        <w:rPr>
          <w:rFonts w:ascii="Calibri" w:eastAsia="Calibri" w:hAnsi="Calibri"/>
          <w:sz w:val="22"/>
          <w:lang w:eastAsia="pl-PL"/>
        </w:rPr>
        <w:t>warunk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na terenie budowy odbiegających w </w:t>
      </w:r>
      <w:proofErr w:type="spellStart"/>
      <w:r w:rsidRPr="006346A8">
        <w:rPr>
          <w:rFonts w:ascii="Calibri" w:eastAsia="Calibri" w:hAnsi="Calibri"/>
          <w:sz w:val="22"/>
          <w:lang w:eastAsia="pl-PL"/>
        </w:rPr>
        <w:t>spos</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b istotny od przyjętych w dokumentacji projektowej, w </w:t>
      </w:r>
      <w:proofErr w:type="spellStart"/>
      <w:r w:rsidRPr="006346A8">
        <w:rPr>
          <w:rFonts w:ascii="Calibri" w:eastAsia="Calibri" w:hAnsi="Calibri"/>
          <w:sz w:val="22"/>
          <w:lang w:eastAsia="pl-PL"/>
        </w:rPr>
        <w:t>szczeg</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lności</w:t>
      </w:r>
      <w:proofErr w:type="spellEnd"/>
      <w:r w:rsidRPr="006346A8">
        <w:rPr>
          <w:rFonts w:ascii="Calibri" w:eastAsia="Calibri" w:hAnsi="Calibri"/>
          <w:sz w:val="22"/>
          <w:lang w:eastAsia="pl-PL"/>
        </w:rPr>
        <w:t xml:space="preserve"> napotkania niezinwentaryzowanych lub błędnie zinwentaryzowanych sieci, instalacji lub innych obiekt</w:t>
      </w:r>
      <w:r w:rsidRPr="006346A8">
        <w:rPr>
          <w:rFonts w:ascii="Calibri" w:eastAsia="Calibri" w:hAnsi="Calibri"/>
          <w:sz w:val="22"/>
          <w:lang w:val="es-ES" w:eastAsia="pl-PL"/>
        </w:rPr>
        <w:t>ó</w:t>
      </w:r>
      <w:r w:rsidRPr="006346A8">
        <w:rPr>
          <w:rFonts w:ascii="Calibri" w:eastAsia="Calibri" w:hAnsi="Calibri"/>
          <w:sz w:val="22"/>
          <w:lang w:eastAsia="pl-PL"/>
        </w:rPr>
        <w:t>w budowlanych,</w:t>
      </w:r>
    </w:p>
    <w:p w14:paraId="4A8F6399" w14:textId="4668893D"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5)</w:t>
      </w:r>
      <w:r w:rsidRPr="006346A8">
        <w:rPr>
          <w:rFonts w:ascii="Calibri" w:eastAsia="Calibri" w:hAnsi="Calibri"/>
          <w:sz w:val="22"/>
          <w:lang w:eastAsia="pl-PL"/>
        </w:rPr>
        <w:tab/>
        <w:t xml:space="preserve">konieczności zrealizowania przedmiotu umowy przy zastosowaniu innych rozwiązań technicznych lub </w:t>
      </w:r>
      <w:proofErr w:type="spellStart"/>
      <w:r w:rsidRPr="006346A8">
        <w:rPr>
          <w:rFonts w:ascii="Calibri" w:eastAsia="Calibri" w:hAnsi="Calibri"/>
          <w:sz w:val="22"/>
          <w:lang w:eastAsia="pl-PL"/>
        </w:rPr>
        <w:t>wyrob</w:t>
      </w:r>
      <w:proofErr w:type="spellEnd"/>
      <w:r w:rsidRPr="006346A8">
        <w:rPr>
          <w:rFonts w:ascii="Calibri" w:eastAsia="Calibri" w:hAnsi="Calibri"/>
          <w:sz w:val="22"/>
          <w:lang w:val="es-ES" w:eastAsia="pl-PL"/>
        </w:rPr>
        <w:t>ó</w:t>
      </w:r>
      <w:r w:rsidRPr="006346A8">
        <w:rPr>
          <w:rFonts w:ascii="Calibri" w:eastAsia="Calibri" w:hAnsi="Calibri"/>
          <w:sz w:val="22"/>
          <w:lang w:eastAsia="pl-PL"/>
        </w:rPr>
        <w:t>w ze względu na zmiany obowiązującego prawa,</w:t>
      </w:r>
      <w:r w:rsidR="00EC1C03">
        <w:rPr>
          <w:rFonts w:ascii="Calibri" w:eastAsia="Calibri" w:hAnsi="Calibri"/>
          <w:sz w:val="22"/>
          <w:lang w:eastAsia="pl-PL"/>
        </w:rPr>
        <w:t xml:space="preserve"> lub niedostępność materiałów wskazanych w dokumentacji projektowej na rynku,</w:t>
      </w:r>
    </w:p>
    <w:p w14:paraId="79ECC11E"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6)</w:t>
      </w:r>
      <w:r w:rsidRPr="006346A8">
        <w:rPr>
          <w:rFonts w:ascii="Calibri" w:eastAsia="Calibri" w:hAnsi="Calibri"/>
          <w:sz w:val="22"/>
          <w:lang w:eastAsia="pl-PL"/>
        </w:rPr>
        <w:tab/>
        <w:t>wystąpienia niebezpieczeństwa kolizji z planowanymi lub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wnolegle</w:t>
      </w:r>
      <w:proofErr w:type="spellEnd"/>
      <w:r w:rsidRPr="006346A8">
        <w:rPr>
          <w:rFonts w:ascii="Calibri" w:eastAsia="Calibri" w:hAnsi="Calibri"/>
          <w:sz w:val="22"/>
          <w:lang w:eastAsia="pl-PL"/>
        </w:rPr>
        <w:t xml:space="preserve"> prowadzonymi przez inne podmioty inwestycjami, w zakresie niezbędnym do uniknięcia lub usunięcia tych kolizji, </w:t>
      </w:r>
    </w:p>
    <w:p w14:paraId="0AB98241"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wystąpienia siły wyższej uniemożliwiającej wykonanie przedmiotu umowy zgodnie z jej postanowieniami,</w:t>
      </w:r>
    </w:p>
    <w:p w14:paraId="09C6AFE3"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8)</w:t>
      </w:r>
      <w:r w:rsidRPr="006346A8">
        <w:rPr>
          <w:rFonts w:ascii="Calibri" w:eastAsia="Calibri" w:hAnsi="Calibri"/>
          <w:sz w:val="22"/>
          <w:lang w:eastAsia="pl-PL"/>
        </w:rPr>
        <w:tab/>
        <w:t>konieczności zaniechania części rob</w:t>
      </w:r>
      <w:r w:rsidRPr="006346A8">
        <w:rPr>
          <w:rFonts w:ascii="Calibri" w:eastAsia="Calibri" w:hAnsi="Calibri"/>
          <w:sz w:val="22"/>
          <w:lang w:val="es-ES" w:eastAsia="pl-PL"/>
        </w:rPr>
        <w:t>ó</w:t>
      </w:r>
      <w:r w:rsidRPr="006346A8">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p>
    <w:p w14:paraId="26565AC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 xml:space="preserve">Przyczyny, stanowiące podstawę zmiany umowy,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2 i 3 mogą wystąpić kumulatywnie.</w:t>
      </w:r>
    </w:p>
    <w:p w14:paraId="59E455EF"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lastRenderedPageBreak/>
        <w:t>5.</w:t>
      </w:r>
      <w:r w:rsidRPr="006346A8">
        <w:rPr>
          <w:rFonts w:ascii="Calibri" w:eastAsia="Calibri" w:hAnsi="Calibri"/>
          <w:sz w:val="22"/>
          <w:lang w:eastAsia="pl-PL"/>
        </w:rPr>
        <w:tab/>
        <w:t xml:space="preserve">Wykonawca oraz Zamawiający są uprawnieni do żądania zwiększenia lub zmniejszenia wynagrodzenia Wykonawcy w przypadku wystąpienia okoliczności,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3. Rozliczenie przedmiotowych rob</w:t>
      </w:r>
      <w:r w:rsidRPr="006346A8">
        <w:rPr>
          <w:rFonts w:ascii="Calibri" w:eastAsia="Calibri" w:hAnsi="Calibri"/>
          <w:sz w:val="22"/>
          <w:lang w:val="es-ES" w:eastAsia="pl-PL"/>
        </w:rPr>
        <w:t>ó</w:t>
      </w:r>
      <w:r w:rsidRPr="006346A8">
        <w:rPr>
          <w:rFonts w:ascii="Calibri" w:eastAsia="Calibri" w:hAnsi="Calibri"/>
          <w:sz w:val="22"/>
          <w:lang w:eastAsia="pl-PL"/>
        </w:rPr>
        <w:t xml:space="preserve">t nastąpi w </w:t>
      </w:r>
      <w:proofErr w:type="spellStart"/>
      <w:r w:rsidRPr="006346A8">
        <w:rPr>
          <w:rFonts w:ascii="Calibri" w:eastAsia="Calibri" w:hAnsi="Calibri"/>
          <w:sz w:val="22"/>
          <w:lang w:eastAsia="pl-PL"/>
        </w:rPr>
        <w:t>spos</w:t>
      </w:r>
      <w:proofErr w:type="spellEnd"/>
      <w:r w:rsidRPr="006346A8">
        <w:rPr>
          <w:rFonts w:ascii="Calibri" w:eastAsia="Calibri" w:hAnsi="Calibri"/>
          <w:sz w:val="22"/>
          <w:lang w:val="es-ES" w:eastAsia="pl-PL"/>
        </w:rPr>
        <w:t>ó</w:t>
      </w:r>
      <w:r w:rsidRPr="006346A8">
        <w:rPr>
          <w:rFonts w:ascii="Calibri" w:eastAsia="Calibri" w:hAnsi="Calibri"/>
          <w:sz w:val="22"/>
          <w:lang w:eastAsia="pl-PL"/>
        </w:rPr>
        <w:t>b opisany w ust. 9.</w:t>
      </w:r>
    </w:p>
    <w:p w14:paraId="27C1980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6.</w:t>
      </w:r>
      <w:r w:rsidRPr="006346A8">
        <w:rPr>
          <w:rFonts w:ascii="Calibri" w:eastAsia="Calibri" w:hAnsi="Calibri"/>
          <w:sz w:val="22"/>
          <w:lang w:eastAsia="pl-PL"/>
        </w:rPr>
        <w:tab/>
        <w:t xml:space="preserve">W przypadku zmiany albo rezygnacji z podwykonawcy – jeżeli dotyczy podmiotu, na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rego</w:t>
      </w:r>
      <w:proofErr w:type="spellEnd"/>
      <w:r w:rsidRPr="006346A8">
        <w:rPr>
          <w:rFonts w:ascii="Calibri" w:eastAsia="Calibri" w:hAnsi="Calibri"/>
          <w:sz w:val="22"/>
          <w:lang w:eastAsia="pl-PL"/>
        </w:rPr>
        <w:t xml:space="preserve"> zasoby Wykonawca powołał się, na zasadach określonych w art. 118 ust. 1 </w:t>
      </w:r>
      <w:proofErr w:type="spellStart"/>
      <w:r w:rsidRPr="006346A8">
        <w:rPr>
          <w:rFonts w:ascii="Calibri" w:eastAsia="Calibri" w:hAnsi="Calibri"/>
          <w:sz w:val="22"/>
          <w:lang w:eastAsia="pl-PL"/>
        </w:rPr>
        <w:t>Pzp</w:t>
      </w:r>
      <w:proofErr w:type="spellEnd"/>
      <w:r w:rsidRPr="006346A8">
        <w:rPr>
          <w:rFonts w:ascii="Calibri" w:eastAsia="Calibri" w:hAnsi="Calibri"/>
          <w:sz w:val="22"/>
          <w:lang w:eastAsia="pl-PL"/>
        </w:rPr>
        <w:t xml:space="preserve">, w celu wykazania spełniania </w:t>
      </w:r>
      <w:proofErr w:type="spellStart"/>
      <w:r w:rsidRPr="006346A8">
        <w:rPr>
          <w:rFonts w:ascii="Calibri" w:eastAsia="Calibri" w:hAnsi="Calibri"/>
          <w:sz w:val="22"/>
          <w:lang w:eastAsia="pl-PL"/>
        </w:rPr>
        <w:t>warunk</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udziału w postępowaniu lub </w:t>
      </w:r>
      <w:proofErr w:type="spellStart"/>
      <w:r w:rsidRPr="006346A8">
        <w:rPr>
          <w:rFonts w:ascii="Calibri" w:eastAsia="Calibri" w:hAnsi="Calibri"/>
          <w:sz w:val="22"/>
          <w:lang w:eastAsia="pl-PL"/>
        </w:rPr>
        <w:t>kryteri</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rego</w:t>
      </w:r>
      <w:proofErr w:type="spellEnd"/>
      <w:r w:rsidRPr="006346A8">
        <w:rPr>
          <w:rFonts w:ascii="Calibri" w:eastAsia="Calibri" w:hAnsi="Calibri"/>
          <w:sz w:val="22"/>
          <w:lang w:eastAsia="pl-PL"/>
        </w:rPr>
        <w:t xml:space="preserve"> zasoby Wykonawca powołał się w trakcie postępowania o udzielenie </w:t>
      </w:r>
      <w:proofErr w:type="spellStart"/>
      <w:r w:rsidRPr="006346A8">
        <w:rPr>
          <w:rFonts w:ascii="Calibri" w:eastAsia="Calibri" w:hAnsi="Calibri"/>
          <w:sz w:val="22"/>
          <w:lang w:eastAsia="pl-PL"/>
        </w:rPr>
        <w:t>zam</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wienia</w:t>
      </w:r>
      <w:proofErr w:type="spellEnd"/>
      <w:r w:rsidRPr="006346A8">
        <w:rPr>
          <w:rFonts w:ascii="Calibri" w:eastAsia="Calibri" w:hAnsi="Calibri"/>
          <w:sz w:val="22"/>
          <w:lang w:eastAsia="pl-PL"/>
        </w:rPr>
        <w:t>.</w:t>
      </w:r>
    </w:p>
    <w:p w14:paraId="48F2151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 xml:space="preserve">Wykonawca może wystąpić z wnioskiem w zakresie w ust. 2 i 3, na piśmie, nie później niż w terminie 7 dni od zaistnienia powyższych okoliczności, z zastrzeżeniem, że w przypadku zaktualizowania się okoliczności,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2 uprzednio musi nastąpić wpis do dziennika budowy. Przedmiotowy wniosek powinien zawierać w </w:t>
      </w:r>
      <w:proofErr w:type="spellStart"/>
      <w:r w:rsidRPr="006346A8">
        <w:rPr>
          <w:rFonts w:ascii="Calibri" w:eastAsia="Calibri" w:hAnsi="Calibri"/>
          <w:sz w:val="22"/>
          <w:lang w:eastAsia="pl-PL"/>
        </w:rPr>
        <w:t>szczeg</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lności</w:t>
      </w:r>
      <w:proofErr w:type="spellEnd"/>
      <w:r w:rsidRPr="006346A8">
        <w:rPr>
          <w:rFonts w:ascii="Calibri" w:eastAsia="Calibri" w:hAnsi="Calibri"/>
          <w:sz w:val="22"/>
          <w:lang w:eastAsia="pl-PL"/>
        </w:rPr>
        <w:t>: propozycję zamiany, uzasadnienie faktyczne i prawne dla proponowanej zmiany, kalkulację wynagrodzenia, jeżeli zmiana umowy dotyczy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wnież</w:t>
      </w:r>
      <w:proofErr w:type="spellEnd"/>
      <w:r w:rsidRPr="006346A8">
        <w:rPr>
          <w:rFonts w:ascii="Calibri" w:eastAsia="Calibri" w:hAnsi="Calibri"/>
          <w:sz w:val="22"/>
          <w:lang w:eastAsia="pl-PL"/>
        </w:rPr>
        <w:t xml:space="preserve"> zmiany wynagrodzenia lub wykonania rob</w:t>
      </w:r>
      <w:r w:rsidRPr="006346A8">
        <w:rPr>
          <w:rFonts w:ascii="Calibri" w:eastAsia="Calibri" w:hAnsi="Calibri"/>
          <w:sz w:val="22"/>
          <w:lang w:val="es-ES" w:eastAsia="pl-PL"/>
        </w:rPr>
        <w:t>ó</w:t>
      </w:r>
      <w:r w:rsidRPr="006346A8">
        <w:rPr>
          <w:rFonts w:ascii="Calibri" w:eastAsia="Calibri" w:hAnsi="Calibri"/>
          <w:sz w:val="22"/>
          <w:lang w:eastAsia="pl-PL"/>
        </w:rPr>
        <w:t xml:space="preserve">t zamiennych. Przedmiotowa kalkulacja winna być sporządzona według wytycznych zawartych w ust. 9. Ciężar udowodnienia okoliczności,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6346A8">
        <w:rPr>
          <w:rFonts w:ascii="Calibri" w:eastAsia="Calibri" w:hAnsi="Calibri"/>
          <w:sz w:val="22"/>
          <w:lang w:val="it-IT" w:eastAsia="pl-PL"/>
        </w:rPr>
        <w:t>one ca</w:t>
      </w:r>
      <w:proofErr w:type="spellStart"/>
      <w:r w:rsidRPr="006346A8">
        <w:rPr>
          <w:rFonts w:ascii="Calibri" w:eastAsia="Calibri" w:hAnsi="Calibri"/>
          <w:sz w:val="22"/>
          <w:lang w:eastAsia="pl-PL"/>
        </w:rPr>
        <w:t>ły</w:t>
      </w:r>
      <w:proofErr w:type="spellEnd"/>
      <w:r w:rsidRPr="006346A8">
        <w:rPr>
          <w:rFonts w:ascii="Calibri" w:eastAsia="Calibri" w:hAnsi="Calibri"/>
          <w:sz w:val="22"/>
          <w:lang w:eastAsia="pl-PL"/>
        </w:rPr>
        <w:t xml:space="preserve"> proces realizacji umowy.</w:t>
      </w:r>
    </w:p>
    <w:p w14:paraId="0A1FF750"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8.</w:t>
      </w:r>
      <w:r w:rsidRPr="006346A8">
        <w:rPr>
          <w:rFonts w:ascii="Calibri" w:eastAsia="Calibri" w:hAnsi="Calibri"/>
          <w:sz w:val="22"/>
          <w:lang w:eastAsia="pl-PL"/>
        </w:rPr>
        <w:tab/>
        <w:t>Wykonawca jest także zobowiązany do niezwłocznego zawiadomienia Zamawiającego, nie później jednak niż w terminie 3 dni, o wszelkich przeszkodach mogących spowodować niewywiązanie się przez niego z termin</w:t>
      </w:r>
      <w:r w:rsidRPr="006346A8">
        <w:rPr>
          <w:rFonts w:ascii="Calibri" w:eastAsia="Calibri" w:hAnsi="Calibri"/>
          <w:sz w:val="22"/>
          <w:lang w:val="es-ES" w:eastAsia="pl-PL"/>
        </w:rPr>
        <w:t>ó</w:t>
      </w:r>
      <w:r w:rsidRPr="006346A8">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75F776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9.</w:t>
      </w:r>
      <w:r w:rsidRPr="006346A8">
        <w:rPr>
          <w:rFonts w:ascii="Calibri" w:eastAsia="Calibri" w:hAnsi="Calibri"/>
          <w:sz w:val="22"/>
          <w:lang w:eastAsia="pl-PL"/>
        </w:rPr>
        <w:tab/>
        <w:t>Rozliczenie rob</w:t>
      </w:r>
      <w:r w:rsidRPr="006346A8">
        <w:rPr>
          <w:rFonts w:ascii="Calibri" w:eastAsia="Calibri" w:hAnsi="Calibri"/>
          <w:sz w:val="22"/>
          <w:lang w:val="es-ES" w:eastAsia="pl-PL"/>
        </w:rPr>
        <w:t>ó</w:t>
      </w:r>
      <w:r w:rsidRPr="006346A8">
        <w:rPr>
          <w:rFonts w:ascii="Calibri" w:eastAsia="Calibri" w:hAnsi="Calibri"/>
          <w:sz w:val="22"/>
          <w:lang w:eastAsia="pl-PL"/>
        </w:rPr>
        <w:t xml:space="preserve">t,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 ust. 3, nastąpi na podstawie kosztorysu ofertowego uproszczonego,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 xml:space="preserve">rym mowa w § 4 </w:t>
      </w:r>
      <w:proofErr w:type="spellStart"/>
      <w:r w:rsidRPr="006346A8">
        <w:rPr>
          <w:rFonts w:ascii="Calibri" w:eastAsia="Calibri" w:hAnsi="Calibri"/>
          <w:sz w:val="22"/>
          <w:lang w:eastAsia="pl-PL"/>
        </w:rPr>
        <w:t>tiret</w:t>
      </w:r>
      <w:proofErr w:type="spellEnd"/>
      <w:r w:rsidRPr="006346A8">
        <w:rPr>
          <w:rFonts w:ascii="Calibri" w:eastAsia="Calibri" w:hAnsi="Calibri"/>
          <w:sz w:val="22"/>
          <w:lang w:eastAsia="pl-PL"/>
        </w:rPr>
        <w:t xml:space="preserve">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6346A8">
        <w:rPr>
          <w:rFonts w:ascii="Calibri" w:eastAsia="Calibri" w:hAnsi="Calibri"/>
          <w:sz w:val="22"/>
          <w:lang w:val="nl-NL" w:eastAsia="pl-PL"/>
        </w:rPr>
        <w:t>Sekocenbud</w:t>
      </w:r>
      <w:r w:rsidRPr="006346A8">
        <w:rPr>
          <w:rFonts w:ascii="Calibri" w:eastAsia="Calibri" w:hAnsi="Calibri"/>
          <w:sz w:val="22"/>
          <w:lang w:eastAsia="pl-PL"/>
        </w:rPr>
        <w:t xml:space="preserve">” w miesiącu poprzedzającym miesiąc, w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r w:rsidRPr="006346A8">
        <w:rPr>
          <w:rFonts w:ascii="Calibri" w:eastAsia="Calibri" w:hAnsi="Calibri"/>
          <w:sz w:val="22"/>
          <w:lang w:eastAsia="pl-PL"/>
        </w:rPr>
        <w:t>rym kalkulacja jest sporządzana oraz nakład</w:t>
      </w:r>
      <w:r w:rsidRPr="006346A8">
        <w:rPr>
          <w:rFonts w:ascii="Calibri" w:eastAsia="Calibri" w:hAnsi="Calibri"/>
          <w:sz w:val="22"/>
          <w:lang w:val="es-ES" w:eastAsia="pl-PL"/>
        </w:rPr>
        <w:t>ó</w:t>
      </w:r>
      <w:r w:rsidRPr="006346A8">
        <w:rPr>
          <w:rFonts w:ascii="Calibri" w:eastAsia="Calibri" w:hAnsi="Calibri"/>
          <w:sz w:val="22"/>
          <w:lang w:eastAsia="pl-PL"/>
        </w:rPr>
        <w:t>w rzeczowych określonych w Katalogach Nakład</w:t>
      </w:r>
      <w:r w:rsidRPr="006346A8">
        <w:rPr>
          <w:rFonts w:ascii="Calibri" w:eastAsia="Calibri" w:hAnsi="Calibri"/>
          <w:sz w:val="22"/>
          <w:lang w:val="es-ES" w:eastAsia="pl-PL"/>
        </w:rPr>
        <w:t>ó</w:t>
      </w:r>
      <w:r w:rsidRPr="006346A8">
        <w:rPr>
          <w:rFonts w:ascii="Calibri" w:eastAsia="Calibri" w:hAnsi="Calibri"/>
          <w:sz w:val="22"/>
          <w:lang w:eastAsia="pl-PL"/>
        </w:rPr>
        <w:t xml:space="preserve">w Rzeczowych (KNR), a w przypadku prac, dla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nie określono nakład</w:t>
      </w:r>
      <w:r w:rsidRPr="006346A8">
        <w:rPr>
          <w:rFonts w:ascii="Calibri" w:eastAsia="Calibri" w:hAnsi="Calibri"/>
          <w:sz w:val="22"/>
          <w:lang w:val="es-ES" w:eastAsia="pl-PL"/>
        </w:rPr>
        <w:t>ó</w:t>
      </w:r>
      <w:r w:rsidRPr="006346A8">
        <w:rPr>
          <w:rFonts w:ascii="Calibri" w:eastAsia="Calibri" w:hAnsi="Calibri"/>
          <w:sz w:val="22"/>
          <w:lang w:eastAsia="pl-PL"/>
        </w:rPr>
        <w:t xml:space="preserve">w rzeczowych w KNR, według innych </w:t>
      </w:r>
      <w:proofErr w:type="spellStart"/>
      <w:r w:rsidRPr="006346A8">
        <w:rPr>
          <w:rFonts w:ascii="Calibri" w:eastAsia="Calibri" w:hAnsi="Calibri"/>
          <w:sz w:val="22"/>
          <w:lang w:eastAsia="pl-PL"/>
        </w:rPr>
        <w:t>og</w:t>
      </w:r>
      <w:proofErr w:type="spellEnd"/>
      <w:r w:rsidRPr="006346A8">
        <w:rPr>
          <w:rFonts w:ascii="Calibri" w:eastAsia="Calibri" w:hAnsi="Calibri"/>
          <w:sz w:val="22"/>
          <w:lang w:val="es-ES" w:eastAsia="pl-PL"/>
        </w:rPr>
        <w:t>ó</w:t>
      </w:r>
      <w:r w:rsidRPr="006346A8">
        <w:rPr>
          <w:rFonts w:ascii="Calibri" w:eastAsia="Calibri" w:hAnsi="Calibri"/>
          <w:sz w:val="22"/>
          <w:lang w:eastAsia="pl-PL"/>
        </w:rPr>
        <w:t>lnie stosowanych katalog</w:t>
      </w:r>
      <w:r w:rsidRPr="006346A8">
        <w:rPr>
          <w:rFonts w:ascii="Calibri" w:eastAsia="Calibri" w:hAnsi="Calibri"/>
          <w:sz w:val="22"/>
          <w:lang w:val="es-ES" w:eastAsia="pl-PL"/>
        </w:rPr>
        <w:t>ó</w:t>
      </w:r>
      <w:r w:rsidRPr="006346A8">
        <w:rPr>
          <w:rFonts w:ascii="Calibri" w:eastAsia="Calibri" w:hAnsi="Calibri"/>
          <w:sz w:val="22"/>
          <w:lang w:eastAsia="pl-PL"/>
        </w:rPr>
        <w:t>w lub nakład</w:t>
      </w:r>
      <w:r w:rsidRPr="006346A8">
        <w:rPr>
          <w:rFonts w:ascii="Calibri" w:eastAsia="Calibri" w:hAnsi="Calibri"/>
          <w:sz w:val="22"/>
          <w:lang w:val="es-ES" w:eastAsia="pl-PL"/>
        </w:rPr>
        <w:t>ó</w:t>
      </w:r>
      <w:r w:rsidRPr="006346A8">
        <w:rPr>
          <w:rFonts w:ascii="Calibri" w:eastAsia="Calibri" w:hAnsi="Calibr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w:t>
      </w:r>
      <w:r w:rsidRPr="006346A8">
        <w:rPr>
          <w:rFonts w:ascii="Calibri" w:eastAsia="Calibri" w:hAnsi="Calibri"/>
          <w:sz w:val="22"/>
          <w:lang w:eastAsia="pl-PL"/>
        </w:rPr>
        <w:lastRenderedPageBreak/>
        <w:t xml:space="preserve">dokonać wyliczeń cen, o </w:t>
      </w:r>
      <w:proofErr w:type="spellStart"/>
      <w:r w:rsidRPr="006346A8">
        <w:rPr>
          <w:rFonts w:ascii="Calibri" w:eastAsia="Calibri" w:hAnsi="Calibri"/>
          <w:sz w:val="22"/>
          <w:lang w:eastAsia="pl-PL"/>
        </w:rPr>
        <w:t>kt</w:t>
      </w:r>
      <w:proofErr w:type="spellEnd"/>
      <w:r w:rsidRPr="006346A8">
        <w:rPr>
          <w:rFonts w:ascii="Calibri" w:eastAsia="Calibri" w:hAnsi="Calibri"/>
          <w:sz w:val="22"/>
          <w:lang w:val="es-ES" w:eastAsia="pl-PL"/>
        </w:rPr>
        <w:t>ó</w:t>
      </w:r>
      <w:proofErr w:type="spellStart"/>
      <w:r w:rsidRPr="006346A8">
        <w:rPr>
          <w:rFonts w:ascii="Calibri" w:eastAsia="Calibri" w:hAnsi="Calibri"/>
          <w:sz w:val="22"/>
          <w:lang w:eastAsia="pl-PL"/>
        </w:rPr>
        <w:t>rych</w:t>
      </w:r>
      <w:proofErr w:type="spellEnd"/>
      <w:r w:rsidRPr="006346A8">
        <w:rPr>
          <w:rFonts w:ascii="Calibri" w:eastAsia="Calibri" w:hAnsi="Calibri"/>
          <w:sz w:val="22"/>
          <w:lang w:eastAsia="pl-PL"/>
        </w:rPr>
        <w:t xml:space="preserve"> mowa wyżej oraz przedstawić do akceptacji wysokość wynagrodzenia wynikającą ze zmian przed rozpoczęciem prac wynikających z przedmiotowych zmian. Wyżej opisane wytyczne obowiązują r</w:t>
      </w:r>
      <w:r w:rsidRPr="006346A8">
        <w:rPr>
          <w:rFonts w:ascii="Calibri" w:eastAsia="Calibri" w:hAnsi="Calibri"/>
          <w:sz w:val="22"/>
          <w:lang w:val="es-ES" w:eastAsia="pl-PL"/>
        </w:rPr>
        <w:t>ó</w:t>
      </w:r>
      <w:proofErr w:type="spellStart"/>
      <w:r w:rsidRPr="006346A8">
        <w:rPr>
          <w:rFonts w:ascii="Calibri" w:eastAsia="Calibri" w:hAnsi="Calibri"/>
          <w:sz w:val="22"/>
          <w:lang w:eastAsia="pl-PL"/>
        </w:rPr>
        <w:t>wnież</w:t>
      </w:r>
      <w:proofErr w:type="spellEnd"/>
      <w:r w:rsidRPr="006346A8">
        <w:rPr>
          <w:rFonts w:ascii="Calibri" w:eastAsia="Calibri" w:hAnsi="Calibri"/>
          <w:sz w:val="22"/>
          <w:lang w:eastAsia="pl-PL"/>
        </w:rPr>
        <w:t xml:space="preserve"> przy kalkulacji ceny dla rob</w:t>
      </w:r>
      <w:r w:rsidRPr="006346A8">
        <w:rPr>
          <w:rFonts w:ascii="Calibri" w:eastAsia="Calibri" w:hAnsi="Calibri"/>
          <w:sz w:val="22"/>
          <w:lang w:val="es-ES" w:eastAsia="pl-PL"/>
        </w:rPr>
        <w:t>ó</w:t>
      </w:r>
      <w:r w:rsidRPr="006346A8">
        <w:rPr>
          <w:rFonts w:ascii="Calibri" w:eastAsia="Calibri" w:hAnsi="Calibri"/>
          <w:sz w:val="22"/>
          <w:lang w:eastAsia="pl-PL"/>
        </w:rPr>
        <w:t>t dodatkowych.</w:t>
      </w:r>
    </w:p>
    <w:p w14:paraId="74738A5E" w14:textId="77777777" w:rsidR="006346A8" w:rsidRPr="006346A8" w:rsidRDefault="006346A8" w:rsidP="006346A8">
      <w:pPr>
        <w:tabs>
          <w:tab w:val="left" w:pos="0"/>
        </w:tabs>
        <w:spacing w:after="0" w:line="319" w:lineRule="auto"/>
        <w:ind w:left="567" w:hanging="567"/>
        <w:jc w:val="both"/>
        <w:rPr>
          <w:rFonts w:ascii="Calibri" w:eastAsia="Times New Roman" w:hAnsi="Calibri"/>
          <w:bCs/>
          <w:kern w:val="0"/>
          <w:sz w:val="22"/>
          <w:lang w:eastAsia="pl-PL"/>
        </w:rPr>
      </w:pPr>
      <w:r w:rsidRPr="006346A8">
        <w:rPr>
          <w:rFonts w:ascii="Calibri" w:eastAsia="Times New Roman" w:hAnsi="Calibri"/>
          <w:kern w:val="0"/>
          <w:sz w:val="22"/>
          <w:lang w:eastAsia="pl-PL"/>
        </w:rPr>
        <w:t>10.</w:t>
      </w:r>
      <w:r w:rsidRPr="006346A8">
        <w:rPr>
          <w:rFonts w:ascii="Calibri" w:eastAsia="Times New Roman" w:hAnsi="Calibri"/>
          <w:kern w:val="0"/>
          <w:sz w:val="22"/>
          <w:lang w:eastAsia="pl-PL"/>
        </w:rPr>
        <w:tab/>
        <w:t xml:space="preserve">W sytuacji gdy nastąpi zmiana terminu realizacji zamówienia z powodów opisanych </w:t>
      </w:r>
      <w:r w:rsidRPr="006346A8">
        <w:rPr>
          <w:rFonts w:ascii="Calibri" w:eastAsia="Times New Roman" w:hAnsi="Calibr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0F9038F4"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2AE5A56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14.</w:t>
      </w:r>
    </w:p>
    <w:p w14:paraId="47076C8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Podwykonawcy.</w:t>
      </w:r>
    </w:p>
    <w:p w14:paraId="02DB90E0"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 Wymagania ogólne </w:t>
      </w:r>
    </w:p>
    <w:p w14:paraId="3C51915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może realizować Umowę za pośrednictwem podwykonawców lub dalszych podwykonawców, zgodnie z postanowieniami niniejszej Umowy i zgodnie ze złożoną ofertą. </w:t>
      </w:r>
    </w:p>
    <w:p w14:paraId="204126F3"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7E80042D"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będzie w pełni odpowiedzialny za działania lub uchybienia każdego podwykonawcy, dalszego podwykonawcy i ich przedstawicieli lub pracowników, tak jakby były to działania lub uchybienia Wykonawcy. </w:t>
      </w:r>
    </w:p>
    <w:p w14:paraId="102D32A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będzie koordynował, nadzorował i kontrolował pracę podwykonawców i dalszych podwykonawców, tak aby realizacja przedmiotu Umowy przebiegała bez zakłóceń.</w:t>
      </w:r>
    </w:p>
    <w:p w14:paraId="30FBFCC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4E1CC079"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realizacji zamówienia przez podmioty występujące wspólnie (Konsorcjum), umowy o podwykonawstwo zawierane będą w imieniu i na rzecz wszystkich uczestników Konsorcjum.</w:t>
      </w:r>
    </w:p>
    <w:p w14:paraId="4010B08F"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B52262E"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bez zgody Zamawiającego, nie powierzy podwykonawcom innych robót niż wskazane w umowie o podwykonawstwo, zgodnie z zatwierdzonym przez Zamawiającego projektem tej umowy.</w:t>
      </w:r>
    </w:p>
    <w:p w14:paraId="798F907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lastRenderedPageBreak/>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13A5482C"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Jakakolwiek przerwa w realizacji robót, wynikająca z braku podwykonawcy będzie traktowana jako przerwa wynikła z przyczyn zależnych od Wykonawcy i będzie stanowić podstawę naliczania kar umownych.</w:t>
      </w:r>
    </w:p>
    <w:p w14:paraId="46CE830C"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II. Przedkładanie i akceptacja umów o podwykonawstwo</w:t>
      </w:r>
    </w:p>
    <w:p w14:paraId="7B862CA3"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656B5BC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62ACD727"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1)</w:t>
      </w:r>
      <w:r w:rsidRPr="006346A8">
        <w:rPr>
          <w:rFonts w:asciiTheme="minorHAnsi" w:eastAsia="Times New Roman" w:hAnsiTheme="minorHAnsi" w:cstheme="minorHAnsi"/>
          <w:color w:val="000000"/>
          <w:kern w:val="0"/>
          <w:sz w:val="22"/>
          <w:lang w:eastAsia="pl-PL"/>
        </w:rPr>
        <w:tab/>
        <w:t xml:space="preserve">niespełniającej wymagań określonych w § 14 niniejszej Umowy lub </w:t>
      </w:r>
    </w:p>
    <w:p w14:paraId="1BC6E8A8"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2)</w:t>
      </w:r>
      <w:r w:rsidRPr="006346A8">
        <w:rPr>
          <w:rFonts w:asciiTheme="minorHAnsi" w:eastAsia="Times New Roman" w:hAnsiTheme="minorHAnsi" w:cstheme="minorHAnsi"/>
          <w:color w:val="000000"/>
          <w:kern w:val="0"/>
          <w:sz w:val="22"/>
          <w:lang w:eastAsia="pl-PL"/>
        </w:rPr>
        <w:tab/>
        <w:t>gdy przewiduje termin zapłaty wynagrodzenia dłuższy niż 30 dni od dnia doręczenia Wykonawcy, podwykonawcy lub dalszemu podwykonawcy faktury lub rachunku lub</w:t>
      </w:r>
    </w:p>
    <w:p w14:paraId="38D847AE"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5C429F19"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02DE677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33EA7E"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Zamawiający, w terminie 14 dni od daty otrzymania poświadczonej za zgodność z oryginałem umowy o podwykonawstwo, której przedmiotem są roboty budowlane, zgłasza do Wykonawcy oraz podwykonawcy lub dalszego podwykonawcy, w formie pisemnej, sprzeciw do umowy o </w:t>
      </w:r>
      <w:r w:rsidRPr="006346A8">
        <w:rPr>
          <w:rFonts w:asciiTheme="minorHAnsi" w:eastAsia="Times New Roman" w:hAnsiTheme="minorHAnsi" w:cstheme="minorHAnsi"/>
          <w:color w:val="000000"/>
          <w:kern w:val="0"/>
          <w:sz w:val="22"/>
          <w:lang w:eastAsia="pl-PL"/>
        </w:rPr>
        <w:lastRenderedPageBreak/>
        <w:t>podwykonawstwo w przypadkach, o których mowa w podpunkcie 2.</w:t>
      </w:r>
    </w:p>
    <w:p w14:paraId="47B7A856"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sprzeciwu do przedłożonej umowy o podwykonawstwo, której przedmiotem są roboty budowlane, w wyżej wymienionym terminie, uważa się za akceptację umowy przez Zamawiającego.</w:t>
      </w:r>
    </w:p>
    <w:p w14:paraId="6BC1BD70"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028D557F"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sta</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ej wspó</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pracy pomi</w:t>
      </w:r>
      <w:r w:rsidRPr="006346A8">
        <w:rPr>
          <w:rFonts w:asciiTheme="minorHAnsi" w:eastAsia="Times New Roman" w:hAnsiTheme="minorHAnsi" w:cstheme="minorHAnsi" w:hint="eastAsia"/>
          <w:color w:val="000000"/>
          <w:kern w:val="0"/>
          <w:sz w:val="22"/>
          <w:lang w:eastAsia="pl-PL"/>
        </w:rPr>
        <w:t>ę</w:t>
      </w:r>
      <w:r w:rsidRPr="006346A8">
        <w:rPr>
          <w:rFonts w:asciiTheme="minorHAnsi" w:eastAsia="Times New Roman" w:hAnsiTheme="minorHAnsi" w:cstheme="minorHAnsi"/>
          <w:color w:val="000000"/>
          <w:kern w:val="0"/>
          <w:sz w:val="22"/>
          <w:lang w:eastAsia="pl-PL"/>
        </w:rPr>
        <w:t>dzy 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lub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dalszym podwykonawcą na danym kontrakcie, obowiązek przedstawienia umowy o  podwykonawstwo powstaje z chwilą przekroczenia sumy kolejnych umów o podwykonawstwo progu, o którym mowa w punkcie 7.</w:t>
      </w:r>
    </w:p>
    <w:p w14:paraId="03159A8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o którym mowa w punkcie 7. podwykonawca lub dalszy podwykonawca, przedkłada poświadczoną za zgodność z oryginałem kopię umowy również Wykonawcy.</w:t>
      </w:r>
    </w:p>
    <w:p w14:paraId="6ED58854"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0DBEF3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Powyższą procedurę stosuje się odpowiednio do zmian umowy o podwykonawstwo. </w:t>
      </w:r>
    </w:p>
    <w:p w14:paraId="6074776E"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III. Wymagania dotyczące Umów o podwykonawstwo </w:t>
      </w:r>
    </w:p>
    <w:p w14:paraId="6F16931F"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musi zawierać w szczególności postanowienia dotyczące: </w:t>
      </w:r>
    </w:p>
    <w:p w14:paraId="5016F62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oznaczenia stron umowy, </w:t>
      </w:r>
    </w:p>
    <w:p w14:paraId="1BED6985"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zakresu robót budowlanych, </w:t>
      </w:r>
    </w:p>
    <w:p w14:paraId="7DF5CDC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wartości wynagrodzenia podwykonawcy lub dalszego podwykonawcy wraz z warunkami przewidującymi zmianę wynagrodzenia, </w:t>
      </w:r>
    </w:p>
    <w:p w14:paraId="59E37F64"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terminu płatności, który nie może być dłuższy niż 30 dni od dnia doręczenia faktury, rachunku, </w:t>
      </w:r>
    </w:p>
    <w:p w14:paraId="079AF92C"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zasad płatności i sposobu rozliczenia, umożliwiających ocenę zaawansowania wykonanych robót budowlanych, </w:t>
      </w:r>
    </w:p>
    <w:p w14:paraId="5F55B84B"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terminu realizacji wraz z warunkami przewidującymi zmianę terminu w sposób, który nie zagraża terminowi realizacji zamówienia przez Wykonawcę,</w:t>
      </w:r>
    </w:p>
    <w:p w14:paraId="768BEEA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bezpieczeństwa i higieny pracy, </w:t>
      </w:r>
    </w:p>
    <w:p w14:paraId="714EB170"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obowiązku realizacji płatności zgodnie z </w:t>
      </w:r>
      <w:r w:rsidRPr="006346A8">
        <w:rPr>
          <w:rFonts w:asciiTheme="minorHAnsi" w:eastAsia="Times New Roman" w:hAnsiTheme="minorHAnsi" w:cstheme="minorHAnsi"/>
          <w:kern w:val="0"/>
          <w:sz w:val="22"/>
          <w:lang w:eastAsia="pl-PL"/>
        </w:rPr>
        <w:t xml:space="preserve">ustawą z dnia 11 marca 2004 r. o </w:t>
      </w:r>
      <w:r w:rsidRPr="006346A8">
        <w:rPr>
          <w:rFonts w:asciiTheme="minorHAnsi" w:eastAsia="Times New Roman" w:hAnsiTheme="minorHAnsi" w:cstheme="minorHAnsi"/>
          <w:color w:val="000000"/>
          <w:kern w:val="0"/>
          <w:sz w:val="22"/>
          <w:lang w:eastAsia="pl-PL"/>
        </w:rPr>
        <w:t xml:space="preserve">podatku od </w:t>
      </w:r>
      <w:r w:rsidRPr="006346A8">
        <w:rPr>
          <w:rFonts w:asciiTheme="minorHAnsi" w:eastAsia="Times New Roman" w:hAnsiTheme="minorHAnsi" w:cstheme="minorHAnsi"/>
          <w:color w:val="000000"/>
          <w:kern w:val="0"/>
          <w:sz w:val="22"/>
          <w:lang w:eastAsia="pl-PL"/>
        </w:rPr>
        <w:lastRenderedPageBreak/>
        <w:t>towarów i usług</w:t>
      </w:r>
      <w:r w:rsidRPr="006346A8">
        <w:rPr>
          <w:rFonts w:asciiTheme="minorHAnsi" w:eastAsia="Times New Roman" w:hAnsiTheme="minorHAnsi" w:cstheme="minorHAnsi"/>
          <w:kern w:val="0"/>
          <w:sz w:val="22"/>
          <w:lang w:eastAsia="pl-PL"/>
        </w:rPr>
        <w:t>.</w:t>
      </w:r>
    </w:p>
    <w:p w14:paraId="72FA07CD"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Załącznikiem do umowy winien być kosztorys ofertowy sporządzony w ujęciu wymaganym od Wykonawcy.</w:t>
      </w:r>
    </w:p>
    <w:p w14:paraId="7D0A35E2"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Powyższe informacje nie mogą stanowić tajemnicy przedsiębiorstwa.</w:t>
      </w:r>
    </w:p>
    <w:p w14:paraId="0BC22D65"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nie może zawierać postanowień: </w:t>
      </w:r>
    </w:p>
    <w:p w14:paraId="33542CC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3F465A6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0908182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określających karę umowną za nieterminowe wykonanie zobowiązania przez podwykonawcę lub dalszego podwykonawcę jako karę za opóźnienia; kary takie można określać jedynie jako kary za zwłokę,</w:t>
      </w:r>
    </w:p>
    <w:p w14:paraId="1692B8F4"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15CE320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iż właściwy do rozstrzygania sporów wynikających z umowy podwykonawczej będzie sąd, w tym polubowny, z siedzibą poza Rzeczpospolitą Polską;</w:t>
      </w:r>
    </w:p>
    <w:p w14:paraId="2260D6C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781D8E8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zobowiązujących podwykonawcę lub dalszego podwykonawcę do przejęcia ogółu </w:t>
      </w:r>
      <w:proofErr w:type="spellStart"/>
      <w:r w:rsidRPr="006346A8">
        <w:rPr>
          <w:rFonts w:asciiTheme="minorHAnsi" w:eastAsia="Times New Roman" w:hAnsiTheme="minorHAnsi" w:cstheme="minorHAnsi"/>
          <w:color w:val="000000"/>
          <w:kern w:val="0"/>
          <w:sz w:val="22"/>
          <w:lang w:eastAsia="pl-PL"/>
        </w:rPr>
        <w:t>ryzyk</w:t>
      </w:r>
      <w:proofErr w:type="spellEnd"/>
      <w:r w:rsidRPr="006346A8">
        <w:rPr>
          <w:rFonts w:asciiTheme="minorHAnsi" w:eastAsia="Times New Roman" w:hAnsiTheme="minorHAnsi" w:cstheme="minorHAnsi"/>
          <w:color w:val="000000"/>
          <w:kern w:val="0"/>
          <w:sz w:val="22"/>
          <w:lang w:eastAsia="pl-PL"/>
        </w:rPr>
        <w:t xml:space="preserve"> i odpowiedzialności, jakie obciążają Wykonawcę zgodnie z Umową;</w:t>
      </w:r>
    </w:p>
    <w:p w14:paraId="20F0B36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z datą zawarcia umowy podwykonawczej, podwykonawca lub dalszy podwykonawca zrzeka się, względem Wykonawcy, uprawnienia do dochodzenia roszczeń dotyczących placu budowy;</w:t>
      </w:r>
    </w:p>
    <w:p w14:paraId="4D1EFCF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termin krótszy niż 7 dni na złożenie przez podwykonawcę lub dalszego podwykonawcę powiadomienia o roszczeniu;</w:t>
      </w:r>
    </w:p>
    <w:p w14:paraId="38DA557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gdy umowa podwykonawcza będzie rozliczana ryczałtowo, wyłączających możliwość dochodzenia przez Podwykonawcę lub dalszego Podwykonawcę podwyższenia </w:t>
      </w:r>
      <w:r w:rsidRPr="006346A8">
        <w:rPr>
          <w:rFonts w:asciiTheme="minorHAnsi" w:eastAsia="Times New Roman" w:hAnsiTheme="minorHAnsi" w:cstheme="minorHAnsi"/>
          <w:color w:val="000000"/>
          <w:kern w:val="0"/>
          <w:sz w:val="22"/>
          <w:lang w:eastAsia="pl-PL"/>
        </w:rPr>
        <w:lastRenderedPageBreak/>
        <w:t>wynagrodzenia ryczałtowego na drodze sądowej;</w:t>
      </w:r>
    </w:p>
    <w:p w14:paraId="2B0D5447"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uprawniających Wykonawcę, podwykonawcę lub dalszego podwykonawcę do dokonania potrącenia swoich niewymagalnych wierzytelności;</w:t>
      </w:r>
    </w:p>
    <w:p w14:paraId="3966FB6A"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podwykonawca lub dalszy podwykonawca zrzeka się roszczeń od Wykonawcy o wypłatę odszkodowania, odsetek lub dodatkowego wynagrodzenia za wykonanie dodatkowych robót lub robót zamiennych;</w:t>
      </w:r>
    </w:p>
    <w:p w14:paraId="3EC7E042"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14F31A2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rozszerzających katalog kar umownych, które mogą być nałożone na podwykonawcę lub dalszego podwykonawcę w stosunku do zakresu ustalonego w Umowie zawartej pomiędzy Zamawiającym a Wykonawcą;</w:t>
      </w:r>
    </w:p>
    <w:p w14:paraId="4D3ED2E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ustalających kary umowne dla podwykonawcy lub dalszego podwykonawcy w wysokości wyższej niż wysokość tożsamych kar przewidzianych w Umowie zawartej pomiędzy Zamawiającym a Wykonawcą;</w:t>
      </w:r>
    </w:p>
    <w:p w14:paraId="7E2EFE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6BDFBEB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01A584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5D21D06"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t>IV. Bezpośrednia zapłata</w:t>
      </w:r>
    </w:p>
    <w:p w14:paraId="28B043D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rsidRPr="006346A8">
        <w:rPr>
          <w:rFonts w:asciiTheme="minorHAnsi" w:eastAsia="Times New Roman" w:hAnsiTheme="minorHAnsi" w:cstheme="minorHAnsi"/>
          <w:color w:val="000000"/>
          <w:kern w:val="0"/>
          <w:sz w:val="22"/>
          <w:lang w:eastAsia="pl-PL"/>
        </w:rPr>
        <w:lastRenderedPageBreak/>
        <w:t>który zawarł przedłożoną Zamawiającemu umowę o podwykonawstwo, której przedmiotem są dostawy lub usługi, w przypadku uchylenia się od obowiązku zapłaty odpowiednio przez Wykonawcę, podwykonawcę lub dalszego podwykonawcę.</w:t>
      </w:r>
    </w:p>
    <w:p w14:paraId="0D27CAE1"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9ED48F"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4A4D3BF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1002D158"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zgłoszenia przez Wykonawcę ww. uwag we wskazanym terminie, Zamawiający może:</w:t>
      </w:r>
    </w:p>
    <w:p w14:paraId="5725E98B"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dokonać bezpośredniej zapłaty wynagrodzenia podwykonawcy lub dalszemu podwykonawcy, jeżeli Wykonawca wykaże niezasadność takiej zapłaty albo</w:t>
      </w:r>
    </w:p>
    <w:p w14:paraId="647D6BC3"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9BF1C1"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dokonać bezpośredniej zapłaty wynagrodzenia podwykonawcy lub dalszemu podwykonawcy, jeżeli podwykonawca lub dalszy podwykonawca wykaże zasadność takiej zapłaty.</w:t>
      </w:r>
    </w:p>
    <w:p w14:paraId="0B9651C2"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20CB2E62" w14:textId="3365B284" w:rsid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5F7E451F" w14:textId="77777777" w:rsidR="00EC1C03" w:rsidRPr="006346A8" w:rsidRDefault="00EC1C03" w:rsidP="00EC1C03">
      <w:pPr>
        <w:widowControl w:val="0"/>
        <w:suppressAutoHyphens/>
        <w:spacing w:after="0" w:line="360" w:lineRule="auto"/>
        <w:ind w:left="567"/>
        <w:contextualSpacing/>
        <w:jc w:val="both"/>
        <w:rPr>
          <w:rFonts w:asciiTheme="minorHAnsi" w:eastAsia="Times New Roman" w:hAnsiTheme="minorHAnsi" w:cstheme="minorHAnsi"/>
          <w:color w:val="000000"/>
          <w:kern w:val="0"/>
          <w:sz w:val="22"/>
          <w:lang w:eastAsia="pl-PL"/>
        </w:rPr>
      </w:pPr>
    </w:p>
    <w:p w14:paraId="2DBF3434"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lastRenderedPageBreak/>
        <w:t>V. Wymagania dotyczące Podmiotu Udostępniającego Zasoby</w:t>
      </w:r>
    </w:p>
    <w:p w14:paraId="1B427720"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5FE0BDFF"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4BE5C264"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485F5F9A"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DE378A8" w14:textId="77777777" w:rsidR="006346A8" w:rsidRPr="006346A8" w:rsidRDefault="006346A8" w:rsidP="006346A8">
      <w:pPr>
        <w:widowControl w:val="0"/>
        <w:suppressAutoHyphens/>
        <w:spacing w:after="0" w:line="240" w:lineRule="auto"/>
        <w:ind w:left="567"/>
        <w:contextualSpacing/>
        <w:jc w:val="both"/>
        <w:rPr>
          <w:rFonts w:asciiTheme="minorHAnsi" w:eastAsia="Times New Roman" w:hAnsiTheme="minorHAnsi" w:cstheme="minorHAnsi"/>
          <w:b/>
          <w:bCs/>
          <w:color w:val="000000"/>
          <w:kern w:val="0"/>
          <w:sz w:val="22"/>
          <w:lang w:eastAsia="pl-PL"/>
        </w:rPr>
      </w:pPr>
    </w:p>
    <w:p w14:paraId="6A98731C"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15.</w:t>
      </w:r>
    </w:p>
    <w:p w14:paraId="7584EE3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Wartość umowna.</w:t>
      </w:r>
    </w:p>
    <w:p w14:paraId="07B35CD2" w14:textId="41FD387F" w:rsidR="006346A8" w:rsidRPr="00B646E6" w:rsidRDefault="006346A8" w:rsidP="006346A8">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ustalają, że obowiązującą je formą wynagrodzenia jest wynagrodzenie ryczałtowe w PLN zgodnie z ofertą Wykonawcy.</w:t>
      </w:r>
    </w:p>
    <w:p w14:paraId="06FC979E" w14:textId="17B57546" w:rsidR="006346A8" w:rsidRPr="00B646E6" w:rsidRDefault="006346A8" w:rsidP="00B646E6">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B646E6">
        <w:rPr>
          <w:rFonts w:asciiTheme="minorHAnsi" w:eastAsia="Times New Roman" w:hAnsiTheme="minorHAnsi" w:cstheme="minorHAnsi"/>
          <w:iCs/>
          <w:sz w:val="22"/>
          <w:lang w:eastAsia="zh-CN"/>
        </w:rPr>
        <w:t xml:space="preserve">Za wykonanie przedmiotu umowy strony ustalają wynagrodzenie ryczałtowe zgodnie ze złożoną ofertą przetargową w wysokości : </w:t>
      </w:r>
      <w:r w:rsidR="002C416E">
        <w:rPr>
          <w:rFonts w:asciiTheme="minorHAnsi" w:eastAsia="Times New Roman" w:hAnsiTheme="minorHAnsi" w:cstheme="minorHAnsi"/>
          <w:b/>
          <w:kern w:val="0"/>
          <w:sz w:val="22"/>
          <w:lang w:eastAsia="pl-PL"/>
        </w:rPr>
        <w:t>………………………</w:t>
      </w:r>
      <w:r w:rsidR="00B646E6" w:rsidRPr="00B646E6">
        <w:rPr>
          <w:rFonts w:asciiTheme="minorHAnsi" w:eastAsia="Times New Roman" w:hAnsiTheme="minorHAnsi" w:cstheme="minorHAnsi"/>
          <w:b/>
          <w:kern w:val="0"/>
          <w:sz w:val="22"/>
          <w:lang w:eastAsia="pl-PL"/>
        </w:rPr>
        <w:t xml:space="preserve"> </w:t>
      </w:r>
      <w:r w:rsidRPr="00B646E6">
        <w:rPr>
          <w:rFonts w:asciiTheme="minorHAnsi" w:eastAsia="Times New Roman" w:hAnsiTheme="minorHAnsi" w:cstheme="minorHAnsi"/>
          <w:b/>
          <w:bCs/>
          <w:iCs/>
          <w:sz w:val="22"/>
          <w:lang w:eastAsia="zh-CN"/>
        </w:rPr>
        <w:t>zł brutto (słownie</w:t>
      </w:r>
      <w:r w:rsidR="00B646E6">
        <w:rPr>
          <w:rFonts w:asciiTheme="minorHAnsi" w:eastAsia="Times New Roman" w:hAnsiTheme="minorHAnsi" w:cstheme="minorHAnsi"/>
          <w:b/>
          <w:bCs/>
          <w:iCs/>
          <w:sz w:val="22"/>
          <w:lang w:eastAsia="zh-CN"/>
        </w:rPr>
        <w:t>:</w:t>
      </w:r>
      <w:r w:rsidRPr="00B646E6">
        <w:rPr>
          <w:rFonts w:asciiTheme="minorHAnsi" w:eastAsia="Times New Roman" w:hAnsiTheme="minorHAnsi" w:cstheme="minorHAnsi"/>
          <w:b/>
          <w:bCs/>
          <w:iCs/>
          <w:sz w:val="22"/>
          <w:lang w:eastAsia="zh-CN"/>
        </w:rPr>
        <w:t xml:space="preserve"> </w:t>
      </w:r>
      <w:r w:rsidR="002C416E">
        <w:rPr>
          <w:rFonts w:asciiTheme="minorHAnsi" w:eastAsia="Times New Roman" w:hAnsiTheme="minorHAnsi" w:cstheme="minorHAnsi"/>
          <w:b/>
          <w:bCs/>
          <w:iCs/>
          <w:sz w:val="22"/>
          <w:lang w:eastAsia="zh-CN"/>
        </w:rPr>
        <w:t>……………..00</w:t>
      </w:r>
      <w:r w:rsidR="00B646E6">
        <w:rPr>
          <w:rFonts w:asciiTheme="minorHAnsi" w:eastAsia="Times New Roman" w:hAnsiTheme="minorHAnsi" w:cstheme="minorHAnsi"/>
          <w:b/>
          <w:bCs/>
          <w:iCs/>
          <w:sz w:val="22"/>
          <w:lang w:eastAsia="zh-CN"/>
        </w:rPr>
        <w:t>/100</w:t>
      </w:r>
      <w:r w:rsidRPr="00B646E6">
        <w:rPr>
          <w:rFonts w:asciiTheme="minorHAnsi" w:eastAsia="Times New Roman" w:hAnsiTheme="minorHAnsi" w:cstheme="minorHAnsi"/>
          <w:b/>
          <w:bCs/>
          <w:iCs/>
          <w:sz w:val="22"/>
          <w:lang w:eastAsia="zh-CN"/>
        </w:rPr>
        <w:t>)</w:t>
      </w:r>
      <w:r w:rsidR="00B646E6">
        <w:rPr>
          <w:rFonts w:asciiTheme="minorHAnsi" w:eastAsia="Times New Roman" w:hAnsiTheme="minorHAnsi" w:cstheme="minorHAnsi"/>
          <w:b/>
          <w:bCs/>
          <w:iCs/>
          <w:sz w:val="22"/>
          <w:lang w:eastAsia="zh-CN"/>
        </w:rPr>
        <w:t>.</w:t>
      </w:r>
    </w:p>
    <w:p w14:paraId="23514C23"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00E295FD"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lastRenderedPageBreak/>
        <w:t>Wynagrodzenie określone w ust. 2 nie ulegnie zmianie w przypadku ewentualnej zmiany stawki podatku VAT na usługi lub dostawę towarów objętych niniejszą umową. Zmiana ta będzie obciążała wyłącznie Wykonawcę.</w:t>
      </w:r>
    </w:p>
    <w:p w14:paraId="0FA0B207" w14:textId="77777777" w:rsidR="006346A8" w:rsidRPr="006346A8" w:rsidRDefault="006346A8"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22DA62F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16.</w:t>
      </w:r>
    </w:p>
    <w:p w14:paraId="2F13EB2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Zabezpieczenie należytego wykonania umowy.</w:t>
      </w:r>
    </w:p>
    <w:p w14:paraId="2A30D63A"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Zamawiający ustalił zabezpieczenie należytego wykonania Umowy w wysokości </w:t>
      </w:r>
      <w:r w:rsidRPr="00B646E6">
        <w:rPr>
          <w:rFonts w:asciiTheme="minorHAnsi" w:eastAsia="Times New Roman" w:hAnsiTheme="minorHAnsi" w:cs="Times New Roman"/>
          <w:b/>
          <w:bCs/>
          <w:color w:val="000000"/>
          <w:kern w:val="0"/>
          <w:sz w:val="22"/>
          <w:lang w:eastAsia="pl-PL"/>
        </w:rPr>
        <w:t>5% ceny całkowitej brutto podanej w ofercie</w:t>
      </w:r>
      <w:r w:rsidRPr="006346A8">
        <w:rPr>
          <w:rFonts w:asciiTheme="minorHAnsi" w:eastAsia="Times New Roman" w:hAnsiTheme="minorHAnsi" w:cs="Times New Roman"/>
          <w:color w:val="000000"/>
          <w:kern w:val="0"/>
          <w:sz w:val="22"/>
          <w:lang w:eastAsia="pl-PL"/>
        </w:rPr>
        <w:t>. Strony zgodnie potwierdzają, iż przed zawarciem Umowy Wykonawca wniósł zabezpieczenie należytego wykonania Umowy zgodnie z postanowieniami SWZ.</w:t>
      </w:r>
    </w:p>
    <w:p w14:paraId="2E9740DB"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9FE237"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3FB65992"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51970264"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Zabezpieczenie należytego wykonania Umowy będzie zwrócone Wykonawcy w terminach </w:t>
      </w:r>
      <w:r w:rsidRPr="006346A8">
        <w:rPr>
          <w:rFonts w:asciiTheme="minorHAnsi" w:eastAsia="Times New Roman" w:hAnsiTheme="minorHAnsi" w:cs="Times New Roman"/>
          <w:color w:val="000000"/>
          <w:kern w:val="0"/>
          <w:sz w:val="22"/>
          <w:lang w:eastAsia="pl-PL"/>
        </w:rPr>
        <w:lastRenderedPageBreak/>
        <w:t xml:space="preserve">i wysokościach jak niżej: </w:t>
      </w:r>
    </w:p>
    <w:p w14:paraId="294393B1"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 xml:space="preserve">70% wysokości zabezpieczenia w terminie 30 dni od dnia wykonania zamówienia i uznania przez zamawiającego za należycie wykonane (data odbioru końcowego </w:t>
      </w:r>
      <w:r w:rsidRPr="006346A8">
        <w:rPr>
          <w:rFonts w:asciiTheme="minorHAnsi" w:eastAsia="Times New Roman" w:hAnsiTheme="minorHAnsi" w:cs="Times New Roman"/>
          <w:kern w:val="0"/>
          <w:sz w:val="22"/>
          <w:lang w:eastAsia="pl-PL"/>
        </w:rPr>
        <w:t xml:space="preserve">bez wad </w:t>
      </w:r>
      <w:r w:rsidRPr="006346A8">
        <w:rPr>
          <w:rFonts w:asciiTheme="minorHAnsi" w:eastAsia="Times New Roman" w:hAnsiTheme="minorHAnsi" w:cs="Times New Roman"/>
          <w:color w:val="000000"/>
          <w:kern w:val="0"/>
          <w:sz w:val="22"/>
          <w:lang w:eastAsia="pl-PL"/>
        </w:rPr>
        <w:t xml:space="preserve">lub potwierdzenia usunięcia wad stwierdzonych przy odbiorze końcowym), </w:t>
      </w:r>
    </w:p>
    <w:p w14:paraId="2085AD38"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4352EE7F"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F945DF8"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9E5D92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1C8496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17.</w:t>
      </w:r>
    </w:p>
    <w:p w14:paraId="5BB553B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Obowiązki wykonawcy.</w:t>
      </w:r>
    </w:p>
    <w:p w14:paraId="56590551"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Niezależnie od innych obowiązków wymienionych w niniejszej umowie Wykonawca przyjmuje na siebie następujące obowiązki szczegółowe:</w:t>
      </w:r>
    </w:p>
    <w:p w14:paraId="302DE7F7" w14:textId="77777777" w:rsidR="006346A8" w:rsidRPr="006346A8" w:rsidRDefault="006346A8" w:rsidP="006346A8">
      <w:pPr>
        <w:widowControl w:val="0"/>
        <w:numPr>
          <w:ilvl w:val="0"/>
          <w:numId w:val="25"/>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Pełnienie funkcji koordynacyjnych w stosunku do robót realizowanych przez podwykonawców.</w:t>
      </w:r>
    </w:p>
    <w:p w14:paraId="6C28C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Ponoszenie całkowitej odpowiedzialność za wszelkie szkody powstałe w związku z wykonywaniem niniejszej umowy aż do czasu usunięcia wszystkich wad stwierdzonych w Protokole odbioru końcowego.</w:t>
      </w:r>
    </w:p>
    <w:p w14:paraId="742794C2"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Zapewnienie specjalistycznego kierownictwa wykonywanych robót, konstrukcji, instalacji oraz montażu dostarczonych  urządzeń.</w:t>
      </w:r>
    </w:p>
    <w:p w14:paraId="0FB79FDB"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Dostarczenie Zamawiającemu kompletnej dokumentacji powykonawczej.</w:t>
      </w:r>
    </w:p>
    <w:p w14:paraId="127C5E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84B4BC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Informowanie</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inspektora nadzoru inwestorskiego o terminie zakrycia robót ulegających zakryciu oraz o terminie wykonywania robót zanikających.</w:t>
      </w:r>
    </w:p>
    <w:p w14:paraId="0BA615D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Uwzględnienie w organizacji i technologii robót uwarunkowania, iż inspektor nadzoru inwestorskiego może dokonać odbioru robót zanikających lub ulegających zakryciu w okresie do 3 dni roboczych od daty zawiadomienia.</w:t>
      </w:r>
    </w:p>
    <w:p w14:paraId="7D9F9936"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iż jest wyłącznie odpowiedzialny za przeszkolenie zatrudnionych przez siebie pracowników w zakresie przepisów BHP.</w:t>
      </w:r>
    </w:p>
    <w:p w14:paraId="6EC5A5D9"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Obowiązek zapewnienia urządzeń ochronnych i zabezpieczających w zakresie bhp, jak również </w:t>
      </w:r>
      <w:r w:rsidRPr="006346A8">
        <w:rPr>
          <w:rFonts w:asciiTheme="minorHAnsi" w:eastAsia="Times New Roman" w:hAnsiTheme="minorHAnsi" w:cstheme="minorHAnsi"/>
          <w:iCs/>
          <w:sz w:val="22"/>
          <w:lang w:eastAsia="zh-CN"/>
        </w:rPr>
        <w:lastRenderedPageBreak/>
        <w:t>ochrony mienia Wykonawcy i ochrony przeciwpożarowej spoczywa na Wykonawcy.</w:t>
      </w:r>
    </w:p>
    <w:p w14:paraId="2F78722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Prawidłowe oznakowanie i zabezpieczenie wykopów oraz innych robót ziemnych i budowlanych należy do Wykonawcy.</w:t>
      </w:r>
    </w:p>
    <w:p w14:paraId="3ABF8F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że w związku z realizacją przedmiotu Umowy ponosi wyłączną odpowiedzialność z tytułu ewentualnego uszkodzenia istniejących instalacji.</w:t>
      </w:r>
    </w:p>
    <w:p w14:paraId="61FA3C7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Opracowanie planu bezpieczeństwa i ochrony zdrowia, zgodnie z Rozporządzeniem Ministra Infrastruktury z dnia 23 czerwca 2003 r. w sprawie informacji dotyczącej bezpieczeństwa i ochrony zdrowia oraz planu bezpieczeństwa i ochrony zdrow</w:t>
      </w:r>
      <w:r w:rsidRPr="006346A8">
        <w:rPr>
          <w:rFonts w:asciiTheme="minorHAnsi" w:eastAsia="Times New Roman" w:hAnsiTheme="minorHAnsi" w:cstheme="minorHAnsi"/>
          <w:iCs/>
          <w:sz w:val="22"/>
          <w:lang w:eastAsia="zh-CN"/>
        </w:rPr>
        <w:t>ia.</w:t>
      </w:r>
    </w:p>
    <w:p w14:paraId="57EFB11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Zapewnienie ochrony mienia znajdującego się na terenie budowy, w szczególności pod względem przeciwpożarowym.</w:t>
      </w:r>
    </w:p>
    <w:p w14:paraId="216ADC10"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rozpoczęciem robót Wykonawca jest zobowiązany do powiadomienia pisemnego o robotach wszystkich właścicieli uzbrojenia znajdującego się na terenie inwestycji (stosownie do dokumentacji).</w:t>
      </w:r>
    </w:p>
    <w:p w14:paraId="1B891793" w14:textId="27ED15EC"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14:paraId="755A19F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 wezwanie Zamawiającego udział w przeglądach gwarancyjnych oraz odbiorach usunięcia usterek.</w:t>
      </w:r>
    </w:p>
    <w:p w14:paraId="1CA4434D"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64B69798"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wystąpienia uszkodzeń obiektów lub infrastruktury na skutek prowadzonych robót, wykonawca będzie zobowiązany do naprawy uszkodzeń lub odtworzenia obiektów oraz infrastruktury na swój koszt,</w:t>
      </w:r>
    </w:p>
    <w:p w14:paraId="4BE28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korzystania z cudzej nieruchomości podczas wykonywania robót budowlanych wykonawca winien ustalić sposób korzystania z nieruchomości z jej właścicielem lub jego prawnym przedstawicielem.</w:t>
      </w:r>
    </w:p>
    <w:p w14:paraId="4D226193"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Sporządzenie dokumentacji powykonawczej dla gestorów sieci i urządzeń zgodnie z warunkami zawartymi w uzgodnieniach i decyzjach.</w:t>
      </w:r>
    </w:p>
    <w:p w14:paraId="5A57DC42"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Przygotowywanie i przekazanie kart materiałowych do akceptacji właściwego Inspektora nadzoru i Użytkownika, min. 7 dni przed wbudowaniem materiałów i urządzeń,</w:t>
      </w:r>
    </w:p>
    <w:p w14:paraId="77A9A4CB" w14:textId="77777777" w:rsidR="006346A8" w:rsidRPr="006346A8" w:rsidRDefault="006346A8" w:rsidP="006346A8">
      <w:pPr>
        <w:widowControl w:val="0"/>
        <w:suppressAutoHyphens/>
        <w:autoSpaceDN w:val="0"/>
        <w:spacing w:after="0" w:line="240" w:lineRule="auto"/>
        <w:ind w:left="142"/>
        <w:jc w:val="both"/>
        <w:textAlignment w:val="baseline"/>
        <w:rPr>
          <w:rFonts w:asciiTheme="minorHAnsi" w:eastAsia="Arial Unicode MS" w:hAnsiTheme="minorHAnsi" w:cstheme="minorHAnsi"/>
          <w:b/>
          <w:bCs/>
          <w:iCs/>
          <w:color w:val="000000"/>
          <w:sz w:val="22"/>
        </w:rPr>
      </w:pPr>
    </w:p>
    <w:p w14:paraId="4223F1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18.</w:t>
      </w:r>
    </w:p>
    <w:p w14:paraId="77EB785E"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Kary umowne.</w:t>
      </w:r>
    </w:p>
    <w:p w14:paraId="1F75B6F8" w14:textId="77777777" w:rsidR="006346A8" w:rsidRPr="006346A8" w:rsidRDefault="006346A8" w:rsidP="006346A8">
      <w:pPr>
        <w:widowControl w:val="0"/>
        <w:numPr>
          <w:ilvl w:val="0"/>
          <w:numId w:val="2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Strony postanawiają, iż formę odszkodowania stanowią kary umowne.</w:t>
      </w:r>
    </w:p>
    <w:p w14:paraId="01F915A6" w14:textId="77777777" w:rsidR="006346A8" w:rsidRPr="006346A8" w:rsidRDefault="006346A8" w:rsidP="006346A8">
      <w:pPr>
        <w:widowControl w:val="0"/>
        <w:numPr>
          <w:ilvl w:val="0"/>
          <w:numId w:val="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zapłaci Zamawiającemu kary umowne w następujących przypadkach i wysokościach:</w:t>
      </w:r>
    </w:p>
    <w:p w14:paraId="4BC034B5" w14:textId="04BB3A2A" w:rsidR="006346A8" w:rsidRPr="00377B1F"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377B1F">
        <w:rPr>
          <w:rFonts w:asciiTheme="minorHAnsi" w:eastAsia="Times New Roman" w:hAnsiTheme="minorHAnsi" w:cstheme="minorHAnsi"/>
          <w:iCs/>
          <w:color w:val="000000"/>
          <w:sz w:val="22"/>
          <w:lang w:eastAsia="pl-PL"/>
        </w:rPr>
        <w:t xml:space="preserve">za zwłokę  w wykonaniu przedmiotu umowy w zakresie </w:t>
      </w:r>
      <w:r w:rsidRPr="00377B1F">
        <w:rPr>
          <w:rFonts w:asciiTheme="minorHAnsi" w:eastAsia="Times New Roman" w:hAnsiTheme="minorHAnsi" w:cstheme="minorHAnsi"/>
          <w:iCs/>
          <w:color w:val="000000"/>
          <w:sz w:val="22"/>
          <w:lang w:eastAsia="zh-CN"/>
        </w:rPr>
        <w:t xml:space="preserve">robót budowlanych  i opracowania </w:t>
      </w:r>
      <w:r w:rsidRPr="00377B1F">
        <w:rPr>
          <w:rFonts w:asciiTheme="minorHAnsi" w:eastAsia="Times New Roman" w:hAnsiTheme="minorHAnsi" w:cstheme="minorHAnsi"/>
          <w:iCs/>
          <w:color w:val="000000"/>
          <w:sz w:val="22"/>
          <w:lang w:eastAsia="zh-CN"/>
        </w:rPr>
        <w:lastRenderedPageBreak/>
        <w:t>dokumentacji odbiorowej zgodnie z § 19 umowy</w:t>
      </w:r>
      <w:r w:rsidR="00CC1A58">
        <w:rPr>
          <w:rFonts w:asciiTheme="minorHAnsi" w:eastAsia="Times New Roman" w:hAnsiTheme="minorHAnsi" w:cstheme="minorHAnsi"/>
          <w:iCs/>
          <w:color w:val="000000"/>
          <w:sz w:val="22"/>
          <w:lang w:eastAsia="zh-CN"/>
        </w:rPr>
        <w:t xml:space="preserve"> </w:t>
      </w:r>
      <w:r w:rsidRPr="00377B1F">
        <w:rPr>
          <w:rFonts w:asciiTheme="minorHAnsi" w:eastAsia="Times New Roman" w:hAnsiTheme="minorHAnsi" w:cstheme="minorHAnsi"/>
          <w:iCs/>
          <w:color w:val="000000"/>
          <w:sz w:val="22"/>
          <w:lang w:eastAsia="zh-CN"/>
        </w:rPr>
        <w:t xml:space="preserve">- </w:t>
      </w:r>
      <w:r w:rsidRPr="00377B1F">
        <w:rPr>
          <w:rFonts w:asciiTheme="minorHAnsi" w:eastAsia="Times New Roman" w:hAnsiTheme="minorHAnsi" w:cstheme="minorHAnsi"/>
          <w:iCs/>
          <w:color w:val="000000"/>
          <w:sz w:val="22"/>
          <w:lang w:eastAsia="pl-PL"/>
        </w:rPr>
        <w:t xml:space="preserve">w wysokości 0,3 % wynagrodzenia umownego brutto określonego w </w:t>
      </w:r>
      <w:r w:rsidR="00EC1C03">
        <w:rPr>
          <w:rFonts w:asciiTheme="minorHAnsi" w:eastAsia="Times New Roman" w:hAnsiTheme="minorHAnsi" w:cstheme="minorHAnsi"/>
          <w:iCs/>
          <w:color w:val="000000"/>
          <w:sz w:val="22"/>
          <w:lang w:eastAsia="pl-PL"/>
        </w:rPr>
        <w:br/>
      </w:r>
      <w:r w:rsidRPr="00377B1F">
        <w:rPr>
          <w:rFonts w:asciiTheme="minorHAnsi" w:eastAsia="Times New Roman" w:hAnsiTheme="minorHAnsi" w:cstheme="minorHAnsi"/>
          <w:iCs/>
          <w:color w:val="000000"/>
          <w:sz w:val="22"/>
          <w:lang w:eastAsia="pl-PL"/>
        </w:rPr>
        <w:t>§ 15 ust. 2 za każdy dzień zwłoki,</w:t>
      </w:r>
      <w:r w:rsidRPr="00377B1F">
        <w:rPr>
          <w:rFonts w:asciiTheme="minorHAnsi" w:eastAsia="Calibri" w:hAnsiTheme="minorHAnsi" w:cstheme="minorHAnsi"/>
          <w:iCs/>
          <w:color w:val="000000"/>
          <w:sz w:val="22"/>
          <w:lang w:eastAsia="pl-PL"/>
        </w:rPr>
        <w:t xml:space="preserve"> </w:t>
      </w:r>
    </w:p>
    <w:p w14:paraId="5B28AB99"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 </w:t>
      </w:r>
      <w:r w:rsidRPr="006346A8">
        <w:rPr>
          <w:rFonts w:asciiTheme="minorHAnsi" w:eastAsia="Times New Roman" w:hAnsiTheme="minorHAnsi" w:cstheme="minorHAnsi"/>
          <w:iCs/>
          <w:color w:val="000000"/>
          <w:sz w:val="22"/>
          <w:lang w:eastAsia="zh-CN"/>
        </w:rPr>
        <w:t>zwłokę</w:t>
      </w:r>
      <w:r w:rsidRPr="006346A8">
        <w:rPr>
          <w:rFonts w:asciiTheme="minorHAnsi" w:eastAsia="Times New Roman" w:hAnsiTheme="minorHAnsi" w:cstheme="minorHAnsi"/>
          <w:iCs/>
          <w:sz w:val="22"/>
          <w:lang w:eastAsia="zh-CN"/>
        </w:rPr>
        <w:t xml:space="preserve"> w usunięciu wad w okresie gwarancji i rękojmi w wysokości 0,1% wynagrodzenia umownego brutto określonego w § 15 ust. 2 za każdy dzień zwłoki,</w:t>
      </w:r>
    </w:p>
    <w:p w14:paraId="424C030B" w14:textId="3AED1DFE" w:rsidR="006346A8" w:rsidRPr="006346A8" w:rsidRDefault="006346A8" w:rsidP="006346A8">
      <w:pPr>
        <w:numPr>
          <w:ilvl w:val="1"/>
          <w:numId w:val="18"/>
        </w:numPr>
        <w:spacing w:after="0" w:line="319" w:lineRule="auto"/>
        <w:ind w:left="1134" w:hanging="567"/>
        <w:contextualSpacing/>
        <w:rPr>
          <w:rFonts w:asciiTheme="minorHAnsi" w:eastAsia="Arial Unicode MS" w:hAnsiTheme="minorHAnsi" w:cstheme="minorHAnsi"/>
          <w:iCs/>
          <w:sz w:val="22"/>
        </w:rPr>
      </w:pPr>
      <w:r w:rsidRPr="006346A8">
        <w:rPr>
          <w:rFonts w:asciiTheme="minorHAnsi" w:eastAsia="Arial Unicode MS" w:hAnsiTheme="minorHAnsi" w:cstheme="minorHAnsi"/>
          <w:iCs/>
          <w:sz w:val="22"/>
        </w:rPr>
        <w:t>za zwłokę w usunięciu wad, o których mowa w § 19 ust</w:t>
      </w:r>
      <w:r w:rsidRPr="00377B1F">
        <w:rPr>
          <w:rFonts w:asciiTheme="minorHAnsi" w:eastAsia="Arial Unicode MS" w:hAnsiTheme="minorHAnsi" w:cstheme="minorHAnsi"/>
          <w:iCs/>
          <w:sz w:val="22"/>
        </w:rPr>
        <w:t xml:space="preserve">. </w:t>
      </w:r>
      <w:r w:rsidR="005B2342" w:rsidRPr="00377B1F">
        <w:rPr>
          <w:rFonts w:asciiTheme="minorHAnsi" w:eastAsia="Arial Unicode MS" w:hAnsiTheme="minorHAnsi" w:cstheme="minorHAnsi"/>
          <w:iCs/>
          <w:sz w:val="22"/>
        </w:rPr>
        <w:t xml:space="preserve"> 10</w:t>
      </w:r>
      <w:r w:rsidRPr="00377B1F">
        <w:rPr>
          <w:rFonts w:asciiTheme="minorHAnsi" w:eastAsia="Arial Unicode MS" w:hAnsiTheme="minorHAnsi" w:cstheme="minorHAnsi"/>
          <w:iCs/>
          <w:sz w:val="22"/>
        </w:rPr>
        <w:t xml:space="preserve"> </w:t>
      </w:r>
      <w:r w:rsidRPr="006346A8">
        <w:rPr>
          <w:rFonts w:asciiTheme="minorHAnsi" w:eastAsia="Arial Unicode MS" w:hAnsiTheme="minorHAnsi" w:cstheme="minorHAnsi"/>
          <w:iCs/>
          <w:sz w:val="22"/>
        </w:rPr>
        <w:t>pkt. 1 b) w wysokości 200,00zł za każdy dzień zwłoki,</w:t>
      </w:r>
    </w:p>
    <w:p w14:paraId="791D9D80" w14:textId="4805DFB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 odstąpienie od umowy przez którąkolwiek ze stron z przyczyn leżących po stronie Wykonawcy w wysokości 10% wynagrodzenia umownego brutto określonego w </w:t>
      </w:r>
      <w:r w:rsidR="0020130F">
        <w:rPr>
          <w:rFonts w:asciiTheme="minorHAnsi" w:eastAsia="Times New Roman" w:hAnsiTheme="minorHAnsi" w:cstheme="minorHAnsi"/>
          <w:iCs/>
          <w:sz w:val="22"/>
          <w:lang w:eastAsia="zh-CN"/>
        </w:rPr>
        <w:br/>
      </w:r>
      <w:r w:rsidRPr="006346A8">
        <w:rPr>
          <w:rFonts w:asciiTheme="minorHAnsi" w:eastAsia="Times New Roman" w:hAnsiTheme="minorHAnsi" w:cstheme="minorHAnsi"/>
          <w:iCs/>
          <w:sz w:val="22"/>
          <w:lang w:eastAsia="zh-CN"/>
        </w:rPr>
        <w:t>§ 15 ust. 2,</w:t>
      </w:r>
    </w:p>
    <w:p w14:paraId="003035E9"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Calibri" w:hAnsiTheme="minorHAnsi" w:cstheme="minorHAnsi"/>
          <w:iCs/>
          <w:sz w:val="22"/>
          <w:lang w:eastAsia="pl-PL"/>
        </w:rPr>
      </w:pPr>
      <w:r w:rsidRPr="006346A8">
        <w:rPr>
          <w:rFonts w:asciiTheme="minorHAnsi" w:eastAsia="Calibri" w:hAnsiTheme="minorHAnsi" w:cstheme="minorHAnsi"/>
          <w:iCs/>
          <w:sz w:val="22"/>
          <w:lang w:eastAsia="pl-PL"/>
        </w:rPr>
        <w:t>f)</w:t>
      </w:r>
      <w:r w:rsidRPr="006346A8">
        <w:rPr>
          <w:rFonts w:asciiTheme="minorHAnsi" w:eastAsia="Calibri" w:hAnsiTheme="minorHAnsi" w:cstheme="minorHAnsi"/>
          <w:iCs/>
          <w:sz w:val="22"/>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5490C93E"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Arial Unicode MS" w:hAnsiTheme="minorHAnsi" w:cstheme="minorHAnsi"/>
          <w:iCs/>
          <w:sz w:val="22"/>
        </w:rPr>
      </w:pPr>
      <w:r w:rsidRPr="006346A8">
        <w:rPr>
          <w:rFonts w:asciiTheme="minorHAnsi" w:eastAsia="Calibri" w:hAnsiTheme="minorHAnsi" w:cstheme="minorHAnsi"/>
          <w:iCs/>
          <w:sz w:val="22"/>
          <w:lang w:eastAsia="pl-PL"/>
        </w:rPr>
        <w:t>g)</w:t>
      </w:r>
      <w:r w:rsidRPr="006346A8">
        <w:rPr>
          <w:rFonts w:asciiTheme="minorHAnsi" w:eastAsia="Calibri" w:hAnsiTheme="minorHAnsi" w:cstheme="minorHAnsi"/>
          <w:iCs/>
          <w:sz w:val="22"/>
          <w:lang w:eastAsia="pl-PL"/>
        </w:rPr>
        <w:tab/>
        <w:t xml:space="preserve">w przypadku nieprzedłożenia do zaakceptowania projektu umowy o podwykonawstwo, </w:t>
      </w:r>
      <w:proofErr w:type="spellStart"/>
      <w:r w:rsidRPr="006346A8">
        <w:rPr>
          <w:rFonts w:asciiTheme="minorHAnsi" w:eastAsia="Calibri" w:hAnsiTheme="minorHAnsi" w:cstheme="minorHAnsi"/>
          <w:iCs/>
          <w:sz w:val="22"/>
          <w:lang w:eastAsia="pl-PL"/>
        </w:rPr>
        <w:t>kt</w:t>
      </w:r>
      <w:proofErr w:type="spellEnd"/>
      <w:r w:rsidRPr="006346A8">
        <w:rPr>
          <w:rFonts w:asciiTheme="minorHAnsi" w:eastAsia="Calibri" w:hAnsiTheme="minorHAnsi" w:cstheme="minorHAnsi"/>
          <w:iCs/>
          <w:sz w:val="22"/>
          <w:lang w:val="es-ES" w:eastAsia="pl-PL"/>
        </w:rPr>
        <w:t>ó</w:t>
      </w:r>
      <w:r w:rsidRPr="006346A8">
        <w:rPr>
          <w:rFonts w:asciiTheme="minorHAnsi" w:eastAsia="Calibri" w:hAnsiTheme="minorHAnsi" w:cstheme="minorHAnsi"/>
          <w:iCs/>
          <w:sz w:val="22"/>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p>
    <w:p w14:paraId="51851FB3"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h)</w:t>
      </w:r>
      <w:r w:rsidRPr="006346A8">
        <w:rPr>
          <w:rFonts w:asciiTheme="minorHAnsi" w:eastAsia="Times New Roman" w:hAnsiTheme="minorHAnsi" w:cstheme="minorHAnsi"/>
          <w:iCs/>
          <w:sz w:val="22"/>
          <w:lang w:eastAsia="pl-PL"/>
        </w:rPr>
        <w:tab/>
        <w:t xml:space="preserve">w przypadku stwierdzenia niezatrudnienia przy realizacji zamówienia osób zgodnie z wymaganiami określonymi przez Zamawiającego w § 7 umowy lub w przypadku niezłożenia oświadczenia, o którym mowa w § 4 </w:t>
      </w:r>
      <w:proofErr w:type="spellStart"/>
      <w:r w:rsidRPr="006346A8">
        <w:rPr>
          <w:rFonts w:asciiTheme="minorHAnsi" w:eastAsia="Times New Roman" w:hAnsiTheme="minorHAnsi" w:cstheme="minorHAnsi"/>
          <w:iCs/>
          <w:sz w:val="22"/>
          <w:lang w:eastAsia="pl-PL"/>
        </w:rPr>
        <w:t>tiret</w:t>
      </w:r>
      <w:proofErr w:type="spellEnd"/>
      <w:r w:rsidRPr="006346A8">
        <w:rPr>
          <w:rFonts w:asciiTheme="minorHAnsi" w:eastAsia="Times New Roman" w:hAnsiTheme="minorHAnsi" w:cstheme="minorHAnsi"/>
          <w:iCs/>
          <w:sz w:val="22"/>
          <w:lang w:eastAsia="pl-PL"/>
        </w:rPr>
        <w:t xml:space="preserve"> 3 lub dowodów, o których mowa w § 7 ust. 3 i 4, wykonawca każdorazowo zapłaci Zamawiającemu karę w wysokości  2.000,00zł,</w:t>
      </w:r>
    </w:p>
    <w:p w14:paraId="7B1DE586"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i)</w:t>
      </w:r>
      <w:r w:rsidRPr="006346A8">
        <w:rPr>
          <w:rFonts w:asciiTheme="minorHAnsi" w:eastAsia="Times New Roman" w:hAnsiTheme="minorHAnsi" w:cstheme="minorHAnsi"/>
          <w:iCs/>
          <w:sz w:val="22"/>
          <w:lang w:eastAsia="pl-PL"/>
        </w:rPr>
        <w:tab/>
        <w:t>za zwłokę w przekazaniu kosztorysu ofertowego uproszczonego oraz harmonogramu rzeczowo-finansowego, o którym mowa w § 4 w wysokości 200,00 zł  za każdy dzień zwłoki,</w:t>
      </w:r>
    </w:p>
    <w:p w14:paraId="44FB3B2B" w14:textId="57FA49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j)</w:t>
      </w:r>
      <w:r w:rsidRPr="006346A8">
        <w:rPr>
          <w:rFonts w:asciiTheme="minorHAnsi" w:eastAsia="Times New Roman" w:hAnsiTheme="minorHAnsi" w:cstheme="minorHAnsi"/>
          <w:iCs/>
          <w:sz w:val="22"/>
          <w:lang w:eastAsia="pl-PL"/>
        </w:rPr>
        <w:tab/>
        <w:t>za brak posiadania ubezpieczenia zgodnie z § 12 ust. 2 umowy – 10.000,00 zł za każdy stwierdzony przypadek</w:t>
      </w:r>
      <w:r w:rsidR="00B23054">
        <w:rPr>
          <w:rFonts w:asciiTheme="minorHAnsi" w:eastAsia="Times New Roman" w:hAnsiTheme="minorHAnsi" w:cstheme="minorHAnsi"/>
          <w:iCs/>
          <w:sz w:val="22"/>
          <w:lang w:eastAsia="pl-PL"/>
        </w:rPr>
        <w:t>.</w:t>
      </w:r>
    </w:p>
    <w:p w14:paraId="75FF1EF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Łączna wartość kar umownych, które Zamawiający może nałożyć na Wykonawcę, nie może przekroczyć 70 % wynagrodzenia Wykonawcy brutto.</w:t>
      </w:r>
    </w:p>
    <w:p w14:paraId="57535C2B"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Kary umowne wskazane w ustępach powyższych mogą być naliczane kumulatywnie.</w:t>
      </w:r>
    </w:p>
    <w:p w14:paraId="3403BC4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W przypadku jeżeli wartość naliczonych kar umownych nie pokryje całości szkody, stronom przysługuje prawo do żądania odszkodowania uzupełniającego na zasadach ogólnych wynikających z kodeksu cywilnego.</w:t>
      </w:r>
    </w:p>
    <w:p w14:paraId="0E59F34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Termin zapłaty kary umownej wynosi 14 dni od dnia wezwania.</w:t>
      </w:r>
    </w:p>
    <w:p w14:paraId="2BD62F87"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lastRenderedPageBreak/>
        <w:t>Strony zgodnie oświadczają, że Zamawiający należności z tytułu kar umownych ma prawo potrącić z jakąkolwiek wierzytelnością Wykonawcy przysługującą mu z niniejszego lub innego stosunku prawnego zawartego z Zamawiającym.</w:t>
      </w:r>
    </w:p>
    <w:p w14:paraId="52EA0DE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Zapłata kary przez Wykonawcę lub potrącenie przez Zamawiającego kwoty kary z płatności należnej Wykonawcy nie zwalnia Wykonawcy z obowiązku ukończenia robót lub innych zobowiązań wynikających z Umowy.</w:t>
      </w:r>
    </w:p>
    <w:p w14:paraId="782367A5" w14:textId="77777777" w:rsidR="006346A8" w:rsidRPr="006346A8" w:rsidRDefault="006346A8" w:rsidP="006346A8">
      <w:pPr>
        <w:widowControl w:val="0"/>
        <w:spacing w:after="0" w:line="240" w:lineRule="auto"/>
        <w:ind w:left="720"/>
        <w:jc w:val="both"/>
        <w:rPr>
          <w:rFonts w:asciiTheme="minorHAnsi" w:hAnsiTheme="minorHAnsi" w:cstheme="minorHAnsi"/>
          <w:b/>
          <w:bCs/>
          <w:sz w:val="22"/>
        </w:rPr>
      </w:pPr>
    </w:p>
    <w:p w14:paraId="014C2F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19.</w:t>
      </w:r>
    </w:p>
    <w:p w14:paraId="62BDDC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Odbiór.</w:t>
      </w:r>
    </w:p>
    <w:p w14:paraId="28CC9EE9" w14:textId="77777777" w:rsidR="006346A8" w:rsidRPr="006346A8" w:rsidRDefault="006346A8" w:rsidP="006346A8">
      <w:pPr>
        <w:widowControl w:val="0"/>
        <w:numPr>
          <w:ilvl w:val="0"/>
          <w:numId w:val="27"/>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CF907F1"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08B28457" w14:textId="55F1D4E4"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Gotowość do odbior</w:t>
      </w:r>
      <w:r w:rsidR="002C416E">
        <w:rPr>
          <w:rFonts w:asciiTheme="minorHAnsi" w:eastAsia="Times New Roman" w:hAnsiTheme="minorHAnsi" w:cstheme="minorHAnsi"/>
          <w:iCs/>
          <w:sz w:val="22"/>
          <w:lang w:eastAsia="zh-CN"/>
        </w:rPr>
        <w:t>u</w:t>
      </w:r>
      <w:r w:rsidRPr="006346A8">
        <w:rPr>
          <w:rFonts w:asciiTheme="minorHAnsi" w:eastAsia="Times New Roman" w:hAnsiTheme="minorHAnsi" w:cstheme="minorHAnsi"/>
          <w:iCs/>
          <w:sz w:val="22"/>
          <w:lang w:eastAsia="zh-CN"/>
        </w:rPr>
        <w:t xml:space="preserve"> końcowego robót Wykonawca zgłosi Zamawiającemu na piśmie pod rygorem nieważności. Zamawiający przystąpi do </w:t>
      </w:r>
      <w:r w:rsidR="00C678F8">
        <w:rPr>
          <w:rFonts w:asciiTheme="minorHAnsi" w:eastAsia="Times New Roman" w:hAnsiTheme="minorHAnsi" w:cstheme="minorHAnsi"/>
          <w:iCs/>
          <w:sz w:val="22"/>
          <w:lang w:eastAsia="zh-CN"/>
        </w:rPr>
        <w:t xml:space="preserve">tego </w:t>
      </w:r>
      <w:r w:rsidRPr="006346A8">
        <w:rPr>
          <w:rFonts w:asciiTheme="minorHAnsi" w:eastAsia="Times New Roman" w:hAnsiTheme="minorHAnsi" w:cstheme="minorHAnsi"/>
          <w:iCs/>
          <w:sz w:val="22"/>
          <w:lang w:eastAsia="zh-CN"/>
        </w:rPr>
        <w:t>odbior</w:t>
      </w:r>
      <w:r w:rsidR="00C678F8">
        <w:rPr>
          <w:rFonts w:asciiTheme="minorHAnsi" w:eastAsia="Times New Roman" w:hAnsiTheme="minorHAnsi" w:cstheme="minorHAnsi"/>
          <w:iCs/>
          <w:sz w:val="22"/>
          <w:lang w:eastAsia="zh-CN"/>
        </w:rPr>
        <w:t>u</w:t>
      </w:r>
      <w:r w:rsidRPr="006346A8">
        <w:rPr>
          <w:rFonts w:asciiTheme="minorHAnsi" w:eastAsia="Times New Roman" w:hAnsiTheme="minorHAnsi" w:cstheme="minorHAnsi"/>
          <w:iCs/>
          <w:sz w:val="22"/>
          <w:lang w:eastAsia="zh-CN"/>
        </w:rPr>
        <w:t xml:space="preserve"> odpowiednio do 10 dni roboczych od daty wpływu do siedziby Zamawiającego pisemnego zgłoszenia</w:t>
      </w:r>
      <w:r w:rsidR="00C678F8">
        <w:rPr>
          <w:rFonts w:asciiTheme="minorHAnsi" w:eastAsia="Times New Roman" w:hAnsiTheme="minorHAnsi" w:cstheme="minorHAnsi"/>
          <w:iCs/>
          <w:sz w:val="22"/>
          <w:lang w:eastAsia="zh-CN"/>
        </w:rPr>
        <w:t>.</w:t>
      </w:r>
    </w:p>
    <w:p w14:paraId="438BC4A3" w14:textId="398118DA"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Przewidywany czas trwania odbioru końcowego robót  – do 5 dni roboczych od daty rozpoczęcia odbioru przez Zamawiającego.</w:t>
      </w:r>
    </w:p>
    <w:p w14:paraId="175CDDEF" w14:textId="7839C100" w:rsidR="006346A8" w:rsidRPr="00C678F8" w:rsidRDefault="006346A8" w:rsidP="00C678F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Zgłoszeni</w:t>
      </w:r>
      <w:r w:rsidR="00C678F8">
        <w:rPr>
          <w:rFonts w:asciiTheme="minorHAnsi" w:eastAsia="Times New Roman" w:hAnsiTheme="minorHAnsi" w:cstheme="minorHAnsi"/>
          <w:iCs/>
          <w:sz w:val="22"/>
          <w:lang w:eastAsia="zh-CN"/>
        </w:rPr>
        <w:t>e</w:t>
      </w:r>
      <w:r w:rsidRPr="006346A8">
        <w:rPr>
          <w:rFonts w:asciiTheme="minorHAnsi" w:eastAsia="Times New Roman" w:hAnsiTheme="minorHAnsi" w:cstheme="minorHAnsi"/>
          <w:iCs/>
          <w:sz w:val="22"/>
          <w:lang w:eastAsia="zh-CN"/>
        </w:rPr>
        <w:t>, o który</w:t>
      </w:r>
      <w:r w:rsidR="00C678F8">
        <w:rPr>
          <w:rFonts w:asciiTheme="minorHAnsi" w:eastAsia="Times New Roman" w:hAnsiTheme="minorHAnsi" w:cstheme="minorHAnsi"/>
          <w:iCs/>
          <w:sz w:val="22"/>
          <w:lang w:eastAsia="zh-CN"/>
        </w:rPr>
        <w:t>m</w:t>
      </w:r>
      <w:r w:rsidRPr="006346A8">
        <w:rPr>
          <w:rFonts w:asciiTheme="minorHAnsi" w:eastAsia="Times New Roman" w:hAnsiTheme="minorHAnsi" w:cstheme="minorHAnsi"/>
          <w:iCs/>
          <w:sz w:val="22"/>
          <w:lang w:eastAsia="zh-CN"/>
        </w:rPr>
        <w:t xml:space="preserve"> mowa w ust. 3 powinny zostać poprzedzone, </w:t>
      </w:r>
      <w:r w:rsidRPr="00C678F8">
        <w:rPr>
          <w:rFonts w:asciiTheme="minorHAnsi" w:eastAsia="Times New Roman" w:hAnsiTheme="minorHAnsi" w:cstheme="minorHAnsi"/>
          <w:iCs/>
          <w:sz w:val="22"/>
          <w:lang w:eastAsia="zh-CN"/>
        </w:rPr>
        <w:t>pisemnym oświadczeniem Kierownika budowy informującym o zakończeniu wszystkich robót i potwierdzonym przez inspektora nadzoru inwestorskiego,</w:t>
      </w:r>
    </w:p>
    <w:p w14:paraId="60BAE739" w14:textId="5623EEBD" w:rsidR="006346A8" w:rsidRPr="006346A8" w:rsidRDefault="00C678F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O</w:t>
      </w:r>
      <w:r w:rsidR="006346A8" w:rsidRPr="006346A8">
        <w:rPr>
          <w:rFonts w:asciiTheme="minorHAnsi" w:eastAsia="Times New Roman" w:hAnsiTheme="minorHAnsi" w:cstheme="minorHAnsi"/>
          <w:iCs/>
          <w:sz w:val="22"/>
          <w:lang w:eastAsia="zh-CN"/>
        </w:rPr>
        <w:t>dbioru końcowego robót dokonuje Komisja powołana przez Zamawiającego, składająca się z przedstawicieli Zamawiającego. Wykonawca ma prawo być obecny podczas odbioru.</w:t>
      </w:r>
    </w:p>
    <w:p w14:paraId="7D4567E5"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Wykonawca przekaże Zamawiającemu razem ze zgłoszeniem gotowości do odbioru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01712F4" w14:textId="4B512F54" w:rsidR="006346A8" w:rsidRPr="006346A8" w:rsidRDefault="00C678F8" w:rsidP="006346A8">
      <w:pPr>
        <w:tabs>
          <w:tab w:val="left" w:pos="-435"/>
          <w:tab w:val="left" w:pos="-3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8</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Odbiór końcowy nastąpi po wykonaniu całości robót budowlanych oraz zagospodarowania terenu.</w:t>
      </w:r>
    </w:p>
    <w:p w14:paraId="203EEA71" w14:textId="5EAAFD3F" w:rsidR="006346A8" w:rsidRPr="006346A8" w:rsidRDefault="00C678F8" w:rsidP="006346A8">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9</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Wykonawca przekaże Zamawiającemu razem ze zgłoszeniem gotowości do odbioru końcowego robót całą dokumentację odbiorową, w tym w szczególności:</w:t>
      </w:r>
    </w:p>
    <w:p w14:paraId="28B4B5B0"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oryginał dziennika robót,</w:t>
      </w:r>
    </w:p>
    <w:p w14:paraId="37AAE31A" w14:textId="5D29058E"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kartę informacyjną – załącznik do zawiadomienia do PINB</w:t>
      </w:r>
      <w:r w:rsidR="005B2342">
        <w:rPr>
          <w:rFonts w:asciiTheme="minorHAnsi" w:eastAsia="Times New Roman" w:hAnsiTheme="minorHAnsi" w:cstheme="minorHAnsi"/>
          <w:iCs/>
          <w:sz w:val="22"/>
          <w:lang w:eastAsia="zh-CN"/>
        </w:rPr>
        <w:t>,</w:t>
      </w:r>
    </w:p>
    <w:p w14:paraId="31D71ED5"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dokumentację powykonawczą tj. Kserokopie całości projektu budowlanego i projektu wykonawczego z naniesionymi zmianami, opatrzone na każdej stronie pieczęcią „Dokumentacja powykonawcza”</w:t>
      </w:r>
      <w:r w:rsidRPr="006346A8">
        <w:rPr>
          <w:rFonts w:asciiTheme="minorHAnsi" w:eastAsia="Times New Roman" w:hAnsiTheme="minorHAnsi" w:cstheme="minorHAnsi"/>
          <w:b/>
          <w:bCs/>
          <w:iCs/>
          <w:sz w:val="22"/>
          <w:lang w:eastAsia="zh-CN"/>
        </w:rPr>
        <w:t xml:space="preserve">   </w:t>
      </w:r>
      <w:r w:rsidRPr="006346A8">
        <w:rPr>
          <w:rFonts w:asciiTheme="minorHAnsi" w:eastAsia="Times New Roman" w:hAnsiTheme="minorHAnsi" w:cstheme="minorHAnsi"/>
          <w:iCs/>
          <w:sz w:val="22"/>
          <w:u w:val="single"/>
          <w:lang w:eastAsia="zh-CN"/>
        </w:rPr>
        <w:t xml:space="preserve">(wymagane są także na każdej stronie pieczęcie i podpisy Kierownika budowy i branżowych inspektorów nadzoru inwestorskiego), z zachowaniem </w:t>
      </w:r>
      <w:r w:rsidRPr="006346A8">
        <w:rPr>
          <w:rFonts w:asciiTheme="minorHAnsi" w:eastAsia="Times New Roman" w:hAnsiTheme="minorHAnsi" w:cstheme="minorHAnsi"/>
          <w:iCs/>
          <w:sz w:val="22"/>
          <w:u w:val="single"/>
          <w:lang w:eastAsia="zh-CN"/>
        </w:rPr>
        <w:lastRenderedPageBreak/>
        <w:t>poniższych wymogów:</w:t>
      </w:r>
    </w:p>
    <w:p w14:paraId="24C6A8AC"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74419969"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 xml:space="preserve">w przypadku wprowadzenia zmian opisanych w </w:t>
      </w:r>
      <w:proofErr w:type="spellStart"/>
      <w:r w:rsidRPr="006346A8">
        <w:rPr>
          <w:rFonts w:asciiTheme="minorHAnsi" w:eastAsia="Times New Roman" w:hAnsiTheme="minorHAnsi" w:cstheme="minorHAnsi"/>
          <w:iCs/>
          <w:sz w:val="22"/>
          <w:lang w:eastAsia="zh-CN"/>
        </w:rPr>
        <w:t>tirecie</w:t>
      </w:r>
      <w:proofErr w:type="spellEnd"/>
      <w:r w:rsidRPr="006346A8">
        <w:rPr>
          <w:rFonts w:asciiTheme="minorHAnsi" w:eastAsia="Times New Roman" w:hAnsiTheme="minorHAnsi" w:cstheme="minorHAnsi"/>
          <w:iCs/>
          <w:sz w:val="22"/>
          <w:lang w:eastAsia="zh-CN"/>
        </w:rPr>
        <w:t xml:space="preserve"> pierwszym Wykonawca przekaże Zamawiającemu poza rysunkami wpiętymi w „Dokumentację powykonawczą” – dodatkowo po 1 egzemplarzu każdego z rysunków ze zmianami i w razie potrzeby uzupełniającym opisem,</w:t>
      </w:r>
    </w:p>
    <w:p w14:paraId="13A74390"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 xml:space="preserve">rysunki ze zmianami i w razie potrzeby także uzupełniający opis - winny być podpisane przez </w:t>
      </w:r>
      <w:r w:rsidRPr="006346A8">
        <w:rPr>
          <w:rFonts w:asciiTheme="minorHAnsi" w:eastAsia="Times New Roman" w:hAnsiTheme="minorHAnsi" w:cstheme="minorHAnsi"/>
          <w:iCs/>
          <w:sz w:val="22"/>
          <w:u w:val="single"/>
          <w:lang w:eastAsia="zh-CN"/>
        </w:rPr>
        <w:t>kierownika budowy, właściwego inspektora nadzoru inwestorskiego i projektanta.</w:t>
      </w:r>
      <w:r w:rsidRPr="006346A8">
        <w:rPr>
          <w:rFonts w:asciiTheme="minorHAnsi" w:eastAsia="Times New Roman" w:hAnsiTheme="minorHAnsi" w:cstheme="minorHAnsi"/>
          <w:iCs/>
          <w:sz w:val="22"/>
          <w:lang w:eastAsia="zh-CN"/>
        </w:rPr>
        <w:t xml:space="preserve"> Projektant dokonuje akceptacji w terminie 5 dni od daty przekazania dokumentów.</w:t>
      </w:r>
    </w:p>
    <w:p w14:paraId="12D7ACE1"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oświadczenie kierownika budowy </w:t>
      </w:r>
      <w:r w:rsidRPr="006346A8">
        <w:rPr>
          <w:rFonts w:asciiTheme="minorHAnsi" w:eastAsia="Times New Roman" w:hAnsiTheme="minorHAnsi" w:cstheme="minorHAnsi"/>
          <w:iCs/>
          <w:sz w:val="22"/>
          <w:u w:val="single"/>
          <w:lang w:eastAsia="zh-CN"/>
        </w:rPr>
        <w:t>(2 egz. - po jednym dla Zamawiającego i PINB)</w:t>
      </w:r>
      <w:r w:rsidRPr="006346A8">
        <w:rPr>
          <w:rFonts w:asciiTheme="minorHAnsi" w:eastAsia="Times New Roman" w:hAnsiTheme="minorHAnsi" w:cstheme="minorHAnsi"/>
          <w:iCs/>
          <w:sz w:val="22"/>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770FE4BD" w14:textId="77777777" w:rsidR="006346A8" w:rsidRPr="006346A8" w:rsidRDefault="006346A8" w:rsidP="006346A8">
      <w:pPr>
        <w:tabs>
          <w:tab w:val="left" w:pos="1134"/>
        </w:tabs>
        <w:suppressAutoHyphens/>
        <w:autoSpaceDN w:val="0"/>
        <w:spacing w:after="0" w:line="319" w:lineRule="auto"/>
        <w:ind w:left="1134"/>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bCs/>
          <w:iCs/>
          <w:sz w:val="22"/>
          <w:u w:val="single"/>
          <w:lang w:eastAsia="zh-CN"/>
        </w:rPr>
        <w:t>Uwaga:</w:t>
      </w:r>
      <w:r w:rsidRPr="006346A8">
        <w:rPr>
          <w:rFonts w:asciiTheme="minorHAnsi" w:eastAsia="Times New Roman" w:hAnsiTheme="minorHAnsi" w:cstheme="minorHAnsi"/>
          <w:iCs/>
          <w:sz w:val="22"/>
          <w:lang w:eastAsia="zh-CN"/>
        </w:rPr>
        <w:t xml:space="preserve"> W razie zmian nieodstępujących w sposób istotny od zatwierdzonego projektu lub warunków pozwolenia na budowę, dokonanych podczas wykonywania robót, oświadczenie kierownika budowy powinno być potwierdzone przez projektanta i właściwego inspektora nadzoru inwestorskiego.</w:t>
      </w:r>
    </w:p>
    <w:p w14:paraId="37C71EEC"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atesty, świadectwa jakości, certyfikaty na prefabrykaty, materiały i urządzenia, aprobaty techniczne itp. </w:t>
      </w:r>
      <w:r w:rsidRPr="006346A8">
        <w:rPr>
          <w:rFonts w:asciiTheme="minorHAnsi" w:eastAsia="Times New Roman" w:hAnsiTheme="minorHAnsi" w:cstheme="minorHAnsi"/>
          <w:iCs/>
          <w:sz w:val="22"/>
          <w:u w:val="single"/>
          <w:lang w:eastAsia="zh-CN"/>
        </w:rPr>
        <w:t>(wymagany jest na każdym dokumencie podpis Kierownika budowy i branżowych inspektorów nadzoru inwestorskiego),</w:t>
      </w:r>
    </w:p>
    <w:p w14:paraId="11611737"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54C45F0A" w14:textId="4C02D675" w:rsidR="006346A8" w:rsidRDefault="006346A8" w:rsidP="006346A8">
      <w:pPr>
        <w:numPr>
          <w:ilvl w:val="1"/>
          <w:numId w:val="4"/>
        </w:numPr>
        <w:tabs>
          <w:tab w:val="left" w:pos="1134"/>
        </w:tabs>
        <w:spacing w:after="0" w:line="319" w:lineRule="auto"/>
        <w:ind w:left="1134" w:hanging="567"/>
        <w:jc w:val="both"/>
        <w:rPr>
          <w:rFonts w:ascii="Calibri" w:eastAsia="Times New Roman" w:hAnsi="Calibri"/>
          <w:iCs/>
          <w:sz w:val="22"/>
          <w:lang w:eastAsia="pl-PL"/>
        </w:rPr>
      </w:pPr>
      <w:r w:rsidRPr="006346A8">
        <w:rPr>
          <w:rFonts w:ascii="Calibri" w:eastAsia="Times New Roman" w:hAnsi="Calibri"/>
          <w:iCs/>
          <w:sz w:val="22"/>
          <w:lang w:eastAsia="pl-PL"/>
        </w:rPr>
        <w:t>informację o zgodności usytuowania obiektu budowlanego z projektem zagospodarowania działki lub terenu lub odstępstw od tego projektu, sporządzona przez osobę posiadającą odpowiednie uprawnienia zawodowe w dziedzinie geodezji i kartografii,</w:t>
      </w:r>
    </w:p>
    <w:p w14:paraId="23EA3536" w14:textId="2E343BE3" w:rsidR="001F7613" w:rsidRPr="006346A8" w:rsidRDefault="001F7613" w:rsidP="006346A8">
      <w:pPr>
        <w:numPr>
          <w:ilvl w:val="1"/>
          <w:numId w:val="4"/>
        </w:numPr>
        <w:tabs>
          <w:tab w:val="left" w:pos="1134"/>
        </w:tabs>
        <w:spacing w:after="0" w:line="319" w:lineRule="auto"/>
        <w:ind w:left="1134" w:hanging="567"/>
        <w:jc w:val="both"/>
        <w:rPr>
          <w:rFonts w:ascii="Calibri" w:eastAsia="Times New Roman" w:hAnsi="Calibri"/>
          <w:iCs/>
          <w:sz w:val="22"/>
          <w:lang w:eastAsia="pl-PL"/>
        </w:rPr>
      </w:pPr>
      <w:r>
        <w:rPr>
          <w:rFonts w:ascii="Calibri" w:eastAsia="Times New Roman" w:hAnsi="Calibri"/>
          <w:iCs/>
          <w:sz w:val="22"/>
          <w:lang w:eastAsia="pl-PL"/>
        </w:rPr>
        <w:t>kosztorys powykonawczy/różnicowy</w:t>
      </w:r>
      <w:r w:rsidR="00EA2FFD">
        <w:rPr>
          <w:rFonts w:ascii="Calibri" w:eastAsia="Times New Roman" w:hAnsi="Calibri"/>
          <w:iCs/>
          <w:sz w:val="22"/>
          <w:lang w:eastAsia="pl-PL"/>
        </w:rPr>
        <w:t>,</w:t>
      </w:r>
    </w:p>
    <w:p w14:paraId="78E88A9E"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przy czym Dokumentację odbiorową należy umieścić w segregatorach wyposażonych w spis treści jednoznacznie określający jej zawartość, a </w:t>
      </w:r>
      <w:r w:rsidRPr="006346A8">
        <w:rPr>
          <w:rFonts w:asciiTheme="minorHAnsi" w:eastAsia="Times New Roman" w:hAnsiTheme="minorHAnsi" w:cstheme="minorHAnsi"/>
          <w:b/>
          <w:iCs/>
          <w:sz w:val="22"/>
          <w:u w:val="single"/>
          <w:lang w:eastAsia="zh-CN"/>
        </w:rPr>
        <w:t xml:space="preserve">Wykonawca przed złożeniem dokumentacji odbiorowej w siedzibie Zamawiającego </w:t>
      </w:r>
      <w:r w:rsidRPr="006346A8">
        <w:rPr>
          <w:rFonts w:asciiTheme="minorHAnsi" w:eastAsia="Times New Roman" w:hAnsiTheme="minorHAnsi" w:cstheme="minorHAnsi"/>
          <w:iCs/>
          <w:sz w:val="22"/>
          <w:lang w:eastAsia="zh-CN"/>
        </w:rPr>
        <w:t>uzyska pisemne zatwierdzenie jej poprawności i kompletności od nadzoru inwestorskiego, który ma na jej sprawdzenie 5 dni roboczych od daty jej otrzymania.</w:t>
      </w:r>
    </w:p>
    <w:p w14:paraId="0C1AD42D" w14:textId="77777777" w:rsidR="006346A8" w:rsidRPr="006346A8" w:rsidRDefault="006346A8" w:rsidP="006346A8">
      <w:pPr>
        <w:widowControl w:val="0"/>
        <w:tabs>
          <w:tab w:val="left" w:pos="567"/>
        </w:tabs>
        <w:suppressAutoHyphens/>
        <w:spacing w:after="0" w:line="360" w:lineRule="auto"/>
        <w:ind w:left="567"/>
        <w:contextualSpacing/>
        <w:jc w:val="both"/>
        <w:rPr>
          <w:rFonts w:asciiTheme="minorHAnsi" w:eastAsia="Times New Roman" w:hAnsiTheme="minorHAnsi" w:cstheme="minorHAnsi"/>
          <w:kern w:val="0"/>
          <w:sz w:val="22"/>
          <w:lang w:eastAsia="zh-CN"/>
        </w:rPr>
      </w:pPr>
      <w:r w:rsidRPr="006346A8">
        <w:rPr>
          <w:rFonts w:asciiTheme="minorHAnsi" w:eastAsia="Times New Roman" w:hAnsiTheme="minorHAnsi" w:cstheme="minorHAnsi"/>
          <w:kern w:val="0"/>
          <w:sz w:val="22"/>
          <w:lang w:eastAsia="zh-CN"/>
        </w:rPr>
        <w:lastRenderedPageBreak/>
        <w:t>Dokumentację odbiorową należy wykonać w wersji papierowej (1 egzemplarz) oraz w wersji elektronicznej w postaci skanu dokumentacji  ( 2 płyty CD).</w:t>
      </w:r>
    </w:p>
    <w:p w14:paraId="2DD4EA85" w14:textId="1507FB17" w:rsidR="00270AEB" w:rsidRPr="00B646E6" w:rsidRDefault="006346A8" w:rsidP="009422FF">
      <w:pPr>
        <w:pStyle w:val="Default"/>
        <w:tabs>
          <w:tab w:val="left" w:pos="142"/>
        </w:tabs>
        <w:spacing w:line="319" w:lineRule="auto"/>
        <w:ind w:left="567" w:hanging="567"/>
        <w:jc w:val="both"/>
        <w:rPr>
          <w:color w:val="auto"/>
          <w:sz w:val="22"/>
          <w:szCs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r>
      <w:r w:rsidR="00270AEB" w:rsidRPr="00B646E6">
        <w:rPr>
          <w:color w:val="auto"/>
          <w:sz w:val="22"/>
          <w:szCs w:val="22"/>
        </w:rPr>
        <w:t>Jeżeli w trakcie odbioru końcowego robót zostaną stwierdzone wady lub braki to Zamawiającemu przysługują następujące uprawnienia:</w:t>
      </w:r>
    </w:p>
    <w:p w14:paraId="5C35C19D" w14:textId="0BE2938D" w:rsidR="00270AEB" w:rsidRPr="00B646E6" w:rsidRDefault="00270AEB" w:rsidP="009422FF">
      <w:pPr>
        <w:pStyle w:val="Default"/>
        <w:tabs>
          <w:tab w:val="left" w:pos="142"/>
          <w:tab w:val="left" w:pos="567"/>
        </w:tabs>
        <w:spacing w:line="319" w:lineRule="auto"/>
        <w:ind w:left="426" w:hanging="142"/>
        <w:jc w:val="both"/>
        <w:rPr>
          <w:color w:val="auto"/>
          <w:sz w:val="22"/>
          <w:szCs w:val="22"/>
        </w:rPr>
      </w:pPr>
      <w:r w:rsidRPr="00B646E6">
        <w:rPr>
          <w:color w:val="auto"/>
          <w:sz w:val="22"/>
          <w:szCs w:val="22"/>
        </w:rPr>
        <w:t>1)    jeżeli nadają się one do usunięcia, Zamawiający może według swojego wyboru:</w:t>
      </w:r>
    </w:p>
    <w:p w14:paraId="155180F3" w14:textId="3558ABC1" w:rsidR="00270AEB" w:rsidRPr="00B646E6" w:rsidRDefault="00270AEB" w:rsidP="009422FF">
      <w:pPr>
        <w:pStyle w:val="Default"/>
        <w:tabs>
          <w:tab w:val="left" w:pos="142"/>
          <w:tab w:val="left" w:pos="851"/>
        </w:tabs>
        <w:spacing w:line="319" w:lineRule="auto"/>
        <w:ind w:left="567" w:firstLine="1"/>
        <w:jc w:val="both"/>
        <w:rPr>
          <w:color w:val="auto"/>
          <w:sz w:val="22"/>
          <w:szCs w:val="22"/>
        </w:rPr>
      </w:pPr>
      <w:r w:rsidRPr="00B646E6">
        <w:rPr>
          <w:color w:val="auto"/>
          <w:sz w:val="22"/>
          <w:szCs w:val="22"/>
        </w:rPr>
        <w:t xml:space="preserve">a)   w Protokole odbioru końcowego odmówić odbioru do czasu ich usunięcia – jeżeli wady są istotne, </w:t>
      </w:r>
    </w:p>
    <w:p w14:paraId="72CCA6BE" w14:textId="4D2E81E0"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t xml:space="preserve">      </w:t>
      </w:r>
      <w:r w:rsidR="00270AEB" w:rsidRPr="00B646E6">
        <w:rPr>
          <w:color w:val="auto"/>
          <w:sz w:val="22"/>
          <w:szCs w:val="22"/>
        </w:rPr>
        <w:t>b)   podpisać Protokół odbioru końcowego – jeżeli wykonawca zobowiąże się w nim do ich usunięcia w wyznaczonym przez Zamawiającego terminie, nie dłuższym jednak niż 7 dni;</w:t>
      </w:r>
    </w:p>
    <w:p w14:paraId="3025B744" w14:textId="0B341F6A" w:rsidR="00270AEB" w:rsidRPr="00B646E6" w:rsidRDefault="00270AEB" w:rsidP="009422FF">
      <w:pPr>
        <w:pStyle w:val="Default"/>
        <w:tabs>
          <w:tab w:val="left" w:pos="142"/>
        </w:tabs>
        <w:spacing w:line="319" w:lineRule="auto"/>
        <w:ind w:left="567" w:hanging="283"/>
        <w:jc w:val="both"/>
        <w:rPr>
          <w:color w:val="auto"/>
          <w:sz w:val="22"/>
          <w:szCs w:val="22"/>
        </w:rPr>
      </w:pPr>
      <w:r w:rsidRPr="00B646E6">
        <w:rPr>
          <w:color w:val="auto"/>
          <w:sz w:val="22"/>
          <w:szCs w:val="22"/>
        </w:rPr>
        <w:t>2)    jeżeli nie nadają się one do usunięcia lub ich usunięcie wiązałoby się to z nadmiernymi kosztami, to:</w:t>
      </w:r>
    </w:p>
    <w:p w14:paraId="31F48971" w14:textId="7ED8786D"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t xml:space="preserve">      </w:t>
      </w:r>
      <w:r w:rsidR="00270AEB" w:rsidRPr="00B646E6">
        <w:rPr>
          <w:color w:val="auto"/>
          <w:sz w:val="22"/>
          <w:szCs w:val="22"/>
        </w:rPr>
        <w:t>a)   jeżeli możliwe jest użytkowanie przedmiotu umowy zgodnie z przeznaczeniem, Zamawiający może obniżyć odpowiednio wynagrodzenie wskazując w Protokole odbioru końcowego te wady lub braki,</w:t>
      </w:r>
    </w:p>
    <w:p w14:paraId="0D497072" w14:textId="66A82FD4"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t xml:space="preserve">      </w:t>
      </w:r>
      <w:r w:rsidR="00270AEB" w:rsidRPr="00B646E6">
        <w:rPr>
          <w:color w:val="auto"/>
          <w:sz w:val="22"/>
          <w:szCs w:val="22"/>
        </w:rPr>
        <w:t>b)   jeżeli uniemożliwiają one użytkowanie przedmiotu odbioru zgodnie z przeznaczeniem, Zamawiający może odstąpić od umowy.</w:t>
      </w:r>
    </w:p>
    <w:p w14:paraId="5B8A8BC1" w14:textId="0420A9C7" w:rsidR="006346A8" w:rsidRPr="006346A8" w:rsidRDefault="006346A8" w:rsidP="00270AEB">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Wykonawca, w przypadku, o którym mowa w:</w:t>
      </w:r>
    </w:p>
    <w:p w14:paraId="6D205C2D" w14:textId="38CA7000"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ust. 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 xml:space="preserve"> pkt  1) lit a) – zobowiązany jest do ponownego zgłoszenia gotowości do odbioru; postanowienia dotyczące zasad odbioru i terminów są stosowane odpowiednio,</w:t>
      </w:r>
    </w:p>
    <w:p w14:paraId="0D7D2E3A" w14:textId="721A5580" w:rsidR="006346A8" w:rsidRPr="00B646E6"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ust. 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 xml:space="preserve"> pkt  1) lit. b) </w:t>
      </w:r>
      <w:r w:rsidRPr="00B646E6">
        <w:rPr>
          <w:rFonts w:asciiTheme="minorHAnsi" w:eastAsia="Times New Roman" w:hAnsiTheme="minorHAnsi" w:cstheme="minorHAnsi"/>
          <w:iCs/>
          <w:sz w:val="22"/>
          <w:lang w:eastAsia="zh-CN"/>
        </w:rPr>
        <w:t xml:space="preserve">– zobowiązany jest do pisemnego zawiadomienia Zamawiającego o ich usunięciu, co zostanie stwierdzone w Protokole usunięcia usterek, wad lub braków. </w:t>
      </w:r>
    </w:p>
    <w:p w14:paraId="16630E8F" w14:textId="68F2CAAD" w:rsidR="006346A8" w:rsidRPr="006346A8" w:rsidRDefault="005B2342"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21D6E">
        <w:rPr>
          <w:rFonts w:asciiTheme="minorHAnsi" w:eastAsia="Times New Roman" w:hAnsiTheme="minorHAnsi" w:cstheme="minorHAnsi"/>
          <w:iCs/>
          <w:sz w:val="22"/>
          <w:lang w:eastAsia="zh-CN"/>
        </w:rPr>
        <w:t>12</w:t>
      </w:r>
      <w:r w:rsidR="00221D6E" w:rsidRPr="00221D6E">
        <w:rPr>
          <w:rFonts w:asciiTheme="minorHAnsi" w:eastAsia="Times New Roman" w:hAnsiTheme="minorHAnsi" w:cstheme="minorHAnsi"/>
          <w:iCs/>
          <w:sz w:val="22"/>
          <w:lang w:eastAsia="zh-CN"/>
        </w:rPr>
        <w:t>.</w:t>
      </w:r>
      <w:r w:rsidR="006346A8" w:rsidRPr="005B2342">
        <w:rPr>
          <w:rFonts w:asciiTheme="minorHAnsi" w:eastAsia="Times New Roman" w:hAnsiTheme="minorHAnsi" w:cstheme="minorHAnsi"/>
          <w:iCs/>
          <w:color w:val="FF0000"/>
          <w:sz w:val="22"/>
          <w:lang w:eastAsia="zh-CN"/>
        </w:rPr>
        <w:tab/>
      </w:r>
      <w:r w:rsidR="006346A8" w:rsidRPr="00B646E6">
        <w:rPr>
          <w:rFonts w:asciiTheme="minorHAnsi" w:eastAsia="Times New Roman" w:hAnsiTheme="minorHAnsi" w:cstheme="minorHAnsi"/>
          <w:iCs/>
          <w:sz w:val="22"/>
          <w:lang w:eastAsia="zh-CN"/>
        </w:rPr>
        <w:t>W przypadku nie usunięcia przez Wykonawcę w</w:t>
      </w:r>
      <w:r w:rsidR="006346A8" w:rsidRPr="006346A8">
        <w:rPr>
          <w:rFonts w:asciiTheme="minorHAnsi" w:eastAsia="Times New Roman" w:hAnsiTheme="minorHAnsi" w:cstheme="minorHAnsi"/>
          <w:iCs/>
          <w:sz w:val="22"/>
          <w:lang w:eastAsia="zh-CN"/>
        </w:rPr>
        <w:t xml:space="preserve">szystkich wad, usterek i braków w terminach wskazanych, Zamawiający </w:t>
      </w:r>
      <w:bookmarkStart w:id="5" w:name="_Hlk90454378"/>
      <w:r w:rsidR="006346A8" w:rsidRPr="006346A8">
        <w:rPr>
          <w:rFonts w:asciiTheme="minorHAnsi" w:eastAsia="Times New Roman" w:hAnsiTheme="minorHAnsi" w:cstheme="minorHAnsi"/>
          <w:iCs/>
          <w:sz w:val="22"/>
          <w:lang w:eastAsia="zh-CN"/>
        </w:rPr>
        <w:t>– niezależnie od innych środków przewidzianych w Umowie –</w:t>
      </w:r>
      <w:bookmarkEnd w:id="5"/>
      <w:r w:rsidR="006346A8" w:rsidRPr="006346A8">
        <w:rPr>
          <w:rFonts w:asciiTheme="minorHAnsi" w:eastAsia="Times New Roman" w:hAnsiTheme="minorHAnsi" w:cstheme="minorHAnsi"/>
          <w:iCs/>
          <w:sz w:val="22"/>
          <w:lang w:eastAsia="zh-CN"/>
        </w:rPr>
        <w:t xml:space="preserve"> ma prawo zlecić osobom trzecim usunięcie wad, usterek i oraz wykonanie niezrealizowanych robót na koszt Wykonawcy bez upoważnienia sądu.</w:t>
      </w:r>
    </w:p>
    <w:p w14:paraId="71325338" w14:textId="2445DCB1"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3</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Wykonawca wyraża zgodę na potrącenie ze swojego wynagrodzenia kosztów robót, o których mowa w ust. 1</w:t>
      </w:r>
      <w:r w:rsidR="00C678F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w:t>
      </w:r>
    </w:p>
    <w:p w14:paraId="32AF924A" w14:textId="77777777" w:rsidR="006346A8" w:rsidRPr="006346A8" w:rsidRDefault="006346A8" w:rsidP="006346A8">
      <w:pPr>
        <w:tabs>
          <w:tab w:val="left" w:pos="285"/>
          <w:tab w:val="left" w:pos="426"/>
        </w:tabs>
        <w:suppressAutoHyphens/>
        <w:autoSpaceDN w:val="0"/>
        <w:spacing w:after="0" w:line="240" w:lineRule="auto"/>
        <w:jc w:val="both"/>
        <w:textAlignment w:val="baseline"/>
        <w:rPr>
          <w:rFonts w:asciiTheme="minorHAnsi" w:eastAsia="Arial Unicode MS" w:hAnsiTheme="minorHAnsi" w:cstheme="minorHAnsi"/>
          <w:b/>
          <w:bCs/>
          <w:iCs/>
          <w:sz w:val="22"/>
        </w:rPr>
      </w:pPr>
    </w:p>
    <w:p w14:paraId="148BFFF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20.</w:t>
      </w:r>
    </w:p>
    <w:p w14:paraId="59E793D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Warunki gwarancji</w:t>
      </w:r>
    </w:p>
    <w:p w14:paraId="241EF17A" w14:textId="77777777" w:rsidR="006346A8" w:rsidRPr="006346A8" w:rsidRDefault="006346A8" w:rsidP="007A26CF">
      <w:pPr>
        <w:widowControl w:val="0"/>
        <w:numPr>
          <w:ilvl w:val="0"/>
          <w:numId w:val="29"/>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udziela Zamawiającemu gwarancji na warunkach określonych w niniejszej umowie.</w:t>
      </w:r>
    </w:p>
    <w:p w14:paraId="52229768"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swoim zakresem rzeczowym roboty budowlane, montażowe oraz zainstalowane urządzenia, instalacje, systemy zawarte w przedmiocie umowy. Okres Gwarancji jest jednakowy dla całego zakresu rzeczowego umowy.</w:t>
      </w:r>
    </w:p>
    <w:p w14:paraId="14175291"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gdy z budynku lub obiektu, objętego zakresem niniejszej gwarancji będzie korzystał inny podmiot niż Zamawiający, Zamawiający upoważnia ten podmiot do zgłaszania ewentualnych wad.</w:t>
      </w:r>
    </w:p>
    <w:p w14:paraId="5DC739B9"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także wady, które zostaną ujawnione w trakcie użytkowania inwestycji budowlanej.</w:t>
      </w:r>
    </w:p>
    <w:p w14:paraId="3EFE5F20"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winien przekazać Zamawiającemu wszystkie karty gwarancyjne na zastosowane wyposażenie i urządzenia.</w:t>
      </w:r>
    </w:p>
    <w:p w14:paraId="3F941E3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05760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ramach gwarancji Wykonawca obowiązany jest do usunięcia wad fizycznych lub do wymiany rzeczy na nowe, wolne od wad.</w:t>
      </w:r>
    </w:p>
    <w:p w14:paraId="2322824A"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także instalacje lub urządzenia znajdujące się w istniejącej już części rozbudowywanego przedszkola. Gwarancja i rękojmia Wykonawcy obejmuje także elementy użytkowanego już budynku przedszkola w zakresie w jakim roboty budowlane realizowane na podstawie niniejszej umowy miały wpływ na istniejący już budynek. (odpowiedzialność in </w:t>
      </w:r>
      <w:proofErr w:type="spellStart"/>
      <w:r w:rsidRPr="006346A8">
        <w:rPr>
          <w:rFonts w:asciiTheme="minorHAnsi" w:eastAsia="Times New Roman" w:hAnsiTheme="minorHAnsi" w:cstheme="minorHAnsi"/>
          <w:iCs/>
          <w:sz w:val="22"/>
          <w:lang w:eastAsia="zh-CN"/>
        </w:rPr>
        <w:t>solidum</w:t>
      </w:r>
      <w:proofErr w:type="spellEnd"/>
      <w:r w:rsidRPr="006346A8">
        <w:rPr>
          <w:rFonts w:asciiTheme="minorHAnsi" w:eastAsia="Times New Roman" w:hAnsiTheme="minorHAnsi" w:cstheme="minorHAnsi"/>
          <w:iCs/>
          <w:sz w:val="22"/>
          <w:lang w:eastAsia="zh-CN"/>
        </w:rPr>
        <w:t xml:space="preserve"> z wykonawcą istniejącej części przedszkola).</w:t>
      </w:r>
    </w:p>
    <w:p w14:paraId="7DED1224" w14:textId="206D0BA8"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Czas trwania </w:t>
      </w:r>
      <w:r w:rsidRPr="006346A8">
        <w:rPr>
          <w:rFonts w:asciiTheme="minorHAnsi" w:eastAsia="Times New Roman" w:hAnsiTheme="minorHAnsi" w:cstheme="minorHAnsi"/>
          <w:b/>
          <w:iCs/>
          <w:sz w:val="22"/>
          <w:lang w:eastAsia="zh-CN"/>
        </w:rPr>
        <w:t xml:space="preserve">gwarancji i rękojmi zgodnie ze złożoną ofertą wynosi </w:t>
      </w:r>
      <w:r w:rsidR="00C678F8">
        <w:rPr>
          <w:rFonts w:asciiTheme="minorHAnsi" w:eastAsia="Times New Roman" w:hAnsiTheme="minorHAnsi" w:cstheme="minorHAnsi"/>
          <w:b/>
          <w:iCs/>
          <w:sz w:val="22"/>
          <w:lang w:eastAsia="zh-CN"/>
        </w:rPr>
        <w:t>……..(zgodnie z zadeklarowanym okresem w Formularzu ofertowym)</w:t>
      </w:r>
      <w:r w:rsidRPr="006346A8">
        <w:rPr>
          <w:rFonts w:asciiTheme="minorHAnsi" w:eastAsia="Times New Roman" w:hAnsiTheme="minorHAnsi" w:cstheme="minorHAnsi"/>
          <w:b/>
          <w:iCs/>
          <w:sz w:val="22"/>
          <w:lang w:eastAsia="zh-CN"/>
        </w:rPr>
        <w:t xml:space="preserve"> miesi</w:t>
      </w:r>
      <w:r w:rsidR="00B646E6">
        <w:rPr>
          <w:rFonts w:asciiTheme="minorHAnsi" w:eastAsia="Times New Roman" w:hAnsiTheme="minorHAnsi" w:cstheme="minorHAnsi"/>
          <w:b/>
          <w:iCs/>
          <w:sz w:val="22"/>
          <w:lang w:eastAsia="zh-CN"/>
        </w:rPr>
        <w:t>ęcy</w:t>
      </w:r>
      <w:r w:rsidRPr="006346A8">
        <w:rPr>
          <w:rFonts w:asciiTheme="minorHAnsi" w:eastAsia="Times New Roman" w:hAnsiTheme="minorHAnsi" w:cstheme="minorHAnsi"/>
          <w:b/>
          <w:iCs/>
          <w:sz w:val="22"/>
          <w:lang w:eastAsia="zh-CN"/>
        </w:rPr>
        <w:t xml:space="preserve">, </w:t>
      </w:r>
      <w:r w:rsidRPr="006346A8">
        <w:rPr>
          <w:rFonts w:asciiTheme="minorHAnsi" w:eastAsia="Times New Roman" w:hAnsiTheme="minorHAnsi" w:cstheme="minorHAnsi"/>
          <w:iCs/>
          <w:sz w:val="22"/>
          <w:lang w:eastAsia="zh-CN"/>
        </w:rPr>
        <w:t>licząc od daty odbioru końcowego przedmiotu umowy bez uwag. Udzielenie gwarancji na powyższych warunkach nie wyłącza uprawnień Zamawiającego z tytułu rękojmi za wady przedmiotu umowy, określonych w Kodeksie cywilnym.</w:t>
      </w:r>
    </w:p>
    <w:p w14:paraId="0ADDF74D"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00650125"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krótszy niż określony w ust. 9 obowiązuje okres gwarancji wskazany w ust. 9.</w:t>
      </w:r>
    </w:p>
    <w:p w14:paraId="3DE9967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zapewnia wykonanie naprawy gwarancyjnej</w:t>
      </w:r>
      <w:r w:rsidRPr="006346A8">
        <w:rPr>
          <w:rFonts w:asciiTheme="minorHAnsi" w:eastAsia="Times New Roman" w:hAnsiTheme="minorHAnsi" w:cstheme="minorHAnsi"/>
          <w:b/>
          <w:iCs/>
          <w:color w:val="000000"/>
          <w:sz w:val="22"/>
          <w:lang w:eastAsia="zh-CN"/>
        </w:rPr>
        <w:t xml:space="preserve"> </w:t>
      </w:r>
      <w:r w:rsidRPr="006346A8">
        <w:rPr>
          <w:rFonts w:asciiTheme="minorHAnsi" w:eastAsia="Times New Roman" w:hAnsiTheme="minorHAnsi" w:cstheme="minorHAnsi"/>
          <w:iCs/>
          <w:color w:val="000000"/>
          <w:sz w:val="22"/>
          <w:lang w:eastAsia="zh-CN"/>
        </w:rPr>
        <w:t xml:space="preserve">oraz z tytułu rękojmi w przypadku usterki niepowodującej żadnych szkód Zamawiającemu bądź osobom trzecim w okresie do 7 dni </w:t>
      </w:r>
      <w:bookmarkStart w:id="6" w:name="_Hlk23242991"/>
      <w:r w:rsidRPr="006346A8">
        <w:rPr>
          <w:rFonts w:asciiTheme="minorHAnsi" w:eastAsia="Times New Roman" w:hAnsiTheme="minorHAnsi" w:cstheme="minorHAnsi"/>
          <w:iCs/>
          <w:color w:val="000000"/>
          <w:sz w:val="22"/>
          <w:lang w:eastAsia="zh-CN"/>
        </w:rPr>
        <w:t>od daty zgłoszenia przez Zamawiającego</w:t>
      </w:r>
      <w:bookmarkEnd w:id="6"/>
      <w:r w:rsidRPr="006346A8">
        <w:rPr>
          <w:rFonts w:asciiTheme="minorHAnsi" w:eastAsia="Times New Roman" w:hAnsiTheme="minorHAnsi" w:cstheme="minorHAnsi"/>
          <w:iCs/>
          <w:color w:val="000000"/>
          <w:sz w:val="22"/>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453D817C" w14:textId="45562C35"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Zgłoszenie, o którym mowa w ust. </w:t>
      </w:r>
      <w:r w:rsidR="005B2342" w:rsidRPr="00221D6E">
        <w:rPr>
          <w:rFonts w:asciiTheme="minorHAnsi" w:eastAsia="Times New Roman" w:hAnsiTheme="minorHAnsi" w:cstheme="minorHAnsi"/>
          <w:iCs/>
          <w:sz w:val="22"/>
          <w:lang w:eastAsia="zh-CN"/>
        </w:rPr>
        <w:t>12</w:t>
      </w:r>
      <w:r w:rsidR="005B2342">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będą dokonywane faksem, pisemnie na adres Wykonawcy lub e-mailem z potwierdzeniem odbioru.</w:t>
      </w:r>
    </w:p>
    <w:p w14:paraId="639D53C0" w14:textId="0B891F2E"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przypadku niespełnienia zobowiązań określonych w ust. 12, Zamawiający – niezależnie od innych środków przewidzianych w </w:t>
      </w:r>
      <w:r w:rsidRPr="00560F64">
        <w:rPr>
          <w:rFonts w:asciiTheme="minorHAnsi" w:eastAsia="Times New Roman" w:hAnsiTheme="minorHAnsi" w:cstheme="minorHAnsi"/>
          <w:iCs/>
          <w:sz w:val="22"/>
          <w:lang w:eastAsia="zh-CN"/>
        </w:rPr>
        <w:t xml:space="preserve">Umowie – może </w:t>
      </w:r>
      <w:r w:rsidRPr="006346A8">
        <w:rPr>
          <w:rFonts w:asciiTheme="minorHAnsi" w:eastAsia="Times New Roman" w:hAnsiTheme="minorHAnsi" w:cstheme="minorHAnsi"/>
          <w:iCs/>
          <w:sz w:val="22"/>
          <w:lang w:eastAsia="zh-CN"/>
        </w:rPr>
        <w:t xml:space="preserve">zlecić wykonanie napraw osobie trzeciej na koszt Wykonawcy bez upoważnienia sądu. </w:t>
      </w:r>
      <w:r w:rsidR="0020130F">
        <w:rPr>
          <w:rFonts w:asciiTheme="minorHAnsi" w:eastAsia="Times New Roman" w:hAnsiTheme="minorHAnsi" w:cstheme="minorHAnsi"/>
          <w:iCs/>
          <w:sz w:val="22"/>
          <w:lang w:eastAsia="zh-CN"/>
        </w:rPr>
        <w:t>Wartość</w:t>
      </w:r>
      <w:r w:rsidRPr="006346A8">
        <w:rPr>
          <w:rFonts w:asciiTheme="minorHAnsi" w:eastAsia="Times New Roman" w:hAnsiTheme="minorHAnsi" w:cstheme="minorHAnsi"/>
          <w:iCs/>
          <w:sz w:val="22"/>
          <w:lang w:eastAsia="zh-CN"/>
        </w:rPr>
        <w:t xml:space="preserve"> robocizny i materiału zostanie określona w </w:t>
      </w:r>
      <w:r w:rsidRPr="006346A8">
        <w:rPr>
          <w:rFonts w:asciiTheme="minorHAnsi" w:eastAsia="Times New Roman" w:hAnsiTheme="minorHAnsi" w:cstheme="minorHAnsi"/>
          <w:iCs/>
          <w:sz w:val="22"/>
          <w:lang w:eastAsia="zh-CN"/>
        </w:rPr>
        <w:lastRenderedPageBreak/>
        <w:t>ofercie takiej wybranej zgodnie z procedurą osoby trzeciej.</w:t>
      </w:r>
    </w:p>
    <w:p w14:paraId="25A2E78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Usunięcie wad zostaje stwierdzone w protokołach </w:t>
      </w:r>
      <w:proofErr w:type="spellStart"/>
      <w:r w:rsidRPr="006346A8">
        <w:rPr>
          <w:rFonts w:asciiTheme="minorHAnsi" w:eastAsia="Times New Roman" w:hAnsiTheme="minorHAnsi" w:cstheme="minorHAnsi"/>
          <w:iCs/>
          <w:sz w:val="22"/>
          <w:lang w:eastAsia="zh-CN"/>
        </w:rPr>
        <w:t>pousterkowych</w:t>
      </w:r>
      <w:proofErr w:type="spellEnd"/>
      <w:r w:rsidRPr="006346A8">
        <w:rPr>
          <w:rFonts w:asciiTheme="minorHAnsi" w:eastAsia="Times New Roman" w:hAnsiTheme="minorHAnsi" w:cstheme="minorHAnsi"/>
          <w:iCs/>
          <w:sz w:val="22"/>
          <w:lang w:eastAsia="zh-CN"/>
        </w:rPr>
        <w:t>.</w:t>
      </w:r>
    </w:p>
    <w:p w14:paraId="759A27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35EEF453"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 upływie 12 miesięcy od daty odbioru końcowego,</w:t>
      </w:r>
    </w:p>
    <w:p w14:paraId="2B1FEDD8"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upływem terminu gwarancji.</w:t>
      </w:r>
    </w:p>
    <w:p w14:paraId="02F43B3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E901B8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21.</w:t>
      </w:r>
    </w:p>
    <w:p w14:paraId="297CB12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Płatności.</w:t>
      </w:r>
    </w:p>
    <w:p w14:paraId="2FA53568" w14:textId="3E9BC226"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 xml:space="preserve">Wynagrodzenie będzie płatne </w:t>
      </w:r>
      <w:r w:rsidR="00C678F8">
        <w:rPr>
          <w:rFonts w:asciiTheme="minorHAnsi" w:eastAsia="Times New Roman" w:hAnsiTheme="minorHAnsi" w:cstheme="minorHAnsi"/>
          <w:iCs/>
          <w:sz w:val="22"/>
          <w:lang w:eastAsia="zh-CN"/>
        </w:rPr>
        <w:t>jednorazowo</w:t>
      </w:r>
      <w:r w:rsidRPr="006346A8">
        <w:rPr>
          <w:rFonts w:asciiTheme="minorHAnsi" w:eastAsia="Times New Roman" w:hAnsiTheme="minorHAnsi" w:cstheme="minorHAnsi"/>
          <w:iCs/>
          <w:sz w:val="22"/>
          <w:lang w:eastAsia="zh-CN"/>
        </w:rPr>
        <w:t xml:space="preserve"> na podstawie wystawion</w:t>
      </w:r>
      <w:r w:rsidR="00C678F8">
        <w:rPr>
          <w:rFonts w:asciiTheme="minorHAnsi" w:eastAsia="Times New Roman" w:hAnsiTheme="minorHAnsi" w:cstheme="minorHAnsi"/>
          <w:iCs/>
          <w:sz w:val="22"/>
          <w:lang w:eastAsia="zh-CN"/>
        </w:rPr>
        <w:t>ej</w:t>
      </w:r>
      <w:r w:rsidRPr="006346A8">
        <w:rPr>
          <w:rFonts w:asciiTheme="minorHAnsi" w:eastAsia="Times New Roman" w:hAnsiTheme="minorHAnsi" w:cstheme="minorHAnsi"/>
          <w:iCs/>
          <w:sz w:val="22"/>
          <w:lang w:eastAsia="zh-CN"/>
        </w:rPr>
        <w:t xml:space="preserve"> przez Wykonawcę faktury końcowej, wystawian</w:t>
      </w:r>
      <w:r w:rsidR="00C678F8">
        <w:rPr>
          <w:rFonts w:asciiTheme="minorHAnsi" w:eastAsia="Times New Roman" w:hAnsiTheme="minorHAnsi" w:cstheme="minorHAnsi"/>
          <w:iCs/>
          <w:sz w:val="22"/>
          <w:lang w:eastAsia="zh-CN"/>
        </w:rPr>
        <w:t>ej</w:t>
      </w:r>
      <w:r w:rsidRPr="006346A8">
        <w:rPr>
          <w:rFonts w:asciiTheme="minorHAnsi" w:eastAsia="Times New Roman" w:hAnsiTheme="minorHAnsi" w:cstheme="minorHAnsi"/>
          <w:iCs/>
          <w:sz w:val="22"/>
          <w:lang w:eastAsia="zh-CN"/>
        </w:rPr>
        <w:t xml:space="preserve"> zgodnie z wymogami określonymi poniżej w ust. 2</w:t>
      </w:r>
      <w:r w:rsidR="00C04694">
        <w:rPr>
          <w:rFonts w:asciiTheme="minorHAnsi" w:eastAsia="Times New Roman" w:hAnsiTheme="minorHAnsi" w:cstheme="minorHAnsi"/>
          <w:iCs/>
          <w:sz w:val="22"/>
          <w:lang w:eastAsia="zh-CN"/>
        </w:rPr>
        <w:t>.</w:t>
      </w:r>
    </w:p>
    <w:p w14:paraId="3E18A9F5" w14:textId="25F8E646" w:rsidR="006346A8" w:rsidRPr="00C04694" w:rsidRDefault="006346A8" w:rsidP="00C04694">
      <w:pPr>
        <w:suppressAutoHyphens/>
        <w:autoSpaceDN w:val="0"/>
        <w:spacing w:after="0" w:line="319" w:lineRule="auto"/>
        <w:ind w:left="567" w:hanging="567"/>
        <w:jc w:val="both"/>
        <w:textAlignment w:val="baseline"/>
        <w:rPr>
          <w:rFonts w:asciiTheme="minorHAnsi" w:eastAsia="Times New Roman" w:hAnsiTheme="minorHAnsi" w:cstheme="minorHAnsi"/>
          <w:iCs/>
          <w:strike/>
          <w:color w:val="4472C4" w:themeColor="accent1"/>
          <w:sz w:val="22"/>
          <w:lang w:eastAsia="zh-CN"/>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r>
      <w:r w:rsidRPr="00EE4590">
        <w:rPr>
          <w:rFonts w:asciiTheme="minorHAnsi" w:eastAsia="Times New Roman" w:hAnsiTheme="minorHAnsi" w:cstheme="minorHAnsi"/>
          <w:iCs/>
          <w:sz w:val="22"/>
          <w:lang w:eastAsia="zh-CN"/>
        </w:rPr>
        <w:t>Podstawą do wystawienia przez Wykonawcę</w:t>
      </w:r>
      <w:r w:rsidR="00C04694">
        <w:rPr>
          <w:rFonts w:asciiTheme="minorHAnsi" w:eastAsia="Times New Roman" w:hAnsiTheme="minorHAnsi" w:cstheme="minorHAnsi"/>
          <w:iCs/>
          <w:sz w:val="22"/>
          <w:lang w:eastAsia="zh-CN"/>
        </w:rPr>
        <w:t xml:space="preserve"> </w:t>
      </w:r>
      <w:r w:rsidR="00EE4590" w:rsidRPr="000875F8">
        <w:rPr>
          <w:rFonts w:asciiTheme="minorHAnsi" w:hAnsiTheme="minorHAnsi" w:cstheme="minorHAnsi"/>
          <w:iCs/>
          <w:sz w:val="22"/>
        </w:rPr>
        <w:t>będzie podpisany przez obie strony umowy protokół odbioru końcowego robót, przy czym w razie podpisania przez strony protokołu odbioru końcowego robót z uwagami, Zamawiający jest uprawniony do wstrzymania się z płatnością wynagrodzenia Wykonawcy odpowiadającego wartości usunięcia wszystkich wad, usterek i braków wskazanych w protokole,</w:t>
      </w:r>
    </w:p>
    <w:p w14:paraId="533CE00A" w14:textId="705B6022" w:rsidR="006346A8" w:rsidRPr="006346A8" w:rsidRDefault="00C04694" w:rsidP="006346A8">
      <w:pPr>
        <w:widowControl w:val="0"/>
        <w:spacing w:after="0" w:line="360" w:lineRule="auto"/>
        <w:ind w:left="567" w:hanging="567"/>
        <w:contextualSpacing/>
        <w:jc w:val="both"/>
        <w:rPr>
          <w:rFonts w:asciiTheme="minorHAnsi" w:eastAsia="Times New Roman" w:hAnsiTheme="minorHAnsi" w:cs="Times New Roman"/>
          <w:color w:val="000000"/>
          <w:kern w:val="0"/>
          <w:sz w:val="22"/>
          <w:lang w:eastAsia="pl-PL"/>
        </w:rPr>
      </w:pPr>
      <w:r>
        <w:rPr>
          <w:rFonts w:asciiTheme="minorHAnsi" w:eastAsia="Times New Roman" w:hAnsiTheme="minorHAnsi" w:cs="Times New Roman"/>
          <w:color w:val="000000"/>
          <w:kern w:val="0"/>
          <w:sz w:val="22"/>
          <w:lang w:eastAsia="pl-PL"/>
        </w:rPr>
        <w:t>3</w:t>
      </w:r>
      <w:r w:rsidR="006346A8" w:rsidRPr="006346A8">
        <w:rPr>
          <w:rFonts w:asciiTheme="minorHAnsi" w:eastAsia="Times New Roman" w:hAnsiTheme="minorHAnsi" w:cs="Times New Roman"/>
          <w:color w:val="000000"/>
          <w:kern w:val="0"/>
          <w:sz w:val="22"/>
          <w:lang w:eastAsia="pl-PL"/>
        </w:rPr>
        <w:t>.</w:t>
      </w:r>
      <w:r w:rsidR="006346A8" w:rsidRPr="006346A8">
        <w:rPr>
          <w:rFonts w:asciiTheme="minorHAnsi" w:eastAsia="Times New Roman" w:hAnsiTheme="minorHAnsi" w:cs="Times New Roman"/>
          <w:color w:val="000000"/>
          <w:kern w:val="0"/>
          <w:sz w:val="22"/>
          <w:lang w:eastAsia="pl-PL"/>
        </w:rPr>
        <w:tab/>
        <w:t>Zamawiający ma obowiązek zapłaty faktury VAT w terminie do 30 dni licząc od dnia otrzymania przez Zamawiającego prawidłowo wystawionej faktury.</w:t>
      </w:r>
    </w:p>
    <w:p w14:paraId="616BB6C6" w14:textId="6C7621AE" w:rsidR="006346A8" w:rsidRPr="006346A8" w:rsidRDefault="00C04694" w:rsidP="006346A8">
      <w:pPr>
        <w:widowControl w:val="0"/>
        <w:spacing w:after="0" w:line="360" w:lineRule="auto"/>
        <w:ind w:left="567" w:hanging="567"/>
        <w:contextualSpacing/>
        <w:jc w:val="both"/>
        <w:rPr>
          <w:rFonts w:asciiTheme="minorHAnsi" w:eastAsia="Times New Roman" w:hAnsiTheme="minorHAnsi" w:cstheme="majorHAnsi"/>
          <w:color w:val="000000"/>
          <w:kern w:val="0"/>
          <w:sz w:val="22"/>
          <w:lang w:eastAsia="zh-CN"/>
        </w:rPr>
      </w:pPr>
      <w:r>
        <w:rPr>
          <w:rFonts w:asciiTheme="minorHAnsi" w:eastAsia="Times New Roman" w:hAnsiTheme="minorHAnsi" w:cs="Times New Roman"/>
          <w:color w:val="000000"/>
          <w:kern w:val="0"/>
          <w:sz w:val="22"/>
          <w:lang w:eastAsia="pl-PL"/>
        </w:rPr>
        <w:t>4</w:t>
      </w:r>
      <w:r w:rsidR="006346A8" w:rsidRPr="006346A8">
        <w:rPr>
          <w:rFonts w:asciiTheme="minorHAnsi" w:eastAsia="Times New Roman" w:hAnsiTheme="minorHAnsi" w:cs="Times New Roman"/>
          <w:color w:val="000000"/>
          <w:kern w:val="0"/>
          <w:sz w:val="22"/>
          <w:lang w:eastAsia="pl-PL"/>
        </w:rPr>
        <w:t>.</w:t>
      </w:r>
      <w:r w:rsidR="006346A8" w:rsidRPr="006346A8">
        <w:rPr>
          <w:rFonts w:asciiTheme="minorHAnsi" w:eastAsia="Times New Roman" w:hAnsiTheme="minorHAnsi" w:cs="Times New Roman"/>
          <w:color w:val="000000"/>
          <w:kern w:val="0"/>
          <w:sz w:val="22"/>
          <w:lang w:eastAsia="pl-PL"/>
        </w:rPr>
        <w:tab/>
      </w:r>
      <w:r w:rsidR="006346A8" w:rsidRPr="006346A8">
        <w:rPr>
          <w:rFonts w:asciiTheme="minorHAnsi" w:eastAsia="Times New Roman" w:hAnsiTheme="minorHAnsi" w:cstheme="majorHAnsi"/>
          <w:color w:val="000000"/>
          <w:kern w:val="0"/>
          <w:sz w:val="22"/>
          <w:lang w:eastAsia="zh-CN"/>
        </w:rPr>
        <w:t xml:space="preserve">Strony ustalają, że wynagrodzenie Wykonawcy płatne będzie z zastosowaniem mechanizmu podzielonej płatności. </w:t>
      </w:r>
    </w:p>
    <w:p w14:paraId="7C4FAD48" w14:textId="41211C91" w:rsidR="006346A8" w:rsidRPr="006346A8" w:rsidRDefault="00C04694"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Pr>
          <w:rFonts w:asciiTheme="minorHAnsi" w:eastAsia="Times New Roman" w:hAnsiTheme="minorHAnsi" w:cstheme="majorHAnsi"/>
          <w:color w:val="000000"/>
          <w:kern w:val="0"/>
          <w:sz w:val="22"/>
          <w:lang w:eastAsia="zh-CN"/>
        </w:rPr>
        <w:t>5</w:t>
      </w:r>
      <w:r w:rsidR="006346A8" w:rsidRPr="006346A8">
        <w:rPr>
          <w:rFonts w:asciiTheme="minorHAnsi" w:eastAsia="Times New Roman" w:hAnsiTheme="minorHAnsi" w:cstheme="majorHAnsi"/>
          <w:color w:val="000000"/>
          <w:kern w:val="0"/>
          <w:sz w:val="22"/>
          <w:lang w:eastAsia="zh-CN"/>
        </w:rPr>
        <w:t>.</w:t>
      </w:r>
      <w:r w:rsidR="006346A8" w:rsidRPr="006346A8">
        <w:rPr>
          <w:rFonts w:asciiTheme="minorHAnsi" w:eastAsia="Times New Roman" w:hAnsiTheme="minorHAnsi" w:cstheme="minorHAnsi"/>
          <w:color w:val="000000"/>
          <w:kern w:val="0"/>
          <w:sz w:val="22"/>
          <w:lang w:eastAsia="pl-PL"/>
        </w:rPr>
        <w:tab/>
      </w:r>
      <w:r w:rsidR="006346A8" w:rsidRPr="006346A8">
        <w:rPr>
          <w:rFonts w:asciiTheme="minorHAnsi" w:eastAsia="MS Mincho;ＭＳ 明朝" w:hAnsiTheme="minorHAnsi" w:cstheme="majorHAnsi"/>
          <w:color w:val="000000"/>
          <w:kern w:val="0"/>
          <w:sz w:val="22"/>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17B79DD1"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 xml:space="preserve">od dnia pojawienia się numeru konta na „białej liście podatników VAT” lub </w:t>
      </w:r>
    </w:p>
    <w:p w14:paraId="7A2E1BBC"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od dnia wskazania innego numeru konta widniejącego na liście.</w:t>
      </w:r>
    </w:p>
    <w:p w14:paraId="55EB0012" w14:textId="61B7B418" w:rsidR="006346A8" w:rsidRPr="006346A8" w:rsidRDefault="00C04694" w:rsidP="006346A8">
      <w:pPr>
        <w:widowControl w:val="0"/>
        <w:shd w:val="clear" w:color="auto" w:fill="FFFFFF"/>
        <w:tabs>
          <w:tab w:val="left" w:pos="567"/>
        </w:tabs>
        <w:suppressAutoHyphens/>
        <w:spacing w:after="0" w:line="360" w:lineRule="auto"/>
        <w:ind w:left="567" w:hanging="567"/>
        <w:contextualSpacing/>
        <w:jc w:val="both"/>
        <w:rPr>
          <w:rFonts w:asciiTheme="minorHAnsi" w:eastAsia="Times New Roman" w:hAnsiTheme="minorHAnsi" w:cstheme="majorHAnsi"/>
          <w:kern w:val="0"/>
          <w:sz w:val="22"/>
          <w:lang w:eastAsia="zh-CN"/>
        </w:rPr>
      </w:pPr>
      <w:r>
        <w:rPr>
          <w:rFonts w:asciiTheme="minorHAnsi" w:eastAsia="Times New Roman" w:hAnsiTheme="minorHAnsi" w:cstheme="majorHAnsi"/>
          <w:kern w:val="0"/>
          <w:sz w:val="22"/>
          <w:lang w:eastAsia="zh-CN"/>
        </w:rPr>
        <w:t>6</w:t>
      </w:r>
      <w:r w:rsidR="006346A8" w:rsidRPr="006346A8">
        <w:rPr>
          <w:rFonts w:asciiTheme="minorHAnsi" w:eastAsia="Times New Roman" w:hAnsiTheme="minorHAnsi" w:cstheme="majorHAnsi"/>
          <w:kern w:val="0"/>
          <w:sz w:val="22"/>
          <w:lang w:eastAsia="zh-CN"/>
        </w:rPr>
        <w:t>.</w:t>
      </w:r>
      <w:r w:rsidR="006346A8" w:rsidRPr="006346A8">
        <w:rPr>
          <w:rFonts w:asciiTheme="minorHAnsi" w:eastAsia="Times New Roman" w:hAnsiTheme="minorHAnsi" w:cstheme="majorHAnsi"/>
          <w:kern w:val="0"/>
          <w:sz w:val="22"/>
          <w:lang w:eastAsia="zh-CN"/>
        </w:rPr>
        <w:tab/>
        <w:t xml:space="preserve">Wstrzymanie płatności, o których mowa w ust. </w:t>
      </w:r>
      <w:r>
        <w:rPr>
          <w:rFonts w:asciiTheme="minorHAnsi" w:eastAsia="Times New Roman" w:hAnsiTheme="minorHAnsi" w:cstheme="majorHAnsi"/>
          <w:kern w:val="0"/>
          <w:sz w:val="22"/>
          <w:lang w:eastAsia="zh-CN"/>
        </w:rPr>
        <w:t>5</w:t>
      </w:r>
      <w:r w:rsidR="006346A8" w:rsidRPr="006346A8">
        <w:rPr>
          <w:rFonts w:asciiTheme="minorHAnsi" w:eastAsia="Times New Roman" w:hAnsiTheme="minorHAnsi" w:cstheme="majorHAnsi"/>
          <w:kern w:val="0"/>
          <w:sz w:val="22"/>
          <w:lang w:eastAsia="zh-CN"/>
        </w:rPr>
        <w:t>, nie wywoła żadnych negatywnych konsekwencji dla Zamawiającego, w tym w szczególności nie powstanie obowiązek zapłacenia odsetek, w tym odsetek za opóźnienie na rzecz Wykonawcy.</w:t>
      </w:r>
    </w:p>
    <w:p w14:paraId="336E8749" w14:textId="08D6FEB7" w:rsidR="006346A8" w:rsidRPr="006346A8" w:rsidRDefault="00C04694"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7</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Wykonawca zobowiązany jest dołączyć do każdej własnej faktury kserokopie faktur wystawionych przez podwykonawców wraz z dowodem ich zapłaty oraz oryginałem oświadczenia podwykonawców o uregulowaniu ich należności.</w:t>
      </w:r>
    </w:p>
    <w:p w14:paraId="3248BFB5" w14:textId="365A2D05" w:rsidR="006346A8" w:rsidRPr="006346A8" w:rsidRDefault="00C04694"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8</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W przypadku niedołączenia do faktury dokumentów zgodnie z ust</w:t>
      </w:r>
      <w:r w:rsidR="006346A8" w:rsidRPr="00CC1A58">
        <w:rPr>
          <w:rFonts w:asciiTheme="minorHAnsi" w:eastAsia="Times New Roman" w:hAnsiTheme="minorHAnsi" w:cstheme="minorHAnsi"/>
          <w:iCs/>
          <w:sz w:val="22"/>
          <w:lang w:eastAsia="zh-CN"/>
        </w:rPr>
        <w:t xml:space="preserve">. </w:t>
      </w:r>
      <w:r w:rsidR="005B2342" w:rsidRPr="00CC1A58">
        <w:rPr>
          <w:rFonts w:asciiTheme="minorHAnsi" w:eastAsia="Times New Roman" w:hAnsiTheme="minorHAnsi" w:cstheme="minorHAnsi"/>
          <w:iCs/>
          <w:sz w:val="22"/>
          <w:lang w:eastAsia="zh-CN"/>
        </w:rPr>
        <w:t xml:space="preserve"> 7</w:t>
      </w:r>
      <w:r w:rsidR="006346A8" w:rsidRPr="00CC1A58">
        <w:rPr>
          <w:rFonts w:asciiTheme="minorHAnsi" w:eastAsia="Times New Roman" w:hAnsiTheme="minorHAnsi" w:cstheme="minorHAnsi"/>
          <w:iCs/>
          <w:sz w:val="22"/>
          <w:lang w:eastAsia="zh-CN"/>
        </w:rPr>
        <w:t xml:space="preserve">, </w:t>
      </w:r>
      <w:r w:rsidR="006346A8" w:rsidRPr="006346A8">
        <w:rPr>
          <w:rFonts w:asciiTheme="minorHAnsi" w:eastAsia="Times New Roman" w:hAnsiTheme="minorHAnsi" w:cstheme="minorHAnsi"/>
          <w:iCs/>
          <w:sz w:val="22"/>
          <w:lang w:eastAsia="zh-CN"/>
        </w:rPr>
        <w:t>Zamawiający uprawniony jest do wstrzymania się z zapłatą lub przekazania należności do depozytu sądowego oraz postąpić zgodnie z zapisami § 14.</w:t>
      </w:r>
    </w:p>
    <w:p w14:paraId="2BEF4178" w14:textId="42CA9120" w:rsidR="006346A8" w:rsidRPr="006346A8" w:rsidRDefault="00C04694" w:rsidP="006346A8">
      <w:pPr>
        <w:widowControl w:val="0"/>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Calibri" w:hAnsiTheme="minorHAnsi" w:cstheme="minorHAnsi"/>
          <w:iCs/>
          <w:color w:val="000000"/>
          <w:sz w:val="22"/>
          <w:lang w:eastAsia="pl-PL"/>
        </w:rPr>
        <w:lastRenderedPageBreak/>
        <w:t>9.</w:t>
      </w:r>
      <w:r w:rsidR="006346A8" w:rsidRPr="006346A8">
        <w:rPr>
          <w:rFonts w:asciiTheme="minorHAnsi" w:eastAsia="Calibri" w:hAnsiTheme="minorHAnsi" w:cstheme="minorHAnsi"/>
          <w:iCs/>
          <w:color w:val="000000"/>
          <w:sz w:val="22"/>
          <w:lang w:eastAsia="pl-PL"/>
        </w:rPr>
        <w:tab/>
        <w:t xml:space="preserve">Wykonawca nie może dokonać zastawienia lub przeniesienia, w </w:t>
      </w:r>
      <w:proofErr w:type="spellStart"/>
      <w:r w:rsidR="006346A8" w:rsidRPr="006346A8">
        <w:rPr>
          <w:rFonts w:asciiTheme="minorHAnsi" w:eastAsia="Calibri" w:hAnsiTheme="minorHAnsi" w:cstheme="minorHAnsi"/>
          <w:iCs/>
          <w:color w:val="000000"/>
          <w:sz w:val="22"/>
          <w:lang w:eastAsia="pl-PL"/>
        </w:rPr>
        <w:t>szczeg</w:t>
      </w:r>
      <w:proofErr w:type="spellEnd"/>
      <w:r w:rsidR="006346A8" w:rsidRPr="006346A8">
        <w:rPr>
          <w:rFonts w:asciiTheme="minorHAnsi" w:eastAsia="Calibri" w:hAnsiTheme="minorHAnsi" w:cstheme="minorHAnsi"/>
          <w:iCs/>
          <w:color w:val="000000"/>
          <w:sz w:val="22"/>
          <w:lang w:val="es-ES" w:eastAsia="pl-PL"/>
        </w:rPr>
        <w:t>ó</w:t>
      </w:r>
      <w:proofErr w:type="spellStart"/>
      <w:r w:rsidR="006346A8" w:rsidRPr="006346A8">
        <w:rPr>
          <w:rFonts w:asciiTheme="minorHAnsi" w:eastAsia="Calibri" w:hAnsiTheme="minorHAnsi" w:cstheme="minorHAnsi"/>
          <w:iCs/>
          <w:color w:val="000000"/>
          <w:sz w:val="22"/>
          <w:lang w:eastAsia="pl-PL"/>
        </w:rPr>
        <w:t>lności</w:t>
      </w:r>
      <w:proofErr w:type="spellEnd"/>
      <w:r w:rsidR="006346A8" w:rsidRPr="006346A8">
        <w:rPr>
          <w:rFonts w:asciiTheme="minorHAnsi" w:eastAsia="Calibri" w:hAnsiTheme="minorHAnsi" w:cstheme="minorHAnsi"/>
          <w:iCs/>
          <w:color w:val="000000"/>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6346A8" w:rsidRPr="006346A8">
        <w:rPr>
          <w:rFonts w:asciiTheme="minorHAnsi" w:eastAsia="Calibri" w:hAnsiTheme="minorHAnsi" w:cstheme="minorHAnsi"/>
          <w:iCs/>
          <w:color w:val="000000"/>
          <w:sz w:val="22"/>
          <w:lang w:eastAsia="pl-PL"/>
        </w:rPr>
        <w:t>kt</w:t>
      </w:r>
      <w:proofErr w:type="spellEnd"/>
      <w:r w:rsidR="006346A8" w:rsidRPr="006346A8">
        <w:rPr>
          <w:rFonts w:asciiTheme="minorHAnsi" w:eastAsia="Calibri" w:hAnsiTheme="minorHAnsi" w:cstheme="minorHAnsi"/>
          <w:iCs/>
          <w:color w:val="000000"/>
          <w:sz w:val="22"/>
          <w:lang w:val="es-ES" w:eastAsia="pl-PL"/>
        </w:rPr>
        <w:t>ó</w:t>
      </w:r>
      <w:r w:rsidR="006346A8" w:rsidRPr="006346A8">
        <w:rPr>
          <w:rFonts w:asciiTheme="minorHAnsi" w:eastAsia="Calibri" w:hAnsiTheme="minorHAnsi" w:cstheme="minorHAnsi"/>
          <w:iCs/>
          <w:color w:val="000000"/>
          <w:sz w:val="22"/>
          <w:lang w:eastAsia="pl-PL"/>
        </w:rPr>
        <w:t>rej przedmiotem jest zastawienie lub przeniesienie ww. wierzytelności lub korzyści.</w:t>
      </w:r>
    </w:p>
    <w:p w14:paraId="14AF73B6" w14:textId="77777777" w:rsidR="006346A8" w:rsidRPr="006346A8" w:rsidRDefault="006346A8" w:rsidP="006346A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29F6BB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22.</w:t>
      </w:r>
    </w:p>
    <w:p w14:paraId="798F612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Odstąpienie od umowy.</w:t>
      </w:r>
    </w:p>
    <w:p w14:paraId="0C8F8338" w14:textId="77777777" w:rsidR="006346A8" w:rsidRPr="006346A8" w:rsidRDefault="006346A8" w:rsidP="007A26CF">
      <w:pPr>
        <w:widowControl w:val="0"/>
        <w:numPr>
          <w:ilvl w:val="0"/>
          <w:numId w:val="30"/>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Zamawiającemu przysługuje prawo do odstąpienia od umowy w całości lub w części – poza przypadkami określonymi w Kodeksie cywilnym oraz ustawie Prawo zamówień publicznych - w sytuacji kiedy:</w:t>
      </w:r>
    </w:p>
    <w:p w14:paraId="78A9B1A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zostanie zgłoszona likwidacja Wykonawcy,</w:t>
      </w:r>
    </w:p>
    <w:p w14:paraId="2111BB0C"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zostanie wydany nakaz zajęcia majątku Wykonawcy,</w:t>
      </w:r>
    </w:p>
    <w:p w14:paraId="4041919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uzasadnionych przyczyn nie wszedł na plac budowy ze sprzętem budowlanym lub nie rozpoczął wykonywania umowy (robót) i nie realizuje jej przez okres dłuższy niż 14 dni,</w:t>
      </w:r>
    </w:p>
    <w:p w14:paraId="2E7B9D6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uzasadnienia przerwał realizację Umowy (robót) i nie realizuje jej przez okres dłuższy niż 14 dni,</w:t>
      </w:r>
    </w:p>
    <w:p w14:paraId="57527E2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12BEF3DE"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opóźnia się w wykonaniu prac objętych umową tak dalece, że nie jest prawdopodobne, żeby zdołał je ukończyć w czasie umówionym – bez wyznaczania przez Zamawiającego dodatkowego terminu,</w:t>
      </w:r>
    </w:p>
    <w:p w14:paraId="429E409F" w14:textId="600EFB3D"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sytuacji określonej w § 19 ust.</w:t>
      </w:r>
      <w:r w:rsidRPr="00377B1F">
        <w:rPr>
          <w:rFonts w:asciiTheme="minorHAnsi" w:eastAsia="Times New Roman" w:hAnsiTheme="minorHAnsi" w:cstheme="minorHAnsi"/>
          <w:iCs/>
          <w:sz w:val="22"/>
          <w:lang w:eastAsia="zh-CN"/>
        </w:rPr>
        <w:t xml:space="preserve"> </w:t>
      </w:r>
      <w:r w:rsidR="005B2342" w:rsidRPr="00377B1F">
        <w:rPr>
          <w:rFonts w:asciiTheme="minorHAnsi" w:eastAsia="Times New Roman" w:hAnsiTheme="minorHAnsi" w:cstheme="minorHAnsi"/>
          <w:iCs/>
          <w:sz w:val="22"/>
          <w:lang w:eastAsia="zh-CN"/>
        </w:rPr>
        <w:t xml:space="preserve"> 10</w:t>
      </w:r>
      <w:r w:rsidR="00377B1F" w:rsidRPr="00377B1F">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iCs/>
          <w:sz w:val="22"/>
          <w:lang w:eastAsia="zh-CN"/>
        </w:rPr>
        <w:t>pkt 2) lit b) i innych przypadkach opisanych w umowie,</w:t>
      </w:r>
    </w:p>
    <w:p w14:paraId="4C21FDB6"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rażąco naruszy inne obowiązki wynikające z umowy lub przepisów prawa,</w:t>
      </w:r>
    </w:p>
    <w:p w14:paraId="4F0F02D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jest w zwłoce w wykonaniu przedmiotu umowy, a zwłoka przekracza 14 dni,</w:t>
      </w:r>
    </w:p>
    <w:p w14:paraId="0DEBBB49" w14:textId="77777777" w:rsidR="006346A8" w:rsidRPr="006346A8" w:rsidRDefault="006346A8" w:rsidP="006346A8">
      <w:pPr>
        <w:suppressAutoHyphens/>
        <w:autoSpaceDN w:val="0"/>
        <w:spacing w:after="0" w:line="319" w:lineRule="auto"/>
        <w:ind w:left="360"/>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 każdym przypadku w terminie 30 dni od powzięcia wiadomości o zdarzeniu stanowiącym podstawę odstąpienia.</w:t>
      </w:r>
    </w:p>
    <w:p w14:paraId="277C8B34"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odstąpienia od umowy obowiązują kary umowne przewidziane w § 18.</w:t>
      </w:r>
    </w:p>
    <w:p w14:paraId="6FF51FC1"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Odstąpienie od umowy następuje w formie pisemnej pod rygorem nieważności.</w:t>
      </w:r>
    </w:p>
    <w:p w14:paraId="29D03576"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wypadku odstąpienia od umowy, Wykonawcę i Zamawiającego obciążają następujące obowiązki szczegółowe:</w:t>
      </w:r>
    </w:p>
    <w:p w14:paraId="339FBD92"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w:t>
      </w:r>
      <w:r w:rsidRPr="006346A8">
        <w:rPr>
          <w:rFonts w:asciiTheme="minorHAnsi" w:eastAsia="Times New Roman" w:hAnsiTheme="minorHAnsi" w:cstheme="minorHAnsi"/>
          <w:iCs/>
          <w:sz w:val="22"/>
          <w:lang w:eastAsia="zh-CN"/>
        </w:rPr>
        <w:lastRenderedPageBreak/>
        <w:t>powyższych czynnościach Wykonawcy, Zamawiający jest uprawniony do wykonania tych czynności jednostronnie, zaś Wykonawca nie jest uprawniony w terminie późniejszym do ich kwestionowania w jakimkolwiek zakresie,</w:t>
      </w:r>
    </w:p>
    <w:p w14:paraId="12384B61"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zabezpieczy przerwane roboty do momentu przekazania terenu budowy Zamawiającemu,</w:t>
      </w:r>
    </w:p>
    <w:p w14:paraId="14B08AB4"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niezwłocznie zgłosi Zamawiającemu gotowość odbioru robót przerwanych oraz zabezpieczających, jeżeli odstąpienie od umowy nastąpiło z przyczyn, za które odpowiada Wykonawca,</w:t>
      </w:r>
    </w:p>
    <w:p w14:paraId="53C5D34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najpóźniej w ciągu 10 dni  od daty odstąpienia od umowy Wykonawca usunie z terenu budowy urządzenia zaplecza przez niego dostarczone bądź wzniesione,</w:t>
      </w:r>
    </w:p>
    <w:p w14:paraId="674784B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3DBA46B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zapłaty kar umownych zgodnie z §18.</w:t>
      </w:r>
    </w:p>
    <w:p w14:paraId="57DCEC02" w14:textId="77777777" w:rsidR="006346A8" w:rsidRPr="006346A8" w:rsidRDefault="006346A8" w:rsidP="000875F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5156E50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23.</w:t>
      </w:r>
    </w:p>
    <w:p w14:paraId="0D9D8215" w14:textId="77777777" w:rsidR="006346A8" w:rsidRPr="006346A8" w:rsidRDefault="006346A8" w:rsidP="006346A8">
      <w:pPr>
        <w:tabs>
          <w:tab w:val="left" w:pos="0"/>
        </w:tabs>
        <w:suppressAutoHyphens/>
        <w:spacing w:after="0" w:line="240" w:lineRule="auto"/>
        <w:contextualSpacing/>
        <w:jc w:val="center"/>
        <w:rPr>
          <w:rFonts w:ascii="Calibri" w:eastAsia="Times New Roman" w:hAnsi="Calibri"/>
          <w:b/>
          <w:bCs/>
          <w:kern w:val="0"/>
          <w:sz w:val="22"/>
          <w:lang w:eastAsia="ar-SA"/>
        </w:rPr>
      </w:pPr>
      <w:r w:rsidRPr="006346A8">
        <w:rPr>
          <w:rFonts w:ascii="Calibri" w:eastAsia="Times New Roman" w:hAnsi="Calibri"/>
          <w:b/>
          <w:bCs/>
          <w:kern w:val="0"/>
          <w:sz w:val="22"/>
          <w:lang w:eastAsia="ar-SA"/>
        </w:rPr>
        <w:t>Klauzula informacyjna o przetwarzaniu danych osobowych</w:t>
      </w:r>
    </w:p>
    <w:p w14:paraId="6E94241C" w14:textId="77777777" w:rsidR="006346A8" w:rsidRPr="006346A8" w:rsidRDefault="006346A8" w:rsidP="006346A8">
      <w:pPr>
        <w:spacing w:after="0" w:line="319" w:lineRule="auto"/>
        <w:jc w:val="both"/>
        <w:rPr>
          <w:rFonts w:ascii="Calibri" w:eastAsia="Calibri" w:hAnsi="Calibri"/>
          <w:kern w:val="0"/>
          <w:sz w:val="22"/>
        </w:rPr>
      </w:pPr>
      <w:r w:rsidRPr="006346A8">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3A472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administratorem Pani/Pana danych osobowych jest</w:t>
      </w:r>
      <w:r w:rsidRPr="006346A8">
        <w:rPr>
          <w:rFonts w:ascii="Calibri" w:eastAsia="Calibri" w:hAnsi="Calibri"/>
          <w:bCs/>
          <w:kern w:val="0"/>
          <w:sz w:val="22"/>
        </w:rPr>
        <w:t>: Wójt Gminy Dopiewo (dalej Administrator),</w:t>
      </w:r>
    </w:p>
    <w:p w14:paraId="0AC7615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 wyznaczył Inspektora Danych Osobowych, z którym można się kontaktować pod adresem e-mail: iod@dopiewo.pl,</w:t>
      </w:r>
    </w:p>
    <w:p w14:paraId="1DEDB107"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42AD276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odbiorcami Pani/Pana danych osobowych będą osoby lub podmioty, którym udostępniona zostanie dokumentacja postępowania w oparciu o art. 74 ustawy PZP,</w:t>
      </w:r>
    </w:p>
    <w:p w14:paraId="07CD1CF8"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2DD105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55C7AC12"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w odniesieniu do Pani/Pana danych osobowych decyzje nie będą podejmowane w sposób zautomatyzowany, stosownie do art. 22 RODO,</w:t>
      </w:r>
    </w:p>
    <w:p w14:paraId="682114AA"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posiada Pani/Pan:</w:t>
      </w:r>
    </w:p>
    <w:p w14:paraId="5822ADB3"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6E941A"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16 RODO prawo do sprostowania Pani/Pana danych osobowych (</w:t>
      </w:r>
      <w:r w:rsidRPr="006346A8">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346A8">
        <w:rPr>
          <w:rFonts w:ascii="Calibri" w:eastAsia="Calibri" w:hAnsi="Calibri"/>
          <w:kern w:val="0"/>
          <w:sz w:val="22"/>
        </w:rPr>
        <w:t>),</w:t>
      </w:r>
    </w:p>
    <w:p w14:paraId="3E348EC0"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346A8">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46A8">
        <w:rPr>
          <w:rFonts w:ascii="Calibri" w:eastAsia="Calibri" w:hAnsi="Calibri"/>
          <w:kern w:val="0"/>
          <w:sz w:val="22"/>
        </w:rPr>
        <w:t>),</w:t>
      </w:r>
    </w:p>
    <w:p w14:paraId="01552569"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wniesienia skargi do Prezesa Urzędu Ochrony Danych Osobowych, gdy uzna Pani/Pan, że przetwarzanie danych osobowych Pani/Pana dotyczących narusza przepisy RODO,</w:t>
      </w:r>
    </w:p>
    <w:p w14:paraId="3A88CF76"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nie przysługuje Pani/Panu:</w:t>
      </w:r>
    </w:p>
    <w:p w14:paraId="2D8BC30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w związku z art. 17 ust. 3 lit. b, d lub e RODO prawo do usunięcia danych osobowych,</w:t>
      </w:r>
    </w:p>
    <w:p w14:paraId="65C69F37"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przenoszenia danych osobowych, o którym mowa w art. 20 RODO,</w:t>
      </w:r>
    </w:p>
    <w:p w14:paraId="0FD6E47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21 RODO prawo sprzeciwu, wobec przetwarzania danych osobowych, gdyż podstawą prawną przetwarzania Pani/Pana danych osobowych jest art. 6 ust. 1 lit. c RODO,</w:t>
      </w:r>
    </w:p>
    <w:p w14:paraId="5614304C" w14:textId="2C2D2A13" w:rsidR="00B81953" w:rsidRPr="00377B1F" w:rsidRDefault="006346A8" w:rsidP="00377B1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2EBF4E" w14:textId="77777777" w:rsidR="00B81953" w:rsidRPr="006346A8" w:rsidRDefault="00B81953" w:rsidP="006346A8">
      <w:pPr>
        <w:suppressAutoHyphens/>
        <w:autoSpaceDN w:val="0"/>
        <w:spacing w:after="0" w:line="319" w:lineRule="auto"/>
        <w:jc w:val="both"/>
        <w:textAlignment w:val="baseline"/>
        <w:rPr>
          <w:rFonts w:ascii="Calibri" w:eastAsia="Arial Unicode MS" w:hAnsi="Calibri"/>
          <w:sz w:val="22"/>
        </w:rPr>
      </w:pPr>
    </w:p>
    <w:p w14:paraId="5CDDFBDB"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24.</w:t>
      </w:r>
    </w:p>
    <w:p w14:paraId="4B13F8BE"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W sprawach nieuregulowanych niniejszą umową, stosuje się przepisy Kodeksu cywilnego, Prawa budowlanego, Prawa zamówień publicznych oraz inne obowiązujące przepisy prawa.</w:t>
      </w:r>
    </w:p>
    <w:p w14:paraId="583A7859"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627DAA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51FD11B6"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lastRenderedPageBreak/>
        <w:t>§ 25.</w:t>
      </w:r>
    </w:p>
    <w:p w14:paraId="749D5E69"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Spory wynikłe na tle niniejszej umowy rozstrzygał będzie sąd właściwy dla siedziby Zamawiającego.</w:t>
      </w:r>
    </w:p>
    <w:p w14:paraId="543BE68B"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p>
    <w:p w14:paraId="19083AD7"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26.</w:t>
      </w:r>
    </w:p>
    <w:p w14:paraId="6BC60380"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Umowę sporządzono w 4 egzemplarzach, 1 egzemplarz dla Wykonawcy, 3 dla Zamawiającego.</w:t>
      </w:r>
    </w:p>
    <w:p w14:paraId="26812496"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65554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21863767" w14:textId="23E8689B"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   </w:t>
      </w:r>
      <w:r w:rsidR="000875F8">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iCs/>
          <w:sz w:val="22"/>
          <w:lang w:eastAsia="zh-CN"/>
        </w:rPr>
        <w:t>WYKONAWCA:                                                                                   ZAMAWIAJĄCY:</w:t>
      </w:r>
    </w:p>
    <w:p w14:paraId="658B7CF5" w14:textId="6FAA7AD4" w:rsidR="00487D3D" w:rsidRDefault="00487D3D"/>
    <w:sectPr w:rsidR="00487D3D" w:rsidSect="00EC1C03">
      <w:footerReference w:type="default" r:id="rId9"/>
      <w:pgSz w:w="11906" w:h="16838"/>
      <w:pgMar w:top="978" w:right="1417" w:bottom="1276"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359E" w14:textId="77777777" w:rsidR="004D4D08" w:rsidRDefault="004D4D08">
      <w:pPr>
        <w:spacing w:after="0" w:line="240" w:lineRule="auto"/>
      </w:pPr>
      <w:r>
        <w:separator/>
      </w:r>
    </w:p>
  </w:endnote>
  <w:endnote w:type="continuationSeparator" w:id="0">
    <w:p w14:paraId="5E147252" w14:textId="77777777" w:rsidR="004D4D08" w:rsidRDefault="004D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862" w14:textId="17F50DF4" w:rsidR="00C23458" w:rsidRDefault="00BE13E3">
    <w:pPr>
      <w:pStyle w:val="Stopka"/>
      <w:jc w:val="right"/>
    </w:pPr>
    <w:r>
      <w:fldChar w:fldCharType="begin"/>
    </w:r>
    <w:r>
      <w:instrText xml:space="preserve"> PAGE </w:instrText>
    </w:r>
    <w:r>
      <w:fldChar w:fldCharType="separate"/>
    </w:r>
    <w:r w:rsidR="009827C5">
      <w:rPr>
        <w:noProof/>
      </w:rPr>
      <w:t>21</w:t>
    </w:r>
    <w:r>
      <w:fldChar w:fldCharType="end"/>
    </w:r>
  </w:p>
  <w:p w14:paraId="150219C3" w14:textId="77777777" w:rsidR="00C2345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637E" w14:textId="77777777" w:rsidR="004D4D08" w:rsidRDefault="004D4D08">
      <w:pPr>
        <w:spacing w:after="0" w:line="240" w:lineRule="auto"/>
      </w:pPr>
      <w:r>
        <w:separator/>
      </w:r>
    </w:p>
  </w:footnote>
  <w:footnote w:type="continuationSeparator" w:id="0">
    <w:p w14:paraId="61B5BE7F" w14:textId="77777777" w:rsidR="004D4D08" w:rsidRDefault="004D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D35F6"/>
    <w:multiLevelType w:val="multilevel"/>
    <w:tmpl w:val="E5627932"/>
    <w:styleLink w:val="WWNum22"/>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CAC339A"/>
    <w:multiLevelType w:val="multilevel"/>
    <w:tmpl w:val="14B493BE"/>
    <w:styleLink w:val="WWNum21"/>
    <w:lvl w:ilvl="0">
      <w:start w:val="1"/>
      <w:numFmt w:val="decimal"/>
      <w:lvlText w:val="%1."/>
      <w:lvlJc w:val="left"/>
      <w:pPr>
        <w:ind w:left="540" w:hanging="360"/>
      </w:pPr>
      <w:rPr>
        <w:strike w:val="0"/>
        <w:dstrike w:val="0"/>
      </w:rPr>
    </w:lvl>
    <w:lvl w:ilvl="1">
      <w:start w:val="1"/>
      <w:numFmt w:val="lowerLetter"/>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766281A"/>
    <w:multiLevelType w:val="multilevel"/>
    <w:tmpl w:val="621C574A"/>
    <w:styleLink w:val="WWNum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AC172A"/>
    <w:multiLevelType w:val="multilevel"/>
    <w:tmpl w:val="68E4950A"/>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33D95C2B"/>
    <w:multiLevelType w:val="multilevel"/>
    <w:tmpl w:val="3CF6FB0E"/>
    <w:styleLink w:val="WWNum1"/>
    <w:lvl w:ilvl="0">
      <w:start w:val="1"/>
      <w:numFmt w:val="none"/>
      <w:lvlText w:val="%1"/>
      <w:lvlJc w:val="left"/>
      <w:pPr>
        <w:ind w:left="432" w:hanging="432"/>
      </w:pPr>
      <w:rPr>
        <w:b w:val="0"/>
        <w:bCs w:val="0"/>
        <w:strik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5"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1E94866"/>
    <w:multiLevelType w:val="multilevel"/>
    <w:tmpl w:val="116EF8C2"/>
    <w:styleLink w:val="WWNum7"/>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5"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684B4070"/>
    <w:multiLevelType w:val="multilevel"/>
    <w:tmpl w:val="0C580C2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9"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0A001F"/>
    <w:multiLevelType w:val="multilevel"/>
    <w:tmpl w:val="6704A374"/>
    <w:styleLink w:val="WWNum2"/>
    <w:lvl w:ilvl="0">
      <w:start w:val="1"/>
      <w:numFmt w:val="decimal"/>
      <w:lvlText w:val="%1."/>
      <w:lvlJc w:val="left"/>
      <w:pPr>
        <w:ind w:left="360" w:hanging="360"/>
      </w:pPr>
      <w:rPr>
        <w:rFonts w:ascii="Times New Roman" w:hAnsi="Times New Roman" w:hint="default"/>
        <w:b w:val="0"/>
        <w:bCs/>
        <w:sz w:val="24"/>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E6F34DC"/>
    <w:multiLevelType w:val="multilevel"/>
    <w:tmpl w:val="C6262E80"/>
    <w:styleLink w:val="WWNum2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87550663">
    <w:abstractNumId w:val="22"/>
  </w:num>
  <w:num w:numId="2" w16cid:durableId="172496279">
    <w:abstractNumId w:val="5"/>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16cid:durableId="868832088">
    <w:abstractNumId w:val="44"/>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4" w16cid:durableId="1343438635">
    <w:abstractNumId w:val="38"/>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5" w16cid:durableId="976380347">
    <w:abstractNumId w:val="26"/>
  </w:num>
  <w:num w:numId="6" w16cid:durableId="424621160">
    <w:abstractNumId w:val="12"/>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7" w16cid:durableId="689336244">
    <w:abstractNumId w:val="43"/>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8" w16cid:durableId="1419787831">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9" w16cid:durableId="2001737480">
    <w:abstractNumId w:val="20"/>
    <w:lvlOverride w:ilvl="0">
      <w:lvl w:ilvl="0">
        <w:start w:val="1"/>
        <w:numFmt w:val="decimal"/>
        <w:lvlText w:val="%1."/>
        <w:lvlJc w:val="left"/>
        <w:pPr>
          <w:ind w:left="720" w:hanging="360"/>
        </w:pPr>
        <w:rPr>
          <w:rFonts w:ascii="Times New Roman" w:hAnsi="Times New Roman" w:cs="Times New Roman" w:hint="default"/>
          <w:strike w:val="0"/>
          <w:dstrike w:val="0"/>
          <w:sz w:val="24"/>
          <w:szCs w:val="24"/>
        </w:rPr>
      </w:lvl>
    </w:lvlOverride>
  </w:num>
  <w:num w:numId="10" w16cid:durableId="1284076308">
    <w:abstractNumId w:val="1"/>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1" w16cid:durableId="496850846">
    <w:abstractNumId w:val="1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2" w16cid:durableId="901594898">
    <w:abstractNumId w:val="28"/>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3" w16cid:durableId="1310207983">
    <w:abstractNumId w:val="2"/>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4" w16cid:durableId="1451167103">
    <w:abstractNumId w:val="13"/>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5" w16cid:durableId="1865704544">
    <w:abstractNumId w:val="17"/>
  </w:num>
  <w:num w:numId="16" w16cid:durableId="1089229987">
    <w:abstractNumId w:val="42"/>
  </w:num>
  <w:num w:numId="17" w16cid:durableId="543643485">
    <w:abstractNumId w:val="11"/>
  </w:num>
  <w:num w:numId="18" w16cid:durableId="722172305">
    <w:abstractNumId w:val="0"/>
  </w:num>
  <w:num w:numId="19" w16cid:durableId="604968640">
    <w:abstractNumId w:val="2"/>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0" w16cid:durableId="167793460">
    <w:abstractNumId w:val="13"/>
    <w:lvlOverride w:ilvl="0">
      <w:startOverride w:val="1"/>
      <w:lvl w:ilvl="0">
        <w:start w:val="1"/>
        <w:numFmt w:val="decimal"/>
        <w:lvlText w:val="%1."/>
        <w:lvlJc w:val="left"/>
        <w:pPr>
          <w:ind w:left="720" w:hanging="360"/>
        </w:pPr>
        <w:rPr>
          <w:b w:val="0"/>
        </w:rPr>
      </w:lvl>
    </w:lvlOverride>
  </w:num>
  <w:num w:numId="21" w16cid:durableId="1567840703">
    <w:abstractNumId w:val="1"/>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22" w16cid:durableId="1095322969">
    <w:abstractNumId w:val="19"/>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3" w16cid:durableId="593826400">
    <w:abstractNumId w:val="12"/>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2089304154">
    <w:abstractNumId w:val="41"/>
  </w:num>
  <w:num w:numId="25" w16cid:durableId="1172797198">
    <w:abstractNumId w:val="20"/>
  </w:num>
  <w:num w:numId="26" w16cid:durableId="463429810">
    <w:abstractNumId w:val="44"/>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16cid:durableId="142549625">
    <w:abstractNumId w:val="3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16cid:durableId="879973867">
    <w:abstractNumId w:val="43"/>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9" w16cid:durableId="1085418047">
    <w:abstractNumId w:val="2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16cid:durableId="1500000263">
    <w:abstractNumId w:val="16"/>
  </w:num>
  <w:num w:numId="31" w16cid:durableId="1733776053">
    <w:abstractNumId w:val="27"/>
  </w:num>
  <w:num w:numId="32" w16cid:durableId="360979548">
    <w:abstractNumId w:val="10"/>
  </w:num>
  <w:num w:numId="33" w16cid:durableId="1036344550">
    <w:abstractNumId w:val="37"/>
  </w:num>
  <w:num w:numId="34" w16cid:durableId="1101874206">
    <w:abstractNumId w:val="29"/>
  </w:num>
  <w:num w:numId="35" w16cid:durableId="1857497363">
    <w:abstractNumId w:val="21"/>
  </w:num>
  <w:num w:numId="36" w16cid:durableId="525410020">
    <w:abstractNumId w:val="24"/>
  </w:num>
  <w:num w:numId="37" w16cid:durableId="948658306">
    <w:abstractNumId w:val="4"/>
  </w:num>
  <w:num w:numId="38" w16cid:durableId="1649941351">
    <w:abstractNumId w:val="9"/>
  </w:num>
  <w:num w:numId="39" w16cid:durableId="1676416957">
    <w:abstractNumId w:val="7"/>
  </w:num>
  <w:num w:numId="40" w16cid:durableId="781266099">
    <w:abstractNumId w:val="36"/>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868421163">
    <w:abstractNumId w:val="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2" w16cid:durableId="1004357266">
    <w:abstractNumId w:val="35"/>
  </w:num>
  <w:num w:numId="43" w16cid:durableId="1516841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4838111">
    <w:abstractNumId w:val="33"/>
  </w:num>
  <w:num w:numId="45" w16cid:durableId="580332012">
    <w:abstractNumId w:val="32"/>
  </w:num>
  <w:num w:numId="46" w16cid:durableId="1517689185">
    <w:abstractNumId w:val="31"/>
  </w:num>
  <w:num w:numId="47" w16cid:durableId="229969633">
    <w:abstractNumId w:val="8"/>
  </w:num>
  <w:num w:numId="48" w16cid:durableId="957764008">
    <w:abstractNumId w:val="39"/>
  </w:num>
  <w:num w:numId="49" w16cid:durableId="679045759">
    <w:abstractNumId w:val="30"/>
  </w:num>
  <w:num w:numId="50" w16cid:durableId="2016228648">
    <w:abstractNumId w:val="6"/>
  </w:num>
  <w:num w:numId="51" w16cid:durableId="104353659">
    <w:abstractNumId w:val="23"/>
  </w:num>
  <w:num w:numId="52" w16cid:durableId="106431367">
    <w:abstractNumId w:val="40"/>
  </w:num>
  <w:num w:numId="53" w16cid:durableId="302808630">
    <w:abstractNumId w:val="18"/>
  </w:num>
  <w:num w:numId="54" w16cid:durableId="1523663211">
    <w:abstractNumId w:val="15"/>
  </w:num>
  <w:num w:numId="55" w16cid:durableId="1698241203">
    <w:abstractNumId w:val="25"/>
  </w:num>
  <w:num w:numId="56" w16cid:durableId="1139150594">
    <w:abstractNumId w:val="34"/>
  </w:num>
  <w:num w:numId="57" w16cid:durableId="2145386548">
    <w:abstractNumId w:val="1"/>
  </w:num>
  <w:num w:numId="58" w16cid:durableId="2142727726">
    <w:abstractNumId w:val="2"/>
  </w:num>
  <w:num w:numId="59" w16cid:durableId="617682033">
    <w:abstractNumId w:val="3"/>
  </w:num>
  <w:num w:numId="60" w16cid:durableId="1398701370">
    <w:abstractNumId w:val="5"/>
  </w:num>
  <w:num w:numId="61" w16cid:durableId="1131217265">
    <w:abstractNumId w:val="12"/>
  </w:num>
  <w:num w:numId="62" w16cid:durableId="697706677">
    <w:abstractNumId w:val="13"/>
  </w:num>
  <w:num w:numId="63" w16cid:durableId="166093992">
    <w:abstractNumId w:val="19"/>
  </w:num>
  <w:num w:numId="64" w16cid:durableId="1822387512">
    <w:abstractNumId w:val="28"/>
  </w:num>
  <w:num w:numId="65" w16cid:durableId="1976794328">
    <w:abstractNumId w:val="36"/>
  </w:num>
  <w:num w:numId="66" w16cid:durableId="2088961169">
    <w:abstractNumId w:val="38"/>
  </w:num>
  <w:num w:numId="67" w16cid:durableId="1266231179">
    <w:abstractNumId w:val="43"/>
  </w:num>
  <w:num w:numId="68" w16cid:durableId="1095053011">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1BE8E85-72F6-4F94-99E1-E32E7A1ACE20}"/>
  </w:docVars>
  <w:rsids>
    <w:rsidRoot w:val="006346A8"/>
    <w:rsid w:val="0000622B"/>
    <w:rsid w:val="0008258D"/>
    <w:rsid w:val="000875F8"/>
    <w:rsid w:val="00091D2E"/>
    <w:rsid w:val="0013445E"/>
    <w:rsid w:val="001926DC"/>
    <w:rsid w:val="001C6E82"/>
    <w:rsid w:val="001F7613"/>
    <w:rsid w:val="0020130F"/>
    <w:rsid w:val="00221D6E"/>
    <w:rsid w:val="00262F58"/>
    <w:rsid w:val="00270AEB"/>
    <w:rsid w:val="002C416E"/>
    <w:rsid w:val="002F7956"/>
    <w:rsid w:val="003078F0"/>
    <w:rsid w:val="00343089"/>
    <w:rsid w:val="00377B1F"/>
    <w:rsid w:val="00392E10"/>
    <w:rsid w:val="003E6432"/>
    <w:rsid w:val="00483885"/>
    <w:rsid w:val="00487D3D"/>
    <w:rsid w:val="004A6E13"/>
    <w:rsid w:val="004D4D08"/>
    <w:rsid w:val="004F621F"/>
    <w:rsid w:val="00516335"/>
    <w:rsid w:val="00516E39"/>
    <w:rsid w:val="00555F4F"/>
    <w:rsid w:val="00560F64"/>
    <w:rsid w:val="005B2342"/>
    <w:rsid w:val="006346A8"/>
    <w:rsid w:val="007A26CF"/>
    <w:rsid w:val="007F4E4C"/>
    <w:rsid w:val="00867708"/>
    <w:rsid w:val="0087512B"/>
    <w:rsid w:val="008B4A76"/>
    <w:rsid w:val="008D06D1"/>
    <w:rsid w:val="008F5156"/>
    <w:rsid w:val="009043F5"/>
    <w:rsid w:val="00912C76"/>
    <w:rsid w:val="009422FF"/>
    <w:rsid w:val="009827C5"/>
    <w:rsid w:val="00984CCC"/>
    <w:rsid w:val="00992338"/>
    <w:rsid w:val="00A03BB6"/>
    <w:rsid w:val="00A176DF"/>
    <w:rsid w:val="00B23054"/>
    <w:rsid w:val="00B3041B"/>
    <w:rsid w:val="00B646E6"/>
    <w:rsid w:val="00B81953"/>
    <w:rsid w:val="00BE13E3"/>
    <w:rsid w:val="00C04694"/>
    <w:rsid w:val="00C678F8"/>
    <w:rsid w:val="00CC1A58"/>
    <w:rsid w:val="00CE36F0"/>
    <w:rsid w:val="00D901F0"/>
    <w:rsid w:val="00DB272A"/>
    <w:rsid w:val="00E11978"/>
    <w:rsid w:val="00E32ECB"/>
    <w:rsid w:val="00E35E7F"/>
    <w:rsid w:val="00E542E2"/>
    <w:rsid w:val="00EA2FFD"/>
    <w:rsid w:val="00EC1C03"/>
    <w:rsid w:val="00EE4590"/>
    <w:rsid w:val="00F16E0A"/>
    <w:rsid w:val="00F22B34"/>
    <w:rsid w:val="00F4025D"/>
    <w:rsid w:val="00FC3ACA"/>
    <w:rsid w:val="00FD5C6D"/>
    <w:rsid w:val="00FE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A13"/>
  <w15:chartTrackingRefBased/>
  <w15:docId w15:val="{5E9D3E99-F16A-4CEE-97E9-1DC3E03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46A8"/>
  </w:style>
  <w:style w:type="paragraph" w:styleId="Stopka">
    <w:name w:val="footer"/>
    <w:basedOn w:val="Normalny"/>
    <w:link w:val="StopkaZnak"/>
    <w:uiPriority w:val="99"/>
    <w:unhideWhenUsed/>
    <w:rsid w:val="006346A8"/>
    <w:pPr>
      <w:tabs>
        <w:tab w:val="center" w:pos="4536"/>
        <w:tab w:val="right" w:pos="9072"/>
      </w:tabs>
      <w:spacing w:after="0" w:line="240" w:lineRule="auto"/>
    </w:pPr>
    <w:rPr>
      <w:iCs/>
    </w:rPr>
  </w:style>
  <w:style w:type="character" w:customStyle="1" w:styleId="StopkaZnak">
    <w:name w:val="Stopka Znak"/>
    <w:basedOn w:val="Domylnaczcionkaakapitu"/>
    <w:link w:val="Stopka"/>
    <w:uiPriority w:val="99"/>
    <w:rsid w:val="006346A8"/>
    <w:rPr>
      <w:iCs/>
    </w:rPr>
  </w:style>
  <w:style w:type="numbering" w:customStyle="1" w:styleId="WWNum1">
    <w:name w:val="WWNum1"/>
    <w:basedOn w:val="Bezlisty"/>
    <w:rsid w:val="006346A8"/>
    <w:pPr>
      <w:numPr>
        <w:numId w:val="1"/>
      </w:numPr>
    </w:pPr>
  </w:style>
  <w:style w:type="numbering" w:customStyle="1" w:styleId="WWNum2">
    <w:name w:val="WWNum2"/>
    <w:basedOn w:val="Bezlisty"/>
    <w:rsid w:val="006346A8"/>
    <w:pPr>
      <w:numPr>
        <w:numId w:val="24"/>
      </w:numPr>
    </w:pPr>
  </w:style>
  <w:style w:type="numbering" w:customStyle="1" w:styleId="WWNum3">
    <w:name w:val="WWNum3"/>
    <w:basedOn w:val="Bezlisty"/>
    <w:rsid w:val="006346A8"/>
    <w:pPr>
      <w:numPr>
        <w:numId w:val="60"/>
      </w:numPr>
    </w:pPr>
  </w:style>
  <w:style w:type="numbering" w:customStyle="1" w:styleId="WWNum5">
    <w:name w:val="WWNum5"/>
    <w:basedOn w:val="Bezlisty"/>
    <w:rsid w:val="006346A8"/>
    <w:pPr>
      <w:numPr>
        <w:numId w:val="68"/>
      </w:numPr>
    </w:pPr>
  </w:style>
  <w:style w:type="numbering" w:customStyle="1" w:styleId="WWNum6">
    <w:name w:val="WWNum6"/>
    <w:basedOn w:val="Bezlisty"/>
    <w:rsid w:val="006346A8"/>
    <w:pPr>
      <w:numPr>
        <w:numId w:val="66"/>
      </w:numPr>
    </w:pPr>
  </w:style>
  <w:style w:type="numbering" w:customStyle="1" w:styleId="WWNum7">
    <w:name w:val="WWNum7"/>
    <w:basedOn w:val="Bezlisty"/>
    <w:rsid w:val="006346A8"/>
    <w:pPr>
      <w:numPr>
        <w:numId w:val="5"/>
      </w:numPr>
    </w:pPr>
  </w:style>
  <w:style w:type="numbering" w:customStyle="1" w:styleId="WWNum8">
    <w:name w:val="WWNum8"/>
    <w:basedOn w:val="Bezlisty"/>
    <w:rsid w:val="006346A8"/>
    <w:pPr>
      <w:numPr>
        <w:numId w:val="61"/>
      </w:numPr>
    </w:pPr>
  </w:style>
  <w:style w:type="numbering" w:customStyle="1" w:styleId="WWNum9">
    <w:name w:val="WWNum9"/>
    <w:basedOn w:val="Bezlisty"/>
    <w:rsid w:val="006346A8"/>
    <w:pPr>
      <w:numPr>
        <w:numId w:val="67"/>
      </w:numPr>
    </w:pPr>
  </w:style>
  <w:style w:type="numbering" w:customStyle="1" w:styleId="WWNum10">
    <w:name w:val="WWNum10"/>
    <w:basedOn w:val="Bezlisty"/>
    <w:rsid w:val="006346A8"/>
    <w:pPr>
      <w:numPr>
        <w:numId w:val="30"/>
      </w:numPr>
    </w:pPr>
  </w:style>
  <w:style w:type="numbering" w:customStyle="1" w:styleId="WWNum11">
    <w:name w:val="WWNum11"/>
    <w:basedOn w:val="Bezlisty"/>
    <w:rsid w:val="006346A8"/>
    <w:pPr>
      <w:numPr>
        <w:numId w:val="25"/>
      </w:numPr>
    </w:pPr>
  </w:style>
  <w:style w:type="numbering" w:customStyle="1" w:styleId="WWNum12">
    <w:name w:val="WWNum12"/>
    <w:basedOn w:val="Bezlisty"/>
    <w:rsid w:val="006346A8"/>
    <w:pPr>
      <w:numPr>
        <w:numId w:val="57"/>
      </w:numPr>
    </w:pPr>
  </w:style>
  <w:style w:type="numbering" w:customStyle="1" w:styleId="WWNum13">
    <w:name w:val="WWNum13"/>
    <w:basedOn w:val="Bezlisty"/>
    <w:rsid w:val="006346A8"/>
    <w:pPr>
      <w:numPr>
        <w:numId w:val="63"/>
      </w:numPr>
    </w:pPr>
  </w:style>
  <w:style w:type="numbering" w:customStyle="1" w:styleId="WWNum14">
    <w:name w:val="WWNum14"/>
    <w:basedOn w:val="Bezlisty"/>
    <w:rsid w:val="006346A8"/>
    <w:pPr>
      <w:numPr>
        <w:numId w:val="33"/>
      </w:numPr>
    </w:pPr>
  </w:style>
  <w:style w:type="numbering" w:customStyle="1" w:styleId="WWNum15">
    <w:name w:val="WWNum15"/>
    <w:basedOn w:val="Bezlisty"/>
    <w:rsid w:val="006346A8"/>
    <w:pPr>
      <w:numPr>
        <w:numId w:val="64"/>
      </w:numPr>
    </w:pPr>
  </w:style>
  <w:style w:type="numbering" w:customStyle="1" w:styleId="WWNum16">
    <w:name w:val="WWNum16"/>
    <w:basedOn w:val="Bezlisty"/>
    <w:rsid w:val="006346A8"/>
    <w:pPr>
      <w:numPr>
        <w:numId w:val="58"/>
      </w:numPr>
    </w:pPr>
  </w:style>
  <w:style w:type="numbering" w:customStyle="1" w:styleId="WWNum17">
    <w:name w:val="WWNum17"/>
    <w:basedOn w:val="Bezlisty"/>
    <w:rsid w:val="006346A8"/>
    <w:pPr>
      <w:numPr>
        <w:numId w:val="62"/>
      </w:numPr>
    </w:pPr>
  </w:style>
  <w:style w:type="numbering" w:customStyle="1" w:styleId="WWNum18">
    <w:name w:val="WWNum18"/>
    <w:basedOn w:val="Bezlisty"/>
    <w:rsid w:val="006346A8"/>
    <w:pPr>
      <w:numPr>
        <w:numId w:val="15"/>
      </w:numPr>
    </w:pPr>
  </w:style>
  <w:style w:type="numbering" w:customStyle="1" w:styleId="WWNum20">
    <w:name w:val="WWNum20"/>
    <w:basedOn w:val="Bezlisty"/>
    <w:rsid w:val="006346A8"/>
    <w:pPr>
      <w:numPr>
        <w:numId w:val="16"/>
      </w:numPr>
    </w:pPr>
  </w:style>
  <w:style w:type="numbering" w:customStyle="1" w:styleId="WWNum21">
    <w:name w:val="WWNum21"/>
    <w:basedOn w:val="Bezlisty"/>
    <w:rsid w:val="006346A8"/>
    <w:pPr>
      <w:numPr>
        <w:numId w:val="17"/>
      </w:numPr>
    </w:pPr>
  </w:style>
  <w:style w:type="numbering" w:customStyle="1" w:styleId="WWNum22">
    <w:name w:val="WWNum22"/>
    <w:basedOn w:val="Bezlisty"/>
    <w:rsid w:val="006346A8"/>
    <w:pPr>
      <w:numPr>
        <w:numId w:val="32"/>
      </w:numPr>
    </w:pPr>
  </w:style>
  <w:style w:type="numbering" w:customStyle="1" w:styleId="WWNum24">
    <w:name w:val="WWNum24"/>
    <w:basedOn w:val="Bezlisty"/>
    <w:rsid w:val="006346A8"/>
    <w:pPr>
      <w:numPr>
        <w:numId w:val="18"/>
      </w:numPr>
    </w:pPr>
  </w:style>
  <w:style w:type="paragraph" w:styleId="Akapitzlist">
    <w:name w:val="List Paragraph"/>
    <w:basedOn w:val="Normalny"/>
    <w:uiPriority w:val="34"/>
    <w:qFormat/>
    <w:rsid w:val="006346A8"/>
    <w:pPr>
      <w:ind w:left="720"/>
      <w:contextualSpacing/>
    </w:pPr>
    <w:rPr>
      <w:iCs/>
    </w:rPr>
  </w:style>
  <w:style w:type="character" w:styleId="Hipercze">
    <w:name w:val="Hyperlink"/>
    <w:basedOn w:val="Domylnaczcionkaakapitu"/>
    <w:uiPriority w:val="99"/>
    <w:unhideWhenUsed/>
    <w:rsid w:val="006346A8"/>
    <w:rPr>
      <w:color w:val="0563C1" w:themeColor="hyperlink"/>
      <w:u w:val="single"/>
    </w:rPr>
  </w:style>
  <w:style w:type="character" w:customStyle="1" w:styleId="Teksttreci2">
    <w:name w:val="Tekst treści (2)_"/>
    <w:link w:val="Teksttreci21"/>
    <w:uiPriority w:val="99"/>
    <w:locked/>
    <w:rsid w:val="006346A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6346A8"/>
    <w:pPr>
      <w:widowControl w:val="0"/>
      <w:shd w:val="clear" w:color="auto" w:fill="FFFFFF"/>
      <w:spacing w:before="360" w:after="360" w:line="240" w:lineRule="atLeast"/>
      <w:ind w:hanging="880"/>
      <w:jc w:val="both"/>
    </w:pPr>
    <w:rPr>
      <w:rFonts w:ascii="Palatino Linotype" w:hAnsi="Palatino Linotype"/>
      <w:sz w:val="19"/>
    </w:rPr>
  </w:style>
  <w:style w:type="paragraph" w:styleId="Nagwek">
    <w:name w:val="header"/>
    <w:basedOn w:val="Normalny"/>
    <w:link w:val="NagwekZnak"/>
    <w:uiPriority w:val="99"/>
    <w:unhideWhenUsed/>
    <w:rsid w:val="006346A8"/>
    <w:pPr>
      <w:tabs>
        <w:tab w:val="center" w:pos="4536"/>
        <w:tab w:val="right" w:pos="9072"/>
      </w:tabs>
      <w:spacing w:after="0" w:line="240" w:lineRule="auto"/>
    </w:pPr>
    <w:rPr>
      <w:iCs/>
    </w:rPr>
  </w:style>
  <w:style w:type="character" w:customStyle="1" w:styleId="NagwekZnak">
    <w:name w:val="Nagłówek Znak"/>
    <w:basedOn w:val="Domylnaczcionkaakapitu"/>
    <w:link w:val="Nagwek"/>
    <w:uiPriority w:val="99"/>
    <w:rsid w:val="006346A8"/>
    <w:rPr>
      <w:iCs/>
    </w:rPr>
  </w:style>
  <w:style w:type="paragraph" w:customStyle="1" w:styleId="Default">
    <w:name w:val="Default"/>
    <w:rsid w:val="006346A8"/>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346A8"/>
    <w:pPr>
      <w:numPr>
        <w:numId w:val="65"/>
      </w:numPr>
    </w:pPr>
  </w:style>
  <w:style w:type="numbering" w:customStyle="1" w:styleId="WWNum241">
    <w:name w:val="WWNum241"/>
    <w:basedOn w:val="Bezlisty"/>
    <w:rsid w:val="006346A8"/>
    <w:pPr>
      <w:numPr>
        <w:numId w:val="59"/>
      </w:numPr>
    </w:pPr>
  </w:style>
  <w:style w:type="numbering" w:customStyle="1" w:styleId="WWNum43">
    <w:name w:val="WWNum43"/>
    <w:basedOn w:val="Bezlisty"/>
    <w:rsid w:val="006346A8"/>
    <w:pPr>
      <w:numPr>
        <w:numId w:val="56"/>
      </w:numPr>
    </w:pPr>
  </w:style>
  <w:style w:type="character" w:styleId="Odwoaniedokomentarza">
    <w:name w:val="annotation reference"/>
    <w:basedOn w:val="Domylnaczcionkaakapitu"/>
    <w:uiPriority w:val="99"/>
    <w:semiHidden/>
    <w:unhideWhenUsed/>
    <w:rsid w:val="005B2342"/>
    <w:rPr>
      <w:sz w:val="16"/>
      <w:szCs w:val="16"/>
    </w:rPr>
  </w:style>
  <w:style w:type="paragraph" w:styleId="Tekstkomentarza">
    <w:name w:val="annotation text"/>
    <w:basedOn w:val="Normalny"/>
    <w:link w:val="TekstkomentarzaZnak"/>
    <w:uiPriority w:val="99"/>
    <w:semiHidden/>
    <w:unhideWhenUsed/>
    <w:rsid w:val="005B2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2342"/>
    <w:rPr>
      <w:sz w:val="20"/>
      <w:szCs w:val="20"/>
    </w:rPr>
  </w:style>
  <w:style w:type="paragraph" w:styleId="Tematkomentarza">
    <w:name w:val="annotation subject"/>
    <w:basedOn w:val="Tekstkomentarza"/>
    <w:next w:val="Tekstkomentarza"/>
    <w:link w:val="TematkomentarzaZnak"/>
    <w:uiPriority w:val="99"/>
    <w:semiHidden/>
    <w:unhideWhenUsed/>
    <w:rsid w:val="005B2342"/>
    <w:rPr>
      <w:b/>
      <w:bCs/>
    </w:rPr>
  </w:style>
  <w:style w:type="character" w:customStyle="1" w:styleId="TematkomentarzaZnak">
    <w:name w:val="Temat komentarza Znak"/>
    <w:basedOn w:val="TekstkomentarzaZnak"/>
    <w:link w:val="Tematkomentarza"/>
    <w:uiPriority w:val="99"/>
    <w:semiHidden/>
    <w:rsid w:val="005B2342"/>
    <w:rPr>
      <w:b/>
      <w:bCs/>
      <w:sz w:val="20"/>
      <w:szCs w:val="20"/>
    </w:rPr>
  </w:style>
  <w:style w:type="paragraph" w:styleId="Tekstdymka">
    <w:name w:val="Balloon Text"/>
    <w:basedOn w:val="Normalny"/>
    <w:link w:val="TekstdymkaZnak"/>
    <w:uiPriority w:val="99"/>
    <w:semiHidden/>
    <w:unhideWhenUsed/>
    <w:rsid w:val="009827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5F366C01-6BC8-4E48-B1DD-4BDE2076DC98}">
  <ds:schemaRefs>
    <ds:schemaRef ds:uri="http://schemas.openxmlformats.org/officeDocument/2006/bibliography"/>
  </ds:schemaRefs>
</ds:datastoreItem>
</file>

<file path=customXml/itemProps2.xml><?xml version="1.0" encoding="utf-8"?>
<ds:datastoreItem xmlns:ds="http://schemas.openxmlformats.org/officeDocument/2006/customXml" ds:itemID="{B1BE8E85-72F6-4F94-99E1-E32E7A1ACE2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11043</Words>
  <Characters>66261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cp:revision>
  <cp:lastPrinted>2022-09-02T09:25:00Z</cp:lastPrinted>
  <dcterms:created xsi:type="dcterms:W3CDTF">2022-09-06T10:51:00Z</dcterms:created>
  <dcterms:modified xsi:type="dcterms:W3CDTF">2022-09-06T11:15:00Z</dcterms:modified>
</cp:coreProperties>
</file>