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17578462"/>
      <w:r w:rsidR="00706871">
        <w:rPr>
          <w:rFonts w:ascii="Century Gothic" w:hAnsi="Century Gothic"/>
          <w:b/>
        </w:rPr>
        <w:t>Przebudowa drogi wewnętrznej w miejscowości Dobruchów</w:t>
      </w:r>
      <w:r w:rsidR="00834FD7">
        <w:rPr>
          <w:rFonts w:ascii="Century Gothic" w:hAnsi="Century Gothic"/>
          <w:b/>
        </w:rPr>
        <w:t>, Gm. Wodzierady</w:t>
      </w:r>
      <w:r w:rsidRPr="00F117EA">
        <w:rPr>
          <w:rFonts w:ascii="Century Gothic" w:hAnsi="Century Gothic"/>
          <w:b/>
        </w:rPr>
        <w:t>.</w:t>
      </w:r>
      <w:bookmarkEnd w:id="1"/>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706871"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IZP.271.2</w:t>
      </w:r>
      <w:r w:rsidR="00F20421">
        <w:rPr>
          <w:rFonts w:ascii="Century Gothic" w:eastAsia="Times New Roman" w:hAnsi="Century Gothic"/>
          <w:bCs/>
          <w:color w:val="000000"/>
          <w:sz w:val="22"/>
          <w:szCs w:val="22"/>
        </w:rPr>
        <w:t>.2024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F20421">
        <w:rPr>
          <w:rFonts w:ascii="Century Gothic" w:eastAsia="Times New Roman" w:hAnsi="Century Gothic"/>
          <w:color w:val="000000"/>
          <w:sz w:val="22"/>
          <w:szCs w:val="22"/>
        </w:rPr>
        <w:t>styczeń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Default="000B2C86" w:rsidP="000B2C86">
      <w:pPr>
        <w:pStyle w:val="Tekstpodstawowy"/>
        <w:ind w:right="-427"/>
        <w:rPr>
          <w:rFonts w:ascii="Century Gothic" w:eastAsia="Times New Roman" w:hAnsi="Century Gothic"/>
          <w:b/>
          <w:sz w:val="22"/>
          <w:szCs w:val="22"/>
          <w:lang w:eastAsia="en-US"/>
        </w:rPr>
      </w:pPr>
    </w:p>
    <w:p w:rsidR="00706871" w:rsidRPr="0057215A" w:rsidRDefault="00706871"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706871" w:rsidRDefault="000B2C86" w:rsidP="00706871">
      <w:pPr>
        <w:numPr>
          <w:ilvl w:val="0"/>
          <w:numId w:val="7"/>
        </w:numPr>
        <w:spacing w:after="200" w:line="360" w:lineRule="auto"/>
        <w:contextualSpacing/>
        <w:rPr>
          <w:rFonts w:ascii="Century Gothic" w:eastAsia="Times New Roman" w:hAnsi="Century Gothic"/>
          <w:bCs/>
          <w:sz w:val="22"/>
          <w:szCs w:val="22"/>
          <w:lang w:eastAsia="en-US"/>
        </w:rPr>
      </w:pPr>
      <w:r w:rsidRPr="00706871">
        <w:rPr>
          <w:rFonts w:ascii="Century Gothic" w:eastAsia="Times New Roman" w:hAnsi="Century Gothic"/>
          <w:bCs/>
          <w:sz w:val="22"/>
          <w:szCs w:val="22"/>
          <w:lang w:eastAsia="en-US"/>
        </w:rPr>
        <w:t xml:space="preserve">Przedmiot zamówienia stanowi: </w:t>
      </w:r>
    </w:p>
    <w:p w:rsidR="005A3BA7" w:rsidRPr="00706871" w:rsidRDefault="00706871" w:rsidP="00706871">
      <w:pPr>
        <w:widowControl w:val="0"/>
        <w:spacing w:after="200" w:line="360" w:lineRule="auto"/>
        <w:ind w:firstLine="360"/>
        <w:contextualSpacing/>
        <w:rPr>
          <w:rFonts w:ascii="Century Gothic" w:hAnsi="Century Gothic"/>
          <w:b/>
          <w:sz w:val="22"/>
          <w:szCs w:val="22"/>
        </w:rPr>
      </w:pPr>
      <w:r w:rsidRPr="00E97606">
        <w:rPr>
          <w:rFonts w:ascii="Century Gothic" w:eastAsia="Times New Roman" w:hAnsi="Century Gothic"/>
          <w:bCs/>
          <w:color w:val="000000"/>
          <w:sz w:val="22"/>
          <w:szCs w:val="22"/>
          <w:lang w:eastAsia="en-US"/>
        </w:rPr>
        <w:t>Robota budowlana</w:t>
      </w:r>
      <w:r w:rsidR="005A3BA7" w:rsidRPr="00E97606">
        <w:rPr>
          <w:rFonts w:ascii="Century Gothic" w:eastAsia="Times New Roman" w:hAnsi="Century Gothic"/>
          <w:bCs/>
          <w:color w:val="000000"/>
          <w:sz w:val="22"/>
          <w:szCs w:val="22"/>
          <w:lang w:eastAsia="en-US"/>
        </w:rPr>
        <w:t>, tj. zadanie p.n.:</w:t>
      </w:r>
      <w:r w:rsidR="005A3BA7" w:rsidRPr="00706871">
        <w:rPr>
          <w:rFonts w:ascii="Century Gothic" w:eastAsia="Times New Roman" w:hAnsi="Century Gothic"/>
          <w:b/>
          <w:bCs/>
          <w:color w:val="000000"/>
          <w:sz w:val="22"/>
          <w:szCs w:val="22"/>
          <w:lang w:eastAsia="en-US"/>
        </w:rPr>
        <w:t xml:space="preserve"> „</w:t>
      </w:r>
      <w:r w:rsidRPr="00706871">
        <w:rPr>
          <w:rFonts w:ascii="Century Gothic" w:hAnsi="Century Gothic"/>
          <w:b/>
          <w:sz w:val="22"/>
          <w:szCs w:val="22"/>
        </w:rPr>
        <w:t>Przebudowa drogi wewnętrznej w miejscowości Dobruchów</w:t>
      </w:r>
      <w:r w:rsidR="00834FD7">
        <w:rPr>
          <w:rFonts w:ascii="Century Gothic" w:hAnsi="Century Gothic"/>
          <w:b/>
          <w:sz w:val="22"/>
          <w:szCs w:val="22"/>
        </w:rPr>
        <w:t>, Gm. Wodzierady</w:t>
      </w:r>
      <w:r w:rsidR="005A3BA7" w:rsidRPr="00706871">
        <w:rPr>
          <w:rFonts w:ascii="Century Gothic" w:hAnsi="Century Gothic"/>
          <w:b/>
          <w:sz w:val="22"/>
          <w:szCs w:val="22"/>
        </w:rPr>
        <w:t>”</w:t>
      </w:r>
      <w:r w:rsidRPr="00706871">
        <w:rPr>
          <w:rFonts w:ascii="Century Gothic" w:eastAsia="Arial" w:hAnsi="Century Gothic"/>
          <w:bCs/>
          <w:sz w:val="22"/>
          <w:szCs w:val="22"/>
          <w:lang w:eastAsia="zh-CN"/>
        </w:rPr>
        <w:t>.</w:t>
      </w:r>
      <w:r>
        <w:rPr>
          <w:rFonts w:ascii="Century Gothic" w:eastAsia="Arial" w:hAnsi="Century Gothic"/>
          <w:bCs/>
          <w:sz w:val="22"/>
          <w:szCs w:val="22"/>
          <w:lang w:eastAsia="zh-CN"/>
        </w:rPr>
        <w:t xml:space="preserve"> Inwestycja obejmuje działki nr 97, 71, 118/2 obręb Dobruchów.</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Zakres robót dla przedmiotowego opracowania obejmuje:</w:t>
      </w:r>
    </w:p>
    <w:p w:rsidR="00706871" w:rsidRPr="00706871" w:rsidRDefault="00706871" w:rsidP="00706871">
      <w:pPr>
        <w:autoSpaceDE w:val="0"/>
        <w:autoSpaceDN w:val="0"/>
        <w:adjustRightInd w:val="0"/>
        <w:spacing w:line="360" w:lineRule="auto"/>
        <w:rPr>
          <w:rFonts w:ascii="Century Gothic" w:eastAsiaTheme="minorHAnsi" w:hAnsi="Century Gothic" w:cs="ArialMT"/>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wytyczenia geodezyjne wraz z inwentaryzacj</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geodezyjn</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powykonawcz</w:t>
      </w:r>
      <w:r w:rsidRPr="00706871">
        <w:rPr>
          <w:rFonts w:ascii="Century Gothic" w:eastAsiaTheme="minorHAnsi" w:hAnsi="Century Gothic" w:cs="ArialMT"/>
          <w:sz w:val="22"/>
          <w:szCs w:val="22"/>
          <w:lang w:eastAsia="en-US"/>
        </w:rPr>
        <w:t>ą</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roboty ziemne i rozbiórkowe</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odmulenie rowów odwadniaj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wzd</w:t>
      </w:r>
      <w:r w:rsidRPr="00706871">
        <w:rPr>
          <w:rFonts w:ascii="Century Gothic" w:eastAsiaTheme="minorHAnsi" w:hAnsi="Century Gothic" w:cs="ArialMT"/>
          <w:sz w:val="22"/>
          <w:szCs w:val="22"/>
          <w:lang w:eastAsia="en-US"/>
        </w:rPr>
        <w:t xml:space="preserve">łuż </w:t>
      </w:r>
      <w:r w:rsidRPr="00706871">
        <w:rPr>
          <w:rFonts w:ascii="Century Gothic" w:eastAsiaTheme="minorHAnsi" w:hAnsi="Century Gothic" w:cs="Arial"/>
          <w:sz w:val="22"/>
          <w:szCs w:val="22"/>
          <w:lang w:eastAsia="en-US"/>
        </w:rPr>
        <w:t>przebudowywanego odcinka drogi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odmulenie muld odwadniaj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wzd</w:t>
      </w:r>
      <w:r w:rsidRPr="00706871">
        <w:rPr>
          <w:rFonts w:ascii="Century Gothic" w:eastAsiaTheme="minorHAnsi" w:hAnsi="Century Gothic" w:cs="ArialMT"/>
          <w:sz w:val="22"/>
          <w:szCs w:val="22"/>
          <w:lang w:eastAsia="en-US"/>
        </w:rPr>
        <w:t xml:space="preserve">łuż </w:t>
      </w:r>
      <w:r w:rsidRPr="00706871">
        <w:rPr>
          <w:rFonts w:ascii="Century Gothic" w:eastAsiaTheme="minorHAnsi" w:hAnsi="Century Gothic" w:cs="Arial"/>
          <w:sz w:val="22"/>
          <w:szCs w:val="22"/>
          <w:lang w:eastAsia="en-US"/>
        </w:rPr>
        <w:t>przebudowywanego odcinka drogi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lastRenderedPageBreak/>
        <w:t xml:space="preserve">· </w:t>
      </w:r>
      <w:r w:rsidRPr="00706871">
        <w:rPr>
          <w:rFonts w:ascii="Century Gothic" w:eastAsiaTheme="minorHAnsi" w:hAnsi="Century Gothic" w:cs="Arial"/>
          <w:sz w:val="22"/>
          <w:szCs w:val="22"/>
          <w:lang w:eastAsia="en-US"/>
        </w:rPr>
        <w:t xml:space="preserve">wykonanie podbudowy nawierzchni jezdni z kruszywa </w:t>
      </w:r>
      <w:r w:rsidRPr="00706871">
        <w:rPr>
          <w:rFonts w:ascii="Century Gothic" w:eastAsiaTheme="minorHAnsi" w:hAnsi="Century Gothic" w:cs="ArialMT"/>
          <w:sz w:val="22"/>
          <w:szCs w:val="22"/>
          <w:lang w:eastAsia="en-US"/>
        </w:rPr>
        <w:t>ł</w:t>
      </w:r>
      <w:r w:rsidRPr="00706871">
        <w:rPr>
          <w:rFonts w:ascii="Century Gothic" w:eastAsiaTheme="minorHAnsi" w:hAnsi="Century Gothic" w:cs="Arial"/>
          <w:sz w:val="22"/>
          <w:szCs w:val="22"/>
          <w:lang w:eastAsia="en-US"/>
        </w:rPr>
        <w:t>amanego gr. 20cm</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warstwy wi</w:t>
      </w:r>
      <w:r w:rsidRPr="00706871">
        <w:rPr>
          <w:rFonts w:ascii="Century Gothic" w:eastAsiaTheme="minorHAnsi" w:hAnsi="Century Gothic" w:cs="ArialMT"/>
          <w:sz w:val="22"/>
          <w:szCs w:val="22"/>
          <w:lang w:eastAsia="en-US"/>
        </w:rPr>
        <w:t>ążą</w:t>
      </w:r>
      <w:r w:rsidRPr="00706871">
        <w:rPr>
          <w:rFonts w:ascii="Century Gothic" w:eastAsiaTheme="minorHAnsi" w:hAnsi="Century Gothic" w:cs="Arial"/>
          <w:sz w:val="22"/>
          <w:szCs w:val="22"/>
          <w:lang w:eastAsia="en-US"/>
        </w:rPr>
        <w:t>cej z mieszanki mineralno-asfaltowej dla nawierzchni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jezdni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 xml:space="preserve">wykonanie warstwy </w:t>
      </w:r>
      <w:r w:rsidRPr="00706871">
        <w:rPr>
          <w:rFonts w:ascii="Century Gothic" w:eastAsiaTheme="minorHAnsi" w:hAnsi="Century Gothic" w:cs="ArialMT"/>
          <w:sz w:val="22"/>
          <w:szCs w:val="22"/>
          <w:lang w:eastAsia="en-US"/>
        </w:rPr>
        <w:t>ś</w:t>
      </w:r>
      <w:r w:rsidRPr="00706871">
        <w:rPr>
          <w:rFonts w:ascii="Century Gothic" w:eastAsiaTheme="minorHAnsi" w:hAnsi="Century Gothic" w:cs="Arial"/>
          <w:sz w:val="22"/>
          <w:szCs w:val="22"/>
          <w:lang w:eastAsia="en-US"/>
        </w:rPr>
        <w:t>cieralnej z mieszanki mineralno-asfaltowej dla nawierzchni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jezdni po uprzednim skropieniu emulsj</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asfaltow</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warstwy wi</w:t>
      </w:r>
      <w:r w:rsidRPr="00706871">
        <w:rPr>
          <w:rFonts w:ascii="Century Gothic" w:eastAsiaTheme="minorHAnsi" w:hAnsi="Century Gothic" w:cs="ArialMT"/>
          <w:sz w:val="22"/>
          <w:szCs w:val="22"/>
          <w:lang w:eastAsia="en-US"/>
        </w:rPr>
        <w:t>ążą</w:t>
      </w:r>
      <w:r w:rsidRPr="00706871">
        <w:rPr>
          <w:rFonts w:ascii="Century Gothic" w:eastAsiaTheme="minorHAnsi" w:hAnsi="Century Gothic" w:cs="Arial"/>
          <w:sz w:val="22"/>
          <w:szCs w:val="22"/>
          <w:lang w:eastAsia="en-US"/>
        </w:rPr>
        <w:t>cej</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podbudów poboczy</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nawierzchni poboczy</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wycinka zakrzacze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wyst</w:t>
      </w:r>
      <w:r w:rsidRPr="00706871">
        <w:rPr>
          <w:rFonts w:ascii="Century Gothic" w:eastAsiaTheme="minorHAnsi" w:hAnsi="Century Gothic" w:cs="ArialMT"/>
          <w:sz w:val="22"/>
          <w:szCs w:val="22"/>
          <w:lang w:eastAsia="en-US"/>
        </w:rPr>
        <w:t>ę</w:t>
      </w:r>
      <w:r w:rsidRPr="00706871">
        <w:rPr>
          <w:rFonts w:ascii="Century Gothic" w:eastAsiaTheme="minorHAnsi" w:hAnsi="Century Gothic" w:cs="Arial"/>
          <w:sz w:val="22"/>
          <w:szCs w:val="22"/>
          <w:lang w:eastAsia="en-US"/>
        </w:rPr>
        <w:t>puj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 pasie drogowym</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 xml:space="preserve">wykonanie (remont) elementów przelotowych przepustów wraz ze </w:t>
      </w:r>
      <w:r w:rsidRPr="00706871">
        <w:rPr>
          <w:rFonts w:ascii="Century Gothic" w:eastAsiaTheme="minorHAnsi" w:hAnsi="Century Gothic" w:cs="ArialMT"/>
          <w:sz w:val="22"/>
          <w:szCs w:val="22"/>
          <w:lang w:eastAsia="en-US"/>
        </w:rPr>
        <w:t>ś</w:t>
      </w:r>
      <w:r w:rsidRPr="00706871">
        <w:rPr>
          <w:rFonts w:ascii="Century Gothic" w:eastAsiaTheme="minorHAnsi" w:hAnsi="Century Gothic" w:cs="Arial"/>
          <w:sz w:val="22"/>
          <w:szCs w:val="22"/>
          <w:lang w:eastAsia="en-US"/>
        </w:rPr>
        <w:t>ciankami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czo</w:t>
      </w:r>
      <w:r w:rsidRPr="00706871">
        <w:rPr>
          <w:rFonts w:ascii="Century Gothic" w:eastAsiaTheme="minorHAnsi" w:hAnsi="Century Gothic" w:cs="ArialMT"/>
          <w:sz w:val="22"/>
          <w:szCs w:val="22"/>
          <w:lang w:eastAsia="en-US"/>
        </w:rPr>
        <w:t>ł</w:t>
      </w:r>
      <w:r w:rsidRPr="00706871">
        <w:rPr>
          <w:rFonts w:ascii="Century Gothic" w:eastAsiaTheme="minorHAnsi" w:hAnsi="Century Gothic" w:cs="Arial"/>
          <w:sz w:val="22"/>
          <w:szCs w:val="22"/>
          <w:lang w:eastAsia="en-US"/>
        </w:rPr>
        <w:t>owymi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podbudów zjazdów i utwardze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pasa drogowego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przebudow</w:t>
      </w:r>
      <w:r w:rsidRPr="00706871">
        <w:rPr>
          <w:rFonts w:ascii="Century Gothic" w:eastAsiaTheme="minorHAnsi" w:hAnsi="Century Gothic" w:cs="ArialMT"/>
          <w:sz w:val="22"/>
          <w:szCs w:val="22"/>
          <w:lang w:eastAsia="en-US"/>
        </w:rPr>
        <w:t xml:space="preserve">ę </w:t>
      </w:r>
      <w:r w:rsidRPr="00706871">
        <w:rPr>
          <w:rFonts w:ascii="Century Gothic" w:eastAsiaTheme="minorHAnsi" w:hAnsi="Century Gothic" w:cs="Arial"/>
          <w:sz w:val="22"/>
          <w:szCs w:val="22"/>
          <w:lang w:eastAsia="en-US"/>
        </w:rPr>
        <w:t>i budow</w:t>
      </w:r>
      <w:r w:rsidRPr="00706871">
        <w:rPr>
          <w:rFonts w:ascii="Century Gothic" w:eastAsiaTheme="minorHAnsi" w:hAnsi="Century Gothic" w:cs="ArialMT"/>
          <w:sz w:val="22"/>
          <w:szCs w:val="22"/>
          <w:lang w:eastAsia="en-US"/>
        </w:rPr>
        <w:t xml:space="preserve">ę </w:t>
      </w:r>
      <w:r w:rsidRPr="00706871">
        <w:rPr>
          <w:rFonts w:ascii="Century Gothic" w:eastAsiaTheme="minorHAnsi" w:hAnsi="Century Gothic" w:cs="Arial"/>
          <w:sz w:val="22"/>
          <w:szCs w:val="22"/>
          <w:lang w:eastAsia="en-US"/>
        </w:rPr>
        <w:t>nawierzchni zjazdów i utwardze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pasa drogowego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docelowego oznakowania pionowego i poziomego,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zabezpieczenie i regulacja istniej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sieci wodoci</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gowych,</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elektroenergetycznych, teletechnicznych</w:t>
      </w:r>
    </w:p>
    <w:p w:rsidR="0093643C" w:rsidRPr="00706871" w:rsidRDefault="00706871" w:rsidP="00706871">
      <w:pPr>
        <w:spacing w:line="360" w:lineRule="auto"/>
        <w:rPr>
          <w:rFonts w:ascii="Century Gothic" w:hAnsi="Century Gothic" w:cs="Arial"/>
          <w:bCs/>
          <w:color w:val="000000"/>
          <w:spacing w:val="-1"/>
          <w:sz w:val="22"/>
          <w:szCs w:val="22"/>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rPr>
        <w:t>wykonanie docelowych terenów zielonych</w:t>
      </w:r>
      <w:r w:rsidR="000B2C86" w:rsidRPr="00706871">
        <w:rPr>
          <w:rFonts w:ascii="Century Gothic" w:hAnsi="Century Gothic" w:cs="Arial"/>
          <w:bCs/>
          <w:color w:val="000000"/>
          <w:spacing w:val="-1"/>
          <w:sz w:val="22"/>
          <w:szCs w:val="22"/>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w:t>
      </w:r>
      <w:r w:rsidR="005445F8" w:rsidRPr="00C84D6E">
        <w:rPr>
          <w:rFonts w:ascii="Century Gothic" w:hAnsi="Century Gothic" w:cs="Arial"/>
          <w:sz w:val="22"/>
          <w:szCs w:val="22"/>
        </w:rPr>
        <w:t>tj. załącznik nr 1a – dokumentacja projektowa</w:t>
      </w:r>
      <w:r w:rsidRPr="00C84D6E">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w:t>
      </w:r>
      <w:r w:rsidRPr="0093643C">
        <w:rPr>
          <w:rFonts w:ascii="Century Gothic" w:hAnsi="Century Gothic" w:cs="Arial"/>
          <w:sz w:val="22"/>
          <w:szCs w:val="22"/>
        </w:rPr>
        <w:lastRenderedPageBreak/>
        <w:t>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 xml:space="preserve">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w:t>
      </w:r>
      <w:r w:rsidRPr="0093643C">
        <w:rPr>
          <w:rFonts w:ascii="Century Gothic" w:hAnsi="Century Gothic" w:cs="Arial"/>
          <w:sz w:val="22"/>
          <w:szCs w:val="22"/>
        </w:rPr>
        <w:lastRenderedPageBreak/>
        <w:t>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w:t>
      </w:r>
      <w:r w:rsidRPr="0093643C">
        <w:rPr>
          <w:rFonts w:ascii="Century Gothic" w:hAnsi="Century Gothic" w:cs="Arial"/>
          <w:sz w:val="22"/>
          <w:szCs w:val="22"/>
        </w:rPr>
        <w:lastRenderedPageBreak/>
        <w:t>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 xml:space="preserve">Wykonawca wraz z zakończeniem realizacji robót budowlanych zobowiązany jest do przedłożenia Zamawiającemu i Inspektorowi Nadzoru Inwestorskiego kompletnej </w:t>
      </w:r>
      <w:r w:rsidRPr="0093643C">
        <w:rPr>
          <w:rFonts w:ascii="Century Gothic" w:hAnsi="Century Gothic" w:cs="Arial"/>
          <w:bCs/>
          <w:sz w:val="22"/>
          <w:szCs w:val="22"/>
        </w:rPr>
        <w:lastRenderedPageBreak/>
        <w:t>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4D363A">
        <w:rPr>
          <w:rFonts w:ascii="Century Gothic" w:hAnsi="Century Gothic" w:cs="Times-Roman"/>
          <w:bCs/>
          <w:color w:val="000000"/>
          <w:sz w:val="22"/>
          <w:szCs w:val="22"/>
        </w:rPr>
        <w:t>t.j. Dz. U. z 2023r. poz. 682</w:t>
      </w:r>
      <w:r w:rsidRPr="0093643C">
        <w:rPr>
          <w:rFonts w:ascii="Century Gothic" w:hAnsi="Century Gothic" w:cs="Times-Roman"/>
          <w:bCs/>
          <w:color w:val="000000"/>
          <w:sz w:val="22"/>
          <w:szCs w:val="22"/>
        </w:rPr>
        <w:t>,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Przebudowie</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poddane zostaną drogi</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gminne. Drogi</w:t>
      </w:r>
      <w:r w:rsidR="007E1667">
        <w:rPr>
          <w:rFonts w:ascii="Century Gothic" w:hAnsi="Century Gothic" w:cs="Times-Roman"/>
          <w:bCs/>
          <w:color w:val="000000"/>
          <w:sz w:val="22"/>
          <w:szCs w:val="22"/>
        </w:rPr>
        <w:t xml:space="preserve"> przebiega</w:t>
      </w:r>
      <w:r w:rsidR="004D363A">
        <w:rPr>
          <w:rFonts w:ascii="Century Gothic" w:hAnsi="Century Gothic" w:cs="Times-Roman"/>
          <w:bCs/>
          <w:color w:val="000000"/>
          <w:sz w:val="22"/>
          <w:szCs w:val="22"/>
        </w:rPr>
        <w:t>ją</w:t>
      </w:r>
      <w:r w:rsidR="007E1667">
        <w:rPr>
          <w:rFonts w:ascii="Century Gothic" w:hAnsi="Century Gothic" w:cs="Times-Roman"/>
          <w:bCs/>
          <w:color w:val="000000"/>
          <w:sz w:val="22"/>
          <w:szCs w:val="22"/>
        </w:rPr>
        <w:t xml:space="preserve"> całkowicie p</w:t>
      </w:r>
      <w:r w:rsidR="004D363A">
        <w:rPr>
          <w:rFonts w:ascii="Century Gothic" w:hAnsi="Century Gothic" w:cs="Times-Roman"/>
          <w:bCs/>
          <w:color w:val="000000"/>
          <w:sz w:val="22"/>
          <w:szCs w:val="22"/>
        </w:rPr>
        <w:t>rzez obszar wiejski i dzięki ich</w:t>
      </w:r>
      <w:r w:rsidR="007E1667">
        <w:rPr>
          <w:rFonts w:ascii="Century Gothic" w:hAnsi="Century Gothic" w:cs="Times-Roman"/>
          <w:bCs/>
          <w:color w:val="000000"/>
          <w:sz w:val="22"/>
          <w:szCs w:val="22"/>
        </w:rPr>
        <w:t xml:space="preserve"> przebudowie wzrośnie bezpieczeństwo pieszych oraz kierowców i pasażerów. Nowa</w:t>
      </w:r>
      <w:r w:rsidR="004D363A">
        <w:rPr>
          <w:rFonts w:ascii="Century Gothic" w:hAnsi="Century Gothic" w:cs="Times-Roman"/>
          <w:bCs/>
          <w:color w:val="000000"/>
          <w:sz w:val="22"/>
          <w:szCs w:val="22"/>
        </w:rPr>
        <w:t xml:space="preserve"> nawierzchnia umożliwi na drogach lokalnych</w:t>
      </w:r>
      <w:r w:rsidR="007E1667">
        <w:rPr>
          <w:rFonts w:ascii="Century Gothic" w:hAnsi="Century Gothic" w:cs="Times-Roman"/>
          <w:bCs/>
          <w:color w:val="000000"/>
          <w:sz w:val="22"/>
          <w:szCs w:val="22"/>
        </w:rPr>
        <w:t xml:space="preserve"> redukcję hałasu, co wpłynie poz</w:t>
      </w:r>
      <w:r w:rsidR="004D363A">
        <w:rPr>
          <w:rFonts w:ascii="Century Gothic" w:hAnsi="Century Gothic" w:cs="Times-Roman"/>
          <w:bCs/>
          <w:color w:val="000000"/>
          <w:sz w:val="22"/>
          <w:szCs w:val="22"/>
        </w:rPr>
        <w:t>ytywnie na środowisko naturalne</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W związku z tym przebudowa dróg</w:t>
      </w:r>
      <w:r w:rsidR="007E1667">
        <w:rPr>
          <w:rFonts w:ascii="Century Gothic" w:hAnsi="Century Gothic" w:cs="Times-Roman"/>
          <w:bCs/>
          <w:color w:val="000000"/>
          <w:sz w:val="22"/>
          <w:szCs w:val="22"/>
        </w:rPr>
        <w:t xml:space="preserve"> umożliwi powstanie komfortowej i ekonomicznej infrastruktury dr</w:t>
      </w:r>
      <w:r w:rsidR="004D363A">
        <w:rPr>
          <w:rFonts w:ascii="Century Gothic" w:hAnsi="Century Gothic" w:cs="Times-Roman"/>
          <w:bCs/>
          <w:color w:val="000000"/>
          <w:sz w:val="22"/>
          <w:szCs w:val="22"/>
        </w:rPr>
        <w:t>ogowej. Ponadto przebudowa dróg</w:t>
      </w:r>
      <w:r w:rsidR="007E1667">
        <w:rPr>
          <w:rFonts w:ascii="Century Gothic" w:hAnsi="Century Gothic" w:cs="Times-Roman"/>
          <w:bCs/>
          <w:color w:val="000000"/>
          <w:sz w:val="22"/>
          <w:szCs w:val="22"/>
        </w:rPr>
        <w:t xml:space="preserve"> zapewni ekonomiczne użytkowanie i utrzymanie. Zastosowana nawierzchnia przyczyni się do zmniejszenia uciążliwości transportu samochodowego zapewniając dobrą nośność i podział obciążeń wpływając tym samym pozy</w:t>
      </w:r>
      <w:r w:rsidR="004D363A">
        <w:rPr>
          <w:rFonts w:ascii="Century Gothic" w:hAnsi="Century Gothic" w:cs="Times-Roman"/>
          <w:bCs/>
          <w:color w:val="000000"/>
          <w:sz w:val="22"/>
          <w:szCs w:val="22"/>
        </w:rPr>
        <w:t>tywnie na środowisko naturalne.</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w:t>
      </w:r>
      <w:r w:rsidR="004D363A">
        <w:rPr>
          <w:rFonts w:ascii="Century Gothic" w:hAnsi="Century Gothic"/>
          <w:bCs/>
          <w:color w:val="000000"/>
          <w:sz w:val="22"/>
          <w:szCs w:val="22"/>
        </w:rPr>
        <w:t xml:space="preserve">Inspektorowi Nadzoru Inwestorskiego </w:t>
      </w:r>
      <w:r w:rsidRPr="0093643C">
        <w:rPr>
          <w:rFonts w:ascii="Century Gothic" w:hAnsi="Century Gothic"/>
          <w:bCs/>
          <w:color w:val="000000"/>
          <w:sz w:val="22"/>
          <w:szCs w:val="22"/>
        </w:rPr>
        <w:t xml:space="preserve">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w:t>
      </w:r>
      <w:r>
        <w:rPr>
          <w:rFonts w:ascii="Century Gothic" w:hAnsi="Century Gothic" w:cs="Times-Bold"/>
          <w:bCs/>
          <w:color w:val="000000"/>
          <w:sz w:val="22"/>
          <w:szCs w:val="22"/>
        </w:rPr>
        <w:lastRenderedPageBreak/>
        <w:t xml:space="preserve">2012r. </w:t>
      </w:r>
      <w:r w:rsidRPr="0093643C">
        <w:rPr>
          <w:rFonts w:ascii="Century Gothic" w:hAnsi="Century Gothic" w:cs="Times-Bold"/>
          <w:bCs/>
          <w:color w:val="000000"/>
          <w:sz w:val="22"/>
          <w:szCs w:val="22"/>
        </w:rPr>
        <w:t>o odpadach</w:t>
      </w:r>
      <w:r w:rsidR="004D363A">
        <w:rPr>
          <w:rFonts w:ascii="Century Gothic" w:hAnsi="Century Gothic" w:cs="Times-Roman"/>
          <w:bCs/>
          <w:color w:val="000000"/>
          <w:sz w:val="22"/>
          <w:szCs w:val="22"/>
        </w:rPr>
        <w:t xml:space="preserve"> (t.j.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4D363A"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 xml:space="preserve">ę na wykonane prace </w:t>
      </w:r>
      <w:r w:rsidRPr="0017392B">
        <w:rPr>
          <w:rFonts w:ascii="Century Gothic" w:hAnsi="Century Gothic" w:cs="Times-Roman"/>
          <w:sz w:val="22"/>
          <w:szCs w:val="22"/>
        </w:rPr>
        <w:t>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E97606" w:rsidRPr="00E97606" w:rsidRDefault="00E97606" w:rsidP="00E97606">
      <w:pPr>
        <w:spacing w:line="360" w:lineRule="auto"/>
        <w:ind w:firstLine="360"/>
        <w:rPr>
          <w:rFonts w:ascii="Century Gothic" w:hAnsi="Century Gothic"/>
          <w:sz w:val="22"/>
          <w:szCs w:val="22"/>
        </w:rPr>
      </w:pPr>
      <w:r w:rsidRPr="00E97606">
        <w:rPr>
          <w:rFonts w:ascii="Century Gothic" w:hAnsi="Century Gothic"/>
          <w:sz w:val="22"/>
          <w:szCs w:val="22"/>
        </w:rPr>
        <w:t>45233142-6 - Roboty w zakresie naprawy dróg</w:t>
      </w:r>
    </w:p>
    <w:p w:rsidR="00E97606" w:rsidRPr="00E97606" w:rsidRDefault="00E97606" w:rsidP="00E97606">
      <w:pPr>
        <w:spacing w:line="360" w:lineRule="auto"/>
        <w:ind w:firstLine="360"/>
        <w:rPr>
          <w:rFonts w:ascii="Century Gothic" w:hAnsi="Century Gothic"/>
          <w:sz w:val="22"/>
          <w:szCs w:val="22"/>
        </w:rPr>
      </w:pPr>
      <w:r w:rsidRPr="00E97606">
        <w:rPr>
          <w:rFonts w:ascii="Century Gothic" w:hAnsi="Century Gothic"/>
          <w:sz w:val="22"/>
          <w:szCs w:val="22"/>
        </w:rPr>
        <w:t>45316213-1 - Instalowanie oznakowania drogowego</w:t>
      </w:r>
    </w:p>
    <w:p w:rsidR="0078508A" w:rsidRPr="008B1567" w:rsidRDefault="0078508A" w:rsidP="0078508A">
      <w:pPr>
        <w:spacing w:line="360" w:lineRule="auto"/>
        <w:ind w:left="360"/>
        <w:rPr>
          <w:rFonts w:ascii="Century Gothic" w:hAnsi="Century Gothic" w:cs="Arial"/>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 xml:space="preserve">Użyte w dokumentacji nazwy, które wskazują lub mogłyby kojarzyć się z producentem lub firmą, </w:t>
      </w:r>
      <w:r w:rsidRPr="00BC6296">
        <w:rPr>
          <w:rFonts w:ascii="Century Gothic" w:hAnsi="Century Gothic"/>
          <w:color w:val="000000"/>
          <w:sz w:val="22"/>
          <w:szCs w:val="22"/>
        </w:rPr>
        <w:lastRenderedPageBreak/>
        <w:t>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w:t>
      </w:r>
      <w:r w:rsidRPr="00BC6296">
        <w:rPr>
          <w:rFonts w:ascii="Century Gothic" w:eastAsia="Arial" w:hAnsi="Century Gothic" w:cs="Arial"/>
          <w:sz w:val="22"/>
          <w:szCs w:val="22"/>
        </w:rPr>
        <w:lastRenderedPageBreak/>
        <w:t xml:space="preserve">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DC128F" w:rsidRDefault="00E7623A" w:rsidP="00E7623A">
      <w:pPr>
        <w:spacing w:line="360" w:lineRule="auto"/>
        <w:jc w:val="both"/>
        <w:rPr>
          <w:rFonts w:ascii="Century Gothic" w:eastAsia="Times New Roman" w:hAnsi="Century Gothic"/>
          <w:bCs/>
          <w:color w:val="FF0000"/>
          <w:sz w:val="22"/>
          <w:szCs w:val="22"/>
          <w:lang w:eastAsia="en-US"/>
        </w:rPr>
      </w:pPr>
      <w:r w:rsidRPr="00DC128F">
        <w:rPr>
          <w:rFonts w:ascii="Century Gothic" w:eastAsia="Garamond" w:hAnsi="Century Gothic" w:cs="Arial"/>
          <w:sz w:val="22"/>
          <w:szCs w:val="22"/>
        </w:rPr>
        <w:t xml:space="preserve">Termin realizacji zamówienia wynosi: </w:t>
      </w:r>
      <w:r w:rsidRPr="00E97606">
        <w:rPr>
          <w:rFonts w:ascii="Century Gothic" w:hAnsi="Century Gothic" w:cs="Arial"/>
          <w:b/>
          <w:bCs/>
          <w:sz w:val="22"/>
          <w:szCs w:val="22"/>
        </w:rPr>
        <w:t xml:space="preserve">do </w:t>
      </w:r>
      <w:r w:rsidR="00DC128F" w:rsidRPr="00E97606">
        <w:rPr>
          <w:rFonts w:ascii="Century Gothic" w:hAnsi="Century Gothic" w:cs="Arial"/>
          <w:b/>
          <w:bCs/>
          <w:sz w:val="22"/>
          <w:szCs w:val="22"/>
        </w:rPr>
        <w:t>6</w:t>
      </w:r>
      <w:r w:rsidRPr="00E97606">
        <w:rPr>
          <w:rFonts w:ascii="Century Gothic" w:hAnsi="Century Gothic" w:cs="Arial"/>
          <w:b/>
          <w:bCs/>
          <w:sz w:val="22"/>
          <w:szCs w:val="22"/>
        </w:rPr>
        <w:t xml:space="preserve"> </w:t>
      </w:r>
      <w:r w:rsidR="00DC128F" w:rsidRPr="00E97606">
        <w:rPr>
          <w:rFonts w:ascii="Century Gothic" w:hAnsi="Century Gothic" w:cs="Arial"/>
          <w:b/>
          <w:bCs/>
          <w:sz w:val="22"/>
          <w:szCs w:val="22"/>
        </w:rPr>
        <w:t>miesięcy</w:t>
      </w:r>
      <w:r w:rsidR="00DC128F" w:rsidRPr="00DC128F">
        <w:rPr>
          <w:rFonts w:ascii="Century Gothic" w:hAnsi="Century Gothic" w:cs="Arial"/>
          <w:bCs/>
          <w:sz w:val="22"/>
          <w:szCs w:val="22"/>
        </w:rPr>
        <w:t xml:space="preserve"> </w:t>
      </w:r>
      <w:r w:rsidR="00023E27" w:rsidRPr="00DC128F">
        <w:rPr>
          <w:rFonts w:ascii="Century Gothic" w:hAnsi="Century Gothic" w:cs="Arial"/>
          <w:bCs/>
          <w:sz w:val="22"/>
          <w:szCs w:val="22"/>
        </w:rPr>
        <w:t>od dnia podpisania umowy</w:t>
      </w:r>
      <w:r w:rsidR="00DC128F" w:rsidRPr="00DC128F">
        <w:rPr>
          <w:rFonts w:ascii="Century Gothic" w:hAnsi="Century Gothic"/>
          <w:bCs/>
          <w:sz w:val="22"/>
          <w:szCs w:val="22"/>
        </w:rPr>
        <w:t>.</w:t>
      </w:r>
      <w:r w:rsidR="00DC128F" w:rsidRPr="00DC128F">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lastRenderedPageBreak/>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DC2333">
      <w:pPr>
        <w:pStyle w:val="Akapitzlist"/>
        <w:widowControl w:val="0"/>
        <w:numPr>
          <w:ilvl w:val="0"/>
          <w:numId w:val="47"/>
        </w:numPr>
        <w:tabs>
          <w:tab w:val="left" w:pos="709"/>
        </w:tabs>
        <w:suppressAutoHyphens/>
        <w:spacing w:before="48" w:after="96" w:line="360" w:lineRule="auto"/>
        <w:ind w:left="567" w:hanging="283"/>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983714">
        <w:rPr>
          <w:rFonts w:ascii="Century Gothic" w:hAnsi="Century Gothic" w:cs="Arial"/>
          <w:b/>
        </w:rPr>
        <w:t>1 0</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(słownie</w:t>
      </w:r>
      <w:r w:rsidRPr="00DE6378">
        <w:rPr>
          <w:rFonts w:ascii="Century Gothic" w:hAnsi="Century Gothic" w:cs="Arial"/>
        </w:rPr>
        <w:t xml:space="preserve">: </w:t>
      </w:r>
      <w:r w:rsidR="00983714">
        <w:rPr>
          <w:rFonts w:ascii="Century Gothic" w:hAnsi="Century Gothic" w:cs="Arial"/>
        </w:rPr>
        <w:t xml:space="preserve">jeden milion </w:t>
      </w:r>
      <w:r w:rsidRPr="00DE6378">
        <w:rPr>
          <w:rFonts w:ascii="Century Gothic" w:hAnsi="Century Gothic" w:cs="Arial"/>
        </w:rPr>
        <w:t xml:space="preserve">złotych 00/100) wraz </w:t>
      </w:r>
      <w:r w:rsidRPr="00DE6378">
        <w:rPr>
          <w:rFonts w:ascii="Century Gothic" w:eastAsia="Times New Roman" w:hAnsi="Century Gothic" w:cs="Arial"/>
          <w:lang w:eastAsia="pl-PL"/>
        </w:rPr>
        <w:t>z załączeniem dowodów</w:t>
      </w:r>
      <w:r w:rsidRPr="00E83F0A">
        <w:rPr>
          <w:rFonts w:ascii="Century Gothic" w:eastAsia="Times New Roman" w:hAnsi="Century Gothic" w:cs="Arial"/>
          <w:lang w:eastAsia="pl-PL"/>
        </w:rPr>
        <w:t xml:space="preserve">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ów - inne odpowiednie do</w:t>
      </w:r>
      <w:r w:rsidR="00023E27">
        <w:rPr>
          <w:rFonts w:ascii="Century Gothic" w:hAnsi="Century Gothic" w:cs="Arial"/>
          <w:color w:val="333333"/>
          <w:shd w:val="clear" w:color="auto" w:fill="FFFFFF"/>
        </w:rPr>
        <w:t>kumenty.</w:t>
      </w:r>
    </w:p>
    <w:p w:rsidR="00E83F0A" w:rsidRPr="00E83F0A" w:rsidRDefault="00E83F0A" w:rsidP="00DC2333">
      <w:pPr>
        <w:pStyle w:val="Akapitzlist"/>
        <w:widowControl w:val="0"/>
        <w:numPr>
          <w:ilvl w:val="0"/>
          <w:numId w:val="47"/>
        </w:numPr>
        <w:tabs>
          <w:tab w:val="left" w:pos="709"/>
        </w:tabs>
        <w:suppressAutoHyphens/>
        <w:spacing w:before="48" w:after="0" w:line="360" w:lineRule="auto"/>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lastRenderedPageBreak/>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 xml:space="preserve">mogą polegać na zdolnościach tych z Wykonawców, którzy wykonają roboty budowlane lub usługi, do realizacji których te </w:t>
      </w:r>
      <w:r w:rsidRPr="00E83F0A">
        <w:rPr>
          <w:rFonts w:ascii="Century Gothic" w:hAnsi="Century Gothic" w:cs="Arial"/>
          <w:bCs/>
          <w:sz w:val="22"/>
          <w:szCs w:val="22"/>
          <w:lang w:val="pl-PL"/>
        </w:rPr>
        <w:lastRenderedPageBreak/>
        <w:t>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lastRenderedPageBreak/>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lastRenderedPageBreak/>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lastRenderedPageBreak/>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lastRenderedPageBreak/>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w:t>
      </w:r>
      <w:r w:rsidRPr="008110C8">
        <w:rPr>
          <w:rFonts w:ascii="Century Gothic" w:hAnsi="Century Gothic"/>
          <w:sz w:val="22"/>
          <w:szCs w:val="22"/>
        </w:rPr>
        <w:lastRenderedPageBreak/>
        <w:t xml:space="preserve">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110C8">
        <w:rPr>
          <w:rFonts w:ascii="Century Gothic" w:hAnsi="Century Gothic"/>
          <w:sz w:val="22"/>
          <w:szCs w:val="22"/>
        </w:rPr>
        <w:lastRenderedPageBreak/>
        <w:t>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lub </w:t>
      </w:r>
      <w:r w:rsidRPr="008110C8">
        <w:rPr>
          <w:rFonts w:ascii="Century Gothic" w:hAnsi="Century Gothic" w:cs="Arial"/>
          <w:iCs/>
          <w:sz w:val="22"/>
          <w:szCs w:val="22"/>
          <w:lang w:val="pl-PL"/>
        </w:rPr>
        <w:lastRenderedPageBreak/>
        <w:t>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lastRenderedPageBreak/>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3" w:name="_21eeoojwb3nb" w:colFirst="0" w:colLast="0"/>
      <w:bookmarkEnd w:id="3"/>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D90581"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4"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4"/>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1863A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stronie internetowej prowadzonego postępowania  </w:t>
      </w:r>
      <w:r w:rsidR="00706871">
        <w:rPr>
          <w:rFonts w:ascii="Century Gothic" w:hAnsi="Century Gothic" w:cs="Arial"/>
          <w:b/>
        </w:rPr>
        <w:t>do dnia 02</w:t>
      </w:r>
      <w:r w:rsidR="00983714">
        <w:rPr>
          <w:rFonts w:ascii="Century Gothic" w:hAnsi="Century Gothic" w:cs="Arial"/>
          <w:b/>
        </w:rPr>
        <w:t>.02.2024</w:t>
      </w:r>
      <w:r w:rsidR="001863A3">
        <w:rPr>
          <w:rFonts w:ascii="Century Gothic" w:hAnsi="Century Gothic" w:cs="Arial"/>
          <w:b/>
        </w:rPr>
        <w:t xml:space="preserve">r. do godziny </w:t>
      </w:r>
      <w:r w:rsidR="00822F65" w:rsidRPr="001863A3">
        <w:rPr>
          <w:rFonts w:ascii="Century Gothic" w:hAnsi="Century Gothic" w:cs="Arial"/>
          <w:b/>
        </w:rPr>
        <w:t>0</w:t>
      </w:r>
      <w:r w:rsidR="00983714">
        <w:rPr>
          <w:rFonts w:ascii="Century Gothic" w:hAnsi="Century Gothic" w:cs="Arial"/>
          <w:b/>
        </w:rPr>
        <w:t>8</w:t>
      </w:r>
      <w:r w:rsidRPr="001863A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1863A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706871">
        <w:rPr>
          <w:rFonts w:ascii="Century Gothic" w:hAnsi="Century Gothic" w:cs="Arial"/>
          <w:b/>
          <w:sz w:val="22"/>
          <w:szCs w:val="22"/>
        </w:rPr>
        <w:t>02</w:t>
      </w:r>
      <w:r w:rsidR="00983714">
        <w:rPr>
          <w:rFonts w:ascii="Century Gothic" w:hAnsi="Century Gothic" w:cs="Arial"/>
          <w:b/>
          <w:sz w:val="22"/>
          <w:szCs w:val="22"/>
        </w:rPr>
        <w:t>.02.2024</w:t>
      </w:r>
      <w:r w:rsidR="001863A3" w:rsidRPr="001863A3">
        <w:rPr>
          <w:rFonts w:ascii="Century Gothic" w:hAnsi="Century Gothic" w:cs="Arial"/>
          <w:b/>
          <w:sz w:val="22"/>
          <w:szCs w:val="22"/>
        </w:rPr>
        <w:t xml:space="preserve">r. o godzinie </w:t>
      </w:r>
      <w:r w:rsidR="00822F65" w:rsidRPr="001863A3">
        <w:rPr>
          <w:rFonts w:ascii="Century Gothic" w:hAnsi="Century Gothic" w:cs="Arial"/>
          <w:b/>
          <w:sz w:val="22"/>
          <w:szCs w:val="22"/>
        </w:rPr>
        <w:t>0</w:t>
      </w:r>
      <w:r w:rsidR="00983714">
        <w:rPr>
          <w:rFonts w:ascii="Century Gothic" w:hAnsi="Century Gothic" w:cs="Arial"/>
          <w:b/>
          <w:sz w:val="22"/>
          <w:szCs w:val="22"/>
        </w:rPr>
        <w:t>8</w:t>
      </w:r>
      <w:r w:rsidR="00056F00" w:rsidRPr="001863A3">
        <w:rPr>
          <w:rFonts w:ascii="Century Gothic" w:hAnsi="Century Gothic" w:cs="Arial"/>
          <w:b/>
          <w:sz w:val="22"/>
          <w:szCs w:val="22"/>
        </w:rPr>
        <w:t>:3</w:t>
      </w:r>
      <w:r w:rsidRPr="001863A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1863A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1863A3">
        <w:rPr>
          <w:rFonts w:ascii="Century Gothic" w:hAnsi="Century Gothic"/>
          <w:b/>
          <w:bCs/>
          <w:color w:val="000000"/>
          <w:sz w:val="22"/>
          <w:szCs w:val="22"/>
        </w:rPr>
        <w:t xml:space="preserve">do </w:t>
      </w:r>
      <w:r w:rsidR="00706871">
        <w:rPr>
          <w:rFonts w:ascii="Century Gothic" w:hAnsi="Century Gothic"/>
          <w:b/>
          <w:bCs/>
          <w:color w:val="000000"/>
          <w:sz w:val="22"/>
          <w:szCs w:val="22"/>
        </w:rPr>
        <w:t>dnia 02</w:t>
      </w:r>
      <w:r w:rsidR="00983714">
        <w:rPr>
          <w:rFonts w:ascii="Century Gothic" w:hAnsi="Century Gothic"/>
          <w:b/>
          <w:bCs/>
          <w:color w:val="000000"/>
          <w:sz w:val="22"/>
          <w:szCs w:val="22"/>
        </w:rPr>
        <w:t>.03.2024</w:t>
      </w:r>
      <w:r w:rsidRPr="001863A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lastRenderedPageBreak/>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706871">
        <w:rPr>
          <w:rFonts w:ascii="Century Gothic" w:eastAsia="Times New Roman" w:hAnsi="Century Gothic"/>
          <w:sz w:val="22"/>
          <w:szCs w:val="22"/>
        </w:rPr>
        <w:t xml:space="preserve">Spółdzielczy w Szadku oddział Wodzierady nr rachunku </w:t>
      </w:r>
      <w:r w:rsidR="00BC6119" w:rsidRPr="00706871">
        <w:rPr>
          <w:rFonts w:ascii="Century Gothic" w:eastAsia="Times New Roman" w:hAnsi="Century Gothic"/>
          <w:b/>
          <w:sz w:val="22"/>
          <w:szCs w:val="22"/>
        </w:rPr>
        <w:t>47 9269 0004 0010 5460 2000 0070</w:t>
      </w:r>
      <w:r w:rsidRPr="00706871">
        <w:rPr>
          <w:rFonts w:ascii="Century Gothic" w:hAnsi="Century Gothic"/>
          <w:sz w:val="22"/>
          <w:szCs w:val="22"/>
        </w:rPr>
        <w:t xml:space="preserve"> z dopiskiem: </w:t>
      </w:r>
      <w:r w:rsidRPr="00706871">
        <w:rPr>
          <w:rFonts w:ascii="Century Gothic" w:hAnsi="Century Gothic" w:cs="Times-Roman"/>
          <w:sz w:val="22"/>
          <w:szCs w:val="22"/>
        </w:rPr>
        <w:t>„</w:t>
      </w:r>
      <w:r w:rsidR="00706871" w:rsidRPr="00706871">
        <w:rPr>
          <w:rFonts w:ascii="Century Gothic" w:hAnsi="Century Gothic"/>
          <w:b/>
          <w:sz w:val="22"/>
          <w:szCs w:val="22"/>
        </w:rPr>
        <w:t>Przebudowa drogi wewnętrznej w miejscowości Dobruchów</w:t>
      </w:r>
      <w:r w:rsidR="004B4FAF">
        <w:rPr>
          <w:rFonts w:ascii="Century Gothic" w:hAnsi="Century Gothic"/>
          <w:b/>
          <w:sz w:val="22"/>
          <w:szCs w:val="22"/>
        </w:rPr>
        <w:t>, Gm. Wodzierady</w:t>
      </w:r>
      <w:bookmarkStart w:id="5" w:name="_GoBack"/>
      <w:bookmarkEnd w:id="5"/>
      <w:r w:rsidRPr="00706871">
        <w:rPr>
          <w:rFonts w:ascii="Century Gothic" w:eastAsia="Times New Roman" w:hAnsi="Century Gothic"/>
          <w:b/>
          <w:bCs/>
          <w:sz w:val="22"/>
          <w:szCs w:val="22"/>
          <w:lang w:eastAsia="en-US"/>
        </w:rPr>
        <w:t>”</w:t>
      </w:r>
      <w:r w:rsidR="007E6686" w:rsidRPr="00706871">
        <w:rPr>
          <w:rFonts w:ascii="Century Gothic" w:eastAsia="Times New Roman" w:hAnsi="Century Gothic"/>
          <w:b/>
          <w:bCs/>
          <w:sz w:val="22"/>
          <w:szCs w:val="22"/>
          <w:lang w:eastAsia="en-US"/>
        </w:rPr>
        <w:t xml:space="preserve"> –</w:t>
      </w:r>
      <w:r w:rsidR="00330552" w:rsidRPr="00706871">
        <w:rPr>
          <w:rFonts w:ascii="Century Gothic" w:eastAsia="Times New Roman" w:hAnsi="Century Gothic"/>
          <w:b/>
          <w:bCs/>
          <w:sz w:val="22"/>
          <w:szCs w:val="22"/>
          <w:lang w:eastAsia="en-US"/>
        </w:rPr>
        <w:t xml:space="preserve"> </w:t>
      </w:r>
      <w:r w:rsidR="00983714" w:rsidRPr="00706871">
        <w:rPr>
          <w:rFonts w:ascii="Century Gothic" w:hAnsi="Century Gothic" w:cs="Times-Roman"/>
          <w:b/>
          <w:sz w:val="22"/>
          <w:szCs w:val="22"/>
        </w:rPr>
        <w:t>nr sprawy:</w:t>
      </w:r>
      <w:r w:rsidR="00706871">
        <w:rPr>
          <w:rFonts w:ascii="Century Gothic" w:hAnsi="Century Gothic" w:cs="Times-Roman"/>
          <w:b/>
          <w:sz w:val="22"/>
          <w:szCs w:val="22"/>
        </w:rPr>
        <w:t xml:space="preserve"> IZP.271.2</w:t>
      </w:r>
      <w:r w:rsidR="00983714">
        <w:rPr>
          <w:rFonts w:ascii="Century Gothic" w:hAnsi="Century Gothic" w:cs="Times-Roman"/>
          <w:b/>
          <w:sz w:val="22"/>
          <w:szCs w:val="22"/>
        </w:rPr>
        <w:t>.2024</w:t>
      </w:r>
      <w:r w:rsidRPr="00983714">
        <w:rPr>
          <w:rFonts w:ascii="Century Gothic" w:hAnsi="Century Gothic" w:cs="Times-Roman"/>
          <w:b/>
          <w:sz w:val="22"/>
          <w:szCs w:val="22"/>
        </w:rPr>
        <w:t>”</w:t>
      </w:r>
      <w:r w:rsidR="00330552" w:rsidRPr="00983714">
        <w:rPr>
          <w:rFonts w:ascii="Century Gothic" w:hAnsi="Century Gothic" w:cs="Times-Roman"/>
          <w:b/>
          <w:sz w:val="22"/>
          <w:szCs w:val="22"/>
        </w:rPr>
        <w:t>.</w:t>
      </w:r>
      <w:r w:rsidRPr="00983714">
        <w:rPr>
          <w:rFonts w:ascii="Century Gothic" w:hAnsi="Century Gothic" w:cs="Times-Roman"/>
          <w:b/>
          <w:sz w:val="22"/>
          <w:szCs w:val="22"/>
        </w:rPr>
        <w:t xml:space="preserve"> </w:t>
      </w:r>
      <w:r w:rsidRPr="00983714">
        <w:rPr>
          <w:rFonts w:ascii="Century Gothic" w:hAnsi="Century Gothic" w:cs="Times-Roman"/>
          <w:sz w:val="22"/>
          <w:szCs w:val="22"/>
        </w:rPr>
        <w:t>W</w:t>
      </w:r>
      <w:r w:rsidRPr="00250D74">
        <w:rPr>
          <w:rFonts w:ascii="Century Gothic" w:hAnsi="Century Gothic" w:cs="Times-Roman"/>
          <w:sz w:val="22"/>
          <w:szCs w:val="22"/>
        </w:rPr>
        <w:t xml:space="preserve"> przypadku wniesienia </w:t>
      </w:r>
      <w:r w:rsidRPr="00250D74">
        <w:rPr>
          <w:rFonts w:ascii="Century Gothic" w:hAnsi="Century Gothic" w:cs="Times-Roman"/>
          <w:sz w:val="22"/>
          <w:szCs w:val="22"/>
        </w:rPr>
        <w:lastRenderedPageBreak/>
        <w:t>zabezpieczeni</w:t>
      </w:r>
      <w:r w:rsidRPr="00BC6119">
        <w:rPr>
          <w:rFonts w:ascii="Century Gothic" w:hAnsi="Century Gothic" w:cs="Times-Roman"/>
          <w:sz w:val="22"/>
          <w:szCs w:val="22"/>
        </w:rPr>
        <w:t>a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t>
      </w:r>
      <w:r w:rsidRPr="00AA1A3F">
        <w:rPr>
          <w:rFonts w:ascii="Century Gothic" w:hAnsi="Century Gothic"/>
          <w:sz w:val="22"/>
          <w:szCs w:val="22"/>
        </w:rPr>
        <w:lastRenderedPageBreak/>
        <w:t>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Załącznik nr 8 – Wykaz osób część</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81" w:rsidRDefault="00D90581">
      <w:r>
        <w:separator/>
      </w:r>
    </w:p>
  </w:endnote>
  <w:endnote w:type="continuationSeparator" w:id="0">
    <w:p w:rsidR="00D90581" w:rsidRDefault="00D9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Symbol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71" w:rsidRPr="00974697" w:rsidRDefault="00706871"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4B4FAF">
      <w:rPr>
        <w:rStyle w:val="Numerstrony"/>
        <w:rFonts w:ascii="Century Gothic" w:hAnsi="Century Gothic"/>
        <w:noProof/>
        <w:sz w:val="16"/>
        <w:szCs w:val="16"/>
      </w:rPr>
      <w:t>45</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71" w:rsidRPr="00BA4BE7" w:rsidRDefault="00706871"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81" w:rsidRDefault="00D90581">
      <w:r>
        <w:separator/>
      </w:r>
    </w:p>
  </w:footnote>
  <w:footnote w:type="continuationSeparator" w:id="0">
    <w:p w:rsidR="00D90581" w:rsidRDefault="00D90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71" w:rsidRPr="00711B21" w:rsidRDefault="00706871"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706871" w:rsidRPr="00711B21" w:rsidRDefault="00706871"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71" w:rsidRDefault="00706871" w:rsidP="00FC6746">
    <w:pPr>
      <w:pStyle w:val="Nagwek"/>
    </w:pPr>
  </w:p>
  <w:p w:rsidR="00706871" w:rsidRPr="00DA1330" w:rsidRDefault="00706871"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2"/>
  </w:num>
  <w:num w:numId="8">
    <w:abstractNumId w:val="34"/>
  </w:num>
  <w:num w:numId="9">
    <w:abstractNumId w:val="3"/>
  </w:num>
  <w:num w:numId="10">
    <w:abstractNumId w:val="12"/>
  </w:num>
  <w:num w:numId="11">
    <w:abstractNumId w:val="37"/>
  </w:num>
  <w:num w:numId="12">
    <w:abstractNumId w:val="30"/>
  </w:num>
  <w:num w:numId="13">
    <w:abstractNumId w:val="23"/>
  </w:num>
  <w:num w:numId="14">
    <w:abstractNumId w:val="27"/>
  </w:num>
  <w:num w:numId="15">
    <w:abstractNumId w:val="38"/>
  </w:num>
  <w:num w:numId="16">
    <w:abstractNumId w:val="16"/>
  </w:num>
  <w:num w:numId="17">
    <w:abstractNumId w:val="9"/>
  </w:num>
  <w:num w:numId="18">
    <w:abstractNumId w:val="26"/>
  </w:num>
  <w:num w:numId="19">
    <w:abstractNumId w:val="11"/>
  </w:num>
  <w:num w:numId="20">
    <w:abstractNumId w:val="14"/>
  </w:num>
  <w:num w:numId="21">
    <w:abstractNumId w:val="36"/>
  </w:num>
  <w:num w:numId="22">
    <w:abstractNumId w:val="13"/>
  </w:num>
  <w:num w:numId="23">
    <w:abstractNumId w:val="7"/>
  </w:num>
  <w:num w:numId="24">
    <w:abstractNumId w:val="17"/>
  </w:num>
  <w:num w:numId="25">
    <w:abstractNumId w:val="22"/>
  </w:num>
  <w:num w:numId="26">
    <w:abstractNumId w:val="20"/>
  </w:num>
  <w:num w:numId="27">
    <w:abstractNumId w:val="41"/>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5"/>
  </w:num>
  <w:num w:numId="39">
    <w:abstractNumId w:val="33"/>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4"/>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B2C86"/>
    <w:rsid w:val="000B5182"/>
    <w:rsid w:val="000C57BF"/>
    <w:rsid w:val="000F397D"/>
    <w:rsid w:val="0010192F"/>
    <w:rsid w:val="001048A6"/>
    <w:rsid w:val="00132612"/>
    <w:rsid w:val="00165A5A"/>
    <w:rsid w:val="0017392B"/>
    <w:rsid w:val="0018408D"/>
    <w:rsid w:val="001863A3"/>
    <w:rsid w:val="001D675C"/>
    <w:rsid w:val="002062B2"/>
    <w:rsid w:val="0020782E"/>
    <w:rsid w:val="002120B7"/>
    <w:rsid w:val="00224CA7"/>
    <w:rsid w:val="00250D74"/>
    <w:rsid w:val="00264B89"/>
    <w:rsid w:val="002F21F8"/>
    <w:rsid w:val="00311DAC"/>
    <w:rsid w:val="00316256"/>
    <w:rsid w:val="00330552"/>
    <w:rsid w:val="003D6E1B"/>
    <w:rsid w:val="003F6DB4"/>
    <w:rsid w:val="00402906"/>
    <w:rsid w:val="00450AF2"/>
    <w:rsid w:val="004926AD"/>
    <w:rsid w:val="004B4FAF"/>
    <w:rsid w:val="004D31BA"/>
    <w:rsid w:val="004D363A"/>
    <w:rsid w:val="00511510"/>
    <w:rsid w:val="005128B4"/>
    <w:rsid w:val="00534DEC"/>
    <w:rsid w:val="00537B15"/>
    <w:rsid w:val="005445F8"/>
    <w:rsid w:val="00554D6A"/>
    <w:rsid w:val="00566765"/>
    <w:rsid w:val="0057215A"/>
    <w:rsid w:val="005A3BA7"/>
    <w:rsid w:val="005A6BAD"/>
    <w:rsid w:val="005B2AC8"/>
    <w:rsid w:val="005B7469"/>
    <w:rsid w:val="005E30A5"/>
    <w:rsid w:val="006112F0"/>
    <w:rsid w:val="00623D90"/>
    <w:rsid w:val="00623E75"/>
    <w:rsid w:val="00691902"/>
    <w:rsid w:val="00693DCA"/>
    <w:rsid w:val="00706871"/>
    <w:rsid w:val="00713EF2"/>
    <w:rsid w:val="00725EB1"/>
    <w:rsid w:val="0078508A"/>
    <w:rsid w:val="007C21F0"/>
    <w:rsid w:val="007E1667"/>
    <w:rsid w:val="007E6686"/>
    <w:rsid w:val="007F540B"/>
    <w:rsid w:val="008110C8"/>
    <w:rsid w:val="00822F65"/>
    <w:rsid w:val="00834FD7"/>
    <w:rsid w:val="008522A7"/>
    <w:rsid w:val="008566E7"/>
    <w:rsid w:val="00872A20"/>
    <w:rsid w:val="008B1567"/>
    <w:rsid w:val="008D17B1"/>
    <w:rsid w:val="0090568D"/>
    <w:rsid w:val="0093643C"/>
    <w:rsid w:val="00945D5A"/>
    <w:rsid w:val="00983714"/>
    <w:rsid w:val="009A3DCA"/>
    <w:rsid w:val="009B65A6"/>
    <w:rsid w:val="009D252E"/>
    <w:rsid w:val="009F205F"/>
    <w:rsid w:val="009F7D89"/>
    <w:rsid w:val="00A270F2"/>
    <w:rsid w:val="00A32F93"/>
    <w:rsid w:val="00A74818"/>
    <w:rsid w:val="00A94BFD"/>
    <w:rsid w:val="00AA1A3F"/>
    <w:rsid w:val="00AA6B75"/>
    <w:rsid w:val="00AD587E"/>
    <w:rsid w:val="00B519D4"/>
    <w:rsid w:val="00B92836"/>
    <w:rsid w:val="00BA0D53"/>
    <w:rsid w:val="00BA159D"/>
    <w:rsid w:val="00BA57DA"/>
    <w:rsid w:val="00BB4062"/>
    <w:rsid w:val="00BB6ADA"/>
    <w:rsid w:val="00BC6119"/>
    <w:rsid w:val="00BC6296"/>
    <w:rsid w:val="00BD41EC"/>
    <w:rsid w:val="00BF11C0"/>
    <w:rsid w:val="00BF7EF7"/>
    <w:rsid w:val="00C022BA"/>
    <w:rsid w:val="00C2617F"/>
    <w:rsid w:val="00C313A6"/>
    <w:rsid w:val="00C33087"/>
    <w:rsid w:val="00C6109B"/>
    <w:rsid w:val="00C65528"/>
    <w:rsid w:val="00C84D6E"/>
    <w:rsid w:val="00CA0E02"/>
    <w:rsid w:val="00CE2626"/>
    <w:rsid w:val="00CF79C1"/>
    <w:rsid w:val="00CF7F9E"/>
    <w:rsid w:val="00D04FA1"/>
    <w:rsid w:val="00D17715"/>
    <w:rsid w:val="00D2143C"/>
    <w:rsid w:val="00D30244"/>
    <w:rsid w:val="00D30C2F"/>
    <w:rsid w:val="00D326FC"/>
    <w:rsid w:val="00D36DB4"/>
    <w:rsid w:val="00D4786F"/>
    <w:rsid w:val="00D67EEF"/>
    <w:rsid w:val="00D87FAA"/>
    <w:rsid w:val="00D90581"/>
    <w:rsid w:val="00D908F4"/>
    <w:rsid w:val="00D935CB"/>
    <w:rsid w:val="00D96F57"/>
    <w:rsid w:val="00DA5672"/>
    <w:rsid w:val="00DC128F"/>
    <w:rsid w:val="00DC2333"/>
    <w:rsid w:val="00DE6378"/>
    <w:rsid w:val="00DF4AF0"/>
    <w:rsid w:val="00DF61F5"/>
    <w:rsid w:val="00E01796"/>
    <w:rsid w:val="00E14F90"/>
    <w:rsid w:val="00E16609"/>
    <w:rsid w:val="00E55122"/>
    <w:rsid w:val="00E730AC"/>
    <w:rsid w:val="00E7623A"/>
    <w:rsid w:val="00E83F0A"/>
    <w:rsid w:val="00E96845"/>
    <w:rsid w:val="00E97606"/>
    <w:rsid w:val="00E97827"/>
    <w:rsid w:val="00EA0961"/>
    <w:rsid w:val="00F117EA"/>
    <w:rsid w:val="00F20421"/>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DD9B6"/>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45</Pages>
  <Words>12957</Words>
  <Characters>77743</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5</cp:revision>
  <dcterms:created xsi:type="dcterms:W3CDTF">2024-01-18T07:02:00Z</dcterms:created>
  <dcterms:modified xsi:type="dcterms:W3CDTF">2024-01-18T10:13:00Z</dcterms:modified>
</cp:coreProperties>
</file>