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D6424C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CC540C3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Uniwersytet Medyczny </w:t>
      </w:r>
    </w:p>
    <w:p w14:paraId="06522B1F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im. Karola Marcinkowskiego w Poznaniu</w:t>
      </w:r>
    </w:p>
    <w:p w14:paraId="75E6F3DD" w14:textId="194CF32B" w:rsidR="001D7033" w:rsidRDefault="00160EF3" w:rsidP="00160EF3">
      <w:pPr>
        <w:rPr>
          <w:rFonts w:ascii="Arial Narrow" w:hAnsi="Arial Narrow" w:cs="Arial"/>
          <w:b/>
          <w:color w:val="000000" w:themeColor="text1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ul. Fredry 10, 61-701 Poznań</w:t>
      </w: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5729BEC1" w:rsidR="0098168D" w:rsidRPr="00504690" w:rsidRDefault="0098168D" w:rsidP="004506C1">
      <w:pPr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504690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504690">
        <w:rPr>
          <w:rFonts w:ascii="Arial Narrow" w:eastAsia="Verdana" w:hAnsi="Arial Narrow"/>
          <w:b/>
          <w:sz w:val="24"/>
          <w:szCs w:val="24"/>
        </w:rPr>
        <w:t xml:space="preserve">pn. </w:t>
      </w:r>
      <w:r w:rsidR="004506C1" w:rsidRPr="004506C1">
        <w:rPr>
          <w:rFonts w:ascii="Arial Narrow" w:hAnsi="Arial Narrow"/>
          <w:b/>
          <w:sz w:val="24"/>
        </w:rPr>
        <w:t xml:space="preserve">Dostawa z wniesieniem </w:t>
      </w:r>
      <w:r w:rsidR="004506C1">
        <w:rPr>
          <w:rFonts w:ascii="Arial Narrow" w:hAnsi="Arial Narrow"/>
          <w:b/>
          <w:sz w:val="24"/>
        </w:rPr>
        <w:br/>
      </w:r>
      <w:r w:rsidR="004506C1" w:rsidRPr="004506C1">
        <w:rPr>
          <w:rFonts w:ascii="Arial Narrow" w:hAnsi="Arial Narrow"/>
          <w:b/>
          <w:sz w:val="24"/>
        </w:rPr>
        <w:t>i uruchomieniem aparatury specjalnej na potrzeby Centrum Innowacyjnej Technologii Farmaceutycznej wraz z przeszkoleniem personelu w podziale na 5 części</w:t>
      </w:r>
      <w:r w:rsidR="00504690" w:rsidRPr="00504690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8C7F76" w:rsidRPr="0050469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PN-</w:t>
      </w:r>
      <w:r w:rsidR="004506C1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22/</w:t>
      </w:r>
      <w:r w:rsidR="00160EF3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24</w:t>
      </w:r>
      <w:r w:rsidR="008C7F76" w:rsidRPr="0050469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504690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504690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67A5AEF8" w14:textId="165930A5" w:rsidR="00613209" w:rsidRDefault="00504690" w:rsidP="0061320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613209" w:rsidRPr="0042718A">
        <w:rPr>
          <w:rFonts w:ascii="Arial Narrow" w:hAnsi="Arial Narrow" w:cs="Arial"/>
        </w:rPr>
        <w:t xml:space="preserve"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(Dz. U. 202</w:t>
      </w:r>
      <w:r w:rsidR="000003FD">
        <w:rPr>
          <w:rFonts w:ascii="Arial Narrow" w:eastAsia="Times New Roman" w:hAnsi="Arial Narrow"/>
          <w:sz w:val="24"/>
          <w:lang w:eastAsia="pl-PL"/>
        </w:rPr>
        <w:t>3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 xml:space="preserve"> r., poz. </w:t>
      </w:r>
      <w:r w:rsidR="000003FD">
        <w:rPr>
          <w:rFonts w:ascii="Arial Narrow" w:eastAsia="Times New Roman" w:hAnsi="Arial Narrow"/>
          <w:sz w:val="24"/>
          <w:lang w:eastAsia="pl-PL"/>
        </w:rPr>
        <w:t>1497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).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4D5A0EDB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………………………………………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 xml:space="preserve">dokument i właściwą jednostkę redakcyjną </w:t>
      </w:r>
      <w:r>
        <w:rPr>
          <w:rFonts w:ascii="Arial" w:hAnsi="Arial" w:cs="Arial"/>
          <w:i/>
          <w:sz w:val="16"/>
          <w:szCs w:val="16"/>
        </w:rPr>
        <w:lastRenderedPageBreak/>
        <w:t>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default" r:id="rId8"/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24A9" w14:textId="45AE1A51" w:rsidR="00B81A65" w:rsidRDefault="00B81A65" w:rsidP="00B81A65">
    <w:pPr>
      <w:tabs>
        <w:tab w:val="center" w:pos="4536"/>
        <w:tab w:val="right" w:pos="9072"/>
      </w:tabs>
      <w:spacing w:after="0" w:line="240" w:lineRule="auto"/>
      <w:jc w:val="center"/>
    </w:pPr>
    <w:r w:rsidRPr="005416C7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3FD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0EF3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A1394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06C1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4690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A3D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C7F76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39E1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11A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1A65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99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54B7-3AA5-4DFB-B5E8-590A85EB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41</cp:revision>
  <cp:lastPrinted>2021-02-19T13:15:00Z</cp:lastPrinted>
  <dcterms:created xsi:type="dcterms:W3CDTF">2022-05-24T06:46:00Z</dcterms:created>
  <dcterms:modified xsi:type="dcterms:W3CDTF">2024-03-13T13:15:00Z</dcterms:modified>
</cp:coreProperties>
</file>