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ED339C" w:rsidRDefault="007F7A8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>Załącznik Nr 1.1</w:t>
      </w:r>
    </w:p>
    <w:p w:rsidR="004F5CD3" w:rsidRPr="00ED339C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20"/>
          <w:szCs w:val="20"/>
        </w:rPr>
      </w:pPr>
    </w:p>
    <w:p w:rsidR="004F5CD3" w:rsidRDefault="004F5CD3" w:rsidP="003D54D4">
      <w:pPr>
        <w:pStyle w:val="Tytu"/>
        <w:spacing w:before="0" w:after="0" w:line="276" w:lineRule="auto"/>
        <w:ind w:left="0" w:hanging="2"/>
        <w:jc w:val="center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>ZESTAWIENIE PARAMETRÓW TECHNICZNYCH I UŻYTKOWYCH</w:t>
      </w:r>
    </w:p>
    <w:p w:rsidR="00E82ABC" w:rsidRPr="00E82ABC" w:rsidRDefault="00BB3450" w:rsidP="00E82ABC">
      <w:pPr>
        <w:ind w:left="0" w:hanging="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ROZBUDOWA TOMOGRAFU KOMPUTEROWEGO REVOLUTION EVO O OPCJĘ SMARTVIEW</w:t>
      </w:r>
    </w:p>
    <w:p w:rsidR="00F56CCF" w:rsidRPr="00ED339C" w:rsidRDefault="00F56CCF" w:rsidP="00F56CCF">
      <w:pPr>
        <w:ind w:left="0" w:hanging="2"/>
        <w:rPr>
          <w:rFonts w:ascii="Tahoma" w:hAnsi="Tahoma" w:cs="Tahoma"/>
          <w:caps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61"/>
        <w:gridCol w:w="1347"/>
        <w:gridCol w:w="3500"/>
      </w:tblGrid>
      <w:tr w:rsidR="00F56CCF" w:rsidRPr="00135460" w:rsidTr="005B712C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56CCF" w:rsidRPr="00135460" w:rsidRDefault="00F56CCF" w:rsidP="00F56CCF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F56CCF" w:rsidRPr="00135460" w:rsidRDefault="00C62AE6" w:rsidP="009645B5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caps/>
                <w:sz w:val="16"/>
                <w:szCs w:val="16"/>
              </w:rPr>
              <w:t>pARAMETRY TECHNICZNE I UŻYTKOWE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F56CCF" w:rsidRPr="00135460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Parametr graniczny/ warunek wymagany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F56CCF" w:rsidRPr="00135460" w:rsidRDefault="00ED339C" w:rsidP="00F56CC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Parametry techniczne</w:t>
            </w:r>
            <w:r w:rsidR="00F56CCF" w:rsidRPr="00135460">
              <w:rPr>
                <w:rFonts w:ascii="Tahoma" w:hAnsi="Tahoma" w:cs="Tahoma"/>
                <w:sz w:val="16"/>
                <w:szCs w:val="16"/>
              </w:rPr>
              <w:t xml:space="preserve"> oferowane przez Wykonawcę (podać zakres lub opisać)</w:t>
            </w:r>
          </w:p>
        </w:tc>
      </w:tr>
      <w:tr w:rsidR="00C62AE6" w:rsidRPr="00135460" w:rsidTr="005B712C">
        <w:trPr>
          <w:trHeight w:val="170"/>
          <w:jc w:val="center"/>
        </w:trPr>
        <w:tc>
          <w:tcPr>
            <w:tcW w:w="562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4</w:t>
            </w:r>
          </w:p>
        </w:tc>
      </w:tr>
      <w:tr w:rsidR="00C62AE6" w:rsidRPr="00135460" w:rsidTr="005B712C">
        <w:trPr>
          <w:trHeight w:val="17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C62AE6" w:rsidRPr="00135460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708" w:type="dxa"/>
            <w:gridSpan w:val="3"/>
            <w:shd w:val="clear" w:color="auto" w:fill="F2F2F2" w:themeFill="background1" w:themeFillShade="F2"/>
          </w:tcPr>
          <w:p w:rsidR="00C62AE6" w:rsidRPr="00135460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29157C" w:rsidRPr="00135460" w:rsidTr="005B712C">
        <w:trPr>
          <w:jc w:val="center"/>
        </w:trPr>
        <w:tc>
          <w:tcPr>
            <w:tcW w:w="562" w:type="dxa"/>
            <w:shd w:val="clear" w:color="auto" w:fill="auto"/>
          </w:tcPr>
          <w:p w:rsidR="0029157C" w:rsidRPr="00135460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Oferent / Producent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135460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57C" w:rsidRPr="00135460" w:rsidTr="005B712C">
        <w:trPr>
          <w:jc w:val="center"/>
        </w:trPr>
        <w:tc>
          <w:tcPr>
            <w:tcW w:w="562" w:type="dxa"/>
            <w:shd w:val="clear" w:color="auto" w:fill="auto"/>
          </w:tcPr>
          <w:p w:rsidR="0029157C" w:rsidRPr="00135460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Nazwa i typ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135460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57C" w:rsidRPr="00135460" w:rsidTr="005B712C">
        <w:trPr>
          <w:jc w:val="center"/>
        </w:trPr>
        <w:tc>
          <w:tcPr>
            <w:tcW w:w="562" w:type="dxa"/>
            <w:shd w:val="clear" w:color="auto" w:fill="auto"/>
          </w:tcPr>
          <w:p w:rsidR="0029157C" w:rsidRPr="00135460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Kraj pochodzenia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135460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D1C" w:rsidRPr="00135460" w:rsidTr="005B712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E1D1C" w:rsidRPr="00135460" w:rsidRDefault="00EE1D1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EE1D1C" w:rsidRPr="00135460" w:rsidRDefault="00EE1D1C" w:rsidP="00EB3189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Rok produkcji</w:t>
            </w:r>
            <w:r w:rsidR="00EB3189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1C" w:rsidRPr="00135460" w:rsidRDefault="00EB3189" w:rsidP="00EB3189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EE1D1C" w:rsidRPr="00135460" w:rsidRDefault="00EE1D1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1303" w:rsidRPr="00135460" w:rsidTr="005B712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31303" w:rsidRPr="00135460" w:rsidRDefault="00B31303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B31303" w:rsidRPr="00135460" w:rsidRDefault="00B31303" w:rsidP="0029157C">
            <w:pPr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Sprzęt fabrycznie nowy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303" w:rsidRPr="00135460" w:rsidRDefault="00B31303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31303" w:rsidRPr="00135460" w:rsidRDefault="00B31303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189" w:rsidRPr="00135460" w:rsidTr="005B712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89" w:rsidRPr="00135460" w:rsidRDefault="00EB3189" w:rsidP="00EB3189">
            <w:pPr>
              <w:ind w:leftChars="0" w:left="0" w:firstLineChars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89" w:rsidRPr="00135460" w:rsidRDefault="00EB3189" w:rsidP="00917428">
            <w:pPr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1A" w:rsidRPr="00135460" w:rsidRDefault="00BB3450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B3450">
              <w:rPr>
                <w:rFonts w:ascii="Tahoma" w:hAnsi="Tahoma" w:cs="Tahoma"/>
                <w:sz w:val="16"/>
                <w:szCs w:val="16"/>
              </w:rPr>
              <w:t>Fluoroskopia TK z prędkością min. 10 obrazów na sekundę i opóźnieniem mniejszym niż 200 ms.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  <w:r w:rsidR="00AD163D">
              <w:rPr>
                <w:rFonts w:ascii="Tahoma" w:hAnsi="Tahoma" w:cs="Tahoma"/>
                <w:sz w:val="16"/>
                <w:szCs w:val="16"/>
              </w:rPr>
              <w:t>, podać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BB3450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B3450">
              <w:rPr>
                <w:rFonts w:ascii="Tahoma" w:hAnsi="Tahoma" w:cs="Tahoma"/>
                <w:sz w:val="16"/>
                <w:szCs w:val="16"/>
              </w:rPr>
              <w:t>Interfejs użytkownika z funkcją przeglądania obrazów w pomieszczeniu badań, regulacją poziomu i szerokości okna wyświetlania, z możliwością obracania i odwracania obrazów oraz ich powiększania w trakcie trwania akwizycji.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  <w:r w:rsidR="00AD163D">
              <w:rPr>
                <w:rFonts w:ascii="Tahoma" w:hAnsi="Tahoma" w:cs="Tahoma"/>
                <w:sz w:val="16"/>
                <w:szCs w:val="16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BB3450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B3450">
              <w:rPr>
                <w:rFonts w:ascii="Tahoma" w:hAnsi="Tahoma" w:cs="Tahoma"/>
                <w:sz w:val="16"/>
                <w:szCs w:val="16"/>
              </w:rPr>
              <w:t>Zamontowany na zawieszeniu sufitowym monitor LCD o rozmiarze nie mniej niż 19 cali.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  <w:r w:rsidR="00AD163D">
              <w:rPr>
                <w:rFonts w:ascii="Tahoma" w:hAnsi="Tahoma" w:cs="Tahoma"/>
                <w:sz w:val="16"/>
                <w:szCs w:val="16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BB3450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B3450">
              <w:rPr>
                <w:rFonts w:ascii="Tahoma" w:hAnsi="Tahoma" w:cs="Tahoma"/>
                <w:sz w:val="16"/>
                <w:szCs w:val="16"/>
              </w:rPr>
              <w:t>Ręczny panel sterowania zamontowany przy stole.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BB3450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B3450">
              <w:rPr>
                <w:rFonts w:ascii="Tahoma" w:hAnsi="Tahoma" w:cs="Tahoma"/>
                <w:sz w:val="16"/>
                <w:szCs w:val="16"/>
              </w:rPr>
              <w:t>Nożny przycisk do wyzwalania promieniowania.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1"/>
        <w:tblW w:w="103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5130"/>
        <w:gridCol w:w="1080"/>
        <w:gridCol w:w="3567"/>
      </w:tblGrid>
      <w:tr w:rsidR="002623AE" w:rsidRPr="00135460" w:rsidTr="00BB3450">
        <w:trPr>
          <w:trHeight w:val="320"/>
          <w:jc w:val="center"/>
        </w:trPr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623AE" w:rsidRPr="00135460" w:rsidRDefault="00096DBD" w:rsidP="0009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bookmarkStart w:id="0" w:name="_heading=h.30j0zll" w:colFirst="0" w:colLast="0"/>
            <w:bookmarkEnd w:id="0"/>
            <w:r w:rsidRPr="000F4B33">
              <w:rPr>
                <w:rFonts w:ascii="Tahoma" w:eastAsia="Arial" w:hAnsi="Tahoma" w:cs="Tahoma"/>
                <w:b/>
                <w:color w:val="000000"/>
                <w:sz w:val="18"/>
                <w:szCs w:val="16"/>
              </w:rPr>
              <w:t>WARUNKI GWARANCJI I SERWISU</w:t>
            </w: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BB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Gwarancja na całość</w:t>
            </w:r>
            <w:r w:rsidR="00BB345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(Zgodnie z formularzem Oferty – Załącznik nr 1)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  <w:r w:rsidR="00B934FF">
              <w:rPr>
                <w:rFonts w:ascii="Tahoma" w:eastAsia="Arial" w:hAnsi="Tahoma" w:cs="Tahoma"/>
                <w:color w:val="000000"/>
                <w:sz w:val="16"/>
                <w:szCs w:val="16"/>
              </w:rPr>
              <w:t>, podać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015BB" w:rsidP="00A21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Termin przystąpienia serwisu Wykonawcy do naprawy gwarancyjnej – maksymalnie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48</w:t>
            </w: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godzin od zgłoszenia o wadzie – z wyłączeniem sobót i dni ustawowo wolnych od pracy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015BB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0015BB">
              <w:rPr>
                <w:rFonts w:ascii="Tahoma" w:eastAsia="Arial" w:hAnsi="Tahoma" w:cs="Tahoma"/>
                <w:color w:val="000000"/>
                <w:sz w:val="16"/>
                <w:szCs w:val="16"/>
              </w:rPr>
              <w:t>Czas naprawy wynosi maksymalnie 5 dni roboczych liczonych od przystąpienia serwisu Wykonawcy do naprawy gwarancyjnej lub 15 dni roboczych dla napraw wymagających sprowadzenia części z zagranicy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53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Możliwość zgłaszania awarii</w:t>
            </w:r>
            <w:r w:rsidR="007E5456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:</w:t>
            </w: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telefon, fax, email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Tak </w:t>
            </w:r>
          </w:p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Podać dane teleadresowe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Autoryzacja producenta na sprzedaż zaoferowanego urządzenia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Instrukcja obsługi w języku polskim-wersja papierowa i elektroniczna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Paszport techniczny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794BA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BA1" w:rsidRPr="00135460" w:rsidRDefault="00794BA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BA1" w:rsidRPr="00135460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Bezpłatne przeglądy w okresie trwania gwarancji – min. 1 przegląd rocznie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135460" w:rsidRDefault="00E9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135460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Szkolenia wstępne dla personelu medycznego w zakresie eksploatacji i obsługi </w:t>
            </w:r>
            <w:r w:rsidR="00FB53C4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urządzenia w miejscu instalacji</w:t>
            </w:r>
            <w:r w:rsidR="007F7BC7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potwierdzone pisemnym certyfikatem dla każdego uczestnika.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856417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Materiały informacyjne</w:t>
            </w:r>
            <w:r w:rsidR="000D5DF1" w:rsidRPr="00135460">
              <w:rPr>
                <w:rFonts w:ascii="Tahoma" w:hAnsi="Tahoma" w:cs="Tahoma"/>
                <w:sz w:val="16"/>
                <w:szCs w:val="16"/>
              </w:rPr>
              <w:t xml:space="preserve"> producenta (foldery, kserokopie stron katalogowych, inne) </w:t>
            </w:r>
            <w:r>
              <w:rPr>
                <w:rFonts w:ascii="Tahoma" w:hAnsi="Tahoma" w:cs="Tahoma"/>
                <w:sz w:val="16"/>
                <w:szCs w:val="16"/>
              </w:rPr>
              <w:t>pozwalające zidentyfikować przedmiot zamówienia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BB3450">
        <w:trPr>
          <w:trHeight w:val="32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B934FF" w:rsidP="0069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Aktualne dokumenty dopuszczające</w:t>
            </w:r>
            <w:r w:rsidR="000D5DF1" w:rsidRPr="00135460">
              <w:rPr>
                <w:rFonts w:ascii="Tahoma" w:hAnsi="Tahoma" w:cs="Tahoma"/>
                <w:sz w:val="16"/>
                <w:szCs w:val="16"/>
              </w:rPr>
              <w:t xml:space="preserve"> urządzenie/narzędzie do użytkowania zgodnie z ustawą o wyroba</w:t>
            </w:r>
            <w:r w:rsidR="006955AD" w:rsidRPr="00135460">
              <w:rPr>
                <w:rFonts w:ascii="Tahoma" w:hAnsi="Tahoma" w:cs="Tahoma"/>
                <w:sz w:val="16"/>
                <w:szCs w:val="16"/>
              </w:rPr>
              <w:t xml:space="preserve">ch medycznych </w:t>
            </w:r>
            <w:r w:rsidR="00E82ABC" w:rsidRPr="00135460">
              <w:rPr>
                <w:rFonts w:ascii="Tahoma" w:hAnsi="Tahoma" w:cs="Tahoma"/>
                <w:sz w:val="16"/>
                <w:szCs w:val="16"/>
              </w:rPr>
              <w:t>z dnia 7 kwietnia 2022r. (Dz. U. z 2022</w:t>
            </w:r>
            <w:r w:rsidR="000D5DF1" w:rsidRPr="00135460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E82ABC" w:rsidRPr="0013546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D5DF1" w:rsidRPr="00135460">
              <w:rPr>
                <w:rFonts w:ascii="Tahoma" w:hAnsi="Tahoma" w:cs="Tahoma"/>
                <w:sz w:val="16"/>
                <w:szCs w:val="16"/>
              </w:rPr>
              <w:t xml:space="preserve">poz. </w:t>
            </w:r>
            <w:r w:rsidR="00E82ABC" w:rsidRPr="00135460">
              <w:rPr>
                <w:rFonts w:ascii="Tahoma" w:hAnsi="Tahoma" w:cs="Tahoma"/>
                <w:sz w:val="16"/>
                <w:szCs w:val="16"/>
              </w:rPr>
              <w:t>974</w:t>
            </w:r>
            <w:r w:rsidR="000D5DF1" w:rsidRPr="00135460">
              <w:rPr>
                <w:rFonts w:ascii="Tahoma" w:hAnsi="Tahoma" w:cs="Tahoma"/>
                <w:sz w:val="16"/>
                <w:szCs w:val="16"/>
              </w:rPr>
              <w:t xml:space="preserve">.)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</w:tbl>
    <w:p w:rsidR="002623AE" w:rsidRPr="00ED339C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</w:rPr>
      </w:pPr>
    </w:p>
    <w:p w:rsidR="00206BA9" w:rsidRPr="00ED339C" w:rsidRDefault="00206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</w:rPr>
      </w:pPr>
    </w:p>
    <w:p w:rsidR="00F210C3" w:rsidRPr="000F4B33" w:rsidRDefault="00F210C3" w:rsidP="00F210C3">
      <w:pPr>
        <w:spacing w:line="360" w:lineRule="auto"/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Wartość netto.................... zł  (słownie: ...............................................)</w:t>
      </w:r>
    </w:p>
    <w:p w:rsidR="00F210C3" w:rsidRPr="000F4B33" w:rsidRDefault="00F210C3" w:rsidP="00F210C3">
      <w:pPr>
        <w:spacing w:line="360" w:lineRule="auto"/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Wartość brutto…................ zł (słownie: ...............................................)</w:t>
      </w:r>
    </w:p>
    <w:p w:rsidR="00F210C3" w:rsidRPr="000F4B33" w:rsidRDefault="00F210C3" w:rsidP="00F210C3">
      <w:pPr>
        <w:spacing w:line="360" w:lineRule="auto"/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W tym wartość podatku VAT:……………….</w:t>
      </w:r>
    </w:p>
    <w:p w:rsidR="00CF768B" w:rsidRPr="000F4B33" w:rsidRDefault="00CF768B" w:rsidP="004C0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</w:rPr>
      </w:pPr>
    </w:p>
    <w:p w:rsidR="00CF768B" w:rsidRPr="000F4B33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</w:rPr>
      </w:pPr>
      <w:r w:rsidRPr="000F4B33">
        <w:rPr>
          <w:rFonts w:ascii="Tahoma" w:eastAsia="Arial" w:hAnsi="Tahoma" w:cs="Tahoma"/>
          <w:color w:val="000000"/>
          <w:sz w:val="18"/>
        </w:rPr>
        <w:t>UWAGA: W tabelach należy wpisać co najmniej właściwe słowo „TAK” lub „NIE” w zależności   od tego, czy proponowany sprzęt spełnia wskazany parametr.</w:t>
      </w:r>
    </w:p>
    <w:p w:rsidR="00CF768B" w:rsidRPr="000F4B33" w:rsidRDefault="00CF768B" w:rsidP="00CF768B">
      <w:pPr>
        <w:pStyle w:val="Tekstpodstawowy"/>
        <w:ind w:hanging="2"/>
        <w:rPr>
          <w:rFonts w:ascii="Tahoma" w:hAnsi="Tahoma" w:cs="Tahoma"/>
          <w:sz w:val="18"/>
          <w:szCs w:val="20"/>
        </w:rPr>
      </w:pPr>
      <w:r w:rsidRPr="000F4B33">
        <w:rPr>
          <w:rFonts w:ascii="Tahoma" w:hAnsi="Tahoma" w:cs="Tahoma"/>
          <w:sz w:val="18"/>
          <w:szCs w:val="20"/>
        </w:rPr>
        <w:t xml:space="preserve">Parametry określone jako </w:t>
      </w:r>
      <w:r w:rsidRPr="000F4B33">
        <w:rPr>
          <w:rFonts w:ascii="Tahoma" w:hAnsi="Tahoma" w:cs="Tahoma"/>
          <w:bCs/>
          <w:sz w:val="18"/>
          <w:szCs w:val="20"/>
        </w:rPr>
        <w:t>„TAK”</w:t>
      </w:r>
      <w:r w:rsidRPr="000F4B33">
        <w:rPr>
          <w:rFonts w:ascii="Tahoma" w:hAnsi="Tahoma" w:cs="Tahoma"/>
          <w:sz w:val="18"/>
          <w:szCs w:val="20"/>
        </w:rPr>
        <w:t xml:space="preserve"> są </w:t>
      </w:r>
      <w:r w:rsidRPr="000F4B33">
        <w:rPr>
          <w:rFonts w:ascii="Tahoma" w:hAnsi="Tahoma" w:cs="Tahoma"/>
          <w:bCs/>
          <w:sz w:val="18"/>
          <w:szCs w:val="20"/>
        </w:rPr>
        <w:t>warunkami granicznymi.</w:t>
      </w:r>
      <w:r w:rsidRPr="000F4B33">
        <w:rPr>
          <w:rFonts w:ascii="Tahoma" w:hAnsi="Tahoma" w:cs="Tahoma"/>
          <w:sz w:val="18"/>
          <w:szCs w:val="20"/>
        </w:rPr>
        <w:t xml:space="preserve"> Udzielenie odpowiedzi „NIE” lub nie wypełnienie pola oraz niespełnienie któregokolwiek z warunków spowoduje odrzucenie oferty.</w:t>
      </w:r>
    </w:p>
    <w:p w:rsidR="00CF768B" w:rsidRPr="000F4B33" w:rsidRDefault="00CF768B" w:rsidP="00CF768B">
      <w:pPr>
        <w:pStyle w:val="WW-Tekstpodstawowy3"/>
        <w:ind w:hanging="2"/>
        <w:rPr>
          <w:rFonts w:ascii="Tahoma" w:hAnsi="Tahoma" w:cs="Tahoma"/>
          <w:sz w:val="18"/>
          <w:szCs w:val="20"/>
        </w:rPr>
      </w:pPr>
      <w:r w:rsidRPr="000F4B33">
        <w:rPr>
          <w:rFonts w:ascii="Tahoma" w:hAnsi="Tahoma" w:cs="Tahoma"/>
          <w:sz w:val="18"/>
          <w:szCs w:val="20"/>
        </w:rPr>
        <w:t>Brak opisu lub potwierdzenia wymaganego parametru/warunku będzie traktowany jako brak danego parametru/warunku w oferowanej konfiguracji urządzenia.</w:t>
      </w:r>
    </w:p>
    <w:p w:rsidR="00CF768B" w:rsidRPr="000F4B33" w:rsidRDefault="00CF768B" w:rsidP="00CF768B">
      <w:pPr>
        <w:pStyle w:val="WW-Tekstpodstawowy3"/>
        <w:ind w:hanging="2"/>
        <w:rPr>
          <w:rFonts w:ascii="Tahoma" w:hAnsi="Tahoma" w:cs="Tahoma"/>
          <w:bCs/>
          <w:sz w:val="18"/>
          <w:szCs w:val="20"/>
        </w:rPr>
      </w:pPr>
    </w:p>
    <w:p w:rsidR="00CF768B" w:rsidRPr="000F4B33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</w:rPr>
      </w:pPr>
      <w:r w:rsidRPr="000F4B33">
        <w:rPr>
          <w:rFonts w:ascii="Tahoma" w:eastAsia="Arial" w:hAnsi="Tahoma" w:cs="Tahoma"/>
          <w:color w:val="000000"/>
          <w:sz w:val="18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0F4B33" w:rsidRDefault="00CF768B" w:rsidP="00CF768B">
      <w:pPr>
        <w:pStyle w:val="Tekstpodstawowy2"/>
        <w:ind w:hanging="2"/>
        <w:rPr>
          <w:rFonts w:eastAsia="Arial"/>
          <w:color w:val="000000"/>
          <w:sz w:val="18"/>
        </w:rPr>
      </w:pPr>
      <w:r w:rsidRPr="000F4B33">
        <w:rPr>
          <w:rFonts w:eastAsia="Arial"/>
          <w:color w:val="000000"/>
          <w:sz w:val="18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0F4B33" w:rsidRDefault="00CF768B" w:rsidP="00CF768B">
      <w:pPr>
        <w:pStyle w:val="Tekstpodstawowy2"/>
        <w:ind w:hanging="2"/>
        <w:rPr>
          <w:sz w:val="18"/>
        </w:rPr>
      </w:pPr>
      <w:r w:rsidRPr="000F4B33">
        <w:rPr>
          <w:rFonts w:eastAsia="Arial"/>
          <w:color w:val="000000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0F4B33" w:rsidRDefault="00CF768B" w:rsidP="00CF768B">
      <w:pPr>
        <w:pStyle w:val="Tekstpodstawowy2"/>
        <w:ind w:hanging="2"/>
        <w:rPr>
          <w:sz w:val="18"/>
        </w:rPr>
      </w:pPr>
      <w:r w:rsidRPr="000F4B33">
        <w:rPr>
          <w:sz w:val="18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0F4B33" w:rsidRDefault="00CF768B" w:rsidP="00CF768B">
      <w:pPr>
        <w:pStyle w:val="Tekstpodstawowy2"/>
        <w:ind w:hanging="2"/>
        <w:rPr>
          <w:sz w:val="18"/>
        </w:rPr>
      </w:pPr>
    </w:p>
    <w:p w:rsidR="00CF768B" w:rsidRPr="000F4B33" w:rsidRDefault="00CF768B" w:rsidP="00CF768B">
      <w:pPr>
        <w:ind w:left="0" w:hanging="2"/>
        <w:jc w:val="both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Oświadczamy, że oferowany i powyżej wyspecyfikowany sprzęt jest kompletny i będzie po zainstalowaniu gotowy do pracy bez żadnych dodatkowych zakupów i inwestycji.</w:t>
      </w:r>
    </w:p>
    <w:p w:rsidR="00CF768B" w:rsidRPr="000F4B33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8"/>
        </w:rPr>
      </w:pP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ab/>
        <w:t xml:space="preserve"> ……………</w:t>
      </w:r>
      <w:r w:rsidR="003D54D4" w:rsidRPr="000F4B33">
        <w:rPr>
          <w:rFonts w:ascii="Tahoma" w:hAnsi="Tahoma" w:cs="Tahoma"/>
          <w:sz w:val="18"/>
        </w:rPr>
        <w:t>…………………..…..</w:t>
      </w:r>
      <w:r w:rsidR="00E82ABC" w:rsidRPr="000F4B33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ab/>
      </w:r>
      <w:r w:rsidR="003645B4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>…………………………………………………………….</w:t>
      </w:r>
    </w:p>
    <w:p w:rsidR="00CF768B" w:rsidRPr="000F4B33" w:rsidRDefault="00CF768B" w:rsidP="003D54D4">
      <w:pPr>
        <w:ind w:left="0" w:right="-198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 xml:space="preserve">       /miejscowość, data/      </w:t>
      </w:r>
      <w:r w:rsidRPr="000F4B33">
        <w:rPr>
          <w:rFonts w:ascii="Tahoma" w:hAnsi="Tahoma" w:cs="Tahoma"/>
          <w:sz w:val="18"/>
        </w:rPr>
        <w:tab/>
      </w:r>
      <w:r w:rsidRPr="000F4B33">
        <w:rPr>
          <w:rFonts w:ascii="Tahoma" w:hAnsi="Tahoma" w:cs="Tahoma"/>
          <w:sz w:val="18"/>
        </w:rPr>
        <w:tab/>
      </w:r>
      <w:r w:rsidRPr="000F4B33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ab/>
      </w:r>
      <w:r w:rsidR="003645B4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>podpisano elektronicznie</w:t>
      </w: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</w:p>
    <w:p w:rsidR="002623AE" w:rsidRPr="000F4B33" w:rsidRDefault="00CF768B" w:rsidP="003213AE">
      <w:pPr>
        <w:ind w:left="0" w:hanging="2"/>
        <w:jc w:val="both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sectPr w:rsidR="002623AE" w:rsidRPr="000F4B33" w:rsidSect="00D9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1417" w:bottom="568" w:left="1417" w:header="540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F1" w:rsidRDefault="00F22AF1">
      <w:pPr>
        <w:spacing w:line="240" w:lineRule="auto"/>
        <w:ind w:left="0" w:hanging="2"/>
      </w:pPr>
      <w:r>
        <w:separator/>
      </w:r>
    </w:p>
  </w:endnote>
  <w:endnote w:type="continuationSeparator" w:id="0">
    <w:p w:rsidR="00F22AF1" w:rsidRDefault="00F22A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F1" w:rsidRDefault="00F22AF1">
      <w:pPr>
        <w:spacing w:line="240" w:lineRule="auto"/>
        <w:ind w:left="0" w:hanging="2"/>
      </w:pPr>
      <w:r>
        <w:separator/>
      </w:r>
    </w:p>
  </w:footnote>
  <w:footnote w:type="continuationSeparator" w:id="0">
    <w:p w:rsidR="00F22AF1" w:rsidRDefault="00F22A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BB3450" w:rsidRPr="00A0394D" w:rsidTr="00D62622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BB3450" w:rsidRPr="00A0394D" w:rsidRDefault="00BB3450" w:rsidP="00BB3450">
          <w:pPr>
            <w:tabs>
              <w:tab w:val="center" w:pos="4536"/>
              <w:tab w:val="right" w:pos="9072"/>
            </w:tabs>
            <w:ind w:left="0" w:right="409" w:hanging="2"/>
            <w:rPr>
              <w:rFonts w:ascii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071306" wp14:editId="2F71BA6D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BB3450" w:rsidRPr="00A0394D" w:rsidRDefault="00BB3450" w:rsidP="00BB3450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B3450" w:rsidRPr="00A0394D" w:rsidRDefault="00BB3450" w:rsidP="00BB3450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B3450" w:rsidRPr="00A0394D" w:rsidRDefault="00BB3450" w:rsidP="00BB34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B3450" w:rsidRPr="00A0394D" w:rsidRDefault="00BB3450" w:rsidP="00BB34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BB3450" w:rsidRPr="00A0394D" w:rsidRDefault="00BB3450" w:rsidP="00BB34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BB3450" w:rsidRPr="00A0394D" w:rsidRDefault="00BB3450" w:rsidP="00BB34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ZP/39/2023</w:t>
          </w:r>
        </w:p>
      </w:tc>
    </w:tr>
    <w:tr w:rsidR="00BB3450" w:rsidRPr="00A0394D" w:rsidTr="00D6262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BB3450" w:rsidRPr="00A0394D" w:rsidRDefault="00BB3450" w:rsidP="00BB3450">
          <w:pPr>
            <w:ind w:left="0" w:hanging="2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BB3450" w:rsidRPr="00A0394D" w:rsidRDefault="00BB3450" w:rsidP="00BB3450">
          <w:pPr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rozbudowę tomografu komputerowego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Revolution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EVO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BB3450" w:rsidRPr="00A0394D" w:rsidRDefault="00BB3450" w:rsidP="00BB34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07B2"/>
    <w:multiLevelType w:val="hybridMultilevel"/>
    <w:tmpl w:val="3CA4B0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015BB"/>
    <w:rsid w:val="00096DBD"/>
    <w:rsid w:val="000D5DF1"/>
    <w:rsid w:val="000F4B33"/>
    <w:rsid w:val="001277CC"/>
    <w:rsid w:val="00135460"/>
    <w:rsid w:val="001410BE"/>
    <w:rsid w:val="00190516"/>
    <w:rsid w:val="001B0856"/>
    <w:rsid w:val="00206BA9"/>
    <w:rsid w:val="002623AE"/>
    <w:rsid w:val="0029157C"/>
    <w:rsid w:val="0029193C"/>
    <w:rsid w:val="00316562"/>
    <w:rsid w:val="003213AE"/>
    <w:rsid w:val="003645B4"/>
    <w:rsid w:val="003D2229"/>
    <w:rsid w:val="003D54D4"/>
    <w:rsid w:val="003E6B3F"/>
    <w:rsid w:val="00463483"/>
    <w:rsid w:val="004C0EE7"/>
    <w:rsid w:val="004D3D65"/>
    <w:rsid w:val="004F5CD3"/>
    <w:rsid w:val="00504AF6"/>
    <w:rsid w:val="00512F5A"/>
    <w:rsid w:val="00524064"/>
    <w:rsid w:val="00564302"/>
    <w:rsid w:val="00587DE4"/>
    <w:rsid w:val="005A75E4"/>
    <w:rsid w:val="005A7FE5"/>
    <w:rsid w:val="005B5115"/>
    <w:rsid w:val="005B712C"/>
    <w:rsid w:val="00621C2C"/>
    <w:rsid w:val="0064700C"/>
    <w:rsid w:val="00675205"/>
    <w:rsid w:val="006955AD"/>
    <w:rsid w:val="006F60C9"/>
    <w:rsid w:val="00711C1B"/>
    <w:rsid w:val="007641E3"/>
    <w:rsid w:val="0076756C"/>
    <w:rsid w:val="0077227C"/>
    <w:rsid w:val="007849D0"/>
    <w:rsid w:val="00785270"/>
    <w:rsid w:val="00785A9A"/>
    <w:rsid w:val="00794BA1"/>
    <w:rsid w:val="007A3D3C"/>
    <w:rsid w:val="007E5456"/>
    <w:rsid w:val="007F7A83"/>
    <w:rsid w:val="007F7BC7"/>
    <w:rsid w:val="00847107"/>
    <w:rsid w:val="00856417"/>
    <w:rsid w:val="00862871"/>
    <w:rsid w:val="008D3F1F"/>
    <w:rsid w:val="00904F8B"/>
    <w:rsid w:val="00917428"/>
    <w:rsid w:val="009645B5"/>
    <w:rsid w:val="009A3B06"/>
    <w:rsid w:val="009E47FF"/>
    <w:rsid w:val="00A0052A"/>
    <w:rsid w:val="00A10AB2"/>
    <w:rsid w:val="00A17ED0"/>
    <w:rsid w:val="00A219BC"/>
    <w:rsid w:val="00A6207A"/>
    <w:rsid w:val="00AD163D"/>
    <w:rsid w:val="00AE1E69"/>
    <w:rsid w:val="00B1048E"/>
    <w:rsid w:val="00B22AF7"/>
    <w:rsid w:val="00B31303"/>
    <w:rsid w:val="00B934FF"/>
    <w:rsid w:val="00BA13C8"/>
    <w:rsid w:val="00BB3450"/>
    <w:rsid w:val="00BE2596"/>
    <w:rsid w:val="00C40EBF"/>
    <w:rsid w:val="00C62AE6"/>
    <w:rsid w:val="00C81230"/>
    <w:rsid w:val="00C82F16"/>
    <w:rsid w:val="00CA3918"/>
    <w:rsid w:val="00CA6BE5"/>
    <w:rsid w:val="00CC0785"/>
    <w:rsid w:val="00CF768B"/>
    <w:rsid w:val="00D0555F"/>
    <w:rsid w:val="00D4202E"/>
    <w:rsid w:val="00D420D8"/>
    <w:rsid w:val="00D707E1"/>
    <w:rsid w:val="00D9389B"/>
    <w:rsid w:val="00DB50E6"/>
    <w:rsid w:val="00E11766"/>
    <w:rsid w:val="00E3360D"/>
    <w:rsid w:val="00E5641A"/>
    <w:rsid w:val="00E761CF"/>
    <w:rsid w:val="00E82ABC"/>
    <w:rsid w:val="00E92C21"/>
    <w:rsid w:val="00EB3189"/>
    <w:rsid w:val="00ED339C"/>
    <w:rsid w:val="00EE1D1C"/>
    <w:rsid w:val="00F210C3"/>
    <w:rsid w:val="00F22AF1"/>
    <w:rsid w:val="00F52DBD"/>
    <w:rsid w:val="00F56CCF"/>
    <w:rsid w:val="00FB53C4"/>
    <w:rsid w:val="00FB5783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5DF4183-B632-4156-8E05-7FD3B300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rsid w:val="00512F5A"/>
    <w:pPr>
      <w:ind w:left="720"/>
      <w:contextualSpacing/>
    </w:pPr>
  </w:style>
  <w:style w:type="paragraph" w:styleId="Stopka">
    <w:name w:val="footer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aliases w:val="Nagłówek strony nieparzystej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Pogrubienie1">
    <w:name w:val="Pogrubienie1"/>
    <w:rsid w:val="0091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2023-06-16T04:46:00Z</cp:lastPrinted>
  <dcterms:created xsi:type="dcterms:W3CDTF">2023-04-12T04:43:00Z</dcterms:created>
  <dcterms:modified xsi:type="dcterms:W3CDTF">2023-07-31T06:39:00Z</dcterms:modified>
</cp:coreProperties>
</file>