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5495" w14:textId="77777777" w:rsidR="004E7280" w:rsidRPr="00A40A91" w:rsidRDefault="004E7280" w:rsidP="004E7280">
      <w:pPr>
        <w:jc w:val="right"/>
        <w:rPr>
          <w:rFonts w:ascii="Calibri" w:hAnsi="Calibri" w:cs="Calibri"/>
          <w:sz w:val="24"/>
          <w:szCs w:val="24"/>
        </w:rPr>
      </w:pPr>
    </w:p>
    <w:p w14:paraId="17C6DA6F" w14:textId="77777777" w:rsidR="004E7280" w:rsidRPr="00A40A91" w:rsidRDefault="004E7280" w:rsidP="004E7280">
      <w:pPr>
        <w:rPr>
          <w:rFonts w:ascii="Calibri" w:hAnsi="Calibri" w:cs="Calibri"/>
          <w:sz w:val="24"/>
          <w:szCs w:val="24"/>
        </w:rPr>
      </w:pPr>
    </w:p>
    <w:p w14:paraId="42B68301" w14:textId="77777777" w:rsidR="004E7280" w:rsidRPr="003063EC" w:rsidRDefault="004E7280" w:rsidP="0048148F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3063EC">
        <w:rPr>
          <w:rFonts w:ascii="Calibri" w:hAnsi="Calibri" w:cs="Calibri"/>
          <w:b/>
          <w:i/>
          <w:sz w:val="24"/>
          <w:szCs w:val="24"/>
        </w:rPr>
        <w:t>U M O W A  ....... /20</w:t>
      </w:r>
      <w:r w:rsidR="00A25B49">
        <w:rPr>
          <w:rFonts w:ascii="Calibri" w:hAnsi="Calibri" w:cs="Calibri"/>
          <w:b/>
          <w:i/>
          <w:sz w:val="24"/>
          <w:szCs w:val="24"/>
        </w:rPr>
        <w:t>21</w:t>
      </w:r>
    </w:p>
    <w:p w14:paraId="6ECC9D6B" w14:textId="77777777"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i/>
          <w:szCs w:val="24"/>
        </w:rPr>
      </w:pPr>
    </w:p>
    <w:p w14:paraId="3AC00CD4" w14:textId="77777777"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64858">
        <w:rPr>
          <w:rFonts w:ascii="Calibri" w:hAnsi="Calibri" w:cs="Calibri"/>
          <w:szCs w:val="24"/>
        </w:rPr>
        <w:t xml:space="preserve">zawarta </w:t>
      </w:r>
      <w:r w:rsidRPr="003063EC">
        <w:rPr>
          <w:rFonts w:ascii="Calibri" w:hAnsi="Calibri" w:cs="Calibri"/>
          <w:szCs w:val="24"/>
        </w:rPr>
        <w:t xml:space="preserve">w dniu </w:t>
      </w:r>
      <w:r w:rsidR="00A6511A">
        <w:rPr>
          <w:rFonts w:ascii="Calibri" w:hAnsi="Calibri" w:cs="Calibri"/>
          <w:szCs w:val="24"/>
        </w:rPr>
        <w:t>……………………</w:t>
      </w:r>
      <w:r w:rsidR="00B97B49">
        <w:rPr>
          <w:rFonts w:ascii="Calibri" w:hAnsi="Calibri" w:cs="Calibri"/>
          <w:szCs w:val="24"/>
        </w:rPr>
        <w:t>20</w:t>
      </w:r>
      <w:r w:rsidR="00CE67D1">
        <w:rPr>
          <w:rFonts w:ascii="Calibri" w:hAnsi="Calibri" w:cs="Calibri"/>
          <w:szCs w:val="24"/>
        </w:rPr>
        <w:t>21</w:t>
      </w:r>
      <w:r>
        <w:rPr>
          <w:rFonts w:ascii="Calibri" w:hAnsi="Calibri" w:cs="Calibri"/>
          <w:szCs w:val="24"/>
        </w:rPr>
        <w:t xml:space="preserve"> </w:t>
      </w:r>
      <w:r w:rsidR="00C26DAE">
        <w:rPr>
          <w:rFonts w:ascii="Calibri" w:hAnsi="Calibri" w:cs="Calibri"/>
          <w:szCs w:val="24"/>
        </w:rPr>
        <w:t>r. w Santoku</w:t>
      </w:r>
      <w:r w:rsidRPr="003063EC">
        <w:rPr>
          <w:rFonts w:ascii="Calibri" w:hAnsi="Calibri" w:cs="Calibri"/>
          <w:szCs w:val="24"/>
        </w:rPr>
        <w:t xml:space="preserve">, pomiędzy: </w:t>
      </w:r>
    </w:p>
    <w:p w14:paraId="74B8FDB3" w14:textId="77777777"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14:paraId="77E9B050" w14:textId="77777777" w:rsidR="004E7280" w:rsidRPr="003063EC" w:rsidRDefault="00C26DAE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Gminą Santok, 66-431 Santok, ul. Gorzowska 59, NIP: 599-10-12-158</w:t>
      </w:r>
      <w:r w:rsidR="004E7280" w:rsidRPr="003063EC">
        <w:rPr>
          <w:rFonts w:ascii="Calibri" w:hAnsi="Calibri" w:cs="Calibri"/>
          <w:sz w:val="24"/>
          <w:szCs w:val="24"/>
        </w:rPr>
        <w:t xml:space="preserve">, reprezentowaną przez: </w:t>
      </w:r>
    </w:p>
    <w:p w14:paraId="5B1DE9AB" w14:textId="77777777" w:rsidR="004E7280" w:rsidRPr="00664858" w:rsidRDefault="00C26DAE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Pawła Pisarka Wójta Gminy Santok</w:t>
      </w:r>
    </w:p>
    <w:p w14:paraId="259A21A9" w14:textId="77777777"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 xml:space="preserve">przy kontrasygnacie </w:t>
      </w:r>
      <w:r w:rsidR="00C26DAE">
        <w:rPr>
          <w:rFonts w:ascii="Calibri" w:hAnsi="Calibri" w:cs="Calibri"/>
          <w:sz w:val="24"/>
          <w:szCs w:val="24"/>
        </w:rPr>
        <w:t>Andrzeja Szymczaka – Skarbnika Gminy Santok</w:t>
      </w:r>
      <w:r w:rsidRPr="00664858">
        <w:rPr>
          <w:rFonts w:ascii="Calibri" w:hAnsi="Calibri" w:cs="Calibri"/>
          <w:sz w:val="24"/>
          <w:szCs w:val="24"/>
        </w:rPr>
        <w:t xml:space="preserve">, </w:t>
      </w:r>
    </w:p>
    <w:p w14:paraId="250A1063" w14:textId="77777777"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zwaną w dalszej treści umowy „ZAMAWIAJĄCYM”,</w:t>
      </w:r>
    </w:p>
    <w:p w14:paraId="0E235E17" w14:textId="77777777"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a</w:t>
      </w:r>
    </w:p>
    <w:p w14:paraId="7DDD4DB3" w14:textId="77777777"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14:paraId="2DFAD8D2" w14:textId="77777777"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14:paraId="0B5CAF75" w14:textId="77777777"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14:paraId="7DC3D3B2" w14:textId="77777777"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zwanym dalej „WYKONAWCĄ”,</w:t>
      </w:r>
    </w:p>
    <w:p w14:paraId="5C9D5CB5" w14:textId="77777777"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14:paraId="1BFA6E23" w14:textId="77777777" w:rsidR="004E7280" w:rsidRPr="003063EC" w:rsidRDefault="00B32E2C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Umowa zawarta w oparciu o art.2 ust. 1 pkt.1 U. Z dnia 11.09.2019 – Prawo zamówień publicznych (DZ. U. z 2019r. poz. 2019 z </w:t>
      </w:r>
      <w:proofErr w:type="spellStart"/>
      <w:r>
        <w:rPr>
          <w:rFonts w:ascii="Calibri" w:hAnsi="Calibri" w:cs="Calibri"/>
          <w:szCs w:val="24"/>
        </w:rPr>
        <w:t>późn</w:t>
      </w:r>
      <w:proofErr w:type="spellEnd"/>
      <w:r>
        <w:rPr>
          <w:rFonts w:ascii="Calibri" w:hAnsi="Calibri" w:cs="Calibri"/>
          <w:szCs w:val="24"/>
        </w:rPr>
        <w:t>. zm.) oraz w oparciu o Zarządzenie nr 4/2021 w sprawie ustalenia Regulaminu udzielanych zamówień publicznych, których wartość bez podatku od towaru i usług jest mniejsza niż 130 000 zł, została zawarta niniejsza Umowa o następującej treści:</w:t>
      </w:r>
    </w:p>
    <w:p w14:paraId="715FFB25" w14:textId="77777777"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/>
          <w:szCs w:val="24"/>
        </w:rPr>
      </w:pPr>
    </w:p>
    <w:p w14:paraId="0A32B0C2" w14:textId="77777777" w:rsidR="004E7280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3063EC">
        <w:rPr>
          <w:rFonts w:ascii="Calibri" w:hAnsi="Calibri" w:cs="Calibri"/>
          <w:b/>
          <w:szCs w:val="24"/>
        </w:rPr>
        <w:t>§ 1</w:t>
      </w:r>
    </w:p>
    <w:p w14:paraId="55B3AEC2" w14:textId="77777777" w:rsidR="006D68D6" w:rsidRPr="003063EC" w:rsidRDefault="006D68D6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69442FBA" w14:textId="77777777" w:rsidR="002E36DB" w:rsidRPr="002E36DB" w:rsidRDefault="004E7280" w:rsidP="0046344B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Theme="minorHAnsi" w:eastAsia="Calibri" w:hAnsiTheme="minorHAnsi" w:cstheme="minorHAnsi"/>
          <w:b/>
          <w:bCs/>
          <w:snapToGrid w:val="0"/>
          <w:sz w:val="24"/>
          <w:szCs w:val="24"/>
        </w:rPr>
      </w:pPr>
      <w:r w:rsidRPr="0046344B">
        <w:rPr>
          <w:rFonts w:asciiTheme="minorHAnsi" w:hAnsiTheme="minorHAnsi" w:cstheme="minorHAnsi"/>
          <w:sz w:val="24"/>
          <w:szCs w:val="24"/>
        </w:rPr>
        <w:t xml:space="preserve">W oparciu o rozstrzygnięcie zapytania ofertowego z dnia </w:t>
      </w:r>
      <w:r w:rsidR="002E36DB">
        <w:rPr>
          <w:rFonts w:asciiTheme="minorHAnsi" w:hAnsiTheme="minorHAnsi" w:cstheme="minorHAnsi"/>
          <w:sz w:val="24"/>
          <w:szCs w:val="24"/>
        </w:rPr>
        <w:t>……………………..</w:t>
      </w:r>
      <w:r w:rsidR="00C93AEC" w:rsidRPr="0046344B">
        <w:rPr>
          <w:rFonts w:asciiTheme="minorHAnsi" w:hAnsiTheme="minorHAnsi" w:cstheme="minorHAnsi"/>
          <w:sz w:val="24"/>
          <w:szCs w:val="24"/>
        </w:rPr>
        <w:t xml:space="preserve"> r. </w:t>
      </w:r>
      <w:r w:rsidRPr="0046344B">
        <w:rPr>
          <w:rFonts w:asciiTheme="minorHAnsi" w:hAnsiTheme="minorHAnsi" w:cstheme="minorHAnsi"/>
          <w:sz w:val="24"/>
          <w:szCs w:val="24"/>
        </w:rPr>
        <w:t xml:space="preserve"> na wykonanie</w:t>
      </w:r>
      <w:r w:rsidRPr="0046344B">
        <w:rPr>
          <w:rFonts w:asciiTheme="minorHAnsi" w:hAnsiTheme="minorHAnsi" w:cstheme="minorHAnsi"/>
        </w:rPr>
        <w:t xml:space="preserve"> </w:t>
      </w:r>
      <w:r w:rsidR="0045503B" w:rsidRPr="0046344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usługi pn.: </w:t>
      </w:r>
    </w:p>
    <w:p w14:paraId="77E7D7F2" w14:textId="77777777" w:rsidR="00B204F2" w:rsidRPr="0046344B" w:rsidRDefault="002E36DB" w:rsidP="002E36DB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</w:rPr>
        <w:t>„ Wykonanie i opracowanie Gminnego Programu Ochrony nad Zabytkami w Gminie Santok</w:t>
      </w:r>
      <w:r w:rsidR="0045503B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na lata 2021 – 202</w:t>
      </w:r>
      <w:r w:rsidR="00DA4574">
        <w:rPr>
          <w:rFonts w:asciiTheme="minorHAnsi" w:hAnsiTheme="minorHAnsi" w:cstheme="minorHAnsi"/>
          <w:b/>
          <w:bCs/>
          <w:snapToGrid w:val="0"/>
          <w:sz w:val="24"/>
          <w:szCs w:val="24"/>
        </w:rPr>
        <w:t>4 oraz opracowanie</w:t>
      </w:r>
      <w:r w:rsidR="00522060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Gminnej Ewidencji Zabytków</w:t>
      </w:r>
      <w:r w:rsidR="0045503B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 w:rsidR="00B204F2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14:paraId="145455E7" w14:textId="77777777" w:rsidR="00522060" w:rsidRDefault="00B204F2" w:rsidP="002E36D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D751FE">
        <w:rPr>
          <w:rFonts w:asciiTheme="minorHAnsi" w:hAnsiTheme="minorHAnsi" w:cstheme="minorHAnsi"/>
          <w:sz w:val="24"/>
          <w:szCs w:val="24"/>
        </w:rPr>
        <w:t>Zamawiający zleca, a Wykonawca przyjmuje do wykonania zadanie polegające na</w:t>
      </w:r>
      <w:r w:rsidR="00522060">
        <w:rPr>
          <w:rFonts w:asciiTheme="minorHAnsi" w:hAnsiTheme="minorHAnsi" w:cstheme="minorHAnsi"/>
          <w:sz w:val="24"/>
          <w:szCs w:val="24"/>
        </w:rPr>
        <w:t>:</w:t>
      </w:r>
    </w:p>
    <w:p w14:paraId="0270437B" w14:textId="77777777" w:rsidR="007D6550" w:rsidRDefault="007D6550" w:rsidP="007D6550">
      <w:pPr>
        <w:pStyle w:val="Tekstpodstawowy21"/>
        <w:numPr>
          <w:ilvl w:val="0"/>
          <w:numId w:val="25"/>
        </w:num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opracowanie Gminnej Ewidencji Zabytków,</w:t>
      </w:r>
    </w:p>
    <w:p w14:paraId="27D980E1" w14:textId="77777777" w:rsidR="007D6550" w:rsidRPr="0003025A" w:rsidRDefault="007D6550" w:rsidP="0003025A">
      <w:pPr>
        <w:pStyle w:val="Tekstpodstawowy21"/>
        <w:ind w:left="72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- dalej określanego jako „zadanie”.</w:t>
      </w:r>
    </w:p>
    <w:p w14:paraId="5E31FE3F" w14:textId="77777777" w:rsidR="0046344B" w:rsidRDefault="00522060" w:rsidP="0046344B">
      <w:pPr>
        <w:pStyle w:val="Tekstpodstawowy21"/>
        <w:numPr>
          <w:ilvl w:val="0"/>
          <w:numId w:val="25"/>
        </w:num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o</w:t>
      </w:r>
      <w:r w:rsidR="00FB4C23">
        <w:rPr>
          <w:rFonts w:asciiTheme="minorHAnsi" w:hAnsiTheme="minorHAnsi" w:cstheme="minorHAnsi"/>
          <w:snapToGrid w:val="0"/>
          <w:szCs w:val="24"/>
        </w:rPr>
        <w:t>pracowani</w:t>
      </w:r>
      <w:r>
        <w:rPr>
          <w:rFonts w:asciiTheme="minorHAnsi" w:hAnsiTheme="minorHAnsi" w:cstheme="minorHAnsi"/>
          <w:snapToGrid w:val="0"/>
          <w:szCs w:val="24"/>
        </w:rPr>
        <w:t xml:space="preserve">u </w:t>
      </w:r>
      <w:r w:rsidR="00FB4C23">
        <w:rPr>
          <w:rFonts w:asciiTheme="minorHAnsi" w:hAnsiTheme="minorHAnsi" w:cstheme="minorHAnsi"/>
          <w:snapToGrid w:val="0"/>
          <w:szCs w:val="24"/>
        </w:rPr>
        <w:t>Gminneg</w:t>
      </w:r>
      <w:r w:rsidR="00CB1F6D">
        <w:rPr>
          <w:rFonts w:asciiTheme="minorHAnsi" w:hAnsiTheme="minorHAnsi" w:cstheme="minorHAnsi"/>
          <w:snapToGrid w:val="0"/>
          <w:szCs w:val="24"/>
        </w:rPr>
        <w:t>o Programu Opieki nad Zabytkami</w:t>
      </w:r>
      <w:r w:rsidR="004E7280" w:rsidRPr="00D751FE">
        <w:rPr>
          <w:rFonts w:asciiTheme="minorHAnsi" w:hAnsiTheme="minorHAnsi" w:cstheme="minorHAnsi"/>
          <w:snapToGrid w:val="0"/>
          <w:szCs w:val="24"/>
        </w:rPr>
        <w:t xml:space="preserve"> </w:t>
      </w:r>
      <w:r w:rsidR="0046344B">
        <w:rPr>
          <w:rFonts w:asciiTheme="minorHAnsi" w:hAnsiTheme="minorHAnsi" w:cstheme="minorHAnsi"/>
          <w:snapToGrid w:val="0"/>
          <w:szCs w:val="24"/>
        </w:rPr>
        <w:t>na lata 2021-2024,</w:t>
      </w:r>
    </w:p>
    <w:p w14:paraId="3EF3A4CF" w14:textId="77777777" w:rsidR="00E13C4B" w:rsidRDefault="0046344B" w:rsidP="0046344B">
      <w:pPr>
        <w:pStyle w:val="Tekstpodstawowy21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2.  Wykonanie Zadania winno uwzględniać wymagania wynikające</w:t>
      </w:r>
      <w:r w:rsidR="00E13C4B">
        <w:rPr>
          <w:rFonts w:asciiTheme="minorHAnsi" w:hAnsiTheme="minorHAnsi" w:cstheme="minorHAnsi"/>
          <w:snapToGrid w:val="0"/>
          <w:szCs w:val="24"/>
        </w:rPr>
        <w:t xml:space="preserve"> z:</w:t>
      </w:r>
    </w:p>
    <w:p w14:paraId="24065E96" w14:textId="77777777" w:rsidR="00600D24" w:rsidRPr="00E13C4B" w:rsidRDefault="00E13C4B" w:rsidP="00E13C4B">
      <w:pPr>
        <w:pStyle w:val="Tekstpodstawowy21"/>
        <w:ind w:left="28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 1) </w:t>
      </w:r>
      <w:r>
        <w:rPr>
          <w:rFonts w:ascii="Calibri" w:hAnsi="Calibri" w:cs="Calibri"/>
          <w:szCs w:val="24"/>
        </w:rPr>
        <w:t>u</w:t>
      </w:r>
      <w:r w:rsidR="00E00529" w:rsidRPr="00E13C4B">
        <w:rPr>
          <w:rFonts w:ascii="Calibri" w:hAnsi="Calibri" w:cs="Calibri"/>
          <w:szCs w:val="24"/>
        </w:rPr>
        <w:t>stawy z dnia 23 lipca 2003 r. o ochronie zabytków i opiece nad zabytkami (Dz. U. </w:t>
      </w:r>
      <w:r w:rsidR="002E36DB">
        <w:rPr>
          <w:rFonts w:ascii="Calibri" w:hAnsi="Calibri" w:cs="Calibri"/>
          <w:szCs w:val="24"/>
        </w:rPr>
        <w:t>z 2021 r. poz. 710</w:t>
      </w:r>
      <w:r w:rsidR="0067662D" w:rsidRPr="00E13C4B">
        <w:rPr>
          <w:rFonts w:ascii="Calibri" w:hAnsi="Calibri" w:cs="Calibri"/>
          <w:szCs w:val="24"/>
        </w:rPr>
        <w:t>),</w:t>
      </w:r>
    </w:p>
    <w:p w14:paraId="23675B9D" w14:textId="77777777" w:rsidR="0067662D" w:rsidRPr="00E13C4B" w:rsidRDefault="00E13C4B" w:rsidP="00E13C4B">
      <w:pPr>
        <w:suppressAutoHyphens/>
        <w:overflowPunct w:val="0"/>
        <w:autoSpaceDN/>
        <w:spacing w:line="276" w:lineRule="auto"/>
        <w:ind w:left="28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2)  </w:t>
      </w:r>
      <w:r w:rsidRPr="00E13C4B">
        <w:rPr>
          <w:rFonts w:ascii="Calibri" w:hAnsi="Calibri" w:cs="Calibri"/>
          <w:sz w:val="24"/>
          <w:szCs w:val="24"/>
        </w:rPr>
        <w:t>r</w:t>
      </w:r>
      <w:r w:rsidR="0067662D" w:rsidRPr="00E13C4B">
        <w:rPr>
          <w:rFonts w:ascii="Calibri" w:hAnsi="Calibri" w:cs="Calibri"/>
          <w:sz w:val="24"/>
          <w:szCs w:val="24"/>
        </w:rPr>
        <w:t xml:space="preserve">ozporządzenia Ministra Kultury i Dziedzictwa Narodowego z dnia 26 maja 2011 r. w sprawie </w:t>
      </w:r>
      <w:r>
        <w:rPr>
          <w:rFonts w:ascii="Calibri" w:hAnsi="Calibri" w:cs="Calibri"/>
          <w:sz w:val="24"/>
          <w:szCs w:val="24"/>
        </w:rPr>
        <w:t xml:space="preserve">   </w:t>
      </w:r>
      <w:r w:rsidR="0067662D" w:rsidRPr="00E13C4B">
        <w:rPr>
          <w:rFonts w:ascii="Calibri" w:hAnsi="Calibri" w:cs="Calibri"/>
          <w:sz w:val="24"/>
          <w:szCs w:val="24"/>
        </w:rPr>
        <w:t xml:space="preserve">prowadzenia rejestru zabytków, krajowej, wojewódzkiej i gminnej ewidencji zabytków oraz krajowego </w:t>
      </w:r>
      <w:r w:rsidR="00A30E0F" w:rsidRPr="00E13C4B">
        <w:rPr>
          <w:rFonts w:ascii="Calibri" w:hAnsi="Calibri" w:cs="Calibri"/>
          <w:sz w:val="24"/>
          <w:szCs w:val="24"/>
        </w:rPr>
        <w:t xml:space="preserve">wykazu zabytków skradzionych lub wywiezionych za granicę niezgodnie z prawem </w:t>
      </w:r>
      <w:r w:rsidR="00783D31">
        <w:rPr>
          <w:rFonts w:ascii="Calibri" w:hAnsi="Calibri" w:cs="Calibri"/>
          <w:sz w:val="24"/>
          <w:szCs w:val="24"/>
        </w:rPr>
        <w:br/>
      </w:r>
      <w:r w:rsidR="002E36DB">
        <w:rPr>
          <w:rFonts w:ascii="Calibri" w:hAnsi="Calibri" w:cs="Calibri"/>
          <w:sz w:val="24"/>
          <w:szCs w:val="24"/>
        </w:rPr>
        <w:t>(Dz. U. z 2021</w:t>
      </w:r>
      <w:r w:rsidR="00A30E0F" w:rsidRPr="00E13C4B">
        <w:rPr>
          <w:rFonts w:ascii="Calibri" w:hAnsi="Calibri" w:cs="Calibri"/>
          <w:sz w:val="24"/>
          <w:szCs w:val="24"/>
        </w:rPr>
        <w:t> r.</w:t>
      </w:r>
      <w:r w:rsidR="00657DBF">
        <w:rPr>
          <w:rFonts w:ascii="Calibri" w:hAnsi="Calibri" w:cs="Calibri"/>
          <w:sz w:val="24"/>
          <w:szCs w:val="24"/>
        </w:rPr>
        <w:t xml:space="preserve"> </w:t>
      </w:r>
      <w:r w:rsidR="002E36DB">
        <w:rPr>
          <w:rFonts w:ascii="Calibri" w:hAnsi="Calibri" w:cs="Calibri"/>
          <w:sz w:val="24"/>
          <w:szCs w:val="24"/>
        </w:rPr>
        <w:t>, poz. 56</w:t>
      </w:r>
      <w:r w:rsidR="00A30E0F" w:rsidRPr="00E13C4B">
        <w:rPr>
          <w:rFonts w:ascii="Calibri" w:hAnsi="Calibri" w:cs="Calibri"/>
          <w:sz w:val="24"/>
          <w:szCs w:val="24"/>
        </w:rPr>
        <w:t>),</w:t>
      </w:r>
    </w:p>
    <w:p w14:paraId="4F325593" w14:textId="77777777" w:rsidR="00A30E0F" w:rsidRDefault="00A30E0F" w:rsidP="00E13C4B">
      <w:pPr>
        <w:pStyle w:val="Akapitzlist"/>
        <w:numPr>
          <w:ilvl w:val="0"/>
          <w:numId w:val="2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13C4B">
        <w:rPr>
          <w:rFonts w:ascii="Calibri" w:hAnsi="Calibri" w:cs="Calibri"/>
          <w:sz w:val="24"/>
          <w:szCs w:val="24"/>
        </w:rPr>
        <w:t>innych obowiązujących przepisów prawa dotyczących przedmiotu umowy.</w:t>
      </w:r>
    </w:p>
    <w:p w14:paraId="5909C370" w14:textId="77777777" w:rsidR="00AF474C" w:rsidRDefault="00AF474C" w:rsidP="00AF474C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986E69">
        <w:rPr>
          <w:rFonts w:ascii="Calibri" w:hAnsi="Calibri" w:cs="Calibri"/>
          <w:sz w:val="24"/>
          <w:szCs w:val="24"/>
        </w:rPr>
        <w:t>Szczegółowy z</w:t>
      </w:r>
      <w:r>
        <w:rPr>
          <w:rFonts w:ascii="Calibri" w:hAnsi="Calibri" w:cs="Calibri"/>
          <w:sz w:val="24"/>
          <w:szCs w:val="24"/>
        </w:rPr>
        <w:t>akres prac Zamawiającego w ramach zadania obejmuję:</w:t>
      </w:r>
    </w:p>
    <w:p w14:paraId="669B9420" w14:textId="77777777" w:rsid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wykazu zabytków nieruchomych zlokalizowanych na terenie gminy Santok wpisanych do rejestru zabytków;</w:t>
      </w:r>
    </w:p>
    <w:p w14:paraId="798E73CD" w14:textId="77777777" w:rsid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zabytków nieruchomych zlokalizowanych na</w:t>
      </w:r>
      <w:r w:rsidR="00D22E8E">
        <w:rPr>
          <w:rFonts w:ascii="Calibri" w:hAnsi="Calibri" w:cs="Calibri"/>
          <w:sz w:val="24"/>
          <w:szCs w:val="24"/>
        </w:rPr>
        <w:t xml:space="preserve"> terenie gminy Santok ujętych w </w:t>
      </w:r>
      <w:r>
        <w:rPr>
          <w:rFonts w:ascii="Calibri" w:hAnsi="Calibri" w:cs="Calibri"/>
          <w:sz w:val="24"/>
          <w:szCs w:val="24"/>
        </w:rPr>
        <w:t>wojewódzkiej ewidencji zabytków / wyznaczonych do ujęcia w wojewódzkiej ewidencji zabytków;</w:t>
      </w:r>
    </w:p>
    <w:p w14:paraId="68FD7A0E" w14:textId="77777777" w:rsid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wykazu zabytków nieruchomych zlokalizowanych na terenie gminy Santok dla których  opracowano karty ewidencji zabytków ( wojewódzka ewidencja zabytków)</w:t>
      </w:r>
    </w:p>
    <w:p w14:paraId="5F404B38" w14:textId="77777777" w:rsid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przekazanie wykazu stanowisk archeologicznych zlokalizowanych na terenie Gminy Santok</w:t>
      </w:r>
    </w:p>
    <w:p w14:paraId="40927EE8" w14:textId="77777777" w:rsidR="00986E69" w:rsidRP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wykazu stanowisk archeologicznych zlokalizowanych na terenie gminy Santok</w:t>
      </w:r>
      <w:r w:rsidR="0021336B">
        <w:rPr>
          <w:rFonts w:ascii="Calibri" w:hAnsi="Calibri" w:cs="Calibri"/>
          <w:sz w:val="24"/>
          <w:szCs w:val="24"/>
        </w:rPr>
        <w:t xml:space="preserve"> ujętych w wojewódzkiej ewidencji zabytków.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4F1B62C5" w14:textId="77777777" w:rsidR="00AF474C" w:rsidRPr="00AF474C" w:rsidRDefault="00AF474C" w:rsidP="00AF474C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14:paraId="68A90D42" w14:textId="77777777" w:rsidR="00E13C4B" w:rsidRDefault="00E13C4B" w:rsidP="00E13C4B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Pr="00E13C4B">
        <w:rPr>
          <w:rFonts w:ascii="Calibri" w:hAnsi="Calibri" w:cs="Calibri"/>
          <w:sz w:val="24"/>
          <w:szCs w:val="24"/>
        </w:rPr>
        <w:t xml:space="preserve">3.  </w:t>
      </w:r>
      <w:r>
        <w:rPr>
          <w:rFonts w:ascii="Calibri" w:hAnsi="Calibri" w:cs="Calibri"/>
          <w:sz w:val="24"/>
          <w:szCs w:val="24"/>
        </w:rPr>
        <w:t>Szczegółowy zakres prac</w:t>
      </w:r>
      <w:r w:rsidR="00AF474C">
        <w:rPr>
          <w:rFonts w:ascii="Calibri" w:hAnsi="Calibri" w:cs="Calibri"/>
          <w:sz w:val="24"/>
          <w:szCs w:val="24"/>
        </w:rPr>
        <w:t xml:space="preserve"> Wykonawcy</w:t>
      </w:r>
      <w:r>
        <w:rPr>
          <w:rFonts w:ascii="Calibri" w:hAnsi="Calibri" w:cs="Calibri"/>
          <w:sz w:val="24"/>
          <w:szCs w:val="24"/>
        </w:rPr>
        <w:t xml:space="preserve"> w ramach Zadania obejmuje:</w:t>
      </w:r>
    </w:p>
    <w:p w14:paraId="386E9A2F" w14:textId="77777777" w:rsidR="0021336B" w:rsidRDefault="0021336B" w:rsidP="0021336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 opracowanie Gminnej Ewidencji Zabytków, w tym:</w:t>
      </w:r>
    </w:p>
    <w:p w14:paraId="061DC48F" w14:textId="77777777" w:rsidR="0021336B" w:rsidRPr="00601FDC" w:rsidRDefault="0021336B" w:rsidP="0021336B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01FDC">
        <w:rPr>
          <w:rFonts w:ascii="Calibri" w:hAnsi="Calibri" w:cs="Calibri"/>
          <w:sz w:val="24"/>
          <w:szCs w:val="24"/>
        </w:rPr>
        <w:t>przeprowadzenie kwerendy w Wojewódzkim Urzędzie Ochrony Zabytków;</w:t>
      </w:r>
    </w:p>
    <w:p w14:paraId="3F0A605D" w14:textId="77777777" w:rsidR="0021336B" w:rsidRDefault="0021336B" w:rsidP="0021336B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01FDC">
        <w:rPr>
          <w:rFonts w:ascii="Calibri" w:hAnsi="Calibri" w:cs="Calibri"/>
          <w:sz w:val="24"/>
          <w:szCs w:val="24"/>
        </w:rPr>
        <w:t>przeprowadzenie dokumentacyjnych prac terenowych;</w:t>
      </w:r>
    </w:p>
    <w:p w14:paraId="0C1FB564" w14:textId="77777777" w:rsidR="0021336B" w:rsidRDefault="0021336B" w:rsidP="0021336B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sporządzenie dokumentacji ewidencyjnej w postaci kart adresowych dla obiektów włączonych do Gminnej Ewidencji Zabytków Gminy Santok, wg wzoru kart adresowych wprowadzonych rozporządzeniem, o którym mowa ust. 1 pkt 2 </w:t>
      </w:r>
    </w:p>
    <w:p w14:paraId="377E7C7E" w14:textId="77777777" w:rsidR="0021336B" w:rsidRPr="00AB3EFC" w:rsidRDefault="0021336B" w:rsidP="0021336B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AB3EFC">
        <w:rPr>
          <w:rFonts w:ascii="Calibri" w:hAnsi="Calibri" w:cs="Calibri"/>
          <w:sz w:val="24"/>
          <w:szCs w:val="24"/>
        </w:rPr>
        <w:t>d) sporządzenie tabelarycznego zestawienia zabytków w ramach Gminnej E</w:t>
      </w:r>
      <w:r>
        <w:rPr>
          <w:rFonts w:ascii="Calibri" w:hAnsi="Calibri" w:cs="Calibri"/>
          <w:sz w:val="24"/>
          <w:szCs w:val="24"/>
        </w:rPr>
        <w:t>widencji Zabytków Gminy  Santok</w:t>
      </w:r>
      <w:r w:rsidRPr="00AB3EFC">
        <w:rPr>
          <w:rFonts w:ascii="Calibri" w:hAnsi="Calibri" w:cs="Calibri"/>
          <w:sz w:val="24"/>
          <w:szCs w:val="24"/>
        </w:rPr>
        <w:t xml:space="preserve"> w układzie adresowym i ewidencyjnym według miejscowości;</w:t>
      </w:r>
    </w:p>
    <w:p w14:paraId="0A7ACC56" w14:textId="77777777" w:rsidR="0021336B" w:rsidRDefault="0021336B" w:rsidP="0021336B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e) sporządzenie tabelarycznego zestawienia, w układzie adresowym i ewidencyjnym według miejscowości wraz z dokumentacją fotograficzną i uzasadnieniem, obiektów nieistniejących lub których stan zachowania lub wartości zabytkowe, bądź zatarcie cech zabytkowych, uzasadnia nie włączanie do Gminnej Ewidencji Zabytków Gminy Santok.</w:t>
      </w:r>
    </w:p>
    <w:p w14:paraId="23FDBB90" w14:textId="77777777" w:rsidR="0021336B" w:rsidRPr="00E13C4B" w:rsidRDefault="0021336B" w:rsidP="00E13C4B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8113F41" w14:textId="77777777" w:rsidR="000B127C" w:rsidRDefault="009B39EC" w:rsidP="009B39EC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1336B">
        <w:rPr>
          <w:rFonts w:ascii="Calibri" w:hAnsi="Calibri" w:cs="Calibri"/>
          <w:sz w:val="24"/>
          <w:szCs w:val="24"/>
        </w:rPr>
        <w:t>2)</w:t>
      </w:r>
      <w:r w:rsidR="00E13C4B">
        <w:rPr>
          <w:rFonts w:ascii="Calibri" w:hAnsi="Calibri" w:cs="Calibri"/>
          <w:sz w:val="24"/>
          <w:szCs w:val="24"/>
        </w:rPr>
        <w:t xml:space="preserve"> sporządzenie Gminnego Programu Op</w:t>
      </w:r>
      <w:r w:rsidR="00CE67D1">
        <w:rPr>
          <w:rFonts w:ascii="Calibri" w:hAnsi="Calibri" w:cs="Calibri"/>
          <w:sz w:val="24"/>
          <w:szCs w:val="24"/>
        </w:rPr>
        <w:t>ieki nad Zabytkami Gminy Santok</w:t>
      </w:r>
      <w:r w:rsidR="00D22E8E">
        <w:rPr>
          <w:rFonts w:ascii="Calibri" w:hAnsi="Calibri" w:cs="Calibri"/>
          <w:sz w:val="24"/>
          <w:szCs w:val="24"/>
        </w:rPr>
        <w:t xml:space="preserve"> na lata 2021- 2024,</w:t>
      </w:r>
      <w:r>
        <w:rPr>
          <w:rFonts w:ascii="Calibri" w:hAnsi="Calibri" w:cs="Calibri"/>
          <w:sz w:val="24"/>
          <w:szCs w:val="24"/>
        </w:rPr>
        <w:t xml:space="preserve"> </w:t>
      </w:r>
      <w:r w:rsidR="00D22E8E">
        <w:rPr>
          <w:rFonts w:ascii="Calibri" w:hAnsi="Calibri" w:cs="Calibri"/>
          <w:sz w:val="24"/>
          <w:szCs w:val="24"/>
        </w:rPr>
        <w:t xml:space="preserve">w </w:t>
      </w:r>
      <w:r w:rsidR="00E13C4B">
        <w:rPr>
          <w:rFonts w:ascii="Calibri" w:hAnsi="Calibri" w:cs="Calibri"/>
          <w:sz w:val="24"/>
          <w:szCs w:val="24"/>
        </w:rPr>
        <w:t>tym:</w:t>
      </w:r>
    </w:p>
    <w:p w14:paraId="28B48671" w14:textId="77777777" w:rsidR="000B127C" w:rsidRDefault="00E13C4B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 Gminnego Programu Opieki nad Zabytkami,</w:t>
      </w:r>
    </w:p>
    <w:p w14:paraId="3096711F" w14:textId="77777777" w:rsidR="000B127C" w:rsidRDefault="009B39EC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uzyskanie dla Gminnego Programu Opieki nad Zabytkami </w:t>
      </w:r>
      <w:r w:rsidR="00CE67D1">
        <w:rPr>
          <w:rFonts w:ascii="Calibri" w:hAnsi="Calibri" w:cs="Calibri"/>
          <w:sz w:val="24"/>
          <w:szCs w:val="24"/>
        </w:rPr>
        <w:t>pozytywnej opinii Lubuskiego</w:t>
      </w:r>
      <w:r>
        <w:rPr>
          <w:rFonts w:ascii="Calibri" w:hAnsi="Calibri" w:cs="Calibri"/>
          <w:sz w:val="24"/>
          <w:szCs w:val="24"/>
        </w:rPr>
        <w:t xml:space="preserve"> Wojewódzkiego Konserwatora Zabytków; w przypadku braku akceptacji Wykonawca dokona poprawy w/w Programu celem ostatecznego pozytywnego zaopiniowania;</w:t>
      </w:r>
    </w:p>
    <w:p w14:paraId="167E8476" w14:textId="77777777" w:rsidR="008642E1" w:rsidRDefault="009B39EC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przygotowanie projektu uchwały w sprawie przyjęcia Gminnego  Programu Op</w:t>
      </w:r>
      <w:r w:rsidR="00485F9D">
        <w:rPr>
          <w:rFonts w:ascii="Calibri" w:hAnsi="Calibri" w:cs="Calibri"/>
          <w:sz w:val="24"/>
          <w:szCs w:val="24"/>
        </w:rPr>
        <w:t>ieki nad Zabytkami Gminy Santok</w:t>
      </w:r>
      <w:r>
        <w:rPr>
          <w:rFonts w:ascii="Calibri" w:hAnsi="Calibri" w:cs="Calibri"/>
          <w:sz w:val="24"/>
          <w:szCs w:val="24"/>
        </w:rPr>
        <w:t xml:space="preserve"> wraz z uzasadnieniem;</w:t>
      </w:r>
    </w:p>
    <w:p w14:paraId="0EAC6050" w14:textId="77777777" w:rsidR="00FA6C7A" w:rsidRPr="00FA6C7A" w:rsidRDefault="00FA6C7A" w:rsidP="00537061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05F78E72" w14:textId="77777777" w:rsidR="006D68D6" w:rsidRDefault="00AB3EFC" w:rsidP="007F44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 Zadanie zostanie wykonane z materiałów dostarczonych przez Wykonawcę i przy użyciu urządzeń Wykonawcy.</w:t>
      </w:r>
    </w:p>
    <w:p w14:paraId="0520536E" w14:textId="77777777" w:rsidR="00AB3EFC" w:rsidRDefault="00AB3EFC" w:rsidP="00AB3EF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 Obowiązkiem Wykonawcy jest:</w:t>
      </w:r>
    </w:p>
    <w:p w14:paraId="442D5649" w14:textId="77777777" w:rsidR="00AB3EFC" w:rsidRDefault="00AB3EFC" w:rsidP="006972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systematyczne konsultowanie wszelkiej opracowywanej w ramach realizacji Zadania dokumentacji z Zamawiającym;</w:t>
      </w:r>
    </w:p>
    <w:p w14:paraId="1A54189F" w14:textId="77777777" w:rsidR="00AB3EFC" w:rsidRDefault="00AB3EFC" w:rsidP="006972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uczestniczenie w czynnościach proceduralnych oraz organizowanych przez Zamawiającego spotkaniach i naradach dotyczących wykonania Zadania;</w:t>
      </w:r>
    </w:p>
    <w:p w14:paraId="27414708" w14:textId="77777777" w:rsidR="00AB3EFC" w:rsidRPr="00671C05" w:rsidRDefault="00697292" w:rsidP="00671C0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71C05">
        <w:rPr>
          <w:rFonts w:ascii="Calibri" w:hAnsi="Calibri" w:cs="Calibri"/>
          <w:sz w:val="24"/>
          <w:szCs w:val="24"/>
        </w:rPr>
        <w:t xml:space="preserve">przedstawienie na każde żądanie Zamawiającego </w:t>
      </w:r>
      <w:r w:rsidR="00671C05">
        <w:rPr>
          <w:rFonts w:ascii="Calibri" w:hAnsi="Calibri" w:cs="Calibri"/>
          <w:sz w:val="24"/>
          <w:szCs w:val="24"/>
        </w:rPr>
        <w:t xml:space="preserve">w terminie 7 dni roboczych </w:t>
      </w:r>
      <w:r w:rsidRPr="00671C05">
        <w:rPr>
          <w:rFonts w:ascii="Calibri" w:hAnsi="Calibri" w:cs="Calibri"/>
          <w:sz w:val="24"/>
          <w:szCs w:val="24"/>
        </w:rPr>
        <w:t xml:space="preserve">informacji </w:t>
      </w:r>
      <w:r w:rsidR="00671C05">
        <w:rPr>
          <w:rFonts w:ascii="Calibri" w:hAnsi="Calibri" w:cs="Calibri"/>
          <w:sz w:val="24"/>
          <w:szCs w:val="24"/>
        </w:rPr>
        <w:t>oraz udzielanie pisemnych </w:t>
      </w:r>
      <w:r w:rsidRPr="00671C05">
        <w:rPr>
          <w:rFonts w:ascii="Calibri" w:hAnsi="Calibri" w:cs="Calibri"/>
          <w:sz w:val="24"/>
          <w:szCs w:val="24"/>
        </w:rPr>
        <w:t>wyjaśnień z zakresu realizacji Zadania.</w:t>
      </w:r>
    </w:p>
    <w:p w14:paraId="0E4ECB63" w14:textId="77777777" w:rsidR="00697292" w:rsidRDefault="00697292" w:rsidP="007F44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 </w:t>
      </w:r>
      <w:r w:rsidR="007F4450">
        <w:rPr>
          <w:rFonts w:ascii="Calibri" w:hAnsi="Calibri" w:cs="Calibri"/>
          <w:sz w:val="24"/>
          <w:szCs w:val="24"/>
        </w:rPr>
        <w:t>Wykonawca oświadcza, że posiada uprawnienia, wiedzę i doświadczenie oraz środki niezbędne do wykonania Zadania.</w:t>
      </w:r>
    </w:p>
    <w:p w14:paraId="7FDD4165" w14:textId="77777777" w:rsidR="007F4450" w:rsidRDefault="007F4450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F4450">
        <w:rPr>
          <w:rFonts w:ascii="Calibri" w:hAnsi="Calibri" w:cs="Calibri"/>
          <w:b/>
          <w:sz w:val="24"/>
          <w:szCs w:val="24"/>
        </w:rPr>
        <w:t>§ 2</w:t>
      </w:r>
    </w:p>
    <w:p w14:paraId="6622B4E1" w14:textId="77777777" w:rsidR="00537061" w:rsidRPr="007F4450" w:rsidRDefault="00537061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C81F8DF" w14:textId="77777777" w:rsidR="006D68D6" w:rsidRPr="007F4450" w:rsidRDefault="007F4450" w:rsidP="007F4450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Termin rozpoczęcia Zadania strony ustaliły na dzień: </w:t>
      </w:r>
      <w:r>
        <w:rPr>
          <w:rFonts w:ascii="Calibri" w:hAnsi="Calibri" w:cs="Calibri"/>
          <w:b/>
          <w:sz w:val="24"/>
          <w:szCs w:val="24"/>
        </w:rPr>
        <w:t>podpisania niniejszej umowy,</w:t>
      </w:r>
      <w:r>
        <w:rPr>
          <w:rFonts w:ascii="Calibri" w:hAnsi="Calibri" w:cs="Calibri"/>
          <w:sz w:val="24"/>
          <w:szCs w:val="24"/>
        </w:rPr>
        <w:t xml:space="preserve"> a termin zakończenia </w:t>
      </w:r>
      <w:r w:rsidR="00331E29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="00B16D01" w:rsidRPr="0021336B">
        <w:rPr>
          <w:rFonts w:ascii="Calibri" w:hAnsi="Calibri" w:cs="Calibri"/>
          <w:b/>
          <w:sz w:val="24"/>
          <w:szCs w:val="24"/>
        </w:rPr>
        <w:t>15 miesięcy</w:t>
      </w:r>
      <w:r w:rsidR="00331E29">
        <w:rPr>
          <w:rFonts w:ascii="Calibri" w:hAnsi="Calibri" w:cs="Calibri"/>
          <w:sz w:val="24"/>
          <w:szCs w:val="24"/>
        </w:rPr>
        <w:t xml:space="preserve"> od podpisania umowy</w:t>
      </w:r>
      <w:r w:rsidRPr="007F4450">
        <w:rPr>
          <w:rFonts w:ascii="Calibri" w:hAnsi="Calibri" w:cs="Calibri"/>
          <w:b/>
          <w:sz w:val="24"/>
          <w:szCs w:val="24"/>
        </w:rPr>
        <w:t>.</w:t>
      </w:r>
      <w:r w:rsidR="00B16D01">
        <w:rPr>
          <w:rFonts w:ascii="Calibri" w:hAnsi="Calibri" w:cs="Calibri"/>
          <w:b/>
          <w:sz w:val="24"/>
          <w:szCs w:val="24"/>
        </w:rPr>
        <w:t xml:space="preserve"> Terminy na wykonanie poszczególnych zadań określa harmonogram prac, stanowiący załącznik</w:t>
      </w:r>
      <w:r w:rsidR="00F2452A">
        <w:rPr>
          <w:rFonts w:ascii="Calibri" w:hAnsi="Calibri" w:cs="Calibri"/>
          <w:b/>
          <w:sz w:val="24"/>
          <w:szCs w:val="24"/>
        </w:rPr>
        <w:t xml:space="preserve"> </w:t>
      </w:r>
      <w:r w:rsidR="00B16D01">
        <w:rPr>
          <w:rFonts w:ascii="Calibri" w:hAnsi="Calibri" w:cs="Calibri"/>
          <w:b/>
          <w:sz w:val="24"/>
          <w:szCs w:val="24"/>
        </w:rPr>
        <w:t xml:space="preserve"> do umowy.</w:t>
      </w:r>
    </w:p>
    <w:p w14:paraId="01357AC0" w14:textId="77777777" w:rsidR="005E2CC6" w:rsidRDefault="005E2CC6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BB2D543" w14:textId="77777777" w:rsidR="005E2CC6" w:rsidRDefault="005E2CC6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6AC706B" w14:textId="77777777" w:rsidR="006D68D6" w:rsidRDefault="007F4450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3</w:t>
      </w:r>
    </w:p>
    <w:p w14:paraId="7061684C" w14:textId="77777777" w:rsidR="00537061" w:rsidRDefault="00537061" w:rsidP="007F445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3EB2AFC" w14:textId="77777777" w:rsidR="007F4450" w:rsidRDefault="007F4450" w:rsidP="007F445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się dostarczyć Zamawiającemu Zadanie w 2 częściach:</w:t>
      </w:r>
    </w:p>
    <w:p w14:paraId="4FDCFDA8" w14:textId="77777777" w:rsidR="007D6550" w:rsidRPr="0021336B" w:rsidRDefault="007D6550" w:rsidP="0021336B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Opracowaną Gminną Ewidencję Zabytków Gminy Santok </w:t>
      </w:r>
      <w:r w:rsidRPr="0021336B">
        <w:rPr>
          <w:rFonts w:ascii="Calibri" w:hAnsi="Calibri" w:cs="Calibri"/>
          <w:sz w:val="24"/>
          <w:szCs w:val="24"/>
        </w:rPr>
        <w:t xml:space="preserve"> w terminie wskazanym w § 2.</w:t>
      </w:r>
    </w:p>
    <w:p w14:paraId="6BFBF663" w14:textId="77777777" w:rsidR="007D6550" w:rsidRDefault="007D6550" w:rsidP="007D6550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C28246F" w14:textId="77777777" w:rsidR="007F4450" w:rsidRPr="0021336B" w:rsidRDefault="007D6550" w:rsidP="0021336B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1336B">
        <w:rPr>
          <w:rFonts w:ascii="Calibri" w:hAnsi="Calibri" w:cs="Calibri"/>
          <w:sz w:val="24"/>
          <w:szCs w:val="24"/>
        </w:rPr>
        <w:t xml:space="preserve">2. </w:t>
      </w:r>
      <w:r w:rsidR="007F4450" w:rsidRPr="0021336B">
        <w:rPr>
          <w:rFonts w:ascii="Calibri" w:hAnsi="Calibri" w:cs="Calibri"/>
          <w:sz w:val="24"/>
          <w:szCs w:val="24"/>
        </w:rPr>
        <w:t>Gminny Program Op</w:t>
      </w:r>
      <w:r w:rsidR="00485F9D" w:rsidRPr="0021336B">
        <w:rPr>
          <w:rFonts w:ascii="Calibri" w:hAnsi="Calibri" w:cs="Calibri"/>
          <w:sz w:val="24"/>
          <w:szCs w:val="24"/>
        </w:rPr>
        <w:t>ieki nad Zabytkami Gminy Santok</w:t>
      </w:r>
      <w:r w:rsidR="007F4450" w:rsidRPr="0021336B">
        <w:rPr>
          <w:rFonts w:ascii="Calibri" w:hAnsi="Calibri" w:cs="Calibri"/>
          <w:sz w:val="24"/>
          <w:szCs w:val="24"/>
        </w:rPr>
        <w:t xml:space="preserve"> na lata 2021 – 2024,</w:t>
      </w:r>
      <w:r w:rsidR="0021336B">
        <w:rPr>
          <w:rFonts w:ascii="Calibri" w:hAnsi="Calibri" w:cs="Calibri"/>
          <w:sz w:val="24"/>
          <w:szCs w:val="24"/>
        </w:rPr>
        <w:t xml:space="preserve"> w terminie wskazanym w §2.</w:t>
      </w:r>
    </w:p>
    <w:p w14:paraId="6B0A8286" w14:textId="77777777" w:rsidR="007F4450" w:rsidRDefault="007F4450" w:rsidP="007F445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ile strony nie ustalą inaczej w trakcie realizacji umowy, poszczególne części Zadania zostaną przekazane Zamawiającemu w następującej formie:</w:t>
      </w:r>
    </w:p>
    <w:p w14:paraId="0D3E4478" w14:textId="77777777" w:rsidR="007D6550" w:rsidRDefault="007D6550" w:rsidP="007D655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Zaktualizowaną Gminną Ewidencję Zabytków Gminy Santok:</w:t>
      </w:r>
    </w:p>
    <w:p w14:paraId="28D577C0" w14:textId="77777777" w:rsidR="007D6550" w:rsidRDefault="007D6550" w:rsidP="007D65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egz. w formie papierowej z kartami oprawionymi w sposób trwały, </w:t>
      </w:r>
      <w:r w:rsidR="00F2452A">
        <w:rPr>
          <w:rFonts w:ascii="Calibri" w:hAnsi="Calibri" w:cs="Calibri"/>
          <w:sz w:val="24"/>
          <w:szCs w:val="24"/>
        </w:rPr>
        <w:t>po akceptacji Lubuskiego Wojewódzkiego Konserwatora Zabytków</w:t>
      </w:r>
    </w:p>
    <w:p w14:paraId="205FD785" w14:textId="77777777" w:rsidR="007D6550" w:rsidRDefault="007D6550" w:rsidP="007D65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papierowej z kartami oprawionymi w sposób umożliwiający wypięcie karty,</w:t>
      </w:r>
      <w:r w:rsidR="00F2452A">
        <w:rPr>
          <w:rFonts w:ascii="Calibri" w:hAnsi="Calibri" w:cs="Calibri"/>
          <w:sz w:val="24"/>
          <w:szCs w:val="24"/>
        </w:rPr>
        <w:t xml:space="preserve"> po akceptacji Lubuskiego Wojewódzkiego Konserwatora Zabytków</w:t>
      </w:r>
    </w:p>
    <w:p w14:paraId="17DBC9D5" w14:textId="77777777" w:rsidR="007D6550" w:rsidRDefault="007D6550" w:rsidP="007D65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cyfrowej umożliwiającej edycję każdej karty adresowej,</w:t>
      </w:r>
    </w:p>
    <w:p w14:paraId="65DAB2EA" w14:textId="77777777" w:rsidR="007D6550" w:rsidRDefault="007D6550" w:rsidP="007D65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 obiektów objętych gminną ewidencją zabytków w zestawieniu tabelarycznym w układzie adresowym i ewidencyjnym wg miejscowości w wersji papierowej i elektronicznej.</w:t>
      </w:r>
    </w:p>
    <w:p w14:paraId="120EA03D" w14:textId="77777777" w:rsidR="007D6550" w:rsidRDefault="007D6550" w:rsidP="007D6550">
      <w:pPr>
        <w:pStyle w:val="Akapitzlist"/>
        <w:spacing w:line="276" w:lineRule="auto"/>
        <w:ind w:left="1440"/>
        <w:jc w:val="both"/>
        <w:rPr>
          <w:rFonts w:ascii="Calibri" w:hAnsi="Calibri" w:cs="Calibri"/>
          <w:sz w:val="24"/>
          <w:szCs w:val="24"/>
        </w:rPr>
      </w:pPr>
    </w:p>
    <w:p w14:paraId="562606D8" w14:textId="77777777" w:rsidR="007F4450" w:rsidRDefault="00E1127D" w:rsidP="00E1127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Gminny Program Opieki nad Z</w:t>
      </w:r>
      <w:r w:rsidR="00485F9D">
        <w:rPr>
          <w:rFonts w:ascii="Calibri" w:hAnsi="Calibri" w:cs="Calibri"/>
          <w:sz w:val="24"/>
          <w:szCs w:val="24"/>
        </w:rPr>
        <w:t>abytkami Gminy Santok</w:t>
      </w:r>
      <w:r>
        <w:rPr>
          <w:rFonts w:ascii="Calibri" w:hAnsi="Calibri" w:cs="Calibri"/>
          <w:sz w:val="24"/>
          <w:szCs w:val="24"/>
        </w:rPr>
        <w:t xml:space="preserve"> na lata 2021 – 2024:</w:t>
      </w:r>
    </w:p>
    <w:p w14:paraId="0BE17FA3" w14:textId="77777777"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egz. w wersji papierowej,</w:t>
      </w:r>
    </w:p>
    <w:p w14:paraId="64EA4AA8" w14:textId="77777777"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egz. w wersji elektronicznej, na płycie CD lub DVD ( w formie cyfrowej edytowalnej),</w:t>
      </w:r>
    </w:p>
    <w:p w14:paraId="0B3F02F3" w14:textId="77777777"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uchwały w sprawie przyjęcia Gminnego Programu Op</w:t>
      </w:r>
      <w:r w:rsidR="00485F9D">
        <w:rPr>
          <w:rFonts w:ascii="Calibri" w:hAnsi="Calibri" w:cs="Calibri"/>
          <w:sz w:val="24"/>
          <w:szCs w:val="24"/>
        </w:rPr>
        <w:t>ieki nad Zabytkami Gminy Santok</w:t>
      </w:r>
      <w:r>
        <w:rPr>
          <w:rFonts w:ascii="Calibri" w:hAnsi="Calibri" w:cs="Calibri"/>
          <w:sz w:val="24"/>
          <w:szCs w:val="24"/>
        </w:rPr>
        <w:t xml:space="preserve"> wraz z uzasadnieniem – w formie papierowej i elektronicznej,</w:t>
      </w:r>
    </w:p>
    <w:p w14:paraId="0B60D7AF" w14:textId="77777777" w:rsidR="009C6DD3" w:rsidRDefault="009C6DD3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dokumentów, o których mowa w ust. 2 powyżej zwanych dalej „dokumentami”, odbędzie się w siedzibie Zamawiającego na</w:t>
      </w:r>
      <w:r w:rsidR="0003025A">
        <w:rPr>
          <w:rFonts w:ascii="Calibri" w:hAnsi="Calibri" w:cs="Calibri"/>
          <w:sz w:val="24"/>
          <w:szCs w:val="24"/>
        </w:rPr>
        <w:t xml:space="preserve"> podstawie protokołu odbioru</w:t>
      </w:r>
      <w:r>
        <w:rPr>
          <w:rFonts w:ascii="Calibri" w:hAnsi="Calibri" w:cs="Calibri"/>
          <w:sz w:val="24"/>
          <w:szCs w:val="24"/>
        </w:rPr>
        <w:t xml:space="preserve">. </w:t>
      </w:r>
      <w:r w:rsidR="0003025A">
        <w:rPr>
          <w:rFonts w:ascii="Calibri" w:hAnsi="Calibri" w:cs="Calibri"/>
          <w:sz w:val="24"/>
          <w:szCs w:val="24"/>
        </w:rPr>
        <w:t>Podpisanie protokołu odbioru</w:t>
      </w:r>
      <w:r>
        <w:rPr>
          <w:rFonts w:ascii="Calibri" w:hAnsi="Calibri" w:cs="Calibri"/>
          <w:sz w:val="24"/>
          <w:szCs w:val="24"/>
        </w:rPr>
        <w:t xml:space="preserve"> nie stanowi potwierdzenia jakości</w:t>
      </w:r>
      <w:r w:rsidR="00F26F8D">
        <w:rPr>
          <w:rFonts w:ascii="Calibri" w:hAnsi="Calibri" w:cs="Calibri"/>
          <w:sz w:val="24"/>
          <w:szCs w:val="24"/>
        </w:rPr>
        <w:t xml:space="preserve"> przekazywanych dokumentów.</w:t>
      </w:r>
    </w:p>
    <w:p w14:paraId="1D3EF8EB" w14:textId="77777777" w:rsidR="00F26F8D" w:rsidRDefault="00351C82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zastrzeżeniem ust. 6</w:t>
      </w:r>
      <w:r w:rsidR="00F26F8D">
        <w:rPr>
          <w:rFonts w:ascii="Calibri" w:hAnsi="Calibri" w:cs="Calibri"/>
          <w:sz w:val="24"/>
          <w:szCs w:val="24"/>
        </w:rPr>
        <w:t>, w przypadku stwierdzenia w toku odbioru nieistotnych wad dokumentów, Zamawiający dokona odbioru dokumentów, jednocześnie wyznaczając Wykonawcy termin i sposób na usunięcie wad, a po ich usunięciu zostanie wypłacone przez Zamawiającego w terminie 30 dni od daty dostarczenia protokołu usunięcia wad.</w:t>
      </w:r>
    </w:p>
    <w:p w14:paraId="13E00685" w14:textId="77777777"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nieusunięcia wad, o których mowa w ust. </w:t>
      </w:r>
      <w:r w:rsidR="00351C82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 Zamawiający może powierzyć wykonanie tych czynności innemu podmiotowi na koszt i ryzyko Wykonawcy.</w:t>
      </w:r>
    </w:p>
    <w:p w14:paraId="1466EA2B" w14:textId="77777777"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wady nieistotne nie nadają się do usunięcia, Zamawiający może obniżyć wynagrodzenie Wykonawcy o równowartość nieuz</w:t>
      </w:r>
      <w:r w:rsidR="00D04E45">
        <w:rPr>
          <w:rFonts w:ascii="Calibri" w:hAnsi="Calibri" w:cs="Calibri"/>
          <w:sz w:val="24"/>
          <w:szCs w:val="24"/>
        </w:rPr>
        <w:t>yskanej wartości użytkowej, estetycznej i technicznej dokumentów.</w:t>
      </w:r>
    </w:p>
    <w:p w14:paraId="4B3242E5" w14:textId="77777777" w:rsidR="00D04E45" w:rsidRDefault="00351C82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zastrzeżeniem ust. 9</w:t>
      </w:r>
      <w:r w:rsidR="00D04E45">
        <w:rPr>
          <w:rFonts w:ascii="Calibri" w:hAnsi="Calibri" w:cs="Calibri"/>
          <w:sz w:val="24"/>
          <w:szCs w:val="24"/>
        </w:rPr>
        <w:t>, jeżeli w toku czynności odbioru zostanie stwierdzone, że dokumenty nie osiągnęły gotowości do odbioru z powodu wystąpienia istotnych wad, uniemożliwiających korzystanie z dokumentów zgodnie z przeznaczeniem, Zamawiający może przerwać odbiór, wyznaczając Wykonawcy termin do usunięcia wad, a po jego upływie powrócić do wykonywania czynności odbioru.</w:t>
      </w:r>
    </w:p>
    <w:p w14:paraId="623D2BC6" w14:textId="77777777"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nieusunięcia wad, o których </w:t>
      </w:r>
      <w:r w:rsidR="00351C82">
        <w:rPr>
          <w:rFonts w:ascii="Calibri" w:hAnsi="Calibri" w:cs="Calibri"/>
          <w:sz w:val="24"/>
          <w:szCs w:val="24"/>
        </w:rPr>
        <w:t>mowa w ust. 7</w:t>
      </w:r>
      <w:r>
        <w:rPr>
          <w:rFonts w:ascii="Calibri" w:hAnsi="Calibri" w:cs="Calibri"/>
          <w:sz w:val="24"/>
          <w:szCs w:val="24"/>
        </w:rPr>
        <w:t>, Zamawiający może powierzyć wykonanie tych czynności innemu podmiotowi na koszt i ryzyko Wykonawcy.</w:t>
      </w:r>
    </w:p>
    <w:p w14:paraId="5FC529F0" w14:textId="77777777"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Jeżeli wady istotne nie nadają się do usunięcia, Zamaw</w:t>
      </w:r>
      <w:r w:rsidR="00D22E8E">
        <w:rPr>
          <w:rFonts w:ascii="Calibri" w:hAnsi="Calibri" w:cs="Calibri"/>
          <w:sz w:val="24"/>
          <w:szCs w:val="24"/>
        </w:rPr>
        <w:t>iający może odstąpić od umowy w </w:t>
      </w:r>
      <w:r>
        <w:rPr>
          <w:rFonts w:ascii="Calibri" w:hAnsi="Calibri" w:cs="Calibri"/>
          <w:sz w:val="24"/>
          <w:szCs w:val="24"/>
        </w:rPr>
        <w:t xml:space="preserve">terminie 30 dni od dnia powzięcia wiadomości o tych okolicznościach lub żądać </w:t>
      </w:r>
      <w:r w:rsidR="00B6141C">
        <w:rPr>
          <w:rFonts w:ascii="Calibri" w:hAnsi="Calibri" w:cs="Calibri"/>
          <w:sz w:val="24"/>
          <w:szCs w:val="24"/>
        </w:rPr>
        <w:t>wykonania dokumentów po raz drugi.</w:t>
      </w:r>
    </w:p>
    <w:p w14:paraId="29E6C251" w14:textId="77777777" w:rsidR="001140E4" w:rsidRPr="00F80E39" w:rsidRDefault="00B6141C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</w:p>
    <w:p w14:paraId="14B96702" w14:textId="77777777" w:rsidR="00D96344" w:rsidRPr="003063EC" w:rsidRDefault="00D96344" w:rsidP="0048148F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7B17971" w14:textId="77777777" w:rsidR="00AF474C" w:rsidRDefault="00F77226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ustalają wynagrodzenie za wykonanie  przedmiotu umowy:</w:t>
      </w:r>
    </w:p>
    <w:p w14:paraId="5E8CA2FD" w14:textId="77777777" w:rsidR="00F77226" w:rsidRDefault="00F77226" w:rsidP="00F7722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Za Gminną Ewidencję Zabytków kwota netto: …………………………….. zł(słownie: ……………………………………….. ), co stanowi kwotę brutto: …………………………. zł(słownie ………………………. ).</w:t>
      </w:r>
    </w:p>
    <w:p w14:paraId="5455B3ED" w14:textId="77777777" w:rsidR="00F77226" w:rsidRDefault="00F77226" w:rsidP="00F7722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 Za Gminny Program Opieki nad Zabytkami kwota netto: …………………………… zł(słownie: ……………….), co stanowi kwotę brutto: ………………………………… zł (słownie: …………………………).</w:t>
      </w:r>
    </w:p>
    <w:p w14:paraId="76E47A23" w14:textId="77777777" w:rsidR="00F77226" w:rsidRPr="00AF474C" w:rsidRDefault="00F77226" w:rsidP="00F7722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362E9843" w14:textId="77777777" w:rsidR="00F77226" w:rsidRDefault="00F77226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Wynagrodzenie wypłacone</w:t>
      </w:r>
      <w:r w:rsidR="00872976">
        <w:rPr>
          <w:rFonts w:ascii="Calibri" w:hAnsi="Calibri" w:cs="Calibri"/>
          <w:sz w:val="24"/>
          <w:szCs w:val="24"/>
        </w:rPr>
        <w:t xml:space="preserve"> zostanie w  etapach okr</w:t>
      </w:r>
      <w:r w:rsidR="00D22E8E">
        <w:rPr>
          <w:rFonts w:ascii="Calibri" w:hAnsi="Calibri" w:cs="Calibri"/>
          <w:sz w:val="24"/>
          <w:szCs w:val="24"/>
        </w:rPr>
        <w:t>eślonych w harmonogramie prac w </w:t>
      </w:r>
      <w:r w:rsidR="00872976">
        <w:rPr>
          <w:rFonts w:ascii="Calibri" w:hAnsi="Calibri" w:cs="Calibri"/>
          <w:sz w:val="24"/>
          <w:szCs w:val="24"/>
        </w:rPr>
        <w:t>następujących częściach:</w:t>
      </w:r>
    </w:p>
    <w:p w14:paraId="34940C72" w14:textId="77777777" w:rsidR="00872976" w:rsidRDefault="00872976" w:rsidP="0087297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za Gminną Ewidencję Zabytków w 3 etapach:</w:t>
      </w:r>
    </w:p>
    <w:p w14:paraId="2EAE3D8B" w14:textId="77777777" w:rsidR="00872976" w:rsidRDefault="00872976" w:rsidP="0087297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- 30% stawki brutto</w:t>
      </w:r>
      <w:r w:rsidR="00B504CE">
        <w:rPr>
          <w:rFonts w:ascii="Calibri" w:hAnsi="Calibri" w:cs="Calibri"/>
          <w:sz w:val="24"/>
          <w:szCs w:val="24"/>
        </w:rPr>
        <w:t xml:space="preserve"> określonej w ust.1 pkt a. po wykonaniu I etapu</w:t>
      </w:r>
    </w:p>
    <w:p w14:paraId="6D7BC5F3" w14:textId="77777777" w:rsidR="00B504CE" w:rsidRDefault="00B504CE" w:rsidP="0087297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- 50% stawki brutto określonej w ust.1 pkt a. po wykonaniu II etapu</w:t>
      </w:r>
    </w:p>
    <w:p w14:paraId="4065EDEB" w14:textId="77777777" w:rsidR="00872976" w:rsidRDefault="00B504CE" w:rsidP="00351C82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- 20% stawki brutto określonej w ust.1 pkt a. po wykonaniu III etapu</w:t>
      </w:r>
    </w:p>
    <w:p w14:paraId="216526EA" w14:textId="77777777" w:rsidR="00872976" w:rsidRDefault="00872976" w:rsidP="00B504CE">
      <w:pPr>
        <w:suppressAutoHyphens/>
        <w:overflowPunct w:val="0"/>
        <w:autoSpaceDN/>
        <w:spacing w:line="276" w:lineRule="auto"/>
        <w:ind w:firstLine="708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za Gminny Program Opieki nad Zabytkami w 2 etapach:</w:t>
      </w:r>
    </w:p>
    <w:p w14:paraId="4092B0FB" w14:textId="77777777" w:rsidR="00872976" w:rsidRDefault="00872976" w:rsidP="0087297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-50% stawki brutto</w:t>
      </w:r>
      <w:r w:rsidR="00B504CE">
        <w:rPr>
          <w:rFonts w:ascii="Calibri" w:hAnsi="Calibri" w:cs="Calibri"/>
          <w:sz w:val="24"/>
          <w:szCs w:val="24"/>
        </w:rPr>
        <w:t xml:space="preserve"> określonej w ust.</w:t>
      </w:r>
      <w:r w:rsidR="00C4778C">
        <w:rPr>
          <w:rFonts w:ascii="Calibri" w:hAnsi="Calibri" w:cs="Calibri"/>
          <w:sz w:val="24"/>
          <w:szCs w:val="24"/>
        </w:rPr>
        <w:t>1</w:t>
      </w:r>
      <w:r w:rsidR="00B504CE">
        <w:rPr>
          <w:rFonts w:ascii="Calibri" w:hAnsi="Calibri" w:cs="Calibri"/>
          <w:sz w:val="24"/>
          <w:szCs w:val="24"/>
        </w:rPr>
        <w:t xml:space="preserve"> pkt b. po wykonaniu etapu I</w:t>
      </w:r>
    </w:p>
    <w:p w14:paraId="569C5C15" w14:textId="77777777" w:rsidR="001F6DF4" w:rsidRDefault="00872976" w:rsidP="001F6DF4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B504CE">
        <w:rPr>
          <w:rFonts w:ascii="Calibri" w:hAnsi="Calibri" w:cs="Calibri"/>
          <w:sz w:val="24"/>
          <w:szCs w:val="24"/>
        </w:rPr>
        <w:t>50% stawki brutto określonej w ust.</w:t>
      </w:r>
      <w:r w:rsidR="00C4778C">
        <w:rPr>
          <w:rFonts w:ascii="Calibri" w:hAnsi="Calibri" w:cs="Calibri"/>
          <w:sz w:val="24"/>
          <w:szCs w:val="24"/>
        </w:rPr>
        <w:t>1 pkt b. po wykonaniu etapu II</w:t>
      </w:r>
    </w:p>
    <w:p w14:paraId="478575BC" w14:textId="77777777" w:rsidR="001F6DF4" w:rsidRPr="001F6DF4" w:rsidRDefault="001F6DF4" w:rsidP="001F6DF4">
      <w:pPr>
        <w:pStyle w:val="Akapitzlist"/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F6DF4">
        <w:rPr>
          <w:rFonts w:ascii="Calibri" w:hAnsi="Calibri" w:cs="Calibri"/>
          <w:sz w:val="24"/>
          <w:szCs w:val="24"/>
        </w:rPr>
        <w:t>Podstawą zapłaty wynagrodzenia, o którym mowa w ust. 1, będzie prawidłowo wystawiona przez Wykonawcę faktura VAT po zakończeniu</w:t>
      </w:r>
      <w:r>
        <w:rPr>
          <w:rFonts w:ascii="Calibri" w:hAnsi="Calibri" w:cs="Calibri"/>
          <w:sz w:val="24"/>
          <w:szCs w:val="24"/>
        </w:rPr>
        <w:t xml:space="preserve"> etapu zadania</w:t>
      </w:r>
      <w:r w:rsidRPr="001F6DF4">
        <w:rPr>
          <w:rFonts w:ascii="Calibri" w:hAnsi="Calibri" w:cs="Calibri"/>
          <w:sz w:val="24"/>
          <w:szCs w:val="24"/>
        </w:rPr>
        <w:t xml:space="preserve"> przedmiotu zamówienia przez Zamawiającego,</w:t>
      </w:r>
      <w:r>
        <w:rPr>
          <w:rFonts w:ascii="Calibri" w:hAnsi="Calibri" w:cs="Calibri"/>
          <w:sz w:val="24"/>
          <w:szCs w:val="24"/>
        </w:rPr>
        <w:t xml:space="preserve"> na podstawie protokołu odbioru.</w:t>
      </w:r>
    </w:p>
    <w:p w14:paraId="66027A8C" w14:textId="77777777" w:rsidR="001F6DF4" w:rsidRDefault="001F6DF4" w:rsidP="001F6DF4">
      <w:pPr>
        <w:pStyle w:val="Akapitzlist"/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F6DF4">
        <w:rPr>
          <w:rFonts w:ascii="Calibri" w:hAnsi="Calibri" w:cs="Calibri"/>
          <w:sz w:val="24"/>
          <w:szCs w:val="24"/>
        </w:rPr>
        <w:t>Zamawiający d</w:t>
      </w:r>
      <w:r w:rsidR="00BB359C">
        <w:rPr>
          <w:rFonts w:ascii="Calibri" w:hAnsi="Calibri" w:cs="Calibri"/>
          <w:sz w:val="24"/>
          <w:szCs w:val="24"/>
        </w:rPr>
        <w:t>okona płatności w terminie do 21</w:t>
      </w:r>
      <w:r w:rsidRPr="001F6DF4">
        <w:rPr>
          <w:rFonts w:ascii="Calibri" w:hAnsi="Calibri" w:cs="Calibri"/>
          <w:sz w:val="24"/>
          <w:szCs w:val="24"/>
        </w:rPr>
        <w:t xml:space="preserve"> dni od daty wpływu do siedziby Zamawiającego prawidłowo wystawione</w:t>
      </w:r>
      <w:r w:rsidR="00BB359C">
        <w:rPr>
          <w:rFonts w:ascii="Calibri" w:hAnsi="Calibri" w:cs="Calibri"/>
          <w:sz w:val="24"/>
          <w:szCs w:val="24"/>
        </w:rPr>
        <w:t>j faktury VAT wraz z dokumentami:</w:t>
      </w:r>
    </w:p>
    <w:p w14:paraId="0824311E" w14:textId="77777777" w:rsidR="00BB359C" w:rsidRDefault="00BB359C" w:rsidP="00BB359C">
      <w:pPr>
        <w:pStyle w:val="Akapitzlist"/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1) Protokołem odbioru dokumentacji,</w:t>
      </w:r>
      <w:r>
        <w:rPr>
          <w:rFonts w:ascii="Calibri" w:hAnsi="Calibri" w:cs="Calibri"/>
          <w:sz w:val="24"/>
          <w:szCs w:val="24"/>
        </w:rPr>
        <w:br/>
        <w:t>2) zestawieniem </w:t>
      </w:r>
      <w:r w:rsidRPr="00BB359C">
        <w:rPr>
          <w:rFonts w:ascii="Calibri" w:hAnsi="Calibri" w:cs="Calibri"/>
          <w:sz w:val="24"/>
          <w:szCs w:val="24"/>
        </w:rPr>
        <w:t>zakres</w:t>
      </w:r>
      <w:r>
        <w:rPr>
          <w:rFonts w:ascii="Calibri" w:hAnsi="Calibri" w:cs="Calibri"/>
          <w:sz w:val="24"/>
          <w:szCs w:val="24"/>
        </w:rPr>
        <w:t>u i należnego wynagrodzenia Podwykonawców/dalszych Podwykonawców wraz z wystawionymi przez Podwykonawców/dalszych Podwykonawców fakturami, za </w:t>
      </w:r>
    </w:p>
    <w:p w14:paraId="6F7D00B8" w14:textId="77777777" w:rsidR="00BB359C" w:rsidRPr="001F6DF4" w:rsidRDefault="00BB359C" w:rsidP="00BB359C">
      <w:pPr>
        <w:pStyle w:val="Akapitzlist"/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zakończone i odebrane usługi (jeżeli dotyczy),</w:t>
      </w:r>
      <w:r>
        <w:rPr>
          <w:rFonts w:ascii="Calibri" w:hAnsi="Calibri" w:cs="Calibri"/>
          <w:sz w:val="24"/>
          <w:szCs w:val="24"/>
        </w:rPr>
        <w:br/>
        <w:t>3) kopiami dokumentów przelewów bankowych </w:t>
      </w:r>
      <w:r w:rsidRPr="00BB359C">
        <w:rPr>
          <w:rFonts w:ascii="Calibri" w:hAnsi="Calibri" w:cs="Calibri"/>
          <w:sz w:val="24"/>
          <w:szCs w:val="24"/>
        </w:rPr>
        <w:t>potwierdzającymi,</w:t>
      </w:r>
      <w:r w:rsidR="00D22E8E">
        <w:rPr>
          <w:rFonts w:ascii="Calibri" w:hAnsi="Calibri" w:cs="Calibri"/>
          <w:sz w:val="24"/>
          <w:szCs w:val="24"/>
        </w:rPr>
        <w:t> że </w:t>
      </w:r>
      <w:r>
        <w:rPr>
          <w:rFonts w:ascii="Calibri" w:hAnsi="Calibri" w:cs="Calibri"/>
          <w:sz w:val="24"/>
          <w:szCs w:val="24"/>
        </w:rPr>
        <w:t>Podwykonawcy/dalsi Podwykonawcy otrzymali wynagrodzenie należne im wg zestawienia należnego </w:t>
      </w:r>
      <w:r w:rsidRPr="00BB359C">
        <w:rPr>
          <w:rFonts w:ascii="Calibri" w:hAnsi="Calibri" w:cs="Calibri"/>
          <w:sz w:val="24"/>
          <w:szCs w:val="24"/>
        </w:rPr>
        <w:t>wynagrod</w:t>
      </w:r>
      <w:r>
        <w:rPr>
          <w:rFonts w:ascii="Calibri" w:hAnsi="Calibri" w:cs="Calibri"/>
          <w:sz w:val="24"/>
          <w:szCs w:val="24"/>
        </w:rPr>
        <w:t>zenia Podwykonawców/dalszych Podwykonawców lub oświadczenia Wykonawcy dokumentacji projektowej, że została wykonana bez udziału Podwykonawców, w </w:t>
      </w:r>
      <w:r w:rsidRPr="00BB359C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rzypadku </w:t>
      </w:r>
      <w:r w:rsidRPr="00BB359C">
        <w:rPr>
          <w:rFonts w:ascii="Calibri" w:hAnsi="Calibri" w:cs="Calibri"/>
          <w:sz w:val="24"/>
          <w:szCs w:val="24"/>
        </w:rPr>
        <w:t xml:space="preserve">wykonania </w:t>
      </w:r>
      <w:r w:rsidRPr="00BB359C">
        <w:rPr>
          <w:rFonts w:ascii="Calibri" w:hAnsi="Calibri" w:cs="Calibri"/>
          <w:sz w:val="24"/>
          <w:szCs w:val="24"/>
        </w:rPr>
        <w:br/>
        <w:t>zadania siłami własnymi.</w:t>
      </w:r>
    </w:p>
    <w:p w14:paraId="29919538" w14:textId="77777777" w:rsidR="001F6DF4" w:rsidRPr="001F6DF4" w:rsidRDefault="001F6DF4" w:rsidP="001F6DF4">
      <w:pPr>
        <w:pStyle w:val="Akapitzlist"/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F6DF4">
        <w:rPr>
          <w:rFonts w:ascii="Calibri" w:hAnsi="Calibri" w:cs="Calibri"/>
          <w:sz w:val="24"/>
          <w:szCs w:val="24"/>
        </w:rPr>
        <w:t>Za datę zapłaty uznaje się datę obciążenia rachunku Zamawiającego kwotą płatności.</w:t>
      </w:r>
    </w:p>
    <w:p w14:paraId="51166148" w14:textId="77777777" w:rsidR="001F6DF4" w:rsidRPr="001F6DF4" w:rsidRDefault="001F6DF4" w:rsidP="001F6DF4">
      <w:pPr>
        <w:pStyle w:val="Akapitzlist"/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F6DF4">
        <w:rPr>
          <w:rFonts w:ascii="Calibri" w:hAnsi="Calibri" w:cs="Calibri"/>
          <w:sz w:val="24"/>
          <w:szCs w:val="24"/>
        </w:rPr>
        <w:t>Wynagrodzenie o którym mowa w ust.1 uwzględnia wszelkie koszty, jakie Wykonawca musi ponieść w celu realizacji umowy.</w:t>
      </w:r>
    </w:p>
    <w:p w14:paraId="629EDC20" w14:textId="77777777" w:rsidR="00C4778C" w:rsidRDefault="00C4778C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Wszelkie roszczenia płatności wynikające z Umowy będą dokonywane za pośrednictwem mechanizmu podzielonej płatności  ( Slip </w:t>
      </w:r>
      <w:proofErr w:type="spellStart"/>
      <w:r>
        <w:rPr>
          <w:rFonts w:ascii="Calibri" w:hAnsi="Calibri" w:cs="Calibri"/>
          <w:sz w:val="24"/>
          <w:szCs w:val="24"/>
        </w:rPr>
        <w:t>payment</w:t>
      </w:r>
      <w:proofErr w:type="spellEnd"/>
      <w:r>
        <w:rPr>
          <w:rFonts w:ascii="Calibri" w:hAnsi="Calibri" w:cs="Calibri"/>
          <w:sz w:val="24"/>
          <w:szCs w:val="24"/>
        </w:rPr>
        <w:t>).</w:t>
      </w:r>
    </w:p>
    <w:p w14:paraId="036F90B8" w14:textId="77777777" w:rsidR="00C4778C" w:rsidRDefault="00C4778C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numer rachunku bankowego wskazany na wystawianych fakturach należy do Wykonawcy i zastał dla niego utworzony wydzielony rachunek VAT na cele prowadzonej działalności gospodarczej.</w:t>
      </w:r>
    </w:p>
    <w:p w14:paraId="6A0F9531" w14:textId="77777777" w:rsidR="007D6550" w:rsidRDefault="00C4778C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Wykonawca oświadcza, że w/w numer rachunku bankowego znajduje się w wykazie podmiotów zarejestrowanych jako podatnicy VAT, niezarejestrowanych oraz wykreślonych i przywróconych do rejestru VAT, tzw. „ białej liście podatników VAT” </w:t>
      </w:r>
    </w:p>
    <w:p w14:paraId="72DB7B66" w14:textId="77777777" w:rsidR="001F6DF4" w:rsidRDefault="001F6DF4" w:rsidP="001F6DF4">
      <w:pPr>
        <w:suppressAutoHyphens/>
        <w:overflowPunct w:val="0"/>
        <w:autoSpaceDN/>
        <w:spacing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6919E8E5" w14:textId="77777777" w:rsidR="00B6141C" w:rsidRPr="003063EC" w:rsidRDefault="00B6141C" w:rsidP="00B6141C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22088850" w14:textId="77777777" w:rsidR="004E7280" w:rsidRDefault="00B6141C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5</w:t>
      </w:r>
    </w:p>
    <w:p w14:paraId="3C6226DA" w14:textId="77777777" w:rsidR="00537061" w:rsidRDefault="00537061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C793F1B" w14:textId="77777777" w:rsidR="00B6141C" w:rsidRPr="00B6141C" w:rsidRDefault="00B6141C" w:rsidP="00B6141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ponosi pełną odpowiedzialność za wszelkie szkody wynikłe z niewykonania bądź niewłaściwego wykonania Zadania.</w:t>
      </w:r>
    </w:p>
    <w:p w14:paraId="7276B457" w14:textId="77777777"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B6141C">
        <w:rPr>
          <w:rFonts w:ascii="Calibri" w:hAnsi="Calibri" w:cs="Calibri"/>
          <w:b/>
          <w:sz w:val="24"/>
          <w:szCs w:val="24"/>
        </w:rPr>
        <w:t>6</w:t>
      </w:r>
    </w:p>
    <w:p w14:paraId="4EF15D06" w14:textId="77777777" w:rsidR="00D96344" w:rsidRPr="003063EC" w:rsidRDefault="00D96344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1C8A8CEB" w14:textId="77777777" w:rsidR="004E7280" w:rsidRDefault="00B6141C" w:rsidP="00B614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zapłaci Zamawiającemu kary umowne:</w:t>
      </w:r>
    </w:p>
    <w:p w14:paraId="0A4CCFC4" w14:textId="77777777" w:rsidR="00B6141C" w:rsidRDefault="00B6141C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zwłokę w wykonaniu Zadania z winy Wykonawcy – w wysokości 0,5% wynagrodzenia umownego za każdy dzień zwłoki,</w:t>
      </w:r>
    </w:p>
    <w:p w14:paraId="3FCB551D" w14:textId="77777777" w:rsidR="00E64611" w:rsidRDefault="00B6141C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zwłokę w usunięciu wad stwierdzonych przy odbiorze w wysokości 2% wynagrodzenia umownego za wykonane Zadanie za każdy dzień zwłoki </w:t>
      </w:r>
      <w:r w:rsidR="00E64611">
        <w:rPr>
          <w:rFonts w:ascii="Calibri" w:hAnsi="Calibri"/>
          <w:sz w:val="24"/>
          <w:szCs w:val="24"/>
        </w:rPr>
        <w:t>liczonej od dnia wyznaczonego na usunięcie wad,</w:t>
      </w:r>
    </w:p>
    <w:p w14:paraId="768D1B3D" w14:textId="77777777" w:rsidR="00E64611" w:rsidRDefault="00E64611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odstąpienie od umowy z przyczyn zależnych od Wykonawcy – w wysokości 15% wynagrodzenia umownego.</w:t>
      </w:r>
    </w:p>
    <w:p w14:paraId="1E5AEDF8" w14:textId="77777777" w:rsidR="005B0335" w:rsidRDefault="00E64611" w:rsidP="00E646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zastrzega sobie prawo do dochodzenia odszkodowania na zasadach ogólnych</w:t>
      </w:r>
      <w:r w:rsidR="005B0335">
        <w:rPr>
          <w:rFonts w:ascii="Calibri" w:hAnsi="Calibri"/>
          <w:sz w:val="24"/>
          <w:szCs w:val="24"/>
        </w:rPr>
        <w:t>, o ile wartość faktycznie poniesionych szkód przekracza wyso</w:t>
      </w:r>
      <w:r w:rsidR="00D44244">
        <w:rPr>
          <w:rFonts w:ascii="Calibri" w:hAnsi="Calibri"/>
          <w:sz w:val="24"/>
          <w:szCs w:val="24"/>
        </w:rPr>
        <w:t>kość zastrzeżonych kar umownych, nie więcej jednak, niż 15% wynagrodzenia umownego.</w:t>
      </w:r>
    </w:p>
    <w:p w14:paraId="216811D8" w14:textId="77777777" w:rsidR="00B6141C" w:rsidRPr="00E64611" w:rsidRDefault="00E64611" w:rsidP="005B0335">
      <w:pPr>
        <w:pStyle w:val="Akapitzlist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B6141C" w:rsidRPr="00E64611">
        <w:rPr>
          <w:rFonts w:ascii="Calibri" w:hAnsi="Calibri"/>
          <w:sz w:val="24"/>
          <w:szCs w:val="24"/>
        </w:rPr>
        <w:t xml:space="preserve"> </w:t>
      </w:r>
    </w:p>
    <w:p w14:paraId="308161A3" w14:textId="77777777"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5B0335">
        <w:rPr>
          <w:rFonts w:ascii="Calibri" w:hAnsi="Calibri" w:cs="Calibri"/>
          <w:b/>
          <w:sz w:val="24"/>
          <w:szCs w:val="24"/>
        </w:rPr>
        <w:t>7</w:t>
      </w:r>
    </w:p>
    <w:p w14:paraId="6E8B7FB5" w14:textId="77777777" w:rsidR="00537061" w:rsidRDefault="00537061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8AF2641" w14:textId="77777777" w:rsidR="00D96344" w:rsidRDefault="005B0335" w:rsidP="005B033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Zamawiający, poza przypadkami określonymi w niniejszej umowie oraz w ustawie z dnia 23 kwietnia 1964 r. Kodeks cywilny, może odstąpić od umowy:</w:t>
      </w:r>
    </w:p>
    <w:p w14:paraId="725B9434" w14:textId="77777777"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wobec Wykonawcy zostanie otwarta likwidacja,</w:t>
      </w:r>
    </w:p>
    <w:p w14:paraId="3E519430" w14:textId="77777777"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zostanie wydany nakaz zajęcia majątku Wykonawcy,</w:t>
      </w:r>
    </w:p>
    <w:p w14:paraId="5AAED4AC" w14:textId="77777777"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Wykonawca nie rozpocznie realizacji niniejszej umowy</w:t>
      </w:r>
      <w:r w:rsidR="00142843">
        <w:rPr>
          <w:rFonts w:ascii="Calibri" w:hAnsi="Calibri" w:cs="Calibri"/>
          <w:sz w:val="24"/>
          <w:szCs w:val="24"/>
        </w:rPr>
        <w:t xml:space="preserve"> bez uzasadnionych przyczyn pomimo wezwania Wykonawcy złożonego na piśmie,</w:t>
      </w:r>
    </w:p>
    <w:p w14:paraId="00219F28" w14:textId="77777777" w:rsidR="00142843" w:rsidRDefault="00142843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Wykonawca przerwał realizację niniejszej umowy, z wyjątkiem przyczyny leżącej po stronie Zamawiającego,</w:t>
      </w:r>
    </w:p>
    <w:p w14:paraId="24E37EC0" w14:textId="77777777" w:rsidR="00142843" w:rsidRDefault="00142843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razie zaistnienia istotnej zmiany okoliczności powodujących, że wykonanie umowy nie leży w interesie publicznym, czego nie można było przewidzieć w chwili zawarcia umowy.</w:t>
      </w:r>
    </w:p>
    <w:p w14:paraId="46824E96" w14:textId="77777777" w:rsidR="00142843" w:rsidRDefault="00142843" w:rsidP="00C026A9">
      <w:pPr>
        <w:pStyle w:val="Akapitzlist"/>
        <w:numPr>
          <w:ilvl w:val="0"/>
          <w:numId w:val="41"/>
        </w:numPr>
        <w:spacing w:line="276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Zamawiającego do odstąpienia od umowy może być realizowane w przypadkach przewidzianych w niniejszej umowie w terminie 30 dni od dnia powzięcia wiadomości o tych okolicznościach.</w:t>
      </w:r>
    </w:p>
    <w:p w14:paraId="100DB99F" w14:textId="77777777" w:rsidR="00142843" w:rsidRPr="00142843" w:rsidRDefault="00142843" w:rsidP="00C026A9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</w:p>
    <w:p w14:paraId="7996B62A" w14:textId="77777777" w:rsidR="004E7280" w:rsidRDefault="004E7280" w:rsidP="004E7280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5D76C4F" w14:textId="77777777" w:rsidR="0027458C" w:rsidRDefault="003E47C8" w:rsidP="005D6134">
      <w:pPr>
        <w:spacing w:line="276" w:lineRule="auto"/>
        <w:ind w:left="360"/>
        <w:jc w:val="both"/>
        <w:rPr>
          <w:rFonts w:ascii="Calibri" w:hAnsi="Calibri" w:cs="Calibri"/>
          <w:color w:val="222222"/>
          <w:sz w:val="24"/>
          <w:szCs w:val="24"/>
        </w:rPr>
      </w:pPr>
      <w:r w:rsidRPr="003E47C8">
        <w:rPr>
          <w:rFonts w:ascii="Calibri" w:hAnsi="Calibri" w:cs="Calibri"/>
          <w:color w:val="222222"/>
          <w:sz w:val="24"/>
          <w:szCs w:val="24"/>
        </w:rPr>
        <w:t>1. Wykonawca w ramach</w:t>
      </w:r>
      <w:r>
        <w:rPr>
          <w:rFonts w:ascii="Calibri" w:hAnsi="Calibri" w:cs="Calibri"/>
          <w:color w:val="222222"/>
          <w:sz w:val="24"/>
          <w:szCs w:val="24"/>
        </w:rPr>
        <w:t xml:space="preserve"> wynagrodzenia określonego w § 4</w:t>
      </w:r>
      <w:r w:rsidRPr="003E47C8">
        <w:rPr>
          <w:rFonts w:ascii="Calibri" w:hAnsi="Calibri" w:cs="Calibri"/>
          <w:color w:val="222222"/>
          <w:sz w:val="24"/>
          <w:szCs w:val="24"/>
        </w:rPr>
        <w:t xml:space="preserve"> ust. 1 niniejszej umowy przenosi na Zamawiającego całość autorskich praw majątkowych i prawo do wykonywania zależnego prawa autorskiego do opracowań stanowiących przedmiot umowy oraz do wszystkich egzemplarzy wyżej wymienionej dokumentacji, powstałej w związku i w wyniku wykonywania niniejszej umowy, </w:t>
      </w:r>
      <w:r w:rsidRPr="003E47C8">
        <w:rPr>
          <w:rFonts w:ascii="Calibri" w:hAnsi="Calibri" w:cs="Calibri"/>
          <w:color w:val="222222"/>
          <w:sz w:val="24"/>
          <w:szCs w:val="24"/>
        </w:rPr>
        <w:lastRenderedPageBreak/>
        <w:t>zarówno bezpośrednio przez Wykonawcę, jak i przez osoby lub podmioty działające na Jego zlecenie, celem wykorzystania na wszystkich polach eksploatacji wymienionych w art. 50 ustawy z dnia 4 lutego 1994 r. o prawie autorskim i prawach pokrewnych (tekst jednolity Dz. U. z 202</w:t>
      </w:r>
      <w:r w:rsidR="005D6134">
        <w:rPr>
          <w:rFonts w:ascii="Calibri" w:hAnsi="Calibri" w:cs="Calibri"/>
          <w:color w:val="222222"/>
          <w:sz w:val="24"/>
          <w:szCs w:val="24"/>
        </w:rPr>
        <w:t>0r. poz. 288 ze zm.), zarówno </w:t>
      </w:r>
      <w:r>
        <w:rPr>
          <w:rFonts w:ascii="Calibri" w:hAnsi="Calibri" w:cs="Calibri"/>
          <w:color w:val="222222"/>
          <w:sz w:val="24"/>
          <w:szCs w:val="24"/>
        </w:rPr>
        <w:t>w kraju jak i zagranicą, w nieograniczonym </w:t>
      </w:r>
      <w:r w:rsidRPr="003E47C8">
        <w:rPr>
          <w:rFonts w:ascii="Calibri" w:hAnsi="Calibri" w:cs="Calibri"/>
          <w:color w:val="222222"/>
          <w:sz w:val="24"/>
          <w:szCs w:val="24"/>
        </w:rPr>
        <w:t>czasie.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2. Jeżeli przy realizacji określonych zadań przez osoby trzecie powstaną prawa autorskie (rozumiane także jako inne prawa o podobnym charakterze), to Wykonawca zobowiązany jest do każdego takiego zadania dołączyć oświadczenie danej osoby o przeniesieniu na rzecz Zamawiającego autorskich prawa majątkowych i prawa do wykonywania praw zależnych. Wzór oświadczenia za</w:t>
      </w:r>
      <w:r w:rsidR="005D6134">
        <w:rPr>
          <w:rFonts w:ascii="Calibri" w:hAnsi="Calibri" w:cs="Calibri"/>
          <w:color w:val="222222"/>
          <w:sz w:val="24"/>
          <w:szCs w:val="24"/>
        </w:rPr>
        <w:t>łączono do </w:t>
      </w:r>
      <w:r w:rsidRPr="003E47C8">
        <w:rPr>
          <w:rFonts w:ascii="Calibri" w:hAnsi="Calibri" w:cs="Calibri"/>
          <w:color w:val="222222"/>
          <w:sz w:val="24"/>
          <w:szCs w:val="24"/>
        </w:rPr>
        <w:t>Umowy.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3. Przeniesienie autorskich praw majątkowych do przedmiotu umowy następuje bez ograniczenia, co do terytorium, czasu i ilości egzemplarzy na następujących polach eksploatacji: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1) w zakresie utrwalania i zwielokrotniania przedmiotu umowy, jego części albo fragmentów   wytwarzanie określoną techniką egzemplarzy projektu</w:t>
      </w:r>
      <w:r w:rsidR="005D6134">
        <w:rPr>
          <w:rFonts w:ascii="Calibri" w:hAnsi="Calibri" w:cs="Calibri"/>
          <w:color w:val="222222"/>
          <w:sz w:val="24"/>
          <w:szCs w:val="24"/>
        </w:rPr>
        <w:t xml:space="preserve"> lub jego części, fragmentów, w </w:t>
      </w:r>
      <w:r w:rsidRPr="003E47C8">
        <w:rPr>
          <w:rFonts w:ascii="Calibri" w:hAnsi="Calibri" w:cs="Calibri"/>
          <w:color w:val="222222"/>
          <w:sz w:val="24"/>
          <w:szCs w:val="24"/>
        </w:rPr>
        <w:t>tym techniką drukarską, reprograficzną, zapisu magnetycznego oraz techniką cyfrową, kopiowania, utrwalenia i zwielokrotniania wszelkimi znanymi technikami, w tym cyfrowymi, elektronicznymi, wszelkimi technikami video, technikami poligraficznymi, wprowadzania do pamięci komputera, eksploatowania na dowolnej ilości stacji roboczych, z możliwością upublicznienia w sieci www (Internet) w sposób umożliwiający dowolne wykorzystywanie i nieograniczone zwielo</w:t>
      </w:r>
      <w:r w:rsidR="005D6134">
        <w:rPr>
          <w:rFonts w:ascii="Calibri" w:hAnsi="Calibri" w:cs="Calibri"/>
          <w:color w:val="222222"/>
          <w:sz w:val="24"/>
          <w:szCs w:val="24"/>
        </w:rPr>
        <w:t>krotnianie dzieła przez </w:t>
      </w:r>
      <w:r>
        <w:rPr>
          <w:rFonts w:ascii="Calibri" w:hAnsi="Calibri" w:cs="Calibri"/>
          <w:color w:val="222222"/>
          <w:sz w:val="24"/>
          <w:szCs w:val="24"/>
        </w:rPr>
        <w:t>każdego z użytkowników sieci </w:t>
      </w:r>
      <w:r w:rsidRPr="003E47C8">
        <w:rPr>
          <w:rFonts w:ascii="Calibri" w:hAnsi="Calibri" w:cs="Calibri"/>
          <w:color w:val="222222"/>
          <w:sz w:val="24"/>
          <w:szCs w:val="24"/>
        </w:rPr>
        <w:t>publicznej,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2) w zakresie obrotu oryginałem albo egzemplarzami, na których przedmiot umowy, jego części, albo fragmenty utrwalono — wprowadzenie do obrotu, użyczenie lub najem oryginału albo egzemplarzy,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3) w zakresie rozpowszechniania przedmiotu umowy, jego części lub fragmentów w sposób inny niż określony w pkt. 1 i 2 niniejszego ustępu tj. publiczne wykonanie, wystawianie, wyświetlanie, odtworzenie oraz nadawanie i reemitowanie, a także publiczne u</w:t>
      </w:r>
      <w:r w:rsidR="005D6134">
        <w:rPr>
          <w:rFonts w:ascii="Calibri" w:hAnsi="Calibri" w:cs="Calibri"/>
          <w:color w:val="222222"/>
          <w:sz w:val="24"/>
          <w:szCs w:val="24"/>
        </w:rPr>
        <w:t>dostępnianie przedmiotu umowy w </w:t>
      </w:r>
      <w:r w:rsidRPr="003E47C8">
        <w:rPr>
          <w:rFonts w:ascii="Calibri" w:hAnsi="Calibri" w:cs="Calibri"/>
          <w:color w:val="222222"/>
          <w:sz w:val="24"/>
          <w:szCs w:val="24"/>
        </w:rPr>
        <w:t>taki sposób, aby każdy mógł mieć do niego dostęp w miejscu i czasie przez siebie wybranym (np. Internet); przy czym rozpowszechnianie przedmiotu umowy, jego części albo fragmentów może być dokonywane w formie publicznych prezentacji niezależnie od sposobu ich realizacji i formy, w jakiej zostanie ona zrealizowana (np. w formie pisemnej, prezentacji multimedialnej, technik poli</w:t>
      </w:r>
      <w:r w:rsidR="005D6134">
        <w:rPr>
          <w:rFonts w:ascii="Calibri" w:hAnsi="Calibri" w:cs="Calibri"/>
          <w:color w:val="222222"/>
          <w:sz w:val="24"/>
          <w:szCs w:val="24"/>
        </w:rPr>
        <w:t>graficznych, projekcji, </w:t>
      </w:r>
      <w:r>
        <w:rPr>
          <w:rFonts w:ascii="Calibri" w:hAnsi="Calibri" w:cs="Calibri"/>
          <w:color w:val="222222"/>
          <w:sz w:val="24"/>
          <w:szCs w:val="24"/>
        </w:rPr>
        <w:t>planów, makiet </w:t>
      </w:r>
      <w:r w:rsidRPr="003E47C8">
        <w:rPr>
          <w:rFonts w:ascii="Calibri" w:hAnsi="Calibri" w:cs="Calibri"/>
          <w:color w:val="222222"/>
          <w:sz w:val="24"/>
          <w:szCs w:val="24"/>
        </w:rPr>
        <w:t>itp.).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4. Wykonawcy nie przysługuje odrębne wynagrodzenie za korzystanie z prze</w:t>
      </w:r>
      <w:r w:rsidR="005D6134">
        <w:rPr>
          <w:rFonts w:ascii="Calibri" w:hAnsi="Calibri" w:cs="Calibri"/>
          <w:color w:val="222222"/>
          <w:sz w:val="24"/>
          <w:szCs w:val="24"/>
        </w:rPr>
        <w:t>dmiotu umowy na każdym </w:t>
      </w:r>
      <w:r>
        <w:rPr>
          <w:rFonts w:ascii="Calibri" w:hAnsi="Calibri" w:cs="Calibri"/>
          <w:color w:val="222222"/>
          <w:sz w:val="24"/>
          <w:szCs w:val="24"/>
        </w:rPr>
        <w:t>odrębnym polu </w:t>
      </w:r>
      <w:r w:rsidRPr="003E47C8">
        <w:rPr>
          <w:rFonts w:ascii="Calibri" w:hAnsi="Calibri" w:cs="Calibri"/>
          <w:color w:val="222222"/>
          <w:sz w:val="24"/>
          <w:szCs w:val="24"/>
        </w:rPr>
        <w:t>eksploatacji.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5. Wykonawca wyraża zgodę na wykorzystanie, przez Zamawiającego i innych osób działających na jego zlecenie, wszelkich opracowań z przedmiotu umowy, jego części albo fragmentów, na potrzeby prowadzenia postępowania na wybór wykonawcy robót, nadzoru inwestorskiego o</w:t>
      </w:r>
      <w:r>
        <w:rPr>
          <w:rFonts w:ascii="Calibri" w:hAnsi="Calibri" w:cs="Calibri"/>
          <w:color w:val="222222"/>
          <w:sz w:val="24"/>
          <w:szCs w:val="24"/>
        </w:rPr>
        <w:t>raz inne potrzeby Zamawiającego związane z prowadzonym procesem </w:t>
      </w:r>
      <w:r w:rsidRPr="003E47C8">
        <w:rPr>
          <w:rFonts w:ascii="Calibri" w:hAnsi="Calibri" w:cs="Calibri"/>
          <w:color w:val="222222"/>
          <w:sz w:val="24"/>
          <w:szCs w:val="24"/>
        </w:rPr>
        <w:t>inwestycyjnym.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6. Wykonawca wyraża zgodę na wykonywanie oraz nieograniczone zlecanie wykonywania praw zależnych przez Zamawiającego do przedmiotu umowy, w rozumieniu art. 2 ust. 1 i 2 ustawy z dnia 4 lutego 1994 roku o prawie autorskim i prawach pokrewnych (tekst jednolity Dz. U. z 2020 r. poz. 288 ze zm.). W ramach tych uprawnień Zamawiający w szczególności ma prawo dowolnego wykorzystania całości lub swobodnie wybranych fragmentów przedmiotu umowy, a także ma prawo do zmiany, modyfikacji oraz aktualizacji przedmiotu umowy wg własnego uznania. W tym celu możliwe jest także dokonywanie tłumaczenia treści zawartych w przedmiocie umowy na dowolne języki.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 xml:space="preserve">7. Zamawiający jest uprawniony do udzielania licencji osobom trzecim na korzystanie z praw do </w:t>
      </w:r>
      <w:r w:rsidRPr="003E47C8">
        <w:rPr>
          <w:rFonts w:ascii="Calibri" w:hAnsi="Calibri" w:cs="Calibri"/>
          <w:color w:val="222222"/>
          <w:sz w:val="24"/>
          <w:szCs w:val="24"/>
        </w:rPr>
        <w:lastRenderedPageBreak/>
        <w:t>przedmiotu umowy oraz zbycia majątkowych praw autorskich stanowiących przedmiot niniejszej umowy.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8. Wykonawca oświadcza, iż przedmiot umowy nie narusza praw autorskich osób trzecich.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9. Wykonawca oświadcza, że posiada prawo do dysponowania umieszczonymi w przedmiocie umowy materiałami takimi jak, teksty, fotografie, mapy i plany, itp. oraz że ich wy</w:t>
      </w:r>
      <w:r w:rsidR="005D6134">
        <w:rPr>
          <w:rFonts w:ascii="Calibri" w:hAnsi="Calibri" w:cs="Calibri"/>
          <w:color w:val="222222"/>
          <w:sz w:val="24"/>
          <w:szCs w:val="24"/>
        </w:rPr>
        <w:t>korzystanie przedmiocie </w:t>
      </w:r>
      <w:r>
        <w:rPr>
          <w:rFonts w:ascii="Calibri" w:hAnsi="Calibri" w:cs="Calibri"/>
          <w:color w:val="222222"/>
          <w:sz w:val="24"/>
          <w:szCs w:val="24"/>
        </w:rPr>
        <w:t>umowy nie narusza praw osób </w:t>
      </w:r>
      <w:r w:rsidRPr="003E47C8">
        <w:rPr>
          <w:rFonts w:ascii="Calibri" w:hAnsi="Calibri" w:cs="Calibri"/>
          <w:color w:val="222222"/>
          <w:sz w:val="24"/>
          <w:szCs w:val="24"/>
        </w:rPr>
        <w:t>trzecich.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10. Wykonawca ponosi pełną odpowiedzialność za złożenie niezgodnych</w:t>
      </w:r>
      <w:r>
        <w:rPr>
          <w:rFonts w:ascii="Calibri" w:hAnsi="Calibri" w:cs="Calibri"/>
          <w:color w:val="222222"/>
          <w:sz w:val="24"/>
          <w:szCs w:val="24"/>
        </w:rPr>
        <w:t xml:space="preserve"> z prawdą oświadczeń w ust. 8 i </w:t>
      </w:r>
      <w:r w:rsidRPr="003E47C8">
        <w:rPr>
          <w:rFonts w:ascii="Calibri" w:hAnsi="Calibri" w:cs="Calibri"/>
          <w:color w:val="222222"/>
          <w:sz w:val="24"/>
          <w:szCs w:val="24"/>
        </w:rPr>
        <w:t>ust. 9 powyżej, a w szczególności za poniesione przez Zamawiającego szkod</w:t>
      </w:r>
      <w:r w:rsidR="005D6134">
        <w:rPr>
          <w:rFonts w:ascii="Calibri" w:hAnsi="Calibri" w:cs="Calibri"/>
          <w:color w:val="222222"/>
          <w:sz w:val="24"/>
          <w:szCs w:val="24"/>
        </w:rPr>
        <w:t>y w związku z </w:t>
      </w:r>
      <w:r w:rsidRPr="003E47C8">
        <w:rPr>
          <w:rFonts w:ascii="Calibri" w:hAnsi="Calibri" w:cs="Calibri"/>
          <w:color w:val="222222"/>
          <w:sz w:val="24"/>
          <w:szCs w:val="24"/>
        </w:rPr>
        <w:t>naruszeniem praw, w tym praw autorskich przysługujących osobom trzecim, jeżeli okazałoby się, że autorskie prawa majątkowe do przedmiotu umowy przysługują w całości lub w jakiejkolwiek części o</w:t>
      </w:r>
      <w:r w:rsidR="005D6134">
        <w:rPr>
          <w:rFonts w:ascii="Calibri" w:hAnsi="Calibri" w:cs="Calibri"/>
          <w:color w:val="222222"/>
          <w:sz w:val="24"/>
          <w:szCs w:val="24"/>
        </w:rPr>
        <w:t>sobie trzeciej albo </w:t>
      </w:r>
      <w:r>
        <w:rPr>
          <w:rFonts w:ascii="Calibri" w:hAnsi="Calibri" w:cs="Calibri"/>
          <w:color w:val="222222"/>
          <w:sz w:val="24"/>
          <w:szCs w:val="24"/>
        </w:rPr>
        <w:t>przysługują poza Wykonawcą także osobie </w:t>
      </w:r>
      <w:r w:rsidRPr="003E47C8">
        <w:rPr>
          <w:rFonts w:ascii="Calibri" w:hAnsi="Calibri" w:cs="Calibri"/>
          <w:color w:val="222222"/>
          <w:sz w:val="24"/>
          <w:szCs w:val="24"/>
        </w:rPr>
        <w:t>trzeciej.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11. W przypadku roszczeń zgłoszonych przez osoby trzecie wskazujących, że przedmiot umowy narusza patenty i / lub prawa autorskie, Wykonawca na żądanie Zamawiającego na własny koszt przystąpi do procesu sądowego zwalniając bezwarunkowo Zamawiającego od tych roszczeń i zapłaci</w:t>
      </w:r>
      <w:r w:rsidR="005D6134">
        <w:rPr>
          <w:rFonts w:ascii="Calibri" w:hAnsi="Calibri" w:cs="Calibri"/>
          <w:color w:val="222222"/>
          <w:sz w:val="24"/>
          <w:szCs w:val="24"/>
        </w:rPr>
        <w:t xml:space="preserve"> wszelkie koszty, </w:t>
      </w:r>
      <w:r>
        <w:rPr>
          <w:rFonts w:ascii="Calibri" w:hAnsi="Calibri" w:cs="Calibri"/>
          <w:color w:val="222222"/>
          <w:sz w:val="24"/>
          <w:szCs w:val="24"/>
        </w:rPr>
        <w:t>odszkodowania i koszty obsługi prawnej zasadzonej ostatecznie przez </w:t>
      </w:r>
      <w:r w:rsidRPr="003E47C8">
        <w:rPr>
          <w:rFonts w:ascii="Calibri" w:hAnsi="Calibri" w:cs="Calibri"/>
          <w:color w:val="222222"/>
          <w:sz w:val="24"/>
          <w:szCs w:val="24"/>
        </w:rPr>
        <w:t>Sąd.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12. Majątkowe prawa autorskie oraz wyłączne prawo na wykonywanie zależnego prawa autorskiego do opracowań objętych niniejszą umową przechodzą na rzecz Zamawiają</w:t>
      </w:r>
      <w:r w:rsidR="005D6134">
        <w:rPr>
          <w:rFonts w:ascii="Calibri" w:hAnsi="Calibri" w:cs="Calibri"/>
          <w:color w:val="222222"/>
          <w:sz w:val="24"/>
          <w:szCs w:val="24"/>
        </w:rPr>
        <w:t>cego z chwilą ich odbioru przez </w:t>
      </w:r>
      <w:r w:rsidRPr="003E47C8">
        <w:rPr>
          <w:rFonts w:ascii="Calibri" w:hAnsi="Calibri" w:cs="Calibri"/>
          <w:color w:val="222222"/>
          <w:sz w:val="24"/>
          <w:szCs w:val="24"/>
        </w:rPr>
        <w:t>Zamawiającego.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13. Wykonawca wyraża zgodę na wykonywanie przez Zamawiającego autorskich praw osobistych do przedmiotu umowy, według potrzeb Zamawiającego wynikających z przyjętego przez niego sposobu rozpowszechniania przedmiotu umowy dla celów informacyjnych, pr</w:t>
      </w:r>
      <w:r w:rsidR="005D6134">
        <w:rPr>
          <w:rFonts w:ascii="Calibri" w:hAnsi="Calibri" w:cs="Calibri"/>
          <w:color w:val="222222"/>
          <w:sz w:val="24"/>
          <w:szCs w:val="24"/>
        </w:rPr>
        <w:t>omocyjnych bądź komercyjnych, </w:t>
      </w:r>
      <w:r>
        <w:rPr>
          <w:rFonts w:ascii="Calibri" w:hAnsi="Calibri" w:cs="Calibri"/>
          <w:color w:val="222222"/>
          <w:sz w:val="24"/>
          <w:szCs w:val="24"/>
        </w:rPr>
        <w:t>w szczególności </w:t>
      </w:r>
      <w:r w:rsidRPr="003E47C8">
        <w:rPr>
          <w:rFonts w:ascii="Calibri" w:hAnsi="Calibri" w:cs="Calibri"/>
          <w:color w:val="222222"/>
          <w:sz w:val="24"/>
          <w:szCs w:val="24"/>
        </w:rPr>
        <w:t>na: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1) decydowanie o sposobie oznaczenia lub pomijaniu autorstwa,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2) decydowanie o rozpowszechnianiu całości lub części przedmiotu umowy, samodzielnie</w:t>
      </w:r>
      <w:r w:rsidR="005D6134">
        <w:rPr>
          <w:rFonts w:ascii="Calibri" w:hAnsi="Calibri" w:cs="Calibri"/>
          <w:color w:val="222222"/>
          <w:sz w:val="24"/>
          <w:szCs w:val="24"/>
        </w:rPr>
        <w:t xml:space="preserve"> tub w </w:t>
      </w:r>
      <w:r>
        <w:rPr>
          <w:rFonts w:ascii="Calibri" w:hAnsi="Calibri" w:cs="Calibri"/>
          <w:color w:val="222222"/>
          <w:sz w:val="24"/>
          <w:szCs w:val="24"/>
        </w:rPr>
        <w:t>połączeniu z innymi przedmiotami </w:t>
      </w:r>
      <w:r w:rsidRPr="003E47C8">
        <w:rPr>
          <w:rFonts w:ascii="Calibri" w:hAnsi="Calibri" w:cs="Calibri"/>
          <w:color w:val="222222"/>
          <w:sz w:val="24"/>
          <w:szCs w:val="24"/>
        </w:rPr>
        <w:t>umów.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14. Wykonawca zobowiązuje się do niewykorzystywania autorskich praw osobistych ze szkodą dla interesów Zamawiającego lub w sposób utrudniający realizację inwestycji.</w:t>
      </w:r>
    </w:p>
    <w:p w14:paraId="5462E0B3" w14:textId="77777777" w:rsidR="003E47C8" w:rsidRDefault="003E47C8" w:rsidP="0027458C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7053103C" w14:textId="77777777" w:rsidR="004464C0" w:rsidRDefault="004464C0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§ 9</w:t>
      </w:r>
    </w:p>
    <w:p w14:paraId="3DA2CC80" w14:textId="77777777" w:rsidR="00537061" w:rsidRPr="004464C0" w:rsidRDefault="00537061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14:paraId="298C2A56" w14:textId="77777777" w:rsidR="004464C0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 sprawach nie uregulowanych w niniejszej umowie mają zastosowanie odpowiednie przepisy Kodeksu Cywilnego.</w:t>
      </w:r>
    </w:p>
    <w:p w14:paraId="0140E4EF" w14:textId="77777777" w:rsidR="00537061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Wszelkie zmiany postanowień niniejszej umowy wymagają zachowania formy pisemnej pod rygorem nieważności.</w:t>
      </w:r>
    </w:p>
    <w:p w14:paraId="319B6770" w14:textId="77777777" w:rsidR="00537061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Wszelkie kwestie sporne powstałe na tle stosowania niniejszej umowy będą rozstrzygane przez Sąd miejscowo właściwy dla Zleceniodawcy.</w:t>
      </w:r>
    </w:p>
    <w:p w14:paraId="31DBF986" w14:textId="77777777" w:rsidR="00537061" w:rsidRDefault="0053706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§ 10</w:t>
      </w:r>
    </w:p>
    <w:p w14:paraId="5F0053BF" w14:textId="77777777" w:rsidR="00537061" w:rsidRPr="00537061" w:rsidRDefault="0053706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14:paraId="2A99A237" w14:textId="77777777" w:rsidR="00E06B36" w:rsidRPr="00BE171F" w:rsidRDefault="00537061" w:rsidP="005B03DD">
      <w:pPr>
        <w:spacing w:line="276" w:lineRule="auto"/>
        <w:ind w:left="360"/>
        <w:rPr>
          <w:rFonts w:ascii="Calibri" w:hAnsi="Calibri" w:cs="Calibri"/>
          <w:color w:val="222222"/>
          <w:sz w:val="24"/>
          <w:szCs w:val="24"/>
        </w:rPr>
        <w:sectPr w:rsidR="00E06B36" w:rsidRPr="00BE171F" w:rsidSect="004E72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  <w:r>
        <w:rPr>
          <w:rFonts w:ascii="Calibri" w:hAnsi="Calibri" w:cs="Calibri"/>
          <w:color w:val="222222"/>
          <w:sz w:val="24"/>
          <w:szCs w:val="24"/>
        </w:rPr>
        <w:t>Umowę sporządzono w dwóch jednobrzmiących egzemplarzach, jeden dla Wykonawcy, jeden dla Zamawiającego.</w:t>
      </w:r>
    </w:p>
    <w:p w14:paraId="62F0CF47" w14:textId="77777777" w:rsidR="004E7280" w:rsidRPr="00F3479D" w:rsidRDefault="00F3479D" w:rsidP="00F3479D">
      <w:pPr>
        <w:autoSpaceDE/>
        <w:spacing w:line="276" w:lineRule="auto"/>
        <w:ind w:right="-1"/>
        <w:jc w:val="center"/>
        <w:rPr>
          <w:rFonts w:ascii="Calibri" w:hAnsi="Calibri" w:cs="Calibri"/>
          <w:b/>
          <w:sz w:val="24"/>
          <w:szCs w:val="24"/>
        </w:rPr>
        <w:sectPr w:rsidR="004E7280" w:rsidRPr="00F3479D" w:rsidSect="004B21E4">
          <w:footerReference w:type="default" r:id="rId14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  <w:r w:rsidRPr="00F3479D">
        <w:rPr>
          <w:rFonts w:ascii="Calibri" w:hAnsi="Calibri" w:cs="Calibri"/>
          <w:b/>
          <w:sz w:val="24"/>
          <w:szCs w:val="24"/>
        </w:rPr>
        <w:t>§11</w:t>
      </w:r>
    </w:p>
    <w:p w14:paraId="4B4CB294" w14:textId="77777777" w:rsidR="00F3479D" w:rsidRDefault="00F3479D" w:rsidP="00DE76A7">
      <w:pPr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586BC529" w14:textId="77777777" w:rsidR="00306E59" w:rsidRDefault="00306E59" w:rsidP="005B03DD">
      <w:pPr>
        <w:spacing w:line="276" w:lineRule="auto"/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306E59">
        <w:rPr>
          <w:rFonts w:ascii="Calibri" w:hAnsi="Calibri" w:cs="Calibri"/>
          <w:bCs/>
          <w:sz w:val="24"/>
          <w:szCs w:val="24"/>
        </w:rPr>
        <w:t>1 . Projektant może powierzyć Podwykonawcom wykonanie przedmiotu Umo</w:t>
      </w:r>
      <w:r w:rsidR="005F570B">
        <w:rPr>
          <w:rFonts w:ascii="Calibri" w:hAnsi="Calibri" w:cs="Calibri"/>
          <w:bCs/>
          <w:sz w:val="24"/>
          <w:szCs w:val="24"/>
        </w:rPr>
        <w:t>wy z uwzględnieniem postanowień niniejszego </w:t>
      </w:r>
      <w:r w:rsidRPr="00306E59">
        <w:rPr>
          <w:rFonts w:ascii="Calibri" w:hAnsi="Calibri" w:cs="Calibri"/>
          <w:bCs/>
          <w:sz w:val="24"/>
          <w:szCs w:val="24"/>
        </w:rPr>
        <w:t>paragrafu:</w:t>
      </w:r>
      <w:r w:rsidRPr="00306E59">
        <w:rPr>
          <w:rFonts w:ascii="Calibri" w:hAnsi="Calibri" w:cs="Calibri"/>
          <w:bCs/>
          <w:sz w:val="24"/>
          <w:szCs w:val="24"/>
        </w:rPr>
        <w:br/>
      </w:r>
      <w:r w:rsidRPr="00306E59">
        <w:rPr>
          <w:rFonts w:ascii="Calibri" w:hAnsi="Calibri" w:cs="Calibri"/>
          <w:bCs/>
          <w:sz w:val="24"/>
          <w:szCs w:val="24"/>
        </w:rPr>
        <w:lastRenderedPageBreak/>
        <w:t>1)    Zawarcie umowy o podwykonawstwo wymaga formy pisemnej pod rygorem nieważności,</w:t>
      </w:r>
      <w:r w:rsidRPr="00306E59">
        <w:rPr>
          <w:rFonts w:ascii="Calibri" w:hAnsi="Calibri" w:cs="Calibri"/>
          <w:bCs/>
          <w:sz w:val="24"/>
          <w:szCs w:val="24"/>
        </w:rPr>
        <w:br/>
        <w:t>2)    Do zawarcia umowy Projektanta z Podwykonawcą, której przedmiotem jest zakres objęty umową wymagana jest zgoda Zamawiającego. W związku z tym Projektant przedkłada Zamawi</w:t>
      </w:r>
      <w:r w:rsidR="005B03DD">
        <w:rPr>
          <w:rFonts w:ascii="Calibri" w:hAnsi="Calibri" w:cs="Calibri"/>
          <w:bCs/>
          <w:sz w:val="24"/>
          <w:szCs w:val="24"/>
        </w:rPr>
        <w:t>ającemu </w:t>
      </w:r>
      <w:r w:rsidR="005F570B">
        <w:rPr>
          <w:rFonts w:ascii="Calibri" w:hAnsi="Calibri" w:cs="Calibri"/>
          <w:bCs/>
          <w:sz w:val="24"/>
          <w:szCs w:val="24"/>
        </w:rPr>
        <w:t>dokumenty (kopie) wymagane do wyrażenia zgody na umowę o podwykonawstwo, </w:t>
      </w:r>
      <w:r w:rsidRPr="00306E59">
        <w:rPr>
          <w:rFonts w:ascii="Calibri" w:hAnsi="Calibri" w:cs="Calibri"/>
          <w:bCs/>
          <w:sz w:val="24"/>
          <w:szCs w:val="24"/>
        </w:rPr>
        <w:t>tj.:</w:t>
      </w:r>
      <w:r w:rsidRPr="00306E59">
        <w:rPr>
          <w:rFonts w:ascii="Calibri" w:hAnsi="Calibri" w:cs="Calibri"/>
          <w:bCs/>
          <w:sz w:val="24"/>
          <w:szCs w:val="24"/>
        </w:rPr>
        <w:br/>
        <w:t>a)    projekt umowy o podwykonawstwo i jej zmiany, zawierający istotn</w:t>
      </w:r>
      <w:r w:rsidR="005B03DD">
        <w:rPr>
          <w:rFonts w:ascii="Calibri" w:hAnsi="Calibri" w:cs="Calibri"/>
          <w:bCs/>
          <w:sz w:val="24"/>
          <w:szCs w:val="24"/>
        </w:rPr>
        <w:t>e postanowienia umowne, w </w:t>
      </w:r>
      <w:r w:rsidR="005F570B">
        <w:rPr>
          <w:rFonts w:ascii="Calibri" w:hAnsi="Calibri" w:cs="Calibri"/>
          <w:bCs/>
          <w:sz w:val="24"/>
          <w:szCs w:val="24"/>
        </w:rPr>
        <w:t>tym w </w:t>
      </w:r>
      <w:r w:rsidRPr="00306E59">
        <w:rPr>
          <w:rFonts w:ascii="Calibri" w:hAnsi="Calibri" w:cs="Calibri"/>
          <w:bCs/>
          <w:sz w:val="24"/>
          <w:szCs w:val="24"/>
        </w:rPr>
        <w:t>szczególności wynagrodzenie Podwykonawcy oraz termin zapłaty tego wynagrodzenia, nie dłuższy niż 30 dni od dnia doręczenia Projektantowi faktury lub rachunku, potwierdzających w</w:t>
      </w:r>
      <w:r w:rsidR="005B03DD">
        <w:rPr>
          <w:rFonts w:ascii="Calibri" w:hAnsi="Calibri" w:cs="Calibri"/>
          <w:bCs/>
          <w:sz w:val="24"/>
          <w:szCs w:val="24"/>
        </w:rPr>
        <w:t>ykonanie zleconych </w:t>
      </w:r>
      <w:r w:rsidR="005F570B">
        <w:rPr>
          <w:rFonts w:ascii="Calibri" w:hAnsi="Calibri" w:cs="Calibri"/>
          <w:bCs/>
          <w:sz w:val="24"/>
          <w:szCs w:val="24"/>
        </w:rPr>
        <w:t>Podwykonawcy usług </w:t>
      </w:r>
      <w:r w:rsidRPr="00306E59">
        <w:rPr>
          <w:rFonts w:ascii="Calibri" w:hAnsi="Calibri" w:cs="Calibri"/>
          <w:bCs/>
          <w:sz w:val="24"/>
          <w:szCs w:val="24"/>
        </w:rPr>
        <w:t>projektowych.</w:t>
      </w:r>
      <w:r w:rsidRPr="00306E59">
        <w:rPr>
          <w:rFonts w:ascii="Calibri" w:hAnsi="Calibri" w:cs="Calibri"/>
          <w:bCs/>
          <w:sz w:val="24"/>
          <w:szCs w:val="24"/>
        </w:rPr>
        <w:br/>
        <w:t>b)    wykaz prac podzlecanych Podwykonawcy, sporządzony w oparciu o Tabelę Elementów Rozliczeniowych,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c)     upoważnienie Zamawiającego do dokonania zapłaty wynagrodzenia należnego Projektantowi bezpośrednio na rzecz podwykonawcy, tj. na zasadzie przekazu, zgodnie z art. 921 1 </w:t>
      </w:r>
      <w:proofErr w:type="spellStart"/>
      <w:r w:rsidRPr="00306E59">
        <w:rPr>
          <w:rFonts w:ascii="Calibri" w:hAnsi="Calibri" w:cs="Calibri"/>
          <w:bCs/>
          <w:sz w:val="24"/>
          <w:szCs w:val="24"/>
        </w:rPr>
        <w:t>kc</w:t>
      </w:r>
      <w:proofErr w:type="spellEnd"/>
      <w:r w:rsidRPr="00306E59">
        <w:rPr>
          <w:rFonts w:ascii="Calibri" w:hAnsi="Calibri" w:cs="Calibri"/>
          <w:bCs/>
          <w:sz w:val="24"/>
          <w:szCs w:val="24"/>
        </w:rPr>
        <w:br/>
        <w:t>3)    Zamawiający podejmie decyzję wyrażając zgodę, zastrzeżenia lub sprzeciw na zawarcie tej umowy. Jeżeli Zamawiający w terminie 14 dni od dnia dostarczenia do siedziby</w:t>
      </w:r>
      <w:r w:rsidR="005F570B">
        <w:rPr>
          <w:rFonts w:ascii="Calibri" w:hAnsi="Calibri" w:cs="Calibri"/>
          <w:bCs/>
          <w:sz w:val="24"/>
          <w:szCs w:val="24"/>
        </w:rPr>
        <w:t xml:space="preserve"> Zamawiającego projektu umowy z </w:t>
      </w:r>
      <w:r w:rsidRPr="00306E59">
        <w:rPr>
          <w:rFonts w:ascii="Calibri" w:hAnsi="Calibri" w:cs="Calibri"/>
          <w:bCs/>
          <w:sz w:val="24"/>
          <w:szCs w:val="24"/>
        </w:rPr>
        <w:t>dokumentami nie zgłosi pisemnie sprzeciwu tub zastrzeżeń, uważać się będzi</w:t>
      </w:r>
      <w:r w:rsidR="005F570B">
        <w:rPr>
          <w:rFonts w:ascii="Calibri" w:hAnsi="Calibri" w:cs="Calibri"/>
          <w:bCs/>
          <w:sz w:val="24"/>
          <w:szCs w:val="24"/>
        </w:rPr>
        <w:t>e, że wyraził</w:t>
      </w:r>
      <w:r w:rsidR="005B03DD">
        <w:rPr>
          <w:rFonts w:ascii="Calibri" w:hAnsi="Calibri" w:cs="Calibri"/>
          <w:bCs/>
          <w:sz w:val="24"/>
          <w:szCs w:val="24"/>
        </w:rPr>
        <w:t> zgodę na </w:t>
      </w:r>
      <w:r w:rsidR="005F570B">
        <w:rPr>
          <w:rFonts w:ascii="Calibri" w:hAnsi="Calibri" w:cs="Calibri"/>
          <w:bCs/>
          <w:sz w:val="24"/>
          <w:szCs w:val="24"/>
        </w:rPr>
        <w:t>zawarcie umowy o </w:t>
      </w:r>
      <w:r w:rsidRPr="00306E59">
        <w:rPr>
          <w:rFonts w:ascii="Calibri" w:hAnsi="Calibri" w:cs="Calibri"/>
          <w:bCs/>
          <w:sz w:val="24"/>
          <w:szCs w:val="24"/>
        </w:rPr>
        <w:t>podwykonawstwo.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4)    Jeżeli Podwykonawca lub dalszy podwykonawca zamierza zawrzeć umowę o podwykonawstwo, jest zobowiązany najpierw do uzyskania zgody Projektanta na zawarcie umowy o podwykonawstwo o treści zgodnej z projektem tej umowy. Następnie Podwykonawca lub dalszy podwykonawca przedkłada Zamawiającemu projekt umowy, dołączając zgodę </w:t>
      </w:r>
      <w:r w:rsidR="005B03DD">
        <w:rPr>
          <w:rFonts w:ascii="Calibri" w:hAnsi="Calibri" w:cs="Calibri"/>
          <w:bCs/>
          <w:sz w:val="24"/>
          <w:szCs w:val="24"/>
        </w:rPr>
        <w:t>Projektanta na zawarcie umowy o </w:t>
      </w:r>
      <w:r w:rsidRPr="00306E59">
        <w:rPr>
          <w:rFonts w:ascii="Calibri" w:hAnsi="Calibri" w:cs="Calibri"/>
          <w:bCs/>
          <w:sz w:val="24"/>
          <w:szCs w:val="24"/>
        </w:rPr>
        <w:t>podwykonawstwo wraz z upoważnieniem do dokonania zapłaty wy</w:t>
      </w:r>
      <w:r w:rsidR="005B03DD">
        <w:rPr>
          <w:rFonts w:ascii="Calibri" w:hAnsi="Calibri" w:cs="Calibri"/>
          <w:bCs/>
          <w:sz w:val="24"/>
          <w:szCs w:val="24"/>
        </w:rPr>
        <w:t>nagrodzenia przez Zamawiającego </w:t>
      </w:r>
      <w:r w:rsidRPr="00306E59">
        <w:rPr>
          <w:rFonts w:ascii="Calibri" w:hAnsi="Calibri" w:cs="Calibri"/>
          <w:bCs/>
          <w:sz w:val="24"/>
          <w:szCs w:val="24"/>
        </w:rPr>
        <w:t>bezp</w:t>
      </w:r>
      <w:r w:rsidR="005B03DD">
        <w:rPr>
          <w:rFonts w:ascii="Calibri" w:hAnsi="Calibri" w:cs="Calibri"/>
          <w:bCs/>
          <w:sz w:val="24"/>
          <w:szCs w:val="24"/>
        </w:rPr>
        <w:t>ośrednio na rzecz </w:t>
      </w:r>
      <w:r w:rsidR="005F570B">
        <w:rPr>
          <w:rFonts w:ascii="Calibri" w:hAnsi="Calibri" w:cs="Calibri"/>
          <w:bCs/>
          <w:sz w:val="24"/>
          <w:szCs w:val="24"/>
        </w:rPr>
        <w:t>podwykonawcy, tj. na zasadzie </w:t>
      </w:r>
      <w:r w:rsidRPr="00306E59">
        <w:rPr>
          <w:rFonts w:ascii="Calibri" w:hAnsi="Calibri" w:cs="Calibri"/>
          <w:bCs/>
          <w:sz w:val="24"/>
          <w:szCs w:val="24"/>
        </w:rPr>
        <w:t>przek</w:t>
      </w:r>
      <w:r w:rsidR="005F570B">
        <w:rPr>
          <w:rFonts w:ascii="Calibri" w:hAnsi="Calibri" w:cs="Calibri"/>
          <w:bCs/>
          <w:sz w:val="24"/>
          <w:szCs w:val="24"/>
        </w:rPr>
        <w:t>azu zgodnie z art. 921 1 </w:t>
      </w:r>
      <w:r w:rsidRPr="00306E59">
        <w:rPr>
          <w:rFonts w:ascii="Calibri" w:hAnsi="Calibri" w:cs="Calibri"/>
          <w:bCs/>
          <w:sz w:val="24"/>
          <w:szCs w:val="24"/>
        </w:rPr>
        <w:t>kc.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5)    Projektant/Podwykonawca/dalszy podwykonawca przedkłada Zamawiającemu poświadczoną za zgodność z oryginałem kopię umowy o podwykonawstwo i jej zmianę </w:t>
      </w:r>
      <w:r w:rsidR="00DC1702">
        <w:rPr>
          <w:rFonts w:ascii="Calibri" w:hAnsi="Calibri" w:cs="Calibri"/>
          <w:bCs/>
          <w:sz w:val="24"/>
          <w:szCs w:val="24"/>
        </w:rPr>
        <w:t>wraz z upoważnieniem opisanym </w:t>
      </w:r>
      <w:r w:rsidR="005F570B">
        <w:rPr>
          <w:rFonts w:ascii="Calibri" w:hAnsi="Calibri" w:cs="Calibri"/>
          <w:bCs/>
          <w:sz w:val="24"/>
          <w:szCs w:val="24"/>
        </w:rPr>
        <w:t>w pkt. 2 lit. C w terminie 7 dni od jej </w:t>
      </w:r>
      <w:r w:rsidRPr="00306E59">
        <w:rPr>
          <w:rFonts w:ascii="Calibri" w:hAnsi="Calibri" w:cs="Calibri"/>
          <w:bCs/>
          <w:sz w:val="24"/>
          <w:szCs w:val="24"/>
        </w:rPr>
        <w:t>zawarcia.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6)    Jeżeli Zamawiający w terminie 14 dni od dnia dostarczenia do siedziby Zamawiającego umowy nie zgłosi pisemnie sprzeciwu lub zastrzeżeń, uważać się </w:t>
      </w:r>
      <w:r w:rsidR="00DC1702">
        <w:rPr>
          <w:rFonts w:ascii="Calibri" w:hAnsi="Calibri" w:cs="Calibri"/>
          <w:bCs/>
          <w:sz w:val="24"/>
          <w:szCs w:val="24"/>
        </w:rPr>
        <w:t>będzie, że zaakceptował umowę o </w:t>
      </w:r>
      <w:r w:rsidRPr="00306E59">
        <w:rPr>
          <w:rFonts w:ascii="Calibri" w:hAnsi="Calibri" w:cs="Calibri"/>
          <w:bCs/>
          <w:sz w:val="24"/>
          <w:szCs w:val="24"/>
        </w:rPr>
        <w:t>podwykonawstwo.</w:t>
      </w:r>
      <w:r w:rsidRPr="00306E59">
        <w:rPr>
          <w:rFonts w:ascii="Calibri" w:hAnsi="Calibri" w:cs="Calibri"/>
          <w:bCs/>
          <w:sz w:val="24"/>
          <w:szCs w:val="24"/>
        </w:rPr>
        <w:br/>
        <w:t>7)    Zamawiający zgłasza pisemnie zastrzeżenia do proj</w:t>
      </w:r>
      <w:r w:rsidR="005F570B">
        <w:rPr>
          <w:rFonts w:ascii="Calibri" w:hAnsi="Calibri" w:cs="Calibri"/>
          <w:bCs/>
          <w:sz w:val="24"/>
          <w:szCs w:val="24"/>
        </w:rPr>
        <w:t>ektu umowy/umowy/zmiany umowy o podwykonawstwo </w:t>
      </w:r>
      <w:r w:rsidRPr="00306E59">
        <w:rPr>
          <w:rFonts w:ascii="Calibri" w:hAnsi="Calibri" w:cs="Calibri"/>
          <w:bCs/>
          <w:sz w:val="24"/>
          <w:szCs w:val="24"/>
        </w:rPr>
        <w:t>jeżeli: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a)    Umowa/zmiana umowy nie spełnia wymagań określonych w Specyfikacji Istotnych Warunków Zamówienia, w szczególności, jeżeli zakres umowy o </w:t>
      </w:r>
      <w:r w:rsidR="00DC1702">
        <w:rPr>
          <w:rFonts w:ascii="Calibri" w:hAnsi="Calibri" w:cs="Calibri"/>
          <w:bCs/>
          <w:sz w:val="24"/>
          <w:szCs w:val="24"/>
        </w:rPr>
        <w:t>podwykonawstwo jest niezgodny z przedmiotem </w:t>
      </w:r>
      <w:r w:rsidRPr="00306E59">
        <w:rPr>
          <w:rFonts w:ascii="Calibri" w:hAnsi="Calibri" w:cs="Calibri"/>
          <w:bCs/>
          <w:sz w:val="24"/>
          <w:szCs w:val="24"/>
        </w:rPr>
        <w:t>niniejs</w:t>
      </w:r>
      <w:r w:rsidR="005F570B">
        <w:rPr>
          <w:rFonts w:ascii="Calibri" w:hAnsi="Calibri" w:cs="Calibri"/>
          <w:bCs/>
          <w:sz w:val="24"/>
          <w:szCs w:val="24"/>
        </w:rPr>
        <w:t>zej </w:t>
      </w:r>
      <w:r w:rsidRPr="00306E59">
        <w:rPr>
          <w:rFonts w:ascii="Calibri" w:hAnsi="Calibri" w:cs="Calibri"/>
          <w:bCs/>
          <w:sz w:val="24"/>
          <w:szCs w:val="24"/>
        </w:rPr>
        <w:t>umowy,</w:t>
      </w:r>
      <w:r w:rsidRPr="00306E59">
        <w:rPr>
          <w:rFonts w:ascii="Calibri" w:hAnsi="Calibri" w:cs="Calibri"/>
          <w:bCs/>
          <w:sz w:val="24"/>
          <w:szCs w:val="24"/>
        </w:rPr>
        <w:br/>
        <w:t>b)  </w:t>
      </w:r>
      <w:r w:rsidR="00DC1702">
        <w:rPr>
          <w:rFonts w:ascii="Calibri" w:hAnsi="Calibri" w:cs="Calibri"/>
          <w:bCs/>
          <w:sz w:val="24"/>
          <w:szCs w:val="24"/>
        </w:rPr>
        <w:t xml:space="preserve">  gdy przewidywany </w:t>
      </w:r>
      <w:r w:rsidRPr="00306E59">
        <w:rPr>
          <w:rFonts w:ascii="Calibri" w:hAnsi="Calibri" w:cs="Calibri"/>
          <w:bCs/>
          <w:sz w:val="24"/>
          <w:szCs w:val="24"/>
        </w:rPr>
        <w:t> termin    zapłaty wynagrodzenia     Podwykonawcy/dal</w:t>
      </w:r>
      <w:r w:rsidR="005F570B">
        <w:rPr>
          <w:rFonts w:ascii="Calibri" w:hAnsi="Calibri" w:cs="Calibri"/>
          <w:bCs/>
          <w:sz w:val="24"/>
          <w:szCs w:val="24"/>
        </w:rPr>
        <w:t xml:space="preserve">szego podwykonawcy </w:t>
      </w:r>
      <w:r w:rsidR="00DC1702">
        <w:rPr>
          <w:rFonts w:ascii="Calibri" w:hAnsi="Calibri" w:cs="Calibri"/>
          <w:bCs/>
          <w:sz w:val="24"/>
          <w:szCs w:val="24"/>
        </w:rPr>
        <w:t>jest </w:t>
      </w:r>
      <w:r w:rsidR="005F570B">
        <w:rPr>
          <w:rFonts w:ascii="Calibri" w:hAnsi="Calibri" w:cs="Calibri"/>
          <w:bCs/>
          <w:sz w:val="24"/>
          <w:szCs w:val="24"/>
        </w:rPr>
        <w:t>dłuższy niż określony w ust, 1 punkt </w:t>
      </w:r>
      <w:r w:rsidR="005B03DD">
        <w:rPr>
          <w:rFonts w:ascii="Calibri" w:hAnsi="Calibri" w:cs="Calibri"/>
          <w:bCs/>
          <w:sz w:val="24"/>
          <w:szCs w:val="24"/>
        </w:rPr>
        <w:t>2 lit. a niniejszego paragrafu,</w:t>
      </w:r>
      <w:r w:rsidR="005B03DD">
        <w:rPr>
          <w:rFonts w:ascii="Calibri" w:hAnsi="Calibri" w:cs="Calibri"/>
          <w:bCs/>
          <w:sz w:val="24"/>
          <w:szCs w:val="24"/>
        </w:rPr>
        <w:br/>
        <w:t>8)   Do wszelkich projektów umów/umów/zmian umów o podwykonawstwo </w:t>
      </w:r>
      <w:r w:rsidRPr="00306E59">
        <w:rPr>
          <w:rFonts w:ascii="Calibri" w:hAnsi="Calibri" w:cs="Calibri"/>
          <w:bCs/>
          <w:sz w:val="24"/>
          <w:szCs w:val="24"/>
        </w:rPr>
        <w:t>między Projektantem/Podwykonawcą/dalszym podwykonawcą stosuje się procedurę</w:t>
      </w:r>
      <w:r w:rsidR="00DC1702">
        <w:rPr>
          <w:rFonts w:ascii="Calibri" w:hAnsi="Calibri" w:cs="Calibri"/>
          <w:bCs/>
          <w:sz w:val="24"/>
          <w:szCs w:val="24"/>
        </w:rPr>
        <w:t xml:space="preserve"> określoną w ust. 1, punkt 1 </w:t>
      </w:r>
      <w:r w:rsidR="005B03DD">
        <w:rPr>
          <w:rFonts w:ascii="Calibri" w:hAnsi="Calibri" w:cs="Calibri"/>
          <w:bCs/>
          <w:sz w:val="24"/>
          <w:szCs w:val="24"/>
        </w:rPr>
        <w:t>do 7 niniejszego </w:t>
      </w:r>
      <w:r w:rsidRPr="00306E59">
        <w:rPr>
          <w:rFonts w:ascii="Calibri" w:hAnsi="Calibri" w:cs="Calibri"/>
          <w:bCs/>
          <w:sz w:val="24"/>
          <w:szCs w:val="24"/>
        </w:rPr>
        <w:t>paragrafu.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9)    Nie wypełnienie przez Projektanta/Podwykonawcę/dalszego podwykonawcę obowiązków uzyskania akceptacji Zamawiającego projektu umowy/umowy/zmian umowy stanowi podstawę do żądania Zamawiającego od Projektanta odsunięcia od realizacji przedmiotu Umowy przedmiotowego Podwykonawcy / dalszego podwykonawcy oraz obciążenia Projektanta karą </w:t>
      </w:r>
      <w:r w:rsidRPr="00306E59">
        <w:rPr>
          <w:rFonts w:ascii="Calibri" w:hAnsi="Calibri" w:cs="Calibri"/>
          <w:bCs/>
          <w:sz w:val="24"/>
          <w:szCs w:val="24"/>
        </w:rPr>
        <w:lastRenderedPageBreak/>
        <w:t>umowną.</w:t>
      </w:r>
      <w:r w:rsidRPr="00306E59">
        <w:rPr>
          <w:rFonts w:ascii="Calibri" w:hAnsi="Calibri" w:cs="Calibri"/>
          <w:bCs/>
          <w:sz w:val="24"/>
          <w:szCs w:val="24"/>
        </w:rPr>
        <w:br/>
        <w:t>10)  Nie wypełnienie przez Projektanta/Podwykonawcę/dalszego podwykonawcę obowiązku zmiany projektu umowy/umowy/zmiany umowy w przypadku zastrzeżeń wn</w:t>
      </w:r>
      <w:r w:rsidR="005B03DD">
        <w:rPr>
          <w:rFonts w:ascii="Calibri" w:hAnsi="Calibri" w:cs="Calibri"/>
          <w:bCs/>
          <w:sz w:val="24"/>
          <w:szCs w:val="24"/>
        </w:rPr>
        <w:t>iesionych przez Zamawiającego w </w:t>
      </w:r>
      <w:r w:rsidRPr="00306E59">
        <w:rPr>
          <w:rFonts w:ascii="Calibri" w:hAnsi="Calibri" w:cs="Calibri"/>
          <w:bCs/>
          <w:sz w:val="24"/>
          <w:szCs w:val="24"/>
        </w:rPr>
        <w:t>zakresie terminu zapłaty dłuższego niż 30 dni, stanowi pod</w:t>
      </w:r>
      <w:r w:rsidR="00DC1702">
        <w:rPr>
          <w:rFonts w:ascii="Calibri" w:hAnsi="Calibri" w:cs="Calibri"/>
          <w:bCs/>
          <w:sz w:val="24"/>
          <w:szCs w:val="24"/>
        </w:rPr>
        <w:t>stawę do obciążenia Projektanta karą </w:t>
      </w:r>
      <w:r w:rsidRPr="00306E59">
        <w:rPr>
          <w:rFonts w:ascii="Calibri" w:hAnsi="Calibri" w:cs="Calibri"/>
          <w:bCs/>
          <w:sz w:val="24"/>
          <w:szCs w:val="24"/>
        </w:rPr>
        <w:t>umowną.</w:t>
      </w:r>
      <w:r w:rsidRPr="00306E59">
        <w:rPr>
          <w:rFonts w:ascii="Calibri" w:hAnsi="Calibri" w:cs="Calibri"/>
          <w:bCs/>
          <w:sz w:val="24"/>
          <w:szCs w:val="24"/>
        </w:rPr>
        <w:br/>
        <w:t>2. Celem zatwierdzenia przez Zamawiającego u</w:t>
      </w:r>
      <w:r w:rsidR="005B03DD">
        <w:rPr>
          <w:rFonts w:ascii="Calibri" w:hAnsi="Calibri" w:cs="Calibri"/>
          <w:bCs/>
          <w:sz w:val="24"/>
          <w:szCs w:val="24"/>
        </w:rPr>
        <w:t>mowy/zmiany umowy Projektanta z </w:t>
      </w:r>
      <w:r w:rsidRPr="00306E59">
        <w:rPr>
          <w:rFonts w:ascii="Calibri" w:hAnsi="Calibri" w:cs="Calibri"/>
          <w:bCs/>
          <w:sz w:val="24"/>
          <w:szCs w:val="24"/>
        </w:rPr>
        <w:t>Podwykonawcą/dalszym podwykonawca, której przedmiotem są usługi, które ściśle odpowiadają części zamówienia określonego Umową zawartą między Zamawiającym, a Projektantem koniecznym jest przedłożenie Zamawiającemu poświadczonej za zgodność z oryginałem kopię zawartej Umowy/zmiany umowy o podwykonawstwo,  której przedmiotem są usługi stano</w:t>
      </w:r>
      <w:r w:rsidR="005B03DD">
        <w:rPr>
          <w:rFonts w:ascii="Calibri" w:hAnsi="Calibri" w:cs="Calibri"/>
          <w:bCs/>
          <w:sz w:val="24"/>
          <w:szCs w:val="24"/>
        </w:rPr>
        <w:t>wiące część przedmiotu Umowy, w </w:t>
      </w:r>
      <w:r w:rsidRPr="00306E59">
        <w:rPr>
          <w:rFonts w:ascii="Calibri" w:hAnsi="Calibri" w:cs="Calibri"/>
          <w:bCs/>
          <w:sz w:val="24"/>
          <w:szCs w:val="24"/>
        </w:rPr>
        <w:t>terminie 7 dni od dnia jej</w:t>
      </w:r>
      <w:r w:rsidR="00DC1702">
        <w:rPr>
          <w:rFonts w:ascii="Calibri" w:hAnsi="Calibri" w:cs="Calibri"/>
          <w:bCs/>
          <w:sz w:val="24"/>
          <w:szCs w:val="24"/>
        </w:rPr>
        <w:t xml:space="preserve"> zawarcia, z wyłączeniem Umów o </w:t>
      </w:r>
      <w:r w:rsidRPr="00306E59">
        <w:rPr>
          <w:rFonts w:ascii="Calibri" w:hAnsi="Calibri" w:cs="Calibri"/>
          <w:bCs/>
          <w:sz w:val="24"/>
          <w:szCs w:val="24"/>
        </w:rPr>
        <w:t>podwykonawstwo o wartości mniejszej niż 0,5 % wynagrodzenia netto Projektanta, o którym mowa w § 8 ust. 1 , oraz Umów o podwykonawstwo, których przedmiot został wskazany w SWZ jako niepodlegający temu obowiązkowi, przy czym w</w:t>
      </w:r>
      <w:r w:rsidR="00DC1702">
        <w:rPr>
          <w:rFonts w:ascii="Calibri" w:hAnsi="Calibri" w:cs="Calibri"/>
          <w:bCs/>
          <w:sz w:val="24"/>
          <w:szCs w:val="24"/>
        </w:rPr>
        <w:t>yłączenie to nie dotyczy Umów o </w:t>
      </w:r>
      <w:r w:rsidRPr="00306E59">
        <w:rPr>
          <w:rFonts w:ascii="Calibri" w:hAnsi="Calibri" w:cs="Calibri"/>
          <w:bCs/>
          <w:sz w:val="24"/>
          <w:szCs w:val="24"/>
        </w:rPr>
        <w:t>podwykonawstwo w zakresie dostaw lub usług o wartości większej niż 50.000 zł. netto.</w:t>
      </w:r>
      <w:r w:rsidRPr="00306E59">
        <w:rPr>
          <w:rFonts w:ascii="Calibri" w:hAnsi="Calibri" w:cs="Calibri"/>
          <w:bCs/>
          <w:sz w:val="24"/>
          <w:szCs w:val="24"/>
        </w:rPr>
        <w:br/>
        <w:t>3. Umowy o podwykonawstwo zawarte z naruszeniem postanowień ust. 1 i ust. 2</w:t>
      </w:r>
      <w:r w:rsidR="00DC1702">
        <w:rPr>
          <w:rFonts w:ascii="Calibri" w:hAnsi="Calibri" w:cs="Calibri"/>
          <w:bCs/>
          <w:sz w:val="24"/>
          <w:szCs w:val="24"/>
        </w:rPr>
        <w:t xml:space="preserve"> niniejszego paragrafu </w:t>
      </w:r>
      <w:r w:rsidR="005B03DD">
        <w:rPr>
          <w:rFonts w:ascii="Calibri" w:hAnsi="Calibri" w:cs="Calibri"/>
          <w:bCs/>
          <w:sz w:val="24"/>
          <w:szCs w:val="24"/>
        </w:rPr>
        <w:t>stanowią rażące naruszenie niniejszej </w:t>
      </w:r>
      <w:r w:rsidRPr="00306E59">
        <w:rPr>
          <w:rFonts w:ascii="Calibri" w:hAnsi="Calibri" w:cs="Calibri"/>
          <w:bCs/>
          <w:sz w:val="24"/>
          <w:szCs w:val="24"/>
        </w:rPr>
        <w:t>umowy.</w:t>
      </w:r>
      <w:r w:rsidRPr="00306E59">
        <w:rPr>
          <w:rFonts w:ascii="Calibri" w:hAnsi="Calibri" w:cs="Calibri"/>
          <w:bCs/>
          <w:sz w:val="24"/>
          <w:szCs w:val="24"/>
        </w:rPr>
        <w:br/>
        <w:t>4. Brak zgłoszenia Zamawiającemu usług realizowanych przez Podwykonawcę/d</w:t>
      </w:r>
      <w:r w:rsidR="00DC1702">
        <w:rPr>
          <w:rFonts w:ascii="Calibri" w:hAnsi="Calibri" w:cs="Calibri"/>
          <w:bCs/>
          <w:sz w:val="24"/>
          <w:szCs w:val="24"/>
        </w:rPr>
        <w:t>alszego podwykonawcę </w:t>
      </w:r>
      <w:r w:rsidR="005B03DD">
        <w:rPr>
          <w:rFonts w:ascii="Calibri" w:hAnsi="Calibri" w:cs="Calibri"/>
          <w:bCs/>
          <w:sz w:val="24"/>
          <w:szCs w:val="24"/>
        </w:rPr>
        <w:t>traktowany będzie jako realizacja przedmiotu Umowy siłami </w:t>
      </w:r>
      <w:r w:rsidRPr="00306E59">
        <w:rPr>
          <w:rFonts w:ascii="Calibri" w:hAnsi="Calibri" w:cs="Calibri"/>
          <w:bCs/>
          <w:sz w:val="24"/>
          <w:szCs w:val="24"/>
        </w:rPr>
        <w:t>własnymi.</w:t>
      </w:r>
      <w:r w:rsidRPr="00306E59">
        <w:rPr>
          <w:rFonts w:ascii="Calibri" w:hAnsi="Calibri" w:cs="Calibri"/>
          <w:bCs/>
          <w:sz w:val="24"/>
          <w:szCs w:val="24"/>
        </w:rPr>
        <w:br/>
        <w:t>5. Za działania lub zaniechania Podwykonawców/dalszych podwyko</w:t>
      </w:r>
      <w:r w:rsidR="00DC1702">
        <w:rPr>
          <w:rFonts w:ascii="Calibri" w:hAnsi="Calibri" w:cs="Calibri"/>
          <w:bCs/>
          <w:sz w:val="24"/>
          <w:szCs w:val="24"/>
        </w:rPr>
        <w:t>nawców Projektant odpowiada jak za </w:t>
      </w:r>
      <w:r w:rsidRPr="00306E59">
        <w:rPr>
          <w:rFonts w:ascii="Calibri" w:hAnsi="Calibri" w:cs="Calibri"/>
          <w:bCs/>
          <w:sz w:val="24"/>
          <w:szCs w:val="24"/>
        </w:rPr>
        <w:t>własne.</w:t>
      </w:r>
      <w:r w:rsidRPr="00306E59">
        <w:rPr>
          <w:rFonts w:ascii="Calibri" w:hAnsi="Calibri" w:cs="Calibri"/>
          <w:bCs/>
          <w:sz w:val="24"/>
          <w:szCs w:val="24"/>
        </w:rPr>
        <w:br/>
        <w:t>6. W ramach Ubezpieczenia Projektanta ubezpieczonymi będą także wszyscy Podwykonawcy/dalsi podwykonawcy.</w:t>
      </w:r>
      <w:r w:rsidRPr="00306E59">
        <w:rPr>
          <w:rFonts w:ascii="Calibri" w:hAnsi="Calibri" w:cs="Calibri"/>
          <w:bCs/>
          <w:sz w:val="24"/>
          <w:szCs w:val="24"/>
        </w:rPr>
        <w:br/>
        <w:t>7. Zamawiający, może żądać od Projektanta zmiany lub odsunięcia Podwykonawcy lub dalszego Podwykonawcy od wykonywania świadczeń w zakresie realizacji p</w:t>
      </w:r>
      <w:r w:rsidR="005B03DD">
        <w:rPr>
          <w:rFonts w:ascii="Calibri" w:hAnsi="Calibri" w:cs="Calibri"/>
          <w:bCs/>
          <w:sz w:val="24"/>
          <w:szCs w:val="24"/>
        </w:rPr>
        <w:t>rzedmiotu Umowy, jeżeli osoby i </w:t>
      </w:r>
      <w:r w:rsidRPr="00306E59">
        <w:rPr>
          <w:rFonts w:ascii="Calibri" w:hAnsi="Calibri" w:cs="Calibri"/>
          <w:bCs/>
          <w:sz w:val="24"/>
          <w:szCs w:val="24"/>
        </w:rPr>
        <w:t>kwalifikacje, którymi dysponuje Podwykonawca lub dalszy Podwykonawca, nie</w:t>
      </w:r>
      <w:r w:rsidR="005B03DD">
        <w:rPr>
          <w:rFonts w:ascii="Calibri" w:hAnsi="Calibri" w:cs="Calibri"/>
          <w:bCs/>
          <w:sz w:val="24"/>
          <w:szCs w:val="24"/>
        </w:rPr>
        <w:t xml:space="preserve"> spe</w:t>
      </w:r>
      <w:r w:rsidR="00DC1702">
        <w:rPr>
          <w:rFonts w:ascii="Calibri" w:hAnsi="Calibri" w:cs="Calibri"/>
          <w:bCs/>
          <w:sz w:val="24"/>
          <w:szCs w:val="24"/>
        </w:rPr>
        <w:t>łniają warunków lub </w:t>
      </w:r>
      <w:r w:rsidR="005B03DD">
        <w:rPr>
          <w:rFonts w:ascii="Calibri" w:hAnsi="Calibri" w:cs="Calibri"/>
          <w:bCs/>
          <w:sz w:val="24"/>
          <w:szCs w:val="24"/>
        </w:rPr>
        <w:t>wymagań dotyczących podwykonawstwa, określonych </w:t>
      </w:r>
      <w:r w:rsidRPr="00306E59">
        <w:rPr>
          <w:rFonts w:ascii="Calibri" w:hAnsi="Calibri" w:cs="Calibri"/>
          <w:bCs/>
          <w:sz w:val="24"/>
          <w:szCs w:val="24"/>
        </w:rPr>
        <w:t>Umową.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8. W przypadku, gdy projekt Umowy o podwykonawstwo lub projekt </w:t>
      </w:r>
      <w:r w:rsidR="00DC1702">
        <w:rPr>
          <w:rFonts w:ascii="Calibri" w:hAnsi="Calibri" w:cs="Calibri"/>
          <w:bCs/>
          <w:sz w:val="24"/>
          <w:szCs w:val="24"/>
        </w:rPr>
        <w:t>zmiany Umowy o </w:t>
      </w:r>
      <w:r w:rsidR="005B03DD">
        <w:rPr>
          <w:rFonts w:ascii="Calibri" w:hAnsi="Calibri" w:cs="Calibri"/>
          <w:bCs/>
          <w:sz w:val="24"/>
          <w:szCs w:val="24"/>
        </w:rPr>
        <w:t>podwykonawstwo i </w:t>
      </w:r>
      <w:r w:rsidRPr="00306E59">
        <w:rPr>
          <w:rFonts w:ascii="Calibri" w:hAnsi="Calibri" w:cs="Calibri"/>
          <w:bCs/>
          <w:sz w:val="24"/>
          <w:szCs w:val="24"/>
        </w:rPr>
        <w:t>ich zmiany sporządzane są w języku obcym, Projektant, Podwykonawca lub dalszy Podwykonawca jest zobowiązany załączyć do przedkładanego projektu jego tłumaczenie na język polski, a w przypadku kopii Umowy o podwykonawstwo — tłumaczenie przysięgłe umowy na język polski.</w:t>
      </w:r>
    </w:p>
    <w:p w14:paraId="3977973A" w14:textId="77777777" w:rsidR="00306E59" w:rsidRDefault="00306E59" w:rsidP="005B03D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BF16409" w14:textId="77777777" w:rsidR="00306E59" w:rsidRDefault="00306E59" w:rsidP="00DE76A7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697908D" w14:textId="77777777" w:rsidR="00944FD1" w:rsidRPr="00F3479D" w:rsidRDefault="00F3479D" w:rsidP="00F3479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12</w:t>
      </w:r>
    </w:p>
    <w:p w14:paraId="6F913E8C" w14:textId="77777777" w:rsidR="00944FD1" w:rsidRDefault="00DE76A7" w:rsidP="005B03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E76A7">
        <w:rPr>
          <w:rFonts w:asciiTheme="minorHAnsi" w:hAnsiTheme="minorHAnsi" w:cstheme="minorHAnsi"/>
          <w:sz w:val="24"/>
          <w:szCs w:val="24"/>
        </w:rPr>
        <w:br/>
      </w:r>
      <w:r w:rsidR="00944FD1">
        <w:rPr>
          <w:rFonts w:asciiTheme="minorHAnsi" w:hAnsiTheme="minorHAnsi" w:cstheme="minorHAnsi"/>
          <w:sz w:val="24"/>
          <w:szCs w:val="24"/>
        </w:rPr>
        <w:t xml:space="preserve">1. </w:t>
      </w:r>
      <w:r w:rsidRPr="00DE76A7">
        <w:rPr>
          <w:rFonts w:asciiTheme="minorHAnsi" w:hAnsiTheme="minorHAnsi" w:cstheme="minorHAnsi"/>
          <w:sz w:val="24"/>
          <w:szCs w:val="24"/>
        </w:rPr>
        <w:t>Każda ze stron niniejszej umo</w:t>
      </w:r>
      <w:r w:rsidR="00944FD1">
        <w:rPr>
          <w:rFonts w:asciiTheme="minorHAnsi" w:hAnsiTheme="minorHAnsi" w:cstheme="minorHAnsi"/>
          <w:sz w:val="24"/>
          <w:szCs w:val="24"/>
        </w:rPr>
        <w:t xml:space="preserve">wy oświadcza, że pełni funkcję </w:t>
      </w:r>
      <w:r w:rsidRPr="00DE76A7">
        <w:rPr>
          <w:rFonts w:asciiTheme="minorHAnsi" w:hAnsiTheme="minorHAnsi" w:cstheme="minorHAnsi"/>
          <w:sz w:val="24"/>
          <w:szCs w:val="24"/>
        </w:rPr>
        <w:t>Administratora danych w rozumieniu przep</w:t>
      </w:r>
      <w:r w:rsidR="00944FD1">
        <w:rPr>
          <w:rFonts w:asciiTheme="minorHAnsi" w:hAnsiTheme="minorHAnsi" w:cstheme="minorHAnsi"/>
          <w:sz w:val="24"/>
          <w:szCs w:val="24"/>
        </w:rPr>
        <w:t xml:space="preserve">isów Rozporządzenia Parlamentu </w:t>
      </w:r>
      <w:r w:rsidRPr="00DE76A7">
        <w:rPr>
          <w:rFonts w:asciiTheme="minorHAnsi" w:hAnsiTheme="minorHAnsi" w:cstheme="minorHAnsi"/>
          <w:sz w:val="24"/>
          <w:szCs w:val="24"/>
        </w:rPr>
        <w:t>Europejskiego i Rady (UE) 2</w:t>
      </w:r>
      <w:r w:rsidR="00944FD1">
        <w:rPr>
          <w:rFonts w:asciiTheme="minorHAnsi" w:hAnsiTheme="minorHAnsi" w:cstheme="minorHAnsi"/>
          <w:sz w:val="24"/>
          <w:szCs w:val="24"/>
        </w:rPr>
        <w:t xml:space="preserve">016/679 z dnia 27 kwietnia 2016 roku w </w:t>
      </w:r>
      <w:r w:rsidRPr="00DE76A7">
        <w:rPr>
          <w:rFonts w:asciiTheme="minorHAnsi" w:hAnsiTheme="minorHAnsi" w:cstheme="minorHAnsi"/>
          <w:sz w:val="24"/>
          <w:szCs w:val="24"/>
        </w:rPr>
        <w:t>sprawie ochrony osób fizycznych w z</w:t>
      </w:r>
      <w:r w:rsidR="00944FD1">
        <w:rPr>
          <w:rFonts w:asciiTheme="minorHAnsi" w:hAnsiTheme="minorHAnsi" w:cstheme="minorHAnsi"/>
          <w:sz w:val="24"/>
          <w:szCs w:val="24"/>
        </w:rPr>
        <w:t xml:space="preserve">wiązku z przetwarzaniem danych </w:t>
      </w:r>
      <w:r w:rsidRPr="00DE76A7">
        <w:rPr>
          <w:rFonts w:asciiTheme="minorHAnsi" w:hAnsiTheme="minorHAnsi" w:cstheme="minorHAnsi"/>
          <w:sz w:val="24"/>
          <w:szCs w:val="24"/>
        </w:rPr>
        <w:t>osobowych</w:t>
      </w:r>
      <w:r w:rsidRPr="00DE76A7">
        <w:rPr>
          <w:rFonts w:asciiTheme="minorHAnsi" w:hAnsiTheme="minorHAnsi" w:cstheme="minorHAnsi"/>
          <w:sz w:val="24"/>
          <w:szCs w:val="24"/>
        </w:rPr>
        <w:br/>
        <w:t>i w sprawie swobodnego przepływu takich danych oraz uchyl</w:t>
      </w:r>
      <w:r w:rsidR="00944FD1">
        <w:rPr>
          <w:rFonts w:asciiTheme="minorHAnsi" w:hAnsiTheme="minorHAnsi" w:cstheme="minorHAnsi"/>
          <w:sz w:val="24"/>
          <w:szCs w:val="24"/>
        </w:rPr>
        <w:t>enia dyrektywy 95/46/WE (Dz.</w:t>
      </w:r>
      <w:r w:rsidR="00626B38">
        <w:rPr>
          <w:rFonts w:asciiTheme="minorHAnsi" w:hAnsiTheme="minorHAnsi" w:cstheme="minorHAnsi"/>
          <w:sz w:val="24"/>
          <w:szCs w:val="24"/>
        </w:rPr>
        <w:t xml:space="preserve"> </w:t>
      </w:r>
      <w:r w:rsidR="00944FD1">
        <w:rPr>
          <w:rFonts w:asciiTheme="minorHAnsi" w:hAnsiTheme="minorHAnsi" w:cstheme="minorHAnsi"/>
          <w:sz w:val="24"/>
          <w:szCs w:val="24"/>
        </w:rPr>
        <w:t>U</w:t>
      </w:r>
      <w:r w:rsidRPr="00DE76A7">
        <w:rPr>
          <w:rFonts w:asciiTheme="minorHAnsi" w:hAnsiTheme="minorHAnsi" w:cstheme="minorHAnsi"/>
          <w:sz w:val="24"/>
          <w:szCs w:val="24"/>
        </w:rPr>
        <w:t xml:space="preserve">. UE L 2016, Nr 119, </w:t>
      </w:r>
      <w:r w:rsidR="00944FD1">
        <w:rPr>
          <w:rFonts w:asciiTheme="minorHAnsi" w:hAnsiTheme="minorHAnsi" w:cstheme="minorHAnsi"/>
          <w:sz w:val="24"/>
          <w:szCs w:val="24"/>
        </w:rPr>
        <w:t xml:space="preserve">s. 1), zwanego dalej "RODO", w </w:t>
      </w:r>
      <w:r w:rsidRPr="00DE76A7">
        <w:rPr>
          <w:rFonts w:asciiTheme="minorHAnsi" w:hAnsiTheme="minorHAnsi" w:cstheme="minorHAnsi"/>
          <w:sz w:val="24"/>
          <w:szCs w:val="24"/>
        </w:rPr>
        <w:t>odniesieniu do danych osobowych, przetwa</w:t>
      </w:r>
      <w:r w:rsidR="00944FD1">
        <w:rPr>
          <w:rFonts w:asciiTheme="minorHAnsi" w:hAnsiTheme="minorHAnsi" w:cstheme="minorHAnsi"/>
          <w:sz w:val="24"/>
          <w:szCs w:val="24"/>
        </w:rPr>
        <w:t>rzanych na potrzeby realizacji Przedmiotu umowy.</w:t>
      </w:r>
    </w:p>
    <w:p w14:paraId="32196C15" w14:textId="77777777" w:rsidR="00944FD1" w:rsidRDefault="00944FD1" w:rsidP="005B03DD">
      <w:pPr>
        <w:autoSpaceDE/>
        <w:autoSpaceDN/>
        <w:ind w:left="708" w:firstLine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>2</w:t>
      </w:r>
      <w:r w:rsidR="00492C2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 W związku z realizacją Przedmiotu </w:t>
      </w:r>
      <w:r w:rsidR="00DE76A7" w:rsidRPr="00DE76A7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mowy każda ze stron niniejszej umowy może gromadzić, </w:t>
      </w:r>
    </w:p>
    <w:p w14:paraId="145438C6" w14:textId="77777777" w:rsidR="00492C27" w:rsidRDefault="00944FD1" w:rsidP="005B03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wykorzystywać, przesyłać, przechowywać, utrwalać </w:t>
      </w:r>
      <w:r w:rsidR="00DE76A7" w:rsidRPr="00DE76A7">
        <w:rPr>
          <w:rFonts w:asciiTheme="minorHAnsi" w:hAnsiTheme="minorHAnsi" w:cstheme="minorHAnsi"/>
          <w:sz w:val="24"/>
          <w:szCs w:val="24"/>
        </w:rPr>
        <w:t>albo w inny sposób przetw</w:t>
      </w:r>
      <w:r>
        <w:rPr>
          <w:rFonts w:asciiTheme="minorHAnsi" w:hAnsiTheme="minorHAnsi" w:cstheme="minorHAnsi"/>
          <w:sz w:val="24"/>
          <w:szCs w:val="24"/>
        </w:rPr>
        <w:t xml:space="preserve">arzać dane osobowe, dostarczane przez drugą </w:t>
      </w:r>
      <w:r w:rsidR="00DE76A7" w:rsidRPr="00DE76A7">
        <w:rPr>
          <w:rFonts w:asciiTheme="minorHAnsi" w:hAnsiTheme="minorHAnsi" w:cstheme="minorHAnsi"/>
          <w:sz w:val="24"/>
          <w:szCs w:val="24"/>
        </w:rPr>
        <w:t>Stronę, niezbędne do realizacji Przedmiotu</w:t>
      </w:r>
      <w:r>
        <w:rPr>
          <w:rFonts w:asciiTheme="minorHAnsi" w:hAnsiTheme="minorHAnsi" w:cstheme="minorHAnsi"/>
          <w:sz w:val="24"/>
          <w:szCs w:val="24"/>
        </w:rPr>
        <w:t xml:space="preserve"> umowy, które można powiązać z konkretnymi osobami, w tym w szczególności </w:t>
      </w:r>
      <w:r w:rsidR="00DE76A7" w:rsidRPr="00DE76A7">
        <w:rPr>
          <w:rFonts w:asciiTheme="minorHAnsi" w:hAnsiTheme="minorHAnsi" w:cstheme="minorHAnsi"/>
          <w:sz w:val="24"/>
          <w:szCs w:val="24"/>
        </w:rPr>
        <w:t>dan</w:t>
      </w:r>
      <w:r>
        <w:rPr>
          <w:rFonts w:asciiTheme="minorHAnsi" w:hAnsiTheme="minorHAnsi" w:cstheme="minorHAnsi"/>
          <w:sz w:val="24"/>
          <w:szCs w:val="24"/>
        </w:rPr>
        <w:t>e osobowe pracowników, podwykonawców, dostawców obu Stron w postaci: imienia, nazwiska, adresu </w:t>
      </w:r>
      <w:r w:rsidR="00626B38">
        <w:rPr>
          <w:rFonts w:asciiTheme="minorHAnsi" w:hAnsiTheme="minorHAnsi" w:cstheme="minorHAnsi"/>
          <w:sz w:val="24"/>
          <w:szCs w:val="24"/>
        </w:rPr>
        <w:t>e-mail, numeru telefonu, </w:t>
      </w:r>
      <w:r>
        <w:rPr>
          <w:rFonts w:asciiTheme="minorHAnsi" w:hAnsiTheme="minorHAnsi" w:cstheme="minorHAnsi"/>
          <w:sz w:val="24"/>
          <w:szCs w:val="24"/>
        </w:rPr>
        <w:t>miejsca zatrudnienia, stanowiska służbowego, na zasadach określonych w powszechnie </w:t>
      </w:r>
      <w:r w:rsidR="00492C27">
        <w:rPr>
          <w:rFonts w:asciiTheme="minorHAnsi" w:hAnsiTheme="minorHAnsi" w:cstheme="minorHAnsi"/>
          <w:sz w:val="24"/>
          <w:szCs w:val="24"/>
        </w:rPr>
        <w:t>obowiązujących przepisach prawa.</w:t>
      </w:r>
    </w:p>
    <w:p w14:paraId="7E12C0EB" w14:textId="77777777" w:rsidR="00014F08" w:rsidRDefault="00492C27" w:rsidP="005B03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92C27">
        <w:rPr>
          <w:rFonts w:asciiTheme="minorHAnsi" w:hAnsiTheme="minorHAnsi" w:cstheme="minorHAnsi"/>
          <w:sz w:val="24"/>
          <w:szCs w:val="24"/>
        </w:rPr>
        <w:br/>
        <w:t>3) Każda ze stron umowy oświadcza ponadto, </w:t>
      </w:r>
      <w:r w:rsidR="00DE76A7" w:rsidRPr="00492C27">
        <w:rPr>
          <w:rFonts w:asciiTheme="minorHAnsi" w:hAnsiTheme="minorHAnsi" w:cstheme="minorHAnsi"/>
          <w:sz w:val="24"/>
          <w:szCs w:val="24"/>
        </w:rPr>
        <w:t>że:</w:t>
      </w:r>
      <w:r w:rsidR="00DE76A7" w:rsidRPr="00492C2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Pr="00492C27">
        <w:rPr>
          <w:rFonts w:asciiTheme="minorHAnsi" w:hAnsiTheme="minorHAnsi" w:cstheme="minorHAnsi"/>
          <w:sz w:val="24"/>
          <w:szCs w:val="24"/>
        </w:rPr>
        <w:t>a) </w:t>
      </w:r>
      <w:r>
        <w:rPr>
          <w:rFonts w:asciiTheme="minorHAnsi" w:hAnsiTheme="minorHAnsi" w:cstheme="minorHAnsi"/>
          <w:sz w:val="24"/>
          <w:szCs w:val="24"/>
        </w:rPr>
        <w:t>dane osobowe, otrzymane od drugiej strony umowy będą przetwarzane w celu realizacji Przedmiotu niniejszej umowy oraz zgodnie z wymogami </w:t>
      </w:r>
      <w:r w:rsidR="00DE76A7" w:rsidRPr="00492C27">
        <w:rPr>
          <w:rFonts w:asciiTheme="minorHAnsi" w:hAnsiTheme="minorHAnsi" w:cstheme="minorHAnsi"/>
          <w:sz w:val="24"/>
          <w:szCs w:val="24"/>
        </w:rPr>
        <w:t>prawa;</w:t>
      </w:r>
      <w:r w:rsidR="00DE76A7" w:rsidRPr="00492C2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  <w:t>b) dane osobowe, otrzymane od drugiej strony umowy, będą </w:t>
      </w:r>
      <w:r w:rsidR="00DE76A7" w:rsidRPr="00492C27">
        <w:rPr>
          <w:rFonts w:asciiTheme="minorHAnsi" w:hAnsiTheme="minorHAnsi" w:cstheme="minorHAnsi"/>
          <w:sz w:val="24"/>
          <w:szCs w:val="24"/>
        </w:rPr>
        <w:t>przech</w:t>
      </w:r>
      <w:r>
        <w:rPr>
          <w:rFonts w:asciiTheme="minorHAnsi" w:hAnsiTheme="minorHAnsi" w:cstheme="minorHAnsi"/>
          <w:sz w:val="24"/>
          <w:szCs w:val="24"/>
        </w:rPr>
        <w:t>owywane przez czas, określony przepisami prawa, związanymi z realizacją Przedmiotu niniejszej Umowy oraz w celach archiwizacyjnych, a po tym czasie zostaną zniszczone albo zwrócone drugiej stronie </w:t>
      </w:r>
      <w:r w:rsidR="00DE76A7" w:rsidRPr="00492C27">
        <w:rPr>
          <w:rFonts w:asciiTheme="minorHAnsi" w:hAnsiTheme="minorHAnsi" w:cstheme="minorHAnsi"/>
          <w:sz w:val="24"/>
          <w:szCs w:val="24"/>
        </w:rPr>
        <w:t>Umowy;</w:t>
      </w:r>
      <w:r w:rsidR="00DE76A7" w:rsidRPr="00492C27">
        <w:rPr>
          <w:rFonts w:asciiTheme="minorHAnsi" w:hAnsiTheme="minorHAnsi" w:cstheme="minorHAnsi"/>
          <w:sz w:val="24"/>
          <w:szCs w:val="24"/>
        </w:rPr>
        <w:br/>
      </w:r>
      <w:r w:rsidR="00014F08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>c) wykonuje we własnym zakresie względem </w:t>
      </w:r>
      <w:r w:rsidR="00DE76A7" w:rsidRPr="00492C27">
        <w:rPr>
          <w:rFonts w:asciiTheme="minorHAnsi" w:hAnsiTheme="minorHAnsi" w:cstheme="minorHAnsi"/>
          <w:sz w:val="24"/>
          <w:szCs w:val="24"/>
        </w:rPr>
        <w:t>osó</w:t>
      </w:r>
      <w:r>
        <w:rPr>
          <w:rFonts w:asciiTheme="minorHAnsi" w:hAnsiTheme="minorHAnsi" w:cstheme="minorHAnsi"/>
          <w:sz w:val="24"/>
          <w:szCs w:val="24"/>
        </w:rPr>
        <w:t>b, których dane osobowe </w:t>
      </w:r>
      <w:r w:rsidR="00014F08">
        <w:rPr>
          <w:rFonts w:asciiTheme="minorHAnsi" w:hAnsiTheme="minorHAnsi" w:cstheme="minorHAnsi"/>
          <w:sz w:val="24"/>
          <w:szCs w:val="24"/>
        </w:rPr>
        <w:t>będą przetwarzan</w:t>
      </w:r>
      <w:r w:rsidR="00626B38">
        <w:rPr>
          <w:rFonts w:asciiTheme="minorHAnsi" w:hAnsiTheme="minorHAnsi" w:cstheme="minorHAnsi"/>
          <w:sz w:val="24"/>
          <w:szCs w:val="24"/>
        </w:rPr>
        <w:t>e</w:t>
      </w:r>
      <w:r w:rsidR="00626B38">
        <w:rPr>
          <w:rFonts w:asciiTheme="minorHAnsi" w:hAnsiTheme="minorHAnsi" w:cstheme="minorHAnsi"/>
          <w:sz w:val="24"/>
          <w:szCs w:val="24"/>
        </w:rPr>
        <w:br/>
        <w:t>w ramach realizacji przedmiotu niniejszej umowy </w:t>
      </w:r>
      <w:r w:rsidR="00DE76A7" w:rsidRPr="00492C27">
        <w:rPr>
          <w:rFonts w:asciiTheme="minorHAnsi" w:hAnsiTheme="minorHAnsi" w:cstheme="minorHAnsi"/>
          <w:sz w:val="24"/>
          <w:szCs w:val="24"/>
        </w:rPr>
        <w:t>obow</w:t>
      </w:r>
      <w:r w:rsidR="00626B38">
        <w:rPr>
          <w:rFonts w:asciiTheme="minorHAnsi" w:hAnsiTheme="minorHAnsi" w:cstheme="minorHAnsi"/>
          <w:sz w:val="24"/>
          <w:szCs w:val="24"/>
        </w:rPr>
        <w:t>iązki informacyjne, </w:t>
      </w:r>
      <w:r w:rsidR="00014F08">
        <w:rPr>
          <w:rFonts w:asciiTheme="minorHAnsi" w:hAnsiTheme="minorHAnsi" w:cstheme="minorHAnsi"/>
          <w:sz w:val="24"/>
          <w:szCs w:val="24"/>
        </w:rPr>
        <w:t>wynikające z art. 13 i 14 RODO.</w:t>
      </w:r>
    </w:p>
    <w:p w14:paraId="307FF208" w14:textId="77777777" w:rsidR="00633C1C" w:rsidRDefault="00014F08" w:rsidP="006008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>4) Istotne informacje o zasadach przetwarzania przez stronę umowy danych osobowych osób, o      których </w:t>
      </w:r>
      <w:r w:rsidR="00DE76A7" w:rsidRPr="00492C27">
        <w:rPr>
          <w:rFonts w:asciiTheme="minorHAnsi" w:hAnsiTheme="minorHAnsi" w:cstheme="minorHAnsi"/>
          <w:sz w:val="24"/>
          <w:szCs w:val="24"/>
        </w:rPr>
        <w:t>mow</w:t>
      </w:r>
      <w:r>
        <w:rPr>
          <w:rFonts w:asciiTheme="minorHAnsi" w:hAnsiTheme="minorHAnsi" w:cstheme="minorHAnsi"/>
          <w:sz w:val="24"/>
          <w:szCs w:val="24"/>
        </w:rPr>
        <w:t>a w ust. 2, oraz o przysługujących tym osobom prawach w związku z przetwarzaniem ich danych osobowych, dostępne są na </w:t>
      </w:r>
      <w:r w:rsidR="00626B38">
        <w:rPr>
          <w:rFonts w:asciiTheme="minorHAnsi" w:hAnsiTheme="minorHAnsi" w:cstheme="minorHAnsi"/>
          <w:sz w:val="24"/>
          <w:szCs w:val="24"/>
        </w:rPr>
        <w:t>stronie internetowej </w:t>
      </w:r>
      <w:r w:rsidR="001D7D43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>: </w:t>
      </w:r>
      <w:hyperlink r:id="rId15" w:tgtFrame="_blank" w:history="1">
        <w:r w:rsidR="00DE76A7" w:rsidRPr="00492C27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www.santok.pl</w:t>
        </w:r>
      </w:hyperlink>
    </w:p>
    <w:p w14:paraId="3774DDB8" w14:textId="77777777" w:rsidR="00626B38" w:rsidRDefault="00633C1C" w:rsidP="006008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626B38">
        <w:rPr>
          <w:rFonts w:asciiTheme="minorHAnsi" w:hAnsiTheme="minorHAnsi" w:cstheme="minorHAnsi"/>
          <w:sz w:val="24"/>
          <w:szCs w:val="24"/>
        </w:rPr>
        <w:t>5) Wykonawca</w:t>
      </w:r>
      <w:r>
        <w:rPr>
          <w:rFonts w:asciiTheme="minorHAnsi" w:hAnsiTheme="minorHAnsi" w:cstheme="minorHAnsi"/>
          <w:sz w:val="24"/>
          <w:szCs w:val="24"/>
        </w:rPr>
        <w:t> w związku z </w:t>
      </w:r>
      <w:r w:rsidR="00DE76A7" w:rsidRPr="00492C27">
        <w:rPr>
          <w:rFonts w:asciiTheme="minorHAnsi" w:hAnsiTheme="minorHAnsi" w:cstheme="minorHAnsi"/>
          <w:sz w:val="24"/>
          <w:szCs w:val="24"/>
        </w:rPr>
        <w:t>wy</w:t>
      </w:r>
      <w:r>
        <w:rPr>
          <w:rFonts w:asciiTheme="minorHAnsi" w:hAnsiTheme="minorHAnsi" w:cstheme="minorHAnsi"/>
          <w:sz w:val="24"/>
          <w:szCs w:val="24"/>
        </w:rPr>
        <w:t>konywaniem umowy zobowiązuje się do: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a) zachowania w ścisłej tajemnicy wszelkich informacji technicznych, technologicznych, prawnych i organizacyjnych dotyczących systemów i </w:t>
      </w:r>
      <w:r w:rsidR="00DE76A7" w:rsidRPr="00492C27">
        <w:rPr>
          <w:rFonts w:asciiTheme="minorHAnsi" w:hAnsiTheme="minorHAnsi" w:cstheme="minorHAnsi"/>
          <w:sz w:val="24"/>
          <w:szCs w:val="24"/>
        </w:rPr>
        <w:t>sieci teleinformatycznyc</w:t>
      </w:r>
      <w:r>
        <w:rPr>
          <w:rFonts w:asciiTheme="minorHAnsi" w:hAnsiTheme="minorHAnsi" w:cstheme="minorHAnsi"/>
          <w:sz w:val="24"/>
          <w:szCs w:val="24"/>
        </w:rPr>
        <w:t>h, danych osobowych, uzyskanych w trakcie </w:t>
      </w:r>
      <w:r w:rsidR="00DE76A7" w:rsidRPr="00492C27">
        <w:rPr>
          <w:rFonts w:asciiTheme="minorHAnsi" w:hAnsiTheme="minorHAnsi" w:cstheme="minorHAnsi"/>
          <w:sz w:val="24"/>
          <w:szCs w:val="24"/>
        </w:rPr>
        <w:t>wykonywa</w:t>
      </w:r>
      <w:r>
        <w:rPr>
          <w:rFonts w:asciiTheme="minorHAnsi" w:hAnsiTheme="minorHAnsi" w:cstheme="minorHAnsi"/>
          <w:sz w:val="24"/>
          <w:szCs w:val="24"/>
        </w:rPr>
        <w:t>nia umowy niezależnie od formy przekazania tych informacji i </w:t>
      </w:r>
      <w:r w:rsidR="00DE76A7" w:rsidRPr="00492C27">
        <w:rPr>
          <w:rFonts w:asciiTheme="minorHAnsi" w:hAnsiTheme="minorHAnsi" w:cstheme="minorHAnsi"/>
          <w:sz w:val="24"/>
          <w:szCs w:val="24"/>
        </w:rPr>
        <w:t>ich źródła,</w:t>
      </w:r>
      <w:r w:rsidR="00DE76A7" w:rsidRPr="00492C2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626B38">
        <w:rPr>
          <w:rFonts w:asciiTheme="minorHAnsi" w:hAnsiTheme="minorHAnsi" w:cstheme="minorHAnsi"/>
          <w:sz w:val="24"/>
          <w:szCs w:val="24"/>
        </w:rPr>
        <w:t>b) wykorzystania informacji jedynie w celach określonych ustaleniami umowy oraz </w:t>
      </w:r>
    </w:p>
    <w:p w14:paraId="196ABA42" w14:textId="77777777" w:rsidR="00DE76A7" w:rsidRPr="00492C27" w:rsidRDefault="00626B38" w:rsidP="006008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wynikającymi z uregulowań prawnych obowiązujących w Polsce i Unii Europejskiej,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c) nie </w:t>
      </w:r>
      <w:r w:rsidR="00DE76A7" w:rsidRPr="00492C27">
        <w:rPr>
          <w:rFonts w:asciiTheme="minorHAnsi" w:hAnsiTheme="minorHAnsi" w:cstheme="minorHAnsi"/>
          <w:sz w:val="24"/>
          <w:szCs w:val="24"/>
        </w:rPr>
        <w:t>kopio</w:t>
      </w:r>
      <w:r>
        <w:rPr>
          <w:rFonts w:asciiTheme="minorHAnsi" w:hAnsiTheme="minorHAnsi" w:cstheme="minorHAnsi"/>
          <w:sz w:val="24"/>
          <w:szCs w:val="24"/>
        </w:rPr>
        <w:t xml:space="preserve">wania, nie powielania ani w jakikolwiek inny sposób nie rozpowszechniania jakiejkolwiek części określonych informacji z </w:t>
      </w:r>
      <w:r w:rsidR="00DE76A7" w:rsidRPr="00492C27">
        <w:rPr>
          <w:rFonts w:asciiTheme="minorHAnsi" w:hAnsiTheme="minorHAnsi" w:cstheme="minorHAnsi"/>
          <w:sz w:val="24"/>
          <w:szCs w:val="24"/>
        </w:rPr>
        <w:t>wyjątkiem uzasadnionej</w:t>
      </w:r>
      <w:r>
        <w:rPr>
          <w:rFonts w:asciiTheme="minorHAnsi" w:hAnsiTheme="minorHAnsi" w:cstheme="minorHAnsi"/>
          <w:sz w:val="24"/>
          <w:szCs w:val="24"/>
        </w:rPr>
        <w:t xml:space="preserve"> potrzeby do celów związanych z realizacją umowy po uprzednim uzyskaniu pisemnej zgody</w:t>
      </w:r>
      <w:r w:rsidR="001D7D43">
        <w:rPr>
          <w:rFonts w:asciiTheme="minorHAnsi" w:hAnsiTheme="minorHAnsi" w:cstheme="minorHAnsi"/>
          <w:sz w:val="24"/>
          <w:szCs w:val="24"/>
        </w:rPr>
        <w:t> od Zamawiającego</w:t>
      </w:r>
      <w:r>
        <w:rPr>
          <w:rFonts w:asciiTheme="minorHAnsi" w:hAnsiTheme="minorHAnsi" w:cstheme="minorHAnsi"/>
          <w:sz w:val="24"/>
          <w:szCs w:val="24"/>
        </w:rPr>
        <w:t>, </w:t>
      </w:r>
      <w:r w:rsidR="00DE76A7" w:rsidRPr="00492C27">
        <w:rPr>
          <w:rFonts w:asciiTheme="minorHAnsi" w:hAnsiTheme="minorHAnsi" w:cstheme="minorHAnsi"/>
          <w:sz w:val="24"/>
          <w:szCs w:val="24"/>
        </w:rPr>
        <w:t>której</w:t>
      </w:r>
      <w:r>
        <w:rPr>
          <w:rFonts w:asciiTheme="minorHAnsi" w:hAnsiTheme="minorHAnsi" w:cstheme="minorHAnsi"/>
          <w:sz w:val="24"/>
          <w:szCs w:val="24"/>
        </w:rPr>
        <w:t> </w:t>
      </w:r>
      <w:r w:rsidR="00DE76A7" w:rsidRPr="00492C27">
        <w:rPr>
          <w:rFonts w:asciiTheme="minorHAnsi" w:hAnsiTheme="minorHAnsi" w:cstheme="minorHAnsi"/>
          <w:sz w:val="24"/>
          <w:szCs w:val="24"/>
        </w:rPr>
        <w:t>informacja lub źródło informacji dotyczy.</w:t>
      </w:r>
    </w:p>
    <w:p w14:paraId="2E78245C" w14:textId="77777777" w:rsidR="0059552F" w:rsidRDefault="0059552F" w:rsidP="006008DD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17A19B" w14:textId="77777777" w:rsidR="00DE76A7" w:rsidRDefault="00376C58" w:rsidP="00376C58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6C58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13</w:t>
      </w:r>
    </w:p>
    <w:p w14:paraId="6F9F9C62" w14:textId="77777777" w:rsidR="00376C58" w:rsidRDefault="00376C58" w:rsidP="0059552F">
      <w:pPr>
        <w:autoSpaceDE/>
        <w:autoSpaceDN/>
        <w:ind w:left="705"/>
        <w:jc w:val="both"/>
        <w:rPr>
          <w:rFonts w:asciiTheme="minorHAnsi" w:hAnsiTheme="minorHAnsi" w:cstheme="minorHAnsi"/>
          <w:sz w:val="24"/>
          <w:szCs w:val="24"/>
        </w:rPr>
      </w:pPr>
      <w:r w:rsidRPr="00376C58">
        <w:rPr>
          <w:rFonts w:asciiTheme="minorHAnsi" w:hAnsiTheme="minorHAnsi" w:cstheme="minorHAnsi"/>
          <w:sz w:val="24"/>
          <w:szCs w:val="24"/>
        </w:rPr>
        <w:t xml:space="preserve">Strony </w:t>
      </w:r>
      <w:r>
        <w:rPr>
          <w:rFonts w:asciiTheme="minorHAnsi" w:hAnsiTheme="minorHAnsi" w:cstheme="minorHAnsi"/>
          <w:sz w:val="24"/>
          <w:szCs w:val="24"/>
        </w:rPr>
        <w:t xml:space="preserve">zgodnie postanawiają, że wzajemne wierzytelności wynikające w umowy nie mogą byś przedmiotem cesji, przelewu, przekazy, zbycia oraz zastawienia na rzecz osób trzecich z wyjątkiem przekazu wynagrodzenia zgodnie z art. 921 KC na rzecz Podwykonawcy </w:t>
      </w:r>
      <w:r w:rsidR="0059552F">
        <w:rPr>
          <w:rFonts w:asciiTheme="minorHAnsi" w:hAnsiTheme="minorHAnsi" w:cstheme="minorHAnsi"/>
          <w:sz w:val="24"/>
          <w:szCs w:val="24"/>
        </w:rPr>
        <w:t>zatwierdzonego przez Zamawiającego.</w:t>
      </w:r>
    </w:p>
    <w:p w14:paraId="593F5D14" w14:textId="77777777" w:rsidR="0059552F" w:rsidRDefault="0059552F" w:rsidP="0059552F">
      <w:pPr>
        <w:autoSpaceDE/>
        <w:autoSpaceDN/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E29D4F" w14:textId="77777777" w:rsidR="0059552F" w:rsidRDefault="0059552F" w:rsidP="0059552F">
      <w:pPr>
        <w:autoSpaceDE/>
        <w:autoSpaceDN/>
        <w:ind w:left="705" w:firstLine="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§14</w:t>
      </w:r>
    </w:p>
    <w:p w14:paraId="06B9BFC3" w14:textId="77777777"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W sprawach nieuregulowanych niniejszą umową będą miały zastosowanie ustawy Prawo Cywilnego.</w:t>
      </w:r>
    </w:p>
    <w:p w14:paraId="1EFE4A39" w14:textId="77777777"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Spory mogące wynikać w związku z realizacją niniejszej umowy, będą rozstrzygane przez sąd właściwy dla siedziby Zamawiającego.</w:t>
      </w:r>
    </w:p>
    <w:p w14:paraId="1C7230E5" w14:textId="77777777"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Strony umowy zobowiązują się do niezwłocznego  powiadomienia o każdej zmianie adresu lub numeru telefony. W przypadku niezrealizowania tego zobowiązania, pisma skierowane pod adres wskazany w niniejszej umowie uważa się za skutecznie doręczone.</w:t>
      </w:r>
    </w:p>
    <w:p w14:paraId="63CA7FE8" w14:textId="77777777"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4.Umowa wchodzi w życie z dniem jej podpisania.</w:t>
      </w:r>
    </w:p>
    <w:p w14:paraId="6A99C264" w14:textId="77777777"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Integralną częścią umowy stanowią załączniki :</w:t>
      </w:r>
    </w:p>
    <w:p w14:paraId="27C371BD" w14:textId="77777777"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zapytanie cenowe wraz z załącznikami</w:t>
      </w:r>
    </w:p>
    <w:p w14:paraId="0FEF195C" w14:textId="77777777"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oferta wykonawcy</w:t>
      </w:r>
    </w:p>
    <w:p w14:paraId="62AC8CA7" w14:textId="77777777"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c) harmonogram prac</w:t>
      </w:r>
    </w:p>
    <w:p w14:paraId="109CBF48" w14:textId="77777777" w:rsidR="0059552F" w:rsidRP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Umowę sporządzono w dwóch jednobrzmiących egzemplarzach, po jednym dla każdej ze storn.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26"/>
        <w:gridCol w:w="36"/>
        <w:gridCol w:w="36"/>
        <w:gridCol w:w="30"/>
        <w:gridCol w:w="81"/>
      </w:tblGrid>
      <w:tr w:rsidR="00DE76A7" w:rsidRPr="00DE76A7" w14:paraId="0DB011A5" w14:textId="77777777" w:rsidTr="00DE76A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862F41C" w14:textId="77777777"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3BD6E6" w14:textId="77777777"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6A7" w:rsidRPr="00376C58" w14:paraId="6E56F537" w14:textId="77777777" w:rsidTr="00DE7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DE76A7" w:rsidRPr="00DE76A7" w14:paraId="72099CE4" w14:textId="77777777" w:rsidTr="00DE76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1A37C" w14:textId="77777777" w:rsidR="00DE76A7" w:rsidRPr="00DE76A7" w:rsidRDefault="00DE76A7" w:rsidP="00944FD1">
                  <w:pPr>
                    <w:autoSpaceDE/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5D4D6A7" w14:textId="77777777"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DE76A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E76A7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"https://drive.google.com/u/0/settings/storage?hl=pl&amp;utm_medium=web&amp;utm_source=gmail&amp;utm_campaign=storage_meter&amp;utm_content=storage_normal" \t "_blank" </w:instrText>
            </w:r>
            <w:r w:rsidRPr="00DE76A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14:paraId="013BC061" w14:textId="77777777"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76A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C4FF884" w14:textId="77777777"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2FDD165" w14:textId="77777777"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A43E8" w14:textId="77777777"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DBD7C0" w14:textId="77777777"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F0AAA1" w14:textId="77777777"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CEC013" w14:textId="77777777"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AB6DB9" w14:textId="77777777"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9D1D5C" w14:textId="77777777" w:rsidR="00626B38" w:rsidRPr="00944FD1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4E7280" w:rsidRPr="00944FD1" w14:paraId="2B3397A8" w14:textId="77777777" w:rsidTr="00721DEA">
        <w:trPr>
          <w:trHeight w:val="1292"/>
        </w:trPr>
        <w:tc>
          <w:tcPr>
            <w:tcW w:w="5303" w:type="dxa"/>
            <w:shd w:val="clear" w:color="auto" w:fill="auto"/>
          </w:tcPr>
          <w:p w14:paraId="137C3362" w14:textId="77777777" w:rsidR="004E7280" w:rsidRPr="00944FD1" w:rsidRDefault="00B9034E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537061"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4E7280" w:rsidRPr="00944FD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</w:t>
            </w:r>
          </w:p>
          <w:p w14:paraId="1ECBEBBA" w14:textId="77777777" w:rsidR="004E7280" w:rsidRPr="00944FD1" w:rsidRDefault="00B9034E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</w:t>
            </w:r>
            <w:r w:rsidR="00537061"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</w:t>
            </w:r>
            <w:r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E7280"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  <w:p w14:paraId="101F1018" w14:textId="77777777" w:rsidR="004E7280" w:rsidRDefault="004E7280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9342D" w14:textId="77777777"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35273" w14:textId="77777777"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EF726" w14:textId="77777777"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C1977" w14:textId="77777777" w:rsidR="00A94BB9" w:rsidRP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7C19A798" w14:textId="77777777" w:rsidR="00B9034E" w:rsidRPr="00944FD1" w:rsidRDefault="00B9034E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537061"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4E7280" w:rsidRPr="00944FD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</w:t>
            </w:r>
          </w:p>
          <w:p w14:paraId="7F3F695A" w14:textId="77777777" w:rsidR="004E7280" w:rsidRDefault="00B9034E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537061"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4E7280"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3EB99AB4" w14:textId="77777777"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70D2B7" w14:textId="77777777"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50A2D4" w14:textId="77777777"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836BAC" w14:textId="77777777"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C651FE" w14:textId="77777777" w:rsidR="00A94BB9" w:rsidRDefault="00A94BB9" w:rsidP="00A94BB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445311" w14:textId="77777777" w:rsidR="00A94BB9" w:rsidRPr="00944FD1" w:rsidRDefault="00A94BB9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4DD1D5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4577D55C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2141035D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562AD190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43B665CB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476BE67A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1175A5F9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696CF827" w14:textId="77777777" w:rsidR="00626B38" w:rsidRDefault="00626B38" w:rsidP="004E7280">
      <w:pPr>
        <w:rPr>
          <w:rFonts w:ascii="Calibri" w:hAnsi="Calibri"/>
          <w:bCs/>
          <w:iCs/>
          <w:sz w:val="18"/>
          <w:szCs w:val="18"/>
        </w:rPr>
      </w:pPr>
    </w:p>
    <w:p w14:paraId="1478E0F0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7C5A18D2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277734FD" w14:textId="77777777" w:rsidR="004E7280" w:rsidRPr="00A40A91" w:rsidRDefault="004E7280" w:rsidP="004E7280">
      <w:pPr>
        <w:widowControl w:val="0"/>
        <w:ind w:left="2880" w:firstLine="720"/>
        <w:rPr>
          <w:rFonts w:ascii="Calibri" w:hAnsi="Calibri" w:cs="Calibri"/>
          <w:snapToGrid w:val="0"/>
          <w:sz w:val="24"/>
          <w:szCs w:val="24"/>
        </w:rPr>
      </w:pPr>
    </w:p>
    <w:p w14:paraId="23389BC3" w14:textId="77777777" w:rsidR="004E7280" w:rsidRPr="00076CCC" w:rsidRDefault="004E7280" w:rsidP="004E7280">
      <w:pPr>
        <w:jc w:val="right"/>
        <w:rPr>
          <w:rFonts w:ascii="Calibri" w:hAnsi="Calibri" w:cs="Calibri"/>
          <w:snapToGrid w:val="0"/>
          <w:sz w:val="24"/>
          <w:szCs w:val="24"/>
        </w:rPr>
        <w:sectPr w:rsidR="004E7280" w:rsidRPr="00076CCC" w:rsidSect="00A40A91">
          <w:footerReference w:type="default" r:id="rId16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14:paraId="4DBC571D" w14:textId="77777777" w:rsidR="00F15DC3" w:rsidRDefault="00F15DC3" w:rsidP="002D1DE1">
      <w:pPr>
        <w:jc w:val="both"/>
        <w:rPr>
          <w:rFonts w:ascii="Calibri" w:hAnsi="Calibri" w:cs="Calibri"/>
        </w:rPr>
      </w:pPr>
    </w:p>
    <w:p w14:paraId="4D66D41E" w14:textId="77777777" w:rsidR="00F15DC3" w:rsidRDefault="00F15DC3" w:rsidP="002D1DE1">
      <w:pPr>
        <w:jc w:val="both"/>
        <w:rPr>
          <w:rFonts w:ascii="Calibri" w:hAnsi="Calibri" w:cs="Calibri"/>
        </w:rPr>
      </w:pPr>
    </w:p>
    <w:p w14:paraId="7CE461E7" w14:textId="77777777" w:rsidR="00F15DC3" w:rsidRDefault="00F15DC3" w:rsidP="002D1DE1">
      <w:pPr>
        <w:jc w:val="both"/>
        <w:rPr>
          <w:rFonts w:ascii="Calibri" w:hAnsi="Calibri" w:cs="Calibri"/>
        </w:rPr>
      </w:pPr>
    </w:p>
    <w:p w14:paraId="608CE768" w14:textId="77777777" w:rsidR="00F15DC3" w:rsidRDefault="00F15DC3" w:rsidP="002D1DE1">
      <w:pPr>
        <w:jc w:val="both"/>
        <w:rPr>
          <w:rFonts w:ascii="Calibri" w:hAnsi="Calibri" w:cs="Calibri"/>
        </w:rPr>
      </w:pPr>
    </w:p>
    <w:p w14:paraId="189670CD" w14:textId="77777777" w:rsidR="00F15DC3" w:rsidRDefault="00F15DC3" w:rsidP="002D1DE1">
      <w:pPr>
        <w:jc w:val="both"/>
        <w:rPr>
          <w:rFonts w:ascii="Calibri" w:hAnsi="Calibri" w:cs="Calibri"/>
        </w:rPr>
      </w:pPr>
    </w:p>
    <w:p w14:paraId="5E723127" w14:textId="77777777" w:rsidR="00F15DC3" w:rsidRDefault="00F15DC3" w:rsidP="002D1DE1">
      <w:pPr>
        <w:jc w:val="both"/>
        <w:rPr>
          <w:rFonts w:ascii="Calibri" w:hAnsi="Calibri" w:cs="Calibri"/>
        </w:rPr>
      </w:pPr>
    </w:p>
    <w:p w14:paraId="5DD48659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3D32F4BA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66E348BA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3869FA83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54BC3F7E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54DC9EB0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2EC09E94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2E906909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751A4CDE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0D03CF3F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66325B42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34E3D5BC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238B5036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3290E2F6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7B5FCBCF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251AB93D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0D412883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17BBEAC8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1F2AAF2F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438F5E37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6E1E2A09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163F951B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2047EDC6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02798AEB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0BD2FF83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38A10987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14F74EB6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6E935C07" w14:textId="77777777" w:rsidR="00DE3E34" w:rsidRPr="002D1DE1" w:rsidRDefault="00DE3E34" w:rsidP="00496F1C">
      <w:pPr>
        <w:jc w:val="both"/>
        <w:rPr>
          <w:lang w:val="en-US"/>
        </w:rPr>
      </w:pPr>
    </w:p>
    <w:sectPr w:rsidR="00DE3E34" w:rsidRPr="002D1DE1" w:rsidSect="00A40A91">
      <w:footerReference w:type="default" r:id="rId17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358A" w14:textId="77777777" w:rsidR="002157B1" w:rsidRDefault="002157B1">
      <w:r>
        <w:separator/>
      </w:r>
    </w:p>
  </w:endnote>
  <w:endnote w:type="continuationSeparator" w:id="0">
    <w:p w14:paraId="6A4134DC" w14:textId="77777777" w:rsidR="002157B1" w:rsidRDefault="0021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6E34" w14:textId="77777777" w:rsidR="00504279" w:rsidRDefault="00504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CC99" w14:textId="77777777" w:rsidR="004927A0" w:rsidRPr="00D84492" w:rsidRDefault="002157B1" w:rsidP="004B21E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2698" w14:textId="77777777" w:rsidR="00504279" w:rsidRDefault="0050427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AD95" w14:textId="77777777"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14:paraId="1DE1E0C2" w14:textId="77777777"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14:paraId="7D782BB8" w14:textId="77777777" w:rsidR="004927A0" w:rsidRPr="00590CD5" w:rsidRDefault="004E728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14:paraId="0632295C" w14:textId="77777777" w:rsidR="004927A0" w:rsidRPr="00C3675B" w:rsidRDefault="004E728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14:paraId="4D69571C" w14:textId="77777777" w:rsidR="004927A0" w:rsidRPr="00590CD5" w:rsidRDefault="004E728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14:paraId="5D3F98D9" w14:textId="77777777" w:rsidR="004927A0" w:rsidRPr="00D84492" w:rsidRDefault="00964C48" w:rsidP="004B21E4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9C6DD3">
      <w:rPr>
        <w:noProof/>
      </w:rPr>
      <w:t>6</w:t>
    </w:r>
    <w:r>
      <w:fldChar w:fldCharType="end"/>
    </w:r>
    <w:r w:rsidR="004E7280">
      <w:t xml:space="preserve"> z </w:t>
    </w:r>
    <w:r w:rsidR="002157B1">
      <w:fldChar w:fldCharType="begin"/>
    </w:r>
    <w:r w:rsidR="002157B1">
      <w:instrText xml:space="preserve"> NUMPAGES   \* MERGEFORMAT </w:instrText>
    </w:r>
    <w:r w:rsidR="002157B1">
      <w:fldChar w:fldCharType="separate"/>
    </w:r>
    <w:r w:rsidR="004406FF">
      <w:rPr>
        <w:noProof/>
      </w:rPr>
      <w:t>12</w:t>
    </w:r>
    <w:r w:rsidR="002157B1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B7E5" w14:textId="77777777" w:rsidR="004927A0" w:rsidRDefault="002157B1" w:rsidP="00024EA6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DC69" w14:textId="77777777" w:rsidR="004927A0" w:rsidRDefault="002157B1" w:rsidP="00024E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E71" w14:textId="77777777" w:rsidR="002157B1" w:rsidRDefault="002157B1">
      <w:r>
        <w:separator/>
      </w:r>
    </w:p>
  </w:footnote>
  <w:footnote w:type="continuationSeparator" w:id="0">
    <w:p w14:paraId="78C448AB" w14:textId="77777777" w:rsidR="002157B1" w:rsidRDefault="0021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3062" w14:textId="77777777" w:rsidR="00504279" w:rsidRDefault="00504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A0D" w14:textId="77777777" w:rsidR="00504279" w:rsidRDefault="005042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038" w14:textId="77777777" w:rsidR="00504279" w:rsidRDefault="00504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B5D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08A9"/>
    <w:multiLevelType w:val="hybridMultilevel"/>
    <w:tmpl w:val="BFF8F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5354FB"/>
    <w:multiLevelType w:val="hybridMultilevel"/>
    <w:tmpl w:val="E8AE19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D5B"/>
    <w:multiLevelType w:val="hybridMultilevel"/>
    <w:tmpl w:val="E7BCCCA0"/>
    <w:lvl w:ilvl="0" w:tplc="93440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741196"/>
    <w:multiLevelType w:val="hybridMultilevel"/>
    <w:tmpl w:val="D1A6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796F"/>
    <w:multiLevelType w:val="hybridMultilevel"/>
    <w:tmpl w:val="F654A6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E90341"/>
    <w:multiLevelType w:val="hybridMultilevel"/>
    <w:tmpl w:val="EE8886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675423"/>
    <w:multiLevelType w:val="hybridMultilevel"/>
    <w:tmpl w:val="1DBCF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7763F2"/>
    <w:multiLevelType w:val="hybridMultilevel"/>
    <w:tmpl w:val="6DEED6BE"/>
    <w:lvl w:ilvl="0" w:tplc="F168A7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E04D0E"/>
    <w:multiLevelType w:val="hybridMultilevel"/>
    <w:tmpl w:val="AC8AAEA6"/>
    <w:lvl w:ilvl="0" w:tplc="3CC84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E3EC0"/>
    <w:multiLevelType w:val="hybridMultilevel"/>
    <w:tmpl w:val="BBF6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B341B"/>
    <w:multiLevelType w:val="hybridMultilevel"/>
    <w:tmpl w:val="64D6C6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5F37D0"/>
    <w:multiLevelType w:val="hybridMultilevel"/>
    <w:tmpl w:val="828CD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54694"/>
    <w:multiLevelType w:val="hybridMultilevel"/>
    <w:tmpl w:val="E8F0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E2C85"/>
    <w:multiLevelType w:val="hybridMultilevel"/>
    <w:tmpl w:val="A5A671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468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401E71"/>
    <w:multiLevelType w:val="hybridMultilevel"/>
    <w:tmpl w:val="3E3A824A"/>
    <w:lvl w:ilvl="0" w:tplc="D8ACFB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A96875"/>
    <w:multiLevelType w:val="hybridMultilevel"/>
    <w:tmpl w:val="5FB893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87202"/>
    <w:multiLevelType w:val="hybridMultilevel"/>
    <w:tmpl w:val="1E0AC660"/>
    <w:lvl w:ilvl="0" w:tplc="87BCC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A00BE"/>
    <w:multiLevelType w:val="hybridMultilevel"/>
    <w:tmpl w:val="03FE7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0896A2B"/>
    <w:multiLevelType w:val="hybridMultilevel"/>
    <w:tmpl w:val="9CD4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330F"/>
    <w:multiLevelType w:val="hybridMultilevel"/>
    <w:tmpl w:val="07886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7ED57DD"/>
    <w:multiLevelType w:val="hybridMultilevel"/>
    <w:tmpl w:val="06C65222"/>
    <w:lvl w:ilvl="0" w:tplc="35C2B4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2F5E"/>
    <w:multiLevelType w:val="hybridMultilevel"/>
    <w:tmpl w:val="B838CEC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A6A52F7"/>
    <w:multiLevelType w:val="hybridMultilevel"/>
    <w:tmpl w:val="04627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31A92"/>
    <w:multiLevelType w:val="hybridMultilevel"/>
    <w:tmpl w:val="071C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90D80"/>
    <w:multiLevelType w:val="hybridMultilevel"/>
    <w:tmpl w:val="55E0C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8C1DE7"/>
    <w:multiLevelType w:val="hybridMultilevel"/>
    <w:tmpl w:val="5B74E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47182"/>
    <w:multiLevelType w:val="hybridMultilevel"/>
    <w:tmpl w:val="A7307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778C4"/>
    <w:multiLevelType w:val="hybridMultilevel"/>
    <w:tmpl w:val="D0284286"/>
    <w:lvl w:ilvl="0" w:tplc="32D0C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5D44288"/>
    <w:multiLevelType w:val="hybridMultilevel"/>
    <w:tmpl w:val="B498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62E0B"/>
    <w:multiLevelType w:val="hybridMultilevel"/>
    <w:tmpl w:val="7BF6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F054E"/>
    <w:multiLevelType w:val="hybridMultilevel"/>
    <w:tmpl w:val="50A42EB2"/>
    <w:lvl w:ilvl="0" w:tplc="D1FEA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E881C8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1E93843"/>
    <w:multiLevelType w:val="hybridMultilevel"/>
    <w:tmpl w:val="AFC0EAF2"/>
    <w:lvl w:ilvl="0" w:tplc="6FFE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8"/>
  </w:num>
  <w:num w:numId="7">
    <w:abstractNumId w:val="14"/>
  </w:num>
  <w:num w:numId="8">
    <w:abstractNumId w:val="42"/>
  </w:num>
  <w:num w:numId="9">
    <w:abstractNumId w:val="31"/>
  </w:num>
  <w:num w:numId="10">
    <w:abstractNumId w:val="20"/>
  </w:num>
  <w:num w:numId="11">
    <w:abstractNumId w:val="4"/>
  </w:num>
  <w:num w:numId="12">
    <w:abstractNumId w:val="6"/>
  </w:num>
  <w:num w:numId="13">
    <w:abstractNumId w:val="9"/>
  </w:num>
  <w:num w:numId="14">
    <w:abstractNumId w:val="46"/>
  </w:num>
  <w:num w:numId="15">
    <w:abstractNumId w:val="49"/>
  </w:num>
  <w:num w:numId="16">
    <w:abstractNumId w:val="28"/>
  </w:num>
  <w:num w:numId="17">
    <w:abstractNumId w:val="44"/>
  </w:num>
  <w:num w:numId="18">
    <w:abstractNumId w:val="25"/>
  </w:num>
  <w:num w:numId="19">
    <w:abstractNumId w:val="22"/>
  </w:num>
  <w:num w:numId="20">
    <w:abstractNumId w:val="30"/>
  </w:num>
  <w:num w:numId="21">
    <w:abstractNumId w:val="17"/>
  </w:num>
  <w:num w:numId="22">
    <w:abstractNumId w:val="39"/>
  </w:num>
  <w:num w:numId="23">
    <w:abstractNumId w:val="45"/>
  </w:num>
  <w:num w:numId="24">
    <w:abstractNumId w:val="41"/>
  </w:num>
  <w:num w:numId="25">
    <w:abstractNumId w:val="40"/>
  </w:num>
  <w:num w:numId="26">
    <w:abstractNumId w:val="23"/>
  </w:num>
  <w:num w:numId="27">
    <w:abstractNumId w:val="34"/>
  </w:num>
  <w:num w:numId="28">
    <w:abstractNumId w:val="36"/>
  </w:num>
  <w:num w:numId="29">
    <w:abstractNumId w:val="48"/>
  </w:num>
  <w:num w:numId="30">
    <w:abstractNumId w:val="13"/>
  </w:num>
  <w:num w:numId="31">
    <w:abstractNumId w:val="32"/>
  </w:num>
  <w:num w:numId="32">
    <w:abstractNumId w:val="18"/>
  </w:num>
  <w:num w:numId="33">
    <w:abstractNumId w:val="37"/>
  </w:num>
  <w:num w:numId="34">
    <w:abstractNumId w:val="38"/>
  </w:num>
  <w:num w:numId="35">
    <w:abstractNumId w:val="15"/>
  </w:num>
  <w:num w:numId="36">
    <w:abstractNumId w:val="27"/>
  </w:num>
  <w:num w:numId="37">
    <w:abstractNumId w:val="33"/>
  </w:num>
  <w:num w:numId="38">
    <w:abstractNumId w:val="29"/>
  </w:num>
  <w:num w:numId="39">
    <w:abstractNumId w:val="24"/>
  </w:num>
  <w:num w:numId="40">
    <w:abstractNumId w:val="26"/>
  </w:num>
  <w:num w:numId="41">
    <w:abstractNumId w:val="43"/>
  </w:num>
  <w:num w:numId="42">
    <w:abstractNumId w:val="10"/>
  </w:num>
  <w:num w:numId="43">
    <w:abstractNumId w:val="47"/>
  </w:num>
  <w:num w:numId="44">
    <w:abstractNumId w:val="16"/>
  </w:num>
  <w:num w:numId="45">
    <w:abstractNumId w:val="35"/>
  </w:num>
  <w:num w:numId="46">
    <w:abstractNumId w:val="12"/>
  </w:num>
  <w:num w:numId="47">
    <w:abstractNumId w:val="5"/>
  </w:num>
  <w:num w:numId="48">
    <w:abstractNumId w:val="21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A"/>
    <w:rsid w:val="0000549C"/>
    <w:rsid w:val="00014F08"/>
    <w:rsid w:val="0003025A"/>
    <w:rsid w:val="000668A0"/>
    <w:rsid w:val="00073C07"/>
    <w:rsid w:val="00097CFD"/>
    <w:rsid w:val="000B127C"/>
    <w:rsid w:val="000B70BE"/>
    <w:rsid w:val="000D3141"/>
    <w:rsid w:val="000D61DA"/>
    <w:rsid w:val="000E6C54"/>
    <w:rsid w:val="000F5217"/>
    <w:rsid w:val="0010211E"/>
    <w:rsid w:val="001140E4"/>
    <w:rsid w:val="001219B6"/>
    <w:rsid w:val="00126FA9"/>
    <w:rsid w:val="00142843"/>
    <w:rsid w:val="00182922"/>
    <w:rsid w:val="001D3EA1"/>
    <w:rsid w:val="001D7D43"/>
    <w:rsid w:val="001D7E3A"/>
    <w:rsid w:val="001F6DF4"/>
    <w:rsid w:val="00201C93"/>
    <w:rsid w:val="00204624"/>
    <w:rsid w:val="00206397"/>
    <w:rsid w:val="0021336B"/>
    <w:rsid w:val="002157B1"/>
    <w:rsid w:val="00244615"/>
    <w:rsid w:val="00261549"/>
    <w:rsid w:val="0027458C"/>
    <w:rsid w:val="0028352F"/>
    <w:rsid w:val="002855D2"/>
    <w:rsid w:val="002A43A2"/>
    <w:rsid w:val="002B390F"/>
    <w:rsid w:val="002B3F38"/>
    <w:rsid w:val="002C4601"/>
    <w:rsid w:val="002C74FA"/>
    <w:rsid w:val="002D1DE1"/>
    <w:rsid w:val="002D2E22"/>
    <w:rsid w:val="002D619E"/>
    <w:rsid w:val="002E36DB"/>
    <w:rsid w:val="00306E59"/>
    <w:rsid w:val="00331E29"/>
    <w:rsid w:val="003437DD"/>
    <w:rsid w:val="00351C82"/>
    <w:rsid w:val="00362C8F"/>
    <w:rsid w:val="00366972"/>
    <w:rsid w:val="00376C58"/>
    <w:rsid w:val="003917D5"/>
    <w:rsid w:val="00395342"/>
    <w:rsid w:val="003E47C8"/>
    <w:rsid w:val="00433D9F"/>
    <w:rsid w:val="004406FF"/>
    <w:rsid w:val="004464C0"/>
    <w:rsid w:val="004517FB"/>
    <w:rsid w:val="0045503B"/>
    <w:rsid w:val="0046344B"/>
    <w:rsid w:val="004639F7"/>
    <w:rsid w:val="004736EC"/>
    <w:rsid w:val="00477816"/>
    <w:rsid w:val="0048148F"/>
    <w:rsid w:val="00485F9D"/>
    <w:rsid w:val="00492C27"/>
    <w:rsid w:val="00496F1C"/>
    <w:rsid w:val="004B7257"/>
    <w:rsid w:val="004C6D26"/>
    <w:rsid w:val="004E1169"/>
    <w:rsid w:val="004E7280"/>
    <w:rsid w:val="004F47E0"/>
    <w:rsid w:val="00504279"/>
    <w:rsid w:val="00522060"/>
    <w:rsid w:val="00537061"/>
    <w:rsid w:val="005451C7"/>
    <w:rsid w:val="0055299B"/>
    <w:rsid w:val="00586FD0"/>
    <w:rsid w:val="0059552F"/>
    <w:rsid w:val="005A73BB"/>
    <w:rsid w:val="005B0335"/>
    <w:rsid w:val="005B03DD"/>
    <w:rsid w:val="005C3BF7"/>
    <w:rsid w:val="005D4969"/>
    <w:rsid w:val="005D6134"/>
    <w:rsid w:val="005E1927"/>
    <w:rsid w:val="005E2CC6"/>
    <w:rsid w:val="005E5271"/>
    <w:rsid w:val="005F570B"/>
    <w:rsid w:val="006008DD"/>
    <w:rsid w:val="00600D24"/>
    <w:rsid w:val="00601FDC"/>
    <w:rsid w:val="00621349"/>
    <w:rsid w:val="00623347"/>
    <w:rsid w:val="00626B38"/>
    <w:rsid w:val="00633C1C"/>
    <w:rsid w:val="006401AD"/>
    <w:rsid w:val="00657DBF"/>
    <w:rsid w:val="0067196F"/>
    <w:rsid w:val="00671C05"/>
    <w:rsid w:val="0067662D"/>
    <w:rsid w:val="00697292"/>
    <w:rsid w:val="006C49AB"/>
    <w:rsid w:val="006D68D6"/>
    <w:rsid w:val="006E703B"/>
    <w:rsid w:val="00700C72"/>
    <w:rsid w:val="00707095"/>
    <w:rsid w:val="00710287"/>
    <w:rsid w:val="007363D7"/>
    <w:rsid w:val="00760E80"/>
    <w:rsid w:val="00783D31"/>
    <w:rsid w:val="007851F4"/>
    <w:rsid w:val="007D6550"/>
    <w:rsid w:val="007E717D"/>
    <w:rsid w:val="007F4450"/>
    <w:rsid w:val="00806E75"/>
    <w:rsid w:val="00841F00"/>
    <w:rsid w:val="0086083E"/>
    <w:rsid w:val="008642E1"/>
    <w:rsid w:val="00870A49"/>
    <w:rsid w:val="00872976"/>
    <w:rsid w:val="008B4CC5"/>
    <w:rsid w:val="0091067F"/>
    <w:rsid w:val="009259A6"/>
    <w:rsid w:val="00944FD1"/>
    <w:rsid w:val="00951A23"/>
    <w:rsid w:val="00964C48"/>
    <w:rsid w:val="00986E69"/>
    <w:rsid w:val="00990C0C"/>
    <w:rsid w:val="009B39EC"/>
    <w:rsid w:val="009C2BCD"/>
    <w:rsid w:val="009C6DD3"/>
    <w:rsid w:val="009D6BD9"/>
    <w:rsid w:val="009D7869"/>
    <w:rsid w:val="009E086B"/>
    <w:rsid w:val="00A12180"/>
    <w:rsid w:val="00A25B49"/>
    <w:rsid w:val="00A30E0F"/>
    <w:rsid w:val="00A40928"/>
    <w:rsid w:val="00A41FF2"/>
    <w:rsid w:val="00A6511A"/>
    <w:rsid w:val="00A65972"/>
    <w:rsid w:val="00A71EBB"/>
    <w:rsid w:val="00A800EC"/>
    <w:rsid w:val="00A83EBA"/>
    <w:rsid w:val="00A94BB9"/>
    <w:rsid w:val="00AB3EFC"/>
    <w:rsid w:val="00AC0CD3"/>
    <w:rsid w:val="00AF474C"/>
    <w:rsid w:val="00B04321"/>
    <w:rsid w:val="00B16D01"/>
    <w:rsid w:val="00B204F2"/>
    <w:rsid w:val="00B242D3"/>
    <w:rsid w:val="00B320AD"/>
    <w:rsid w:val="00B32E2C"/>
    <w:rsid w:val="00B504CE"/>
    <w:rsid w:val="00B6141C"/>
    <w:rsid w:val="00B8319F"/>
    <w:rsid w:val="00B9034E"/>
    <w:rsid w:val="00B915EC"/>
    <w:rsid w:val="00B97B49"/>
    <w:rsid w:val="00BB359C"/>
    <w:rsid w:val="00BB56D6"/>
    <w:rsid w:val="00BD0FC0"/>
    <w:rsid w:val="00BD7B13"/>
    <w:rsid w:val="00BE171F"/>
    <w:rsid w:val="00BE7518"/>
    <w:rsid w:val="00BF551A"/>
    <w:rsid w:val="00C026A9"/>
    <w:rsid w:val="00C1218A"/>
    <w:rsid w:val="00C22B22"/>
    <w:rsid w:val="00C26DAE"/>
    <w:rsid w:val="00C4778C"/>
    <w:rsid w:val="00C74E32"/>
    <w:rsid w:val="00C93AEC"/>
    <w:rsid w:val="00CB1F6D"/>
    <w:rsid w:val="00CE67D1"/>
    <w:rsid w:val="00CF47ED"/>
    <w:rsid w:val="00CF7DE7"/>
    <w:rsid w:val="00D04E45"/>
    <w:rsid w:val="00D0631B"/>
    <w:rsid w:val="00D2110A"/>
    <w:rsid w:val="00D22E8E"/>
    <w:rsid w:val="00D379D5"/>
    <w:rsid w:val="00D428F8"/>
    <w:rsid w:val="00D44244"/>
    <w:rsid w:val="00D4655B"/>
    <w:rsid w:val="00D751FE"/>
    <w:rsid w:val="00D927ED"/>
    <w:rsid w:val="00D96344"/>
    <w:rsid w:val="00DA4574"/>
    <w:rsid w:val="00DB0D9C"/>
    <w:rsid w:val="00DB319A"/>
    <w:rsid w:val="00DC1702"/>
    <w:rsid w:val="00DC224F"/>
    <w:rsid w:val="00DE3E34"/>
    <w:rsid w:val="00DE76A7"/>
    <w:rsid w:val="00DE7FC0"/>
    <w:rsid w:val="00E00529"/>
    <w:rsid w:val="00E06B36"/>
    <w:rsid w:val="00E1127D"/>
    <w:rsid w:val="00E1141A"/>
    <w:rsid w:val="00E11674"/>
    <w:rsid w:val="00E13C4B"/>
    <w:rsid w:val="00E14E17"/>
    <w:rsid w:val="00E21D93"/>
    <w:rsid w:val="00E3037F"/>
    <w:rsid w:val="00E31631"/>
    <w:rsid w:val="00E32345"/>
    <w:rsid w:val="00E332AD"/>
    <w:rsid w:val="00E547C6"/>
    <w:rsid w:val="00E64611"/>
    <w:rsid w:val="00E702C2"/>
    <w:rsid w:val="00E82580"/>
    <w:rsid w:val="00EA27AF"/>
    <w:rsid w:val="00ED56D9"/>
    <w:rsid w:val="00ED65D4"/>
    <w:rsid w:val="00ED7CD5"/>
    <w:rsid w:val="00F01D25"/>
    <w:rsid w:val="00F15366"/>
    <w:rsid w:val="00F15DC3"/>
    <w:rsid w:val="00F2452A"/>
    <w:rsid w:val="00F26F8D"/>
    <w:rsid w:val="00F27AC5"/>
    <w:rsid w:val="00F32898"/>
    <w:rsid w:val="00F3479D"/>
    <w:rsid w:val="00F50C6A"/>
    <w:rsid w:val="00F522BE"/>
    <w:rsid w:val="00F77226"/>
    <w:rsid w:val="00F80E39"/>
    <w:rsid w:val="00F825BE"/>
    <w:rsid w:val="00F8425E"/>
    <w:rsid w:val="00FA6C7A"/>
    <w:rsid w:val="00FB09E8"/>
    <w:rsid w:val="00FB4C23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2AD86"/>
  <w15:docId w15:val="{5D02FB2A-7D9C-4975-ADB1-B31829D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204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B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4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26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2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antok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&#322;&#261;cznik%20nr%203%20-%20Wz&#243;r%20umowy_21910262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2938-17D5-4FC3-990E-188FD946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Wzór umowy_2191026224</Template>
  <TotalTime>0</TotalTime>
  <Pages>11</Pages>
  <Words>4143</Words>
  <Characters>24864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User_BK-2</dc:creator>
  <cp:lastModifiedBy>Magdama</cp:lastModifiedBy>
  <cp:revision>2</cp:revision>
  <cp:lastPrinted>2021-06-30T07:49:00Z</cp:lastPrinted>
  <dcterms:created xsi:type="dcterms:W3CDTF">2021-06-30T09:39:00Z</dcterms:created>
  <dcterms:modified xsi:type="dcterms:W3CDTF">2021-06-30T09:39:00Z</dcterms:modified>
</cp:coreProperties>
</file>