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E57" w:rsidRDefault="00133166">
      <w:pPr>
        <w:spacing w:before="57" w:after="57" w:line="276" w:lineRule="auto"/>
      </w:pPr>
      <w:r>
        <w:rPr>
          <w:rFonts w:ascii="Arial Narrow" w:hAnsi="Arial Narrow" w:cs="Times New Roman"/>
          <w:b/>
          <w:bCs/>
          <w:sz w:val="22"/>
          <w:szCs w:val="22"/>
        </w:rPr>
        <w:t>ZO 01/24</w:t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eastAsia="Palatino Linotype" w:hAnsi="Arial Narrow" w:cs="Times New Roman"/>
          <w:b/>
          <w:sz w:val="22"/>
          <w:szCs w:val="22"/>
        </w:rPr>
        <w:t>Załącznik Nr 2</w:t>
      </w:r>
      <w:r>
        <w:rPr>
          <w:rFonts w:ascii="Arial Narrow" w:eastAsia="Palatino Linotype" w:hAnsi="Arial Narrow" w:cs="Times New Roman"/>
          <w:b/>
          <w:bCs/>
          <w:sz w:val="22"/>
          <w:szCs w:val="22"/>
        </w:rPr>
        <w:t xml:space="preserve"> do ZO</w:t>
      </w:r>
    </w:p>
    <w:p w:rsidR="00987E57" w:rsidRDefault="00133166">
      <w:pPr>
        <w:pStyle w:val="Bezodstpw"/>
        <w:spacing w:before="57" w:after="57" w:line="276" w:lineRule="auto"/>
        <w:jc w:val="center"/>
      </w:pPr>
      <w:r>
        <w:rPr>
          <w:rFonts w:ascii="Arial Narrow" w:hAnsi="Arial Narrow" w:cs="Arial Narrow"/>
          <w:b/>
          <w:bCs/>
        </w:rPr>
        <w:t>WZÓR - Umowa nr ZO 01/24</w:t>
      </w:r>
    </w:p>
    <w:p w:rsidR="00987E57" w:rsidRDefault="00133166">
      <w:pPr>
        <w:pStyle w:val="Bezodstpw"/>
        <w:spacing w:before="57" w:after="57" w:line="276" w:lineRule="auto"/>
        <w:jc w:val="center"/>
      </w:pPr>
      <w:r>
        <w:rPr>
          <w:rFonts w:ascii="Arial Narrow" w:hAnsi="Arial Narrow" w:cs="Arial Narrow"/>
          <w:color w:val="000000"/>
        </w:rPr>
        <w:t>zawarta w dniu</w:t>
      </w:r>
      <w:r>
        <w:rPr>
          <w:rFonts w:ascii="Arial Narrow" w:hAnsi="Arial Narrow" w:cs="Arial Narrow"/>
          <w:b/>
          <w:color w:val="000000"/>
        </w:rPr>
        <w:t xml:space="preserve"> …..................................</w:t>
      </w:r>
      <w:r>
        <w:rPr>
          <w:rFonts w:ascii="Arial Narrow" w:hAnsi="Arial Narrow" w:cs="Arial Narrow"/>
          <w:color w:val="000000"/>
        </w:rPr>
        <w:t xml:space="preserve"> r.</w:t>
      </w:r>
      <w:r>
        <w:rPr>
          <w:rFonts w:ascii="Arial Narrow" w:hAnsi="Arial Narrow" w:cs="Arial Narrow"/>
          <w:b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w Grajewie</w:t>
      </w:r>
    </w:p>
    <w:p w:rsidR="00987E57" w:rsidRDefault="00987E57">
      <w:pPr>
        <w:spacing w:before="57" w:after="57" w:line="276" w:lineRule="auto"/>
        <w:ind w:right="50"/>
        <w:jc w:val="both"/>
        <w:rPr>
          <w:rFonts w:ascii="Arial Narrow" w:eastAsia="SimSun" w:hAnsi="Arial Narrow" w:cs="Arial Narrow"/>
          <w:color w:val="000000"/>
          <w:sz w:val="22"/>
          <w:szCs w:val="22"/>
        </w:rPr>
      </w:pPr>
    </w:p>
    <w:p w:rsidR="00987E57" w:rsidRDefault="00133166">
      <w:pPr>
        <w:spacing w:before="57" w:after="57" w:line="276" w:lineRule="auto"/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pomiędzy: </w:t>
      </w:r>
    </w:p>
    <w:p w:rsidR="00987E57" w:rsidRDefault="00133166">
      <w:pPr>
        <w:tabs>
          <w:tab w:val="left" w:pos="4800"/>
        </w:tabs>
        <w:spacing w:before="57" w:after="57" w:line="276" w:lineRule="auto"/>
        <w:jc w:val="both"/>
      </w:pPr>
      <w:r>
        <w:rPr>
          <w:rFonts w:ascii="Arial Narrow" w:hAnsi="Arial Narrow" w:cs="Arial Narrow"/>
          <w:b/>
          <w:sz w:val="22"/>
          <w:szCs w:val="22"/>
        </w:rPr>
        <w:t>Szpitalem Ogólnym im. dr Witolda Ginela w Grajewie, ul. Konstytucji 3 Maja 34, 19-200 Grajewo</w:t>
      </w:r>
      <w:r>
        <w:rPr>
          <w:rFonts w:ascii="Arial Narrow" w:hAnsi="Arial Narrow" w:cs="Arial Narrow"/>
          <w:sz w:val="22"/>
          <w:szCs w:val="22"/>
        </w:rPr>
        <w:br/>
        <w:t>wpisanym do Krajowego Rejestru Sądowego prowadzonego przez Sąd Rejonowy w Białymstoku pod numerem KRS:0000021376, REGON: 450666822, NIP: 719-13-61-728</w:t>
      </w:r>
    </w:p>
    <w:p w:rsidR="00987E57" w:rsidRDefault="00133166">
      <w:pPr>
        <w:spacing w:before="57" w:after="57" w:line="276" w:lineRule="auto"/>
      </w:pPr>
      <w:r>
        <w:rPr>
          <w:rFonts w:ascii="Arial Narrow" w:hAnsi="Arial Narrow" w:cs="Arial Narrow"/>
          <w:sz w:val="22"/>
          <w:szCs w:val="22"/>
        </w:rPr>
        <w:t>reprezentowanym przez:</w:t>
      </w:r>
    </w:p>
    <w:p w:rsidR="00987E57" w:rsidRDefault="00133166">
      <w:pPr>
        <w:spacing w:before="57" w:after="57" w:line="276" w:lineRule="auto"/>
        <w:ind w:right="50"/>
        <w:jc w:val="both"/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………………………………. - ……………………………………</w:t>
      </w:r>
    </w:p>
    <w:p w:rsidR="00987E57" w:rsidRDefault="00133166">
      <w:pPr>
        <w:spacing w:before="57" w:after="57" w:line="276" w:lineRule="auto"/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zwanym w dalszej części umowy „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Zamawiającym</w:t>
      </w:r>
      <w:r>
        <w:rPr>
          <w:rFonts w:ascii="Arial Narrow" w:eastAsia="SimSun" w:hAnsi="Arial Narrow" w:cs="Arial Narrow"/>
          <w:color w:val="000000"/>
          <w:sz w:val="22"/>
          <w:szCs w:val="22"/>
        </w:rPr>
        <w:t>”,</w:t>
      </w:r>
    </w:p>
    <w:p w:rsidR="00987E57" w:rsidRDefault="00133166">
      <w:pPr>
        <w:spacing w:before="57" w:after="57" w:line="276" w:lineRule="auto"/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a</w:t>
      </w:r>
    </w:p>
    <w:p w:rsidR="00987E57" w:rsidRDefault="00133166">
      <w:pPr>
        <w:spacing w:before="57" w:after="57" w:line="276" w:lineRule="auto"/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7E57" w:rsidRDefault="00133166">
      <w:pPr>
        <w:spacing w:before="57" w:after="57" w:line="276" w:lineRule="auto"/>
        <w:ind w:right="50"/>
        <w:jc w:val="both"/>
      </w:pPr>
      <w:r>
        <w:rPr>
          <w:rFonts w:ascii="Arial Narrow" w:eastAsia="SimSun" w:hAnsi="Arial Narrow" w:cs="Arial Narrow"/>
          <w:color w:val="000000"/>
          <w:sz w:val="22"/>
          <w:szCs w:val="22"/>
        </w:rPr>
        <w:t xml:space="preserve">zwanym w dalszej części umowy </w:t>
      </w:r>
      <w:r>
        <w:rPr>
          <w:rFonts w:ascii="Arial Narrow" w:eastAsia="SimSun" w:hAnsi="Arial Narrow" w:cs="Arial Narrow"/>
          <w:b/>
          <w:color w:val="000000"/>
          <w:sz w:val="22"/>
          <w:szCs w:val="22"/>
        </w:rPr>
        <w:t>„Wykonawcą”</w:t>
      </w:r>
    </w:p>
    <w:p w:rsidR="00987E57" w:rsidRDefault="00133166">
      <w:pPr>
        <w:spacing w:before="57" w:after="57" w:line="276" w:lineRule="auto"/>
        <w:jc w:val="both"/>
      </w:pPr>
      <w:r>
        <w:rPr>
          <w:rFonts w:ascii="Arial Narrow" w:hAnsi="Arial Narrow" w:cs="Arial Narrow"/>
          <w:sz w:val="22"/>
          <w:szCs w:val="22"/>
        </w:rPr>
        <w:t>zwanymi dalej: „</w:t>
      </w:r>
      <w:r>
        <w:rPr>
          <w:rFonts w:ascii="Arial Narrow" w:hAnsi="Arial Narrow" w:cs="Arial Narrow"/>
          <w:b/>
          <w:sz w:val="22"/>
          <w:szCs w:val="22"/>
        </w:rPr>
        <w:t>Stronami</w:t>
      </w:r>
      <w:r>
        <w:rPr>
          <w:rFonts w:ascii="Arial Narrow" w:hAnsi="Arial Narrow" w:cs="Arial Narrow"/>
          <w:sz w:val="22"/>
          <w:szCs w:val="22"/>
        </w:rPr>
        <w:t>”, zaś z osobna „</w:t>
      </w:r>
      <w:r>
        <w:rPr>
          <w:rFonts w:ascii="Arial Narrow" w:hAnsi="Arial Narrow" w:cs="Arial Narrow"/>
          <w:b/>
          <w:sz w:val="22"/>
          <w:szCs w:val="22"/>
        </w:rPr>
        <w:t>Stroną</w:t>
      </w:r>
      <w:r>
        <w:rPr>
          <w:rFonts w:ascii="Arial Narrow" w:hAnsi="Arial Narrow" w:cs="Arial Narrow"/>
          <w:sz w:val="22"/>
          <w:szCs w:val="22"/>
        </w:rPr>
        <w:t>”.</w:t>
      </w:r>
    </w:p>
    <w:p w:rsidR="00987E57" w:rsidRDefault="00133166">
      <w:pPr>
        <w:spacing w:before="57" w:after="57" w:line="276" w:lineRule="auto"/>
        <w:ind w:right="50"/>
        <w:jc w:val="both"/>
      </w:pPr>
      <w:r>
        <w:rPr>
          <w:rFonts w:ascii="Arial Narrow" w:hAnsi="Arial Narrow" w:cs="Arial Narrow"/>
          <w:sz w:val="22"/>
          <w:szCs w:val="22"/>
        </w:rPr>
        <w:t>o następującej treści:</w:t>
      </w:r>
    </w:p>
    <w:p w:rsidR="00987E57" w:rsidRDefault="00987E57">
      <w:pPr>
        <w:pStyle w:val="Bezodstpw"/>
        <w:spacing w:before="57" w:after="57" w:line="276" w:lineRule="auto"/>
        <w:rPr>
          <w:rFonts w:ascii="Arial Narrow" w:hAnsi="Arial Narrow" w:cs="Arial Narrow"/>
        </w:rPr>
      </w:pPr>
    </w:p>
    <w:p w:rsidR="00987E57" w:rsidRDefault="00133166">
      <w:pPr>
        <w:spacing w:before="57" w:after="57" w:line="276" w:lineRule="auto"/>
        <w:ind w:right="50" w:firstLine="408"/>
        <w:jc w:val="both"/>
      </w:pPr>
      <w:r>
        <w:rPr>
          <w:rFonts w:ascii="Arial Narrow" w:hAnsi="Arial Narrow" w:cs="Arial Narrow"/>
          <w:i/>
          <w:sz w:val="22"/>
          <w:szCs w:val="22"/>
        </w:rPr>
        <w:t xml:space="preserve">Z uwagi na wybór oferty Wykonawcy jako najkorzystniejszej w przeprowadzonym przez Zamawiającego postępowaniu w sprawie udzielenia zamówienia w trybie </w:t>
      </w:r>
      <w:r w:rsidR="00B76AA8">
        <w:rPr>
          <w:rFonts w:ascii="Arial Narrow" w:hAnsi="Arial Narrow" w:cs="Arial Narrow"/>
          <w:i/>
          <w:sz w:val="22"/>
          <w:szCs w:val="22"/>
        </w:rPr>
        <w:t>Zaproszenia do składania ofert</w:t>
      </w:r>
      <w:r>
        <w:rPr>
          <w:rFonts w:ascii="Arial Narrow" w:hAnsi="Arial Narrow" w:cs="Arial Narrow"/>
          <w:i/>
          <w:sz w:val="22"/>
          <w:szCs w:val="22"/>
        </w:rPr>
        <w:t xml:space="preserve"> nr ZO 01/24 Strony zgodnie postanawiają, co następuje:</w:t>
      </w:r>
    </w:p>
    <w:p w:rsidR="00987E57" w:rsidRDefault="00987E57">
      <w:pPr>
        <w:pStyle w:val="Default"/>
        <w:spacing w:before="57" w:after="57" w:line="276" w:lineRule="auto"/>
        <w:jc w:val="center"/>
        <w:rPr>
          <w:rFonts w:ascii="Arial Narrow" w:hAnsi="Arial Narrow"/>
          <w:b/>
          <w:bCs/>
          <w:color w:val="00000A"/>
          <w:sz w:val="22"/>
          <w:szCs w:val="22"/>
        </w:rPr>
      </w:pPr>
    </w:p>
    <w:p w:rsidR="00987E57" w:rsidRDefault="00133166">
      <w:pPr>
        <w:pStyle w:val="Default"/>
        <w:spacing w:before="57" w:after="57" w:line="276" w:lineRule="auto"/>
        <w:jc w:val="center"/>
      </w:pPr>
      <w:r>
        <w:rPr>
          <w:rFonts w:ascii="Arial Narrow" w:hAnsi="Arial Narrow"/>
          <w:b/>
          <w:bCs/>
          <w:color w:val="00000A"/>
          <w:sz w:val="22"/>
          <w:szCs w:val="22"/>
        </w:rPr>
        <w:t>§ 1. PRZEDMIOT UMOWY</w:t>
      </w:r>
    </w:p>
    <w:p w:rsidR="00987E57" w:rsidRDefault="00133166">
      <w:pPr>
        <w:pStyle w:val="Default"/>
        <w:numPr>
          <w:ilvl w:val="0"/>
          <w:numId w:val="1"/>
        </w:numPr>
        <w:spacing w:before="57" w:after="57" w:line="276" w:lineRule="auto"/>
        <w:ind w:left="425" w:hanging="357"/>
      </w:pPr>
      <w:r>
        <w:rPr>
          <w:rFonts w:ascii="Arial Narrow" w:hAnsi="Arial Narrow"/>
          <w:color w:val="00000A"/>
          <w:sz w:val="22"/>
          <w:szCs w:val="22"/>
        </w:rPr>
        <w:t xml:space="preserve">Przedmiotem umowy jest </w:t>
      </w:r>
      <w:r>
        <w:rPr>
          <w:rFonts w:ascii="Arial Narrow" w:hAnsi="Arial Narrow"/>
          <w:sz w:val="22"/>
          <w:szCs w:val="22"/>
        </w:rPr>
        <w:t xml:space="preserve">usługa </w:t>
      </w:r>
      <w:r>
        <w:rPr>
          <w:rFonts w:ascii="Arial Narrow" w:hAnsi="Arial Narrow" w:cstheme="majorHAnsi"/>
          <w:sz w:val="22"/>
          <w:szCs w:val="22"/>
        </w:rPr>
        <w:t xml:space="preserve">wykonania Programu </w:t>
      </w:r>
      <w:proofErr w:type="spellStart"/>
      <w:r>
        <w:rPr>
          <w:rFonts w:ascii="Arial Narrow" w:hAnsi="Arial Narrow" w:cstheme="majorHAnsi"/>
          <w:sz w:val="22"/>
          <w:szCs w:val="22"/>
        </w:rPr>
        <w:t>Funkcjonalno</w:t>
      </w:r>
      <w:proofErr w:type="spellEnd"/>
      <w:r>
        <w:rPr>
          <w:rFonts w:ascii="Arial Narrow" w:hAnsi="Arial Narrow" w:cstheme="majorHAnsi"/>
          <w:sz w:val="22"/>
          <w:szCs w:val="22"/>
        </w:rPr>
        <w:t xml:space="preserve"> Użytkowego (PFU) dla zadania inwestycyjnego polegającego na modernizacji </w:t>
      </w:r>
      <w:r>
        <w:rPr>
          <w:rFonts w:ascii="Arial Narrow" w:hAnsi="Arial Narrow" w:cstheme="minorHAnsi"/>
          <w:sz w:val="22"/>
          <w:szCs w:val="22"/>
        </w:rPr>
        <w:t>Zakładu Opieki Ambulatoryjnej</w:t>
      </w:r>
      <w:r>
        <w:rPr>
          <w:rFonts w:ascii="Arial Narrow" w:hAnsi="Arial Narrow" w:cstheme="minorHAnsi"/>
          <w:sz w:val="22"/>
          <w:szCs w:val="22"/>
          <w:lang w:eastAsia="pl-PL"/>
        </w:rPr>
        <w:t xml:space="preserve"> w Szpitalu Ogólnym im. dr Witolda Ginela w Grajewie.</w:t>
      </w:r>
    </w:p>
    <w:p w:rsidR="00987E57" w:rsidRDefault="00133166">
      <w:pPr>
        <w:pStyle w:val="Default"/>
        <w:numPr>
          <w:ilvl w:val="0"/>
          <w:numId w:val="1"/>
        </w:numPr>
        <w:spacing w:before="57" w:after="57" w:line="276" w:lineRule="auto"/>
        <w:ind w:left="425" w:hanging="357"/>
      </w:pPr>
      <w:r>
        <w:rPr>
          <w:rFonts w:ascii="Arial Narrow" w:hAnsi="Arial Narrow"/>
          <w:color w:val="00000A"/>
          <w:sz w:val="22"/>
          <w:szCs w:val="22"/>
        </w:rPr>
        <w:t>Zamawiający zleca, a Wykonawca przyjmuje do realizacji usługę wykonania PFU zgodnie z Ofertą Wykonawcy stanowiącą wraz z załącznikami Załącznik nr 1 do Umowy.</w:t>
      </w:r>
    </w:p>
    <w:p w:rsidR="00987E57" w:rsidRDefault="00133166">
      <w:pPr>
        <w:pStyle w:val="Default"/>
        <w:numPr>
          <w:ilvl w:val="0"/>
          <w:numId w:val="1"/>
        </w:numPr>
        <w:spacing w:before="57" w:after="57" w:line="276" w:lineRule="auto"/>
        <w:ind w:left="425" w:hanging="357"/>
      </w:pPr>
      <w:r>
        <w:rPr>
          <w:rFonts w:ascii="Arial Narrow" w:hAnsi="Arial Narrow"/>
          <w:color w:val="00000A"/>
          <w:sz w:val="22"/>
          <w:szCs w:val="22"/>
        </w:rPr>
        <w:t>Szczegółowy opis przedmiotu zamówienia zawarty został w załączniku nr 3 – Koncepcji architektonicznej do Z</w:t>
      </w:r>
      <w:r w:rsidR="00B76AA8">
        <w:rPr>
          <w:rFonts w:ascii="Arial Narrow" w:hAnsi="Arial Narrow"/>
          <w:color w:val="00000A"/>
          <w:sz w:val="22"/>
          <w:szCs w:val="22"/>
        </w:rPr>
        <w:t>aproszenia</w:t>
      </w:r>
      <w:bookmarkStart w:id="0" w:name="_GoBack"/>
      <w:bookmarkEnd w:id="0"/>
      <w:r>
        <w:rPr>
          <w:rFonts w:ascii="Arial Narrow" w:hAnsi="Arial Narrow"/>
          <w:color w:val="00000A"/>
          <w:sz w:val="22"/>
          <w:szCs w:val="22"/>
        </w:rPr>
        <w:t xml:space="preserve"> Ofertowego ZO 1/24.</w:t>
      </w:r>
    </w:p>
    <w:p w:rsidR="00987E57" w:rsidRDefault="00133166">
      <w:pPr>
        <w:pStyle w:val="Standard"/>
        <w:numPr>
          <w:ilvl w:val="0"/>
          <w:numId w:val="1"/>
        </w:numPr>
        <w:suppressLineNumbers/>
        <w:tabs>
          <w:tab w:val="left" w:pos="450"/>
        </w:tabs>
        <w:spacing w:before="57" w:after="57" w:line="288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ascii="Arial Narrow" w:hAnsi="Arial Narrow" w:cs="Times New Roman"/>
          <w:color w:val="00000A"/>
          <w:sz w:val="22"/>
          <w:szCs w:val="22"/>
        </w:rPr>
        <w:t>Dokumentacja będzie uzgadniana z Zamawiającym w zakresie rozwiązań funkcjonalnych, wizualnych, materiałowych i kosztowych.</w:t>
      </w:r>
    </w:p>
    <w:p w:rsidR="00987E57" w:rsidRDefault="00133166">
      <w:pPr>
        <w:pStyle w:val="Standard"/>
        <w:numPr>
          <w:ilvl w:val="0"/>
          <w:numId w:val="1"/>
        </w:numPr>
        <w:tabs>
          <w:tab w:val="left" w:pos="993"/>
        </w:tabs>
        <w:spacing w:line="288" w:lineRule="auto"/>
        <w:ind w:left="454" w:hanging="454"/>
        <w:jc w:val="both"/>
        <w:rPr>
          <w:rFonts w:eastAsia="Times New Roman" w:cs="Times New Roman"/>
          <w:iCs/>
          <w:sz w:val="22"/>
          <w:szCs w:val="22"/>
          <w:lang w:eastAsia="ar-SA"/>
        </w:rPr>
      </w:pPr>
      <w:r>
        <w:rPr>
          <w:rFonts w:ascii="Arial Narrow" w:eastAsia="Times New Roman" w:hAnsi="Arial Narrow" w:cs="Times New Roman"/>
          <w:iCs/>
          <w:color w:val="00000A"/>
          <w:sz w:val="22"/>
          <w:szCs w:val="22"/>
          <w:lang w:eastAsia="ar-SA"/>
        </w:rPr>
        <w:t xml:space="preserve">Poza wersją papierową (3 egzemplarze), Wykonawca przekaże Zamawiającemu dokumentację w wersji elektronicznej (w tym w wersji edytowalnej), która będzie odzwierciadleniem dokumentacji w formie papierowej. Dopuszczalne formaty: </w:t>
      </w:r>
      <w:proofErr w:type="spellStart"/>
      <w:r>
        <w:rPr>
          <w:rFonts w:ascii="Arial Narrow" w:eastAsia="Times New Roman" w:hAnsi="Arial Narrow" w:cs="Times New Roman"/>
          <w:iCs/>
          <w:color w:val="00000A"/>
          <w:sz w:val="22"/>
          <w:szCs w:val="22"/>
          <w:lang w:eastAsia="ar-SA"/>
        </w:rPr>
        <w:t>doc</w:t>
      </w:r>
      <w:proofErr w:type="spellEnd"/>
      <w:r>
        <w:rPr>
          <w:rFonts w:ascii="Arial Narrow" w:eastAsia="Times New Roman" w:hAnsi="Arial Narrow" w:cs="Times New Roman"/>
          <w:iCs/>
          <w:color w:val="00000A"/>
          <w:sz w:val="22"/>
          <w:szCs w:val="22"/>
          <w:lang w:eastAsia="ar-SA"/>
        </w:rPr>
        <w:t xml:space="preserve">, </w:t>
      </w:r>
      <w:proofErr w:type="spellStart"/>
      <w:r>
        <w:rPr>
          <w:rFonts w:ascii="Arial Narrow" w:eastAsia="Times New Roman" w:hAnsi="Arial Narrow" w:cs="Times New Roman"/>
          <w:iCs/>
          <w:color w:val="00000A"/>
          <w:sz w:val="22"/>
          <w:szCs w:val="22"/>
          <w:lang w:eastAsia="ar-SA"/>
        </w:rPr>
        <w:t>docx</w:t>
      </w:r>
      <w:proofErr w:type="spellEnd"/>
      <w:r>
        <w:rPr>
          <w:rFonts w:ascii="Arial Narrow" w:eastAsia="Times New Roman" w:hAnsi="Arial Narrow" w:cs="Times New Roman"/>
          <w:iCs/>
          <w:color w:val="00000A"/>
          <w:sz w:val="22"/>
          <w:szCs w:val="22"/>
          <w:lang w:eastAsia="ar-SA"/>
        </w:rPr>
        <w:t xml:space="preserve">, </w:t>
      </w:r>
      <w:proofErr w:type="spellStart"/>
      <w:r>
        <w:rPr>
          <w:rFonts w:ascii="Arial Narrow" w:eastAsia="Times New Roman" w:hAnsi="Arial Narrow" w:cs="Times New Roman"/>
          <w:iCs/>
          <w:color w:val="00000A"/>
          <w:sz w:val="22"/>
          <w:szCs w:val="22"/>
          <w:lang w:eastAsia="ar-SA"/>
        </w:rPr>
        <w:t>odt</w:t>
      </w:r>
      <w:proofErr w:type="spellEnd"/>
      <w:r>
        <w:rPr>
          <w:rFonts w:ascii="Arial Narrow" w:eastAsia="Times New Roman" w:hAnsi="Arial Narrow" w:cs="Times New Roman"/>
          <w:iCs/>
          <w:color w:val="00000A"/>
          <w:sz w:val="22"/>
          <w:szCs w:val="22"/>
          <w:lang w:eastAsia="ar-SA"/>
        </w:rPr>
        <w:t>, PDF.</w:t>
      </w:r>
    </w:p>
    <w:p w:rsidR="00987E57" w:rsidRDefault="00987E57">
      <w:pPr>
        <w:pStyle w:val="Default"/>
        <w:spacing w:before="57" w:after="57" w:line="276" w:lineRule="auto"/>
        <w:rPr>
          <w:rFonts w:ascii="Arial Narrow" w:hAnsi="Arial Narrow"/>
          <w:sz w:val="22"/>
          <w:szCs w:val="22"/>
        </w:rPr>
      </w:pPr>
    </w:p>
    <w:p w:rsidR="00987E57" w:rsidRDefault="00133166">
      <w:pPr>
        <w:pStyle w:val="Default"/>
        <w:spacing w:before="57" w:after="57" w:line="276" w:lineRule="auto"/>
        <w:jc w:val="center"/>
      </w:pPr>
      <w:r>
        <w:rPr>
          <w:rFonts w:ascii="Arial Narrow" w:hAnsi="Arial Narrow"/>
          <w:b/>
          <w:color w:val="00000A"/>
          <w:sz w:val="22"/>
          <w:szCs w:val="22"/>
        </w:rPr>
        <w:t>§ 2. TERMIN REALIZACJI UMOWY</w:t>
      </w:r>
    </w:p>
    <w:p w:rsidR="00726CC7" w:rsidRPr="001B710E" w:rsidRDefault="00726CC7" w:rsidP="00726CC7">
      <w:pPr>
        <w:pStyle w:val="Akapitzlist"/>
        <w:widowControl/>
        <w:numPr>
          <w:ilvl w:val="0"/>
          <w:numId w:val="31"/>
        </w:numPr>
        <w:spacing w:before="120" w:after="120"/>
        <w:ind w:left="425" w:hanging="357"/>
        <w:contextualSpacing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1B710E">
        <w:rPr>
          <w:rFonts w:ascii="Arial Narrow" w:hAnsi="Arial Narrow"/>
          <w:sz w:val="22"/>
          <w:szCs w:val="22"/>
        </w:rPr>
        <w:t xml:space="preserve">Przedmiot Umowy zostanie wykonany w nieprzekraczalnym terminie </w:t>
      </w:r>
      <w:r>
        <w:rPr>
          <w:rFonts w:ascii="Arial Narrow" w:hAnsi="Arial Narrow"/>
          <w:sz w:val="22"/>
          <w:szCs w:val="22"/>
        </w:rPr>
        <w:t>8 tygodni licząc od dnia podpisania Umowy</w:t>
      </w:r>
      <w:r w:rsidRPr="001B710E">
        <w:rPr>
          <w:rFonts w:ascii="Arial Narrow" w:hAnsi="Arial Narrow"/>
          <w:sz w:val="22"/>
          <w:szCs w:val="22"/>
        </w:rPr>
        <w:t xml:space="preserve"> (data protokolarnego odbioru dokumentacji przez Zamawiającego).</w:t>
      </w:r>
    </w:p>
    <w:p w:rsidR="00726CC7" w:rsidRPr="001B710E" w:rsidRDefault="00726CC7" w:rsidP="00726CC7">
      <w:pPr>
        <w:pStyle w:val="Akapitzlist"/>
        <w:widowControl/>
        <w:numPr>
          <w:ilvl w:val="0"/>
          <w:numId w:val="31"/>
        </w:numPr>
        <w:spacing w:before="120" w:after="120"/>
        <w:ind w:left="425" w:hanging="357"/>
        <w:contextualSpacing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1B710E">
        <w:rPr>
          <w:rFonts w:ascii="Arial Narrow" w:hAnsi="Arial Narrow"/>
          <w:sz w:val="22"/>
          <w:szCs w:val="22"/>
        </w:rPr>
        <w:lastRenderedPageBreak/>
        <w:t>Odbiór Przedmiotu Umowy nastąpi na podstawie podpisanego przez Strony protokołu odbioru Przedmiotu Umowy.</w:t>
      </w:r>
    </w:p>
    <w:p w:rsidR="00726CC7" w:rsidRPr="001B710E" w:rsidRDefault="00726CC7" w:rsidP="00726CC7">
      <w:pPr>
        <w:pStyle w:val="Akapitzlist"/>
        <w:widowControl/>
        <w:numPr>
          <w:ilvl w:val="0"/>
          <w:numId w:val="31"/>
        </w:numPr>
        <w:spacing w:before="120" w:after="120"/>
        <w:ind w:left="425" w:hanging="357"/>
        <w:contextualSpacing w:val="0"/>
        <w:jc w:val="both"/>
        <w:textAlignment w:val="auto"/>
        <w:rPr>
          <w:rFonts w:ascii="Arial Narrow" w:hAnsi="Arial Narrow"/>
          <w:sz w:val="22"/>
          <w:szCs w:val="22"/>
        </w:rPr>
      </w:pPr>
      <w:r w:rsidRPr="001B710E">
        <w:rPr>
          <w:rFonts w:ascii="Arial Narrow" w:hAnsi="Arial Narrow"/>
          <w:sz w:val="22"/>
          <w:szCs w:val="22"/>
        </w:rPr>
        <w:t xml:space="preserve">W przypadku zgłoszenia przez Zamawiającego jakichkolwiek uwag lub zastrzeżeń do sporządzonego przez Wykonawcę </w:t>
      </w:r>
      <w:r>
        <w:rPr>
          <w:rFonts w:ascii="Arial Narrow" w:hAnsi="Arial Narrow"/>
          <w:sz w:val="22"/>
          <w:szCs w:val="22"/>
        </w:rPr>
        <w:t>Przedmiotu Umowy</w:t>
      </w:r>
      <w:r w:rsidRPr="001B710E">
        <w:rPr>
          <w:rFonts w:ascii="Arial Narrow" w:hAnsi="Arial Narrow"/>
          <w:sz w:val="22"/>
          <w:szCs w:val="22"/>
        </w:rPr>
        <w:t xml:space="preserve">, Wykonawca obowiązany jest do ich nieodpłatnego usunięcia w terminie 7 dni od daty ich zgłoszenia przez Zamawiającego. </w:t>
      </w:r>
    </w:p>
    <w:p w:rsidR="00987E57" w:rsidRDefault="00987E57">
      <w:pPr>
        <w:pStyle w:val="Default"/>
        <w:spacing w:before="57" w:after="57" w:line="276" w:lineRule="auto"/>
        <w:rPr>
          <w:rFonts w:ascii="Arial Narrow" w:hAnsi="Arial Narrow"/>
          <w:color w:val="00000A"/>
          <w:sz w:val="22"/>
          <w:szCs w:val="22"/>
        </w:rPr>
      </w:pPr>
    </w:p>
    <w:p w:rsidR="00987E57" w:rsidRDefault="00133166">
      <w:pPr>
        <w:spacing w:before="57" w:after="57" w:line="276" w:lineRule="auto"/>
        <w:jc w:val="center"/>
      </w:pPr>
      <w:r>
        <w:rPr>
          <w:rFonts w:ascii="Arial Narrow" w:hAnsi="Arial Narrow" w:cs="Arial Narrow"/>
          <w:b/>
          <w:bCs/>
          <w:sz w:val="22"/>
          <w:szCs w:val="22"/>
        </w:rPr>
        <w:t>§ 3. WYNAGRODZENIE WYKONAWCY</w:t>
      </w:r>
    </w:p>
    <w:p w:rsidR="00987E57" w:rsidRDefault="00133166">
      <w:pPr>
        <w:numPr>
          <w:ilvl w:val="1"/>
          <w:numId w:val="4"/>
        </w:numPr>
        <w:tabs>
          <w:tab w:val="left" w:pos="285"/>
        </w:tabs>
        <w:spacing w:before="57" w:after="57" w:line="276" w:lineRule="auto"/>
        <w:ind w:left="283" w:hanging="283"/>
        <w:jc w:val="both"/>
        <w:textAlignment w:val="auto"/>
      </w:pPr>
      <w:r>
        <w:rPr>
          <w:rFonts w:ascii="Arial Narrow" w:hAnsi="Arial Narrow" w:cs="Arial Narrow"/>
          <w:sz w:val="22"/>
          <w:szCs w:val="22"/>
        </w:rPr>
        <w:t>Całkowite łączne wynagrodzenie Wykonawcy za wykonanie usługi stanowiącej Przedmiot Umowy (maksymalna wartość Umowy) wynosi na dzień zawarcia Umowy:</w:t>
      </w:r>
    </w:p>
    <w:p w:rsidR="00987E57" w:rsidRDefault="00133166">
      <w:pPr>
        <w:numPr>
          <w:ilvl w:val="0"/>
          <w:numId w:val="3"/>
        </w:numPr>
        <w:spacing w:before="57" w:after="57" w:line="276" w:lineRule="auto"/>
        <w:ind w:left="737" w:hanging="283"/>
        <w:jc w:val="both"/>
        <w:textAlignment w:val="auto"/>
      </w:pPr>
      <w:r>
        <w:rPr>
          <w:rFonts w:ascii="Arial Narrow" w:hAnsi="Arial Narrow" w:cs="Arial Narrow"/>
          <w:bCs/>
          <w:sz w:val="22"/>
          <w:szCs w:val="22"/>
        </w:rPr>
        <w:t xml:space="preserve">netto – ........................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.........................................................................)</w:t>
      </w:r>
    </w:p>
    <w:p w:rsidR="00987E57" w:rsidRDefault="00133166">
      <w:pPr>
        <w:numPr>
          <w:ilvl w:val="0"/>
          <w:numId w:val="3"/>
        </w:numPr>
        <w:spacing w:before="57" w:after="57" w:line="276" w:lineRule="auto"/>
        <w:ind w:left="737" w:hanging="283"/>
        <w:jc w:val="both"/>
        <w:textAlignment w:val="auto"/>
      </w:pPr>
      <w:r>
        <w:rPr>
          <w:rFonts w:ascii="Arial Narrow" w:hAnsi="Arial Narrow" w:cs="Arial Narrow"/>
          <w:bCs/>
          <w:sz w:val="22"/>
          <w:szCs w:val="22"/>
        </w:rPr>
        <w:t>wartość podatku VAT (......%) - .............. zł</w:t>
      </w:r>
      <w:r>
        <w:rPr>
          <w:rFonts w:ascii="Arial Narrow" w:hAnsi="Arial Narrow" w:cs="Arial Narrow"/>
          <w:sz w:val="22"/>
          <w:szCs w:val="22"/>
        </w:rPr>
        <w:t xml:space="preserve"> (słownie złotych: .........................................)</w:t>
      </w:r>
    </w:p>
    <w:p w:rsidR="00987E57" w:rsidRDefault="00133166">
      <w:pPr>
        <w:numPr>
          <w:ilvl w:val="0"/>
          <w:numId w:val="3"/>
        </w:numPr>
        <w:spacing w:before="57" w:after="57" w:line="276" w:lineRule="auto"/>
        <w:ind w:left="737" w:hanging="283"/>
        <w:jc w:val="both"/>
        <w:textAlignment w:val="auto"/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brutto – ................ zł </w:t>
      </w:r>
      <w:r>
        <w:rPr>
          <w:rFonts w:ascii="Arial Narrow" w:hAnsi="Arial Narrow" w:cs="Arial Narrow"/>
          <w:sz w:val="22"/>
          <w:szCs w:val="22"/>
        </w:rPr>
        <w:t>(słownie złotych: ...............................................................................)</w:t>
      </w:r>
    </w:p>
    <w:p w:rsidR="00726CC7" w:rsidRDefault="00726CC7" w:rsidP="00726CC7">
      <w:pPr>
        <w:pStyle w:val="Akapitzlist"/>
        <w:widowControl/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/>
        <w:jc w:val="both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726CC7">
        <w:rPr>
          <w:rFonts w:ascii="Arial Narrow" w:hAnsi="Arial Narrow"/>
          <w:color w:val="000000"/>
          <w:sz w:val="22"/>
          <w:szCs w:val="22"/>
        </w:rPr>
        <w:t xml:space="preserve">Wykonawca nie może żądać podwyższenia wynagrodzenia określonego w § </w:t>
      </w:r>
      <w:r>
        <w:rPr>
          <w:rFonts w:ascii="Arial Narrow" w:hAnsi="Arial Narrow"/>
          <w:color w:val="000000"/>
          <w:sz w:val="22"/>
          <w:szCs w:val="22"/>
        </w:rPr>
        <w:t>3.</w:t>
      </w:r>
      <w:r w:rsidRPr="00726CC7">
        <w:rPr>
          <w:rFonts w:ascii="Arial Narrow" w:hAnsi="Arial Narrow"/>
          <w:color w:val="000000"/>
          <w:sz w:val="22"/>
          <w:szCs w:val="22"/>
        </w:rPr>
        <w:t xml:space="preserve"> ust. 1 Umowy.</w:t>
      </w:r>
    </w:p>
    <w:p w:rsidR="00726CC7" w:rsidRPr="00726CC7" w:rsidRDefault="00726CC7" w:rsidP="00726CC7">
      <w:pPr>
        <w:pStyle w:val="Akapitzlist"/>
        <w:widowControl/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/>
        <w:jc w:val="both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726CC7">
        <w:rPr>
          <w:rFonts w:ascii="Arial Narrow" w:hAnsi="Arial Narrow"/>
          <w:sz w:val="22"/>
          <w:szCs w:val="22"/>
        </w:rPr>
        <w:t xml:space="preserve">Wykonawca oświadcza, iż wszelkie nieprzewidziane prace niezbędne do prawidłowej realizacji Przedmiotu Umowy, a które przy dołożeniu należytej staranności powinny zostać przewidziane i wykonane zostaną wykonane tak, jakby były uwzględnione w Umowie. Za ich realizację Wykonawcy nie przysługuje wynagrodzenie dodatkowe. </w:t>
      </w:r>
    </w:p>
    <w:p w:rsidR="00726CC7" w:rsidRPr="00726CC7" w:rsidRDefault="00726CC7" w:rsidP="00726CC7">
      <w:pPr>
        <w:pStyle w:val="Akapitzlist"/>
        <w:widowControl/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426"/>
        <w:jc w:val="both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726CC7">
        <w:rPr>
          <w:rFonts w:ascii="Arial Narrow" w:hAnsi="Arial Narrow"/>
          <w:color w:val="000000"/>
          <w:sz w:val="22"/>
          <w:szCs w:val="22"/>
        </w:rPr>
        <w:t xml:space="preserve">Wynagrodzenie opisane w § </w:t>
      </w:r>
      <w:r>
        <w:rPr>
          <w:rFonts w:ascii="Arial Narrow" w:hAnsi="Arial Narrow"/>
          <w:color w:val="000000"/>
          <w:sz w:val="22"/>
          <w:szCs w:val="22"/>
        </w:rPr>
        <w:t>3.</w:t>
      </w:r>
      <w:r w:rsidRPr="00726CC7">
        <w:rPr>
          <w:rFonts w:ascii="Arial Narrow" w:hAnsi="Arial Narrow"/>
          <w:color w:val="000000"/>
          <w:sz w:val="22"/>
          <w:szCs w:val="22"/>
        </w:rPr>
        <w:t xml:space="preserve"> ust. 1 Umowy obejmuje wszelkie koszty związane z realizacją Umowy.</w:t>
      </w:r>
    </w:p>
    <w:p w:rsidR="00987E57" w:rsidRDefault="00987E57">
      <w:pPr>
        <w:pStyle w:val="Standard"/>
        <w:tabs>
          <w:tab w:val="left" w:pos="285"/>
        </w:tabs>
        <w:spacing w:before="57" w:after="57" w:line="276" w:lineRule="auto"/>
        <w:ind w:left="2520"/>
        <w:jc w:val="both"/>
        <w:textAlignment w:val="auto"/>
        <w:rPr>
          <w:rFonts w:ascii="Arial Narrow" w:hAnsi="Arial Narrow" w:cs="Times New Roman"/>
          <w:sz w:val="22"/>
          <w:szCs w:val="22"/>
          <w:lang w:eastAsia="ar-SA"/>
        </w:rPr>
      </w:pPr>
    </w:p>
    <w:p w:rsidR="00987E57" w:rsidRDefault="00133166">
      <w:pPr>
        <w:pStyle w:val="Ustp"/>
        <w:tabs>
          <w:tab w:val="clear" w:pos="293"/>
        </w:tabs>
        <w:spacing w:before="57" w:after="57" w:line="276" w:lineRule="auto"/>
        <w:ind w:left="635"/>
        <w:jc w:val="center"/>
      </w:pPr>
      <w:r>
        <w:rPr>
          <w:rFonts w:ascii="Arial Narrow" w:hAnsi="Arial Narrow" w:cs="Arial Narrow"/>
          <w:b/>
          <w:sz w:val="22"/>
          <w:szCs w:val="22"/>
        </w:rPr>
        <w:t>§ 4. ZASADY ROZLICZEŃ</w:t>
      </w:r>
    </w:p>
    <w:p w:rsidR="00987E57" w:rsidRDefault="00133166">
      <w:pPr>
        <w:pStyle w:val="Standard"/>
        <w:numPr>
          <w:ilvl w:val="5"/>
          <w:numId w:val="5"/>
        </w:numPr>
        <w:tabs>
          <w:tab w:val="left" w:pos="360"/>
          <w:tab w:val="left" w:pos="567"/>
        </w:tabs>
        <w:spacing w:before="57" w:after="57" w:line="276" w:lineRule="auto"/>
        <w:ind w:left="567" w:hanging="567"/>
        <w:jc w:val="both"/>
      </w:pPr>
      <w:r>
        <w:rPr>
          <w:rFonts w:ascii="Arial Narrow" w:hAnsi="Arial Narrow" w:cs="Times New Roman"/>
          <w:sz w:val="22"/>
          <w:szCs w:val="22"/>
          <w:lang w:eastAsia="ar-SA"/>
        </w:rPr>
        <w:t xml:space="preserve">Płatność dokonana zostanie przelewem na </w:t>
      </w:r>
      <w:r w:rsidR="00726CC7">
        <w:rPr>
          <w:rFonts w:ascii="Arial Narrow" w:hAnsi="Arial Narrow" w:cs="Times New Roman"/>
          <w:sz w:val="22"/>
          <w:szCs w:val="22"/>
          <w:lang w:eastAsia="ar-SA"/>
        </w:rPr>
        <w:t>rachunek bankowy</w:t>
      </w:r>
      <w:r>
        <w:rPr>
          <w:rFonts w:ascii="Arial Narrow" w:hAnsi="Arial Narrow" w:cs="Times New Roman"/>
          <w:sz w:val="22"/>
          <w:szCs w:val="22"/>
          <w:lang w:eastAsia="ar-SA"/>
        </w:rPr>
        <w:t xml:space="preserve"> Wykonawcy </w:t>
      </w:r>
      <w:r>
        <w:rPr>
          <w:rFonts w:ascii="Arial Narrow" w:hAnsi="Arial Narrow" w:cs="Times New Roman"/>
          <w:b/>
          <w:bCs/>
          <w:sz w:val="22"/>
          <w:szCs w:val="22"/>
          <w:lang w:eastAsia="ar-SA"/>
        </w:rPr>
        <w:t>w terminie 30 dni od dnia doręczenia faktury</w:t>
      </w:r>
      <w:r w:rsidR="00726CC7">
        <w:rPr>
          <w:rFonts w:ascii="Arial Narrow" w:hAnsi="Arial Narrow" w:cs="Times New Roman"/>
          <w:b/>
          <w:bCs/>
          <w:sz w:val="22"/>
          <w:szCs w:val="22"/>
          <w:lang w:eastAsia="ar-SA"/>
        </w:rPr>
        <w:t xml:space="preserve"> VAT</w:t>
      </w:r>
      <w:r>
        <w:rPr>
          <w:rFonts w:ascii="Arial Narrow" w:hAnsi="Arial Narrow" w:cs="Times New Roman"/>
          <w:sz w:val="22"/>
          <w:szCs w:val="22"/>
          <w:lang w:eastAsia="ar-SA"/>
        </w:rPr>
        <w:t>.</w:t>
      </w:r>
    </w:p>
    <w:p w:rsidR="00987E57" w:rsidRDefault="00133166">
      <w:pPr>
        <w:pStyle w:val="Standard"/>
        <w:numPr>
          <w:ilvl w:val="5"/>
          <w:numId w:val="5"/>
        </w:numPr>
        <w:tabs>
          <w:tab w:val="left" w:pos="345"/>
          <w:tab w:val="left" w:pos="360"/>
        </w:tabs>
        <w:spacing w:before="57" w:after="57" w:line="276" w:lineRule="auto"/>
        <w:ind w:left="397" w:hanging="397"/>
        <w:jc w:val="both"/>
      </w:pPr>
      <w:r>
        <w:rPr>
          <w:rFonts w:ascii="Arial Narrow" w:hAnsi="Arial Narrow" w:cs="Times New Roman"/>
          <w:sz w:val="22"/>
          <w:szCs w:val="22"/>
          <w:lang w:eastAsia="ar-SA"/>
        </w:rPr>
        <w:t>Podstawą wystawienia faktury jest protokół odbioru merytorycznego dla całości dokumentacji, podpisany przez przedstawicieli Wykonawcy i Zamawiającego.</w:t>
      </w:r>
    </w:p>
    <w:p w:rsidR="00726CC7" w:rsidRPr="00726CC7" w:rsidRDefault="00133166" w:rsidP="00726CC7">
      <w:pPr>
        <w:pStyle w:val="Standard"/>
        <w:numPr>
          <w:ilvl w:val="5"/>
          <w:numId w:val="5"/>
        </w:numPr>
        <w:tabs>
          <w:tab w:val="left" w:pos="345"/>
          <w:tab w:val="left" w:pos="360"/>
        </w:tabs>
        <w:spacing w:before="57" w:after="57" w:line="276" w:lineRule="auto"/>
        <w:ind w:left="397" w:hanging="397"/>
        <w:jc w:val="both"/>
      </w:pPr>
      <w:r>
        <w:rPr>
          <w:rFonts w:ascii="Arial Narrow" w:hAnsi="Arial Narrow" w:cs="Arial Narrow"/>
          <w:sz w:val="22"/>
          <w:szCs w:val="22"/>
        </w:rPr>
        <w:t>Wykonawca zobowiązany jest do wpisywania na fakturze numeru Umowy, na mocy której wystawił fakturę.</w:t>
      </w:r>
    </w:p>
    <w:p w:rsidR="00987E57" w:rsidRDefault="00133166" w:rsidP="00726CC7">
      <w:pPr>
        <w:pStyle w:val="Standard"/>
        <w:numPr>
          <w:ilvl w:val="5"/>
          <w:numId w:val="5"/>
        </w:numPr>
        <w:tabs>
          <w:tab w:val="left" w:pos="345"/>
          <w:tab w:val="left" w:pos="360"/>
        </w:tabs>
        <w:spacing w:before="57" w:after="57" w:line="276" w:lineRule="auto"/>
        <w:ind w:left="397" w:hanging="397"/>
        <w:jc w:val="both"/>
      </w:pPr>
      <w:r w:rsidRPr="00726CC7">
        <w:rPr>
          <w:rFonts w:ascii="Arial Narrow" w:hAnsi="Arial Narrow" w:cs="Arial Narrow"/>
          <w:sz w:val="22"/>
          <w:szCs w:val="22"/>
        </w:rPr>
        <w:t>Za dzień zapłaty uznaje się dzień obciążenia rachunku Zamawiającego.</w:t>
      </w:r>
    </w:p>
    <w:p w:rsidR="00987E57" w:rsidRDefault="00987E57">
      <w:pPr>
        <w:tabs>
          <w:tab w:val="left" w:pos="345"/>
        </w:tabs>
        <w:spacing w:before="57" w:after="57" w:line="276" w:lineRule="auto"/>
        <w:ind w:left="340"/>
        <w:jc w:val="both"/>
        <w:textAlignment w:val="auto"/>
        <w:rPr>
          <w:rFonts w:ascii="Arial Narrow" w:hAnsi="Arial Narrow"/>
          <w:sz w:val="22"/>
          <w:szCs w:val="22"/>
        </w:rPr>
      </w:pPr>
    </w:p>
    <w:p w:rsidR="00987E57" w:rsidRDefault="00133166">
      <w:pPr>
        <w:pStyle w:val="Standard"/>
        <w:spacing w:before="57" w:after="57"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Times New Roman"/>
          <w:b/>
          <w:sz w:val="22"/>
          <w:szCs w:val="22"/>
          <w:lang w:eastAsia="ar-SA"/>
        </w:rPr>
        <w:t>§ 5. PRAWA AUTORSKIE</w:t>
      </w:r>
    </w:p>
    <w:p w:rsidR="00987E57" w:rsidRDefault="00133166">
      <w:pPr>
        <w:pStyle w:val="Akapitzlist"/>
        <w:numPr>
          <w:ilvl w:val="0"/>
          <w:numId w:val="22"/>
        </w:numPr>
        <w:spacing w:before="57" w:after="57" w:line="276" w:lineRule="auto"/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sz w:val="22"/>
          <w:szCs w:val="22"/>
          <w:lang w:eastAsia="ar-SA"/>
        </w:rPr>
        <w:t>Wykonawca zapewni, że dokumentacja będzie oryginalna i nie będzie naruszała praw autorskich innych osób lub podmiotów i będzie wolna od innych wad prawnych i fizycznych, które mogłyby spowodować odpowiedzialność Zamawiającego.</w:t>
      </w:r>
    </w:p>
    <w:p w:rsidR="00987E57" w:rsidRDefault="00133166">
      <w:pPr>
        <w:pStyle w:val="Akapitzlist"/>
        <w:numPr>
          <w:ilvl w:val="0"/>
          <w:numId w:val="11"/>
        </w:numPr>
        <w:spacing w:before="57" w:after="57" w:line="276" w:lineRule="auto"/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sz w:val="22"/>
          <w:szCs w:val="22"/>
        </w:rPr>
        <w:t>W ramach wynagrodzenia opisanego w</w:t>
      </w:r>
      <w:r>
        <w:rPr>
          <w:rFonts w:ascii="Arial Narrow" w:hAnsi="Arial Narrow" w:cs="Times New Roman"/>
          <w:color w:val="C9211E"/>
          <w:sz w:val="22"/>
          <w:szCs w:val="22"/>
        </w:rPr>
        <w:t xml:space="preserve"> 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§ 3 </w:t>
      </w:r>
      <w:r>
        <w:rPr>
          <w:rFonts w:ascii="Arial Narrow" w:hAnsi="Arial Narrow" w:cs="Times New Roman"/>
          <w:sz w:val="22"/>
          <w:szCs w:val="22"/>
        </w:rPr>
        <w:t>wykonawca przenosi z dniem odbioru przedmiotu umowy na Zamawiającego, a Zamawiający nabywa, wyłączne i nieograniczone autorskie prawa majątkowe do korzystania i rozporządzania przedmiotem umowy w całości lub we fragmentach, bez ograniczeń przestrzennych, samodzielnie lub z innymi dziełami, na cały okres ochronny praw majątkowych, na następujących polach eksploatacji:</w:t>
      </w:r>
    </w:p>
    <w:p w:rsidR="00987E57" w:rsidRDefault="00133166">
      <w:pPr>
        <w:pStyle w:val="Akapitzlist"/>
        <w:numPr>
          <w:ilvl w:val="0"/>
          <w:numId w:val="23"/>
        </w:numPr>
        <w:spacing w:before="57" w:after="57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sz w:val="22"/>
          <w:szCs w:val="22"/>
        </w:rPr>
        <w:t>utrwalanie i zwielokrotnianie w całości lub we fragmentach bez ograniczeń ilościowych, dowolną znaną w dacie zawierania umowy techniką,</w:t>
      </w:r>
    </w:p>
    <w:p w:rsidR="00987E57" w:rsidRDefault="00133166">
      <w:pPr>
        <w:pStyle w:val="Akapitzlist"/>
        <w:numPr>
          <w:ilvl w:val="0"/>
          <w:numId w:val="24"/>
        </w:numPr>
        <w:spacing w:before="57" w:after="57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sz w:val="22"/>
          <w:szCs w:val="22"/>
        </w:rPr>
        <w:t>publicznego prezentowania i odtwarzania w całości lub we fragmentach bez ograniczeń ilościowych, dowolną znaną w dacie umowy techniką,</w:t>
      </w:r>
    </w:p>
    <w:p w:rsidR="00987E57" w:rsidRPr="00726CC7" w:rsidRDefault="00133166">
      <w:pPr>
        <w:pStyle w:val="Akapitzlist"/>
        <w:numPr>
          <w:ilvl w:val="0"/>
          <w:numId w:val="25"/>
        </w:numPr>
        <w:spacing w:before="57" w:after="57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sz w:val="22"/>
          <w:szCs w:val="22"/>
        </w:rPr>
        <w:t>wprowadzanie do obrotu, najem, dzierżawa, użyczenie</w:t>
      </w:r>
      <w:r w:rsidR="00726CC7">
        <w:rPr>
          <w:rFonts w:ascii="Arial Narrow" w:hAnsi="Arial Narrow" w:cs="Times New Roman"/>
          <w:sz w:val="22"/>
          <w:szCs w:val="22"/>
        </w:rPr>
        <w:t>,</w:t>
      </w:r>
    </w:p>
    <w:p w:rsidR="00726CC7" w:rsidRPr="00726CC7" w:rsidRDefault="00726CC7" w:rsidP="00726CC7">
      <w:pPr>
        <w:pStyle w:val="Akapitzlist"/>
        <w:numPr>
          <w:ilvl w:val="0"/>
          <w:numId w:val="25"/>
        </w:numPr>
        <w:spacing w:before="57" w:after="57" w:line="276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wykorzystanie na potrzeby opracowania dokumentacji projektowej, wykonawczej a także w celu realizacji zadania inwestycyjnego w postaci modernizacji </w:t>
      </w:r>
      <w:r w:rsidRPr="00726CC7">
        <w:rPr>
          <w:rFonts w:ascii="Arial Narrow" w:hAnsi="Arial Narrow" w:cstheme="minorHAnsi"/>
          <w:sz w:val="22"/>
          <w:szCs w:val="22"/>
          <w:lang w:eastAsia="en-US"/>
        </w:rPr>
        <w:t>Zakładu Opieki Ambulatoryjnej</w:t>
      </w:r>
      <w:r w:rsidRPr="00726CC7">
        <w:rPr>
          <w:rFonts w:ascii="Arial Narrow" w:hAnsi="Arial Narrow" w:cstheme="minorHAnsi"/>
          <w:sz w:val="22"/>
          <w:szCs w:val="22"/>
        </w:rPr>
        <w:t xml:space="preserve"> w Szpitalu </w:t>
      </w:r>
      <w:r w:rsidRPr="00726CC7">
        <w:rPr>
          <w:rFonts w:ascii="Arial Narrow" w:hAnsi="Arial Narrow" w:cstheme="minorHAnsi"/>
          <w:sz w:val="22"/>
          <w:szCs w:val="22"/>
        </w:rPr>
        <w:lastRenderedPageBreak/>
        <w:t>Ogólnym im. dr Witolda Ginela w Grajewie.</w:t>
      </w:r>
    </w:p>
    <w:p w:rsidR="00987E57" w:rsidRDefault="00987E57">
      <w:pPr>
        <w:pStyle w:val="Akapitzlist"/>
        <w:numPr>
          <w:ilvl w:val="0"/>
          <w:numId w:val="26"/>
        </w:numPr>
        <w:spacing w:before="57" w:after="57" w:line="276" w:lineRule="auto"/>
        <w:ind w:left="360" w:hanging="360"/>
        <w:jc w:val="both"/>
        <w:rPr>
          <w:rFonts w:ascii="Arial Narrow" w:hAnsi="Arial Narrow" w:cs="Times New Roman"/>
          <w:vanish/>
          <w:sz w:val="22"/>
          <w:szCs w:val="22"/>
        </w:rPr>
      </w:pPr>
    </w:p>
    <w:p w:rsidR="00987E57" w:rsidRDefault="00987E57">
      <w:pPr>
        <w:pStyle w:val="Akapitzlist"/>
        <w:numPr>
          <w:ilvl w:val="0"/>
          <w:numId w:val="27"/>
        </w:numPr>
        <w:spacing w:before="57" w:after="57" w:line="276" w:lineRule="auto"/>
        <w:ind w:left="360" w:hanging="360"/>
        <w:jc w:val="both"/>
        <w:rPr>
          <w:rFonts w:ascii="Arial Narrow" w:hAnsi="Arial Narrow" w:cs="Times New Roman"/>
          <w:vanish/>
          <w:sz w:val="22"/>
          <w:szCs w:val="22"/>
        </w:rPr>
      </w:pPr>
    </w:p>
    <w:p w:rsidR="00987E57" w:rsidRDefault="00133166">
      <w:pPr>
        <w:pStyle w:val="Akapitzlist"/>
        <w:numPr>
          <w:ilvl w:val="0"/>
          <w:numId w:val="28"/>
        </w:numPr>
        <w:spacing w:before="57" w:after="57"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sz w:val="22"/>
          <w:szCs w:val="22"/>
        </w:rPr>
        <w:t>Z dniem odbioru przedmiotu umowy Wykonawca przenosi na Zamawiającego, a Zamawiający nabywa na cały czas ochrony autorskich praw majątkowych, bez ograniczeń przestrzennych, wyłączne, niczym nie ograniczone prawo zezwalania na wykonywanie zależnych praw autorskich tak przez Zamawiającego i osoby trzecie bez prawa Wykonawcy do odrębnego wynagrodzenia z tytułu eksploatacji utworów zależnych. W szczególności Zamawiający ma prawo do dokonywania lub zlecania osobom trzecim dokonywania opracowań, skrótów, streszczeń, tłumaczeń na dowolny język obcy oraz zmian i adaptacji, dostosowania oraz korzystania z tych opracowań i  rozporządzania nimi na podstawie umów zawartych z ich wykonawcami.</w:t>
      </w:r>
    </w:p>
    <w:p w:rsidR="00987E57" w:rsidRDefault="00133166">
      <w:pPr>
        <w:pStyle w:val="Akapitzlist"/>
        <w:numPr>
          <w:ilvl w:val="0"/>
          <w:numId w:val="29"/>
        </w:numPr>
        <w:spacing w:before="57" w:after="57" w:line="276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sz w:val="22"/>
          <w:szCs w:val="22"/>
        </w:rPr>
        <w:t>Skorzystanie przez Zamawiającego z uprawnień opisanych w ust. 3 niniejszego paragrafu wyłącza odpowiedzialność Wykonawcy za powstały w ten sposób projekt.</w:t>
      </w:r>
    </w:p>
    <w:p w:rsidR="00987E57" w:rsidRDefault="00133166">
      <w:pPr>
        <w:pStyle w:val="Akapitzlist"/>
        <w:numPr>
          <w:ilvl w:val="0"/>
          <w:numId w:val="30"/>
        </w:numPr>
        <w:tabs>
          <w:tab w:val="left" w:pos="345"/>
        </w:tabs>
        <w:spacing w:before="57" w:after="57" w:line="276" w:lineRule="auto"/>
        <w:ind w:left="567" w:hanging="567"/>
        <w:jc w:val="both"/>
        <w:textAlignment w:val="auto"/>
      </w:pPr>
      <w:r>
        <w:rPr>
          <w:rFonts w:ascii="Arial Narrow" w:hAnsi="Arial Narrow" w:cs="Times New Roman"/>
          <w:sz w:val="22"/>
          <w:szCs w:val="22"/>
          <w:lang w:eastAsia="ar-SA"/>
        </w:rPr>
        <w:t>Wynagrodzenie tytułem przeniesienia autorskich praw majątkowych na polach eksploatacji wymienionych wyżej zostało wliczone do wynagrodzenia za wykonanie przedmiotu zamówienia.</w:t>
      </w:r>
    </w:p>
    <w:p w:rsidR="00987E57" w:rsidRDefault="00987E57">
      <w:pPr>
        <w:pStyle w:val="Default"/>
        <w:spacing w:before="57" w:after="57" w:line="276" w:lineRule="auto"/>
        <w:rPr>
          <w:rFonts w:ascii="Arial Narrow" w:hAnsi="Arial Narrow"/>
          <w:b/>
          <w:bCs/>
          <w:color w:val="00000A"/>
          <w:sz w:val="22"/>
          <w:szCs w:val="22"/>
        </w:rPr>
      </w:pPr>
    </w:p>
    <w:p w:rsidR="00987E57" w:rsidRPr="006A48F5" w:rsidRDefault="00133166">
      <w:pPr>
        <w:spacing w:before="57" w:after="57" w:line="276" w:lineRule="auto"/>
        <w:jc w:val="center"/>
        <w:rPr>
          <w:color w:val="auto"/>
        </w:rPr>
      </w:pPr>
      <w:r w:rsidRPr="006A48F5">
        <w:rPr>
          <w:rFonts w:ascii="Arial Narrow" w:hAnsi="Arial Narrow" w:cs="Arial Narrow"/>
          <w:b/>
          <w:bCs/>
          <w:color w:val="auto"/>
          <w:sz w:val="22"/>
          <w:szCs w:val="22"/>
        </w:rPr>
        <w:t>§ 6. KARY UMOWNE</w:t>
      </w:r>
    </w:p>
    <w:p w:rsidR="00987E57" w:rsidRPr="006A48F5" w:rsidRDefault="00133166">
      <w:pPr>
        <w:numPr>
          <w:ilvl w:val="0"/>
          <w:numId w:val="9"/>
        </w:numPr>
        <w:tabs>
          <w:tab w:val="clear" w:pos="720"/>
          <w:tab w:val="left" w:pos="390"/>
        </w:tabs>
        <w:spacing w:before="57" w:after="57" w:line="276" w:lineRule="auto"/>
        <w:ind w:left="340" w:hanging="340"/>
        <w:jc w:val="both"/>
        <w:textAlignment w:val="auto"/>
        <w:rPr>
          <w:color w:val="auto"/>
        </w:rPr>
      </w:pPr>
      <w:r w:rsidRPr="006A48F5">
        <w:rPr>
          <w:rFonts w:ascii="Arial Narrow" w:hAnsi="Arial Narrow" w:cs="Arial Narrow"/>
          <w:color w:val="auto"/>
          <w:sz w:val="22"/>
          <w:szCs w:val="22"/>
        </w:rPr>
        <w:t>Wykonawca zapłaci na rzecz Zamawiającego kary umowne w każdym z poniższych przypadków:</w:t>
      </w:r>
    </w:p>
    <w:p w:rsidR="00987E57" w:rsidRPr="006A48F5" w:rsidRDefault="00133166">
      <w:pPr>
        <w:numPr>
          <w:ilvl w:val="0"/>
          <w:numId w:val="10"/>
        </w:numPr>
        <w:tabs>
          <w:tab w:val="clear" w:pos="720"/>
          <w:tab w:val="left" w:pos="735"/>
        </w:tabs>
        <w:spacing w:before="57" w:after="57" w:line="276" w:lineRule="auto"/>
        <w:ind w:left="737" w:hanging="340"/>
        <w:jc w:val="both"/>
        <w:textAlignment w:val="auto"/>
        <w:rPr>
          <w:color w:val="auto"/>
        </w:rPr>
      </w:pPr>
      <w:r w:rsidRPr="006A48F5">
        <w:rPr>
          <w:rFonts w:ascii="Arial Narrow" w:eastAsia="Times New Roman" w:hAnsi="Arial Narrow" w:cs="Arial Narrow"/>
          <w:color w:val="auto"/>
          <w:sz w:val="22"/>
          <w:szCs w:val="22"/>
          <w:lang w:eastAsia="ar-SA"/>
        </w:rPr>
        <w:t>za odstąpienie od umowy przez którąkolwiek ze stron z przyczyn leżących po stronie Wykonawcy – 15% maksymalnej wartości netto umowy;</w:t>
      </w:r>
    </w:p>
    <w:p w:rsidR="00987E57" w:rsidRPr="006A48F5" w:rsidRDefault="00133166" w:rsidP="006A48F5">
      <w:pPr>
        <w:numPr>
          <w:ilvl w:val="0"/>
          <w:numId w:val="10"/>
        </w:numPr>
        <w:tabs>
          <w:tab w:val="clear" w:pos="720"/>
          <w:tab w:val="left" w:pos="735"/>
        </w:tabs>
        <w:spacing w:before="57" w:after="57" w:line="276" w:lineRule="auto"/>
        <w:ind w:left="737" w:hanging="340"/>
        <w:jc w:val="both"/>
        <w:textAlignment w:val="auto"/>
        <w:rPr>
          <w:color w:val="auto"/>
        </w:rPr>
      </w:pPr>
      <w:r w:rsidRPr="006A48F5">
        <w:rPr>
          <w:rFonts w:ascii="Arial Narrow" w:eastAsia="Times New Roman" w:hAnsi="Arial Narrow" w:cs="Times New Roman"/>
          <w:iCs/>
          <w:color w:val="auto"/>
          <w:sz w:val="22"/>
          <w:szCs w:val="22"/>
        </w:rPr>
        <w:t xml:space="preserve">za nieterminowe wykonanie przedmiotu umowy w wysokości </w:t>
      </w:r>
      <w:r w:rsidRPr="006A48F5">
        <w:rPr>
          <w:rFonts w:ascii="Arial Narrow" w:hAnsi="Arial Narrow" w:cs="Arial Narrow"/>
          <w:color w:val="auto"/>
          <w:sz w:val="22"/>
          <w:szCs w:val="22"/>
        </w:rPr>
        <w:t xml:space="preserve">– </w:t>
      </w:r>
      <w:r w:rsidR="006A48F5" w:rsidRPr="006A48F5">
        <w:rPr>
          <w:rFonts w:ascii="Arial Narrow" w:hAnsi="Arial Narrow" w:cs="Arial Narrow"/>
          <w:color w:val="auto"/>
          <w:sz w:val="22"/>
          <w:szCs w:val="22"/>
        </w:rPr>
        <w:t xml:space="preserve">0,5 </w:t>
      </w:r>
      <w:r w:rsidRPr="006A48F5">
        <w:rPr>
          <w:rFonts w:ascii="Arial Narrow" w:hAnsi="Arial Narrow" w:cs="Arial Narrow"/>
          <w:color w:val="auto"/>
          <w:sz w:val="22"/>
          <w:szCs w:val="22"/>
        </w:rPr>
        <w:t xml:space="preserve">% </w:t>
      </w:r>
      <w:r w:rsidR="006A48F5" w:rsidRPr="006A48F5">
        <w:rPr>
          <w:rFonts w:ascii="Arial Narrow" w:hAnsi="Arial Narrow" w:cs="Arial Narrow"/>
          <w:color w:val="auto"/>
          <w:sz w:val="22"/>
          <w:szCs w:val="22"/>
        </w:rPr>
        <w:t>wynagrodzenia Wykonawcy netto</w:t>
      </w:r>
      <w:r w:rsidRPr="006A48F5">
        <w:rPr>
          <w:rFonts w:ascii="Arial Narrow" w:hAnsi="Arial Narrow" w:cs="Arial Narrow"/>
          <w:color w:val="auto"/>
          <w:sz w:val="22"/>
          <w:szCs w:val="22"/>
        </w:rPr>
        <w:t xml:space="preserve"> Umowy za każdy dzień zwłoki</w:t>
      </w:r>
      <w:r w:rsidR="006A48F5" w:rsidRPr="006A48F5">
        <w:rPr>
          <w:rFonts w:ascii="Arial Narrow" w:hAnsi="Arial Narrow" w:cs="Arial Narrow"/>
          <w:color w:val="auto"/>
          <w:sz w:val="22"/>
          <w:szCs w:val="22"/>
        </w:rPr>
        <w:t>.</w:t>
      </w:r>
    </w:p>
    <w:p w:rsidR="00987E57" w:rsidRDefault="00133166">
      <w:pPr>
        <w:numPr>
          <w:ilvl w:val="0"/>
          <w:numId w:val="9"/>
        </w:numPr>
        <w:tabs>
          <w:tab w:val="clear" w:pos="720"/>
          <w:tab w:val="left" w:pos="360"/>
          <w:tab w:val="left" w:pos="390"/>
        </w:tabs>
        <w:spacing w:before="57" w:after="57" w:line="276" w:lineRule="auto"/>
        <w:ind w:left="426"/>
        <w:jc w:val="both"/>
        <w:textAlignment w:val="auto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Kary umowne mogą zostać potrącone z przysługującego Wykonawcy wynagrodzenia o ile przepisy prawa dopuszczają taką możliwość, na co Wykonawca wyraża zgodę. </w:t>
      </w:r>
    </w:p>
    <w:p w:rsidR="00987E57" w:rsidRDefault="00133166">
      <w:pPr>
        <w:numPr>
          <w:ilvl w:val="0"/>
          <w:numId w:val="9"/>
        </w:numPr>
        <w:tabs>
          <w:tab w:val="clear" w:pos="720"/>
          <w:tab w:val="left" w:pos="360"/>
          <w:tab w:val="left" w:pos="390"/>
        </w:tabs>
        <w:spacing w:before="57" w:after="57" w:line="276" w:lineRule="auto"/>
        <w:ind w:left="426"/>
        <w:jc w:val="both"/>
        <w:textAlignment w:val="auto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Wykonawca nie może zwolnić się od odpowiedzialności względem Zamawiającego </w:t>
      </w:r>
      <w:r>
        <w:rPr>
          <w:rFonts w:ascii="Arial Narrow" w:eastAsia="Times New Roman" w:hAnsi="Arial Narrow" w:cs="Arial Narrow"/>
          <w:sz w:val="22"/>
          <w:szCs w:val="22"/>
          <w:lang w:eastAsia="ar-SA"/>
        </w:rPr>
        <w:br/>
        <w:t>z powodu tego, że niewykonanie lub nienależyte wykonanie umowy przez Wykonawcę było następstwem niewykonania zobowiązań wobec Wykonawcy przez jego kooperatorów ( podwykonawców).</w:t>
      </w:r>
    </w:p>
    <w:p w:rsidR="00987E57" w:rsidRDefault="00133166">
      <w:pPr>
        <w:numPr>
          <w:ilvl w:val="0"/>
          <w:numId w:val="9"/>
        </w:numPr>
        <w:tabs>
          <w:tab w:val="clear" w:pos="720"/>
          <w:tab w:val="left" w:pos="360"/>
          <w:tab w:val="left" w:pos="390"/>
        </w:tabs>
        <w:spacing w:before="57" w:after="57" w:line="276" w:lineRule="auto"/>
        <w:ind w:left="426"/>
        <w:jc w:val="both"/>
        <w:textAlignment w:val="auto"/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 xml:space="preserve">Zamawiający zastrzega sobie prawo dochodzenia odszkodowania uzupełniającego na zasadach ogólnych, jeżeli wartość powstałej szkody przekracza wysokość kar umownych. </w:t>
      </w:r>
    </w:p>
    <w:p w:rsidR="00987E57" w:rsidRPr="006A48F5" w:rsidRDefault="00133166">
      <w:pPr>
        <w:numPr>
          <w:ilvl w:val="0"/>
          <w:numId w:val="9"/>
        </w:numPr>
        <w:tabs>
          <w:tab w:val="clear" w:pos="720"/>
          <w:tab w:val="left" w:pos="360"/>
          <w:tab w:val="left" w:pos="390"/>
        </w:tabs>
        <w:spacing w:before="57" w:after="57" w:line="276" w:lineRule="auto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Arial Narrow"/>
          <w:sz w:val="22"/>
          <w:szCs w:val="22"/>
          <w:lang w:eastAsia="ar-SA"/>
        </w:rPr>
        <w:t>Kary umowne przewidziane w niniejszej umowie za odstąpienie od umowy zachowują moc pomimo odstąpienia od umowy.</w:t>
      </w:r>
    </w:p>
    <w:p w:rsidR="00987E57" w:rsidRPr="006A48F5" w:rsidRDefault="00133166">
      <w:pPr>
        <w:numPr>
          <w:ilvl w:val="0"/>
          <w:numId w:val="9"/>
        </w:numPr>
        <w:tabs>
          <w:tab w:val="clear" w:pos="720"/>
          <w:tab w:val="left" w:pos="360"/>
          <w:tab w:val="left" w:pos="390"/>
        </w:tabs>
        <w:spacing w:before="57" w:after="57" w:line="276" w:lineRule="auto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6A48F5">
        <w:rPr>
          <w:rFonts w:ascii="Arial Narrow" w:eastAsia="Times New Roman" w:hAnsi="Arial Narrow" w:cs="Arial Narrow"/>
          <w:sz w:val="22"/>
          <w:szCs w:val="22"/>
          <w:lang w:eastAsia="ar-SA"/>
        </w:rPr>
        <w:t>Łączna wysokość kar umownych nie może przekroczyć kwoty 35%  maksymalnej wartości brutto umowy.</w:t>
      </w:r>
    </w:p>
    <w:p w:rsidR="006A48F5" w:rsidRPr="006A48F5" w:rsidRDefault="006A48F5">
      <w:pPr>
        <w:numPr>
          <w:ilvl w:val="0"/>
          <w:numId w:val="9"/>
        </w:numPr>
        <w:tabs>
          <w:tab w:val="clear" w:pos="720"/>
          <w:tab w:val="left" w:pos="360"/>
          <w:tab w:val="left" w:pos="390"/>
        </w:tabs>
        <w:spacing w:before="57" w:after="57" w:line="276" w:lineRule="auto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6A48F5">
        <w:rPr>
          <w:rFonts w:ascii="Arial Narrow" w:hAnsi="Arial Narrow"/>
          <w:sz w:val="22"/>
          <w:szCs w:val="22"/>
        </w:rPr>
        <w:t>Termin płatności kary – 7 dni licząc od dnia wystawienia noty obciążeniowej.</w:t>
      </w:r>
    </w:p>
    <w:p w:rsidR="00987E57" w:rsidRDefault="00987E57">
      <w:pPr>
        <w:pStyle w:val="Default"/>
        <w:spacing w:before="57" w:after="57" w:line="276" w:lineRule="auto"/>
        <w:rPr>
          <w:rFonts w:ascii="Arial Narrow" w:hAnsi="Arial Narrow"/>
          <w:color w:val="00000A"/>
          <w:sz w:val="22"/>
          <w:szCs w:val="22"/>
        </w:rPr>
      </w:pPr>
    </w:p>
    <w:p w:rsidR="00987E57" w:rsidRDefault="00133166">
      <w:pPr>
        <w:pStyle w:val="Default"/>
        <w:spacing w:before="57" w:after="57" w:line="276" w:lineRule="auto"/>
        <w:jc w:val="center"/>
      </w:pPr>
      <w:r>
        <w:rPr>
          <w:rFonts w:ascii="Arial Narrow" w:hAnsi="Arial Narrow"/>
          <w:b/>
          <w:bCs/>
          <w:color w:val="00000A"/>
          <w:sz w:val="22"/>
          <w:szCs w:val="22"/>
        </w:rPr>
        <w:t>§ 7. ODSTĄPIENIE OD UMOWY</w:t>
      </w:r>
    </w:p>
    <w:p w:rsidR="00987E57" w:rsidRDefault="00133166">
      <w:pPr>
        <w:pStyle w:val="Default"/>
        <w:numPr>
          <w:ilvl w:val="1"/>
          <w:numId w:val="6"/>
        </w:numPr>
        <w:spacing w:before="57" w:after="57" w:line="276" w:lineRule="auto"/>
        <w:ind w:left="426"/>
      </w:pPr>
      <w:r>
        <w:rPr>
          <w:rFonts w:ascii="Arial Narrow" w:hAnsi="Arial Narrow"/>
          <w:color w:val="00000A"/>
          <w:sz w:val="22"/>
          <w:szCs w:val="22"/>
        </w:rPr>
        <w:t>Zamawiający ma prawo do odstąpienia od Umowy w całości lub w części (stosownie do wyboru Zamawiającego) w każdym z poniższych przypadków:</w:t>
      </w:r>
    </w:p>
    <w:p w:rsidR="00987E57" w:rsidRDefault="00133166">
      <w:pPr>
        <w:pStyle w:val="Default"/>
        <w:numPr>
          <w:ilvl w:val="0"/>
          <w:numId w:val="8"/>
        </w:numPr>
        <w:spacing w:before="57" w:after="57" w:line="276" w:lineRule="auto"/>
      </w:pPr>
      <w:r>
        <w:rPr>
          <w:rFonts w:ascii="Arial Narrow" w:hAnsi="Arial Narrow"/>
          <w:color w:val="00000A"/>
          <w:sz w:val="22"/>
          <w:szCs w:val="22"/>
        </w:rPr>
        <w:t xml:space="preserve">Gdy Wykonawca pozostaje w zwłoce w realizacji Umowy o co najmniej </w:t>
      </w:r>
      <w:r w:rsidR="006A48F5">
        <w:rPr>
          <w:rFonts w:ascii="Arial Narrow" w:hAnsi="Arial Narrow"/>
          <w:color w:val="00000A"/>
          <w:sz w:val="22"/>
          <w:szCs w:val="22"/>
        </w:rPr>
        <w:t>7</w:t>
      </w:r>
      <w:r>
        <w:rPr>
          <w:rFonts w:ascii="Arial Narrow" w:hAnsi="Arial Narrow"/>
          <w:color w:val="00000A"/>
          <w:sz w:val="22"/>
          <w:szCs w:val="22"/>
        </w:rPr>
        <w:t xml:space="preserve"> dni;</w:t>
      </w:r>
    </w:p>
    <w:p w:rsidR="00987E57" w:rsidRDefault="00133166">
      <w:pPr>
        <w:pStyle w:val="Default"/>
        <w:numPr>
          <w:ilvl w:val="0"/>
          <w:numId w:val="8"/>
        </w:numPr>
        <w:spacing w:before="57" w:after="57" w:line="276" w:lineRule="auto"/>
      </w:pPr>
      <w:r>
        <w:rPr>
          <w:rFonts w:ascii="Arial Narrow" w:hAnsi="Arial Narrow"/>
          <w:color w:val="00000A"/>
          <w:sz w:val="22"/>
          <w:szCs w:val="22"/>
        </w:rPr>
        <w:t xml:space="preserve">Gdy Wykonawca dostarczył </w:t>
      </w:r>
      <w:r w:rsidR="006A48F5">
        <w:rPr>
          <w:rFonts w:ascii="Arial Narrow" w:hAnsi="Arial Narrow"/>
          <w:color w:val="00000A"/>
          <w:sz w:val="22"/>
          <w:szCs w:val="22"/>
        </w:rPr>
        <w:t xml:space="preserve">dokumentację </w:t>
      </w:r>
      <w:r>
        <w:rPr>
          <w:rFonts w:ascii="Arial Narrow" w:hAnsi="Arial Narrow"/>
          <w:color w:val="00000A"/>
          <w:sz w:val="22"/>
          <w:szCs w:val="22"/>
        </w:rPr>
        <w:t>niezgodn</w:t>
      </w:r>
      <w:r w:rsidR="006A48F5">
        <w:rPr>
          <w:rFonts w:ascii="Arial Narrow" w:hAnsi="Arial Narrow"/>
          <w:color w:val="00000A"/>
          <w:sz w:val="22"/>
          <w:szCs w:val="22"/>
        </w:rPr>
        <w:t>ą</w:t>
      </w:r>
      <w:r>
        <w:rPr>
          <w:rFonts w:ascii="Arial Narrow" w:hAnsi="Arial Narrow"/>
          <w:color w:val="00000A"/>
          <w:sz w:val="22"/>
          <w:szCs w:val="22"/>
        </w:rPr>
        <w:t xml:space="preserve"> z Umową i pomimo wezwania do </w:t>
      </w:r>
      <w:r w:rsidR="006A48F5">
        <w:rPr>
          <w:rFonts w:ascii="Arial Narrow" w:hAnsi="Arial Narrow"/>
          <w:color w:val="00000A"/>
          <w:sz w:val="22"/>
          <w:szCs w:val="22"/>
        </w:rPr>
        <w:t>poprawienia bądź uzupełnienia dokumentacji w terminie 14 dni licząc od dnia otrzymania wezwania nie zadośćuczynił wezwaniu.</w:t>
      </w:r>
    </w:p>
    <w:p w:rsidR="00987E57" w:rsidRDefault="00133166">
      <w:pPr>
        <w:pStyle w:val="Default"/>
        <w:numPr>
          <w:ilvl w:val="1"/>
          <w:numId w:val="6"/>
        </w:numPr>
        <w:spacing w:before="57" w:after="57" w:line="276" w:lineRule="auto"/>
        <w:ind w:left="426"/>
      </w:pPr>
      <w:r>
        <w:rPr>
          <w:rFonts w:ascii="Arial Narrow" w:hAnsi="Arial Narrow"/>
          <w:color w:val="00000A"/>
          <w:sz w:val="22"/>
          <w:szCs w:val="22"/>
        </w:rPr>
        <w:t>Oświadczenie o odstąpieniu wymaga zachowania formy pisemnej oraz podania przyczyny.</w:t>
      </w:r>
    </w:p>
    <w:p w:rsidR="00987E57" w:rsidRDefault="00133166">
      <w:pPr>
        <w:pStyle w:val="Default"/>
        <w:numPr>
          <w:ilvl w:val="1"/>
          <w:numId w:val="6"/>
        </w:numPr>
        <w:spacing w:before="57" w:after="57" w:line="276" w:lineRule="auto"/>
        <w:ind w:left="426"/>
      </w:pPr>
      <w:r>
        <w:rPr>
          <w:rFonts w:ascii="Arial Narrow" w:hAnsi="Arial Narrow"/>
          <w:color w:val="00000A"/>
          <w:sz w:val="22"/>
          <w:szCs w:val="22"/>
        </w:rPr>
        <w:t>Oświadczenie o odstąpieniu może zostać złożone w terminie 3 miesięcy od zaistnienia co najmniej jednej z przyczyn określonych w ust.1 niniejszego paragrafu.</w:t>
      </w:r>
    </w:p>
    <w:p w:rsidR="00987E57" w:rsidRDefault="00987E57">
      <w:pPr>
        <w:pStyle w:val="Default"/>
        <w:spacing w:before="57" w:after="57" w:line="276" w:lineRule="auto"/>
        <w:rPr>
          <w:rFonts w:ascii="Arial Narrow" w:hAnsi="Arial Narrow"/>
          <w:b/>
          <w:bCs/>
          <w:color w:val="00000A"/>
          <w:sz w:val="22"/>
          <w:szCs w:val="22"/>
        </w:rPr>
      </w:pPr>
    </w:p>
    <w:p w:rsidR="00987E57" w:rsidRDefault="00133166">
      <w:pPr>
        <w:pStyle w:val="Default"/>
        <w:spacing w:before="57" w:after="57" w:line="276" w:lineRule="auto"/>
        <w:jc w:val="center"/>
      </w:pPr>
      <w:r>
        <w:rPr>
          <w:rFonts w:ascii="Arial Narrow" w:hAnsi="Arial Narrow"/>
          <w:b/>
          <w:bCs/>
          <w:color w:val="00000A"/>
          <w:sz w:val="22"/>
          <w:szCs w:val="22"/>
        </w:rPr>
        <w:lastRenderedPageBreak/>
        <w:t>§ 8. OSOBY DO KONTAKTÓW</w:t>
      </w:r>
    </w:p>
    <w:p w:rsidR="00987E57" w:rsidRDefault="00133166">
      <w:pPr>
        <w:pStyle w:val="Standard"/>
        <w:spacing w:line="288" w:lineRule="auto"/>
        <w:ind w:left="360" w:hanging="360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  <w:lang w:eastAsia="ar-SA"/>
        </w:rPr>
        <w:t>Strony wyznaczają osoby do kontaktowania się w sprawach realizacji niniejszej umowy:</w:t>
      </w:r>
    </w:p>
    <w:p w:rsidR="00987E57" w:rsidRDefault="00133166">
      <w:pPr>
        <w:pStyle w:val="Standard"/>
        <w:numPr>
          <w:ilvl w:val="0"/>
          <w:numId w:val="20"/>
        </w:numPr>
        <w:tabs>
          <w:tab w:val="left" w:pos="644"/>
          <w:tab w:val="left" w:pos="1069"/>
        </w:tabs>
        <w:spacing w:line="288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  <w:lang w:eastAsia="ar-SA"/>
        </w:rPr>
        <w:t xml:space="preserve">przedstawicielem Wykonawcy będzie </w:t>
      </w:r>
      <w:r>
        <w:rPr>
          <w:rFonts w:ascii="Arial Narrow" w:eastAsia="Times New Roman" w:hAnsi="Arial Narrow" w:cs="Times New Roman"/>
          <w:b/>
          <w:bCs/>
          <w:sz w:val="22"/>
          <w:szCs w:val="22"/>
          <w:lang w:eastAsia="ar-SA"/>
        </w:rPr>
        <w:t>……………………………………….……….</w:t>
      </w:r>
    </w:p>
    <w:p w:rsidR="00987E57" w:rsidRDefault="00133166">
      <w:pPr>
        <w:pStyle w:val="Standard"/>
        <w:numPr>
          <w:ilvl w:val="0"/>
          <w:numId w:val="20"/>
        </w:numPr>
        <w:tabs>
          <w:tab w:val="left" w:pos="641"/>
          <w:tab w:val="left" w:pos="1066"/>
        </w:tabs>
        <w:spacing w:before="57" w:after="57" w:line="288" w:lineRule="auto"/>
        <w:ind w:left="851" w:hanging="284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A"/>
          <w:sz w:val="22"/>
          <w:szCs w:val="22"/>
          <w:lang w:eastAsia="ar-SA"/>
        </w:rPr>
        <w:t>przedstawicielem Zamawiającego będzie ……</w:t>
      </w:r>
      <w:r>
        <w:rPr>
          <w:rFonts w:ascii="Arial Narrow" w:eastAsia="Times New Roman" w:hAnsi="Arial Narrow" w:cs="Times New Roman"/>
          <w:b/>
          <w:bCs/>
          <w:color w:val="00000A"/>
          <w:sz w:val="22"/>
          <w:szCs w:val="22"/>
          <w:lang w:eastAsia="ar-SA"/>
        </w:rPr>
        <w:t>……………………………………….</w:t>
      </w:r>
    </w:p>
    <w:p w:rsidR="00987E57" w:rsidRDefault="00133166">
      <w:pPr>
        <w:pStyle w:val="Default"/>
        <w:spacing w:before="57" w:after="57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  <w:color w:val="00000A"/>
          <w:sz w:val="22"/>
          <w:szCs w:val="22"/>
        </w:rPr>
        <w:t xml:space="preserve"> </w:t>
      </w:r>
    </w:p>
    <w:p w:rsidR="00987E57" w:rsidRDefault="00133166">
      <w:pPr>
        <w:pStyle w:val="Default"/>
        <w:spacing w:before="57" w:after="57" w:line="276" w:lineRule="auto"/>
        <w:jc w:val="center"/>
      </w:pPr>
      <w:r>
        <w:rPr>
          <w:rFonts w:ascii="Arial Narrow" w:hAnsi="Arial Narrow"/>
          <w:b/>
          <w:bCs/>
          <w:color w:val="00000A"/>
          <w:sz w:val="22"/>
          <w:szCs w:val="22"/>
        </w:rPr>
        <w:t>§ 9. POSTANOWIENIA KOŃCOWE</w:t>
      </w:r>
    </w:p>
    <w:p w:rsidR="00987E57" w:rsidRPr="006A48F5" w:rsidRDefault="00133166">
      <w:pPr>
        <w:pStyle w:val="Default"/>
        <w:numPr>
          <w:ilvl w:val="0"/>
          <w:numId w:val="7"/>
        </w:numPr>
        <w:spacing w:before="57" w:after="57" w:line="276" w:lineRule="auto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W sprawach nie uregulowanych niniejszą umową stosuje si</w:t>
      </w:r>
      <w:r w:rsidRPr="006A48F5">
        <w:rPr>
          <w:rFonts w:ascii="Arial Narrow" w:hAnsi="Arial Narrow"/>
          <w:color w:val="00000A"/>
          <w:sz w:val="22"/>
          <w:szCs w:val="22"/>
        </w:rPr>
        <w:t>ę przepisy ustawy Kodeks cywilnego.</w:t>
      </w:r>
    </w:p>
    <w:p w:rsidR="00987E57" w:rsidRPr="006A48F5" w:rsidRDefault="00133166">
      <w:pPr>
        <w:pStyle w:val="Default"/>
        <w:numPr>
          <w:ilvl w:val="0"/>
          <w:numId w:val="7"/>
        </w:numPr>
        <w:spacing w:before="57" w:after="57" w:line="276" w:lineRule="auto"/>
        <w:ind w:left="426"/>
        <w:rPr>
          <w:rFonts w:ascii="Arial Narrow" w:hAnsi="Arial Narrow"/>
          <w:sz w:val="22"/>
          <w:szCs w:val="22"/>
        </w:rPr>
      </w:pPr>
      <w:r w:rsidRPr="006A48F5">
        <w:rPr>
          <w:rFonts w:ascii="Arial Narrow" w:hAnsi="Arial Narrow"/>
          <w:color w:val="00000A"/>
          <w:sz w:val="22"/>
          <w:szCs w:val="22"/>
        </w:rPr>
        <w:t>Kwestie sporne powstałe w związku z realizacją niniejszej umowy strony zobowiązują się rozstrzygać w drodze wzajemnych rozmów i negocjacji, a w przypadku braku porozumienia właściwym do rozstrzygania sporów będzie Sąd rzeczowo i miejscowo właściwy ze względu na siedzibę Zamawiającego.</w:t>
      </w:r>
    </w:p>
    <w:p w:rsidR="00987E57" w:rsidRPr="006A48F5" w:rsidRDefault="00133166">
      <w:pPr>
        <w:pStyle w:val="Default"/>
        <w:numPr>
          <w:ilvl w:val="0"/>
          <w:numId w:val="7"/>
        </w:numPr>
        <w:spacing w:before="57" w:after="57" w:line="276" w:lineRule="auto"/>
        <w:ind w:left="426"/>
        <w:rPr>
          <w:rFonts w:ascii="Arial Narrow" w:hAnsi="Arial Narrow"/>
          <w:sz w:val="22"/>
          <w:szCs w:val="22"/>
        </w:rPr>
      </w:pPr>
      <w:r w:rsidRPr="006A48F5">
        <w:rPr>
          <w:rFonts w:ascii="Arial Narrow" w:hAnsi="Arial Narrow"/>
          <w:color w:val="00000A"/>
          <w:sz w:val="22"/>
          <w:szCs w:val="22"/>
        </w:rPr>
        <w:t>Umowę sporządzono w dwóch jednobrzmiących egzemplarzach, po jednym dla każdej ze Stron.</w:t>
      </w:r>
    </w:p>
    <w:p w:rsidR="006A48F5" w:rsidRPr="006A48F5" w:rsidRDefault="006A48F5">
      <w:pPr>
        <w:pStyle w:val="Default"/>
        <w:numPr>
          <w:ilvl w:val="0"/>
          <w:numId w:val="7"/>
        </w:numPr>
        <w:spacing w:before="57" w:after="57" w:line="276" w:lineRule="auto"/>
        <w:ind w:left="426"/>
        <w:rPr>
          <w:rFonts w:ascii="Arial Narrow" w:hAnsi="Arial Narrow"/>
          <w:sz w:val="22"/>
          <w:szCs w:val="22"/>
        </w:rPr>
      </w:pPr>
      <w:r w:rsidRPr="006A48F5">
        <w:rPr>
          <w:rFonts w:ascii="Arial Narrow" w:hAnsi="Arial Narrow"/>
          <w:sz w:val="22"/>
          <w:szCs w:val="22"/>
        </w:rPr>
        <w:t>Wszelkie zmiany Umowy wymagają formy pisemnej pod rygorem nieważności.</w:t>
      </w:r>
    </w:p>
    <w:p w:rsidR="00987E57" w:rsidRPr="006A48F5" w:rsidRDefault="00133166">
      <w:pPr>
        <w:pStyle w:val="Default"/>
        <w:numPr>
          <w:ilvl w:val="0"/>
          <w:numId w:val="7"/>
        </w:numPr>
        <w:spacing w:before="57" w:after="57" w:line="276" w:lineRule="auto"/>
        <w:ind w:left="426"/>
        <w:rPr>
          <w:rFonts w:ascii="Arial Narrow" w:hAnsi="Arial Narrow"/>
          <w:sz w:val="22"/>
          <w:szCs w:val="22"/>
        </w:rPr>
      </w:pPr>
      <w:r w:rsidRPr="006A48F5">
        <w:rPr>
          <w:rFonts w:ascii="Arial Narrow" w:hAnsi="Arial Narrow"/>
          <w:color w:val="00000A"/>
          <w:sz w:val="22"/>
          <w:szCs w:val="22"/>
        </w:rPr>
        <w:t>Załączniki do Umowy</w:t>
      </w:r>
      <w:r w:rsidR="009C1A14">
        <w:rPr>
          <w:rFonts w:ascii="Arial Narrow" w:hAnsi="Arial Narrow"/>
          <w:color w:val="00000A"/>
          <w:sz w:val="22"/>
          <w:szCs w:val="22"/>
        </w:rPr>
        <w:t xml:space="preserve"> (Oferta)</w:t>
      </w:r>
      <w:r w:rsidRPr="006A48F5">
        <w:rPr>
          <w:rFonts w:ascii="Arial Narrow" w:hAnsi="Arial Narrow"/>
          <w:color w:val="00000A"/>
          <w:sz w:val="22"/>
          <w:szCs w:val="22"/>
        </w:rPr>
        <w:t xml:space="preserve"> stanowią jej integralną część.</w:t>
      </w:r>
    </w:p>
    <w:p w:rsidR="00987E57" w:rsidRDefault="00133166">
      <w:pPr>
        <w:pStyle w:val="Default"/>
        <w:numPr>
          <w:ilvl w:val="0"/>
          <w:numId w:val="7"/>
        </w:numPr>
        <w:spacing w:before="57" w:after="57" w:line="276" w:lineRule="auto"/>
        <w:ind w:left="426"/>
      </w:pPr>
      <w:r w:rsidRPr="006A48F5">
        <w:rPr>
          <w:rFonts w:ascii="Arial Narrow" w:hAnsi="Arial Narrow"/>
          <w:color w:val="00000A"/>
          <w:sz w:val="22"/>
          <w:szCs w:val="22"/>
        </w:rPr>
        <w:t>Nieważność lub bezskuteczność poszczególnych postanowień umownych nie powoduje nieważności</w:t>
      </w:r>
      <w:r>
        <w:rPr>
          <w:rFonts w:ascii="Arial Narrow" w:hAnsi="Arial Narrow"/>
          <w:color w:val="00000A"/>
          <w:sz w:val="22"/>
          <w:szCs w:val="22"/>
        </w:rPr>
        <w:t xml:space="preserve"> ani bezskuteczności całej Umowy. Nieważne lub bezskuteczne postanowienia Strony zastąpią powszechnie obowiązującymi przepisami prawa.</w:t>
      </w:r>
    </w:p>
    <w:p w:rsidR="00987E57" w:rsidRDefault="00987E57">
      <w:pPr>
        <w:pStyle w:val="Default"/>
        <w:spacing w:before="57" w:after="57" w:line="276" w:lineRule="auto"/>
        <w:rPr>
          <w:rFonts w:ascii="Arial Narrow" w:hAnsi="Arial Narrow"/>
          <w:color w:val="00000A"/>
          <w:sz w:val="22"/>
          <w:szCs w:val="22"/>
        </w:rPr>
      </w:pPr>
    </w:p>
    <w:p w:rsidR="00987E57" w:rsidRDefault="00133166">
      <w:pPr>
        <w:pStyle w:val="Default"/>
        <w:spacing w:before="57" w:after="57" w:line="276" w:lineRule="auto"/>
      </w:pPr>
      <w:r>
        <w:rPr>
          <w:rFonts w:ascii="Arial Narrow" w:hAnsi="Arial Narrow"/>
          <w:color w:val="00000A"/>
          <w:sz w:val="22"/>
          <w:szCs w:val="22"/>
        </w:rPr>
        <w:t xml:space="preserve">      WYKONAWCA </w:t>
      </w:r>
      <w:r>
        <w:rPr>
          <w:rFonts w:ascii="Arial Narrow" w:hAnsi="Arial Narrow"/>
          <w:color w:val="00000A"/>
          <w:sz w:val="22"/>
          <w:szCs w:val="22"/>
        </w:rPr>
        <w:tab/>
      </w:r>
      <w:r>
        <w:rPr>
          <w:rFonts w:ascii="Arial Narrow" w:hAnsi="Arial Narrow"/>
          <w:color w:val="00000A"/>
          <w:sz w:val="22"/>
          <w:szCs w:val="22"/>
        </w:rPr>
        <w:tab/>
      </w:r>
      <w:r>
        <w:rPr>
          <w:rFonts w:ascii="Arial Narrow" w:hAnsi="Arial Narrow"/>
          <w:color w:val="00000A"/>
          <w:sz w:val="22"/>
          <w:szCs w:val="22"/>
        </w:rPr>
        <w:tab/>
      </w:r>
      <w:r>
        <w:rPr>
          <w:rFonts w:ascii="Arial Narrow" w:hAnsi="Arial Narrow"/>
          <w:color w:val="00000A"/>
          <w:sz w:val="22"/>
          <w:szCs w:val="22"/>
        </w:rPr>
        <w:tab/>
      </w:r>
      <w:r>
        <w:rPr>
          <w:rFonts w:ascii="Arial Narrow" w:hAnsi="Arial Narrow"/>
          <w:color w:val="00000A"/>
          <w:sz w:val="22"/>
          <w:szCs w:val="22"/>
        </w:rPr>
        <w:tab/>
        <w:t xml:space="preserve">                             ZAMAWIAJĄCY </w:t>
      </w:r>
    </w:p>
    <w:p w:rsidR="00987E57" w:rsidRDefault="00987E57">
      <w:pPr>
        <w:pStyle w:val="Default"/>
        <w:spacing w:before="57" w:after="57" w:line="276" w:lineRule="auto"/>
        <w:jc w:val="center"/>
        <w:rPr>
          <w:rFonts w:ascii="Arial Narrow" w:hAnsi="Arial Narrow"/>
          <w:sz w:val="22"/>
          <w:szCs w:val="22"/>
        </w:rPr>
      </w:pPr>
    </w:p>
    <w:p w:rsidR="00987E57" w:rsidRDefault="00987E57">
      <w:pPr>
        <w:pStyle w:val="Default"/>
        <w:spacing w:before="57" w:after="57" w:line="276" w:lineRule="auto"/>
        <w:jc w:val="center"/>
      </w:pPr>
    </w:p>
    <w:sectPr w:rsidR="00987E57">
      <w:headerReference w:type="default" r:id="rId7"/>
      <w:footerReference w:type="default" r:id="rId8"/>
      <w:pgSz w:w="11906" w:h="16838"/>
      <w:pgMar w:top="1417" w:right="1189" w:bottom="1195" w:left="1417" w:header="568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47B" w:rsidRDefault="00EC347B">
      <w:r>
        <w:separator/>
      </w:r>
    </w:p>
  </w:endnote>
  <w:endnote w:type="continuationSeparator" w:id="0">
    <w:p w:rsidR="00EC347B" w:rsidRDefault="00EC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274508"/>
      <w:docPartObj>
        <w:docPartGallery w:val="Page Numbers (Bottom of Page)"/>
        <w:docPartUnique/>
      </w:docPartObj>
    </w:sdtPr>
    <w:sdtEndPr/>
    <w:sdtContent>
      <w:p w:rsidR="00987E57" w:rsidRDefault="0013316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987E57" w:rsidRDefault="00987E57">
    <w:pPr>
      <w:pStyle w:val="Stopka"/>
      <w:jc w:val="center"/>
      <w:rPr>
        <w:rFonts w:ascii="Book Antiqua" w:hAnsi="Book Antiqua" w:cs="Liberation Seri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47B" w:rsidRDefault="00EC347B">
      <w:r>
        <w:separator/>
      </w:r>
    </w:p>
  </w:footnote>
  <w:footnote w:type="continuationSeparator" w:id="0">
    <w:p w:rsidR="00EC347B" w:rsidRDefault="00EC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E57" w:rsidRDefault="00133166">
    <w:pPr>
      <w:pStyle w:val="Nagwek"/>
      <w:jc w:val="center"/>
    </w:pPr>
    <w:r>
      <w:rPr>
        <w:noProof/>
      </w:rPr>
      <w:drawing>
        <wp:inline distT="0" distB="0" distL="0" distR="0">
          <wp:extent cx="3745865" cy="6858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7E57" w:rsidRDefault="00987E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2A90570C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FBA010C"/>
    <w:multiLevelType w:val="multilevel"/>
    <w:tmpl w:val="CEF2BC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11F643D0"/>
    <w:multiLevelType w:val="multilevel"/>
    <w:tmpl w:val="7AB0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/>
        <w:kern w:val="2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A076D0"/>
    <w:multiLevelType w:val="multilevel"/>
    <w:tmpl w:val="D8B667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BBA717E"/>
    <w:multiLevelType w:val="multilevel"/>
    <w:tmpl w:val="657A4F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C16055"/>
    <w:multiLevelType w:val="multilevel"/>
    <w:tmpl w:val="E460E7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22A12042"/>
    <w:multiLevelType w:val="multilevel"/>
    <w:tmpl w:val="9200773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28FA4BCB"/>
    <w:multiLevelType w:val="multilevel"/>
    <w:tmpl w:val="CE784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Palatino Linotype"/>
        <w:kern w:val="2"/>
        <w:sz w:val="22"/>
        <w:szCs w:val="22"/>
        <w:lang w:val="pl-PL"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Arial Narrow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D27880"/>
    <w:multiLevelType w:val="multilevel"/>
    <w:tmpl w:val="41D05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F4E62F9"/>
    <w:multiLevelType w:val="multilevel"/>
    <w:tmpl w:val="5DC833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357AF8"/>
    <w:multiLevelType w:val="multilevel"/>
    <w:tmpl w:val="A06E0F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0B22025"/>
    <w:multiLevelType w:val="multilevel"/>
    <w:tmpl w:val="CE14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Garamond"/>
        <w:b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Palatino Linotype"/>
        <w:b w:val="0"/>
        <w:bCs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C70237C"/>
    <w:multiLevelType w:val="multilevel"/>
    <w:tmpl w:val="2EA4AE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CFD5544"/>
    <w:multiLevelType w:val="multilevel"/>
    <w:tmpl w:val="B6C4F1A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11728CB"/>
    <w:multiLevelType w:val="multilevel"/>
    <w:tmpl w:val="3BF0E7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4120F8A"/>
    <w:multiLevelType w:val="multilevel"/>
    <w:tmpl w:val="A36C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  <w:i w:val="0"/>
        <w:kern w:val="2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0946277"/>
    <w:multiLevelType w:val="multilevel"/>
    <w:tmpl w:val="87A4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50B28B5"/>
    <w:multiLevelType w:val="multilevel"/>
    <w:tmpl w:val="D26651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68E20FD"/>
    <w:multiLevelType w:val="multilevel"/>
    <w:tmpl w:val="63C0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0E009F2"/>
    <w:multiLevelType w:val="multilevel"/>
    <w:tmpl w:val="5BC03C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1A75AE8"/>
    <w:multiLevelType w:val="hybridMultilevel"/>
    <w:tmpl w:val="FB0215BE"/>
    <w:lvl w:ilvl="0" w:tplc="70525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14B39"/>
    <w:multiLevelType w:val="multilevel"/>
    <w:tmpl w:val="138E74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FC61F91"/>
    <w:multiLevelType w:val="multilevel"/>
    <w:tmpl w:val="82A6C0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1"/>
  </w:num>
  <w:num w:numId="5">
    <w:abstractNumId w:val="2"/>
  </w:num>
  <w:num w:numId="6">
    <w:abstractNumId w:val="18"/>
  </w:num>
  <w:num w:numId="7">
    <w:abstractNumId w:val="21"/>
  </w:num>
  <w:num w:numId="8">
    <w:abstractNumId w:val="5"/>
  </w:num>
  <w:num w:numId="9">
    <w:abstractNumId w:val="15"/>
  </w:num>
  <w:num w:numId="10">
    <w:abstractNumId w:val="7"/>
  </w:num>
  <w:num w:numId="11">
    <w:abstractNumId w:val="19"/>
  </w:num>
  <w:num w:numId="12">
    <w:abstractNumId w:val="9"/>
  </w:num>
  <w:num w:numId="13">
    <w:abstractNumId w:val="22"/>
  </w:num>
  <w:num w:numId="14">
    <w:abstractNumId w:val="13"/>
  </w:num>
  <w:num w:numId="15">
    <w:abstractNumId w:val="17"/>
  </w:num>
  <w:num w:numId="16">
    <w:abstractNumId w:val="14"/>
  </w:num>
  <w:num w:numId="17">
    <w:abstractNumId w:val="10"/>
  </w:num>
  <w:num w:numId="18">
    <w:abstractNumId w:val="12"/>
  </w:num>
  <w:num w:numId="19">
    <w:abstractNumId w:val="3"/>
  </w:num>
  <w:num w:numId="20">
    <w:abstractNumId w:val="6"/>
  </w:num>
  <w:num w:numId="21">
    <w:abstractNumId w:val="8"/>
  </w:num>
  <w:num w:numId="22">
    <w:abstractNumId w:val="19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</w:num>
  <w:num w:numId="25">
    <w:abstractNumId w:val="22"/>
  </w:num>
  <w:num w:numId="26">
    <w:abstractNumId w:val="19"/>
    <w:lvlOverride w:ilvl="0">
      <w:startOverride w:val="1"/>
    </w:lvlOverride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E57"/>
    <w:rsid w:val="00133166"/>
    <w:rsid w:val="006A48F5"/>
    <w:rsid w:val="00726CC7"/>
    <w:rsid w:val="00987E57"/>
    <w:rsid w:val="009C1A14"/>
    <w:rsid w:val="00B76AA8"/>
    <w:rsid w:val="00E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5235"/>
  <w15:docId w15:val="{B416BE4B-4E36-42EC-83C9-BBD556BD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Mocnewyrnione">
    <w:name w:val="Mocne wyróżnione"/>
    <w:qFormat/>
    <w:rPr>
      <w:rFonts w:cs="Times New Roman"/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link w:val="AkapitzlistZnak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Default">
    <w:name w:val="Default"/>
    <w:qFormat/>
    <w:pPr>
      <w:jc w:val="both"/>
    </w:pPr>
    <w:rPr>
      <w:rFonts w:ascii="Times New Roman" w:eastAsia="Calibri" w:hAnsi="Times New Roman" w:cs="Times New Roman"/>
      <w:color w:val="000000"/>
      <w:sz w:val="24"/>
      <w:lang w:eastAsia="en-US" w:bidi="ar-SA"/>
    </w:rPr>
  </w:style>
  <w:style w:type="paragraph" w:styleId="Bezodstpw">
    <w:name w:val="No Spacing"/>
    <w:qFormat/>
    <w:pPr>
      <w:jc w:val="both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Ustp">
    <w:name w:val="Ustęp"/>
    <w:basedOn w:val="Normalny"/>
    <w:qFormat/>
    <w:rsid w:val="00957BAC"/>
    <w:pPr>
      <w:widowControl/>
      <w:tabs>
        <w:tab w:val="left" w:pos="293"/>
      </w:tabs>
      <w:spacing w:before="120" w:after="120"/>
      <w:ind w:left="634" w:hanging="454"/>
      <w:jc w:val="both"/>
      <w:textAlignment w:val="auto"/>
    </w:pPr>
    <w:rPr>
      <w:rFonts w:ascii="Century" w:eastAsia="Times New Roman" w:hAnsi="Century" w:cs="Century"/>
      <w:color w:val="auto"/>
      <w:sz w:val="28"/>
      <w:szCs w:val="28"/>
      <w:lang w:eastAsia="zh-CN" w:bidi="ar-SA"/>
    </w:rPr>
  </w:style>
  <w:style w:type="paragraph" w:customStyle="1" w:styleId="Normalny1">
    <w:name w:val="Normalny1"/>
    <w:qFormat/>
    <w:pPr>
      <w:textAlignment w:val="baseline"/>
    </w:pPr>
    <w:rPr>
      <w:rFonts w:eastAsia="SimSun"/>
      <w:color w:val="00000A"/>
      <w:sz w:val="24"/>
      <w:lang w:val="en-U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SimSun" w:hAnsi="Times New Roman"/>
      <w:kern w:val="2"/>
      <w:sz w:val="24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AkapitzlistZnak">
    <w:name w:val="Akapit z listą Znak"/>
    <w:link w:val="Akapitzlist"/>
    <w:qFormat/>
    <w:locked/>
    <w:rsid w:val="00726CC7"/>
    <w:rPr>
      <w:rFonts w:ascii="Times New Roman" w:eastAsia="Lucida Sans Unicode" w:hAnsi="Times New Roman" w:cs="Tahoma"/>
      <w:color w:val="00000A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1375</Words>
  <Characters>8253</Characters>
  <Application>Microsoft Office Word</Application>
  <DocSecurity>0</DocSecurity>
  <Lines>68</Lines>
  <Paragraphs>19</Paragraphs>
  <ScaleCrop>false</ScaleCrop>
  <Company>Sil-art Rycho444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AGP</cp:lastModifiedBy>
  <cp:revision>21</cp:revision>
  <cp:lastPrinted>2020-08-13T11:17:00Z</cp:lastPrinted>
  <dcterms:created xsi:type="dcterms:W3CDTF">2022-05-17T16:37:00Z</dcterms:created>
  <dcterms:modified xsi:type="dcterms:W3CDTF">2024-01-04T08:40:00Z</dcterms:modified>
  <dc:language>pl-PL</dc:language>
</cp:coreProperties>
</file>