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A4" w:rsidRPr="001A1359" w:rsidRDefault="00BF579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nr 3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F07DE8" w:rsidRPr="00F07DE8" w:rsidRDefault="00F07DE8" w:rsidP="00F07DE8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1" w:name="_Hlk69392884"/>
      <w:r w:rsidRPr="00F07DE8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127C93">
        <w:rPr>
          <w:rFonts w:ascii="Cambria" w:hAnsi="Cambria"/>
          <w:b/>
          <w:bCs/>
          <w:color w:val="000000"/>
          <w:lang w:eastAsia="pl-PL"/>
        </w:rPr>
        <w:t>GKI.271.</w:t>
      </w:r>
      <w:r w:rsidR="00995AC6">
        <w:rPr>
          <w:rFonts w:ascii="Cambria" w:hAnsi="Cambria"/>
          <w:b/>
          <w:bCs/>
          <w:color w:val="000000"/>
          <w:lang w:eastAsia="pl-PL"/>
        </w:rPr>
        <w:t>5</w:t>
      </w:r>
      <w:r w:rsidR="00127C93">
        <w:rPr>
          <w:rFonts w:ascii="Cambria" w:hAnsi="Cambria"/>
          <w:b/>
          <w:bCs/>
          <w:color w:val="000000"/>
          <w:lang w:eastAsia="pl-PL"/>
        </w:rPr>
        <w:t>.2023</w:t>
      </w:r>
      <w:r w:rsidRPr="00F07DE8">
        <w:rPr>
          <w:rFonts w:ascii="Cambria" w:hAnsi="Cambria" w:cs="Calibri"/>
          <w:bCs/>
          <w:color w:val="000000"/>
          <w:lang w:eastAsia="pl-PL"/>
        </w:rPr>
        <w:t>)</w:t>
      </w:r>
    </w:p>
    <w:bookmarkEnd w:id="1"/>
    <w:p w:rsidR="00F07DE8" w:rsidRPr="00F07DE8" w:rsidRDefault="00F07DE8" w:rsidP="00F07DE8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color w:val="000000"/>
          <w:sz w:val="22"/>
          <w:u w:val="single"/>
          <w:lang w:eastAsia="pl-PL"/>
        </w:rPr>
      </w:pPr>
      <w:r w:rsidRPr="00F07DE8">
        <w:rPr>
          <w:rFonts w:ascii="Cambria" w:hAnsi="Cambria"/>
          <w:b/>
          <w:color w:val="000000"/>
          <w:sz w:val="22"/>
          <w:u w:val="single"/>
          <w:lang w:eastAsia="pl-PL"/>
        </w:rPr>
        <w:t>ZAMAWIAJĄCY: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  <w:b/>
        </w:rPr>
        <w:t>Gmina Sanok</w:t>
      </w:r>
      <w:r w:rsidRPr="00F07DE8">
        <w:rPr>
          <w:rFonts w:ascii="Cambria" w:hAnsi="Cambria"/>
        </w:rPr>
        <w:t xml:space="preserve"> zwana dalej „Zamawiającym”</w:t>
      </w:r>
    </w:p>
    <w:p w:rsidR="00F07DE8" w:rsidRPr="00F07DE8" w:rsidRDefault="00F07DE8" w:rsidP="00F07DE8">
      <w:pPr>
        <w:spacing w:line="276" w:lineRule="auto"/>
        <w:rPr>
          <w:rFonts w:ascii="Cambria" w:hAnsi="Cambria"/>
        </w:rPr>
      </w:pPr>
      <w:r w:rsidRPr="00F07DE8">
        <w:rPr>
          <w:rFonts w:ascii="Cambria" w:hAnsi="Cambria"/>
        </w:rPr>
        <w:t>ul. Kościuszki 23, 38-500 Sanok,</w:t>
      </w:r>
    </w:p>
    <w:p w:rsidR="00F07DE8" w:rsidRPr="00F07DE8" w:rsidRDefault="00F07DE8" w:rsidP="00F07DE8">
      <w:pPr>
        <w:widowControl w:val="0"/>
        <w:spacing w:line="276" w:lineRule="auto"/>
        <w:outlineLvl w:val="3"/>
        <w:rPr>
          <w:rFonts w:ascii="Cambria" w:hAnsi="Cambria"/>
        </w:rPr>
      </w:pPr>
      <w:r w:rsidRPr="00F07DE8">
        <w:rPr>
          <w:rFonts w:ascii="Cambria" w:hAnsi="Cambria"/>
        </w:rPr>
        <w:t>NIP 6871783356; REGON 370440749,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AC0D20">
        <w:rPr>
          <w:rFonts w:ascii="Cambria" w:hAnsi="Cambria" w:cs="Arial"/>
          <w:bCs/>
          <w:color w:val="000000"/>
        </w:rPr>
        <w:t xml:space="preserve">Adres poczty elektronicznej: </w:t>
      </w:r>
      <w:hyperlink r:id="rId7" w:history="1">
        <w:r w:rsidRPr="00AC0D20">
          <w:rPr>
            <w:rFonts w:ascii="Cambria" w:hAnsi="Cambria"/>
          </w:rPr>
          <w:t>ug_sanok@gminasanok.pl</w:t>
        </w:r>
      </w:hyperlink>
      <w:r w:rsidRPr="00AC0D20">
        <w:rPr>
          <w:rFonts w:ascii="Cambria" w:hAnsi="Cambria"/>
          <w:color w:val="0070C0"/>
        </w:rPr>
        <w:t xml:space="preserve"> </w:t>
      </w:r>
    </w:p>
    <w:p w:rsidR="00F07DE8" w:rsidRPr="00AC0D20" w:rsidRDefault="00F07DE8" w:rsidP="00F07DE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AC0D20">
        <w:rPr>
          <w:rFonts w:ascii="Cambria" w:hAnsi="Cambria" w:cs="Arial"/>
          <w:bCs/>
          <w:color w:val="000000"/>
        </w:rPr>
        <w:t xml:space="preserve">Strona internetowa (BIP): </w:t>
      </w:r>
      <w:hyperlink r:id="rId8" w:history="1">
        <w:r w:rsidRPr="00AC0D20">
          <w:rPr>
            <w:rFonts w:ascii="Cambria" w:hAnsi="Cambria" w:cs="Arial"/>
            <w:bCs/>
          </w:rPr>
          <w:t>http://gmina.sanok.com.pl/bip</w:t>
        </w:r>
      </w:hyperlink>
      <w:r w:rsidRPr="00AC0D20">
        <w:rPr>
          <w:rFonts w:ascii="Cambria" w:hAnsi="Cambria" w:cs="Arial"/>
          <w:bCs/>
          <w:color w:val="0070C0"/>
        </w:rPr>
        <w:t xml:space="preserve"> </w:t>
      </w:r>
    </w:p>
    <w:p w:rsidR="00F07DE8" w:rsidRDefault="00F07DE8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:rsidR="00AC0D20" w:rsidRPr="00F07DE8" w:rsidRDefault="00AC0D20" w:rsidP="00F07DE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C0D20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:rsidR="005F65AF" w:rsidRPr="005F65AF" w:rsidRDefault="00F07DE8" w:rsidP="00F07DE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F07DE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94086A" w:rsidRPr="007D38D4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94086A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Pr="001151E8">
        <w:rPr>
          <w:rFonts w:ascii="Cambria" w:hAnsi="Cambria"/>
          <w:b/>
          <w:bCs/>
        </w:rPr>
      </w:r>
      <w:r w:rsidRPr="001151E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94086A" w:rsidRPr="007D38D4">
        <w:rPr>
          <w:rFonts w:ascii="Cambria" w:hAnsi="Cambria"/>
          <w:bCs/>
        </w:rPr>
        <w:t>Wykonawca</w:t>
      </w:r>
      <w:r w:rsidR="0094086A">
        <w:rPr>
          <w:rFonts w:ascii="Cambria" w:hAnsi="Cambria"/>
          <w:bCs/>
        </w:rPr>
        <w:t>,</w:t>
      </w:r>
      <w:r w:rsidR="0094086A"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94086A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7D38D4" w:rsidRDefault="001151E8" w:rsidP="001151E8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 </w:t>
      </w:r>
      <w:r w:rsidRPr="001151E8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E8">
        <w:rPr>
          <w:rFonts w:ascii="Cambria" w:hAnsi="Cambria"/>
          <w:b/>
          <w:bCs/>
        </w:rPr>
        <w:instrText xml:space="preserve"> FORMCHECKBOX </w:instrText>
      </w:r>
      <w:r w:rsidRPr="001151E8">
        <w:rPr>
          <w:rFonts w:ascii="Cambria" w:hAnsi="Cambria"/>
          <w:b/>
          <w:bCs/>
        </w:rPr>
      </w:r>
      <w:r w:rsidRPr="001151E8">
        <w:rPr>
          <w:rFonts w:ascii="Cambria" w:hAnsi="Cambria"/>
          <w:b/>
          <w:bCs/>
        </w:rPr>
        <w:fldChar w:fldCharType="separate"/>
      </w:r>
      <w:r w:rsidRPr="001151E8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94086A" w:rsidRPr="007D38D4">
        <w:rPr>
          <w:rFonts w:ascii="Cambria" w:hAnsi="Cambria"/>
          <w:bCs/>
        </w:rPr>
        <w:t xml:space="preserve">Podmiot udostępniający zasoby </w:t>
      </w:r>
    </w:p>
    <w:p w:rsidR="0094086A" w:rsidRPr="001A1359" w:rsidRDefault="0094086A" w:rsidP="0094086A">
      <w:pPr>
        <w:spacing w:line="276" w:lineRule="auto"/>
        <w:rPr>
          <w:rFonts w:ascii="Cambria" w:hAnsi="Cambria"/>
          <w:b/>
          <w:u w:val="single"/>
        </w:rPr>
      </w:pP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Default="0094086A" w:rsidP="0094086A">
      <w:pPr>
        <w:spacing w:line="276" w:lineRule="auto"/>
        <w:rPr>
          <w:rFonts w:ascii="Cambria" w:hAnsi="Cambria"/>
          <w:u w:val="single"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1A1359" w:rsidRDefault="0094086A" w:rsidP="0094086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94086A" w:rsidRPr="00F61249" w:rsidRDefault="0094086A" w:rsidP="0094086A">
      <w:pPr>
        <w:spacing w:line="276" w:lineRule="auto"/>
        <w:rPr>
          <w:rFonts w:ascii="Cambria" w:hAnsi="Cambria"/>
          <w:i/>
          <w:sz w:val="20"/>
          <w:szCs w:val="20"/>
        </w:rPr>
      </w:pPr>
      <w:r w:rsidRPr="00F6124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p w:rsidR="0094086A" w:rsidRPr="001A1359" w:rsidRDefault="0094086A" w:rsidP="0094086A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94086A" w:rsidRPr="001A1359" w:rsidTr="00F07DE8">
        <w:tc>
          <w:tcPr>
            <w:tcW w:w="9093" w:type="dxa"/>
            <w:shd w:val="clear" w:color="auto" w:fill="F2F2F2"/>
          </w:tcPr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</w:t>
            </w:r>
            <w:r w:rsidR="00D56596" w:rsidRPr="00F07DE8">
              <w:rPr>
                <w:rFonts w:ascii="Cambria" w:hAnsi="Cambria"/>
                <w:b/>
              </w:rPr>
              <w:t>(</w:t>
            </w:r>
            <w:r w:rsidR="00B77908" w:rsidRPr="00B7790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Pr="00F07DE8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F07DE8">
              <w:rPr>
                <w:rFonts w:ascii="Cambria" w:hAnsi="Cambria"/>
                <w:b/>
              </w:rPr>
              <w:t>późn</w:t>
            </w:r>
            <w:proofErr w:type="spellEnd"/>
            <w:r w:rsidRPr="00F07DE8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F07DE8">
              <w:rPr>
                <w:rFonts w:ascii="Cambria" w:hAnsi="Cambria"/>
                <w:b/>
              </w:rPr>
              <w:t>Pzp</w:t>
            </w:r>
            <w:proofErr w:type="spellEnd"/>
          </w:p>
          <w:p w:rsidR="0094086A" w:rsidRPr="00F07DE8" w:rsidRDefault="0094086A" w:rsidP="00F07DE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F07DE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8D2C2F" w:rsidRDefault="008D2C2F" w:rsidP="0094086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33F2B" w:rsidRPr="00D810AE" w:rsidRDefault="0094086A" w:rsidP="00D810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  <w:highlight w:val="yellow"/>
        </w:rPr>
      </w:pPr>
      <w:r w:rsidRPr="00C05F93">
        <w:rPr>
          <w:rFonts w:ascii="Cambria" w:hAnsi="Cambria"/>
        </w:rPr>
        <w:t>Na potrzeby postępowania o udzielenie zamówienia publicznego</w:t>
      </w:r>
      <w:r w:rsidR="008D2C2F" w:rsidRPr="00C05F93">
        <w:rPr>
          <w:rFonts w:ascii="Cambria" w:hAnsi="Cambria"/>
        </w:rPr>
        <w:t>,</w:t>
      </w:r>
      <w:r w:rsidRPr="00C05F93">
        <w:rPr>
          <w:rFonts w:ascii="Cambria" w:hAnsi="Cambria"/>
        </w:rPr>
        <w:t xml:space="preserve"> którego przedmiotem </w:t>
      </w:r>
      <w:r w:rsidRPr="00D810AE">
        <w:rPr>
          <w:rFonts w:ascii="Cambria" w:hAnsi="Cambria"/>
        </w:rPr>
        <w:t>jest</w:t>
      </w:r>
      <w:bookmarkStart w:id="3" w:name="_Hlk63084290"/>
      <w:r w:rsidRPr="00D810AE">
        <w:rPr>
          <w:rFonts w:ascii="Cambria" w:hAnsi="Cambria"/>
          <w:b/>
        </w:rPr>
        <w:t xml:space="preserve"> </w:t>
      </w:r>
      <w:bookmarkEnd w:id="3"/>
      <w:r w:rsidR="00BF5794" w:rsidRPr="00BF5794">
        <w:rPr>
          <w:rFonts w:ascii="Cambria" w:hAnsi="Cambria"/>
        </w:rPr>
        <w:t>zadanie pn.:</w:t>
      </w:r>
      <w:r w:rsidR="00BF5794">
        <w:rPr>
          <w:rFonts w:ascii="Cambria" w:hAnsi="Cambria"/>
          <w:b/>
        </w:rPr>
        <w:t xml:space="preserve"> </w:t>
      </w:r>
      <w:r w:rsidR="00C33F2B" w:rsidRPr="00D810AE">
        <w:rPr>
          <w:rFonts w:ascii="Cambria" w:hAnsi="Cambria"/>
          <w:b/>
          <w:bCs/>
        </w:rPr>
        <w:t>„</w:t>
      </w:r>
      <w:r w:rsidR="00BF5794" w:rsidRPr="00BF5794">
        <w:rPr>
          <w:rFonts w:ascii="Cambria" w:hAnsi="Cambria"/>
          <w:b/>
          <w:bCs/>
          <w:iCs/>
        </w:rPr>
        <w:t>Usługi związane z koszeniem poboczy, rowów dróg gminnych oraz  terenów zielonych na terenie Gminy Sanok w roku 2023</w:t>
      </w:r>
      <w:r w:rsidR="00BF5794" w:rsidRPr="00BF5794">
        <w:rPr>
          <w:rFonts w:ascii="Cambria" w:hAnsi="Cambria"/>
          <w:b/>
          <w:i/>
          <w:iCs/>
        </w:rPr>
        <w:t>”</w:t>
      </w:r>
      <w:r w:rsidR="00BF5794" w:rsidRPr="00BF5794">
        <w:rPr>
          <w:rFonts w:ascii="Cambria" w:hAnsi="Cambria"/>
          <w:i/>
          <w:iCs/>
          <w:snapToGrid w:val="0"/>
        </w:rPr>
        <w:t>,</w:t>
      </w:r>
      <w:r w:rsidR="00BF5794" w:rsidRPr="00BF5794">
        <w:rPr>
          <w:rFonts w:ascii="Cambria" w:eastAsia="SimSun" w:hAnsi="Cambria" w:cs="Tahoma"/>
          <w:kern w:val="3"/>
        </w:rPr>
        <w:t xml:space="preserve"> </w:t>
      </w:r>
      <w:r w:rsidR="00BF5794" w:rsidRPr="00BF5794">
        <w:rPr>
          <w:rFonts w:ascii="Cambria" w:hAnsi="Cambria"/>
          <w:iCs/>
          <w:snapToGrid w:val="0"/>
        </w:rPr>
        <w:t>w zakresie</w:t>
      </w:r>
      <w:r w:rsidR="00BF5794" w:rsidRPr="00BF5794">
        <w:rPr>
          <w:rFonts w:ascii="Cambria" w:hAnsi="Cambria"/>
          <w:b/>
          <w:iCs/>
          <w:snapToGrid w:val="0"/>
        </w:rPr>
        <w:t xml:space="preserve"> części nr ........... zamówienia</w:t>
      </w:r>
      <w:r w:rsidR="00BF5794" w:rsidRPr="00BF5794">
        <w:rPr>
          <w:rFonts w:ascii="Cambria" w:hAnsi="Cambria"/>
          <w:iCs/>
          <w:snapToGrid w:val="0"/>
        </w:rPr>
        <w:t xml:space="preserve"> (należy wpisać numer/y części 1, 2, 3 i/lub 4, na którą/e </w:t>
      </w:r>
      <w:r w:rsidR="00BF5794" w:rsidRPr="00BF5794">
        <w:rPr>
          <w:rFonts w:ascii="Cambria" w:hAnsi="Cambria"/>
          <w:iCs/>
          <w:snapToGrid w:val="0"/>
        </w:rPr>
        <w:lastRenderedPageBreak/>
        <w:t>Wykonawca składa ofertę)</w:t>
      </w:r>
      <w:r w:rsidR="00D56596" w:rsidRPr="00D810AE">
        <w:rPr>
          <w:rFonts w:ascii="Cambria" w:hAnsi="Cambria"/>
          <w:b/>
          <w:bCs/>
          <w:iCs/>
        </w:rPr>
        <w:t>,</w:t>
      </w:r>
      <w:r w:rsidR="00D56596" w:rsidRPr="00C05F93">
        <w:rPr>
          <w:rFonts w:ascii="Cambria" w:hAnsi="Cambria"/>
          <w:b/>
          <w:bCs/>
          <w:iCs/>
        </w:rPr>
        <w:t xml:space="preserve"> </w:t>
      </w:r>
      <w:r w:rsidRPr="00C05F93">
        <w:rPr>
          <w:rFonts w:ascii="Cambria" w:hAnsi="Cambria"/>
          <w:snapToGrid w:val="0"/>
        </w:rPr>
        <w:t>p</w:t>
      </w:r>
      <w:r w:rsidRPr="00C05F93">
        <w:rPr>
          <w:rFonts w:ascii="Cambria" w:hAnsi="Cambria"/>
        </w:rPr>
        <w:t>rowadzonego przez</w:t>
      </w:r>
      <w:r w:rsidRPr="00C05F93">
        <w:rPr>
          <w:rFonts w:ascii="Cambria" w:hAnsi="Cambria"/>
          <w:b/>
        </w:rPr>
        <w:t xml:space="preserve"> Gminę</w:t>
      </w:r>
      <w:r w:rsidR="00F07DE8">
        <w:rPr>
          <w:rFonts w:ascii="Cambria" w:hAnsi="Cambria"/>
          <w:b/>
        </w:rPr>
        <w:t xml:space="preserve"> Sanok</w:t>
      </w:r>
      <w:r w:rsidRPr="00C05F93">
        <w:rPr>
          <w:rFonts w:ascii="Cambria" w:hAnsi="Cambria"/>
          <w:b/>
        </w:rPr>
        <w:t xml:space="preserve">, </w:t>
      </w:r>
      <w:r w:rsidR="00C33F2B" w:rsidRPr="00C05F93">
        <w:rPr>
          <w:rFonts w:ascii="Cambria" w:hAnsi="Cambria"/>
          <w:bCs/>
        </w:rPr>
        <w:t>oświadczam co następuje</w:t>
      </w:r>
      <w:r w:rsidRPr="00C05F93">
        <w:rPr>
          <w:rFonts w:ascii="Cambria" w:hAnsi="Cambria"/>
          <w:bCs/>
        </w:rPr>
        <w:t>:</w:t>
      </w:r>
    </w:p>
    <w:p w:rsidR="00C05F93" w:rsidRPr="00C05F93" w:rsidRDefault="00C05F93" w:rsidP="00C05F9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bookmarkEnd w:id="2"/>
    <w:p w:rsidR="00C05F93" w:rsidRPr="00C05F93" w:rsidRDefault="00C05F93" w:rsidP="00C05F93">
      <w:pPr>
        <w:numPr>
          <w:ilvl w:val="0"/>
          <w:numId w:val="3"/>
        </w:numPr>
        <w:spacing w:line="276" w:lineRule="auto"/>
        <w:ind w:left="567" w:hanging="436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108 ust. 1 pkt 1-6 ustawy:</w:t>
      </w:r>
    </w:p>
    <w:p w:rsidR="00C05F93" w:rsidRPr="00C05F93" w:rsidRDefault="00C05F93" w:rsidP="00C05F93">
      <w:pPr>
        <w:spacing w:line="276" w:lineRule="auto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108 ust. 1 pkt 1-6 ustawy.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C05F93">
        <w:rPr>
          <w:rFonts w:ascii="Cambria" w:hAnsi="Cambria" w:cs="Arial"/>
        </w:rPr>
        <w:t>Pzp</w:t>
      </w:r>
      <w:proofErr w:type="spellEnd"/>
      <w:r w:rsidRPr="00C05F93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  <w:i/>
        </w:rPr>
        <w:t>(podać mającą zastosowanie podstawę wykluczenia spośród wymienionych w art. 108 ust. 1 pkt 1, 2, i 5).</w:t>
      </w:r>
      <w:r w:rsidRPr="00C05F93">
        <w:rPr>
          <w:rFonts w:ascii="Cambria" w:hAnsi="Cambria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C05F93" w:rsidRPr="00C05F93" w:rsidRDefault="00C05F93" w:rsidP="00C05F93">
      <w:pPr>
        <w:spacing w:line="276" w:lineRule="auto"/>
        <w:ind w:left="567"/>
        <w:contextualSpacing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……………………………………………………………………………………………………………………………</w:t>
      </w:r>
    </w:p>
    <w:p w:rsidR="00C05F93" w:rsidRPr="00C05F93" w:rsidRDefault="00C05F93" w:rsidP="00C05F93">
      <w:pPr>
        <w:spacing w:line="276" w:lineRule="auto"/>
        <w:ind w:left="567" w:right="28" w:firstLine="644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Na potwierdzenie powyższego przedkładam następujące środki dowodowe: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1)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2) 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….</w:t>
      </w:r>
    </w:p>
    <w:p w:rsidR="00C05F93" w:rsidRPr="00C05F93" w:rsidRDefault="00C05F93" w:rsidP="00C05F93">
      <w:pPr>
        <w:spacing w:line="276" w:lineRule="auto"/>
        <w:ind w:left="567" w:right="28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numPr>
          <w:ilvl w:val="0"/>
          <w:numId w:val="3"/>
        </w:numPr>
        <w:spacing w:line="276" w:lineRule="auto"/>
        <w:ind w:left="567" w:hanging="283"/>
        <w:contextualSpacing w:val="0"/>
        <w:jc w:val="both"/>
        <w:rPr>
          <w:rFonts w:ascii="Cambria" w:hAnsi="Cambria" w:cs="Arial"/>
        </w:rPr>
      </w:pPr>
      <w:r w:rsidRPr="00C05F93">
        <w:rPr>
          <w:rFonts w:ascii="Cambria" w:hAnsi="Cambria" w:cs="Arial"/>
        </w:rPr>
        <w:t>Mając na uwadze przesłanki wykluczenia zawarte w art. 7 ust. 1 pkt 1-3 ustawy z dnia 13 kwietnia 2022</w:t>
      </w:r>
      <w:r w:rsidR="00AC0D20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</w:rPr>
        <w:t xml:space="preserve"> </w:t>
      </w:r>
      <w:r w:rsidRPr="00C05F93">
        <w:rPr>
          <w:rFonts w:ascii="Cambria" w:hAnsi="Cambria" w:cs="Arial"/>
        </w:rPr>
        <w:t>U. poz. 835):</w:t>
      </w:r>
    </w:p>
    <w:p w:rsidR="00C05F93" w:rsidRPr="00C05F93" w:rsidRDefault="00C05F93" w:rsidP="00C05F93">
      <w:pPr>
        <w:pStyle w:val="Akapitzlist"/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pStyle w:val="Akapitzlist"/>
        <w:spacing w:line="276" w:lineRule="auto"/>
        <w:ind w:left="567"/>
        <w:jc w:val="both"/>
        <w:rPr>
          <w:rFonts w:ascii="Cambria" w:hAnsi="Cambria" w:cs="Arial"/>
          <w:b/>
        </w:rPr>
      </w:pPr>
      <w:r w:rsidRPr="00C05F93">
        <w:rPr>
          <w:rFonts w:ascii="Cambria" w:hAnsi="Cambria" w:cs="Arial"/>
          <w:b/>
        </w:rPr>
        <w:t xml:space="preserve">- oświadczam, że nie podlegam wykluczeniu z postępowania na podstawie </w:t>
      </w:r>
      <w:r w:rsidRPr="00C05F93">
        <w:rPr>
          <w:rFonts w:ascii="Cambria" w:hAnsi="Cambria" w:cs="Arial"/>
          <w:b/>
        </w:rPr>
        <w:br/>
        <w:t>art. 7 ust. 1 pkt 1-3 ustawy z dnia 13 kwietnia 2022r. o szczególnych rozwiązaniach w zakresie przeciwdziałania wspieraniu agresji na Ukrainę oraz służących ochronie bezpieczeństwa narodowego (Dz.</w:t>
      </w:r>
      <w:r w:rsidR="00C24DAB">
        <w:rPr>
          <w:rFonts w:ascii="Cambria" w:hAnsi="Cambria" w:cs="Arial"/>
          <w:b/>
        </w:rPr>
        <w:t xml:space="preserve"> </w:t>
      </w:r>
      <w:r w:rsidRPr="00C05F93">
        <w:rPr>
          <w:rFonts w:ascii="Cambria" w:hAnsi="Cambria" w:cs="Arial"/>
          <w:b/>
        </w:rPr>
        <w:t>U. poz. 835).</w:t>
      </w:r>
    </w:p>
    <w:p w:rsidR="00C05F93" w:rsidRPr="00C05F93" w:rsidRDefault="00C05F93" w:rsidP="00C05F93">
      <w:pPr>
        <w:spacing w:line="276" w:lineRule="auto"/>
        <w:jc w:val="both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C05F93" w:rsidRDefault="00C05F93" w:rsidP="00C05F93">
      <w:pPr>
        <w:spacing w:line="276" w:lineRule="auto"/>
        <w:rPr>
          <w:rFonts w:ascii="Cambria" w:hAnsi="Cambria" w:cs="Arial"/>
        </w:rPr>
      </w:pPr>
    </w:p>
    <w:p w:rsidR="00C05F93" w:rsidRPr="00D810AE" w:rsidRDefault="00C05F93" w:rsidP="00D810AE">
      <w:pPr>
        <w:pStyle w:val="Akapitzlist"/>
        <w:numPr>
          <w:ilvl w:val="0"/>
          <w:numId w:val="3"/>
        </w:numPr>
        <w:spacing w:line="276" w:lineRule="auto"/>
        <w:ind w:left="567" w:right="28" w:hanging="283"/>
        <w:contextualSpacing w:val="0"/>
        <w:jc w:val="both"/>
        <w:rPr>
          <w:rFonts w:ascii="Cambria" w:hAnsi="Cambria" w:cs="Arial"/>
          <w:i/>
        </w:rPr>
      </w:pPr>
      <w:r w:rsidRPr="00C05F93">
        <w:rPr>
          <w:rFonts w:ascii="Cambria" w:hAnsi="Cambria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sectPr w:rsidR="00C05F93" w:rsidRPr="00D810AE" w:rsidSect="007B35DB">
      <w:headerReference w:type="default" r:id="rId9"/>
      <w:footerReference w:type="default" r:id="rId10"/>
      <w:footerReference w:type="first" r:id="rId11"/>
      <w:pgSz w:w="11900" w:h="16840"/>
      <w:pgMar w:top="567" w:right="1417" w:bottom="1417" w:left="1417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B6" w:rsidRDefault="00F833B6" w:rsidP="00AF0EDA">
      <w:r>
        <w:separator/>
      </w:r>
    </w:p>
  </w:endnote>
  <w:endnote w:type="continuationSeparator" w:id="0">
    <w:p w:rsidR="00F833B6" w:rsidRDefault="00F833B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BF5794">
      <w:rPr>
        <w:rFonts w:ascii="Cambria" w:hAnsi="Cambria"/>
        <w:sz w:val="20"/>
        <w:szCs w:val="20"/>
        <w:bdr w:val="single" w:sz="4" w:space="0" w:color="auto"/>
      </w:rPr>
      <w:t>3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258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DB" w:rsidRPr="00347E7D" w:rsidRDefault="00BF5794" w:rsidP="007B35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Zał. Nr 3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 xml:space="preserve"> do SWZ – Wzór oświadczenia o braku podstaw do wykluczenia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B35DB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B35DB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B35DB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:rsidR="007B35DB" w:rsidRDefault="007B3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B6" w:rsidRDefault="00F833B6" w:rsidP="00AF0EDA">
      <w:r>
        <w:separator/>
      </w:r>
    </w:p>
  </w:footnote>
  <w:footnote w:type="continuationSeparator" w:id="0">
    <w:p w:rsidR="00F833B6" w:rsidRDefault="00F833B6" w:rsidP="00AF0EDA">
      <w:r>
        <w:continuationSeparator/>
      </w:r>
    </w:p>
  </w:footnote>
  <w:footnote w:id="1">
    <w:p w:rsidR="0094086A" w:rsidRDefault="0094086A" w:rsidP="0094086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AF" w:rsidRPr="002401B4" w:rsidRDefault="00C33F2B" w:rsidP="00C33F2B">
    <w:pPr>
      <w:tabs>
        <w:tab w:val="left" w:pos="538"/>
        <w:tab w:val="left" w:pos="2190"/>
        <w:tab w:val="center" w:pos="4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6067"/>
    <w:rsid w:val="001074F2"/>
    <w:rsid w:val="001151E8"/>
    <w:rsid w:val="00124A59"/>
    <w:rsid w:val="00127C93"/>
    <w:rsid w:val="00133040"/>
    <w:rsid w:val="00141C70"/>
    <w:rsid w:val="001500F7"/>
    <w:rsid w:val="00172434"/>
    <w:rsid w:val="00177440"/>
    <w:rsid w:val="00182E96"/>
    <w:rsid w:val="00186BFF"/>
    <w:rsid w:val="001A1359"/>
    <w:rsid w:val="001A5CFC"/>
    <w:rsid w:val="001B19ED"/>
    <w:rsid w:val="001C70A2"/>
    <w:rsid w:val="001D4C6B"/>
    <w:rsid w:val="001E2CEC"/>
    <w:rsid w:val="001E474E"/>
    <w:rsid w:val="001E57B0"/>
    <w:rsid w:val="001F08E3"/>
    <w:rsid w:val="002016C5"/>
    <w:rsid w:val="00203BA5"/>
    <w:rsid w:val="00211886"/>
    <w:rsid w:val="00213FE8"/>
    <w:rsid w:val="002152B1"/>
    <w:rsid w:val="0021685A"/>
    <w:rsid w:val="0023534F"/>
    <w:rsid w:val="002401B4"/>
    <w:rsid w:val="002918D0"/>
    <w:rsid w:val="00295E90"/>
    <w:rsid w:val="002B612C"/>
    <w:rsid w:val="002C19F3"/>
    <w:rsid w:val="002D27E7"/>
    <w:rsid w:val="002D519F"/>
    <w:rsid w:val="002D6D33"/>
    <w:rsid w:val="002D7788"/>
    <w:rsid w:val="002D7DB7"/>
    <w:rsid w:val="002E2996"/>
    <w:rsid w:val="00302CA4"/>
    <w:rsid w:val="00305AD3"/>
    <w:rsid w:val="0031236B"/>
    <w:rsid w:val="0032364D"/>
    <w:rsid w:val="003315C7"/>
    <w:rsid w:val="00334ADF"/>
    <w:rsid w:val="00347E7D"/>
    <w:rsid w:val="00347FBB"/>
    <w:rsid w:val="00376AFE"/>
    <w:rsid w:val="00376D29"/>
    <w:rsid w:val="003775E9"/>
    <w:rsid w:val="0038124E"/>
    <w:rsid w:val="003846E8"/>
    <w:rsid w:val="003876F2"/>
    <w:rsid w:val="003A2E29"/>
    <w:rsid w:val="00411F35"/>
    <w:rsid w:val="004130BE"/>
    <w:rsid w:val="00430AB3"/>
    <w:rsid w:val="004409A9"/>
    <w:rsid w:val="00443BFD"/>
    <w:rsid w:val="004918EB"/>
    <w:rsid w:val="00496694"/>
    <w:rsid w:val="004F11D7"/>
    <w:rsid w:val="00515919"/>
    <w:rsid w:val="005169A6"/>
    <w:rsid w:val="00521EEC"/>
    <w:rsid w:val="0052435C"/>
    <w:rsid w:val="00536074"/>
    <w:rsid w:val="005426E0"/>
    <w:rsid w:val="00576FE9"/>
    <w:rsid w:val="00583DAC"/>
    <w:rsid w:val="005A04FC"/>
    <w:rsid w:val="005B4257"/>
    <w:rsid w:val="005B5725"/>
    <w:rsid w:val="005D368E"/>
    <w:rsid w:val="005F65AF"/>
    <w:rsid w:val="006320EE"/>
    <w:rsid w:val="00633834"/>
    <w:rsid w:val="00636F9D"/>
    <w:rsid w:val="00642D1F"/>
    <w:rsid w:val="00656078"/>
    <w:rsid w:val="006604C9"/>
    <w:rsid w:val="00676FF2"/>
    <w:rsid w:val="006832CE"/>
    <w:rsid w:val="00691D50"/>
    <w:rsid w:val="00697B8A"/>
    <w:rsid w:val="006B2308"/>
    <w:rsid w:val="006C71C7"/>
    <w:rsid w:val="006D0312"/>
    <w:rsid w:val="006D6C19"/>
    <w:rsid w:val="006E6851"/>
    <w:rsid w:val="007320DF"/>
    <w:rsid w:val="00734C07"/>
    <w:rsid w:val="00741D3D"/>
    <w:rsid w:val="00777E4E"/>
    <w:rsid w:val="00784F4E"/>
    <w:rsid w:val="00792ABE"/>
    <w:rsid w:val="007A6131"/>
    <w:rsid w:val="007B35DB"/>
    <w:rsid w:val="007B556F"/>
    <w:rsid w:val="007C60F3"/>
    <w:rsid w:val="007C6C5B"/>
    <w:rsid w:val="007D5D8F"/>
    <w:rsid w:val="007F0372"/>
    <w:rsid w:val="0081110A"/>
    <w:rsid w:val="0082220A"/>
    <w:rsid w:val="00834B09"/>
    <w:rsid w:val="00853C5E"/>
    <w:rsid w:val="00871EA8"/>
    <w:rsid w:val="008779C2"/>
    <w:rsid w:val="00882B04"/>
    <w:rsid w:val="00893C10"/>
    <w:rsid w:val="008B22C5"/>
    <w:rsid w:val="008C3B16"/>
    <w:rsid w:val="008D2C2F"/>
    <w:rsid w:val="008E4EDD"/>
    <w:rsid w:val="008E7FF1"/>
    <w:rsid w:val="008F532B"/>
    <w:rsid w:val="00917EAE"/>
    <w:rsid w:val="009306F3"/>
    <w:rsid w:val="0093107A"/>
    <w:rsid w:val="0093258F"/>
    <w:rsid w:val="009373D9"/>
    <w:rsid w:val="0094086A"/>
    <w:rsid w:val="00965801"/>
    <w:rsid w:val="009749D8"/>
    <w:rsid w:val="00990D0A"/>
    <w:rsid w:val="00995AC6"/>
    <w:rsid w:val="00995CA5"/>
    <w:rsid w:val="009A5268"/>
    <w:rsid w:val="009C2275"/>
    <w:rsid w:val="009C243F"/>
    <w:rsid w:val="009F013A"/>
    <w:rsid w:val="009F6198"/>
    <w:rsid w:val="009F6590"/>
    <w:rsid w:val="00A26F50"/>
    <w:rsid w:val="00A31A12"/>
    <w:rsid w:val="00A3548C"/>
    <w:rsid w:val="00A51967"/>
    <w:rsid w:val="00A56A6A"/>
    <w:rsid w:val="00A613E1"/>
    <w:rsid w:val="00AA46BB"/>
    <w:rsid w:val="00AB0654"/>
    <w:rsid w:val="00AB09B4"/>
    <w:rsid w:val="00AC0D20"/>
    <w:rsid w:val="00AC2650"/>
    <w:rsid w:val="00AC5A3F"/>
    <w:rsid w:val="00AC5CC9"/>
    <w:rsid w:val="00AE064B"/>
    <w:rsid w:val="00AF0128"/>
    <w:rsid w:val="00AF0EDA"/>
    <w:rsid w:val="00B00A48"/>
    <w:rsid w:val="00B170DD"/>
    <w:rsid w:val="00B35A6C"/>
    <w:rsid w:val="00B36366"/>
    <w:rsid w:val="00B376FD"/>
    <w:rsid w:val="00B54D88"/>
    <w:rsid w:val="00B6198A"/>
    <w:rsid w:val="00B63138"/>
    <w:rsid w:val="00B64CCD"/>
    <w:rsid w:val="00B77908"/>
    <w:rsid w:val="00BA46F4"/>
    <w:rsid w:val="00BA68B0"/>
    <w:rsid w:val="00BB7855"/>
    <w:rsid w:val="00BC509E"/>
    <w:rsid w:val="00BF5794"/>
    <w:rsid w:val="00C00124"/>
    <w:rsid w:val="00C022CB"/>
    <w:rsid w:val="00C05F93"/>
    <w:rsid w:val="00C24DAB"/>
    <w:rsid w:val="00C33F2B"/>
    <w:rsid w:val="00C51014"/>
    <w:rsid w:val="00C552A9"/>
    <w:rsid w:val="00C72711"/>
    <w:rsid w:val="00C85B1D"/>
    <w:rsid w:val="00CB6728"/>
    <w:rsid w:val="00CE4497"/>
    <w:rsid w:val="00D15C03"/>
    <w:rsid w:val="00D15D49"/>
    <w:rsid w:val="00D22789"/>
    <w:rsid w:val="00D271B2"/>
    <w:rsid w:val="00D41E45"/>
    <w:rsid w:val="00D5164C"/>
    <w:rsid w:val="00D55525"/>
    <w:rsid w:val="00D56596"/>
    <w:rsid w:val="00D63B4C"/>
    <w:rsid w:val="00D810AE"/>
    <w:rsid w:val="00D8128D"/>
    <w:rsid w:val="00D81F76"/>
    <w:rsid w:val="00DC4FC0"/>
    <w:rsid w:val="00DD5C0D"/>
    <w:rsid w:val="00DE4517"/>
    <w:rsid w:val="00DF7E3F"/>
    <w:rsid w:val="00E07C01"/>
    <w:rsid w:val="00E10D54"/>
    <w:rsid w:val="00E17F0E"/>
    <w:rsid w:val="00E22C2C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EF17E0"/>
    <w:rsid w:val="00F03562"/>
    <w:rsid w:val="00F053D5"/>
    <w:rsid w:val="00F05B94"/>
    <w:rsid w:val="00F07DE8"/>
    <w:rsid w:val="00F61249"/>
    <w:rsid w:val="00F833B6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120F85-7AEC-4BDD-A60A-7CE0A2F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E35647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user">
    <w:name w:val="Standard (user)"/>
    <w:rsid w:val="009C243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Odwoanieprzypisudolnego">
    <w:name w:val="footnote reference"/>
    <w:uiPriority w:val="99"/>
    <w:semiHidden/>
    <w:unhideWhenUsed/>
    <w:rsid w:val="0094086A"/>
    <w:rPr>
      <w:vertAlign w:val="superscript"/>
    </w:rPr>
  </w:style>
  <w:style w:type="paragraph" w:styleId="Poprawka">
    <w:name w:val="Revision"/>
    <w:hidden/>
    <w:uiPriority w:val="99"/>
    <w:semiHidden/>
    <w:rsid w:val="0094086A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676FF2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59"/>
    <w:rsid w:val="007B35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Links>
    <vt:vector size="12" baseType="variant">
      <vt:variant>
        <vt:i4>655435</vt:i4>
      </vt:variant>
      <vt:variant>
        <vt:i4>3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2</cp:revision>
  <dcterms:created xsi:type="dcterms:W3CDTF">2023-04-18T08:22:00Z</dcterms:created>
  <dcterms:modified xsi:type="dcterms:W3CDTF">2023-04-18T08:22:00Z</dcterms:modified>
</cp:coreProperties>
</file>