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EE210" w14:textId="31823BFB" w:rsidR="00CE53EC" w:rsidRDefault="00F83DB6" w:rsidP="00625846">
      <w:pPr>
        <w:jc w:val="both"/>
        <w:rPr>
          <w:b/>
          <w:bCs/>
          <w:u w:val="single"/>
        </w:rPr>
      </w:pPr>
      <w:r w:rsidRPr="006321A6">
        <w:t>ZAMAWIAJĄCY</w:t>
      </w:r>
      <w:r w:rsidRPr="00801509">
        <w:rPr>
          <w:b/>
          <w:bCs/>
        </w:rPr>
        <w:t>:</w:t>
      </w:r>
    </w:p>
    <w:p w14:paraId="5DB98723" w14:textId="77777777" w:rsidR="00F83DB6" w:rsidRPr="006321A6" w:rsidRDefault="00F83DB6" w:rsidP="006321A6">
      <w:pPr>
        <w:rPr>
          <w:b/>
          <w:bCs/>
          <w:u w:val="single"/>
        </w:rPr>
      </w:pPr>
    </w:p>
    <w:p w14:paraId="725561FC" w14:textId="5C68BF4E" w:rsidR="00F83DB6" w:rsidRDefault="00F83DB6">
      <w:r>
        <w:t>Powiatowa Służba Drogowa w Olsztynie</w:t>
      </w:r>
    </w:p>
    <w:p w14:paraId="398006F3" w14:textId="62BADB69" w:rsidR="00F83DB6" w:rsidRDefault="00F83DB6">
      <w:r>
        <w:t>ul. Cementowa 3</w:t>
      </w:r>
    </w:p>
    <w:p w14:paraId="58B09194" w14:textId="35803911" w:rsidR="00F83DB6" w:rsidRDefault="00F83DB6">
      <w:r>
        <w:t>10-429 Olsztyn</w:t>
      </w:r>
    </w:p>
    <w:p w14:paraId="131A0690" w14:textId="687A7D6E" w:rsidR="00F83DB6" w:rsidRDefault="00F83DB6"/>
    <w:p w14:paraId="3E2ACADD" w14:textId="0AB55B54" w:rsidR="00F83DB6" w:rsidRDefault="00F83DB6"/>
    <w:p w14:paraId="6A7D4D3A" w14:textId="64088E3F" w:rsidR="00F83DB6" w:rsidRDefault="00F83DB6"/>
    <w:p w14:paraId="37460178" w14:textId="13B338BB" w:rsidR="00F83DB6" w:rsidRDefault="00F83DB6"/>
    <w:p w14:paraId="5D941322" w14:textId="2C286305" w:rsidR="00F83DB6" w:rsidRDefault="00F83DB6" w:rsidP="00F83DB6">
      <w:pPr>
        <w:jc w:val="center"/>
        <w:rPr>
          <w:b/>
          <w:bCs/>
          <w:sz w:val="40"/>
          <w:szCs w:val="40"/>
        </w:rPr>
      </w:pPr>
      <w:r w:rsidRPr="00F83DB6">
        <w:rPr>
          <w:b/>
          <w:bCs/>
          <w:sz w:val="40"/>
          <w:szCs w:val="40"/>
        </w:rPr>
        <w:t>SPECYFIKACJA WARUNKÓW ZAMÓWIENIA</w:t>
      </w:r>
    </w:p>
    <w:p w14:paraId="15D1261A" w14:textId="466380A6" w:rsidR="00AE4A1F" w:rsidRPr="00AE4A1F" w:rsidRDefault="00F83DB6" w:rsidP="00AE4A1F">
      <w:pPr>
        <w:spacing w:line="276" w:lineRule="auto"/>
        <w:jc w:val="both"/>
        <w:rPr>
          <w:rFonts w:ascii="Tahoma" w:eastAsia="Times New Roman" w:hAnsi="Tahoma" w:cs="Tahoma"/>
          <w:b/>
          <w:kern w:val="1"/>
          <w:sz w:val="20"/>
          <w:szCs w:val="20"/>
          <w:lang w:eastAsia="hi-IN" w:bidi="hi-IN"/>
        </w:rPr>
      </w:pPr>
      <w:r w:rsidRPr="005A3E72">
        <w:rPr>
          <w:rFonts w:ascii="Tahoma" w:hAnsi="Tahoma" w:cs="Tahoma"/>
          <w:sz w:val="20"/>
          <w:szCs w:val="20"/>
        </w:rPr>
        <w:t>Tytuł postępowania:</w:t>
      </w:r>
      <w:r w:rsidR="005A3E72" w:rsidRPr="005A3E72">
        <w:rPr>
          <w:rFonts w:ascii="Tahoma" w:hAnsi="Tahoma" w:cs="Tahoma"/>
          <w:sz w:val="20"/>
          <w:szCs w:val="20"/>
        </w:rPr>
        <w:t xml:space="preserve"> </w:t>
      </w:r>
      <w:r w:rsidR="00AE4A1F" w:rsidRPr="00AE4A1F">
        <w:rPr>
          <w:rFonts w:ascii="Tahoma" w:eastAsia="Times New Roman" w:hAnsi="Tahoma" w:cs="Tahoma"/>
          <w:b/>
          <w:kern w:val="1"/>
          <w:sz w:val="20"/>
          <w:szCs w:val="20"/>
          <w:lang w:eastAsia="hi-IN" w:bidi="hi-IN"/>
        </w:rPr>
        <w:t>„</w:t>
      </w:r>
      <w:r w:rsidR="00FF7242">
        <w:rPr>
          <w:rFonts w:ascii="Tahoma" w:hAnsi="Tahoma" w:cs="Tahoma"/>
          <w:b/>
          <w:bCs/>
          <w:sz w:val="20"/>
          <w:szCs w:val="20"/>
          <w:lang w:eastAsia="pl-PL"/>
        </w:rPr>
        <w:t>Uzupełnienie ubytków w nawierzchniach bitumicznych dróg powiatowych w powiecie olsztyńskim”</w:t>
      </w:r>
      <w:r w:rsidR="00D57F38">
        <w:rPr>
          <w:rFonts w:ascii="Tahoma" w:eastAsia="Times New Roman" w:hAnsi="Tahoma" w:cs="Tahoma"/>
          <w:b/>
          <w:kern w:val="1"/>
          <w:sz w:val="20"/>
          <w:szCs w:val="20"/>
          <w:lang w:eastAsia="hi-IN" w:bidi="hi-IN"/>
        </w:rPr>
        <w:t xml:space="preserve"> </w:t>
      </w:r>
    </w:p>
    <w:p w14:paraId="7D6BAD53" w14:textId="13AF6C65" w:rsidR="005A3E72" w:rsidRPr="005A3E72" w:rsidRDefault="005A3E72" w:rsidP="00F83DB6">
      <w:pPr>
        <w:jc w:val="both"/>
        <w:rPr>
          <w:rFonts w:ascii="Tahoma" w:hAnsi="Tahoma" w:cs="Tahoma"/>
          <w:sz w:val="20"/>
          <w:szCs w:val="20"/>
        </w:rPr>
      </w:pPr>
    </w:p>
    <w:p w14:paraId="54459119" w14:textId="1458A33C" w:rsidR="00F83DB6" w:rsidRPr="005A3E72" w:rsidRDefault="00F83DB6" w:rsidP="00F83DB6">
      <w:pPr>
        <w:jc w:val="both"/>
        <w:rPr>
          <w:rFonts w:ascii="Tahoma" w:hAnsi="Tahoma" w:cs="Tahoma"/>
          <w:sz w:val="20"/>
          <w:szCs w:val="20"/>
        </w:rPr>
      </w:pPr>
      <w:r w:rsidRPr="005A3E72">
        <w:rPr>
          <w:rFonts w:ascii="Tahoma" w:hAnsi="Tahoma" w:cs="Tahoma"/>
          <w:sz w:val="20"/>
          <w:szCs w:val="20"/>
        </w:rPr>
        <w:t xml:space="preserve">Rodzaj zamówienia: </w:t>
      </w:r>
      <w:r w:rsidR="00D57F38">
        <w:rPr>
          <w:rFonts w:ascii="Tahoma" w:hAnsi="Tahoma" w:cs="Tahoma"/>
          <w:b/>
          <w:bCs/>
          <w:sz w:val="20"/>
          <w:szCs w:val="20"/>
        </w:rPr>
        <w:t>Roboty budowlane</w:t>
      </w:r>
    </w:p>
    <w:p w14:paraId="777DF48D" w14:textId="77777777" w:rsidR="005A3E72" w:rsidRPr="005A3E72" w:rsidRDefault="00F83DB6" w:rsidP="00F83DB6">
      <w:pPr>
        <w:jc w:val="both"/>
        <w:rPr>
          <w:rFonts w:ascii="Tahoma" w:hAnsi="Tahoma" w:cs="Tahoma"/>
          <w:sz w:val="20"/>
          <w:szCs w:val="20"/>
        </w:rPr>
      </w:pPr>
      <w:r w:rsidRPr="005A3E72">
        <w:rPr>
          <w:rFonts w:ascii="Tahoma" w:hAnsi="Tahoma" w:cs="Tahoma"/>
          <w:sz w:val="20"/>
          <w:szCs w:val="20"/>
        </w:rPr>
        <w:t xml:space="preserve">Numer sprawy: </w:t>
      </w:r>
    </w:p>
    <w:p w14:paraId="02BD89EE" w14:textId="503B4A06" w:rsidR="00F83DB6" w:rsidRDefault="005A3E72" w:rsidP="00F83DB6">
      <w:pPr>
        <w:jc w:val="both"/>
        <w:rPr>
          <w:rFonts w:ascii="Tahoma" w:hAnsi="Tahoma" w:cs="Tahoma"/>
          <w:b/>
          <w:bCs/>
          <w:sz w:val="20"/>
          <w:szCs w:val="20"/>
        </w:rPr>
      </w:pPr>
      <w:r>
        <w:rPr>
          <w:rFonts w:ascii="Tahoma" w:hAnsi="Tahoma" w:cs="Tahoma"/>
          <w:b/>
          <w:bCs/>
          <w:sz w:val="20"/>
          <w:szCs w:val="20"/>
        </w:rPr>
        <w:t>ZP.262.</w:t>
      </w:r>
      <w:r w:rsidR="00FF7242">
        <w:rPr>
          <w:rFonts w:ascii="Tahoma" w:hAnsi="Tahoma" w:cs="Tahoma"/>
          <w:b/>
          <w:bCs/>
          <w:sz w:val="20"/>
          <w:szCs w:val="20"/>
        </w:rPr>
        <w:t>7</w:t>
      </w:r>
      <w:r>
        <w:rPr>
          <w:rFonts w:ascii="Tahoma" w:hAnsi="Tahoma" w:cs="Tahoma"/>
          <w:b/>
          <w:bCs/>
          <w:sz w:val="20"/>
          <w:szCs w:val="20"/>
        </w:rPr>
        <w:t>.2021</w:t>
      </w:r>
    </w:p>
    <w:p w14:paraId="1F6E452A" w14:textId="4BB38D64" w:rsidR="00F83DB6" w:rsidRDefault="00F83DB6" w:rsidP="00F83DB6">
      <w:pPr>
        <w:jc w:val="both"/>
        <w:rPr>
          <w:b/>
          <w:bCs/>
          <w:sz w:val="20"/>
          <w:szCs w:val="20"/>
        </w:rPr>
      </w:pPr>
    </w:p>
    <w:p w14:paraId="42442340" w14:textId="4B0913A2" w:rsidR="00F83DB6" w:rsidRDefault="00F83DB6" w:rsidP="00F83DB6">
      <w:pPr>
        <w:jc w:val="both"/>
        <w:rPr>
          <w:b/>
          <w:bCs/>
          <w:sz w:val="20"/>
          <w:szCs w:val="20"/>
        </w:rPr>
      </w:pPr>
    </w:p>
    <w:p w14:paraId="36430F56" w14:textId="45B015C8" w:rsidR="00F83DB6" w:rsidRDefault="00F83DB6" w:rsidP="00F83DB6">
      <w:pPr>
        <w:jc w:val="both"/>
        <w:rPr>
          <w:b/>
          <w:bCs/>
          <w:sz w:val="20"/>
          <w:szCs w:val="20"/>
        </w:rPr>
      </w:pPr>
    </w:p>
    <w:p w14:paraId="0F4074B3" w14:textId="76B02592" w:rsidR="00F83DB6" w:rsidRDefault="00F83DB6" w:rsidP="00F83DB6">
      <w:pPr>
        <w:jc w:val="both"/>
        <w:rPr>
          <w:b/>
          <w:bCs/>
          <w:sz w:val="20"/>
          <w:szCs w:val="20"/>
        </w:rPr>
      </w:pPr>
      <w:r>
        <w:rPr>
          <w:b/>
          <w:bCs/>
          <w:sz w:val="20"/>
          <w:szCs w:val="20"/>
        </w:rPr>
        <w:t>TRYB UDZIELENIA ZAMÓWIENIA:</w:t>
      </w:r>
      <w:r w:rsidR="00EB69C4">
        <w:rPr>
          <w:b/>
          <w:bCs/>
          <w:sz w:val="20"/>
          <w:szCs w:val="20"/>
        </w:rPr>
        <w:t xml:space="preserve"> </w:t>
      </w:r>
      <w:r w:rsidR="005A3E72">
        <w:rPr>
          <w:b/>
          <w:bCs/>
          <w:sz w:val="20"/>
          <w:szCs w:val="20"/>
        </w:rPr>
        <w:t xml:space="preserve">art. 275 pkt 1 - </w:t>
      </w:r>
      <w:r w:rsidR="00EB69C4">
        <w:rPr>
          <w:b/>
          <w:bCs/>
          <w:sz w:val="20"/>
          <w:szCs w:val="20"/>
        </w:rPr>
        <w:t>tryb podstawowy bez negocjacji</w:t>
      </w:r>
    </w:p>
    <w:p w14:paraId="2A4CE9F8" w14:textId="1DD163CF" w:rsidR="00EB69C4" w:rsidRDefault="00EB69C4" w:rsidP="00F83DB6">
      <w:pPr>
        <w:jc w:val="both"/>
        <w:rPr>
          <w:b/>
          <w:bCs/>
          <w:sz w:val="20"/>
          <w:szCs w:val="20"/>
        </w:rPr>
      </w:pPr>
    </w:p>
    <w:p w14:paraId="04EEC290" w14:textId="1461DC82" w:rsidR="00EB69C4" w:rsidRDefault="00EB69C4" w:rsidP="00F83DB6">
      <w:pPr>
        <w:jc w:val="both"/>
        <w:rPr>
          <w:b/>
          <w:bCs/>
          <w:sz w:val="20"/>
          <w:szCs w:val="20"/>
        </w:rPr>
      </w:pPr>
      <w:r>
        <w:rPr>
          <w:b/>
          <w:bCs/>
          <w:sz w:val="20"/>
          <w:szCs w:val="20"/>
        </w:rPr>
        <w:t xml:space="preserve">ZATWIERDZIŁ: </w:t>
      </w:r>
    </w:p>
    <w:p w14:paraId="09551563" w14:textId="268A57DD" w:rsidR="00EB69C4" w:rsidRDefault="00EB69C4" w:rsidP="00F83DB6">
      <w:pPr>
        <w:jc w:val="both"/>
        <w:rPr>
          <w:b/>
          <w:bCs/>
          <w:sz w:val="20"/>
          <w:szCs w:val="20"/>
        </w:rPr>
      </w:pPr>
      <w:r>
        <w:rPr>
          <w:b/>
          <w:bCs/>
          <w:sz w:val="20"/>
          <w:szCs w:val="20"/>
        </w:rPr>
        <w:t xml:space="preserve">Dariusz Jasiński </w:t>
      </w:r>
    </w:p>
    <w:p w14:paraId="24598ABC" w14:textId="68498B77" w:rsidR="00EB69C4" w:rsidRDefault="00EB69C4" w:rsidP="00F83DB6">
      <w:pPr>
        <w:jc w:val="both"/>
        <w:rPr>
          <w:b/>
          <w:bCs/>
          <w:sz w:val="20"/>
          <w:szCs w:val="20"/>
        </w:rPr>
      </w:pPr>
      <w:r>
        <w:rPr>
          <w:b/>
          <w:bCs/>
          <w:sz w:val="20"/>
          <w:szCs w:val="20"/>
        </w:rPr>
        <w:t>Dyrektor Powiatowej Służby Drogowej w Olsztynie</w:t>
      </w:r>
    </w:p>
    <w:p w14:paraId="2BB2625D" w14:textId="75744713" w:rsidR="00EB69C4" w:rsidRDefault="00EB69C4" w:rsidP="00F83DB6">
      <w:pPr>
        <w:jc w:val="both"/>
        <w:rPr>
          <w:b/>
          <w:bCs/>
          <w:sz w:val="20"/>
          <w:szCs w:val="20"/>
        </w:rPr>
      </w:pPr>
    </w:p>
    <w:p w14:paraId="08D79413" w14:textId="51584D3B" w:rsidR="00EB69C4" w:rsidRDefault="00EB69C4" w:rsidP="00F83DB6">
      <w:pPr>
        <w:jc w:val="both"/>
        <w:rPr>
          <w:b/>
          <w:bCs/>
          <w:sz w:val="20"/>
          <w:szCs w:val="20"/>
        </w:rPr>
      </w:pPr>
    </w:p>
    <w:p w14:paraId="4397B058" w14:textId="71ABA714" w:rsidR="00EB69C4" w:rsidRDefault="00EB69C4" w:rsidP="00F83DB6">
      <w:pPr>
        <w:jc w:val="both"/>
        <w:rPr>
          <w:b/>
          <w:bCs/>
          <w:sz w:val="20"/>
          <w:szCs w:val="20"/>
        </w:rPr>
      </w:pPr>
      <w:r>
        <w:rPr>
          <w:b/>
          <w:bCs/>
          <w:sz w:val="20"/>
          <w:szCs w:val="20"/>
        </w:rPr>
        <w:t>………………………………………………………………………….</w:t>
      </w:r>
    </w:p>
    <w:p w14:paraId="3916E578" w14:textId="6135A85E" w:rsidR="00EB69C4" w:rsidRDefault="00EB69C4" w:rsidP="00F83DB6">
      <w:pPr>
        <w:jc w:val="both"/>
        <w:rPr>
          <w:b/>
          <w:bCs/>
          <w:sz w:val="20"/>
          <w:szCs w:val="20"/>
        </w:rPr>
      </w:pPr>
    </w:p>
    <w:p w14:paraId="628912F6" w14:textId="3FA94806" w:rsidR="00EB69C4" w:rsidRDefault="00EB69C4" w:rsidP="00F83DB6">
      <w:pPr>
        <w:jc w:val="both"/>
        <w:rPr>
          <w:b/>
          <w:bCs/>
          <w:sz w:val="20"/>
          <w:szCs w:val="20"/>
        </w:rPr>
      </w:pPr>
    </w:p>
    <w:p w14:paraId="5C3CF428" w14:textId="296F848A" w:rsidR="00EB69C4" w:rsidRDefault="00EB69C4" w:rsidP="00F83DB6">
      <w:pPr>
        <w:jc w:val="both"/>
        <w:rPr>
          <w:b/>
          <w:bCs/>
          <w:sz w:val="20"/>
          <w:szCs w:val="20"/>
        </w:rPr>
      </w:pPr>
    </w:p>
    <w:p w14:paraId="265186E2" w14:textId="4F55E3DB" w:rsidR="00EB69C4" w:rsidRDefault="00EB69C4" w:rsidP="00F83DB6">
      <w:pPr>
        <w:jc w:val="both"/>
        <w:rPr>
          <w:b/>
          <w:bCs/>
          <w:sz w:val="20"/>
          <w:szCs w:val="20"/>
        </w:rPr>
      </w:pPr>
      <w:r>
        <w:rPr>
          <w:b/>
          <w:bCs/>
          <w:sz w:val="20"/>
          <w:szCs w:val="20"/>
        </w:rPr>
        <w:t xml:space="preserve">Olsztyn, dnia </w:t>
      </w:r>
      <w:r w:rsidR="00E63BE5">
        <w:rPr>
          <w:b/>
          <w:bCs/>
          <w:sz w:val="20"/>
          <w:szCs w:val="20"/>
        </w:rPr>
        <w:t>26 lutego</w:t>
      </w:r>
      <w:r w:rsidR="00FF7242">
        <w:rPr>
          <w:b/>
          <w:bCs/>
          <w:sz w:val="20"/>
          <w:szCs w:val="20"/>
        </w:rPr>
        <w:t xml:space="preserve"> </w:t>
      </w:r>
      <w:r w:rsidR="005A3E72">
        <w:rPr>
          <w:b/>
          <w:bCs/>
          <w:sz w:val="20"/>
          <w:szCs w:val="20"/>
        </w:rPr>
        <w:t>2021 r.</w:t>
      </w:r>
    </w:p>
    <w:p w14:paraId="52895334" w14:textId="77777777" w:rsidR="000F6F75" w:rsidRDefault="000F6F75" w:rsidP="00F83DB6">
      <w:pPr>
        <w:jc w:val="both"/>
        <w:rPr>
          <w:rFonts w:ascii="Tahoma" w:hAnsi="Tahoma" w:cs="Tahoma"/>
          <w:b/>
          <w:bCs/>
          <w:sz w:val="20"/>
          <w:szCs w:val="20"/>
          <w:u w:val="single"/>
        </w:rPr>
      </w:pPr>
    </w:p>
    <w:p w14:paraId="21B1B4E7" w14:textId="7949E607" w:rsidR="00EB4BB9" w:rsidRPr="00801509" w:rsidRDefault="00EB4BB9" w:rsidP="00F83DB6">
      <w:pPr>
        <w:jc w:val="both"/>
        <w:rPr>
          <w:rFonts w:ascii="Tahoma" w:hAnsi="Tahoma" w:cs="Tahoma"/>
          <w:b/>
          <w:bCs/>
          <w:sz w:val="20"/>
          <w:szCs w:val="20"/>
          <w:u w:val="single"/>
        </w:rPr>
      </w:pPr>
      <w:r w:rsidRPr="00801509">
        <w:rPr>
          <w:rFonts w:ascii="Tahoma" w:hAnsi="Tahoma" w:cs="Tahoma"/>
          <w:b/>
          <w:bCs/>
          <w:sz w:val="20"/>
          <w:szCs w:val="20"/>
          <w:u w:val="single"/>
        </w:rPr>
        <w:lastRenderedPageBreak/>
        <w:t>DZIAŁ A SWZ</w:t>
      </w:r>
    </w:p>
    <w:p w14:paraId="413BD944" w14:textId="74CF9023" w:rsidR="00AB2C1B" w:rsidRPr="00AB2C1B" w:rsidRDefault="00AB2C1B" w:rsidP="00C3683B">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NAZWA ORAZ ADRES ZAMAWIAJĄCEGO </w:t>
      </w:r>
      <w:r w:rsidR="00513A44" w:rsidRPr="00E356F0">
        <w:rPr>
          <w:rFonts w:ascii="Tahoma" w:hAnsi="Tahoma" w:cs="Tahoma"/>
          <w:sz w:val="20"/>
          <w:szCs w:val="20"/>
        </w:rPr>
        <w:t xml:space="preserve">(art. </w:t>
      </w:r>
      <w:r w:rsidR="0054438D" w:rsidRPr="00E356F0">
        <w:rPr>
          <w:rFonts w:ascii="Tahoma" w:hAnsi="Tahoma" w:cs="Tahoma"/>
          <w:sz w:val="20"/>
          <w:szCs w:val="20"/>
        </w:rPr>
        <w:t xml:space="preserve">281 </w:t>
      </w:r>
      <w:r w:rsidR="00513A44" w:rsidRPr="00E356F0">
        <w:rPr>
          <w:rFonts w:ascii="Tahoma" w:hAnsi="Tahoma" w:cs="Tahoma"/>
          <w:sz w:val="20"/>
          <w:szCs w:val="20"/>
        </w:rPr>
        <w:t>ust 1. pkt 1</w:t>
      </w:r>
      <w:r w:rsidR="0054438D" w:rsidRPr="00E356F0">
        <w:rPr>
          <w:rFonts w:ascii="Tahoma" w:hAnsi="Tahoma" w:cs="Tahoma"/>
          <w:sz w:val="20"/>
          <w:szCs w:val="20"/>
        </w:rPr>
        <w:t xml:space="preserve"> </w:t>
      </w:r>
      <w:r w:rsidR="00513A44" w:rsidRPr="00E356F0">
        <w:rPr>
          <w:rFonts w:ascii="Tahoma" w:hAnsi="Tahoma" w:cs="Tahoma"/>
          <w:sz w:val="20"/>
          <w:szCs w:val="20"/>
        </w:rPr>
        <w:t>)</w:t>
      </w:r>
    </w:p>
    <w:p w14:paraId="610B4C73" w14:textId="77777777" w:rsidR="0038744D" w:rsidRDefault="0038744D" w:rsidP="00AB2C1B">
      <w:pPr>
        <w:jc w:val="both"/>
        <w:rPr>
          <w:rFonts w:ascii="Tahoma" w:hAnsi="Tahoma" w:cs="Tahoma"/>
          <w:b/>
          <w:bCs/>
          <w:sz w:val="20"/>
          <w:szCs w:val="20"/>
        </w:rPr>
      </w:pPr>
      <w:r w:rsidRPr="0038744D">
        <w:rPr>
          <w:rFonts w:ascii="Tahoma" w:hAnsi="Tahoma" w:cs="Tahoma"/>
          <w:b/>
          <w:bCs/>
          <w:sz w:val="20"/>
          <w:szCs w:val="20"/>
        </w:rPr>
        <w:t>Nazwa oraz adres Zamawiającego</w:t>
      </w:r>
      <w:r>
        <w:rPr>
          <w:rFonts w:ascii="Tahoma" w:hAnsi="Tahoma" w:cs="Tahoma"/>
          <w:b/>
          <w:bCs/>
          <w:sz w:val="20"/>
          <w:szCs w:val="20"/>
        </w:rPr>
        <w:t xml:space="preserve">: </w:t>
      </w:r>
    </w:p>
    <w:p w14:paraId="2C836588" w14:textId="77777777" w:rsidR="0038744D" w:rsidRDefault="0038744D" w:rsidP="00AB2C1B">
      <w:pPr>
        <w:jc w:val="both"/>
        <w:rPr>
          <w:rFonts w:ascii="Tahoma" w:hAnsi="Tahoma" w:cs="Tahoma"/>
          <w:sz w:val="20"/>
          <w:szCs w:val="20"/>
        </w:rPr>
      </w:pPr>
      <w:r>
        <w:rPr>
          <w:rFonts w:ascii="Tahoma" w:hAnsi="Tahoma" w:cs="Tahoma"/>
          <w:sz w:val="20"/>
          <w:szCs w:val="20"/>
        </w:rPr>
        <w:t xml:space="preserve">Powiatowa Służba Drogowa w Olsztynie, </w:t>
      </w:r>
    </w:p>
    <w:p w14:paraId="2C1D69F2" w14:textId="0980C7F3" w:rsidR="00AB2C1B" w:rsidRPr="0038744D" w:rsidRDefault="0038744D" w:rsidP="00AB2C1B">
      <w:pPr>
        <w:jc w:val="both"/>
        <w:rPr>
          <w:rFonts w:ascii="Tahoma" w:hAnsi="Tahoma" w:cs="Tahoma"/>
          <w:sz w:val="20"/>
          <w:szCs w:val="20"/>
        </w:rPr>
      </w:pPr>
      <w:r>
        <w:rPr>
          <w:rFonts w:ascii="Tahoma" w:hAnsi="Tahoma" w:cs="Tahoma"/>
          <w:sz w:val="20"/>
          <w:szCs w:val="20"/>
        </w:rPr>
        <w:t>ul. Cementowa 3, 10-429 Olsztyn</w:t>
      </w:r>
    </w:p>
    <w:p w14:paraId="74CF5018" w14:textId="544DF281" w:rsidR="00AB2C1B" w:rsidRDefault="0038744D" w:rsidP="00AB2C1B">
      <w:pPr>
        <w:jc w:val="both"/>
        <w:rPr>
          <w:rFonts w:ascii="Tahoma" w:hAnsi="Tahoma" w:cs="Tahoma"/>
          <w:sz w:val="20"/>
          <w:szCs w:val="20"/>
        </w:rPr>
      </w:pPr>
      <w:r w:rsidRPr="0038744D">
        <w:rPr>
          <w:rFonts w:ascii="Tahoma" w:hAnsi="Tahoma" w:cs="Tahoma"/>
          <w:sz w:val="20"/>
          <w:szCs w:val="20"/>
        </w:rPr>
        <w:t xml:space="preserve">Nr tel. </w:t>
      </w:r>
      <w:r>
        <w:rPr>
          <w:rFonts w:ascii="Tahoma" w:hAnsi="Tahoma" w:cs="Tahoma"/>
          <w:sz w:val="20"/>
          <w:szCs w:val="20"/>
        </w:rPr>
        <w:t>89 535 66 30</w:t>
      </w:r>
    </w:p>
    <w:p w14:paraId="59ADDB00" w14:textId="0D5F4BF3" w:rsidR="00801509" w:rsidRDefault="0038744D" w:rsidP="00AB2C1B">
      <w:pPr>
        <w:jc w:val="both"/>
        <w:rPr>
          <w:rStyle w:val="Hipercze"/>
          <w:rFonts w:ascii="Tahoma" w:hAnsi="Tahoma" w:cs="Tahoma"/>
          <w:sz w:val="20"/>
          <w:szCs w:val="20"/>
        </w:rPr>
      </w:pPr>
      <w:r>
        <w:rPr>
          <w:rFonts w:ascii="Tahoma" w:hAnsi="Tahoma" w:cs="Tahoma"/>
          <w:sz w:val="20"/>
          <w:szCs w:val="20"/>
        </w:rPr>
        <w:t xml:space="preserve">Adres poczty elektronicznej: </w:t>
      </w:r>
      <w:hyperlink r:id="rId7" w:history="1">
        <w:r w:rsidRPr="00801509">
          <w:rPr>
            <w:rStyle w:val="Hipercze"/>
            <w:rFonts w:ascii="Tahoma" w:hAnsi="Tahoma" w:cs="Tahoma"/>
            <w:color w:val="auto"/>
            <w:sz w:val="20"/>
            <w:szCs w:val="20"/>
            <w:u w:val="none"/>
          </w:rPr>
          <w:t>psd@powiat-olsztynski.pl</w:t>
        </w:r>
      </w:hyperlink>
    </w:p>
    <w:p w14:paraId="18FAD185" w14:textId="77777777" w:rsidR="0054438D" w:rsidRDefault="00513A44" w:rsidP="0054438D">
      <w:pPr>
        <w:rPr>
          <w:rFonts w:ascii="Tahoma" w:hAnsi="Tahoma" w:cs="Tahoma"/>
          <w:sz w:val="20"/>
          <w:szCs w:val="20"/>
        </w:rPr>
      </w:pPr>
      <w:r>
        <w:rPr>
          <w:rFonts w:ascii="Tahoma" w:hAnsi="Tahoma" w:cs="Tahoma"/>
          <w:sz w:val="20"/>
          <w:szCs w:val="20"/>
        </w:rPr>
        <w:t xml:space="preserve">Adres strony internetowej prowadzonego postępowania: </w:t>
      </w:r>
    </w:p>
    <w:p w14:paraId="0D6917BE" w14:textId="13590D0C" w:rsidR="0054438D" w:rsidRPr="0054438D" w:rsidRDefault="0054438D" w:rsidP="0054438D">
      <w:pPr>
        <w:jc w:val="both"/>
      </w:pPr>
      <w:r>
        <w:rPr>
          <w:rFonts w:ascii="Tahoma" w:hAnsi="Tahoma" w:cs="Tahoma"/>
          <w:sz w:val="20"/>
          <w:szCs w:val="20"/>
        </w:rPr>
        <w:t>Postępowanie prowadzone będzie za pomocą platformy zakupowej</w:t>
      </w:r>
      <w:r w:rsidR="00E356F0">
        <w:rPr>
          <w:rFonts w:ascii="Tahoma" w:hAnsi="Tahoma" w:cs="Tahoma"/>
          <w:sz w:val="20"/>
          <w:szCs w:val="20"/>
        </w:rPr>
        <w:t>,</w:t>
      </w:r>
      <w:r>
        <w:rPr>
          <w:rFonts w:ascii="Tahoma" w:hAnsi="Tahoma" w:cs="Tahoma"/>
          <w:sz w:val="20"/>
          <w:szCs w:val="20"/>
        </w:rPr>
        <w:t xml:space="preserve"> dostępnej pod adresem </w:t>
      </w:r>
      <w:bookmarkStart w:id="0" w:name="_Hlk62208919"/>
      <w:r w:rsidRPr="00E356F0">
        <w:rPr>
          <w:rFonts w:ascii="Tahoma" w:hAnsi="Tahoma" w:cs="Tahoma"/>
          <w:b/>
          <w:bCs/>
          <w:i/>
          <w:iCs/>
          <w:sz w:val="20"/>
          <w:szCs w:val="20"/>
        </w:rPr>
        <w:fldChar w:fldCharType="begin"/>
      </w:r>
      <w:r w:rsidRPr="00E356F0">
        <w:rPr>
          <w:rFonts w:ascii="Tahoma" w:hAnsi="Tahoma" w:cs="Tahoma"/>
          <w:b/>
          <w:bCs/>
          <w:i/>
          <w:iCs/>
          <w:sz w:val="20"/>
          <w:szCs w:val="20"/>
        </w:rPr>
        <w:instrText xml:space="preserve"> HYPERLINK "https://platformazakupowa.pl/pn/psd_olsztyn" </w:instrText>
      </w:r>
      <w:r w:rsidRPr="00E356F0">
        <w:rPr>
          <w:rFonts w:ascii="Tahoma" w:hAnsi="Tahoma" w:cs="Tahoma"/>
          <w:b/>
          <w:bCs/>
          <w:i/>
          <w:iCs/>
          <w:sz w:val="20"/>
          <w:szCs w:val="20"/>
        </w:rPr>
        <w:fldChar w:fldCharType="separate"/>
      </w:r>
      <w:r w:rsidRPr="00E356F0">
        <w:rPr>
          <w:rStyle w:val="Hipercze"/>
          <w:rFonts w:ascii="Tahoma" w:hAnsi="Tahoma" w:cs="Tahoma"/>
          <w:b/>
          <w:bCs/>
          <w:i/>
          <w:iCs/>
          <w:color w:val="auto"/>
          <w:sz w:val="20"/>
          <w:szCs w:val="20"/>
          <w:u w:val="none"/>
        </w:rPr>
        <w:t>https://platformazakupowa.pl/pn/psd_olsztyn</w:t>
      </w:r>
      <w:r w:rsidRPr="00E356F0">
        <w:rPr>
          <w:rFonts w:ascii="Tahoma" w:hAnsi="Tahoma" w:cs="Tahoma"/>
          <w:b/>
          <w:bCs/>
          <w:i/>
          <w:iCs/>
          <w:sz w:val="20"/>
          <w:szCs w:val="20"/>
        </w:rPr>
        <w:fldChar w:fldCharType="end"/>
      </w:r>
      <w:r w:rsidRPr="00E356F0">
        <w:rPr>
          <w:rFonts w:ascii="Tahoma" w:hAnsi="Tahoma" w:cs="Tahoma"/>
          <w:b/>
          <w:bCs/>
          <w:i/>
          <w:iCs/>
          <w:sz w:val="20"/>
          <w:szCs w:val="20"/>
        </w:rPr>
        <w:t>,</w:t>
      </w:r>
      <w:r>
        <w:rPr>
          <w:rFonts w:ascii="Tahoma" w:hAnsi="Tahoma" w:cs="Tahoma"/>
          <w:sz w:val="20"/>
          <w:szCs w:val="20"/>
        </w:rPr>
        <w:t xml:space="preserve"> </w:t>
      </w:r>
      <w:bookmarkEnd w:id="0"/>
      <w:r>
        <w:rPr>
          <w:rFonts w:ascii="Tahoma" w:hAnsi="Tahoma" w:cs="Tahoma"/>
          <w:sz w:val="20"/>
          <w:szCs w:val="20"/>
        </w:rPr>
        <w:t xml:space="preserve">zwanej w SWZ </w:t>
      </w:r>
      <w:r w:rsidR="006321A6">
        <w:rPr>
          <w:rFonts w:ascii="Tahoma" w:hAnsi="Tahoma" w:cs="Tahoma"/>
          <w:sz w:val="20"/>
          <w:szCs w:val="20"/>
        </w:rPr>
        <w:t>„platformą” lub „platformą zakupową”</w:t>
      </w:r>
    </w:p>
    <w:p w14:paraId="66FA6E49" w14:textId="5A564CFD" w:rsidR="00513A44" w:rsidRDefault="00513A44" w:rsidP="00C3683B">
      <w:pPr>
        <w:pStyle w:val="Akapitzlist"/>
        <w:numPr>
          <w:ilvl w:val="0"/>
          <w:numId w:val="1"/>
        </w:numPr>
        <w:ind w:left="567" w:hanging="567"/>
        <w:jc w:val="both"/>
        <w:rPr>
          <w:rFonts w:ascii="Tahoma" w:hAnsi="Tahoma" w:cs="Tahoma"/>
          <w:b/>
          <w:bCs/>
          <w:sz w:val="20"/>
          <w:szCs w:val="20"/>
        </w:rPr>
      </w:pPr>
      <w:r w:rsidRPr="00513A44">
        <w:rPr>
          <w:rFonts w:ascii="Tahoma" w:hAnsi="Tahoma" w:cs="Tahoma"/>
          <w:b/>
          <w:bCs/>
          <w:sz w:val="20"/>
          <w:szCs w:val="20"/>
        </w:rPr>
        <w:t>ADRES STRONY INTERNETOWEJ, NA KTÓREJ UDOSTĘPNIONE BĘDĄ ZMIANY I WYJASNIENIA TREŚCI SIWZ ORAZ INNE DOKUMENTY ZAMÓWIENIA BEZPOŚREDNIO ZWIAZANE Z POSTĘPOWANIEM O UDZIELENIE ZAMÓWIENIA</w:t>
      </w:r>
      <w:r>
        <w:rPr>
          <w:rFonts w:ascii="Tahoma" w:hAnsi="Tahoma" w:cs="Tahoma"/>
          <w:b/>
          <w:bCs/>
          <w:sz w:val="20"/>
          <w:szCs w:val="20"/>
        </w:rPr>
        <w:t xml:space="preserve"> </w:t>
      </w:r>
      <w:r w:rsidRPr="00E356F0">
        <w:rPr>
          <w:rFonts w:ascii="Tahoma" w:hAnsi="Tahoma" w:cs="Tahoma"/>
          <w:sz w:val="20"/>
          <w:szCs w:val="20"/>
        </w:rPr>
        <w:t xml:space="preserve">(art. </w:t>
      </w:r>
      <w:r w:rsidR="00D54DC8" w:rsidRPr="00E356F0">
        <w:rPr>
          <w:rFonts w:ascii="Tahoma" w:hAnsi="Tahoma" w:cs="Tahoma"/>
          <w:sz w:val="20"/>
          <w:szCs w:val="20"/>
        </w:rPr>
        <w:t>2</w:t>
      </w:r>
      <w:r w:rsidR="0054438D" w:rsidRPr="00E356F0">
        <w:rPr>
          <w:rFonts w:ascii="Tahoma" w:hAnsi="Tahoma" w:cs="Tahoma"/>
          <w:sz w:val="20"/>
          <w:szCs w:val="20"/>
        </w:rPr>
        <w:t xml:space="preserve">81 </w:t>
      </w:r>
      <w:r w:rsidRPr="00E356F0">
        <w:rPr>
          <w:rFonts w:ascii="Tahoma" w:hAnsi="Tahoma" w:cs="Tahoma"/>
          <w:sz w:val="20"/>
          <w:szCs w:val="20"/>
        </w:rPr>
        <w:t>ust 1 pkt 2)</w:t>
      </w:r>
    </w:p>
    <w:p w14:paraId="3B65013B" w14:textId="3F1654E7" w:rsidR="00513A44" w:rsidRPr="006321A6" w:rsidRDefault="00513A44" w:rsidP="002D770A">
      <w:pPr>
        <w:pStyle w:val="Akapitzlist"/>
        <w:numPr>
          <w:ilvl w:val="0"/>
          <w:numId w:val="12"/>
        </w:numPr>
        <w:ind w:left="567" w:hanging="567"/>
        <w:jc w:val="both"/>
        <w:rPr>
          <w:rFonts w:ascii="Tahoma" w:hAnsi="Tahoma" w:cs="Tahoma"/>
          <w:sz w:val="20"/>
          <w:szCs w:val="20"/>
        </w:rPr>
      </w:pPr>
      <w:r w:rsidRPr="006321A6">
        <w:rPr>
          <w:rFonts w:ascii="Tahoma" w:hAnsi="Tahoma" w:cs="Tahoma"/>
          <w:sz w:val="20"/>
          <w:szCs w:val="20"/>
        </w:rPr>
        <w:t xml:space="preserve">Zmiany i wyjaśnienia treści SIWZ oraz inne dokumenty zamówienia bezpośrednio związane </w:t>
      </w:r>
      <w:r w:rsidR="00625846">
        <w:rPr>
          <w:rFonts w:ascii="Tahoma" w:hAnsi="Tahoma" w:cs="Tahoma"/>
          <w:sz w:val="20"/>
          <w:szCs w:val="20"/>
        </w:rPr>
        <w:t xml:space="preserve">                     </w:t>
      </w:r>
      <w:r w:rsidRPr="006321A6">
        <w:rPr>
          <w:rFonts w:ascii="Tahoma" w:hAnsi="Tahoma" w:cs="Tahoma"/>
          <w:sz w:val="20"/>
          <w:szCs w:val="20"/>
        </w:rPr>
        <w:t xml:space="preserve">z postępowaniem o udzielenie zamówienia będą udostępniane na stronie internetowej: </w:t>
      </w:r>
      <w:hyperlink r:id="rId8" w:history="1">
        <w:r w:rsidR="006321A6" w:rsidRPr="006321A6">
          <w:rPr>
            <w:rStyle w:val="Hipercze"/>
            <w:rFonts w:ascii="Tahoma" w:hAnsi="Tahoma" w:cs="Tahoma"/>
            <w:sz w:val="20"/>
            <w:szCs w:val="20"/>
          </w:rPr>
          <w:t>https://platformazakupowa.pl/pn/psd_olsztyn</w:t>
        </w:r>
      </w:hyperlink>
    </w:p>
    <w:p w14:paraId="213DD32E" w14:textId="3BD478A0" w:rsidR="006321A6" w:rsidRDefault="006321A6"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 xml:space="preserve">Dodatkowo Zamawiający na swojej stronie internetowej pod adresem </w:t>
      </w:r>
      <w:hyperlink r:id="rId9" w:history="1">
        <w:r w:rsidRPr="009B62C5">
          <w:rPr>
            <w:rStyle w:val="Hipercze"/>
            <w:rFonts w:ascii="Tahoma" w:hAnsi="Tahoma" w:cs="Tahoma"/>
            <w:sz w:val="20"/>
            <w:szCs w:val="20"/>
          </w:rPr>
          <w:t>www.psd.olsztyn.pl</w:t>
        </w:r>
      </w:hyperlink>
      <w:r>
        <w:rPr>
          <w:rFonts w:ascii="Tahoma" w:hAnsi="Tahoma" w:cs="Tahoma"/>
          <w:sz w:val="20"/>
          <w:szCs w:val="20"/>
        </w:rPr>
        <w:t xml:space="preserve">  zamieści informację o prowadzonym postępowaniu z linkiem odsyłającym do</w:t>
      </w:r>
      <w:r w:rsidR="00D54DC8">
        <w:rPr>
          <w:rFonts w:ascii="Tahoma" w:hAnsi="Tahoma" w:cs="Tahoma"/>
          <w:sz w:val="20"/>
          <w:szCs w:val="20"/>
        </w:rPr>
        <w:t xml:space="preserve"> niniejszego</w:t>
      </w:r>
      <w:r>
        <w:rPr>
          <w:rFonts w:ascii="Tahoma" w:hAnsi="Tahoma" w:cs="Tahoma"/>
          <w:sz w:val="20"/>
          <w:szCs w:val="20"/>
        </w:rPr>
        <w:t xml:space="preserve"> postępowania</w:t>
      </w:r>
      <w:r w:rsidR="00E356F0">
        <w:rPr>
          <w:rFonts w:ascii="Tahoma" w:hAnsi="Tahoma" w:cs="Tahoma"/>
          <w:sz w:val="20"/>
          <w:szCs w:val="20"/>
        </w:rPr>
        <w:t>,</w:t>
      </w:r>
      <w:r>
        <w:rPr>
          <w:rFonts w:ascii="Tahoma" w:hAnsi="Tahoma" w:cs="Tahoma"/>
          <w:sz w:val="20"/>
          <w:szCs w:val="20"/>
        </w:rPr>
        <w:t xml:space="preserve"> opublikowan</w:t>
      </w:r>
      <w:r w:rsidR="00D54DC8">
        <w:rPr>
          <w:rFonts w:ascii="Tahoma" w:hAnsi="Tahoma" w:cs="Tahoma"/>
          <w:sz w:val="20"/>
          <w:szCs w:val="20"/>
        </w:rPr>
        <w:t xml:space="preserve">ego </w:t>
      </w:r>
      <w:r>
        <w:rPr>
          <w:rFonts w:ascii="Tahoma" w:hAnsi="Tahoma" w:cs="Tahoma"/>
          <w:sz w:val="20"/>
          <w:szCs w:val="20"/>
        </w:rPr>
        <w:t>na platformie zakupowej.</w:t>
      </w:r>
    </w:p>
    <w:p w14:paraId="74353153" w14:textId="2D49ECF4"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Wykonawca może zwrócić się do Zamawiającego z wnioskiem o wyjaśnienie treści SWZ.</w:t>
      </w:r>
    </w:p>
    <w:p w14:paraId="08140C8F" w14:textId="61246F7C"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Zamawiający jest zobowiązany udzielić wyjaśnień niezwłocznie, jednak nie później niż na 2 dni przed upływem terminu składania ofert, pod warunkiem, że wniosek o wyjaśnienie SWZ wpłynął do Zamawiającego nie później niż na 4 dni przed upływem terminu składania ofert.</w:t>
      </w:r>
    </w:p>
    <w:p w14:paraId="2A2205D2" w14:textId="42DED8E5"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Jeżeli Zamawiający nie udzieli wyjaśnień w terminie</w:t>
      </w:r>
      <w:r w:rsidR="00E356F0">
        <w:rPr>
          <w:rFonts w:ascii="Tahoma" w:hAnsi="Tahoma" w:cs="Tahoma"/>
          <w:sz w:val="20"/>
          <w:szCs w:val="20"/>
        </w:rPr>
        <w:t>,</w:t>
      </w:r>
      <w:r>
        <w:rPr>
          <w:rFonts w:ascii="Tahoma" w:hAnsi="Tahoma" w:cs="Tahoma"/>
          <w:sz w:val="20"/>
          <w:szCs w:val="20"/>
        </w:rPr>
        <w:t xml:space="preserve"> o którym mowa w pkt 4, przedłuża termin składania ofert o czas niezbędny do zapoznania się zainteresowanych Wykonawców </w:t>
      </w:r>
      <w:r w:rsidR="00625846">
        <w:rPr>
          <w:rFonts w:ascii="Tahoma" w:hAnsi="Tahoma" w:cs="Tahoma"/>
          <w:sz w:val="20"/>
          <w:szCs w:val="20"/>
        </w:rPr>
        <w:t xml:space="preserve">                               </w:t>
      </w:r>
      <w:r>
        <w:rPr>
          <w:rFonts w:ascii="Tahoma" w:hAnsi="Tahoma" w:cs="Tahoma"/>
          <w:sz w:val="20"/>
          <w:szCs w:val="20"/>
        </w:rPr>
        <w:t>z wyjaśnieniami, niezbędnymi do należytego przygotowania i złożenia ofert.</w:t>
      </w:r>
    </w:p>
    <w:p w14:paraId="18EC0732" w14:textId="54474765"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W przypadku, gdy wniosek o wyjaśnienie treści SWZ nie wpłynął w terminie</w:t>
      </w:r>
      <w:r w:rsidR="000F0534">
        <w:rPr>
          <w:rFonts w:ascii="Tahoma" w:hAnsi="Tahoma" w:cs="Tahoma"/>
          <w:sz w:val="20"/>
          <w:szCs w:val="20"/>
        </w:rPr>
        <w:t>, o którym mowa w pkt 4, Zamawiający nie ma obowiązku udzielania wyjaśnień SWZ oraz obowiązku przedłużania terminu składania ofert.</w:t>
      </w:r>
    </w:p>
    <w:p w14:paraId="4D8ACEF3" w14:textId="2B24B90A"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Przedłużenie terminu składania ofert, o którym mowa w pkt 5, nie wpływa na bieg terminu składania wniosku o wyjaśnienie SWZ.</w:t>
      </w:r>
    </w:p>
    <w:p w14:paraId="3ADB8388" w14:textId="5A28B8B1"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Treść zapytań wraz z wyjaśnieniami Zamawiający udostępnia, bez ujawniania źródła zapytania, na stronie internetowej prowadzonego postępowania.</w:t>
      </w:r>
    </w:p>
    <w:p w14:paraId="67424C71" w14:textId="28D6F3DE"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Zamawiający nie będzie zwoływać zebrania wszystkich wykonawców w celu wyjaśnienia wątpliwości dotyczących SWZ.</w:t>
      </w:r>
    </w:p>
    <w:p w14:paraId="595648CA" w14:textId="77777777" w:rsidR="000F0534" w:rsidRDefault="000F0534" w:rsidP="00A44F5F">
      <w:pPr>
        <w:pStyle w:val="Akapitzlist"/>
        <w:ind w:left="567"/>
        <w:jc w:val="both"/>
        <w:rPr>
          <w:rFonts w:ascii="Tahoma" w:hAnsi="Tahoma" w:cs="Tahoma"/>
          <w:sz w:val="20"/>
          <w:szCs w:val="20"/>
        </w:rPr>
      </w:pPr>
    </w:p>
    <w:p w14:paraId="3DE53303" w14:textId="07E00CC1" w:rsidR="00513A44" w:rsidRPr="0054643F" w:rsidRDefault="00513A44" w:rsidP="00C3683B">
      <w:pPr>
        <w:pStyle w:val="Akapitzlist"/>
        <w:numPr>
          <w:ilvl w:val="0"/>
          <w:numId w:val="1"/>
        </w:numPr>
        <w:ind w:left="567" w:hanging="567"/>
        <w:jc w:val="both"/>
        <w:rPr>
          <w:rFonts w:ascii="Tahoma" w:hAnsi="Tahoma" w:cs="Tahoma"/>
          <w:b/>
          <w:bCs/>
          <w:sz w:val="20"/>
          <w:szCs w:val="20"/>
        </w:rPr>
      </w:pPr>
      <w:r w:rsidRPr="0054643F">
        <w:rPr>
          <w:rFonts w:ascii="Tahoma" w:hAnsi="Tahoma" w:cs="Tahoma"/>
          <w:b/>
          <w:bCs/>
          <w:sz w:val="20"/>
          <w:szCs w:val="20"/>
        </w:rPr>
        <w:t xml:space="preserve">TRYB UDZIELENIA ZAMÓWIENIA </w:t>
      </w:r>
      <w:r w:rsidR="0054643F" w:rsidRPr="0054643F">
        <w:rPr>
          <w:rFonts w:ascii="Tahoma" w:hAnsi="Tahoma" w:cs="Tahoma"/>
          <w:b/>
          <w:bCs/>
          <w:sz w:val="20"/>
          <w:szCs w:val="20"/>
        </w:rPr>
        <w:t xml:space="preserve">(art. </w:t>
      </w:r>
      <w:r w:rsidR="00D54DC8">
        <w:rPr>
          <w:rFonts w:ascii="Tahoma" w:hAnsi="Tahoma" w:cs="Tahoma"/>
          <w:b/>
          <w:bCs/>
          <w:sz w:val="20"/>
          <w:szCs w:val="20"/>
        </w:rPr>
        <w:t xml:space="preserve">281 </w:t>
      </w:r>
      <w:r w:rsidR="0054643F" w:rsidRPr="0054643F">
        <w:rPr>
          <w:rFonts w:ascii="Tahoma" w:hAnsi="Tahoma" w:cs="Tahoma"/>
          <w:b/>
          <w:bCs/>
          <w:sz w:val="20"/>
          <w:szCs w:val="20"/>
        </w:rPr>
        <w:t>ust 1 pkt 3)</w:t>
      </w:r>
    </w:p>
    <w:p w14:paraId="3BF4C3F8" w14:textId="72B071AB" w:rsidR="00513A44" w:rsidRDefault="00513A44" w:rsidP="009D7D78">
      <w:pPr>
        <w:pStyle w:val="Akapitzlist"/>
        <w:numPr>
          <w:ilvl w:val="0"/>
          <w:numId w:val="35"/>
        </w:numPr>
        <w:ind w:left="567" w:hanging="567"/>
        <w:jc w:val="both"/>
        <w:rPr>
          <w:rFonts w:ascii="Tahoma" w:hAnsi="Tahoma" w:cs="Tahoma"/>
          <w:sz w:val="20"/>
          <w:szCs w:val="20"/>
        </w:rPr>
      </w:pPr>
      <w:r>
        <w:rPr>
          <w:rFonts w:ascii="Tahoma" w:hAnsi="Tahoma" w:cs="Tahoma"/>
          <w:sz w:val="20"/>
          <w:szCs w:val="20"/>
        </w:rPr>
        <w:t>Postępowanie o udzielenie zamówienia publicznego prowadzone jest w trybie podstawowym, na podstawie art. 275 pkt 1 ustawy z dnia 11 września 2019 roku- Prawo zamówień publicznych (Dz.U. z 2019 roku, poz. 2019</w:t>
      </w:r>
      <w:r w:rsidR="000F0534">
        <w:rPr>
          <w:rFonts w:ascii="Tahoma" w:hAnsi="Tahoma" w:cs="Tahoma"/>
          <w:sz w:val="20"/>
          <w:szCs w:val="20"/>
        </w:rPr>
        <w:t xml:space="preserve"> ze zm.</w:t>
      </w:r>
      <w:r w:rsidR="00801509">
        <w:rPr>
          <w:rFonts w:ascii="Tahoma" w:hAnsi="Tahoma" w:cs="Tahoma"/>
          <w:sz w:val="20"/>
          <w:szCs w:val="20"/>
        </w:rPr>
        <w:t>)</w:t>
      </w:r>
      <w:r w:rsidR="0054643F">
        <w:rPr>
          <w:rFonts w:ascii="Tahoma" w:hAnsi="Tahoma" w:cs="Tahoma"/>
          <w:sz w:val="20"/>
          <w:szCs w:val="20"/>
        </w:rPr>
        <w:t>, zwanej także dalej „</w:t>
      </w:r>
      <w:proofErr w:type="spellStart"/>
      <w:r w:rsidR="0054643F">
        <w:rPr>
          <w:rFonts w:ascii="Tahoma" w:hAnsi="Tahoma" w:cs="Tahoma"/>
          <w:sz w:val="20"/>
          <w:szCs w:val="20"/>
        </w:rPr>
        <w:t>Pzp</w:t>
      </w:r>
      <w:proofErr w:type="spellEnd"/>
      <w:r w:rsidR="0054643F">
        <w:rPr>
          <w:rFonts w:ascii="Tahoma" w:hAnsi="Tahoma" w:cs="Tahoma"/>
          <w:sz w:val="20"/>
          <w:szCs w:val="20"/>
        </w:rPr>
        <w:t>”.</w:t>
      </w:r>
    </w:p>
    <w:p w14:paraId="51C5D96B" w14:textId="0C645300" w:rsidR="005A3E72" w:rsidRPr="00513A44" w:rsidRDefault="00E356F0" w:rsidP="009D7D78">
      <w:pPr>
        <w:pStyle w:val="Akapitzlist"/>
        <w:numPr>
          <w:ilvl w:val="0"/>
          <w:numId w:val="35"/>
        </w:numPr>
        <w:ind w:left="567" w:hanging="567"/>
        <w:jc w:val="both"/>
        <w:rPr>
          <w:rFonts w:ascii="Tahoma" w:hAnsi="Tahoma" w:cs="Tahoma"/>
          <w:sz w:val="20"/>
          <w:szCs w:val="20"/>
        </w:rPr>
      </w:pPr>
      <w:r>
        <w:rPr>
          <w:rFonts w:ascii="Tahoma" w:hAnsi="Tahoma" w:cs="Tahoma"/>
          <w:sz w:val="20"/>
          <w:szCs w:val="20"/>
        </w:rPr>
        <w:t xml:space="preserve">Szacunkowa wartość przedmiotowego zamówienia nie przekracza progów unijnych, o których mowa w art. 3 </w:t>
      </w:r>
      <w:proofErr w:type="spellStart"/>
      <w:r>
        <w:rPr>
          <w:rFonts w:ascii="Tahoma" w:hAnsi="Tahoma" w:cs="Tahoma"/>
          <w:sz w:val="20"/>
          <w:szCs w:val="20"/>
        </w:rPr>
        <w:t>Pzp</w:t>
      </w:r>
      <w:proofErr w:type="spellEnd"/>
      <w:r>
        <w:rPr>
          <w:rFonts w:ascii="Tahoma" w:hAnsi="Tahoma" w:cs="Tahoma"/>
          <w:sz w:val="20"/>
          <w:szCs w:val="20"/>
        </w:rPr>
        <w:t>.</w:t>
      </w:r>
    </w:p>
    <w:p w14:paraId="5CB12B10" w14:textId="631E96D9" w:rsidR="00AB2C1B" w:rsidRDefault="0054643F" w:rsidP="00C3683B">
      <w:pPr>
        <w:pStyle w:val="Akapitzlist"/>
        <w:numPr>
          <w:ilvl w:val="0"/>
          <w:numId w:val="1"/>
        </w:numPr>
        <w:ind w:left="567" w:hanging="567"/>
        <w:jc w:val="both"/>
        <w:rPr>
          <w:rFonts w:ascii="Tahoma" w:hAnsi="Tahoma" w:cs="Tahoma"/>
          <w:b/>
          <w:bCs/>
          <w:sz w:val="20"/>
          <w:szCs w:val="20"/>
        </w:rPr>
      </w:pPr>
      <w:r w:rsidRPr="0054643F">
        <w:rPr>
          <w:rFonts w:ascii="Tahoma" w:hAnsi="Tahoma" w:cs="Tahoma"/>
          <w:b/>
          <w:bCs/>
          <w:sz w:val="20"/>
          <w:szCs w:val="20"/>
        </w:rPr>
        <w:t>INFORMACJA, CZY ZAMAWIAJACY PRZEWIDUJE WYBÓR NAJKORZYSTNIEJSZEJ OFER</w:t>
      </w:r>
      <w:r>
        <w:rPr>
          <w:rFonts w:ascii="Tahoma" w:hAnsi="Tahoma" w:cs="Tahoma"/>
          <w:b/>
          <w:bCs/>
          <w:sz w:val="20"/>
          <w:szCs w:val="20"/>
        </w:rPr>
        <w:t>T</w:t>
      </w:r>
      <w:r w:rsidRPr="0054643F">
        <w:rPr>
          <w:rFonts w:ascii="Tahoma" w:hAnsi="Tahoma" w:cs="Tahoma"/>
          <w:b/>
          <w:bCs/>
          <w:sz w:val="20"/>
          <w:szCs w:val="20"/>
        </w:rPr>
        <w:t xml:space="preserve">Y </w:t>
      </w:r>
      <w:r>
        <w:rPr>
          <w:rFonts w:ascii="Tahoma" w:hAnsi="Tahoma" w:cs="Tahoma"/>
          <w:b/>
          <w:bCs/>
          <w:sz w:val="20"/>
          <w:szCs w:val="20"/>
        </w:rPr>
        <w:t xml:space="preserve">Z MOŻLIWOŚCIĄ PROWADZENIA NEGOCJACJI </w:t>
      </w:r>
      <w:r w:rsidRPr="00E356F0">
        <w:rPr>
          <w:rFonts w:ascii="Tahoma" w:hAnsi="Tahoma" w:cs="Tahoma"/>
          <w:sz w:val="20"/>
          <w:szCs w:val="20"/>
        </w:rPr>
        <w:t>(</w:t>
      </w:r>
      <w:r w:rsidR="00D54DC8" w:rsidRPr="00E356F0">
        <w:rPr>
          <w:rFonts w:ascii="Tahoma" w:hAnsi="Tahoma" w:cs="Tahoma"/>
          <w:sz w:val="20"/>
          <w:szCs w:val="20"/>
        </w:rPr>
        <w:t>art. 281 ust 1 pkt 4</w:t>
      </w:r>
      <w:r w:rsidRPr="00E356F0">
        <w:rPr>
          <w:rFonts w:ascii="Tahoma" w:hAnsi="Tahoma" w:cs="Tahoma"/>
          <w:sz w:val="20"/>
          <w:szCs w:val="20"/>
        </w:rPr>
        <w:t>)</w:t>
      </w:r>
    </w:p>
    <w:p w14:paraId="09B4BB85" w14:textId="752CCB1B" w:rsidR="0054643F" w:rsidRPr="0054643F" w:rsidRDefault="0054643F" w:rsidP="0054643F">
      <w:pPr>
        <w:jc w:val="both"/>
        <w:rPr>
          <w:rFonts w:ascii="Tahoma" w:hAnsi="Tahoma" w:cs="Tahoma"/>
          <w:sz w:val="20"/>
          <w:szCs w:val="20"/>
        </w:rPr>
      </w:pPr>
      <w:r w:rsidRPr="0054643F">
        <w:rPr>
          <w:rFonts w:ascii="Tahoma" w:hAnsi="Tahoma" w:cs="Tahoma"/>
          <w:sz w:val="20"/>
          <w:szCs w:val="20"/>
        </w:rPr>
        <w:t>Zamawiający nie przewiduje wyboru najkorzystniejszej oferty</w:t>
      </w:r>
      <w:r>
        <w:rPr>
          <w:rFonts w:ascii="Tahoma" w:hAnsi="Tahoma" w:cs="Tahoma"/>
          <w:sz w:val="20"/>
          <w:szCs w:val="20"/>
        </w:rPr>
        <w:t xml:space="preserve"> z możliwością prowadzenia negocjacji.</w:t>
      </w:r>
      <w:r w:rsidRPr="0054643F">
        <w:rPr>
          <w:rFonts w:ascii="Tahoma" w:hAnsi="Tahoma" w:cs="Tahoma"/>
          <w:sz w:val="20"/>
          <w:szCs w:val="20"/>
        </w:rPr>
        <w:t xml:space="preserve"> </w:t>
      </w:r>
    </w:p>
    <w:p w14:paraId="37AB85E5" w14:textId="51943480" w:rsidR="0054643F" w:rsidRPr="003F17BF" w:rsidRDefault="006D6EC9" w:rsidP="00C3683B">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OPIS </w:t>
      </w:r>
      <w:r w:rsidR="001A4978">
        <w:rPr>
          <w:rFonts w:ascii="Tahoma" w:hAnsi="Tahoma" w:cs="Tahoma"/>
          <w:b/>
          <w:bCs/>
          <w:sz w:val="20"/>
          <w:szCs w:val="20"/>
        </w:rPr>
        <w:t xml:space="preserve">PRZEDMIOTU ZAMÓWIENIA </w:t>
      </w:r>
      <w:r w:rsidR="001A4978" w:rsidRPr="00EB0DB1">
        <w:rPr>
          <w:rFonts w:ascii="Tahoma" w:hAnsi="Tahoma" w:cs="Tahoma"/>
          <w:sz w:val="20"/>
          <w:szCs w:val="20"/>
        </w:rPr>
        <w:t xml:space="preserve">(art. </w:t>
      </w:r>
      <w:r w:rsidR="00D54DC8" w:rsidRPr="00EB0DB1">
        <w:rPr>
          <w:rFonts w:ascii="Tahoma" w:hAnsi="Tahoma" w:cs="Tahoma"/>
          <w:sz w:val="20"/>
          <w:szCs w:val="20"/>
        </w:rPr>
        <w:t xml:space="preserve">281 </w:t>
      </w:r>
      <w:r w:rsidR="001A4978" w:rsidRPr="00EB0DB1">
        <w:rPr>
          <w:rFonts w:ascii="Tahoma" w:hAnsi="Tahoma" w:cs="Tahoma"/>
          <w:sz w:val="20"/>
          <w:szCs w:val="20"/>
        </w:rPr>
        <w:t xml:space="preserve">ust. 1 pkt </w:t>
      </w:r>
      <w:r w:rsidR="00D54DC8" w:rsidRPr="00EB0DB1">
        <w:rPr>
          <w:rFonts w:ascii="Tahoma" w:hAnsi="Tahoma" w:cs="Tahoma"/>
          <w:sz w:val="20"/>
          <w:szCs w:val="20"/>
        </w:rPr>
        <w:t>5</w:t>
      </w:r>
      <w:r w:rsidR="001A4978" w:rsidRPr="00EB0DB1">
        <w:rPr>
          <w:rFonts w:ascii="Tahoma" w:hAnsi="Tahoma" w:cs="Tahoma"/>
          <w:sz w:val="20"/>
          <w:szCs w:val="20"/>
        </w:rPr>
        <w:t>)</w:t>
      </w:r>
    </w:p>
    <w:p w14:paraId="1A3A8F88" w14:textId="6A5774B2" w:rsidR="00E63BE5" w:rsidRDefault="00E63BE5" w:rsidP="009D7D78">
      <w:pPr>
        <w:numPr>
          <w:ilvl w:val="0"/>
          <w:numId w:val="41"/>
        </w:numPr>
        <w:suppressAutoHyphens/>
        <w:spacing w:after="0" w:line="100" w:lineRule="atLeast"/>
        <w:ind w:left="567" w:hanging="567"/>
        <w:jc w:val="both"/>
        <w:rPr>
          <w:rFonts w:ascii="Tahoma" w:hAnsi="Tahoma" w:cs="Tahoma"/>
          <w:sz w:val="20"/>
          <w:szCs w:val="20"/>
        </w:rPr>
      </w:pPr>
      <w:r>
        <w:rPr>
          <w:rStyle w:val="FontStyle11"/>
          <w:b w:val="0"/>
          <w:bCs w:val="0"/>
          <w:sz w:val="20"/>
          <w:szCs w:val="20"/>
        </w:rPr>
        <w:lastRenderedPageBreak/>
        <w:t xml:space="preserve">Przedmiotem zamówienia </w:t>
      </w:r>
      <w:r>
        <w:rPr>
          <w:rFonts w:ascii="Tahoma" w:hAnsi="Tahoma" w:cs="Tahoma"/>
          <w:sz w:val="20"/>
          <w:szCs w:val="20"/>
        </w:rPr>
        <w:t xml:space="preserve">są roboty budowlane związane z uzupełnieniem ubytków średniej głębokości 4 cm, w nawierzchniach bitumicznych przy użyciu grysów granitowych i emulsji asfaltowej standardowej C65B3PU/RC. Roboty należy wykonać przy użyciu specjalistycznego </w:t>
      </w:r>
      <w:proofErr w:type="spellStart"/>
      <w:r>
        <w:rPr>
          <w:rFonts w:ascii="Tahoma" w:hAnsi="Tahoma" w:cs="Tahoma"/>
          <w:sz w:val="20"/>
          <w:szCs w:val="20"/>
        </w:rPr>
        <w:t>remontera</w:t>
      </w:r>
      <w:proofErr w:type="spellEnd"/>
      <w:r>
        <w:rPr>
          <w:rFonts w:ascii="Tahoma" w:hAnsi="Tahoma" w:cs="Tahoma"/>
          <w:sz w:val="20"/>
          <w:szCs w:val="20"/>
        </w:rPr>
        <w:t>. Przedmiot zamówienia został podzielony na trzy zadania:</w:t>
      </w:r>
    </w:p>
    <w:p w14:paraId="06CDBBBC" w14:textId="7C37E028" w:rsidR="00E63BE5" w:rsidRPr="00E63BE5" w:rsidRDefault="00E63BE5" w:rsidP="009D7D78">
      <w:pPr>
        <w:pStyle w:val="Akapitzlist"/>
        <w:numPr>
          <w:ilvl w:val="1"/>
          <w:numId w:val="41"/>
        </w:numPr>
        <w:ind w:left="567" w:hanging="567"/>
        <w:jc w:val="both"/>
        <w:rPr>
          <w:b/>
          <w:bCs/>
        </w:rPr>
      </w:pPr>
      <w:r w:rsidRPr="00E63BE5">
        <w:rPr>
          <w:b/>
          <w:bCs/>
        </w:rPr>
        <w:t>Uzupełnienie ubytków w nawierzchniach bitumicznych dróg powiatowych w powiecie olsztyńskim - Zadanie 1 – teren działania obwodu drogowego w Olsztynku</w:t>
      </w:r>
    </w:p>
    <w:p w14:paraId="3C178DB8" w14:textId="50B8D94F" w:rsidR="00E63BE5" w:rsidRDefault="00E63BE5" w:rsidP="009D7D78">
      <w:pPr>
        <w:pStyle w:val="Akapitzlist"/>
        <w:numPr>
          <w:ilvl w:val="2"/>
          <w:numId w:val="41"/>
        </w:numPr>
        <w:ind w:left="567" w:hanging="567"/>
        <w:jc w:val="both"/>
      </w:pPr>
      <w:r>
        <w:t>Przedmiotem niniejszego zamówienia jest uzupełnienie ubytków w nawierzchniach bitumicznych na drogach powiatowych obejmujących gminy: Gietrzwałd, Olsztynek, Purda i Stawiguda.</w:t>
      </w:r>
    </w:p>
    <w:p w14:paraId="6EA4A010" w14:textId="00B44330" w:rsidR="00E63BE5" w:rsidRDefault="00E63BE5" w:rsidP="009D7D78">
      <w:pPr>
        <w:pStyle w:val="Akapitzlist"/>
        <w:numPr>
          <w:ilvl w:val="2"/>
          <w:numId w:val="41"/>
        </w:numPr>
        <w:ind w:left="567" w:hanging="567"/>
        <w:jc w:val="both"/>
      </w:pPr>
      <w:r>
        <w:t xml:space="preserve">Prace należy wykonywać przy użyciu grysów granitowych spełniających wymagania podane w normie </w:t>
      </w:r>
      <w:r w:rsidRPr="00E63BE5">
        <w:rPr>
          <w:rFonts w:cs="Times New Roman"/>
        </w:rPr>
        <w:t xml:space="preserve">PN-EN-13043/2004 </w:t>
      </w:r>
      <w:r>
        <w:t xml:space="preserve">i emulsji asfaltowej C65B3PU/RC spełniającej wymagania podane w normie </w:t>
      </w:r>
      <w:r w:rsidRPr="00E63BE5">
        <w:rPr>
          <w:rFonts w:cs="Times New Roman"/>
        </w:rPr>
        <w:t>PN-EN 13808:2010</w:t>
      </w:r>
      <w:r>
        <w:t>. Uzupełnieniu będą podlegać ubytki o średniej głębokości 4 cm w łącznej ilości do 5300 m</w:t>
      </w:r>
      <w:r w:rsidRPr="00E63BE5">
        <w:rPr>
          <w:vertAlign w:val="superscript"/>
        </w:rPr>
        <w:t>2</w:t>
      </w:r>
      <w:r>
        <w:t xml:space="preserve">. Roboty należy wykonać zgodnie z SST przy użyciu specjalistycznego </w:t>
      </w:r>
      <w:proofErr w:type="spellStart"/>
      <w:r>
        <w:t>remontera</w:t>
      </w:r>
      <w:proofErr w:type="spellEnd"/>
      <w:r>
        <w:t>.</w:t>
      </w:r>
    </w:p>
    <w:p w14:paraId="70460E2D" w14:textId="77777777" w:rsidR="00E63BE5" w:rsidRDefault="00E63BE5" w:rsidP="009D7D78">
      <w:pPr>
        <w:pStyle w:val="Akapitzlist"/>
        <w:numPr>
          <w:ilvl w:val="2"/>
          <w:numId w:val="42"/>
        </w:numPr>
        <w:ind w:hanging="588"/>
        <w:jc w:val="both"/>
      </w:pPr>
      <w:r>
        <w:t xml:space="preserve">Wykonawca zabezpieczy prace zgodnie z uproszczonym projektem czasowej organizacji ruchu dostarczonym przez Zamawiającego. </w:t>
      </w:r>
    </w:p>
    <w:p w14:paraId="3C9D65F2" w14:textId="58E232A6" w:rsidR="00E63BE5" w:rsidRDefault="00E63BE5" w:rsidP="009D7D78">
      <w:pPr>
        <w:pStyle w:val="Akapitzlist"/>
        <w:numPr>
          <w:ilvl w:val="2"/>
          <w:numId w:val="42"/>
        </w:numPr>
        <w:ind w:hanging="588"/>
        <w:jc w:val="both"/>
      </w:pPr>
      <w:r>
        <w:t>Prace będą realizowane na drogach, których wykaz został zawarty w załączniku Nr 3</w:t>
      </w:r>
      <w:r w:rsidR="006E36A7">
        <w:t>a</w:t>
      </w:r>
      <w:r>
        <w:t xml:space="preserve"> do SWZ</w:t>
      </w:r>
      <w:r w:rsidR="002A0E3B">
        <w:t>, dotyczącym ZADANIA 1</w:t>
      </w:r>
      <w:r>
        <w:t>.</w:t>
      </w:r>
    </w:p>
    <w:p w14:paraId="0C1E7420" w14:textId="1DE55C66" w:rsidR="006E36A7" w:rsidRDefault="006E36A7" w:rsidP="0020237C">
      <w:pPr>
        <w:pStyle w:val="Tekstpodstawowy"/>
        <w:ind w:left="567" w:hanging="567"/>
        <w:jc w:val="both"/>
        <w:rPr>
          <w:rFonts w:ascii="Tahoma" w:hAnsi="Tahoma" w:cs="Tahoma"/>
        </w:rPr>
      </w:pPr>
      <w:r>
        <w:rPr>
          <w:rFonts w:ascii="Tahoma" w:hAnsi="Tahoma" w:cs="Tahoma"/>
          <w:bCs/>
        </w:rPr>
        <w:t>1.</w:t>
      </w:r>
      <w:r w:rsidR="0020237C">
        <w:rPr>
          <w:rFonts w:ascii="Tahoma" w:hAnsi="Tahoma" w:cs="Tahoma"/>
          <w:bCs/>
        </w:rPr>
        <w:t>1</w:t>
      </w:r>
      <w:r>
        <w:rPr>
          <w:rFonts w:ascii="Tahoma" w:hAnsi="Tahoma" w:cs="Tahoma"/>
          <w:bCs/>
        </w:rPr>
        <w:t>.5.</w:t>
      </w:r>
      <w:r>
        <w:rPr>
          <w:rFonts w:ascii="Tahoma" w:hAnsi="Tahoma" w:cs="Tahoma"/>
          <w:bCs/>
        </w:rPr>
        <w:tab/>
      </w:r>
      <w:bookmarkStart w:id="1" w:name="_Hlk65224054"/>
      <w:r>
        <w:rPr>
          <w:rFonts w:ascii="Tahoma" w:hAnsi="Tahoma" w:cs="Tahoma"/>
        </w:rPr>
        <w:t>Nazwa i kody określone we Wspólnym Słowniku Zamówień: 45233140-2 roboty drogowe, 45233141-9 roboty w zakresie konserwacji dróg; 45233142-6 roboty w zakresie naprawy dróg</w:t>
      </w:r>
      <w:r w:rsidR="0020237C">
        <w:rPr>
          <w:rFonts w:ascii="Tahoma" w:hAnsi="Tahoma" w:cs="Tahoma"/>
        </w:rPr>
        <w:t>.</w:t>
      </w:r>
      <w:bookmarkEnd w:id="1"/>
    </w:p>
    <w:p w14:paraId="520E4024" w14:textId="23D49A07" w:rsidR="00E63BE5" w:rsidRPr="00E63BE5" w:rsidRDefault="00E63BE5" w:rsidP="009D7D78">
      <w:pPr>
        <w:pStyle w:val="Akapitzlist"/>
        <w:numPr>
          <w:ilvl w:val="1"/>
          <w:numId w:val="41"/>
        </w:numPr>
        <w:ind w:left="567" w:hanging="567"/>
        <w:jc w:val="both"/>
        <w:rPr>
          <w:b/>
          <w:bCs/>
        </w:rPr>
      </w:pPr>
      <w:r w:rsidRPr="00E63BE5">
        <w:rPr>
          <w:b/>
          <w:bCs/>
        </w:rPr>
        <w:t xml:space="preserve">Uzupełnienie ubytków w nawierzchniach bitumicznych dróg powiatowych w powiecie olsztyńskim - Zadanie </w:t>
      </w:r>
      <w:r>
        <w:rPr>
          <w:b/>
          <w:bCs/>
        </w:rPr>
        <w:t>2</w:t>
      </w:r>
      <w:r w:rsidRPr="00E63BE5">
        <w:rPr>
          <w:b/>
          <w:bCs/>
        </w:rPr>
        <w:t xml:space="preserve"> – teren działania obwodu drogowego w </w:t>
      </w:r>
      <w:r>
        <w:rPr>
          <w:b/>
          <w:bCs/>
        </w:rPr>
        <w:t xml:space="preserve">Barczewie </w:t>
      </w:r>
    </w:p>
    <w:p w14:paraId="3F8568A4" w14:textId="0812223D" w:rsidR="002A0E3B" w:rsidRDefault="002A0E3B" w:rsidP="009D7D78">
      <w:pPr>
        <w:pStyle w:val="Akapitzlist"/>
        <w:numPr>
          <w:ilvl w:val="2"/>
          <w:numId w:val="41"/>
        </w:numPr>
        <w:ind w:left="567" w:hanging="567"/>
        <w:jc w:val="both"/>
      </w:pPr>
      <w:r>
        <w:t>Przedmiotem niniejszego zamówienia jest uzupełnienie ubytków w nawierzchniach bitumicznych na drogach powiatowych obejmujących gminy: Barczewo, Biskupiec, Jeziorany                i Kolno</w:t>
      </w:r>
    </w:p>
    <w:p w14:paraId="7C0C1FC2" w14:textId="4A186FD6" w:rsidR="002A0E3B" w:rsidRDefault="002A0E3B" w:rsidP="009D7D78">
      <w:pPr>
        <w:pStyle w:val="Akapitzlist"/>
        <w:numPr>
          <w:ilvl w:val="2"/>
          <w:numId w:val="41"/>
        </w:numPr>
        <w:ind w:left="567" w:hanging="567"/>
        <w:jc w:val="both"/>
      </w:pPr>
      <w:r>
        <w:t xml:space="preserve">Prace należy wykonywać przy użyciu grysów granitowych spełniających wymagania podane w normie </w:t>
      </w:r>
      <w:r w:rsidRPr="002A0E3B">
        <w:rPr>
          <w:rFonts w:cs="Times New Roman"/>
        </w:rPr>
        <w:t xml:space="preserve">PN-EN-13043/2004 </w:t>
      </w:r>
      <w:r>
        <w:t xml:space="preserve">i emulsji asfaltowej C65B3PU/RC spełniającej wymagania podane w normie </w:t>
      </w:r>
      <w:r w:rsidRPr="002A0E3B">
        <w:rPr>
          <w:rFonts w:cs="Times New Roman"/>
        </w:rPr>
        <w:t>PN-EN 13808:2010</w:t>
      </w:r>
      <w:r>
        <w:t>. Uzupełnieniu będą podlegać ubytki o średniej głębokości 4 cm w łącznej ilości do 8150 m</w:t>
      </w:r>
      <w:r w:rsidRPr="002A0E3B">
        <w:rPr>
          <w:vertAlign w:val="superscript"/>
        </w:rPr>
        <w:t>2</w:t>
      </w:r>
      <w:r>
        <w:t xml:space="preserve">. Roboty należy wykonać zgodnie z SST przy użyciu specjalistycznego </w:t>
      </w:r>
      <w:proofErr w:type="spellStart"/>
      <w:r>
        <w:t>remontera</w:t>
      </w:r>
      <w:proofErr w:type="spellEnd"/>
      <w:r>
        <w:t>.</w:t>
      </w:r>
    </w:p>
    <w:p w14:paraId="479CE8A7" w14:textId="77777777" w:rsidR="002A0E3B" w:rsidRDefault="002A0E3B" w:rsidP="009D7D78">
      <w:pPr>
        <w:pStyle w:val="Akapitzlist"/>
        <w:numPr>
          <w:ilvl w:val="2"/>
          <w:numId w:val="41"/>
        </w:numPr>
        <w:ind w:left="567" w:hanging="567"/>
        <w:jc w:val="both"/>
      </w:pPr>
      <w:r>
        <w:t xml:space="preserve">Wykonawca zabezpieczy prace zgodnie z uproszczonym projektem czasowej organizacji ruchu dostarczonym przez Zamawiającego. </w:t>
      </w:r>
    </w:p>
    <w:p w14:paraId="1547D4B0" w14:textId="10EDF5F7" w:rsidR="002A0E3B" w:rsidRDefault="002A0E3B" w:rsidP="009D7D78">
      <w:pPr>
        <w:pStyle w:val="Akapitzlist"/>
        <w:numPr>
          <w:ilvl w:val="2"/>
          <w:numId w:val="41"/>
        </w:numPr>
        <w:ind w:left="567" w:hanging="567"/>
        <w:jc w:val="both"/>
      </w:pPr>
      <w:r>
        <w:t>Prace będą realizowane na drogach, których wykaz został zawarty w załączniku Nr 3</w:t>
      </w:r>
      <w:r w:rsidR="006E36A7">
        <w:t>b</w:t>
      </w:r>
      <w:r>
        <w:t xml:space="preserve"> do SWZ, dotyczącym ZADANIA 2.</w:t>
      </w:r>
    </w:p>
    <w:p w14:paraId="1401BE48" w14:textId="36B98E99" w:rsidR="0020237C" w:rsidRDefault="0020237C" w:rsidP="009D7D78">
      <w:pPr>
        <w:pStyle w:val="Akapitzlist"/>
        <w:numPr>
          <w:ilvl w:val="2"/>
          <w:numId w:val="41"/>
        </w:numPr>
        <w:ind w:left="567" w:hanging="567"/>
        <w:jc w:val="both"/>
      </w:pPr>
      <w:r w:rsidRPr="0020237C">
        <w:t>Nazwa i kody określone we Wspólnym Słowniku Zamówień: 45233140-2 roboty drogowe, 45233141-9 roboty w zakresie konserwacji dróg; 45233142-6 roboty w zakresie naprawy dróg.</w:t>
      </w:r>
    </w:p>
    <w:p w14:paraId="6E853F89" w14:textId="31BDF0C5" w:rsidR="006E36A7" w:rsidRPr="00E63BE5" w:rsidRDefault="006E36A7" w:rsidP="009D7D78">
      <w:pPr>
        <w:pStyle w:val="Akapitzlist"/>
        <w:numPr>
          <w:ilvl w:val="1"/>
          <w:numId w:val="41"/>
        </w:numPr>
        <w:ind w:left="567" w:hanging="567"/>
        <w:jc w:val="both"/>
        <w:rPr>
          <w:b/>
          <w:bCs/>
        </w:rPr>
      </w:pPr>
      <w:r w:rsidRPr="00E63BE5">
        <w:rPr>
          <w:b/>
          <w:bCs/>
        </w:rPr>
        <w:t xml:space="preserve">Uzupełnienie ubytków w nawierzchniach bitumicznych dróg powiatowych w powiecie olsztyńskim - Zadanie </w:t>
      </w:r>
      <w:r>
        <w:rPr>
          <w:b/>
          <w:bCs/>
        </w:rPr>
        <w:t>3</w:t>
      </w:r>
      <w:r w:rsidRPr="00E63BE5">
        <w:rPr>
          <w:b/>
          <w:bCs/>
        </w:rPr>
        <w:t xml:space="preserve"> – teren działania obwodu drogowego w </w:t>
      </w:r>
      <w:r>
        <w:rPr>
          <w:b/>
          <w:bCs/>
        </w:rPr>
        <w:t>Dobrym Mieście</w:t>
      </w:r>
    </w:p>
    <w:p w14:paraId="7C10BAA0" w14:textId="473BE9BC" w:rsidR="006E36A7" w:rsidRDefault="006E36A7" w:rsidP="009D7D78">
      <w:pPr>
        <w:pStyle w:val="Akapitzlist"/>
        <w:numPr>
          <w:ilvl w:val="2"/>
          <w:numId w:val="41"/>
        </w:numPr>
        <w:ind w:left="567" w:hanging="567"/>
        <w:jc w:val="both"/>
      </w:pPr>
      <w:r>
        <w:t>Przedmiotem niniejszego zamówienia jest uzupełnienie ubytków w nawierzchniach bitumicznych na drogach powiatowych obejmujących gminy: Dobre Miasto, Dywity, Jonkowo, Świątki.</w:t>
      </w:r>
    </w:p>
    <w:p w14:paraId="28D492C6" w14:textId="6FDFE3E0" w:rsidR="006E36A7" w:rsidRDefault="006E36A7" w:rsidP="009D7D78">
      <w:pPr>
        <w:pStyle w:val="Akapitzlist"/>
        <w:numPr>
          <w:ilvl w:val="2"/>
          <w:numId w:val="41"/>
        </w:numPr>
        <w:ind w:left="567" w:hanging="567"/>
        <w:jc w:val="both"/>
      </w:pPr>
      <w:r>
        <w:t xml:space="preserve">Prace należy wykonywać przy użyciu grysów granitowych spełniających wymagania podane w normie </w:t>
      </w:r>
      <w:r w:rsidRPr="006E36A7">
        <w:rPr>
          <w:rFonts w:cs="Times New Roman"/>
        </w:rPr>
        <w:t xml:space="preserve">PN-EN-13043/2004 </w:t>
      </w:r>
      <w:r>
        <w:t xml:space="preserve">i emulsji asfaltowej C65B3PU/RC spełniającej wymagania podane w normie </w:t>
      </w:r>
      <w:r w:rsidRPr="006E36A7">
        <w:rPr>
          <w:rFonts w:cs="Times New Roman"/>
        </w:rPr>
        <w:t>PN-EN 13808:2010</w:t>
      </w:r>
      <w:r>
        <w:t>. Uzupełnieniu będą podlegać ubytki o średniej głębokości 4 cm w łącznej ilości do 3000 m</w:t>
      </w:r>
      <w:r w:rsidRPr="006E36A7">
        <w:rPr>
          <w:vertAlign w:val="superscript"/>
        </w:rPr>
        <w:t>2</w:t>
      </w:r>
      <w:r>
        <w:t xml:space="preserve">. Roboty należy wykonać zgodnie z SST przy użyciu specjalistycznego </w:t>
      </w:r>
      <w:proofErr w:type="spellStart"/>
      <w:r>
        <w:t>remontera</w:t>
      </w:r>
      <w:proofErr w:type="spellEnd"/>
      <w:r>
        <w:t>.</w:t>
      </w:r>
    </w:p>
    <w:p w14:paraId="44A8D772" w14:textId="77777777" w:rsidR="006E36A7" w:rsidRDefault="006E36A7" w:rsidP="009D7D78">
      <w:pPr>
        <w:pStyle w:val="Akapitzlist"/>
        <w:numPr>
          <w:ilvl w:val="2"/>
          <w:numId w:val="41"/>
        </w:numPr>
        <w:ind w:left="567" w:hanging="567"/>
        <w:jc w:val="both"/>
      </w:pPr>
      <w:r>
        <w:t xml:space="preserve">Wykonawca zabezpieczy prace zgodnie z uproszczonym projektem czasowej organizacji ruchu dostarczonym przez Zamawiającego. </w:t>
      </w:r>
    </w:p>
    <w:p w14:paraId="1C5E01CA" w14:textId="2B0B8B91" w:rsidR="006E36A7" w:rsidRDefault="006E36A7" w:rsidP="009D7D78">
      <w:pPr>
        <w:pStyle w:val="Akapitzlist"/>
        <w:numPr>
          <w:ilvl w:val="2"/>
          <w:numId w:val="41"/>
        </w:numPr>
        <w:ind w:left="567" w:hanging="567"/>
        <w:jc w:val="both"/>
      </w:pPr>
      <w:r>
        <w:lastRenderedPageBreak/>
        <w:t>Prace będą realizowane na drogach, których wykaz został zawarty w załączniku Nr 3c do SWZ, dotyczącym ZADANIA 3.</w:t>
      </w:r>
    </w:p>
    <w:p w14:paraId="2B08B294" w14:textId="1C28D474" w:rsidR="00D57F38" w:rsidRDefault="006E36A7" w:rsidP="00D57F38">
      <w:pPr>
        <w:pStyle w:val="Tekstpodstawowy"/>
        <w:ind w:left="567" w:hanging="567"/>
        <w:jc w:val="both"/>
        <w:rPr>
          <w:rFonts w:ascii="Tahoma" w:hAnsi="Tahoma" w:cs="Tahoma"/>
        </w:rPr>
      </w:pPr>
      <w:bookmarkStart w:id="2" w:name="_Hlk65221804"/>
      <w:r>
        <w:rPr>
          <w:rFonts w:ascii="Tahoma" w:hAnsi="Tahoma" w:cs="Tahoma"/>
          <w:bCs/>
        </w:rPr>
        <w:t>1.3.5.</w:t>
      </w:r>
      <w:r>
        <w:rPr>
          <w:rFonts w:ascii="Tahoma" w:hAnsi="Tahoma" w:cs="Tahoma"/>
          <w:bCs/>
        </w:rPr>
        <w:tab/>
      </w:r>
      <w:r w:rsidR="00D57F38">
        <w:rPr>
          <w:rFonts w:ascii="Tahoma" w:hAnsi="Tahoma" w:cs="Tahoma"/>
        </w:rPr>
        <w:t>Nazwa i kody określone we Wspólnym Słowniku Zamówień: 45233140-2 roboty drogowe,</w:t>
      </w:r>
      <w:r w:rsidR="00A226BC">
        <w:rPr>
          <w:rFonts w:ascii="Tahoma" w:hAnsi="Tahoma" w:cs="Tahoma"/>
        </w:rPr>
        <w:t xml:space="preserve"> 45233141-9 roboty w zakresie konserwacji dróg; 45233142-6 roboty w zakresie naprawy dróg</w:t>
      </w:r>
    </w:p>
    <w:bookmarkEnd w:id="2"/>
    <w:p w14:paraId="07B7A1A6" w14:textId="5474F394" w:rsidR="00D57F38" w:rsidRDefault="00460662" w:rsidP="00D57F38">
      <w:pPr>
        <w:pStyle w:val="Tekstpodstawowy"/>
        <w:ind w:left="567" w:hanging="567"/>
        <w:rPr>
          <w:rFonts w:ascii="Tahoma" w:hAnsi="Tahoma" w:cs="Tahoma"/>
        </w:rPr>
      </w:pPr>
      <w:r>
        <w:rPr>
          <w:rFonts w:ascii="Tahoma" w:hAnsi="Tahoma" w:cs="Tahoma"/>
          <w:bCs/>
        </w:rPr>
        <w:t>2.5.</w:t>
      </w:r>
      <w:r>
        <w:rPr>
          <w:rFonts w:ascii="Tahoma" w:hAnsi="Tahoma" w:cs="Tahoma"/>
          <w:bCs/>
        </w:rPr>
        <w:tab/>
      </w:r>
      <w:r w:rsidR="00D57F38">
        <w:rPr>
          <w:rFonts w:ascii="Tahoma" w:hAnsi="Tahoma" w:cs="Tahoma"/>
        </w:rPr>
        <w:t>Szczegółowy opis przedmiotu zamówienia stanowią:</w:t>
      </w:r>
    </w:p>
    <w:p w14:paraId="7C00729B" w14:textId="46DB1462" w:rsidR="00A226BC" w:rsidRDefault="00A226BC" w:rsidP="00D57F38">
      <w:pPr>
        <w:pStyle w:val="Tekstpodstawowy"/>
        <w:ind w:left="567" w:hanging="567"/>
        <w:rPr>
          <w:rFonts w:ascii="Tahoma" w:hAnsi="Tahoma" w:cs="Tahoma"/>
        </w:rPr>
      </w:pPr>
      <w:r>
        <w:rPr>
          <w:rFonts w:ascii="Tahoma" w:hAnsi="Tahoma" w:cs="Tahoma"/>
        </w:rPr>
        <w:t>-</w:t>
      </w:r>
      <w:r w:rsidR="00CD1C13">
        <w:rPr>
          <w:rFonts w:ascii="Tahoma" w:hAnsi="Tahoma" w:cs="Tahoma"/>
        </w:rPr>
        <w:tab/>
      </w:r>
      <w:bookmarkStart w:id="3" w:name="_Hlk65221584"/>
      <w:r>
        <w:rPr>
          <w:rFonts w:ascii="Tahoma" w:hAnsi="Tahoma" w:cs="Tahoma"/>
        </w:rPr>
        <w:t>opis przedmiotu zamówienia – załącznik nr 3</w:t>
      </w:r>
      <w:r w:rsidR="006E36A7">
        <w:rPr>
          <w:rFonts w:ascii="Tahoma" w:hAnsi="Tahoma" w:cs="Tahoma"/>
        </w:rPr>
        <w:t>a</w:t>
      </w:r>
      <w:r>
        <w:rPr>
          <w:rFonts w:ascii="Tahoma" w:hAnsi="Tahoma" w:cs="Tahoma"/>
        </w:rPr>
        <w:t xml:space="preserve"> do SWZ </w:t>
      </w:r>
      <w:r w:rsidR="006E36A7">
        <w:rPr>
          <w:rFonts w:ascii="Tahoma" w:hAnsi="Tahoma" w:cs="Tahoma"/>
        </w:rPr>
        <w:t>– dotyczy ZADANIA NR 1</w:t>
      </w:r>
      <w:bookmarkEnd w:id="3"/>
    </w:p>
    <w:p w14:paraId="5DA9DED3" w14:textId="68A8B33A" w:rsidR="006E36A7" w:rsidRDefault="006E36A7" w:rsidP="00D57F38">
      <w:pPr>
        <w:pStyle w:val="Tekstpodstawowy"/>
        <w:ind w:left="567" w:hanging="567"/>
        <w:rPr>
          <w:rFonts w:ascii="Tahoma" w:hAnsi="Tahoma" w:cs="Tahoma"/>
        </w:rPr>
      </w:pPr>
      <w:r>
        <w:rPr>
          <w:rFonts w:ascii="Tahoma" w:hAnsi="Tahoma" w:cs="Tahoma"/>
        </w:rPr>
        <w:t>-</w:t>
      </w:r>
      <w:r>
        <w:rPr>
          <w:rFonts w:ascii="Tahoma" w:hAnsi="Tahoma" w:cs="Tahoma"/>
        </w:rPr>
        <w:tab/>
        <w:t>opis przedmiotu zamówienia – załącznik nr 3b do SWZ – dotyczy ZADANIA NR 2</w:t>
      </w:r>
    </w:p>
    <w:p w14:paraId="2AF0A5EB" w14:textId="2B8F46DC" w:rsidR="006E36A7" w:rsidRDefault="006E36A7" w:rsidP="00D57F38">
      <w:pPr>
        <w:pStyle w:val="Tekstpodstawowy"/>
        <w:ind w:left="567" w:hanging="567"/>
        <w:rPr>
          <w:rFonts w:ascii="Tahoma" w:hAnsi="Tahoma" w:cs="Tahoma"/>
        </w:rPr>
      </w:pPr>
      <w:r>
        <w:rPr>
          <w:rFonts w:ascii="Tahoma" w:hAnsi="Tahoma" w:cs="Tahoma"/>
        </w:rPr>
        <w:t>-</w:t>
      </w:r>
      <w:r>
        <w:rPr>
          <w:rFonts w:ascii="Tahoma" w:hAnsi="Tahoma" w:cs="Tahoma"/>
        </w:rPr>
        <w:tab/>
        <w:t>opis przedmiotu zamówienia – załącznik nr 3c do SWZ – dotyczy ZADANIA NR 3</w:t>
      </w:r>
    </w:p>
    <w:p w14:paraId="2AC11487" w14:textId="32C2E192" w:rsidR="00D57F38" w:rsidRDefault="00D57F38" w:rsidP="00D57F38">
      <w:pPr>
        <w:pStyle w:val="Tekstpodstawowy"/>
        <w:ind w:left="567" w:hanging="567"/>
        <w:rPr>
          <w:rFonts w:ascii="Tahoma" w:hAnsi="Tahoma" w:cs="Tahoma"/>
        </w:rPr>
      </w:pPr>
      <w:r>
        <w:rPr>
          <w:rFonts w:ascii="Tahoma" w:hAnsi="Tahoma" w:cs="Tahoma"/>
        </w:rPr>
        <w:t>–</w:t>
      </w:r>
      <w:r>
        <w:rPr>
          <w:rFonts w:ascii="Tahoma" w:hAnsi="Tahoma" w:cs="Tahoma"/>
        </w:rPr>
        <w:tab/>
      </w:r>
      <w:r w:rsidR="005E4F3C">
        <w:rPr>
          <w:rFonts w:ascii="Tahoma" w:hAnsi="Tahoma" w:cs="Tahoma"/>
        </w:rPr>
        <w:t xml:space="preserve">kosztorys ofertowy, zawarty w formularzu oferty </w:t>
      </w:r>
      <w:r>
        <w:rPr>
          <w:rFonts w:ascii="Tahoma" w:hAnsi="Tahoma" w:cs="Tahoma"/>
        </w:rPr>
        <w:t>– załącznik nr 1a (ZADANIE NR 1) lub 1b (ZADANIE NR 2) lub 1c (ZADANIE NR 3) do SWZ;</w:t>
      </w:r>
    </w:p>
    <w:p w14:paraId="4C3D53DD" w14:textId="260C3E57" w:rsidR="00D57F38" w:rsidRDefault="00D57F38" w:rsidP="00D57F38">
      <w:pPr>
        <w:pStyle w:val="Tekstpodstawowy"/>
        <w:ind w:left="567" w:hanging="567"/>
        <w:rPr>
          <w:rFonts w:ascii="Tahoma" w:hAnsi="Tahoma" w:cs="Tahoma"/>
        </w:rPr>
      </w:pPr>
      <w:r>
        <w:rPr>
          <w:rFonts w:ascii="Tahoma" w:hAnsi="Tahoma" w:cs="Tahoma"/>
        </w:rPr>
        <w:t>–</w:t>
      </w:r>
      <w:r>
        <w:rPr>
          <w:rFonts w:ascii="Tahoma" w:hAnsi="Tahoma" w:cs="Tahoma"/>
        </w:rPr>
        <w:tab/>
        <w:t xml:space="preserve">specyfikacja techniczna wykonania i odbioru robót– załącznik nr </w:t>
      </w:r>
      <w:r w:rsidR="008C0C5F">
        <w:rPr>
          <w:rFonts w:ascii="Tahoma" w:hAnsi="Tahoma" w:cs="Tahoma"/>
        </w:rPr>
        <w:t>6</w:t>
      </w:r>
      <w:r>
        <w:rPr>
          <w:rFonts w:ascii="Tahoma" w:hAnsi="Tahoma" w:cs="Tahoma"/>
        </w:rPr>
        <w:t xml:space="preserve"> do SWZ (dotyczy zadań Nr 1, 2 i 3;</w:t>
      </w:r>
    </w:p>
    <w:p w14:paraId="67C71070" w14:textId="7A33A952" w:rsidR="00D57F38" w:rsidRDefault="00D57F38" w:rsidP="00D57F38">
      <w:pPr>
        <w:pStyle w:val="Tekstpodstawowy"/>
        <w:ind w:left="567" w:hanging="567"/>
        <w:rPr>
          <w:rFonts w:ascii="Tahoma" w:hAnsi="Tahoma" w:cs="Tahoma"/>
        </w:rPr>
      </w:pPr>
      <w:r>
        <w:rPr>
          <w:rFonts w:ascii="Tahoma" w:hAnsi="Tahoma" w:cs="Tahoma"/>
        </w:rPr>
        <w:t>–</w:t>
      </w:r>
      <w:r>
        <w:rPr>
          <w:rFonts w:ascii="Tahoma" w:hAnsi="Tahoma" w:cs="Tahoma"/>
        </w:rPr>
        <w:tab/>
        <w:t>projekt umowy– załącznik nr4 do SWZ (dotyczy zadań nr 1,2 i 3).</w:t>
      </w:r>
    </w:p>
    <w:p w14:paraId="3F88672D" w14:textId="7FF6C921" w:rsidR="00D57F38" w:rsidRDefault="00D57F38" w:rsidP="009D7D78">
      <w:pPr>
        <w:pStyle w:val="Tekstpodstawowy"/>
        <w:numPr>
          <w:ilvl w:val="0"/>
          <w:numId w:val="40"/>
        </w:numPr>
        <w:ind w:left="567" w:hanging="567"/>
        <w:jc w:val="both"/>
        <w:rPr>
          <w:rFonts w:ascii="Tahoma" w:hAnsi="Tahoma" w:cs="Tahoma"/>
        </w:rPr>
      </w:pPr>
      <w:bookmarkStart w:id="4" w:name="_Hlk63763551"/>
      <w:r>
        <w:rPr>
          <w:rFonts w:ascii="Tahoma" w:hAnsi="Tahoma" w:cs="Tahoma"/>
        </w:rPr>
        <w:t xml:space="preserve">Zamawiający działając na podstawie art. </w:t>
      </w:r>
      <w:r w:rsidR="00C23030">
        <w:rPr>
          <w:rFonts w:ascii="Tahoma" w:hAnsi="Tahoma" w:cs="Tahoma"/>
        </w:rPr>
        <w:t xml:space="preserve">95 ustawy </w:t>
      </w:r>
      <w:proofErr w:type="spellStart"/>
      <w:r w:rsidR="00C23030">
        <w:rPr>
          <w:rFonts w:ascii="Tahoma" w:hAnsi="Tahoma" w:cs="Tahoma"/>
        </w:rPr>
        <w:t>Pzp</w:t>
      </w:r>
      <w:proofErr w:type="spellEnd"/>
      <w:r>
        <w:rPr>
          <w:rFonts w:ascii="Tahoma" w:hAnsi="Tahoma" w:cs="Tahoma"/>
        </w:rPr>
        <w:t>, wymaga zatrudnienia przez Wykonawcę i Podwykonawcę na podstawie umowy o pracę os</w:t>
      </w:r>
      <w:r w:rsidR="00C23030">
        <w:rPr>
          <w:rFonts w:ascii="Tahoma" w:hAnsi="Tahoma" w:cs="Tahoma"/>
        </w:rPr>
        <w:t>ób</w:t>
      </w:r>
      <w:r>
        <w:rPr>
          <w:rFonts w:ascii="Tahoma" w:hAnsi="Tahoma" w:cs="Tahoma"/>
        </w:rPr>
        <w:t>, które będą wykonywać czynności w zakresie realizacji przedmiotu</w:t>
      </w:r>
      <w:r w:rsidR="00C23030">
        <w:rPr>
          <w:rFonts w:ascii="Tahoma" w:hAnsi="Tahoma" w:cs="Tahoma"/>
        </w:rPr>
        <w:t xml:space="preserve"> niniejszego </w:t>
      </w:r>
      <w:r>
        <w:rPr>
          <w:rFonts w:ascii="Tahoma" w:hAnsi="Tahoma" w:cs="Tahoma"/>
        </w:rPr>
        <w:t>zamówienia</w:t>
      </w:r>
      <w:r w:rsidR="00C23030">
        <w:rPr>
          <w:rFonts w:ascii="Tahoma" w:hAnsi="Tahoma" w:cs="Tahoma"/>
        </w:rPr>
        <w:t>. Szczegółowe informacje w tym zakresie zostały zawarte w Dziale B, Rozdziale VII niniejszej SWZ.</w:t>
      </w:r>
    </w:p>
    <w:bookmarkEnd w:id="4"/>
    <w:p w14:paraId="65128E77" w14:textId="0413BC11" w:rsidR="00CE53EC" w:rsidRDefault="00D54DC8" w:rsidP="009D7D78">
      <w:pPr>
        <w:pStyle w:val="Akapitzlist"/>
        <w:numPr>
          <w:ilvl w:val="0"/>
          <w:numId w:val="38"/>
        </w:numPr>
        <w:ind w:left="567" w:hanging="567"/>
        <w:jc w:val="both"/>
        <w:rPr>
          <w:rFonts w:ascii="Tahoma" w:hAnsi="Tahoma" w:cs="Tahoma"/>
          <w:sz w:val="20"/>
          <w:szCs w:val="20"/>
        </w:rPr>
      </w:pPr>
      <w:r>
        <w:rPr>
          <w:rFonts w:ascii="Tahoma" w:hAnsi="Tahoma" w:cs="Tahoma"/>
          <w:sz w:val="20"/>
          <w:szCs w:val="20"/>
        </w:rPr>
        <w:t xml:space="preserve">Na potwierdzenie, że oferowane </w:t>
      </w:r>
      <w:r w:rsidR="00CE53EC">
        <w:rPr>
          <w:rFonts w:ascii="Tahoma" w:hAnsi="Tahoma" w:cs="Tahoma"/>
          <w:sz w:val="20"/>
          <w:szCs w:val="20"/>
        </w:rPr>
        <w:t xml:space="preserve">przez Wykonawcę </w:t>
      </w:r>
      <w:r w:rsidR="005E4F3C">
        <w:rPr>
          <w:rFonts w:ascii="Tahoma" w:hAnsi="Tahoma" w:cs="Tahoma"/>
          <w:sz w:val="20"/>
          <w:szCs w:val="20"/>
        </w:rPr>
        <w:t xml:space="preserve">roboty budowlane </w:t>
      </w:r>
      <w:r w:rsidR="00CE53EC">
        <w:rPr>
          <w:rFonts w:ascii="Tahoma" w:hAnsi="Tahoma" w:cs="Tahoma"/>
          <w:sz w:val="20"/>
          <w:szCs w:val="20"/>
        </w:rPr>
        <w:t xml:space="preserve">spełniają określone przez Zamawiającego </w:t>
      </w:r>
      <w:r w:rsidR="005A3E72">
        <w:rPr>
          <w:rFonts w:ascii="Tahoma" w:hAnsi="Tahoma" w:cs="Tahoma"/>
          <w:sz w:val="20"/>
          <w:szCs w:val="20"/>
        </w:rPr>
        <w:t xml:space="preserve">w niniejszym rozdziale SWZ </w:t>
      </w:r>
      <w:r w:rsidR="00CE53EC">
        <w:rPr>
          <w:rFonts w:ascii="Tahoma" w:hAnsi="Tahoma" w:cs="Tahoma"/>
          <w:sz w:val="20"/>
          <w:szCs w:val="20"/>
        </w:rPr>
        <w:t>wymagania, Wykonawca zobowiązany jest do złożenia wraz z ofertą następujących przedmiotowych środków dowodowych:</w:t>
      </w:r>
      <w:r w:rsidR="00897338">
        <w:rPr>
          <w:rFonts w:ascii="Tahoma" w:hAnsi="Tahoma" w:cs="Tahoma"/>
          <w:sz w:val="20"/>
          <w:szCs w:val="20"/>
        </w:rPr>
        <w:t xml:space="preserve"> </w:t>
      </w:r>
    </w:p>
    <w:p w14:paraId="08C57AC0" w14:textId="60AEFF7A" w:rsidR="00897338" w:rsidRPr="00897338" w:rsidRDefault="00897338" w:rsidP="00995B6B">
      <w:pPr>
        <w:pStyle w:val="Akapitzlist"/>
        <w:ind w:left="567" w:hanging="567"/>
        <w:jc w:val="both"/>
        <w:rPr>
          <w:rFonts w:ascii="Tahoma" w:hAnsi="Tahoma" w:cs="Tahoma"/>
          <w:b/>
          <w:bCs/>
          <w:i/>
          <w:iCs/>
          <w:sz w:val="20"/>
          <w:szCs w:val="20"/>
        </w:rPr>
      </w:pPr>
      <w:r w:rsidRPr="00897338">
        <w:rPr>
          <w:rFonts w:ascii="Tahoma" w:hAnsi="Tahoma" w:cs="Tahoma"/>
          <w:b/>
          <w:bCs/>
          <w:i/>
          <w:iCs/>
          <w:sz w:val="20"/>
          <w:szCs w:val="20"/>
        </w:rPr>
        <w:t xml:space="preserve">Zamawiający nie wymaga wniesienia </w:t>
      </w:r>
      <w:r w:rsidR="009E4231">
        <w:rPr>
          <w:rFonts w:ascii="Tahoma" w:hAnsi="Tahoma" w:cs="Tahoma"/>
          <w:b/>
          <w:bCs/>
          <w:i/>
          <w:iCs/>
          <w:sz w:val="20"/>
          <w:szCs w:val="20"/>
        </w:rPr>
        <w:t xml:space="preserve">wraz z ofertą </w:t>
      </w:r>
      <w:r w:rsidRPr="00897338">
        <w:rPr>
          <w:rFonts w:ascii="Tahoma" w:hAnsi="Tahoma" w:cs="Tahoma"/>
          <w:b/>
          <w:bCs/>
          <w:i/>
          <w:iCs/>
          <w:sz w:val="20"/>
          <w:szCs w:val="20"/>
        </w:rPr>
        <w:t>przedmiotowych</w:t>
      </w:r>
      <w:r>
        <w:rPr>
          <w:rFonts w:ascii="Tahoma" w:hAnsi="Tahoma" w:cs="Tahoma"/>
          <w:b/>
          <w:bCs/>
          <w:i/>
          <w:iCs/>
          <w:sz w:val="20"/>
          <w:szCs w:val="20"/>
        </w:rPr>
        <w:t xml:space="preserve"> środków dowodowych</w:t>
      </w:r>
    </w:p>
    <w:p w14:paraId="6FFD5AE5" w14:textId="6DB251B4" w:rsidR="00CE53EC" w:rsidRPr="005A3E72" w:rsidRDefault="00B92DA1" w:rsidP="003341FC">
      <w:pPr>
        <w:pStyle w:val="Akapitzlist"/>
        <w:numPr>
          <w:ilvl w:val="0"/>
          <w:numId w:val="24"/>
        </w:numPr>
        <w:ind w:left="567" w:hanging="567"/>
        <w:jc w:val="both"/>
        <w:rPr>
          <w:rFonts w:ascii="Tahoma" w:hAnsi="Tahoma" w:cs="Tahoma"/>
          <w:sz w:val="20"/>
          <w:szCs w:val="20"/>
        </w:rPr>
      </w:pPr>
      <w:r w:rsidRPr="005A3E72">
        <w:rPr>
          <w:rFonts w:ascii="Tahoma" w:hAnsi="Tahoma" w:cs="Tahoma"/>
          <w:sz w:val="20"/>
          <w:szCs w:val="20"/>
        </w:rPr>
        <w:t>Wskazane w ust 4 przedmiotowe środki dowodowe nie służą potwierdzeniu zgodności z cechami lub kryteriami oceny ofert dlatego, j</w:t>
      </w:r>
      <w:r w:rsidR="00101D73" w:rsidRPr="005A3E72">
        <w:rPr>
          <w:rFonts w:ascii="Tahoma" w:hAnsi="Tahoma" w:cs="Tahoma"/>
          <w:sz w:val="20"/>
          <w:szCs w:val="20"/>
        </w:rPr>
        <w:t xml:space="preserve">eżeli Wykonawca wraz z ofertą nie złoży przedmiotowych środków dowodowych, o których mowa w ust 4 lub złożone przedmiotowe środki dowodowe będą niekompletne, wówczas Zamawiający działając na podstawie art. 107 ust 2 </w:t>
      </w:r>
      <w:proofErr w:type="spellStart"/>
      <w:r w:rsidR="00101D73" w:rsidRPr="005A3E72">
        <w:rPr>
          <w:rFonts w:ascii="Tahoma" w:hAnsi="Tahoma" w:cs="Tahoma"/>
          <w:sz w:val="20"/>
          <w:szCs w:val="20"/>
        </w:rPr>
        <w:t>Pzp</w:t>
      </w:r>
      <w:proofErr w:type="spellEnd"/>
      <w:r w:rsidR="00101D73" w:rsidRPr="005A3E72">
        <w:rPr>
          <w:rFonts w:ascii="Tahoma" w:hAnsi="Tahoma" w:cs="Tahoma"/>
          <w:sz w:val="20"/>
          <w:szCs w:val="20"/>
        </w:rPr>
        <w:t xml:space="preserve"> wezwie Wykonawcę do ich złożenia lub uzupełnienia w wyznaczonym przez Zamawiającego terminie, nie krótszym jednak niż 3 dni, licząc od dnia następnego po przesłaniu wezwania. Wezwanie zostanie przesłane za pośrednictwem platformy zakupowej na której prowadzone będzie postępowanie.</w:t>
      </w:r>
    </w:p>
    <w:p w14:paraId="27243576" w14:textId="10486F0D" w:rsidR="00B92DA1" w:rsidRPr="00CE53EC" w:rsidRDefault="00B92DA1" w:rsidP="003341FC">
      <w:pPr>
        <w:pStyle w:val="Akapitzlist"/>
        <w:numPr>
          <w:ilvl w:val="0"/>
          <w:numId w:val="24"/>
        </w:numPr>
        <w:tabs>
          <w:tab w:val="left" w:pos="709"/>
        </w:tabs>
        <w:ind w:left="567" w:hanging="567"/>
        <w:jc w:val="both"/>
        <w:rPr>
          <w:rFonts w:ascii="Tahoma" w:hAnsi="Tahoma" w:cs="Tahoma"/>
          <w:sz w:val="20"/>
          <w:szCs w:val="20"/>
        </w:rPr>
      </w:pPr>
      <w:r>
        <w:rPr>
          <w:rFonts w:ascii="Tahoma" w:hAnsi="Tahoma" w:cs="Tahoma"/>
          <w:sz w:val="20"/>
          <w:szCs w:val="20"/>
        </w:rPr>
        <w:t>Zamawiający działając na podstawie art. 107 ust 4 może żądać od Wykonawców wyjaśnień treści  przedmiotowych środków dowodowych.</w:t>
      </w:r>
    </w:p>
    <w:p w14:paraId="60D16590" w14:textId="21EFE7B4" w:rsidR="00AB2C1B" w:rsidRPr="00C82495" w:rsidRDefault="001A4978" w:rsidP="00900C43">
      <w:pPr>
        <w:pStyle w:val="Akapitzlist"/>
        <w:numPr>
          <w:ilvl w:val="0"/>
          <w:numId w:val="1"/>
        </w:numPr>
        <w:jc w:val="both"/>
        <w:rPr>
          <w:b/>
          <w:bCs/>
          <w:sz w:val="20"/>
          <w:szCs w:val="20"/>
        </w:rPr>
      </w:pPr>
      <w:r w:rsidRPr="001A4978">
        <w:rPr>
          <w:rFonts w:ascii="Tahoma" w:hAnsi="Tahoma" w:cs="Tahoma"/>
          <w:b/>
          <w:bCs/>
          <w:sz w:val="20"/>
          <w:szCs w:val="20"/>
        </w:rPr>
        <w:t xml:space="preserve">TERMIN WYKONANIA ZAMÓWIENIA </w:t>
      </w:r>
      <w:r w:rsidRPr="009E4231">
        <w:rPr>
          <w:rFonts w:ascii="Tahoma" w:hAnsi="Tahoma" w:cs="Tahoma"/>
          <w:sz w:val="20"/>
          <w:szCs w:val="20"/>
        </w:rPr>
        <w:t xml:space="preserve">(art. </w:t>
      </w:r>
      <w:r w:rsidR="00B92DA1" w:rsidRPr="009E4231">
        <w:rPr>
          <w:rFonts w:ascii="Tahoma" w:hAnsi="Tahoma" w:cs="Tahoma"/>
          <w:sz w:val="20"/>
          <w:szCs w:val="20"/>
        </w:rPr>
        <w:t>281</w:t>
      </w:r>
      <w:r w:rsidRPr="009E4231">
        <w:rPr>
          <w:rFonts w:ascii="Tahoma" w:hAnsi="Tahoma" w:cs="Tahoma"/>
          <w:sz w:val="20"/>
          <w:szCs w:val="20"/>
        </w:rPr>
        <w:t xml:space="preserve"> ust 1 pkt 6</w:t>
      </w:r>
      <w:r w:rsidRPr="009E4231">
        <w:rPr>
          <w:sz w:val="20"/>
          <w:szCs w:val="20"/>
        </w:rPr>
        <w:t>)</w:t>
      </w:r>
    </w:p>
    <w:p w14:paraId="6AF6F620" w14:textId="6961B519" w:rsidR="00D70A59" w:rsidRDefault="00D70A59" w:rsidP="00D70A59">
      <w:pPr>
        <w:suppressAutoHyphens/>
        <w:spacing w:after="0" w:line="276" w:lineRule="auto"/>
        <w:jc w:val="both"/>
        <w:rPr>
          <w:rFonts w:ascii="Tahoma" w:hAnsi="Tahoma" w:cs="Tahoma"/>
          <w:sz w:val="20"/>
          <w:szCs w:val="20"/>
        </w:rPr>
      </w:pPr>
      <w:r w:rsidRPr="00B1799B">
        <w:rPr>
          <w:rFonts w:ascii="Tahoma" w:hAnsi="Tahoma" w:cs="Tahoma"/>
          <w:b/>
          <w:sz w:val="20"/>
          <w:szCs w:val="20"/>
          <w:lang w:eastAsia="pl-PL"/>
        </w:rPr>
        <w:t>Termin wykonania zamówienia</w:t>
      </w:r>
      <w:r>
        <w:rPr>
          <w:rFonts w:ascii="Tahoma" w:hAnsi="Tahoma" w:cs="Tahoma"/>
          <w:b/>
          <w:sz w:val="20"/>
          <w:szCs w:val="20"/>
          <w:lang w:eastAsia="pl-PL"/>
        </w:rPr>
        <w:t>:</w:t>
      </w:r>
      <w:r w:rsidRPr="00B1799B">
        <w:rPr>
          <w:rFonts w:ascii="Tahoma" w:hAnsi="Tahoma" w:cs="Tahoma"/>
          <w:b/>
          <w:sz w:val="20"/>
          <w:szCs w:val="20"/>
          <w:lang w:eastAsia="pl-PL"/>
        </w:rPr>
        <w:t xml:space="preserve"> dla ZADAŃ Nr 1</w:t>
      </w:r>
      <w:r>
        <w:rPr>
          <w:rFonts w:ascii="Tahoma" w:hAnsi="Tahoma" w:cs="Tahoma"/>
          <w:b/>
          <w:sz w:val="20"/>
          <w:szCs w:val="20"/>
          <w:lang w:eastAsia="pl-PL"/>
        </w:rPr>
        <w:t xml:space="preserve">,2 i </w:t>
      </w:r>
      <w:r w:rsidRPr="00B1799B">
        <w:rPr>
          <w:rFonts w:ascii="Tahoma" w:hAnsi="Tahoma" w:cs="Tahoma"/>
          <w:b/>
          <w:sz w:val="20"/>
          <w:szCs w:val="20"/>
          <w:lang w:eastAsia="pl-PL"/>
        </w:rPr>
        <w:t xml:space="preserve">3: </w:t>
      </w:r>
      <w:r>
        <w:rPr>
          <w:rFonts w:ascii="Tahoma" w:hAnsi="Tahoma" w:cs="Tahoma"/>
          <w:b/>
          <w:sz w:val="20"/>
          <w:szCs w:val="20"/>
        </w:rPr>
        <w:t xml:space="preserve">nie dłużej niż w ciągu 35 dni </w:t>
      </w:r>
      <w:r w:rsidRPr="004A2D40">
        <w:rPr>
          <w:rFonts w:ascii="Tahoma" w:hAnsi="Tahoma" w:cs="Tahoma"/>
          <w:sz w:val="20"/>
          <w:szCs w:val="20"/>
        </w:rPr>
        <w:t>(kalendarzowych),</w:t>
      </w:r>
      <w:r>
        <w:rPr>
          <w:rFonts w:ascii="Tahoma" w:hAnsi="Tahoma" w:cs="Tahoma"/>
          <w:sz w:val="20"/>
          <w:szCs w:val="20"/>
        </w:rPr>
        <w:t xml:space="preserve"> licząc </w:t>
      </w:r>
      <w:bookmarkStart w:id="5" w:name="_Hlk4499820"/>
      <w:r>
        <w:rPr>
          <w:rFonts w:ascii="Tahoma" w:hAnsi="Tahoma" w:cs="Tahoma"/>
          <w:sz w:val="20"/>
          <w:szCs w:val="20"/>
        </w:rPr>
        <w:t>od dnia następnego po zawarciu umowy.</w:t>
      </w:r>
      <w:bookmarkEnd w:id="5"/>
    </w:p>
    <w:p w14:paraId="1F4D0FE8" w14:textId="411E1AF6" w:rsidR="00D70A59" w:rsidRDefault="00D70A59" w:rsidP="00D70A59">
      <w:pPr>
        <w:spacing w:line="276" w:lineRule="auto"/>
        <w:jc w:val="both"/>
        <w:rPr>
          <w:rFonts w:ascii="Tahoma" w:hAnsi="Tahoma" w:cs="Tahoma"/>
          <w:sz w:val="20"/>
          <w:szCs w:val="20"/>
        </w:rPr>
      </w:pPr>
      <w:r>
        <w:rPr>
          <w:rFonts w:ascii="Tahoma" w:hAnsi="Tahoma" w:cs="Tahoma"/>
          <w:sz w:val="20"/>
          <w:szCs w:val="20"/>
        </w:rPr>
        <w:t>Zamawiający wyznaczył minimalny termin wykonania zamówienia dla zadań 1 i 3, który wynosi 20 dni i maksymalny termin wykonania zamówienia, który wynosi 35 dni.</w:t>
      </w:r>
    </w:p>
    <w:p w14:paraId="3AFD3186" w14:textId="779FB7D6" w:rsidR="00D70A59" w:rsidRDefault="00D70A59" w:rsidP="00D70A59">
      <w:pPr>
        <w:spacing w:line="276" w:lineRule="auto"/>
        <w:jc w:val="both"/>
        <w:rPr>
          <w:rFonts w:ascii="Tahoma" w:hAnsi="Tahoma" w:cs="Tahoma"/>
          <w:sz w:val="20"/>
          <w:szCs w:val="20"/>
        </w:rPr>
      </w:pPr>
      <w:r>
        <w:rPr>
          <w:rFonts w:ascii="Tahoma" w:hAnsi="Tahoma" w:cs="Tahoma"/>
          <w:sz w:val="20"/>
          <w:szCs w:val="20"/>
        </w:rPr>
        <w:t>Zamawiający wyznaczył minimalny termin wykonania zamówienia dl zadania Nr 2, który wynosi 30 dni i maksymalny termin wykonania zamówienia, który wynosi 35 dni.</w:t>
      </w:r>
    </w:p>
    <w:p w14:paraId="6A67E882" w14:textId="6C5FA0C1" w:rsidR="00D70A59" w:rsidRDefault="00D70A59" w:rsidP="00D70A59">
      <w:pPr>
        <w:spacing w:line="276" w:lineRule="auto"/>
        <w:jc w:val="both"/>
        <w:rPr>
          <w:rFonts w:ascii="Tahoma" w:hAnsi="Tahoma" w:cs="Tahoma"/>
          <w:i/>
          <w:sz w:val="20"/>
          <w:szCs w:val="20"/>
        </w:rPr>
      </w:pPr>
      <w:r>
        <w:rPr>
          <w:rFonts w:ascii="Tahoma" w:hAnsi="Tahoma" w:cs="Tahoma"/>
          <w:i/>
          <w:sz w:val="20"/>
          <w:szCs w:val="20"/>
        </w:rPr>
        <w:t>(Termin realizacji zamówienia, dla każdego zadania, liczony w dniach od zawarcia umowy, stanowi kryterium oceny ofert w niniejszym postępowaniu. Wykonawca wskaże w ofercie ilość dni, w których oferuje zrealizować przedmiot zamówienia, objęty danym zadaniem).</w:t>
      </w:r>
    </w:p>
    <w:p w14:paraId="2F4FAA08" w14:textId="77777777" w:rsidR="00D70A59" w:rsidRPr="001F1E43" w:rsidRDefault="00D70A59" w:rsidP="00D70A59">
      <w:pPr>
        <w:spacing w:line="276" w:lineRule="auto"/>
        <w:jc w:val="both"/>
        <w:rPr>
          <w:rFonts w:ascii="Calibri" w:hAnsi="Calibri" w:cs="Arial"/>
          <w:i/>
          <w:sz w:val="20"/>
          <w:szCs w:val="20"/>
        </w:rPr>
      </w:pPr>
    </w:p>
    <w:p w14:paraId="6B068945" w14:textId="1159CF2A" w:rsidR="001A4978" w:rsidRDefault="001A4978" w:rsidP="00900C43">
      <w:pPr>
        <w:pStyle w:val="Akapitzlist"/>
        <w:numPr>
          <w:ilvl w:val="0"/>
          <w:numId w:val="1"/>
        </w:numPr>
        <w:ind w:left="567" w:hanging="567"/>
        <w:jc w:val="both"/>
        <w:rPr>
          <w:rFonts w:ascii="Tahoma" w:hAnsi="Tahoma" w:cs="Tahoma"/>
          <w:b/>
          <w:bCs/>
          <w:sz w:val="20"/>
          <w:szCs w:val="20"/>
        </w:rPr>
      </w:pPr>
      <w:r w:rsidRPr="00502ACF">
        <w:rPr>
          <w:rFonts w:ascii="Tahoma" w:hAnsi="Tahoma" w:cs="Tahoma"/>
          <w:b/>
          <w:bCs/>
          <w:sz w:val="20"/>
          <w:szCs w:val="20"/>
        </w:rPr>
        <w:t>PROJEKTOWANE POSTANOWIENIA UMOWY W SPRAWIE ZAMÓWIENIA PUBLICZNEGO</w:t>
      </w:r>
      <w:r w:rsidR="00502ACF">
        <w:rPr>
          <w:rFonts w:ascii="Tahoma" w:hAnsi="Tahoma" w:cs="Tahoma"/>
          <w:b/>
          <w:bCs/>
          <w:sz w:val="20"/>
          <w:szCs w:val="20"/>
        </w:rPr>
        <w:t xml:space="preserve">, KTÓRE ZOSTANĄ WPROWADZONE DO TREŚCI TEJ UMOWY </w:t>
      </w:r>
      <w:r w:rsidR="00502ACF" w:rsidRPr="00FB4596">
        <w:rPr>
          <w:rFonts w:ascii="Tahoma" w:hAnsi="Tahoma" w:cs="Tahoma"/>
          <w:sz w:val="20"/>
          <w:szCs w:val="20"/>
        </w:rPr>
        <w:t xml:space="preserve">(art. </w:t>
      </w:r>
      <w:r w:rsidR="00483955" w:rsidRPr="00FB4596">
        <w:rPr>
          <w:rFonts w:ascii="Tahoma" w:hAnsi="Tahoma" w:cs="Tahoma"/>
          <w:sz w:val="20"/>
          <w:szCs w:val="20"/>
        </w:rPr>
        <w:t xml:space="preserve">281 </w:t>
      </w:r>
      <w:r w:rsidR="00502ACF" w:rsidRPr="00FB4596">
        <w:rPr>
          <w:rFonts w:ascii="Tahoma" w:hAnsi="Tahoma" w:cs="Tahoma"/>
          <w:sz w:val="20"/>
          <w:szCs w:val="20"/>
        </w:rPr>
        <w:t xml:space="preserve">ust 1 pkt </w:t>
      </w:r>
      <w:r w:rsidR="00483955" w:rsidRPr="00FB4596">
        <w:rPr>
          <w:rFonts w:ascii="Tahoma" w:hAnsi="Tahoma" w:cs="Tahoma"/>
          <w:sz w:val="20"/>
          <w:szCs w:val="20"/>
        </w:rPr>
        <w:t>7</w:t>
      </w:r>
      <w:r w:rsidR="00502ACF" w:rsidRPr="00FB4596">
        <w:rPr>
          <w:rFonts w:ascii="Tahoma" w:hAnsi="Tahoma" w:cs="Tahoma"/>
          <w:sz w:val="20"/>
          <w:szCs w:val="20"/>
        </w:rPr>
        <w:t>)</w:t>
      </w:r>
    </w:p>
    <w:p w14:paraId="0280AA47" w14:textId="33E8DE49" w:rsidR="00502ACF" w:rsidRDefault="00502ACF" w:rsidP="000F0534">
      <w:pPr>
        <w:pStyle w:val="Akapitzlist"/>
        <w:ind w:left="567"/>
        <w:jc w:val="both"/>
        <w:rPr>
          <w:rFonts w:ascii="Tahoma" w:hAnsi="Tahoma" w:cs="Tahoma"/>
          <w:b/>
          <w:bCs/>
          <w:sz w:val="20"/>
          <w:szCs w:val="20"/>
        </w:rPr>
      </w:pPr>
      <w:r>
        <w:rPr>
          <w:rFonts w:ascii="Tahoma" w:hAnsi="Tahoma" w:cs="Tahoma"/>
          <w:sz w:val="20"/>
          <w:szCs w:val="20"/>
        </w:rPr>
        <w:t>Projektowane postanowienia umowy w sprawie zamówienia publicznego</w:t>
      </w:r>
      <w:r w:rsidR="002D459D">
        <w:rPr>
          <w:rFonts w:ascii="Tahoma" w:hAnsi="Tahoma" w:cs="Tahoma"/>
          <w:sz w:val="20"/>
          <w:szCs w:val="20"/>
        </w:rPr>
        <w:t xml:space="preserve">, które zostaną wprowadzone do treści umowy, określone zostały w </w:t>
      </w:r>
      <w:r w:rsidR="002D459D" w:rsidRPr="00353E95">
        <w:rPr>
          <w:rFonts w:ascii="Tahoma" w:hAnsi="Tahoma" w:cs="Tahoma"/>
          <w:b/>
          <w:bCs/>
          <w:sz w:val="20"/>
          <w:szCs w:val="20"/>
        </w:rPr>
        <w:t xml:space="preserve">załączniku Nr </w:t>
      </w:r>
      <w:r w:rsidR="00353E95" w:rsidRPr="00353E95">
        <w:rPr>
          <w:rFonts w:ascii="Tahoma" w:hAnsi="Tahoma" w:cs="Tahoma"/>
          <w:b/>
          <w:bCs/>
          <w:sz w:val="20"/>
          <w:szCs w:val="20"/>
        </w:rPr>
        <w:t xml:space="preserve">4 </w:t>
      </w:r>
      <w:r w:rsidR="002D459D" w:rsidRPr="00353E95">
        <w:rPr>
          <w:rFonts w:ascii="Tahoma" w:hAnsi="Tahoma" w:cs="Tahoma"/>
          <w:b/>
          <w:bCs/>
          <w:sz w:val="20"/>
          <w:szCs w:val="20"/>
        </w:rPr>
        <w:t>do SWZ.</w:t>
      </w:r>
    </w:p>
    <w:p w14:paraId="1FE809E0" w14:textId="45853DA7" w:rsidR="00A44F5F" w:rsidRPr="004B67AF" w:rsidRDefault="002D459D" w:rsidP="00900C43">
      <w:pPr>
        <w:pStyle w:val="Akapitzlist"/>
        <w:numPr>
          <w:ilvl w:val="0"/>
          <w:numId w:val="1"/>
        </w:numPr>
        <w:ind w:left="567" w:hanging="567"/>
        <w:jc w:val="both"/>
        <w:rPr>
          <w:rFonts w:ascii="Tahoma" w:hAnsi="Tahoma" w:cs="Tahoma"/>
          <w:b/>
          <w:bCs/>
          <w:sz w:val="20"/>
          <w:szCs w:val="20"/>
        </w:rPr>
      </w:pPr>
      <w:r w:rsidRPr="002D459D">
        <w:rPr>
          <w:rFonts w:ascii="Tahoma" w:hAnsi="Tahoma" w:cs="Tahoma"/>
          <w:b/>
          <w:bCs/>
          <w:sz w:val="20"/>
          <w:szCs w:val="20"/>
        </w:rPr>
        <w:lastRenderedPageBreak/>
        <w:t>INFORMACJE O ŚRODKACH KOMUNIKACJI ELEKTRONICZNEJ, PRZY UŻYCIU KTÓRYCH ZAMAWIAJACY BĘDZIE KOMUNIKOWAŁ SIĘ Z WYKONAWCAMI, ORAZ INFORMACJE O WYMAGANIACH TECHNICZNYCH I ORGANIZACYJNYCH SPORZADZANIA</w:t>
      </w:r>
      <w:r>
        <w:rPr>
          <w:rFonts w:ascii="Tahoma" w:hAnsi="Tahoma" w:cs="Tahoma"/>
          <w:b/>
          <w:bCs/>
          <w:sz w:val="20"/>
          <w:szCs w:val="20"/>
        </w:rPr>
        <w:t>,</w:t>
      </w:r>
      <w:r w:rsidRPr="002D459D">
        <w:rPr>
          <w:rFonts w:ascii="Tahoma" w:hAnsi="Tahoma" w:cs="Tahoma"/>
          <w:b/>
          <w:bCs/>
          <w:sz w:val="20"/>
          <w:szCs w:val="20"/>
        </w:rPr>
        <w:t xml:space="preserve"> WYSYŁANIA I ODBIERANIA KORESPONDENCJI ELEKTRONICZNEJ</w:t>
      </w:r>
      <w:r>
        <w:rPr>
          <w:rFonts w:ascii="Tahoma" w:hAnsi="Tahoma" w:cs="Tahoma"/>
          <w:b/>
          <w:bCs/>
          <w:sz w:val="20"/>
          <w:szCs w:val="20"/>
        </w:rPr>
        <w:t xml:space="preserve"> </w:t>
      </w:r>
      <w:r w:rsidRPr="00995B6B">
        <w:rPr>
          <w:rFonts w:ascii="Tahoma" w:hAnsi="Tahoma" w:cs="Tahoma"/>
          <w:sz w:val="20"/>
          <w:szCs w:val="20"/>
        </w:rPr>
        <w:t xml:space="preserve">(art. </w:t>
      </w:r>
      <w:r w:rsidR="00483955" w:rsidRPr="00995B6B">
        <w:rPr>
          <w:rFonts w:ascii="Tahoma" w:hAnsi="Tahoma" w:cs="Tahoma"/>
          <w:sz w:val="20"/>
          <w:szCs w:val="20"/>
        </w:rPr>
        <w:t>281</w:t>
      </w:r>
      <w:r w:rsidRPr="00995B6B">
        <w:rPr>
          <w:rFonts w:ascii="Tahoma" w:hAnsi="Tahoma" w:cs="Tahoma"/>
          <w:sz w:val="20"/>
          <w:szCs w:val="20"/>
        </w:rPr>
        <w:t xml:space="preserve">, ust 1 pkt </w:t>
      </w:r>
      <w:r w:rsidR="00483955" w:rsidRPr="00995B6B">
        <w:rPr>
          <w:rFonts w:ascii="Tahoma" w:hAnsi="Tahoma" w:cs="Tahoma"/>
          <w:sz w:val="20"/>
          <w:szCs w:val="20"/>
        </w:rPr>
        <w:t>8</w:t>
      </w:r>
      <w:r w:rsidRPr="00995B6B">
        <w:rPr>
          <w:rFonts w:ascii="Tahoma" w:hAnsi="Tahoma" w:cs="Tahoma"/>
          <w:sz w:val="20"/>
          <w:szCs w:val="20"/>
        </w:rPr>
        <w:t>).</w:t>
      </w:r>
    </w:p>
    <w:p w14:paraId="7225353C" w14:textId="77777777" w:rsidR="00320C96" w:rsidRDefault="00320C96" w:rsidP="00320C96">
      <w:pPr>
        <w:pStyle w:val="Akapitzlist"/>
        <w:autoSpaceDE w:val="0"/>
        <w:autoSpaceDN w:val="0"/>
        <w:adjustRightInd w:val="0"/>
        <w:spacing w:after="0" w:line="240" w:lineRule="auto"/>
        <w:jc w:val="both"/>
        <w:rPr>
          <w:rFonts w:ascii="Tahoma" w:hAnsi="Tahoma" w:cs="Tahoma"/>
          <w:color w:val="000000"/>
          <w:sz w:val="20"/>
          <w:szCs w:val="20"/>
        </w:rPr>
      </w:pPr>
    </w:p>
    <w:p w14:paraId="2A33B09F" w14:textId="43660FEF" w:rsidR="00320C96" w:rsidRPr="00320C96" w:rsidRDefault="00320C96" w:rsidP="00320C96">
      <w:pPr>
        <w:pStyle w:val="Akapitzlist"/>
        <w:autoSpaceDE w:val="0"/>
        <w:autoSpaceDN w:val="0"/>
        <w:adjustRightInd w:val="0"/>
        <w:spacing w:after="0" w:line="240" w:lineRule="auto"/>
        <w:jc w:val="both"/>
        <w:rPr>
          <w:rFonts w:ascii="Tahoma" w:eastAsia="Calibri" w:hAnsi="Tahoma" w:cs="Tahoma"/>
          <w:sz w:val="20"/>
          <w:szCs w:val="20"/>
        </w:rPr>
      </w:pPr>
      <w:r>
        <w:rPr>
          <w:rFonts w:ascii="Tahoma" w:hAnsi="Tahoma" w:cs="Tahoma"/>
          <w:color w:val="000000"/>
          <w:sz w:val="20"/>
          <w:szCs w:val="20"/>
        </w:rPr>
        <w:t>Komunikacja w postępowaniu prowadzona będzie</w:t>
      </w:r>
      <w:r w:rsidRPr="00320C96">
        <w:rPr>
          <w:rFonts w:ascii="Tahoma" w:hAnsi="Tahoma" w:cs="Tahoma"/>
          <w:color w:val="000000"/>
          <w:sz w:val="20"/>
          <w:szCs w:val="20"/>
        </w:rPr>
        <w:t xml:space="preserve"> zgodnie z Rozporządzeniem </w:t>
      </w:r>
      <w:r w:rsidRPr="00320C96">
        <w:rPr>
          <w:rFonts w:ascii="Tahoma" w:hAnsi="Tahoma" w:cs="Tahoma"/>
          <w:color w:val="202124"/>
          <w:sz w:val="20"/>
          <w:szCs w:val="20"/>
        </w:rPr>
        <w:t>Prezesa Rady Ministrów z dnia 30 grudnia 2020r. w sprawie sposobu sporządzania i przekazywania informacji oraz wymagań</w:t>
      </w:r>
      <w:r>
        <w:rPr>
          <w:rFonts w:ascii="Tahoma" w:hAnsi="Tahoma" w:cs="Tahoma"/>
          <w:color w:val="202124"/>
          <w:sz w:val="20"/>
          <w:szCs w:val="20"/>
        </w:rPr>
        <w:t xml:space="preserve"> </w:t>
      </w:r>
      <w:r w:rsidRPr="00320C96">
        <w:rPr>
          <w:rFonts w:ascii="Tahoma" w:hAnsi="Tahoma" w:cs="Tahoma"/>
          <w:color w:val="202124"/>
          <w:sz w:val="20"/>
          <w:szCs w:val="20"/>
        </w:rPr>
        <w:t>technicznych dla dokumentów elektronicznych oraz środków komunikacji elektronicznej</w:t>
      </w:r>
      <w:r>
        <w:rPr>
          <w:rFonts w:ascii="Tahoma" w:hAnsi="Tahoma" w:cs="Tahoma"/>
          <w:color w:val="202124"/>
          <w:sz w:val="20"/>
          <w:szCs w:val="20"/>
        </w:rPr>
        <w:t xml:space="preserve"> </w:t>
      </w:r>
      <w:r w:rsidRPr="00320C96">
        <w:rPr>
          <w:rFonts w:ascii="Tahoma" w:hAnsi="Tahoma" w:cs="Tahoma"/>
          <w:color w:val="202124"/>
          <w:sz w:val="20"/>
          <w:szCs w:val="20"/>
        </w:rPr>
        <w:t>w postępowaniu o udzielenie zamówienia publicznego lub konkursie (Dz. U. z 2020r. poz.</w:t>
      </w:r>
      <w:r>
        <w:rPr>
          <w:rFonts w:ascii="Tahoma" w:hAnsi="Tahoma" w:cs="Tahoma"/>
          <w:color w:val="202124"/>
          <w:sz w:val="20"/>
          <w:szCs w:val="20"/>
        </w:rPr>
        <w:t xml:space="preserve"> </w:t>
      </w:r>
      <w:r w:rsidRPr="00320C96">
        <w:rPr>
          <w:rFonts w:ascii="Tahoma" w:hAnsi="Tahoma" w:cs="Tahoma"/>
          <w:color w:val="202124"/>
          <w:sz w:val="20"/>
          <w:szCs w:val="20"/>
        </w:rPr>
        <w:t>2452)</w:t>
      </w:r>
      <w:r w:rsidRPr="00320C96">
        <w:rPr>
          <w:rFonts w:ascii="Tahoma" w:hAnsi="Tahoma" w:cs="Tahoma"/>
          <w:color w:val="000000"/>
          <w:sz w:val="20"/>
          <w:szCs w:val="20"/>
        </w:rPr>
        <w:t>,</w:t>
      </w:r>
    </w:p>
    <w:p w14:paraId="7BBE5F8A" w14:textId="77777777" w:rsidR="00320C96" w:rsidRDefault="00320C96" w:rsidP="002D770A">
      <w:pPr>
        <w:pStyle w:val="Akapitzlist"/>
        <w:numPr>
          <w:ilvl w:val="0"/>
          <w:numId w:val="15"/>
        </w:numPr>
        <w:spacing w:after="200" w:line="276" w:lineRule="auto"/>
        <w:ind w:left="709" w:hanging="709"/>
        <w:jc w:val="both"/>
        <w:rPr>
          <w:rFonts w:ascii="Tahoma" w:eastAsia="Calibri" w:hAnsi="Tahoma" w:cs="Tahoma"/>
          <w:sz w:val="20"/>
          <w:szCs w:val="20"/>
        </w:rPr>
      </w:pPr>
      <w:r w:rsidRPr="00716574">
        <w:rPr>
          <w:rFonts w:ascii="Tahoma" w:eastAsia="Calibri" w:hAnsi="Tahoma" w:cs="Tahoma"/>
          <w:sz w:val="20"/>
          <w:szCs w:val="20"/>
        </w:rPr>
        <w:t>Środki komunikacji elektronicznej, przy użyciu, których zamawiający będzie komunikował się z wykonawcami:</w:t>
      </w:r>
    </w:p>
    <w:p w14:paraId="4C4AFC9A" w14:textId="77777777" w:rsidR="00BB16D5" w:rsidRDefault="00BB16D5" w:rsidP="002D770A">
      <w:pPr>
        <w:pStyle w:val="Akapitzlist"/>
        <w:numPr>
          <w:ilvl w:val="0"/>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t>W postępowaniu o udzielenie zamówienia komunikacja między Zamawiającym a Wykonawcami odbywa się przy użyciu środków komunikacji elektronicznej za pośrednictwem platformy zakupowej</w:t>
      </w:r>
      <w:r w:rsidRPr="00BB16D5">
        <w:rPr>
          <w:rFonts w:ascii="Tahoma" w:hAnsi="Tahoma" w:cs="Tahoma"/>
          <w:bCs/>
          <w:iCs/>
          <w:sz w:val="20"/>
          <w:szCs w:val="20"/>
        </w:rPr>
        <w:t xml:space="preserve"> dostępnej pod adresem: </w:t>
      </w:r>
      <w:hyperlink r:id="rId10" w:history="1">
        <w:r w:rsidRPr="00BB16D5">
          <w:rPr>
            <w:rStyle w:val="Hipercze"/>
            <w:rFonts w:ascii="Tahoma" w:hAnsi="Tahoma" w:cs="Tahoma"/>
            <w:sz w:val="20"/>
            <w:szCs w:val="20"/>
          </w:rPr>
          <w:t>https://platformazakupowa.pl/pn/psd_olsztyn</w:t>
        </w:r>
      </w:hyperlink>
      <w:r w:rsidRPr="00BB16D5">
        <w:rPr>
          <w:rFonts w:ascii="Tahoma" w:hAnsi="Tahoma" w:cs="Tahoma"/>
          <w:sz w:val="20"/>
          <w:szCs w:val="20"/>
        </w:rPr>
        <w:t>.</w:t>
      </w:r>
    </w:p>
    <w:p w14:paraId="04BE53F0" w14:textId="0B647708" w:rsidR="004B67AF" w:rsidRDefault="004B67AF" w:rsidP="002D770A">
      <w:pPr>
        <w:pStyle w:val="Akapitzlist"/>
        <w:numPr>
          <w:ilvl w:val="0"/>
          <w:numId w:val="13"/>
        </w:numPr>
        <w:spacing w:before="120" w:after="120" w:line="276" w:lineRule="auto"/>
        <w:ind w:left="709" w:hanging="709"/>
        <w:jc w:val="both"/>
        <w:rPr>
          <w:rFonts w:ascii="Tahoma" w:hAnsi="Tahoma" w:cs="Tahoma"/>
          <w:sz w:val="20"/>
          <w:szCs w:val="20"/>
        </w:rPr>
      </w:pPr>
      <w:r>
        <w:rPr>
          <w:rFonts w:ascii="Tahoma" w:hAnsi="Tahoma" w:cs="Tahoma"/>
          <w:sz w:val="20"/>
          <w:szCs w:val="20"/>
        </w:rPr>
        <w:t>Funkcjonalność platformy gwarantuje złożenie przez Wykonawcę w postępowaniu zaszyfrowanej oferty wraz załącznikami, w sposób uniemożliwiający Zamawiającemu zapoznanie się z treścią oferty przed upływem terminu składania ofert.</w:t>
      </w:r>
    </w:p>
    <w:p w14:paraId="3C0B157D" w14:textId="082961E6" w:rsidR="003B0D9C" w:rsidRPr="001F342D" w:rsidRDefault="001F342D" w:rsidP="002D770A">
      <w:pPr>
        <w:pStyle w:val="Akapitzlist"/>
        <w:numPr>
          <w:ilvl w:val="1"/>
          <w:numId w:val="13"/>
        </w:numPr>
        <w:spacing w:before="120" w:after="120" w:line="276" w:lineRule="auto"/>
        <w:ind w:left="709" w:hanging="709"/>
        <w:jc w:val="both"/>
        <w:rPr>
          <w:rFonts w:ascii="Tahoma" w:hAnsi="Tahoma" w:cs="Tahoma"/>
          <w:sz w:val="20"/>
          <w:szCs w:val="20"/>
        </w:rPr>
      </w:pPr>
      <w:r w:rsidRPr="001F342D">
        <w:rPr>
          <w:rFonts w:ascii="Tahoma" w:hAnsi="Tahoma" w:cs="Tahoma"/>
          <w:sz w:val="20"/>
          <w:szCs w:val="20"/>
        </w:rPr>
        <w:t>Ofertę</w:t>
      </w:r>
      <w:r w:rsidR="003B0D9C" w:rsidRPr="001F342D">
        <w:rPr>
          <w:rFonts w:ascii="Tahoma" w:hAnsi="Tahoma" w:cs="Tahoma"/>
          <w:sz w:val="20"/>
          <w:szCs w:val="20"/>
        </w:rPr>
        <w:t xml:space="preserve"> wraz z wymaganymi dokumentami,</w:t>
      </w:r>
      <w:r>
        <w:rPr>
          <w:rFonts w:ascii="Tahoma" w:hAnsi="Tahoma" w:cs="Tahoma"/>
          <w:sz w:val="20"/>
          <w:szCs w:val="20"/>
        </w:rPr>
        <w:t xml:space="preserve"> składa </w:t>
      </w:r>
      <w:r w:rsidR="003B0D9C" w:rsidRPr="001F342D">
        <w:rPr>
          <w:rFonts w:ascii="Tahoma" w:hAnsi="Tahoma" w:cs="Tahoma"/>
          <w:sz w:val="20"/>
          <w:szCs w:val="20"/>
        </w:rPr>
        <w:t>się</w:t>
      </w:r>
      <w:r w:rsidR="00FB4596">
        <w:rPr>
          <w:rFonts w:ascii="Tahoma" w:hAnsi="Tahoma" w:cs="Tahoma"/>
          <w:sz w:val="20"/>
          <w:szCs w:val="20"/>
        </w:rPr>
        <w:t xml:space="preserve"> w postaci elektronicznej </w:t>
      </w:r>
      <w:r w:rsidR="003B0D9C" w:rsidRPr="001F342D">
        <w:rPr>
          <w:rFonts w:ascii="Tahoma" w:hAnsi="Tahoma" w:cs="Tahoma"/>
          <w:sz w:val="20"/>
          <w:szCs w:val="20"/>
        </w:rPr>
        <w:t xml:space="preserve">za pośrednictwem </w:t>
      </w:r>
      <w:r>
        <w:rPr>
          <w:rFonts w:ascii="Tahoma" w:hAnsi="Tahoma" w:cs="Tahoma"/>
          <w:sz w:val="20"/>
          <w:szCs w:val="20"/>
        </w:rPr>
        <w:t>platformy</w:t>
      </w:r>
      <w:r w:rsidR="00FB4596">
        <w:rPr>
          <w:rFonts w:ascii="Tahoma" w:hAnsi="Tahoma" w:cs="Tahoma"/>
          <w:sz w:val="20"/>
          <w:szCs w:val="20"/>
        </w:rPr>
        <w:t>,</w:t>
      </w:r>
      <w:r>
        <w:rPr>
          <w:rFonts w:ascii="Tahoma" w:hAnsi="Tahoma" w:cs="Tahoma"/>
          <w:sz w:val="20"/>
          <w:szCs w:val="20"/>
        </w:rPr>
        <w:t xml:space="preserve"> na </w:t>
      </w:r>
      <w:r w:rsidRPr="001F342D">
        <w:rPr>
          <w:rFonts w:ascii="Tahoma" w:hAnsi="Tahoma" w:cs="Tahoma"/>
          <w:sz w:val="20"/>
          <w:szCs w:val="20"/>
        </w:rPr>
        <w:t>f</w:t>
      </w:r>
      <w:r w:rsidR="003B0D9C" w:rsidRPr="001F342D">
        <w:rPr>
          <w:rFonts w:ascii="Tahoma" w:hAnsi="Tahoma" w:cs="Tahoma"/>
          <w:sz w:val="20"/>
          <w:szCs w:val="20"/>
        </w:rPr>
        <w:t>ormularz</w:t>
      </w:r>
      <w:r w:rsidR="000A6027">
        <w:rPr>
          <w:rFonts w:ascii="Tahoma" w:hAnsi="Tahoma" w:cs="Tahoma"/>
          <w:sz w:val="20"/>
          <w:szCs w:val="20"/>
        </w:rPr>
        <w:t>ach</w:t>
      </w:r>
      <w:r w:rsidRPr="001F342D">
        <w:rPr>
          <w:rFonts w:ascii="Tahoma" w:hAnsi="Tahoma" w:cs="Tahoma"/>
          <w:sz w:val="20"/>
          <w:szCs w:val="20"/>
        </w:rPr>
        <w:t>, któr</w:t>
      </w:r>
      <w:r w:rsidR="00C23030">
        <w:rPr>
          <w:rFonts w:ascii="Tahoma" w:hAnsi="Tahoma" w:cs="Tahoma"/>
          <w:sz w:val="20"/>
          <w:szCs w:val="20"/>
        </w:rPr>
        <w:t>ych</w:t>
      </w:r>
      <w:r w:rsidRPr="001F342D">
        <w:rPr>
          <w:rFonts w:ascii="Tahoma" w:hAnsi="Tahoma" w:cs="Tahoma"/>
          <w:sz w:val="20"/>
          <w:szCs w:val="20"/>
        </w:rPr>
        <w:t xml:space="preserve"> wz</w:t>
      </w:r>
      <w:r w:rsidR="000A6027">
        <w:rPr>
          <w:rFonts w:ascii="Tahoma" w:hAnsi="Tahoma" w:cs="Tahoma"/>
          <w:sz w:val="20"/>
          <w:szCs w:val="20"/>
        </w:rPr>
        <w:t>o</w:t>
      </w:r>
      <w:r w:rsidRPr="001F342D">
        <w:rPr>
          <w:rFonts w:ascii="Tahoma" w:hAnsi="Tahoma" w:cs="Tahoma"/>
          <w:sz w:val="20"/>
          <w:szCs w:val="20"/>
        </w:rPr>
        <w:t>r</w:t>
      </w:r>
      <w:r w:rsidR="000A6027">
        <w:rPr>
          <w:rFonts w:ascii="Tahoma" w:hAnsi="Tahoma" w:cs="Tahoma"/>
          <w:sz w:val="20"/>
          <w:szCs w:val="20"/>
        </w:rPr>
        <w:t>y</w:t>
      </w:r>
      <w:r w:rsidRPr="001F342D">
        <w:rPr>
          <w:rFonts w:ascii="Tahoma" w:hAnsi="Tahoma" w:cs="Tahoma"/>
          <w:sz w:val="20"/>
          <w:szCs w:val="20"/>
        </w:rPr>
        <w:t xml:space="preserve"> stanowi</w:t>
      </w:r>
      <w:r w:rsidR="000A6027">
        <w:rPr>
          <w:rFonts w:ascii="Tahoma" w:hAnsi="Tahoma" w:cs="Tahoma"/>
          <w:sz w:val="20"/>
          <w:szCs w:val="20"/>
        </w:rPr>
        <w:t>ą</w:t>
      </w:r>
      <w:r w:rsidRPr="001F342D">
        <w:rPr>
          <w:rFonts w:ascii="Tahoma" w:hAnsi="Tahoma" w:cs="Tahoma"/>
          <w:sz w:val="20"/>
          <w:szCs w:val="20"/>
        </w:rPr>
        <w:t xml:space="preserve"> </w:t>
      </w:r>
      <w:r w:rsidR="000A6027">
        <w:rPr>
          <w:rFonts w:ascii="Tahoma" w:hAnsi="Tahoma" w:cs="Tahoma"/>
          <w:sz w:val="20"/>
          <w:szCs w:val="20"/>
        </w:rPr>
        <w:t xml:space="preserve">odpowiednio dla danego ZADANIA </w:t>
      </w:r>
      <w:r w:rsidRPr="001F342D">
        <w:rPr>
          <w:rFonts w:ascii="Tahoma" w:hAnsi="Tahoma" w:cs="Tahoma"/>
          <w:sz w:val="20"/>
          <w:szCs w:val="20"/>
        </w:rPr>
        <w:t xml:space="preserve">załącznik </w:t>
      </w:r>
      <w:r w:rsidR="00FA6262">
        <w:rPr>
          <w:rFonts w:ascii="Tahoma" w:hAnsi="Tahoma" w:cs="Tahoma"/>
          <w:sz w:val="20"/>
          <w:szCs w:val="20"/>
        </w:rPr>
        <w:t>Nr 1</w:t>
      </w:r>
      <w:r w:rsidR="000A6027">
        <w:rPr>
          <w:rFonts w:ascii="Tahoma" w:hAnsi="Tahoma" w:cs="Tahoma"/>
          <w:sz w:val="20"/>
          <w:szCs w:val="20"/>
        </w:rPr>
        <w:t>a, 1b, lub 1c</w:t>
      </w:r>
      <w:r w:rsidR="00FA6262">
        <w:rPr>
          <w:rFonts w:ascii="Tahoma" w:hAnsi="Tahoma" w:cs="Tahoma"/>
          <w:sz w:val="20"/>
          <w:szCs w:val="20"/>
        </w:rPr>
        <w:t xml:space="preserve"> </w:t>
      </w:r>
      <w:r w:rsidRPr="001F342D">
        <w:rPr>
          <w:rFonts w:ascii="Tahoma" w:hAnsi="Tahoma" w:cs="Tahoma"/>
          <w:sz w:val="20"/>
          <w:szCs w:val="20"/>
        </w:rPr>
        <w:t>do SWZ</w:t>
      </w:r>
      <w:r>
        <w:rPr>
          <w:rFonts w:ascii="Tahoma" w:hAnsi="Tahoma" w:cs="Tahoma"/>
          <w:b/>
          <w:sz w:val="20"/>
          <w:szCs w:val="20"/>
        </w:rPr>
        <w:t>,</w:t>
      </w:r>
      <w:r w:rsidR="003B0D9C" w:rsidRPr="001F342D">
        <w:rPr>
          <w:rFonts w:ascii="Tahoma" w:hAnsi="Tahoma" w:cs="Tahoma"/>
          <w:sz w:val="20"/>
          <w:szCs w:val="20"/>
        </w:rPr>
        <w:t xml:space="preserve"> </w:t>
      </w:r>
      <w:r w:rsidR="00FB4596">
        <w:rPr>
          <w:rFonts w:ascii="Tahoma" w:hAnsi="Tahoma" w:cs="Tahoma"/>
          <w:sz w:val="20"/>
          <w:szCs w:val="20"/>
        </w:rPr>
        <w:t>i któr</w:t>
      </w:r>
      <w:r w:rsidR="000A6027">
        <w:rPr>
          <w:rFonts w:ascii="Tahoma" w:hAnsi="Tahoma" w:cs="Tahoma"/>
          <w:sz w:val="20"/>
          <w:szCs w:val="20"/>
        </w:rPr>
        <w:t>e</w:t>
      </w:r>
      <w:r w:rsidR="00FB4596">
        <w:rPr>
          <w:rFonts w:ascii="Tahoma" w:hAnsi="Tahoma" w:cs="Tahoma"/>
          <w:sz w:val="20"/>
          <w:szCs w:val="20"/>
        </w:rPr>
        <w:t xml:space="preserve"> </w:t>
      </w:r>
      <w:r w:rsidR="000A6027">
        <w:rPr>
          <w:rFonts w:ascii="Tahoma" w:hAnsi="Tahoma" w:cs="Tahoma"/>
          <w:sz w:val="20"/>
          <w:szCs w:val="20"/>
        </w:rPr>
        <w:t xml:space="preserve">są </w:t>
      </w:r>
      <w:r w:rsidR="003B0D9C" w:rsidRPr="001F342D">
        <w:rPr>
          <w:rFonts w:ascii="Tahoma" w:hAnsi="Tahoma" w:cs="Tahoma"/>
          <w:sz w:val="20"/>
          <w:szCs w:val="20"/>
        </w:rPr>
        <w:t>dostępn</w:t>
      </w:r>
      <w:r w:rsidR="000A6027">
        <w:rPr>
          <w:rFonts w:ascii="Tahoma" w:hAnsi="Tahoma" w:cs="Tahoma"/>
          <w:sz w:val="20"/>
          <w:szCs w:val="20"/>
        </w:rPr>
        <w:t>e</w:t>
      </w:r>
      <w:r w:rsidR="003B0D9C" w:rsidRPr="001F342D">
        <w:rPr>
          <w:rFonts w:ascii="Tahoma" w:hAnsi="Tahoma" w:cs="Tahoma"/>
          <w:sz w:val="20"/>
          <w:szCs w:val="20"/>
        </w:rPr>
        <w:t xml:space="preserve"> na stronie dotyczącej </w:t>
      </w:r>
      <w:r>
        <w:rPr>
          <w:rFonts w:ascii="Tahoma" w:hAnsi="Tahoma" w:cs="Tahoma"/>
          <w:sz w:val="20"/>
          <w:szCs w:val="20"/>
        </w:rPr>
        <w:t xml:space="preserve">niniejszego </w:t>
      </w:r>
      <w:r w:rsidR="003B0D9C" w:rsidRPr="001F342D">
        <w:rPr>
          <w:rFonts w:ascii="Tahoma" w:hAnsi="Tahoma" w:cs="Tahoma"/>
          <w:sz w:val="20"/>
          <w:szCs w:val="20"/>
        </w:rPr>
        <w:t>postępowania.</w:t>
      </w:r>
    </w:p>
    <w:p w14:paraId="10442ADD" w14:textId="3D0D3AE0" w:rsidR="003B0D9C" w:rsidRPr="00BB16D5" w:rsidRDefault="003B0D9C" w:rsidP="002D770A">
      <w:pPr>
        <w:pStyle w:val="Akapitzlist"/>
        <w:numPr>
          <w:ilvl w:val="1"/>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t>Szyfrowanie ofert odbywa się automatycznie przez system.</w:t>
      </w:r>
    </w:p>
    <w:p w14:paraId="7706FE9E" w14:textId="77777777" w:rsidR="001F342D" w:rsidRPr="001F342D" w:rsidRDefault="003B0D9C" w:rsidP="002D770A">
      <w:pPr>
        <w:pStyle w:val="Akapitzlist"/>
        <w:numPr>
          <w:ilvl w:val="1"/>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t xml:space="preserve">Za datę złożenia oferty przyjmuje się datę jej przekazania w systemie poprzez kliknięcie przycisku </w:t>
      </w:r>
      <w:r w:rsidRPr="001F342D">
        <w:rPr>
          <w:rFonts w:ascii="Tahoma" w:hAnsi="Tahoma" w:cs="Tahoma"/>
          <w:sz w:val="20"/>
          <w:szCs w:val="20"/>
        </w:rPr>
        <w:t>”Złóż ofertę”</w:t>
      </w:r>
      <w:r w:rsidRPr="00BB16D5">
        <w:rPr>
          <w:rFonts w:ascii="Tahoma" w:hAnsi="Tahoma" w:cs="Tahoma"/>
          <w:sz w:val="20"/>
          <w:szCs w:val="20"/>
        </w:rPr>
        <w:t xml:space="preserve"> w drugim kroku i wyświetleniu komunikatu, że oferta została złożona.</w:t>
      </w:r>
      <w:r w:rsidRPr="00BB16D5">
        <w:rPr>
          <w:rFonts w:ascii="Tahoma" w:hAnsi="Tahoma" w:cs="Tahoma"/>
          <w:b/>
          <w:sz w:val="20"/>
          <w:szCs w:val="20"/>
        </w:rPr>
        <w:t xml:space="preserve"> </w:t>
      </w:r>
    </w:p>
    <w:p w14:paraId="61921D94" w14:textId="3A4F92EF" w:rsidR="001F342D" w:rsidRPr="00BB16D5" w:rsidRDefault="001F342D" w:rsidP="002D770A">
      <w:pPr>
        <w:pStyle w:val="Akapitzlist"/>
        <w:numPr>
          <w:ilvl w:val="1"/>
          <w:numId w:val="13"/>
        </w:numPr>
        <w:spacing w:after="0" w:line="276" w:lineRule="auto"/>
        <w:ind w:left="709" w:hanging="709"/>
        <w:jc w:val="both"/>
        <w:rPr>
          <w:rFonts w:ascii="Tahoma" w:hAnsi="Tahoma" w:cs="Tahoma"/>
          <w:sz w:val="20"/>
          <w:szCs w:val="20"/>
        </w:rPr>
      </w:pPr>
      <w:r w:rsidRPr="00BB16D5">
        <w:rPr>
          <w:rFonts w:ascii="Tahoma" w:hAnsi="Tahoma" w:cs="Tahoma"/>
          <w:sz w:val="20"/>
          <w:szCs w:val="20"/>
        </w:rPr>
        <w:t>Wykonawca może przed upływem terminu do składania ofert zmienić lub wycofać ofertę.</w:t>
      </w:r>
    </w:p>
    <w:p w14:paraId="3D85B2B3" w14:textId="7A8EB00F"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eastAsia="Calibri" w:hAnsi="Tahoma" w:cs="Tahoma"/>
          <w:sz w:val="20"/>
          <w:lang w:eastAsia="en-US"/>
        </w:rPr>
        <w:t>Sposób zmiany lub wycofania oferty określony został w Instrukcji składania ofert dla Wykonawców.</w:t>
      </w:r>
    </w:p>
    <w:p w14:paraId="4D254123" w14:textId="159D246F"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hAnsi="Tahoma" w:cs="Tahoma"/>
          <w:sz w:val="20"/>
        </w:rPr>
        <w:t>Z uwagi na to, że złożona oferta jest zaszyfrowana nie można jej edytować w celu dokonania zmiany. Zmianę oferty należy dokonać poprzez wycofanie uprzednio złożonej oferty i złożenie nowej.</w:t>
      </w:r>
    </w:p>
    <w:p w14:paraId="2940B9D4" w14:textId="2985F6B4"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hAnsi="Tahoma" w:cs="Tahoma"/>
          <w:sz w:val="20"/>
        </w:rPr>
        <w:t>Zmianę lub wycofanie oferty należy zrobić przed upływem terminu składania ofert.</w:t>
      </w:r>
    </w:p>
    <w:p w14:paraId="3325B2E3" w14:textId="6ADCAAED"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eastAsia="Calibri" w:hAnsi="Tahoma" w:cs="Tahoma"/>
          <w:sz w:val="20"/>
          <w:lang w:eastAsia="en-US"/>
        </w:rPr>
        <w:t>Wykonawca po upływie terminu do składania ofert nie może skutecznie dokonać zmiany ani wycofać złożonej oferty.</w:t>
      </w:r>
    </w:p>
    <w:p w14:paraId="6A12BDAB" w14:textId="45DDEC08" w:rsidR="006D2399" w:rsidRPr="00320C96" w:rsidRDefault="004B67AF" w:rsidP="002D770A">
      <w:pPr>
        <w:pStyle w:val="Akapitzlist"/>
        <w:numPr>
          <w:ilvl w:val="0"/>
          <w:numId w:val="13"/>
        </w:numPr>
        <w:autoSpaceDE w:val="0"/>
        <w:autoSpaceDN w:val="0"/>
        <w:adjustRightInd w:val="0"/>
        <w:spacing w:before="120" w:after="0" w:line="240" w:lineRule="auto"/>
        <w:ind w:left="709" w:hanging="709"/>
        <w:jc w:val="both"/>
        <w:rPr>
          <w:rFonts w:ascii="Tahoma" w:hAnsi="Tahoma" w:cs="Tahoma"/>
          <w:color w:val="000000"/>
          <w:sz w:val="20"/>
          <w:szCs w:val="20"/>
        </w:rPr>
      </w:pPr>
      <w:r w:rsidRPr="00320C96">
        <w:rPr>
          <w:rFonts w:ascii="Tahoma" w:hAnsi="Tahoma" w:cs="Tahoma"/>
          <w:sz w:val="20"/>
          <w:szCs w:val="20"/>
        </w:rPr>
        <w:t xml:space="preserve">W toku prowadzonego postępowania komunikacja </w:t>
      </w:r>
      <w:r w:rsidR="006D2399" w:rsidRPr="00320C96">
        <w:rPr>
          <w:rFonts w:ascii="Tahoma" w:hAnsi="Tahoma" w:cs="Tahoma"/>
          <w:sz w:val="20"/>
          <w:szCs w:val="20"/>
        </w:rPr>
        <w:t>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w:t>
      </w:r>
      <w:r w:rsidR="00320C96" w:rsidRPr="00320C96">
        <w:rPr>
          <w:rFonts w:ascii="Tahoma" w:hAnsi="Tahoma" w:cs="Tahoma"/>
          <w:sz w:val="20"/>
          <w:szCs w:val="20"/>
        </w:rPr>
        <w:t xml:space="preserve">my poprzez kliknięcie przycisku </w:t>
      </w:r>
      <w:r w:rsidR="006D2399" w:rsidRPr="00320C96">
        <w:rPr>
          <w:rFonts w:ascii="Tahoma" w:hAnsi="Tahoma" w:cs="Tahoma"/>
          <w:color w:val="000000"/>
          <w:sz w:val="20"/>
          <w:szCs w:val="20"/>
        </w:rPr>
        <w:t>„Wyślij wiadomość do zamawiającego” po których pojawi się</w:t>
      </w:r>
      <w:r w:rsidR="00320C96">
        <w:rPr>
          <w:rFonts w:ascii="Tahoma" w:hAnsi="Tahoma" w:cs="Tahoma"/>
          <w:color w:val="000000"/>
          <w:sz w:val="20"/>
          <w:szCs w:val="20"/>
        </w:rPr>
        <w:t xml:space="preserve"> </w:t>
      </w:r>
      <w:r w:rsidR="006D2399" w:rsidRPr="00320C96">
        <w:rPr>
          <w:rFonts w:ascii="Tahoma" w:hAnsi="Tahoma" w:cs="Tahoma"/>
          <w:color w:val="000000"/>
          <w:sz w:val="20"/>
          <w:szCs w:val="20"/>
        </w:rPr>
        <w:t>komunikat, ż</w:t>
      </w:r>
      <w:r w:rsidR="00320C96">
        <w:rPr>
          <w:rFonts w:ascii="Tahoma" w:hAnsi="Tahoma" w:cs="Tahoma"/>
          <w:color w:val="000000"/>
          <w:sz w:val="20"/>
          <w:szCs w:val="20"/>
        </w:rPr>
        <w:t>e</w:t>
      </w:r>
      <w:r w:rsidR="006D2399" w:rsidRPr="00320C96">
        <w:rPr>
          <w:rFonts w:ascii="Tahoma" w:hAnsi="Tahoma" w:cs="Tahoma"/>
          <w:color w:val="000000"/>
          <w:sz w:val="20"/>
          <w:szCs w:val="20"/>
        </w:rPr>
        <w:t xml:space="preserve"> została wysłana do zamawiającego.</w:t>
      </w:r>
    </w:p>
    <w:p w14:paraId="29EFE444" w14:textId="770975C3" w:rsidR="006D2399" w:rsidRPr="00554C0B" w:rsidRDefault="006D2399" w:rsidP="002D770A">
      <w:pPr>
        <w:pStyle w:val="Akapitzlist"/>
        <w:numPr>
          <w:ilvl w:val="0"/>
          <w:numId w:val="13"/>
        </w:numPr>
        <w:autoSpaceDE w:val="0"/>
        <w:autoSpaceDN w:val="0"/>
        <w:adjustRightInd w:val="0"/>
        <w:spacing w:after="0" w:line="240" w:lineRule="auto"/>
        <w:ind w:left="709" w:hanging="709"/>
        <w:jc w:val="both"/>
        <w:rPr>
          <w:rFonts w:ascii="Tahoma" w:hAnsi="Tahoma" w:cs="Tahoma"/>
          <w:color w:val="000000"/>
          <w:sz w:val="20"/>
          <w:szCs w:val="20"/>
        </w:rPr>
      </w:pPr>
      <w:r w:rsidRPr="00554C0B">
        <w:rPr>
          <w:rFonts w:ascii="Tahoma" w:hAnsi="Tahoma" w:cs="Tahoma"/>
          <w:color w:val="000000"/>
          <w:sz w:val="20"/>
          <w:szCs w:val="20"/>
        </w:rPr>
        <w:t>Zamawiający będzie przekazywał wykonawcom informacje w formie elektronicznej za</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pośrednictwem</w:t>
      </w:r>
      <w:r w:rsidRPr="00554C0B">
        <w:rPr>
          <w:rFonts w:ascii="Tahoma" w:hAnsi="Tahoma" w:cs="Tahoma"/>
          <w:sz w:val="20"/>
          <w:szCs w:val="20"/>
        </w:rPr>
        <w:t xml:space="preserve"> </w:t>
      </w:r>
      <w:r w:rsidR="00320C96" w:rsidRPr="00554C0B">
        <w:rPr>
          <w:rFonts w:ascii="Tahoma" w:hAnsi="Tahoma" w:cs="Tahoma"/>
          <w:sz w:val="20"/>
          <w:szCs w:val="20"/>
        </w:rPr>
        <w:t xml:space="preserve">platformy. </w:t>
      </w:r>
      <w:r w:rsidRPr="00554C0B">
        <w:rPr>
          <w:rFonts w:ascii="Tahoma" w:hAnsi="Tahoma" w:cs="Tahoma"/>
          <w:color w:val="000000"/>
          <w:sz w:val="20"/>
          <w:szCs w:val="20"/>
        </w:rPr>
        <w:t>Informacje dotyczące odpowiedzi na pytania, zmiany</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specyfikacji, zmiany terminu składania i otwarcia ofert Zamawiający będzie zamieszczał na</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platformie w sekcji “Komunikaty”. Korespondencja, której zgodnie z obowiązującymi</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przepisami adresatem jest konkretny wykonawca, będzie przekazywana w formie</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 xml:space="preserve">elektronicznej za pośrednictwem </w:t>
      </w:r>
      <w:r w:rsidR="00320C96" w:rsidRPr="00554C0B">
        <w:rPr>
          <w:rFonts w:ascii="Tahoma" w:hAnsi="Tahoma" w:cs="Tahoma"/>
          <w:sz w:val="20"/>
          <w:szCs w:val="20"/>
        </w:rPr>
        <w:t>platformy</w:t>
      </w:r>
      <w:r w:rsidR="00320C96" w:rsidRPr="00554C0B">
        <w:rPr>
          <w:rFonts w:ascii="Tahoma" w:hAnsi="Tahoma" w:cs="Tahoma"/>
          <w:color w:val="1155CD"/>
          <w:sz w:val="20"/>
          <w:szCs w:val="20"/>
        </w:rPr>
        <w:t xml:space="preserve"> </w:t>
      </w:r>
      <w:r w:rsidRPr="00554C0B">
        <w:rPr>
          <w:rFonts w:ascii="Tahoma" w:hAnsi="Tahoma" w:cs="Tahoma"/>
          <w:color w:val="000000"/>
          <w:sz w:val="20"/>
          <w:szCs w:val="20"/>
        </w:rPr>
        <w:t>do konkretnego wykonawcy.</w:t>
      </w:r>
    </w:p>
    <w:p w14:paraId="722E5896" w14:textId="77777777" w:rsidR="00554C0B" w:rsidRPr="00554C0B" w:rsidRDefault="00554C0B" w:rsidP="00554C0B">
      <w:pPr>
        <w:pStyle w:val="Akapitzlist"/>
        <w:autoSpaceDE w:val="0"/>
        <w:autoSpaceDN w:val="0"/>
        <w:adjustRightInd w:val="0"/>
        <w:spacing w:after="0" w:line="240" w:lineRule="auto"/>
        <w:ind w:left="0"/>
        <w:jc w:val="both"/>
        <w:rPr>
          <w:rFonts w:ascii="Tahoma" w:hAnsi="Tahoma" w:cs="Tahoma"/>
          <w:color w:val="000000"/>
          <w:sz w:val="20"/>
          <w:szCs w:val="20"/>
        </w:rPr>
      </w:pPr>
    </w:p>
    <w:p w14:paraId="57C40C5F" w14:textId="56CB5864" w:rsidR="00F21402"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 xml:space="preserve">Wymagania techniczne </w:t>
      </w:r>
      <w:r w:rsidR="001F342D">
        <w:rPr>
          <w:rFonts w:ascii="Tahoma" w:hAnsi="Tahoma" w:cs="Tahoma"/>
          <w:color w:val="000000"/>
          <w:sz w:val="20"/>
          <w:szCs w:val="20"/>
        </w:rPr>
        <w:t xml:space="preserve">i organizacyjne </w:t>
      </w:r>
    </w:p>
    <w:p w14:paraId="351198F5" w14:textId="388169B1" w:rsidR="006D2399" w:rsidRPr="00320C96" w:rsidRDefault="00FA6262" w:rsidP="00FA626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1.</w:t>
      </w:r>
      <w:r>
        <w:rPr>
          <w:rFonts w:ascii="Tahoma" w:hAnsi="Tahoma" w:cs="Tahoma"/>
          <w:color w:val="000000"/>
          <w:sz w:val="20"/>
          <w:szCs w:val="20"/>
        </w:rPr>
        <w:tab/>
      </w:r>
      <w:r w:rsidR="00320C96">
        <w:rPr>
          <w:rFonts w:ascii="Tahoma" w:hAnsi="Tahoma" w:cs="Tahoma"/>
          <w:color w:val="000000"/>
          <w:sz w:val="20"/>
          <w:szCs w:val="20"/>
        </w:rPr>
        <w:t>Z</w:t>
      </w:r>
      <w:r w:rsidR="006D2399" w:rsidRPr="00320C96">
        <w:rPr>
          <w:rFonts w:ascii="Tahoma" w:hAnsi="Tahoma" w:cs="Tahoma"/>
          <w:color w:val="000000"/>
          <w:sz w:val="20"/>
          <w:szCs w:val="20"/>
        </w:rPr>
        <w:t xml:space="preserve">amawiający, zgodnie z Rozporządzeniem </w:t>
      </w:r>
      <w:r w:rsidR="006D2399" w:rsidRPr="00320C96">
        <w:rPr>
          <w:rFonts w:ascii="Tahoma" w:hAnsi="Tahoma" w:cs="Tahoma"/>
          <w:color w:val="202124"/>
          <w:sz w:val="20"/>
          <w:szCs w:val="20"/>
        </w:rPr>
        <w:t>Prezesa Rady Ministrów z dnia 30 grudnia</w:t>
      </w:r>
      <w:r w:rsidR="00320C96">
        <w:rPr>
          <w:rFonts w:ascii="Tahoma" w:hAnsi="Tahoma" w:cs="Tahoma"/>
          <w:color w:val="202124"/>
          <w:sz w:val="20"/>
          <w:szCs w:val="20"/>
        </w:rPr>
        <w:t xml:space="preserve"> </w:t>
      </w:r>
      <w:r w:rsidR="006D2399" w:rsidRPr="00320C96">
        <w:rPr>
          <w:rFonts w:ascii="Tahoma" w:hAnsi="Tahoma" w:cs="Tahoma"/>
          <w:color w:val="202124"/>
          <w:sz w:val="20"/>
          <w:szCs w:val="20"/>
        </w:rPr>
        <w:t>2020r. w sprawie sposobu sporządzania i przekazywania informacji oraz wymagań</w:t>
      </w:r>
      <w:r w:rsidR="00F21402">
        <w:rPr>
          <w:rFonts w:ascii="Tahoma" w:hAnsi="Tahoma" w:cs="Tahoma"/>
          <w:color w:val="202124"/>
          <w:sz w:val="20"/>
          <w:szCs w:val="20"/>
        </w:rPr>
        <w:t xml:space="preserve"> </w:t>
      </w:r>
      <w:r w:rsidR="006D2399" w:rsidRPr="00320C96">
        <w:rPr>
          <w:rFonts w:ascii="Tahoma" w:hAnsi="Tahoma" w:cs="Tahoma"/>
          <w:color w:val="202124"/>
          <w:sz w:val="20"/>
          <w:szCs w:val="20"/>
        </w:rPr>
        <w:t>technicznych dla dokumentów elektronicznych oraz środków komunikacji elektronicznej</w:t>
      </w:r>
      <w:r w:rsidR="00F21402">
        <w:rPr>
          <w:rFonts w:ascii="Tahoma" w:hAnsi="Tahoma" w:cs="Tahoma"/>
          <w:color w:val="202124"/>
          <w:sz w:val="20"/>
          <w:szCs w:val="20"/>
        </w:rPr>
        <w:t xml:space="preserve"> </w:t>
      </w:r>
      <w:r w:rsidR="006D2399" w:rsidRPr="00320C96">
        <w:rPr>
          <w:rFonts w:ascii="Tahoma" w:hAnsi="Tahoma" w:cs="Tahoma"/>
          <w:color w:val="202124"/>
          <w:sz w:val="20"/>
          <w:szCs w:val="20"/>
        </w:rPr>
        <w:t xml:space="preserve">w postępowaniu o </w:t>
      </w:r>
      <w:r w:rsidR="006D2399" w:rsidRPr="00320C96">
        <w:rPr>
          <w:rFonts w:ascii="Tahoma" w:hAnsi="Tahoma" w:cs="Tahoma"/>
          <w:color w:val="202124"/>
          <w:sz w:val="20"/>
          <w:szCs w:val="20"/>
        </w:rPr>
        <w:lastRenderedPageBreak/>
        <w:t>udzielenie zamówienia publicznego lub konkursie (Dz. U. z 2020r. poz.</w:t>
      </w:r>
      <w:r w:rsidR="00F21402">
        <w:rPr>
          <w:rFonts w:ascii="Tahoma" w:hAnsi="Tahoma" w:cs="Tahoma"/>
          <w:color w:val="202124"/>
          <w:sz w:val="20"/>
          <w:szCs w:val="20"/>
        </w:rPr>
        <w:t xml:space="preserve"> </w:t>
      </w:r>
      <w:r w:rsidR="006D2399" w:rsidRPr="00320C96">
        <w:rPr>
          <w:rFonts w:ascii="Tahoma" w:hAnsi="Tahoma" w:cs="Tahoma"/>
          <w:color w:val="202124"/>
          <w:sz w:val="20"/>
          <w:szCs w:val="20"/>
        </w:rPr>
        <w:t>2452)</w:t>
      </w:r>
      <w:r w:rsidR="006D2399" w:rsidRPr="00320C96">
        <w:rPr>
          <w:rFonts w:ascii="Tahoma" w:hAnsi="Tahoma" w:cs="Tahoma"/>
          <w:color w:val="000000"/>
          <w:sz w:val="20"/>
          <w:szCs w:val="20"/>
        </w:rPr>
        <w:t>, określa niezbędne wymagania sprzętowo - aplikacyjne umożliwiające pracę na</w:t>
      </w:r>
      <w:r w:rsidR="00F21402">
        <w:rPr>
          <w:rFonts w:ascii="Tahoma" w:hAnsi="Tahoma" w:cs="Tahoma"/>
          <w:color w:val="000000"/>
          <w:sz w:val="20"/>
          <w:szCs w:val="20"/>
        </w:rPr>
        <w:t xml:space="preserve"> platformie pod adresem </w:t>
      </w:r>
      <w:hyperlink r:id="rId11" w:history="1">
        <w:r w:rsidR="00F21402" w:rsidRPr="00BB16D5">
          <w:rPr>
            <w:rStyle w:val="Hipercze"/>
            <w:rFonts w:ascii="Tahoma" w:hAnsi="Tahoma" w:cs="Tahoma"/>
            <w:sz w:val="20"/>
            <w:szCs w:val="20"/>
          </w:rPr>
          <w:t>https://platformazakupowa.pl/pn/psd_olsztyn</w:t>
        </w:r>
      </w:hyperlink>
      <w:r w:rsidR="006D2399" w:rsidRPr="00320C96">
        <w:rPr>
          <w:rFonts w:ascii="Tahoma" w:hAnsi="Tahoma" w:cs="Tahoma"/>
          <w:color w:val="000000"/>
          <w:sz w:val="20"/>
          <w:szCs w:val="20"/>
        </w:rPr>
        <w:t xml:space="preserve"> tj.:</w:t>
      </w:r>
    </w:p>
    <w:p w14:paraId="67D0558D" w14:textId="49FEB7C2"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s</w:t>
      </w:r>
      <w:r w:rsidR="006D2399" w:rsidRPr="00320C96">
        <w:rPr>
          <w:rFonts w:ascii="Tahoma" w:hAnsi="Tahoma" w:cs="Tahoma"/>
          <w:color w:val="000000"/>
          <w:sz w:val="20"/>
          <w:szCs w:val="20"/>
        </w:rPr>
        <w:t>tały dostęp do sieci Internet o gwarantowanej przepustowości nie mniejszej niż</w:t>
      </w:r>
      <w:r>
        <w:rPr>
          <w:rFonts w:ascii="Tahoma" w:hAnsi="Tahoma" w:cs="Tahoma"/>
          <w:color w:val="000000"/>
          <w:sz w:val="20"/>
          <w:szCs w:val="20"/>
        </w:rPr>
        <w:t xml:space="preserve"> </w:t>
      </w:r>
      <w:r w:rsidR="006D2399" w:rsidRPr="00320C96">
        <w:rPr>
          <w:rFonts w:ascii="Tahoma" w:hAnsi="Tahoma" w:cs="Tahoma"/>
          <w:color w:val="000000"/>
          <w:sz w:val="20"/>
          <w:szCs w:val="20"/>
        </w:rPr>
        <w:t xml:space="preserve">512 </w:t>
      </w:r>
      <w:proofErr w:type="spellStart"/>
      <w:r w:rsidR="006D2399" w:rsidRPr="00320C96">
        <w:rPr>
          <w:rFonts w:ascii="Tahoma" w:hAnsi="Tahoma" w:cs="Tahoma"/>
          <w:color w:val="000000"/>
          <w:sz w:val="20"/>
          <w:szCs w:val="20"/>
        </w:rPr>
        <w:t>kb</w:t>
      </w:r>
      <w:proofErr w:type="spellEnd"/>
      <w:r w:rsidR="006D2399" w:rsidRPr="00320C96">
        <w:rPr>
          <w:rFonts w:ascii="Tahoma" w:hAnsi="Tahoma" w:cs="Tahoma"/>
          <w:color w:val="000000"/>
          <w:sz w:val="20"/>
          <w:szCs w:val="20"/>
        </w:rPr>
        <w:t>/s,</w:t>
      </w:r>
    </w:p>
    <w:p w14:paraId="4A19D634" w14:textId="5EF319AD"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r>
      <w:r w:rsidR="006D2399" w:rsidRPr="00320C96">
        <w:rPr>
          <w:rFonts w:ascii="Tahoma" w:hAnsi="Tahoma" w:cs="Tahoma"/>
          <w:color w:val="000000"/>
          <w:sz w:val="20"/>
          <w:szCs w:val="20"/>
        </w:rPr>
        <w:t>komputer klasy PC lub MAC o następującej konfiguracji: pamięć min. 2 GB Ram,</w:t>
      </w:r>
      <w:r>
        <w:rPr>
          <w:rFonts w:ascii="Tahoma" w:hAnsi="Tahoma" w:cs="Tahoma"/>
          <w:color w:val="000000"/>
          <w:sz w:val="20"/>
          <w:szCs w:val="20"/>
        </w:rPr>
        <w:t xml:space="preserve"> </w:t>
      </w:r>
      <w:r w:rsidR="006D2399" w:rsidRPr="00320C96">
        <w:rPr>
          <w:rFonts w:ascii="Tahoma" w:hAnsi="Tahoma" w:cs="Tahoma"/>
          <w:color w:val="000000"/>
          <w:sz w:val="20"/>
          <w:szCs w:val="20"/>
        </w:rPr>
        <w:t xml:space="preserve">procesor Intel IV 2 GHZ lub jego nowsza wersja, jeden z systemów operacyjnych </w:t>
      </w:r>
      <w:r>
        <w:rPr>
          <w:rFonts w:ascii="Tahoma" w:hAnsi="Tahoma" w:cs="Tahoma"/>
          <w:color w:val="000000"/>
          <w:sz w:val="20"/>
          <w:szCs w:val="20"/>
        </w:rPr>
        <w:t>–</w:t>
      </w:r>
      <w:r w:rsidR="006D2399" w:rsidRPr="00320C96">
        <w:rPr>
          <w:rFonts w:ascii="Tahoma" w:hAnsi="Tahoma" w:cs="Tahoma"/>
          <w:color w:val="000000"/>
          <w:sz w:val="20"/>
          <w:szCs w:val="20"/>
        </w:rPr>
        <w:t xml:space="preserve"> MS</w:t>
      </w:r>
      <w:r>
        <w:rPr>
          <w:rFonts w:ascii="Tahoma" w:hAnsi="Tahoma" w:cs="Tahoma"/>
          <w:color w:val="000000"/>
          <w:sz w:val="20"/>
          <w:szCs w:val="20"/>
        </w:rPr>
        <w:t xml:space="preserve"> </w:t>
      </w:r>
      <w:r w:rsidR="006D2399" w:rsidRPr="00320C96">
        <w:rPr>
          <w:rFonts w:ascii="Tahoma" w:hAnsi="Tahoma" w:cs="Tahoma"/>
          <w:color w:val="000000"/>
          <w:sz w:val="20"/>
          <w:szCs w:val="20"/>
        </w:rPr>
        <w:t>Windows 7, Mac Os x 10 4, Linux, lub ich nowsze wersje,</w:t>
      </w:r>
    </w:p>
    <w:p w14:paraId="6CCBD72A" w14:textId="60F0260C"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c)</w:t>
      </w:r>
      <w:r>
        <w:rPr>
          <w:rFonts w:ascii="Tahoma" w:hAnsi="Tahoma" w:cs="Tahoma"/>
          <w:color w:val="000000"/>
          <w:sz w:val="20"/>
          <w:szCs w:val="20"/>
        </w:rPr>
        <w:tab/>
      </w:r>
      <w:r w:rsidR="006D2399" w:rsidRPr="00320C96">
        <w:rPr>
          <w:rFonts w:ascii="Tahoma" w:hAnsi="Tahoma" w:cs="Tahoma"/>
          <w:color w:val="000000"/>
          <w:sz w:val="20"/>
          <w:szCs w:val="20"/>
        </w:rPr>
        <w:t>zainstalowana dowolna przeglądarka internetowa, w przypadku Internet Explorer</w:t>
      </w:r>
      <w:r>
        <w:rPr>
          <w:rFonts w:ascii="Tahoma" w:hAnsi="Tahoma" w:cs="Tahoma"/>
          <w:color w:val="000000"/>
          <w:sz w:val="20"/>
          <w:szCs w:val="20"/>
        </w:rPr>
        <w:t xml:space="preserve"> </w:t>
      </w:r>
      <w:r w:rsidR="006D2399" w:rsidRPr="00320C96">
        <w:rPr>
          <w:rFonts w:ascii="Tahoma" w:hAnsi="Tahoma" w:cs="Tahoma"/>
          <w:color w:val="000000"/>
          <w:sz w:val="20"/>
          <w:szCs w:val="20"/>
        </w:rPr>
        <w:t>minimalnie wersja 10 0.,</w:t>
      </w:r>
    </w:p>
    <w:p w14:paraId="630A5766" w14:textId="5E3F1EDA"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w:t>
      </w:r>
      <w:r>
        <w:rPr>
          <w:rFonts w:ascii="Tahoma" w:hAnsi="Tahoma" w:cs="Tahoma"/>
          <w:color w:val="000000"/>
          <w:sz w:val="20"/>
          <w:szCs w:val="20"/>
        </w:rPr>
        <w:tab/>
      </w:r>
      <w:r w:rsidR="006D2399" w:rsidRPr="00320C96">
        <w:rPr>
          <w:rFonts w:ascii="Tahoma" w:hAnsi="Tahoma" w:cs="Tahoma"/>
          <w:color w:val="000000"/>
          <w:sz w:val="20"/>
          <w:szCs w:val="20"/>
        </w:rPr>
        <w:t>włączona obsługa JavaScript,</w:t>
      </w:r>
    </w:p>
    <w:p w14:paraId="716AB93D" w14:textId="7E70158D"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w:t>
      </w:r>
      <w:r>
        <w:rPr>
          <w:rFonts w:ascii="Tahoma" w:hAnsi="Tahoma" w:cs="Tahoma"/>
          <w:color w:val="000000"/>
          <w:sz w:val="20"/>
          <w:szCs w:val="20"/>
        </w:rPr>
        <w:tab/>
      </w:r>
      <w:r w:rsidR="006D2399" w:rsidRPr="00320C96">
        <w:rPr>
          <w:rFonts w:ascii="Tahoma" w:hAnsi="Tahoma" w:cs="Tahoma"/>
          <w:color w:val="000000"/>
          <w:sz w:val="20"/>
          <w:szCs w:val="20"/>
        </w:rPr>
        <w:t xml:space="preserve">zainstalowany program Adobe </w:t>
      </w:r>
      <w:proofErr w:type="spellStart"/>
      <w:r w:rsidR="006D2399" w:rsidRPr="00320C96">
        <w:rPr>
          <w:rFonts w:ascii="Tahoma" w:hAnsi="Tahoma" w:cs="Tahoma"/>
          <w:color w:val="000000"/>
          <w:sz w:val="20"/>
          <w:szCs w:val="20"/>
        </w:rPr>
        <w:t>Acrobat</w:t>
      </w:r>
      <w:proofErr w:type="spellEnd"/>
      <w:r w:rsidR="006D2399" w:rsidRPr="00320C96">
        <w:rPr>
          <w:rFonts w:ascii="Tahoma" w:hAnsi="Tahoma" w:cs="Tahoma"/>
          <w:color w:val="000000"/>
          <w:sz w:val="20"/>
          <w:szCs w:val="20"/>
        </w:rPr>
        <w:t xml:space="preserve"> Reader lub inny obsługujący format plików</w:t>
      </w:r>
      <w:r>
        <w:rPr>
          <w:rFonts w:ascii="Tahoma" w:hAnsi="Tahoma" w:cs="Tahoma"/>
          <w:color w:val="000000"/>
          <w:sz w:val="20"/>
          <w:szCs w:val="20"/>
        </w:rPr>
        <w:t xml:space="preserve"> </w:t>
      </w:r>
      <w:r w:rsidR="006D2399" w:rsidRPr="00320C96">
        <w:rPr>
          <w:rFonts w:ascii="Tahoma" w:hAnsi="Tahoma" w:cs="Tahoma"/>
          <w:color w:val="000000"/>
          <w:sz w:val="20"/>
          <w:szCs w:val="20"/>
        </w:rPr>
        <w:t>.pdf,</w:t>
      </w:r>
    </w:p>
    <w:p w14:paraId="171AF659" w14:textId="7652F9B1"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w:t>
      </w:r>
      <w:r>
        <w:rPr>
          <w:rFonts w:ascii="Tahoma" w:hAnsi="Tahoma" w:cs="Tahoma"/>
          <w:color w:val="000000"/>
          <w:sz w:val="20"/>
          <w:szCs w:val="20"/>
        </w:rPr>
        <w:tab/>
        <w:t xml:space="preserve">platforma </w:t>
      </w:r>
      <w:r w:rsidR="006D2399" w:rsidRPr="00320C96">
        <w:rPr>
          <w:rFonts w:ascii="Tahoma" w:hAnsi="Tahoma" w:cs="Tahoma"/>
          <w:color w:val="000000"/>
          <w:sz w:val="20"/>
          <w:szCs w:val="20"/>
        </w:rPr>
        <w:t>działa według standardu przyjętego w komunikacji sieciowej</w:t>
      </w:r>
      <w:r>
        <w:rPr>
          <w:rFonts w:ascii="Tahoma" w:hAnsi="Tahoma" w:cs="Tahoma"/>
          <w:color w:val="000000"/>
          <w:sz w:val="20"/>
          <w:szCs w:val="20"/>
        </w:rPr>
        <w:t xml:space="preserve"> </w:t>
      </w:r>
      <w:r w:rsidR="006D2399" w:rsidRPr="00320C96">
        <w:rPr>
          <w:rFonts w:ascii="Tahoma" w:hAnsi="Tahoma" w:cs="Tahoma"/>
          <w:color w:val="000000"/>
          <w:sz w:val="20"/>
          <w:szCs w:val="20"/>
        </w:rPr>
        <w:t>- kodowanie UTF8,</w:t>
      </w:r>
    </w:p>
    <w:p w14:paraId="5A900A0E" w14:textId="6B86F37E"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g)</w:t>
      </w:r>
      <w:r>
        <w:rPr>
          <w:rFonts w:ascii="Tahoma" w:hAnsi="Tahoma" w:cs="Tahoma"/>
          <w:color w:val="000000"/>
          <w:sz w:val="20"/>
          <w:szCs w:val="20"/>
        </w:rPr>
        <w:tab/>
      </w:r>
      <w:r w:rsidR="006D2399" w:rsidRPr="00320C96">
        <w:rPr>
          <w:rFonts w:ascii="Tahoma" w:hAnsi="Tahoma" w:cs="Tahoma"/>
          <w:color w:val="000000"/>
          <w:sz w:val="20"/>
          <w:szCs w:val="20"/>
        </w:rPr>
        <w:t>Oznaczenie czasu odbioru danych przez platformę zakupową stanowi datę oraz</w:t>
      </w:r>
      <w:r>
        <w:rPr>
          <w:rFonts w:ascii="Tahoma" w:hAnsi="Tahoma" w:cs="Tahoma"/>
          <w:color w:val="000000"/>
          <w:sz w:val="20"/>
          <w:szCs w:val="20"/>
        </w:rPr>
        <w:t xml:space="preserve"> </w:t>
      </w:r>
      <w:r w:rsidR="006D2399" w:rsidRPr="00320C96">
        <w:rPr>
          <w:rFonts w:ascii="Tahoma" w:hAnsi="Tahoma" w:cs="Tahoma"/>
          <w:color w:val="000000"/>
          <w:sz w:val="20"/>
          <w:szCs w:val="20"/>
        </w:rPr>
        <w:t>dokładny czas (</w:t>
      </w:r>
      <w:proofErr w:type="spellStart"/>
      <w:r w:rsidR="006D2399" w:rsidRPr="00320C96">
        <w:rPr>
          <w:rFonts w:ascii="Tahoma" w:hAnsi="Tahoma" w:cs="Tahoma"/>
          <w:color w:val="000000"/>
          <w:sz w:val="20"/>
          <w:szCs w:val="20"/>
        </w:rPr>
        <w:t>hh:mm:ss</w:t>
      </w:r>
      <w:proofErr w:type="spellEnd"/>
      <w:r w:rsidR="006D2399" w:rsidRPr="00320C96">
        <w:rPr>
          <w:rFonts w:ascii="Tahoma" w:hAnsi="Tahoma" w:cs="Tahoma"/>
          <w:color w:val="000000"/>
          <w:sz w:val="20"/>
          <w:szCs w:val="20"/>
        </w:rPr>
        <w:t>) generowany wg. czasu lokalnego serwera</w:t>
      </w:r>
      <w:r>
        <w:rPr>
          <w:rFonts w:ascii="Tahoma" w:hAnsi="Tahoma" w:cs="Tahoma"/>
          <w:color w:val="000000"/>
          <w:sz w:val="20"/>
          <w:szCs w:val="20"/>
        </w:rPr>
        <w:t xml:space="preserve"> </w:t>
      </w:r>
      <w:r w:rsidR="006D2399" w:rsidRPr="00320C96">
        <w:rPr>
          <w:rFonts w:ascii="Tahoma" w:hAnsi="Tahoma" w:cs="Tahoma"/>
          <w:color w:val="000000"/>
          <w:sz w:val="20"/>
          <w:szCs w:val="20"/>
        </w:rPr>
        <w:t>synchronizowanego z zegarem Głównego Urzędu Miar.</w:t>
      </w:r>
    </w:p>
    <w:p w14:paraId="104ED669" w14:textId="463A1955" w:rsidR="006D2399" w:rsidRPr="00320C96" w:rsidRDefault="00FA626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2.</w:t>
      </w:r>
      <w:r>
        <w:rPr>
          <w:rFonts w:ascii="Tahoma" w:hAnsi="Tahoma" w:cs="Tahoma"/>
          <w:color w:val="000000"/>
          <w:sz w:val="20"/>
          <w:szCs w:val="20"/>
        </w:rPr>
        <w:tab/>
      </w:r>
      <w:r w:rsidR="006D2399" w:rsidRPr="00320C96">
        <w:rPr>
          <w:rFonts w:ascii="Tahoma" w:hAnsi="Tahoma" w:cs="Tahoma"/>
          <w:color w:val="000000"/>
          <w:sz w:val="20"/>
          <w:szCs w:val="20"/>
        </w:rPr>
        <w:t>Wykonawca, przystępując do niniejszego postępowania o udzielenie zamówienia</w:t>
      </w:r>
      <w:r w:rsidR="00F21402">
        <w:rPr>
          <w:rFonts w:ascii="Tahoma" w:hAnsi="Tahoma" w:cs="Tahoma"/>
          <w:color w:val="000000"/>
          <w:sz w:val="20"/>
          <w:szCs w:val="20"/>
        </w:rPr>
        <w:t xml:space="preserve"> </w:t>
      </w:r>
      <w:r w:rsidR="006D2399" w:rsidRPr="00320C96">
        <w:rPr>
          <w:rFonts w:ascii="Tahoma" w:hAnsi="Tahoma" w:cs="Tahoma"/>
          <w:color w:val="000000"/>
          <w:sz w:val="20"/>
          <w:szCs w:val="20"/>
        </w:rPr>
        <w:t>publicznego:</w:t>
      </w:r>
    </w:p>
    <w:p w14:paraId="28EAC6D6" w14:textId="18A36A7F" w:rsidR="006D2399" w:rsidRDefault="00F21402" w:rsidP="001E1F1A">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r>
      <w:r w:rsidR="006D2399" w:rsidRPr="00320C96">
        <w:rPr>
          <w:rFonts w:ascii="Tahoma" w:hAnsi="Tahoma" w:cs="Tahoma"/>
          <w:color w:val="000000"/>
          <w:sz w:val="20"/>
          <w:szCs w:val="20"/>
        </w:rPr>
        <w:t xml:space="preserve">akceptuje warunki korzystania z </w:t>
      </w:r>
      <w:r w:rsidRPr="001E1F1A">
        <w:rPr>
          <w:rFonts w:ascii="Tahoma" w:hAnsi="Tahoma" w:cs="Tahoma"/>
          <w:sz w:val="20"/>
          <w:szCs w:val="20"/>
        </w:rPr>
        <w:t xml:space="preserve">platformy </w:t>
      </w:r>
      <w:r w:rsidR="006D2399" w:rsidRPr="00320C96">
        <w:rPr>
          <w:rFonts w:ascii="Tahoma" w:hAnsi="Tahoma" w:cs="Tahoma"/>
          <w:color w:val="000000"/>
          <w:sz w:val="20"/>
          <w:szCs w:val="20"/>
        </w:rPr>
        <w:t>określone w Regulaminie</w:t>
      </w:r>
      <w:r>
        <w:rPr>
          <w:rFonts w:ascii="Tahoma" w:hAnsi="Tahoma" w:cs="Tahoma"/>
          <w:color w:val="000000"/>
          <w:sz w:val="20"/>
          <w:szCs w:val="20"/>
        </w:rPr>
        <w:t xml:space="preserve"> </w:t>
      </w:r>
      <w:r w:rsidR="006D2399" w:rsidRPr="00320C96">
        <w:rPr>
          <w:rFonts w:ascii="Tahoma" w:hAnsi="Tahoma" w:cs="Tahoma"/>
          <w:color w:val="000000"/>
          <w:sz w:val="20"/>
          <w:szCs w:val="20"/>
        </w:rPr>
        <w:t>zamieszczonym na stronie internetowej</w:t>
      </w:r>
      <w:r w:rsidR="001E1F1A">
        <w:rPr>
          <w:rFonts w:ascii="Tahoma" w:hAnsi="Tahoma" w:cs="Tahoma"/>
          <w:color w:val="000000"/>
          <w:sz w:val="20"/>
          <w:szCs w:val="20"/>
        </w:rPr>
        <w:t xml:space="preserve"> </w:t>
      </w:r>
      <w:hyperlink r:id="rId12" w:history="1">
        <w:r w:rsidR="001E1F1A" w:rsidRPr="00BB16D5">
          <w:rPr>
            <w:rStyle w:val="Hipercze"/>
            <w:rFonts w:ascii="Tahoma" w:hAnsi="Tahoma" w:cs="Tahoma"/>
            <w:sz w:val="20"/>
            <w:szCs w:val="20"/>
          </w:rPr>
          <w:t>https://platformazakupowa.pl/pn/psd_olsztyn</w:t>
        </w:r>
      </w:hyperlink>
      <w:r w:rsidR="001E1F1A" w:rsidRPr="00BB16D5">
        <w:rPr>
          <w:rFonts w:ascii="Tahoma" w:hAnsi="Tahoma" w:cs="Tahoma"/>
          <w:sz w:val="20"/>
          <w:szCs w:val="20"/>
        </w:rPr>
        <w:t>.</w:t>
      </w:r>
      <w:r w:rsidR="006D2399" w:rsidRPr="00320C96">
        <w:rPr>
          <w:rFonts w:ascii="Tahoma" w:hAnsi="Tahoma" w:cs="Tahoma"/>
          <w:color w:val="000000"/>
          <w:sz w:val="20"/>
          <w:szCs w:val="20"/>
        </w:rPr>
        <w:t xml:space="preserve"> w zakładce „Regulamin" oraz</w:t>
      </w:r>
      <w:r w:rsidR="001E1F1A">
        <w:rPr>
          <w:rFonts w:ascii="Tahoma" w:hAnsi="Tahoma" w:cs="Tahoma"/>
          <w:color w:val="000000"/>
          <w:sz w:val="20"/>
          <w:szCs w:val="20"/>
        </w:rPr>
        <w:t xml:space="preserve"> </w:t>
      </w:r>
      <w:r w:rsidR="006D2399" w:rsidRPr="00320C96">
        <w:rPr>
          <w:rFonts w:ascii="Tahoma" w:hAnsi="Tahoma" w:cs="Tahoma"/>
          <w:color w:val="000000"/>
          <w:sz w:val="20"/>
          <w:szCs w:val="20"/>
        </w:rPr>
        <w:t>uznaje go za wiążący,</w:t>
      </w:r>
    </w:p>
    <w:p w14:paraId="58805C61" w14:textId="2249CA2D" w:rsidR="001E1F1A" w:rsidRDefault="001E1F1A" w:rsidP="001E1F1A">
      <w:pPr>
        <w:autoSpaceDE w:val="0"/>
        <w:autoSpaceDN w:val="0"/>
        <w:adjustRightInd w:val="0"/>
        <w:spacing w:after="0" w:line="240" w:lineRule="auto"/>
        <w:rPr>
          <w:rFonts w:ascii="Calibri" w:hAnsi="Calibri" w:cs="Calibri"/>
          <w:color w:val="000000"/>
        </w:rPr>
      </w:pPr>
      <w:r>
        <w:rPr>
          <w:rFonts w:ascii="Calibri" w:hAnsi="Calibri" w:cs="Calibri"/>
          <w:color w:val="000000"/>
        </w:rPr>
        <w:t>b)</w:t>
      </w:r>
      <w:r>
        <w:rPr>
          <w:rFonts w:ascii="Calibri" w:hAnsi="Calibri" w:cs="Calibri"/>
          <w:color w:val="000000"/>
        </w:rPr>
        <w:tab/>
        <w:t>zapozna</w:t>
      </w:r>
      <w:r>
        <w:rPr>
          <w:rFonts w:ascii="MS-Gothic" w:hAnsi="MS-Gothic" w:cs="MS-Gothic"/>
          <w:color w:val="000000"/>
        </w:rPr>
        <w:t xml:space="preserve">ł </w:t>
      </w:r>
      <w:r>
        <w:rPr>
          <w:rFonts w:ascii="Calibri" w:hAnsi="Calibri" w:cs="Calibri"/>
          <w:color w:val="000000"/>
        </w:rPr>
        <w:t>i stosuje si</w:t>
      </w:r>
      <w:r>
        <w:rPr>
          <w:rFonts w:ascii="MS-Gothic" w:hAnsi="MS-Gothic" w:cs="MS-Gothic"/>
          <w:color w:val="000000"/>
        </w:rPr>
        <w:t xml:space="preserve">ę </w:t>
      </w:r>
      <w:r>
        <w:rPr>
          <w:rFonts w:ascii="Calibri" w:hAnsi="Calibri" w:cs="Calibri"/>
          <w:color w:val="000000"/>
        </w:rPr>
        <w:t>do Instrukcji sk</w:t>
      </w:r>
      <w:r>
        <w:rPr>
          <w:rFonts w:ascii="MS-Gothic" w:hAnsi="MS-Gothic" w:cs="MS-Gothic"/>
          <w:color w:val="000000"/>
        </w:rPr>
        <w:t>ł</w:t>
      </w:r>
      <w:r>
        <w:rPr>
          <w:rFonts w:ascii="Calibri" w:hAnsi="Calibri" w:cs="Calibri"/>
          <w:color w:val="000000"/>
        </w:rPr>
        <w:t>adania ofert/wniosków dost</w:t>
      </w:r>
      <w:r>
        <w:rPr>
          <w:rFonts w:ascii="MS-Gothic" w:hAnsi="MS-Gothic" w:cs="MS-Gothic"/>
          <w:color w:val="000000"/>
        </w:rPr>
        <w:t>ę</w:t>
      </w:r>
      <w:r>
        <w:rPr>
          <w:rFonts w:ascii="Calibri" w:hAnsi="Calibri" w:cs="Calibri"/>
          <w:color w:val="000000"/>
        </w:rPr>
        <w:t xml:space="preserve">pnej </w:t>
      </w:r>
      <w:r w:rsidRPr="001E1F1A">
        <w:rPr>
          <w:rFonts w:ascii="Calibri" w:hAnsi="Calibri" w:cs="Calibri"/>
        </w:rPr>
        <w:t>na platformie.</w:t>
      </w:r>
    </w:p>
    <w:p w14:paraId="084BB329" w14:textId="7552C338" w:rsidR="001E1F1A" w:rsidRPr="001E1F1A" w:rsidRDefault="00FA6262" w:rsidP="00FA626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3.</w:t>
      </w:r>
      <w:r>
        <w:rPr>
          <w:rFonts w:ascii="Tahoma" w:hAnsi="Tahoma" w:cs="Tahoma"/>
          <w:color w:val="000000"/>
          <w:sz w:val="20"/>
          <w:szCs w:val="20"/>
        </w:rPr>
        <w:tab/>
      </w:r>
      <w:r w:rsidR="001E1F1A" w:rsidRPr="00A31145">
        <w:rPr>
          <w:rFonts w:ascii="Tahoma" w:hAnsi="Tahoma" w:cs="Tahoma"/>
          <w:bCs/>
          <w:color w:val="000000"/>
          <w:sz w:val="20"/>
          <w:szCs w:val="20"/>
        </w:rPr>
        <w:t>Zamawiaj</w:t>
      </w:r>
      <w:r w:rsidR="001E1F1A" w:rsidRPr="00A31145">
        <w:rPr>
          <w:rFonts w:ascii="Tahoma" w:hAnsi="Tahoma" w:cs="Tahoma"/>
          <w:color w:val="000000"/>
          <w:sz w:val="20"/>
          <w:szCs w:val="20"/>
        </w:rPr>
        <w:t>ą</w:t>
      </w:r>
      <w:r w:rsidR="001E1F1A" w:rsidRPr="00A31145">
        <w:rPr>
          <w:rFonts w:ascii="Tahoma" w:hAnsi="Tahoma" w:cs="Tahoma"/>
          <w:bCs/>
          <w:color w:val="000000"/>
          <w:sz w:val="20"/>
          <w:szCs w:val="20"/>
        </w:rPr>
        <w:t>cy nie ponosi odpowiedzialno</w:t>
      </w:r>
      <w:r w:rsidR="001E1F1A" w:rsidRPr="00A31145">
        <w:rPr>
          <w:rFonts w:ascii="Tahoma" w:hAnsi="Tahoma" w:cs="Tahoma"/>
          <w:color w:val="000000"/>
          <w:sz w:val="20"/>
          <w:szCs w:val="20"/>
        </w:rPr>
        <w:t>ś</w:t>
      </w:r>
      <w:r w:rsidR="001E1F1A" w:rsidRPr="00A31145">
        <w:rPr>
          <w:rFonts w:ascii="Tahoma" w:hAnsi="Tahoma" w:cs="Tahoma"/>
          <w:bCs/>
          <w:color w:val="000000"/>
          <w:sz w:val="20"/>
          <w:szCs w:val="20"/>
        </w:rPr>
        <w:t>ci za z</w:t>
      </w:r>
      <w:r w:rsidR="001E1F1A" w:rsidRPr="00A31145">
        <w:rPr>
          <w:rFonts w:ascii="Tahoma" w:hAnsi="Tahoma" w:cs="Tahoma"/>
          <w:color w:val="000000"/>
          <w:sz w:val="20"/>
          <w:szCs w:val="20"/>
        </w:rPr>
        <w:t>ł</w:t>
      </w:r>
      <w:r w:rsidR="001E1F1A" w:rsidRPr="00A31145">
        <w:rPr>
          <w:rFonts w:ascii="Tahoma" w:hAnsi="Tahoma" w:cs="Tahoma"/>
          <w:bCs/>
          <w:color w:val="000000"/>
          <w:sz w:val="20"/>
          <w:szCs w:val="20"/>
        </w:rPr>
        <w:t>o</w:t>
      </w:r>
      <w:r w:rsidR="001E1F1A" w:rsidRPr="00A31145">
        <w:rPr>
          <w:rFonts w:ascii="Tahoma" w:hAnsi="Tahoma" w:cs="Tahoma"/>
          <w:color w:val="000000"/>
          <w:sz w:val="20"/>
          <w:szCs w:val="20"/>
        </w:rPr>
        <w:t>ż</w:t>
      </w:r>
      <w:r w:rsidR="001E1F1A" w:rsidRPr="00A31145">
        <w:rPr>
          <w:rFonts w:ascii="Tahoma" w:hAnsi="Tahoma" w:cs="Tahoma"/>
          <w:bCs/>
          <w:color w:val="000000"/>
          <w:sz w:val="20"/>
          <w:szCs w:val="20"/>
        </w:rPr>
        <w:t>enie oferty w sposób niezgodny z Instrukcj</w:t>
      </w:r>
      <w:r w:rsidR="001E1F1A" w:rsidRPr="00A31145">
        <w:rPr>
          <w:rFonts w:ascii="Tahoma" w:hAnsi="Tahoma" w:cs="Tahoma"/>
          <w:color w:val="000000"/>
          <w:sz w:val="20"/>
          <w:szCs w:val="20"/>
        </w:rPr>
        <w:t xml:space="preserve">ą </w:t>
      </w:r>
      <w:r w:rsidR="001E1F1A" w:rsidRPr="00A31145">
        <w:rPr>
          <w:rFonts w:ascii="Tahoma" w:hAnsi="Tahoma" w:cs="Tahoma"/>
          <w:bCs/>
          <w:color w:val="000000"/>
          <w:sz w:val="20"/>
          <w:szCs w:val="20"/>
        </w:rPr>
        <w:t xml:space="preserve">korzystania z </w:t>
      </w:r>
      <w:r w:rsidR="001E1F1A" w:rsidRPr="00A31145">
        <w:rPr>
          <w:rFonts w:ascii="Tahoma" w:hAnsi="Tahoma" w:cs="Tahoma"/>
          <w:bCs/>
          <w:sz w:val="20"/>
          <w:szCs w:val="20"/>
        </w:rPr>
        <w:t>platformy</w:t>
      </w:r>
      <w:r w:rsidR="001E1F1A" w:rsidRPr="00A31145">
        <w:rPr>
          <w:rFonts w:ascii="Tahoma" w:hAnsi="Tahoma" w:cs="Tahoma"/>
          <w:color w:val="000000"/>
          <w:sz w:val="20"/>
          <w:szCs w:val="20"/>
        </w:rPr>
        <w:t>,</w:t>
      </w:r>
      <w:r w:rsidR="001E1F1A" w:rsidRPr="001E1F1A">
        <w:rPr>
          <w:rFonts w:ascii="Tahoma" w:hAnsi="Tahoma" w:cs="Tahoma"/>
          <w:color w:val="000000"/>
          <w:sz w:val="20"/>
          <w:szCs w:val="20"/>
        </w:rPr>
        <w:t xml:space="preserve"> w szczególności za sytuację, gdy  zamawiający zapozna się z treścią oferty przed upływem terminu składania ofert (np. złożenie oferty w zakładce „Wyślij wiadomość do zamawiającego”).</w:t>
      </w:r>
    </w:p>
    <w:p w14:paraId="332C8A78" w14:textId="35A980B1" w:rsidR="001E1F1A" w:rsidRPr="001E1F1A" w:rsidRDefault="001E1F1A" w:rsidP="00FA6262">
      <w:pPr>
        <w:autoSpaceDE w:val="0"/>
        <w:autoSpaceDN w:val="0"/>
        <w:adjustRightInd w:val="0"/>
        <w:spacing w:after="0" w:line="240" w:lineRule="auto"/>
        <w:ind w:left="709"/>
        <w:jc w:val="both"/>
        <w:rPr>
          <w:rFonts w:ascii="Tahoma" w:hAnsi="Tahoma" w:cs="Tahoma"/>
          <w:color w:val="000000"/>
          <w:sz w:val="20"/>
          <w:szCs w:val="20"/>
        </w:rPr>
      </w:pPr>
      <w:r w:rsidRPr="001E1F1A">
        <w:rPr>
          <w:rFonts w:ascii="Tahoma" w:hAnsi="Tahoma" w:cs="Tahoma"/>
          <w:color w:val="000000"/>
          <w:sz w:val="20"/>
          <w:szCs w:val="20"/>
        </w:rPr>
        <w:t>Taka oferta zostanie uznana przez Zamawiającego za ofertę handlową i nie będzie brana pod</w:t>
      </w:r>
      <w:r>
        <w:rPr>
          <w:rFonts w:ascii="Tahoma" w:hAnsi="Tahoma" w:cs="Tahoma"/>
          <w:color w:val="000000"/>
          <w:sz w:val="20"/>
          <w:szCs w:val="20"/>
        </w:rPr>
        <w:t xml:space="preserve"> </w:t>
      </w:r>
      <w:r w:rsidRPr="001E1F1A">
        <w:rPr>
          <w:rFonts w:ascii="Tahoma" w:hAnsi="Tahoma" w:cs="Tahoma"/>
          <w:color w:val="000000"/>
          <w:sz w:val="20"/>
          <w:szCs w:val="20"/>
        </w:rPr>
        <w:t>uwagę w przedmiotowym postępowaniu</w:t>
      </w:r>
      <w:r w:rsidR="00A31145">
        <w:rPr>
          <w:rFonts w:ascii="Tahoma" w:hAnsi="Tahoma" w:cs="Tahoma"/>
          <w:color w:val="000000"/>
          <w:sz w:val="20"/>
          <w:szCs w:val="20"/>
        </w:rPr>
        <w:t xml:space="preserve">. </w:t>
      </w:r>
    </w:p>
    <w:p w14:paraId="4E5A402F" w14:textId="0E9E4A1D" w:rsidR="001E1F1A" w:rsidRPr="00554C0B" w:rsidRDefault="001E1F1A" w:rsidP="002D770A">
      <w:pPr>
        <w:pStyle w:val="Akapitzlist"/>
        <w:numPr>
          <w:ilvl w:val="0"/>
          <w:numId w:val="13"/>
        </w:numPr>
        <w:autoSpaceDE w:val="0"/>
        <w:autoSpaceDN w:val="0"/>
        <w:adjustRightInd w:val="0"/>
        <w:spacing w:after="0" w:line="240" w:lineRule="auto"/>
        <w:ind w:left="709" w:hanging="709"/>
        <w:jc w:val="both"/>
        <w:rPr>
          <w:rFonts w:ascii="Tahoma" w:hAnsi="Tahoma" w:cs="Tahoma"/>
          <w:color w:val="000000"/>
          <w:sz w:val="20"/>
          <w:szCs w:val="20"/>
        </w:rPr>
      </w:pPr>
      <w:r w:rsidRPr="00FA6262">
        <w:rPr>
          <w:rFonts w:ascii="Tahoma" w:hAnsi="Tahoma" w:cs="Tahoma"/>
          <w:color w:val="000000"/>
          <w:sz w:val="20"/>
          <w:szCs w:val="20"/>
        </w:rPr>
        <w:t xml:space="preserve">Zamawiający informuje, że instrukcje korzystania z </w:t>
      </w:r>
      <w:r w:rsidRPr="00FA6262">
        <w:rPr>
          <w:rFonts w:ascii="Tahoma" w:hAnsi="Tahoma" w:cs="Tahoma"/>
          <w:sz w:val="20"/>
          <w:szCs w:val="20"/>
        </w:rPr>
        <w:t xml:space="preserve">platformy </w:t>
      </w:r>
      <w:r w:rsidRPr="00FA6262">
        <w:rPr>
          <w:rFonts w:ascii="Tahoma" w:hAnsi="Tahoma" w:cs="Tahoma"/>
          <w:color w:val="000000"/>
          <w:sz w:val="20"/>
          <w:szCs w:val="20"/>
        </w:rPr>
        <w:t xml:space="preserve">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54C0B" w:rsidRPr="007F5DC2">
          <w:rPr>
            <w:rStyle w:val="Hipercze"/>
            <w:rFonts w:ascii="Tahoma" w:hAnsi="Tahoma" w:cs="Tahoma"/>
            <w:sz w:val="20"/>
            <w:szCs w:val="20"/>
          </w:rPr>
          <w:t>https://platformazakupowa.pl/strona/45-instrukcje</w:t>
        </w:r>
      </w:hyperlink>
      <w:r w:rsidR="00A31145" w:rsidRPr="00FA6262">
        <w:rPr>
          <w:rFonts w:ascii="Tahoma" w:hAnsi="Tahoma" w:cs="Tahoma"/>
          <w:sz w:val="20"/>
          <w:szCs w:val="20"/>
        </w:rPr>
        <w:t>.</w:t>
      </w:r>
    </w:p>
    <w:p w14:paraId="15A9C217" w14:textId="41999B2E" w:rsidR="00554C0B" w:rsidRPr="00554C0B" w:rsidRDefault="00554C0B" w:rsidP="00554C0B">
      <w:pPr>
        <w:autoSpaceDE w:val="0"/>
        <w:autoSpaceDN w:val="0"/>
        <w:adjustRightInd w:val="0"/>
        <w:spacing w:after="0" w:line="240" w:lineRule="auto"/>
        <w:jc w:val="both"/>
        <w:rPr>
          <w:rFonts w:ascii="Tahoma" w:hAnsi="Tahoma" w:cs="Tahoma"/>
          <w:color w:val="000000"/>
          <w:sz w:val="20"/>
          <w:szCs w:val="20"/>
        </w:rPr>
      </w:pPr>
    </w:p>
    <w:p w14:paraId="6A472F0B" w14:textId="5F7A1D70" w:rsidR="00C207F5" w:rsidRPr="0092216B" w:rsidRDefault="00C207F5" w:rsidP="003341FC">
      <w:pPr>
        <w:pStyle w:val="Akapitzlist"/>
        <w:numPr>
          <w:ilvl w:val="0"/>
          <w:numId w:val="27"/>
        </w:numPr>
        <w:ind w:left="709" w:hanging="709"/>
        <w:jc w:val="both"/>
        <w:rPr>
          <w:rFonts w:ascii="Tahoma" w:eastAsia="Calibri" w:hAnsi="Tahoma" w:cs="Tahoma"/>
          <w:sz w:val="20"/>
          <w:szCs w:val="20"/>
        </w:rPr>
      </w:pPr>
      <w:r w:rsidRPr="0092216B">
        <w:rPr>
          <w:rFonts w:ascii="Tahoma" w:eastAsia="Calibri" w:hAnsi="Tahoma" w:cs="Tahoma"/>
          <w:sz w:val="20"/>
          <w:szCs w:val="20"/>
        </w:rPr>
        <w:t>Sposób sporządzania dokumentów:</w:t>
      </w:r>
    </w:p>
    <w:p w14:paraId="583255FF" w14:textId="4F46D00D" w:rsidR="00554C0B" w:rsidRDefault="00BB16D5" w:rsidP="002D770A">
      <w:pPr>
        <w:pStyle w:val="Akapitzlist"/>
        <w:numPr>
          <w:ilvl w:val="0"/>
          <w:numId w:val="14"/>
        </w:numPr>
        <w:ind w:left="709" w:hanging="709"/>
        <w:jc w:val="both"/>
        <w:rPr>
          <w:rFonts w:ascii="Tahoma" w:eastAsia="Calibri" w:hAnsi="Tahoma" w:cs="Tahoma"/>
          <w:sz w:val="20"/>
          <w:szCs w:val="20"/>
        </w:rPr>
      </w:pPr>
      <w:bookmarkStart w:id="6" w:name="_Hlk62461986"/>
      <w:r w:rsidRPr="00BB16D5">
        <w:rPr>
          <w:rFonts w:ascii="Tahoma" w:eastAsia="Calibri" w:hAnsi="Tahoma" w:cs="Tahoma"/>
          <w:sz w:val="20"/>
          <w:szCs w:val="20"/>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r w:rsidR="00C207F5">
        <w:rPr>
          <w:rFonts w:ascii="Tahoma" w:eastAsia="Calibri" w:hAnsi="Tahoma" w:cs="Tahoma"/>
          <w:sz w:val="20"/>
          <w:szCs w:val="20"/>
        </w:rPr>
        <w:t>.</w:t>
      </w:r>
    </w:p>
    <w:p w14:paraId="6AA86CBE" w14:textId="77A1691E" w:rsidR="00554C0B" w:rsidRPr="00554C0B" w:rsidRDefault="00554C0B" w:rsidP="002D770A">
      <w:pPr>
        <w:pStyle w:val="Akapitzlist"/>
        <w:numPr>
          <w:ilvl w:val="0"/>
          <w:numId w:val="14"/>
        </w:numPr>
        <w:ind w:left="709" w:hanging="709"/>
        <w:jc w:val="both"/>
        <w:rPr>
          <w:rFonts w:ascii="Tahoma" w:eastAsia="Calibri" w:hAnsi="Tahoma" w:cs="Tahoma"/>
          <w:sz w:val="20"/>
          <w:szCs w:val="20"/>
        </w:rPr>
      </w:pPr>
      <w:r>
        <w:rPr>
          <w:rFonts w:ascii="Tahoma" w:eastAsia="Calibri" w:hAnsi="Tahoma" w:cs="Tahoma"/>
          <w:sz w:val="20"/>
          <w:szCs w:val="20"/>
        </w:rPr>
        <w:t>Szczegółowe informacje w zakresie sporządzenia oferty i jej załączników zastały zawarte w rozdziale XII niniejszego działu.</w:t>
      </w:r>
    </w:p>
    <w:bookmarkEnd w:id="6"/>
    <w:p w14:paraId="2DAEF6B7" w14:textId="6CCB8531" w:rsidR="00716574" w:rsidRDefault="00716574" w:rsidP="00900C43">
      <w:pPr>
        <w:pStyle w:val="Akapitzlist"/>
        <w:numPr>
          <w:ilvl w:val="0"/>
          <w:numId w:val="1"/>
        </w:numPr>
        <w:suppressAutoHyphens/>
        <w:spacing w:after="40" w:line="276" w:lineRule="auto"/>
        <w:ind w:left="426" w:hanging="426"/>
        <w:jc w:val="both"/>
        <w:rPr>
          <w:rFonts w:ascii="Tahoma" w:eastAsia="Times New Roman" w:hAnsi="Tahoma" w:cs="Tahoma"/>
          <w:b/>
          <w:iCs/>
          <w:sz w:val="20"/>
          <w:szCs w:val="20"/>
          <w:lang w:eastAsia="ar-SA"/>
        </w:rPr>
      </w:pPr>
      <w:r w:rsidRPr="00716574">
        <w:rPr>
          <w:rFonts w:ascii="Tahoma" w:eastAsia="Times New Roman" w:hAnsi="Tahoma" w:cs="Tahoma"/>
          <w:b/>
          <w:iCs/>
          <w:sz w:val="20"/>
          <w:szCs w:val="20"/>
          <w:lang w:eastAsia="ar-SA"/>
        </w:rPr>
        <w:t xml:space="preserve">INFORMACJE O SPOSOBIE KOMUNIKOWANIA SIĘ ZAMAWIAJĄCEGO Z WYKONAWCAMI W INNY SPOSÓB NIŻ PRZY UŻYCIU ŚRODKÓW KOMUNIKACJI ELEKTRONICZNEJ, W PRZYPADKU ZAISTNIENIA JEDNEJ Z SYTUACJI OKREŚLONYCH W ART. 65 ust 1, ART. 66 i 69 </w:t>
      </w:r>
      <w:r w:rsidRPr="000640D8">
        <w:rPr>
          <w:rFonts w:ascii="Tahoma" w:eastAsia="Times New Roman" w:hAnsi="Tahoma" w:cs="Tahoma"/>
          <w:bCs/>
          <w:iCs/>
          <w:sz w:val="20"/>
          <w:szCs w:val="20"/>
          <w:lang w:eastAsia="ar-SA"/>
        </w:rPr>
        <w:t>(art. 281 ust 1 pkt 9).</w:t>
      </w:r>
    </w:p>
    <w:p w14:paraId="3870EBD5" w14:textId="2EFC21E5" w:rsidR="00716574" w:rsidRPr="0040008A" w:rsidRDefault="00716574" w:rsidP="00716574">
      <w:pPr>
        <w:tabs>
          <w:tab w:val="num" w:pos="426"/>
        </w:tabs>
        <w:suppressAutoHyphens/>
        <w:spacing w:after="40" w:line="276" w:lineRule="auto"/>
        <w:jc w:val="both"/>
        <w:rPr>
          <w:rFonts w:ascii="Tahoma" w:eastAsia="Times New Roman" w:hAnsi="Tahoma" w:cs="Tahoma"/>
          <w:bCs/>
          <w:iCs/>
          <w:sz w:val="20"/>
          <w:szCs w:val="20"/>
          <w:lang w:eastAsia="ar-SA"/>
        </w:rPr>
      </w:pPr>
      <w:r w:rsidRPr="0040008A">
        <w:rPr>
          <w:rFonts w:ascii="Tahoma" w:eastAsia="Times New Roman" w:hAnsi="Tahoma" w:cs="Tahoma"/>
          <w:bCs/>
          <w:iCs/>
          <w:sz w:val="20"/>
          <w:szCs w:val="20"/>
          <w:lang w:eastAsia="ar-SA"/>
        </w:rPr>
        <w:t>W niniejszym postępowaniu cała komunikacja między Zamawiaj</w:t>
      </w:r>
      <w:r w:rsidR="0040008A" w:rsidRPr="0040008A">
        <w:rPr>
          <w:rFonts w:ascii="Tahoma" w:eastAsia="Times New Roman" w:hAnsi="Tahoma" w:cs="Tahoma"/>
          <w:bCs/>
          <w:iCs/>
          <w:sz w:val="20"/>
          <w:szCs w:val="20"/>
          <w:lang w:eastAsia="ar-SA"/>
        </w:rPr>
        <w:t>ą</w:t>
      </w:r>
      <w:r w:rsidRPr="0040008A">
        <w:rPr>
          <w:rFonts w:ascii="Tahoma" w:eastAsia="Times New Roman" w:hAnsi="Tahoma" w:cs="Tahoma"/>
          <w:bCs/>
          <w:iCs/>
          <w:sz w:val="20"/>
          <w:szCs w:val="20"/>
          <w:lang w:eastAsia="ar-SA"/>
        </w:rPr>
        <w:t xml:space="preserve">cym a Wykonawcą odbywa się przy użyciu </w:t>
      </w:r>
      <w:r w:rsidR="0040008A" w:rsidRPr="0040008A">
        <w:rPr>
          <w:rFonts w:ascii="Tahoma" w:eastAsia="Times New Roman" w:hAnsi="Tahoma" w:cs="Tahoma"/>
          <w:bCs/>
          <w:iCs/>
          <w:sz w:val="20"/>
          <w:szCs w:val="20"/>
          <w:lang w:eastAsia="ar-SA"/>
        </w:rPr>
        <w:t>ś</w:t>
      </w:r>
      <w:r w:rsidRPr="0040008A">
        <w:rPr>
          <w:rFonts w:ascii="Tahoma" w:eastAsia="Times New Roman" w:hAnsi="Tahoma" w:cs="Tahoma"/>
          <w:bCs/>
          <w:iCs/>
          <w:sz w:val="20"/>
          <w:szCs w:val="20"/>
          <w:lang w:eastAsia="ar-SA"/>
        </w:rPr>
        <w:t>rodków komunikacji elektronicznej.</w:t>
      </w:r>
    </w:p>
    <w:p w14:paraId="272C6280" w14:textId="77777777" w:rsidR="00716574" w:rsidRPr="00716574" w:rsidRDefault="00716574" w:rsidP="00716574">
      <w:pPr>
        <w:tabs>
          <w:tab w:val="num" w:pos="426"/>
        </w:tabs>
        <w:suppressAutoHyphens/>
        <w:spacing w:after="40" w:line="276" w:lineRule="auto"/>
        <w:jc w:val="both"/>
        <w:rPr>
          <w:rFonts w:ascii="Tahoma" w:eastAsia="Times New Roman" w:hAnsi="Tahoma" w:cs="Tahoma"/>
          <w:b/>
          <w:iCs/>
          <w:sz w:val="20"/>
          <w:szCs w:val="20"/>
          <w:lang w:eastAsia="ar-SA"/>
        </w:rPr>
      </w:pPr>
    </w:p>
    <w:p w14:paraId="53DC272A" w14:textId="66978227" w:rsidR="002D459D" w:rsidRDefault="00F75807" w:rsidP="00900C43">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WSKAZANIE OSÓB UPRAWNIONYCH DO KOMUNIKOWANIA SIĘ Z WYKONAWCAMI  </w:t>
      </w:r>
      <w:r w:rsidRPr="000640D8">
        <w:rPr>
          <w:rFonts w:ascii="Tahoma" w:hAnsi="Tahoma" w:cs="Tahoma"/>
          <w:sz w:val="20"/>
          <w:szCs w:val="20"/>
        </w:rPr>
        <w:t xml:space="preserve">(art. </w:t>
      </w:r>
      <w:r w:rsidR="00716574" w:rsidRPr="000640D8">
        <w:rPr>
          <w:rFonts w:ascii="Tahoma" w:hAnsi="Tahoma" w:cs="Tahoma"/>
          <w:sz w:val="20"/>
          <w:szCs w:val="20"/>
        </w:rPr>
        <w:t xml:space="preserve">281 </w:t>
      </w:r>
      <w:r w:rsidRPr="000640D8">
        <w:rPr>
          <w:rFonts w:ascii="Tahoma" w:hAnsi="Tahoma" w:cs="Tahoma"/>
          <w:sz w:val="20"/>
          <w:szCs w:val="20"/>
        </w:rPr>
        <w:t>ust 1 pkt 1</w:t>
      </w:r>
      <w:r w:rsidR="0040008A" w:rsidRPr="000640D8">
        <w:rPr>
          <w:rFonts w:ascii="Tahoma" w:hAnsi="Tahoma" w:cs="Tahoma"/>
          <w:sz w:val="20"/>
          <w:szCs w:val="20"/>
        </w:rPr>
        <w:t>0</w:t>
      </w:r>
      <w:r w:rsidRPr="000640D8">
        <w:rPr>
          <w:rFonts w:ascii="Tahoma" w:hAnsi="Tahoma" w:cs="Tahoma"/>
          <w:sz w:val="20"/>
          <w:szCs w:val="20"/>
        </w:rPr>
        <w:t>)</w:t>
      </w:r>
      <w:r w:rsidR="0040008A" w:rsidRPr="000640D8">
        <w:rPr>
          <w:rFonts w:ascii="Tahoma" w:hAnsi="Tahoma" w:cs="Tahoma"/>
          <w:sz w:val="20"/>
          <w:szCs w:val="20"/>
        </w:rPr>
        <w:t>.</w:t>
      </w:r>
    </w:p>
    <w:p w14:paraId="6CC46988" w14:textId="5301C194" w:rsidR="0040008A" w:rsidRPr="0040008A" w:rsidRDefault="0040008A" w:rsidP="002D770A">
      <w:pPr>
        <w:pStyle w:val="Akapitzlist"/>
        <w:numPr>
          <w:ilvl w:val="3"/>
          <w:numId w:val="16"/>
        </w:numPr>
        <w:spacing w:after="200" w:line="276" w:lineRule="auto"/>
        <w:ind w:left="567" w:hanging="567"/>
        <w:jc w:val="both"/>
        <w:rPr>
          <w:rFonts w:ascii="Tahoma" w:eastAsia="Calibri" w:hAnsi="Tahoma" w:cs="Tahoma"/>
          <w:b/>
          <w:sz w:val="20"/>
          <w:szCs w:val="20"/>
        </w:rPr>
      </w:pPr>
      <w:r w:rsidRPr="0040008A">
        <w:rPr>
          <w:rFonts w:ascii="Tahoma" w:eastAsia="Calibri" w:hAnsi="Tahoma" w:cs="Tahoma"/>
          <w:sz w:val="20"/>
          <w:szCs w:val="20"/>
        </w:rPr>
        <w:t xml:space="preserve">Osoby uprawnione do komunikowania się z wykonawcami w zakresie </w:t>
      </w:r>
    </w:p>
    <w:p w14:paraId="461188A2" w14:textId="27937E54" w:rsidR="0040008A" w:rsidRPr="0040008A" w:rsidRDefault="0040008A" w:rsidP="002D770A">
      <w:pPr>
        <w:pStyle w:val="Akapitzlist"/>
        <w:numPr>
          <w:ilvl w:val="0"/>
          <w:numId w:val="17"/>
        </w:numPr>
        <w:spacing w:after="0" w:line="276" w:lineRule="auto"/>
        <w:ind w:left="567" w:hanging="567"/>
        <w:jc w:val="both"/>
        <w:rPr>
          <w:rFonts w:ascii="Tahoma" w:eastAsia="Calibri" w:hAnsi="Tahoma" w:cs="Tahoma"/>
          <w:b/>
          <w:sz w:val="20"/>
          <w:szCs w:val="20"/>
        </w:rPr>
      </w:pPr>
      <w:r w:rsidRPr="0040008A">
        <w:rPr>
          <w:rFonts w:ascii="Tahoma" w:eastAsia="Calibri" w:hAnsi="Tahoma" w:cs="Tahoma"/>
          <w:sz w:val="20"/>
          <w:szCs w:val="20"/>
          <w:u w:val="single"/>
        </w:rPr>
        <w:t>Merytorycznym</w:t>
      </w:r>
      <w:r w:rsidRPr="0040008A">
        <w:rPr>
          <w:rFonts w:ascii="Tahoma" w:eastAsia="Calibri" w:hAnsi="Tahoma" w:cs="Tahoma"/>
          <w:sz w:val="20"/>
          <w:szCs w:val="20"/>
        </w:rPr>
        <w:t xml:space="preserve"> </w:t>
      </w:r>
      <w:r w:rsidR="00353E95">
        <w:rPr>
          <w:rFonts w:ascii="Tahoma" w:eastAsia="Calibri" w:hAnsi="Tahoma" w:cs="Tahoma"/>
          <w:sz w:val="20"/>
          <w:szCs w:val="20"/>
        </w:rPr>
        <w:t>–</w:t>
      </w:r>
      <w:r w:rsidRPr="0040008A">
        <w:rPr>
          <w:rFonts w:ascii="Tahoma" w:eastAsia="Calibri" w:hAnsi="Tahoma" w:cs="Tahoma"/>
          <w:sz w:val="20"/>
          <w:szCs w:val="20"/>
        </w:rPr>
        <w:t xml:space="preserve"> </w:t>
      </w:r>
      <w:r w:rsidR="00353E95">
        <w:rPr>
          <w:rFonts w:ascii="Tahoma" w:eastAsia="Calibri" w:hAnsi="Tahoma" w:cs="Tahoma"/>
          <w:sz w:val="20"/>
          <w:szCs w:val="20"/>
        </w:rPr>
        <w:t>Michał Sypko</w:t>
      </w:r>
      <w:r w:rsidRPr="0040008A">
        <w:rPr>
          <w:rFonts w:ascii="Tahoma" w:eastAsia="Calibri" w:hAnsi="Tahoma" w:cs="Tahoma"/>
          <w:sz w:val="20"/>
          <w:szCs w:val="20"/>
        </w:rPr>
        <w:t xml:space="preserve">, </w:t>
      </w:r>
      <w:r w:rsidR="00353E95">
        <w:rPr>
          <w:rFonts w:ascii="Tahoma" w:eastAsia="Calibri" w:hAnsi="Tahoma" w:cs="Tahoma"/>
          <w:sz w:val="20"/>
          <w:szCs w:val="20"/>
        </w:rPr>
        <w:t>za pośrednictwem platformy zakupowej</w:t>
      </w:r>
      <w:r w:rsidRPr="0040008A">
        <w:rPr>
          <w:rFonts w:ascii="Tahoma" w:eastAsia="Calibri" w:hAnsi="Tahoma" w:cs="Tahoma"/>
          <w:sz w:val="20"/>
          <w:szCs w:val="20"/>
        </w:rPr>
        <w:t xml:space="preserve">, nr tel. </w:t>
      </w:r>
      <w:r w:rsidR="00353E95">
        <w:rPr>
          <w:rFonts w:ascii="Tahoma" w:eastAsia="Calibri" w:hAnsi="Tahoma" w:cs="Tahoma"/>
          <w:sz w:val="20"/>
          <w:szCs w:val="20"/>
        </w:rPr>
        <w:t>881 045 887</w:t>
      </w:r>
      <w:r w:rsidRPr="0040008A">
        <w:rPr>
          <w:rFonts w:ascii="Tahoma" w:eastAsia="Calibri" w:hAnsi="Tahoma" w:cs="Tahoma"/>
          <w:sz w:val="20"/>
          <w:szCs w:val="20"/>
        </w:rPr>
        <w:t>.</w:t>
      </w:r>
    </w:p>
    <w:p w14:paraId="29B37D01" w14:textId="211B61E7" w:rsidR="0040008A" w:rsidRPr="0040008A" w:rsidRDefault="0040008A" w:rsidP="002D770A">
      <w:pPr>
        <w:pStyle w:val="Akapitzlist"/>
        <w:numPr>
          <w:ilvl w:val="0"/>
          <w:numId w:val="17"/>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rPr>
        <w:lastRenderedPageBreak/>
        <w:t xml:space="preserve">Właściwości </w:t>
      </w:r>
      <w:r w:rsidRPr="0040008A">
        <w:rPr>
          <w:rFonts w:ascii="Tahoma" w:eastAsia="Calibri" w:hAnsi="Tahoma" w:cs="Tahoma"/>
          <w:sz w:val="20"/>
          <w:szCs w:val="20"/>
          <w:u w:val="single"/>
        </w:rPr>
        <w:t>proceduralnych</w:t>
      </w:r>
      <w:r w:rsidRPr="0040008A">
        <w:rPr>
          <w:rFonts w:ascii="Tahoma" w:eastAsia="Calibri" w:hAnsi="Tahoma" w:cs="Tahoma"/>
          <w:sz w:val="20"/>
          <w:szCs w:val="20"/>
        </w:rPr>
        <w:t xml:space="preserve"> postępowania –</w:t>
      </w:r>
      <w:r w:rsidR="00BF3BEE">
        <w:rPr>
          <w:rFonts w:ascii="Tahoma" w:eastAsia="Calibri" w:hAnsi="Tahoma" w:cs="Tahoma"/>
          <w:sz w:val="20"/>
          <w:szCs w:val="20"/>
        </w:rPr>
        <w:t xml:space="preserve">Katarzyna Mendalka </w:t>
      </w:r>
      <w:r w:rsidR="00353E95">
        <w:rPr>
          <w:rFonts w:ascii="Tahoma" w:eastAsia="Calibri" w:hAnsi="Tahoma" w:cs="Tahoma"/>
          <w:sz w:val="20"/>
          <w:szCs w:val="20"/>
        </w:rPr>
        <w:t>za pośrednictwem platformy zakupowej,</w:t>
      </w:r>
      <w:r w:rsidRPr="0040008A">
        <w:rPr>
          <w:rFonts w:ascii="Tahoma" w:eastAsia="Calibri" w:hAnsi="Tahoma" w:cs="Tahoma"/>
          <w:sz w:val="20"/>
          <w:szCs w:val="20"/>
        </w:rPr>
        <w:t xml:space="preserve"> nr tel. </w:t>
      </w:r>
      <w:r w:rsidR="00B05873">
        <w:rPr>
          <w:rFonts w:ascii="Tahoma" w:eastAsia="Calibri" w:hAnsi="Tahoma" w:cs="Tahoma"/>
          <w:sz w:val="20"/>
          <w:szCs w:val="20"/>
        </w:rPr>
        <w:t>89 535 66 34</w:t>
      </w:r>
      <w:r w:rsidRPr="0040008A">
        <w:rPr>
          <w:rFonts w:ascii="Tahoma" w:eastAsia="Calibri" w:hAnsi="Tahoma" w:cs="Tahoma"/>
          <w:sz w:val="20"/>
          <w:szCs w:val="20"/>
        </w:rPr>
        <w:t>.</w:t>
      </w:r>
    </w:p>
    <w:p w14:paraId="2D2D593B" w14:textId="4600FF52" w:rsidR="0040008A" w:rsidRPr="00C30C95" w:rsidRDefault="0040008A" w:rsidP="002D770A">
      <w:pPr>
        <w:numPr>
          <w:ilvl w:val="0"/>
          <w:numId w:val="17"/>
        </w:numPr>
        <w:spacing w:after="0" w:line="276" w:lineRule="auto"/>
        <w:ind w:left="567" w:hanging="567"/>
        <w:contextualSpacing/>
        <w:jc w:val="both"/>
        <w:rPr>
          <w:rFonts w:ascii="Tahoma" w:eastAsia="Calibri" w:hAnsi="Tahoma" w:cs="Tahoma"/>
          <w:iCs/>
          <w:sz w:val="20"/>
          <w:szCs w:val="20"/>
        </w:rPr>
      </w:pPr>
      <w:r w:rsidRPr="0040008A">
        <w:rPr>
          <w:rFonts w:ascii="Tahoma" w:eastAsia="Calibri" w:hAnsi="Tahoma" w:cs="Tahoma"/>
          <w:sz w:val="20"/>
          <w:szCs w:val="20"/>
        </w:rPr>
        <w:t xml:space="preserve">Właściwości technicznych </w:t>
      </w:r>
      <w:r w:rsidRPr="0040008A">
        <w:rPr>
          <w:rFonts w:ascii="Tahoma" w:eastAsia="Calibri" w:hAnsi="Tahoma" w:cs="Tahoma"/>
          <w:iCs/>
          <w:sz w:val="20"/>
          <w:szCs w:val="20"/>
        </w:rPr>
        <w:t xml:space="preserve">urządzenia elektronicznego do składania ofert - administrator platformy </w:t>
      </w:r>
      <w:r w:rsidRPr="00C30C95">
        <w:rPr>
          <w:rFonts w:ascii="Tahoma" w:eastAsia="Calibri" w:hAnsi="Tahoma" w:cs="Tahoma"/>
          <w:iCs/>
          <w:sz w:val="20"/>
          <w:szCs w:val="20"/>
        </w:rPr>
        <w:t>zakupowej</w:t>
      </w:r>
      <w:r w:rsidR="00C30C95">
        <w:rPr>
          <w:rFonts w:ascii="Tahoma" w:eastAsia="Calibri" w:hAnsi="Tahoma" w:cs="Tahoma"/>
          <w:iCs/>
          <w:sz w:val="20"/>
          <w:szCs w:val="20"/>
        </w:rPr>
        <w:t xml:space="preserve"> pod adresem:</w:t>
      </w:r>
      <w:r w:rsidRPr="00C30C95">
        <w:rPr>
          <w:rFonts w:ascii="Tahoma" w:eastAsia="Calibri" w:hAnsi="Tahoma" w:cs="Tahoma"/>
          <w:iCs/>
          <w:sz w:val="20"/>
          <w:szCs w:val="20"/>
        </w:rPr>
        <w:t xml:space="preserve"> </w:t>
      </w:r>
      <w:hyperlink r:id="rId14" w:history="1">
        <w:r w:rsidR="00C30C95" w:rsidRPr="00C30C95">
          <w:rPr>
            <w:rStyle w:val="Hipercze"/>
            <w:rFonts w:ascii="Tahoma" w:hAnsi="Tahoma" w:cs="Tahoma"/>
            <w:b/>
            <w:bCs/>
            <w:sz w:val="20"/>
            <w:szCs w:val="20"/>
          </w:rPr>
          <w:t>www.platformazakupowa.pl</w:t>
        </w:r>
      </w:hyperlink>
      <w:r w:rsidR="00C30C95" w:rsidRPr="00C30C95">
        <w:rPr>
          <w:rFonts w:ascii="Tahoma" w:hAnsi="Tahoma" w:cs="Tahoma"/>
          <w:b/>
          <w:bCs/>
          <w:sz w:val="20"/>
          <w:szCs w:val="20"/>
        </w:rPr>
        <w:t>.</w:t>
      </w:r>
    </w:p>
    <w:p w14:paraId="5CDB4F6D" w14:textId="3E21BC0F" w:rsidR="0040008A" w:rsidRPr="0040008A" w:rsidRDefault="0040008A" w:rsidP="002D770A">
      <w:pPr>
        <w:pStyle w:val="Akapitzlist"/>
        <w:numPr>
          <w:ilvl w:val="3"/>
          <w:numId w:val="16"/>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rPr>
        <w:t>Zamawiający preferuje komunikację elektroniczną.</w:t>
      </w:r>
    </w:p>
    <w:p w14:paraId="6482E0A3" w14:textId="554E02D6" w:rsidR="0040008A" w:rsidRPr="0040008A" w:rsidRDefault="0040008A" w:rsidP="002D770A">
      <w:pPr>
        <w:pStyle w:val="Akapitzlist"/>
        <w:numPr>
          <w:ilvl w:val="3"/>
          <w:numId w:val="16"/>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u w:val="single"/>
        </w:rPr>
        <w:t>Komunikacja ustna dopuszczalna</w:t>
      </w:r>
      <w:r w:rsidRPr="0040008A">
        <w:rPr>
          <w:rFonts w:ascii="Tahoma" w:eastAsia="Calibri" w:hAnsi="Tahoma" w:cs="Tahoma"/>
          <w:sz w:val="20"/>
          <w:szCs w:val="20"/>
        </w:rPr>
        <w:t xml:space="preserve"> jest tylko w odniesieniu do informacji, które nie są istotne, w szczególności </w:t>
      </w:r>
      <w:r w:rsidRPr="0040008A">
        <w:rPr>
          <w:rFonts w:ascii="Tahoma" w:eastAsia="Calibri" w:hAnsi="Tahoma" w:cs="Tahoma"/>
          <w:b/>
          <w:sz w:val="20"/>
          <w:szCs w:val="20"/>
        </w:rPr>
        <w:t>nie dotyczą ogłoszenia o zamówieniu lub dokumentów zamówienia</w:t>
      </w:r>
      <w:r w:rsidRPr="0040008A">
        <w:rPr>
          <w:rFonts w:ascii="Tahoma" w:eastAsia="Calibri" w:hAnsi="Tahoma" w:cs="Tahoma"/>
          <w:sz w:val="20"/>
          <w:szCs w:val="20"/>
        </w:rPr>
        <w:t xml:space="preserve"> oraz ofert, o ile jej treść jest udokumentowana. </w:t>
      </w:r>
    </w:p>
    <w:p w14:paraId="0BF0B777" w14:textId="6EE71FB8" w:rsidR="0040008A" w:rsidRDefault="0040008A" w:rsidP="002D770A">
      <w:pPr>
        <w:pStyle w:val="Akapitzlist"/>
        <w:numPr>
          <w:ilvl w:val="3"/>
          <w:numId w:val="16"/>
        </w:numPr>
        <w:spacing w:after="0" w:line="276" w:lineRule="auto"/>
        <w:ind w:left="567" w:hanging="567"/>
        <w:jc w:val="both"/>
        <w:rPr>
          <w:rFonts w:ascii="Calibri" w:eastAsia="Calibri" w:hAnsi="Calibri" w:cs="Times New Roman"/>
          <w:sz w:val="24"/>
          <w:szCs w:val="24"/>
        </w:rPr>
      </w:pPr>
      <w:r w:rsidRPr="0040008A">
        <w:rPr>
          <w:rFonts w:ascii="Tahoma" w:eastAsia="Calibri" w:hAnsi="Tahoma" w:cs="Tahoma"/>
          <w:sz w:val="20"/>
          <w:szCs w:val="20"/>
        </w:rPr>
        <w:t>Zamawiający będzie pisemnie dokumentował treść rozmów telefonicznych z wykonawcą</w:t>
      </w:r>
      <w:r w:rsidRPr="0040008A">
        <w:rPr>
          <w:rFonts w:ascii="Calibri" w:eastAsia="Calibri" w:hAnsi="Calibri" w:cs="Times New Roman"/>
          <w:sz w:val="24"/>
          <w:szCs w:val="24"/>
        </w:rPr>
        <w:t>.</w:t>
      </w:r>
    </w:p>
    <w:p w14:paraId="33B8D1B4" w14:textId="77777777" w:rsidR="00C30C95" w:rsidRPr="0040008A" w:rsidRDefault="00C30C95" w:rsidP="00C30C95">
      <w:pPr>
        <w:pStyle w:val="Akapitzlist"/>
        <w:spacing w:after="0" w:line="276" w:lineRule="auto"/>
        <w:ind w:left="567"/>
        <w:jc w:val="both"/>
        <w:rPr>
          <w:rFonts w:ascii="Calibri" w:eastAsia="Calibri" w:hAnsi="Calibri" w:cs="Times New Roman"/>
          <w:sz w:val="24"/>
          <w:szCs w:val="24"/>
        </w:rPr>
      </w:pPr>
    </w:p>
    <w:p w14:paraId="4654758A" w14:textId="73195BA1" w:rsidR="00AB2C1B" w:rsidRPr="00F75807" w:rsidRDefault="00F75807" w:rsidP="00900C43">
      <w:pPr>
        <w:pStyle w:val="Akapitzlist"/>
        <w:numPr>
          <w:ilvl w:val="0"/>
          <w:numId w:val="1"/>
        </w:numPr>
        <w:ind w:left="567" w:hanging="567"/>
        <w:jc w:val="both"/>
        <w:rPr>
          <w:rFonts w:ascii="Tahoma" w:hAnsi="Tahoma" w:cs="Tahoma"/>
          <w:b/>
          <w:bCs/>
          <w:sz w:val="20"/>
          <w:szCs w:val="20"/>
        </w:rPr>
      </w:pPr>
      <w:r w:rsidRPr="00F75807">
        <w:rPr>
          <w:rFonts w:ascii="Tahoma" w:hAnsi="Tahoma" w:cs="Tahoma"/>
          <w:b/>
          <w:bCs/>
          <w:sz w:val="20"/>
          <w:szCs w:val="20"/>
        </w:rPr>
        <w:t xml:space="preserve">TERMIN ZWIĄZANIA OFERTĄ </w:t>
      </w:r>
      <w:r w:rsidRPr="000640D8">
        <w:rPr>
          <w:rFonts w:ascii="Tahoma" w:hAnsi="Tahoma" w:cs="Tahoma"/>
          <w:sz w:val="20"/>
          <w:szCs w:val="20"/>
        </w:rPr>
        <w:t xml:space="preserve">(art </w:t>
      </w:r>
      <w:r w:rsidR="0040008A" w:rsidRPr="000640D8">
        <w:rPr>
          <w:rFonts w:ascii="Tahoma" w:hAnsi="Tahoma" w:cs="Tahoma"/>
          <w:sz w:val="20"/>
          <w:szCs w:val="20"/>
        </w:rPr>
        <w:t>281</w:t>
      </w:r>
      <w:r w:rsidRPr="000640D8">
        <w:rPr>
          <w:rFonts w:ascii="Tahoma" w:hAnsi="Tahoma" w:cs="Tahoma"/>
          <w:sz w:val="20"/>
          <w:szCs w:val="20"/>
        </w:rPr>
        <w:t xml:space="preserve"> ust 1 pkt 1</w:t>
      </w:r>
      <w:r w:rsidR="0040008A" w:rsidRPr="000640D8">
        <w:rPr>
          <w:rFonts w:ascii="Tahoma" w:hAnsi="Tahoma" w:cs="Tahoma"/>
          <w:sz w:val="20"/>
          <w:szCs w:val="20"/>
        </w:rPr>
        <w:t>1</w:t>
      </w:r>
      <w:r w:rsidRPr="000640D8">
        <w:rPr>
          <w:rFonts w:ascii="Tahoma" w:hAnsi="Tahoma" w:cs="Tahoma"/>
          <w:sz w:val="20"/>
          <w:szCs w:val="20"/>
        </w:rPr>
        <w:t>)</w:t>
      </w:r>
    </w:p>
    <w:p w14:paraId="4BEA8359" w14:textId="506D0EDA" w:rsidR="00AB2C1B" w:rsidRPr="00B05873" w:rsidRDefault="00F75807" w:rsidP="002D770A">
      <w:pPr>
        <w:pStyle w:val="Akapitzlist"/>
        <w:numPr>
          <w:ilvl w:val="0"/>
          <w:numId w:val="2"/>
        </w:numPr>
        <w:ind w:left="567" w:hanging="567"/>
        <w:jc w:val="both"/>
        <w:rPr>
          <w:rFonts w:ascii="Tahoma" w:hAnsi="Tahoma" w:cs="Tahoma"/>
          <w:b/>
          <w:bCs/>
          <w:sz w:val="20"/>
          <w:szCs w:val="20"/>
        </w:rPr>
      </w:pPr>
      <w:r>
        <w:rPr>
          <w:rFonts w:ascii="Tahoma" w:hAnsi="Tahoma" w:cs="Tahoma"/>
          <w:sz w:val="20"/>
          <w:szCs w:val="20"/>
        </w:rPr>
        <w:t xml:space="preserve">Wykonawca jest związany ofertą od dnia upływu terminu składania ofert </w:t>
      </w:r>
      <w:r w:rsidRPr="00B05873">
        <w:rPr>
          <w:rFonts w:ascii="Tahoma" w:hAnsi="Tahoma" w:cs="Tahoma"/>
          <w:b/>
          <w:bCs/>
          <w:sz w:val="20"/>
          <w:szCs w:val="20"/>
        </w:rPr>
        <w:t>do dnia</w:t>
      </w:r>
      <w:r w:rsidR="0040008A">
        <w:rPr>
          <w:rFonts w:ascii="Tahoma" w:hAnsi="Tahoma" w:cs="Tahoma"/>
          <w:sz w:val="20"/>
          <w:szCs w:val="20"/>
        </w:rPr>
        <w:t xml:space="preserve"> </w:t>
      </w:r>
      <w:r w:rsidR="00BF1451">
        <w:rPr>
          <w:rFonts w:ascii="Tahoma" w:hAnsi="Tahoma" w:cs="Tahoma"/>
          <w:b/>
          <w:bCs/>
          <w:sz w:val="20"/>
          <w:szCs w:val="20"/>
        </w:rPr>
        <w:t>1</w:t>
      </w:r>
      <w:r w:rsidR="001E6F29">
        <w:rPr>
          <w:rFonts w:ascii="Tahoma" w:hAnsi="Tahoma" w:cs="Tahoma"/>
          <w:b/>
          <w:bCs/>
          <w:sz w:val="20"/>
          <w:szCs w:val="20"/>
        </w:rPr>
        <w:t>3</w:t>
      </w:r>
      <w:r w:rsidR="00C01955">
        <w:rPr>
          <w:rFonts w:ascii="Tahoma" w:hAnsi="Tahoma" w:cs="Tahoma"/>
          <w:b/>
          <w:bCs/>
          <w:sz w:val="20"/>
          <w:szCs w:val="20"/>
        </w:rPr>
        <w:t xml:space="preserve"> kwietnia </w:t>
      </w:r>
      <w:r w:rsidR="00B05873" w:rsidRPr="00B05873">
        <w:rPr>
          <w:rFonts w:ascii="Tahoma" w:hAnsi="Tahoma" w:cs="Tahoma"/>
          <w:b/>
          <w:bCs/>
          <w:sz w:val="20"/>
          <w:szCs w:val="20"/>
        </w:rPr>
        <w:t xml:space="preserve"> 2021 r</w:t>
      </w:r>
      <w:r w:rsidR="0040008A" w:rsidRPr="00B05873">
        <w:rPr>
          <w:rFonts w:ascii="Tahoma" w:hAnsi="Tahoma" w:cs="Tahoma"/>
          <w:b/>
          <w:bCs/>
          <w:sz w:val="20"/>
          <w:szCs w:val="20"/>
        </w:rPr>
        <w:t xml:space="preserve">. </w:t>
      </w:r>
    </w:p>
    <w:p w14:paraId="6C8D1077" w14:textId="11C78EBA" w:rsidR="00F75807" w:rsidRDefault="00F75807" w:rsidP="002D770A">
      <w:pPr>
        <w:pStyle w:val="Akapitzlist"/>
        <w:numPr>
          <w:ilvl w:val="0"/>
          <w:numId w:val="2"/>
        </w:numPr>
        <w:ind w:left="567" w:hanging="567"/>
        <w:jc w:val="both"/>
        <w:rPr>
          <w:rFonts w:ascii="Tahoma" w:hAnsi="Tahoma" w:cs="Tahoma"/>
          <w:sz w:val="20"/>
          <w:szCs w:val="20"/>
        </w:rPr>
      </w:pPr>
      <w:r>
        <w:rPr>
          <w:rFonts w:ascii="Tahoma" w:hAnsi="Tahoma" w:cs="Tahoma"/>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FBB35C9" w14:textId="5B7078DF" w:rsidR="00F75807" w:rsidRDefault="00F75807" w:rsidP="002D770A">
      <w:pPr>
        <w:pStyle w:val="Akapitzlist"/>
        <w:numPr>
          <w:ilvl w:val="0"/>
          <w:numId w:val="2"/>
        </w:numPr>
        <w:ind w:left="567" w:hanging="567"/>
        <w:jc w:val="both"/>
        <w:rPr>
          <w:rFonts w:ascii="Tahoma" w:hAnsi="Tahoma" w:cs="Tahoma"/>
          <w:sz w:val="20"/>
          <w:szCs w:val="20"/>
        </w:rPr>
      </w:pPr>
      <w:r>
        <w:rPr>
          <w:rFonts w:ascii="Tahoma" w:hAnsi="Tahoma" w:cs="Tahoma"/>
          <w:sz w:val="20"/>
          <w:szCs w:val="20"/>
        </w:rPr>
        <w:t xml:space="preserve">Przedłużenie terminu związania ofertą, o którym mowa w ust 2, wymaga złożenia przez Wykonawcę  pisemnego </w:t>
      </w:r>
      <w:r w:rsidR="0040008A">
        <w:rPr>
          <w:rFonts w:ascii="Tahoma" w:hAnsi="Tahoma" w:cs="Tahoma"/>
          <w:sz w:val="20"/>
          <w:szCs w:val="20"/>
        </w:rPr>
        <w:t xml:space="preserve">oświadczenia </w:t>
      </w:r>
      <w:r>
        <w:rPr>
          <w:rFonts w:ascii="Tahoma" w:hAnsi="Tahoma" w:cs="Tahoma"/>
          <w:sz w:val="20"/>
          <w:szCs w:val="20"/>
        </w:rPr>
        <w:t>(</w:t>
      </w:r>
      <w:proofErr w:type="spellStart"/>
      <w:r>
        <w:rPr>
          <w:rFonts w:ascii="Tahoma" w:hAnsi="Tahoma" w:cs="Tahoma"/>
          <w:sz w:val="20"/>
          <w:szCs w:val="20"/>
        </w:rPr>
        <w:t>t.j</w:t>
      </w:r>
      <w:proofErr w:type="spellEnd"/>
      <w:r>
        <w:rPr>
          <w:rFonts w:ascii="Tahoma" w:hAnsi="Tahoma" w:cs="Tahoma"/>
          <w:sz w:val="20"/>
          <w:szCs w:val="20"/>
        </w:rPr>
        <w:t>. wyrażonego przy u</w:t>
      </w:r>
      <w:r w:rsidR="005A7A66">
        <w:rPr>
          <w:rFonts w:ascii="Tahoma" w:hAnsi="Tahoma" w:cs="Tahoma"/>
          <w:sz w:val="20"/>
          <w:szCs w:val="20"/>
        </w:rPr>
        <w:t>ż</w:t>
      </w:r>
      <w:r>
        <w:rPr>
          <w:rFonts w:ascii="Tahoma" w:hAnsi="Tahoma" w:cs="Tahoma"/>
          <w:sz w:val="20"/>
          <w:szCs w:val="20"/>
        </w:rPr>
        <w:t xml:space="preserve">yciu </w:t>
      </w:r>
      <w:r w:rsidR="005A7A66">
        <w:rPr>
          <w:rFonts w:ascii="Tahoma" w:hAnsi="Tahoma" w:cs="Tahoma"/>
          <w:sz w:val="20"/>
          <w:szCs w:val="20"/>
        </w:rPr>
        <w:t>wyrazów, cyfr lub innych znaków pisarskich, które można odczytać i powielić)</w:t>
      </w:r>
      <w:r w:rsidR="0040008A">
        <w:rPr>
          <w:rFonts w:ascii="Tahoma" w:hAnsi="Tahoma" w:cs="Tahoma"/>
          <w:sz w:val="20"/>
          <w:szCs w:val="20"/>
        </w:rPr>
        <w:t>.</w:t>
      </w:r>
    </w:p>
    <w:p w14:paraId="47A706F9" w14:textId="2F4594CF" w:rsidR="00C30C95" w:rsidRPr="00B05873" w:rsidRDefault="00C30C95" w:rsidP="002D770A">
      <w:pPr>
        <w:pStyle w:val="Akapitzlist"/>
        <w:numPr>
          <w:ilvl w:val="0"/>
          <w:numId w:val="2"/>
        </w:numPr>
        <w:spacing w:after="200" w:line="276" w:lineRule="auto"/>
        <w:ind w:left="567" w:hanging="567"/>
        <w:jc w:val="both"/>
        <w:rPr>
          <w:rFonts w:ascii="Calibri" w:eastAsia="Calibri" w:hAnsi="Calibri" w:cs="Times New Roman"/>
          <w:i/>
        </w:rPr>
      </w:pPr>
      <w:r w:rsidRPr="00C30C95">
        <w:rPr>
          <w:rFonts w:ascii="Calibri" w:eastAsia="Calibri" w:hAnsi="Calibri" w:cs="Times New Roman"/>
        </w:rPr>
        <w:t>Zamawiający mocą art. 226 ust. 1 pkt 12 odrzuci ofertę, jeżeli wykonawca nie wyrazi pisemnej zgody na przedłużenie terminu związania ofertą;</w:t>
      </w:r>
    </w:p>
    <w:p w14:paraId="1B6A9135" w14:textId="77777777" w:rsidR="00B05873" w:rsidRPr="00C30C95" w:rsidRDefault="00B05873" w:rsidP="00B05873">
      <w:pPr>
        <w:pStyle w:val="Akapitzlist"/>
        <w:spacing w:after="200" w:line="276" w:lineRule="auto"/>
        <w:ind w:left="567"/>
        <w:jc w:val="both"/>
        <w:rPr>
          <w:rFonts w:ascii="Calibri" w:eastAsia="Calibri" w:hAnsi="Calibri" w:cs="Times New Roman"/>
          <w:i/>
        </w:rPr>
      </w:pPr>
    </w:p>
    <w:p w14:paraId="481E6D4D" w14:textId="29B49F18" w:rsidR="005A7A66" w:rsidRDefault="005A7A66" w:rsidP="00900C43">
      <w:pPr>
        <w:pStyle w:val="Akapitzlist"/>
        <w:numPr>
          <w:ilvl w:val="0"/>
          <w:numId w:val="1"/>
        </w:numPr>
        <w:jc w:val="both"/>
        <w:rPr>
          <w:rFonts w:ascii="Tahoma" w:hAnsi="Tahoma" w:cs="Tahoma"/>
          <w:b/>
          <w:bCs/>
          <w:sz w:val="20"/>
          <w:szCs w:val="20"/>
        </w:rPr>
      </w:pPr>
      <w:r w:rsidRPr="007D57A6">
        <w:rPr>
          <w:rFonts w:ascii="Tahoma" w:hAnsi="Tahoma" w:cs="Tahoma"/>
          <w:b/>
          <w:bCs/>
          <w:sz w:val="20"/>
          <w:szCs w:val="20"/>
        </w:rPr>
        <w:t>OPIS SPOSOBU PRZYGOTOWYWANIA OFERTY</w:t>
      </w:r>
      <w:r w:rsidR="007D57A6">
        <w:rPr>
          <w:rFonts w:ascii="Tahoma" w:hAnsi="Tahoma" w:cs="Tahoma"/>
          <w:b/>
          <w:bCs/>
          <w:sz w:val="20"/>
          <w:szCs w:val="20"/>
        </w:rPr>
        <w:t xml:space="preserve"> (art. </w:t>
      </w:r>
      <w:r w:rsidR="00C30C95">
        <w:rPr>
          <w:rFonts w:ascii="Tahoma" w:hAnsi="Tahoma" w:cs="Tahoma"/>
          <w:b/>
          <w:bCs/>
          <w:sz w:val="20"/>
          <w:szCs w:val="20"/>
        </w:rPr>
        <w:t xml:space="preserve">281 </w:t>
      </w:r>
      <w:r w:rsidR="007D57A6">
        <w:rPr>
          <w:rFonts w:ascii="Tahoma" w:hAnsi="Tahoma" w:cs="Tahoma"/>
          <w:b/>
          <w:bCs/>
          <w:sz w:val="20"/>
          <w:szCs w:val="20"/>
        </w:rPr>
        <w:t xml:space="preserve">ust 1 pkt </w:t>
      </w:r>
      <w:r w:rsidR="00C30C95">
        <w:rPr>
          <w:rFonts w:ascii="Tahoma" w:hAnsi="Tahoma" w:cs="Tahoma"/>
          <w:b/>
          <w:bCs/>
          <w:sz w:val="20"/>
          <w:szCs w:val="20"/>
        </w:rPr>
        <w:t>12</w:t>
      </w:r>
      <w:r w:rsidR="007D57A6">
        <w:rPr>
          <w:rFonts w:ascii="Tahoma" w:hAnsi="Tahoma" w:cs="Tahoma"/>
          <w:b/>
          <w:bCs/>
          <w:sz w:val="20"/>
          <w:szCs w:val="20"/>
        </w:rPr>
        <w:t>)</w:t>
      </w:r>
    </w:p>
    <w:p w14:paraId="509E4C52" w14:textId="4A481BCA" w:rsidR="007D57A6" w:rsidRDefault="007D57A6" w:rsidP="002D770A">
      <w:pPr>
        <w:pStyle w:val="Akapitzlist"/>
        <w:numPr>
          <w:ilvl w:val="0"/>
          <w:numId w:val="3"/>
        </w:numPr>
        <w:ind w:left="567" w:hanging="567"/>
        <w:jc w:val="both"/>
        <w:rPr>
          <w:rFonts w:ascii="Tahoma" w:hAnsi="Tahoma" w:cs="Tahoma"/>
          <w:sz w:val="20"/>
          <w:szCs w:val="20"/>
        </w:rPr>
      </w:pPr>
      <w:r w:rsidRPr="007D57A6">
        <w:rPr>
          <w:rFonts w:ascii="Tahoma" w:hAnsi="Tahoma" w:cs="Tahoma"/>
          <w:sz w:val="20"/>
          <w:szCs w:val="20"/>
        </w:rPr>
        <w:t>Oferta musi być sporządzona w języku polskim, w postaci elektronicznej w formacie danych</w:t>
      </w:r>
      <w:r w:rsidR="00FE53ED">
        <w:rPr>
          <w:rFonts w:ascii="Tahoma" w:hAnsi="Tahoma" w:cs="Tahoma"/>
          <w:sz w:val="20"/>
          <w:szCs w:val="20"/>
        </w:rPr>
        <w:t>:</w:t>
      </w:r>
      <w:r w:rsidR="00F00F1A">
        <w:rPr>
          <w:rFonts w:ascii="Tahoma" w:hAnsi="Tahoma" w:cs="Tahoma"/>
          <w:sz w:val="20"/>
          <w:szCs w:val="20"/>
        </w:rPr>
        <w:t xml:space="preserve"> </w:t>
      </w:r>
      <w:r w:rsidR="00FE53ED">
        <w:rPr>
          <w:rFonts w:ascii="Tahoma" w:hAnsi="Tahoma" w:cs="Tahoma"/>
          <w:sz w:val="20"/>
          <w:szCs w:val="20"/>
        </w:rPr>
        <w:t>.pdf</w:t>
      </w:r>
      <w:r w:rsidRPr="007D57A6">
        <w:rPr>
          <w:rFonts w:ascii="Tahoma" w:hAnsi="Tahoma" w:cs="Tahoma"/>
          <w:sz w:val="20"/>
          <w:szCs w:val="20"/>
        </w:rPr>
        <w:t xml:space="preserve">, </w:t>
      </w:r>
      <w:r w:rsidR="00B05873">
        <w:rPr>
          <w:rFonts w:ascii="Tahoma" w:hAnsi="Tahoma" w:cs="Tahoma"/>
          <w:sz w:val="20"/>
          <w:szCs w:val="20"/>
        </w:rPr>
        <w:t>.</w:t>
      </w:r>
      <w:proofErr w:type="spellStart"/>
      <w:r w:rsidRPr="007D57A6">
        <w:rPr>
          <w:rFonts w:ascii="Tahoma" w:hAnsi="Tahoma" w:cs="Tahoma"/>
          <w:sz w:val="20"/>
          <w:szCs w:val="20"/>
        </w:rPr>
        <w:t>doc</w:t>
      </w:r>
      <w:proofErr w:type="spellEnd"/>
      <w:r w:rsidRPr="007D57A6">
        <w:rPr>
          <w:rFonts w:ascii="Tahoma" w:hAnsi="Tahoma" w:cs="Tahoma"/>
          <w:sz w:val="20"/>
          <w:szCs w:val="20"/>
        </w:rPr>
        <w:t xml:space="preserve">, </w:t>
      </w:r>
      <w:r w:rsidR="00B05873">
        <w:rPr>
          <w:rFonts w:ascii="Tahoma" w:hAnsi="Tahoma" w:cs="Tahoma"/>
          <w:sz w:val="20"/>
          <w:szCs w:val="20"/>
        </w:rPr>
        <w:t>.</w:t>
      </w:r>
      <w:proofErr w:type="spellStart"/>
      <w:r w:rsidRPr="007D57A6">
        <w:rPr>
          <w:rFonts w:ascii="Tahoma" w:hAnsi="Tahoma" w:cs="Tahoma"/>
          <w:sz w:val="20"/>
          <w:szCs w:val="20"/>
        </w:rPr>
        <w:t>docx</w:t>
      </w:r>
      <w:proofErr w:type="spellEnd"/>
      <w:r w:rsidRPr="007D57A6">
        <w:rPr>
          <w:rFonts w:ascii="Tahoma" w:hAnsi="Tahoma" w:cs="Tahoma"/>
          <w:sz w:val="20"/>
          <w:szCs w:val="20"/>
        </w:rPr>
        <w:t xml:space="preserve">, </w:t>
      </w:r>
      <w:r w:rsidR="00B05873">
        <w:rPr>
          <w:rFonts w:ascii="Tahoma" w:hAnsi="Tahoma" w:cs="Tahoma"/>
          <w:sz w:val="20"/>
          <w:szCs w:val="20"/>
        </w:rPr>
        <w:t>.</w:t>
      </w:r>
      <w:r w:rsidRPr="007D57A6">
        <w:rPr>
          <w:rFonts w:ascii="Tahoma" w:hAnsi="Tahoma" w:cs="Tahoma"/>
          <w:sz w:val="20"/>
          <w:szCs w:val="20"/>
        </w:rPr>
        <w:t>rtf, .</w:t>
      </w:r>
      <w:proofErr w:type="spellStart"/>
      <w:r w:rsidRPr="007D57A6">
        <w:rPr>
          <w:rFonts w:ascii="Tahoma" w:hAnsi="Tahoma" w:cs="Tahoma"/>
          <w:sz w:val="20"/>
          <w:szCs w:val="20"/>
        </w:rPr>
        <w:t>odt</w:t>
      </w:r>
      <w:proofErr w:type="spellEnd"/>
      <w:r w:rsidR="00554C0B">
        <w:rPr>
          <w:rFonts w:ascii="Tahoma" w:hAnsi="Tahoma" w:cs="Tahoma"/>
          <w:sz w:val="20"/>
          <w:szCs w:val="20"/>
        </w:rPr>
        <w:t xml:space="preserve"> (ze szczególnym wskazaniem na</w:t>
      </w:r>
      <w:r w:rsidR="00F00F1A">
        <w:rPr>
          <w:rFonts w:ascii="Tahoma" w:hAnsi="Tahoma" w:cs="Tahoma"/>
          <w:sz w:val="20"/>
          <w:szCs w:val="20"/>
        </w:rPr>
        <w:t xml:space="preserve"> </w:t>
      </w:r>
      <w:r w:rsidR="00FE53ED">
        <w:rPr>
          <w:rFonts w:ascii="Tahoma" w:hAnsi="Tahoma" w:cs="Tahoma"/>
          <w:sz w:val="20"/>
          <w:szCs w:val="20"/>
        </w:rPr>
        <w:t>.pdf</w:t>
      </w:r>
      <w:r w:rsidR="00F00F1A">
        <w:rPr>
          <w:rFonts w:ascii="Tahoma" w:hAnsi="Tahoma" w:cs="Tahoma"/>
          <w:sz w:val="20"/>
          <w:szCs w:val="20"/>
        </w:rPr>
        <w:t>)</w:t>
      </w:r>
      <w:r w:rsidRPr="007D57A6">
        <w:rPr>
          <w:rFonts w:ascii="Tahoma" w:hAnsi="Tahoma" w:cs="Tahoma"/>
          <w:sz w:val="20"/>
          <w:szCs w:val="20"/>
        </w:rPr>
        <w:t xml:space="preserve"> i opatrzona kwalifikowanym podpisem elektronicznym, podpisem zaufanym lub podpisem osobistym</w:t>
      </w:r>
      <w:r>
        <w:rPr>
          <w:rFonts w:ascii="Tahoma" w:hAnsi="Tahoma" w:cs="Tahoma"/>
          <w:sz w:val="20"/>
          <w:szCs w:val="20"/>
        </w:rPr>
        <w:t>.</w:t>
      </w:r>
    </w:p>
    <w:p w14:paraId="5D4F8159" w14:textId="6E6F3BE9" w:rsidR="00262395" w:rsidRDefault="00262395"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Zamawiający określając dopuszczalne formaty danych w jakich może zostać przedłożon</w:t>
      </w:r>
      <w:r>
        <w:rPr>
          <w:rFonts w:ascii="Calibri" w:eastAsia="Calibri" w:hAnsi="Calibri" w:cs="Times New Roman"/>
        </w:rPr>
        <w:t>a</w:t>
      </w:r>
      <w:r w:rsidRPr="004F3673">
        <w:rPr>
          <w:rFonts w:ascii="Calibri" w:eastAsia="Calibri" w:hAnsi="Calibri" w:cs="Times New Roman"/>
        </w:rPr>
        <w:t xml:space="preserve"> </w:t>
      </w:r>
      <w:r>
        <w:rPr>
          <w:rFonts w:ascii="Calibri" w:eastAsia="Calibri" w:hAnsi="Calibri" w:cs="Times New Roman"/>
        </w:rPr>
        <w:t xml:space="preserve"> oferta  wraz z załącznikami </w:t>
      </w:r>
      <w:r w:rsidRPr="004F3673">
        <w:rPr>
          <w:rFonts w:ascii="Calibri" w:eastAsia="Calibri" w:hAnsi="Calibri" w:cs="Times New Roman"/>
        </w:rPr>
        <w:t>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4F3673">
        <w:rPr>
          <w:rFonts w:ascii="Calibri" w:eastAsia="Calibri" w:hAnsi="Calibri" w:cs="Times New Roman"/>
        </w:rPr>
        <w:t>t.j</w:t>
      </w:r>
      <w:proofErr w:type="spellEnd"/>
      <w:r w:rsidRPr="004F3673">
        <w:rPr>
          <w:rFonts w:ascii="Calibri" w:eastAsia="Calibri" w:hAnsi="Calibri" w:cs="Times New Roman"/>
        </w:rPr>
        <w:t>. Dz. U. z 2017 r. poz</w:t>
      </w:r>
      <w:r>
        <w:rPr>
          <w:rFonts w:ascii="Calibri" w:eastAsia="Calibri" w:hAnsi="Calibri" w:cs="Times New Roman"/>
        </w:rPr>
        <w:t>.</w:t>
      </w:r>
      <w:r w:rsidRPr="004F3673">
        <w:rPr>
          <w:rFonts w:ascii="Calibri" w:eastAsia="Calibri" w:hAnsi="Calibri" w:cs="Times New Roman"/>
        </w:rPr>
        <w:t xml:space="preserve"> 2247). </w:t>
      </w:r>
    </w:p>
    <w:p w14:paraId="0D100189" w14:textId="6CB36251" w:rsidR="00A833F1" w:rsidRPr="00A833F1" w:rsidRDefault="00A833F1" w:rsidP="002D770A">
      <w:pPr>
        <w:pStyle w:val="Akapitzlist"/>
        <w:numPr>
          <w:ilvl w:val="1"/>
          <w:numId w:val="3"/>
        </w:numPr>
        <w:ind w:left="567" w:hanging="567"/>
        <w:jc w:val="both"/>
        <w:rPr>
          <w:rFonts w:ascii="Tahoma" w:eastAsia="Calibri" w:hAnsi="Tahoma" w:cs="Tahoma"/>
          <w:sz w:val="20"/>
          <w:szCs w:val="20"/>
        </w:rPr>
      </w:pPr>
      <w:r w:rsidRPr="00A833F1">
        <w:rPr>
          <w:rFonts w:ascii="Tahoma" w:eastAsia="Calibri" w:hAnsi="Tahoma" w:cs="Tahoma"/>
          <w:sz w:val="20"/>
          <w:szCs w:val="20"/>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0AC96F6B" w14:textId="242CE639" w:rsidR="004F3673" w:rsidRDefault="004F3673" w:rsidP="002D770A">
      <w:pPr>
        <w:pStyle w:val="Akapitzlist"/>
        <w:numPr>
          <w:ilvl w:val="0"/>
          <w:numId w:val="3"/>
        </w:numPr>
        <w:ind w:left="567" w:hanging="567"/>
        <w:jc w:val="both"/>
        <w:rPr>
          <w:rFonts w:ascii="Tahoma" w:hAnsi="Tahoma" w:cs="Tahoma"/>
          <w:sz w:val="20"/>
          <w:szCs w:val="20"/>
        </w:rPr>
      </w:pPr>
      <w:r w:rsidRPr="0086358D">
        <w:rPr>
          <w:rFonts w:ascii="Tahoma" w:hAnsi="Tahoma" w:cs="Tahoma"/>
          <w:sz w:val="20"/>
          <w:szCs w:val="20"/>
        </w:rPr>
        <w:t>Do przygotowania oferty zaleca się wykorzystanie formularza ofert</w:t>
      </w:r>
      <w:r>
        <w:rPr>
          <w:rFonts w:ascii="Tahoma" w:hAnsi="Tahoma" w:cs="Tahoma"/>
          <w:sz w:val="20"/>
          <w:szCs w:val="20"/>
        </w:rPr>
        <w:t>y</w:t>
      </w:r>
      <w:r w:rsidRPr="0086358D">
        <w:rPr>
          <w:rFonts w:ascii="Tahoma" w:hAnsi="Tahoma" w:cs="Tahoma"/>
          <w:sz w:val="20"/>
          <w:szCs w:val="20"/>
        </w:rPr>
        <w:t xml:space="preserve">, którego wzór stanowi </w:t>
      </w:r>
      <w:r w:rsidR="000A6027">
        <w:rPr>
          <w:rFonts w:ascii="Tahoma" w:hAnsi="Tahoma" w:cs="Tahoma"/>
          <w:sz w:val="20"/>
          <w:szCs w:val="20"/>
        </w:rPr>
        <w:t xml:space="preserve"> Odpowiednio dla </w:t>
      </w:r>
      <w:r w:rsidR="00B7552C">
        <w:rPr>
          <w:rFonts w:ascii="Tahoma" w:hAnsi="Tahoma" w:cs="Tahoma"/>
          <w:sz w:val="20"/>
          <w:szCs w:val="20"/>
        </w:rPr>
        <w:t xml:space="preserve">danego </w:t>
      </w:r>
      <w:r w:rsidR="000A6027">
        <w:rPr>
          <w:rFonts w:ascii="Tahoma" w:hAnsi="Tahoma" w:cs="Tahoma"/>
          <w:sz w:val="20"/>
          <w:szCs w:val="20"/>
        </w:rPr>
        <w:t>zadania</w:t>
      </w:r>
      <w:r w:rsidR="00B7552C">
        <w:rPr>
          <w:rFonts w:ascii="Tahoma" w:hAnsi="Tahoma" w:cs="Tahoma"/>
          <w:sz w:val="20"/>
          <w:szCs w:val="20"/>
        </w:rPr>
        <w:t>;</w:t>
      </w:r>
      <w:r w:rsidR="000A6027">
        <w:rPr>
          <w:rFonts w:ascii="Tahoma" w:hAnsi="Tahoma" w:cs="Tahoma"/>
          <w:sz w:val="20"/>
          <w:szCs w:val="20"/>
        </w:rPr>
        <w:t xml:space="preserve"> </w:t>
      </w:r>
      <w:r w:rsidRPr="00C30C95">
        <w:rPr>
          <w:rFonts w:ascii="Tahoma" w:hAnsi="Tahoma" w:cs="Tahoma"/>
          <w:b/>
          <w:bCs/>
          <w:sz w:val="20"/>
          <w:szCs w:val="20"/>
        </w:rPr>
        <w:t>załącznik Nr 1</w:t>
      </w:r>
      <w:r w:rsidR="00B7552C">
        <w:rPr>
          <w:rFonts w:ascii="Tahoma" w:hAnsi="Tahoma" w:cs="Tahoma"/>
          <w:b/>
          <w:bCs/>
          <w:sz w:val="20"/>
          <w:szCs w:val="20"/>
        </w:rPr>
        <w:t>a, 1b, 1c</w:t>
      </w:r>
      <w:r>
        <w:rPr>
          <w:rFonts w:ascii="Tahoma" w:hAnsi="Tahoma" w:cs="Tahoma"/>
          <w:sz w:val="20"/>
          <w:szCs w:val="20"/>
        </w:rPr>
        <w:t xml:space="preserve"> d</w:t>
      </w:r>
      <w:r w:rsidRPr="0086358D">
        <w:rPr>
          <w:rFonts w:ascii="Tahoma" w:hAnsi="Tahoma" w:cs="Tahoma"/>
          <w:sz w:val="20"/>
          <w:szCs w:val="20"/>
        </w:rPr>
        <w:t>o SWZ.</w:t>
      </w:r>
      <w:r>
        <w:rPr>
          <w:rFonts w:ascii="Tahoma" w:hAnsi="Tahoma" w:cs="Tahoma"/>
          <w:sz w:val="20"/>
          <w:szCs w:val="20"/>
        </w:rPr>
        <w:t xml:space="preserve"> </w:t>
      </w:r>
      <w:r w:rsidRPr="0086358D">
        <w:rPr>
          <w:rFonts w:ascii="Tahoma" w:hAnsi="Tahoma" w:cs="Tahoma"/>
          <w:sz w:val="20"/>
          <w:szCs w:val="20"/>
        </w:rPr>
        <w:t>W przypadku, gdy Wykonawca nie skorzysta z przygotowanego przez Zamawiającego wzoru, w treści oferty należy zamieścić wszystkie informacje wymagane w formularzu oferty</w:t>
      </w:r>
      <w:r>
        <w:rPr>
          <w:rFonts w:ascii="Tahoma" w:hAnsi="Tahoma" w:cs="Tahoma"/>
          <w:sz w:val="20"/>
          <w:szCs w:val="20"/>
        </w:rPr>
        <w:t>.</w:t>
      </w:r>
      <w:r w:rsidR="0092216B">
        <w:rPr>
          <w:rFonts w:ascii="Tahoma" w:hAnsi="Tahoma" w:cs="Tahoma"/>
          <w:sz w:val="20"/>
          <w:szCs w:val="20"/>
        </w:rPr>
        <w:t xml:space="preserve"> Ofertę składa się pod rygorem nieważności w formie elektronicznej opatrzonej kwalifikowanym podpisem elektronicznym lub w postaci elektronicznej opatrzonej podpisem zaufanym lub podpisem osobistym.</w:t>
      </w:r>
    </w:p>
    <w:p w14:paraId="1621FC5F" w14:textId="4535AFC9" w:rsidR="007D2F2F" w:rsidRDefault="00F00F1A"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W celu ewentualnej kompresji danych Zamawiający rekomenduje wykorzystanie jednego z formatów: </w:t>
      </w:r>
      <w:r w:rsidR="007D2F2F" w:rsidRPr="00A833F1">
        <w:rPr>
          <w:rFonts w:ascii="Tahoma" w:hAnsi="Tahoma" w:cs="Tahoma"/>
          <w:sz w:val="20"/>
          <w:szCs w:val="20"/>
        </w:rPr>
        <w:t>Zip</w:t>
      </w:r>
      <w:r w:rsidR="00A833F1" w:rsidRPr="00A833F1">
        <w:rPr>
          <w:rFonts w:ascii="Tahoma" w:hAnsi="Tahoma" w:cs="Tahoma"/>
          <w:sz w:val="20"/>
          <w:szCs w:val="20"/>
        </w:rPr>
        <w:t>; 7Z</w:t>
      </w:r>
      <w:r w:rsidR="007D2F2F" w:rsidRPr="00A833F1">
        <w:rPr>
          <w:rFonts w:ascii="Tahoma" w:hAnsi="Tahoma" w:cs="Tahoma"/>
          <w:sz w:val="20"/>
          <w:szCs w:val="20"/>
        </w:rPr>
        <w:t xml:space="preserve">. </w:t>
      </w:r>
    </w:p>
    <w:p w14:paraId="37A585F1" w14:textId="56C8506D" w:rsidR="00F00F1A" w:rsidRDefault="00F00F1A"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lastRenderedPageBreak/>
        <w:t xml:space="preserve">Na platformie występuje limit objętości plików lub spakowanych folderów w zakresie całej oferty do ilości 10 plików lub spakowanych folderów </w:t>
      </w:r>
      <w:r w:rsidR="006D48F1">
        <w:rPr>
          <w:rFonts w:ascii="Tahoma" w:hAnsi="Tahoma" w:cs="Tahoma"/>
          <w:sz w:val="20"/>
          <w:szCs w:val="20"/>
        </w:rPr>
        <w:t>przy maksymalnej wielkości 150 MB.</w:t>
      </w:r>
    </w:p>
    <w:p w14:paraId="4CA8D815" w14:textId="0D42FB20" w:rsidR="00D92F8B" w:rsidRPr="00897338" w:rsidRDefault="00D92F8B" w:rsidP="002D770A">
      <w:pPr>
        <w:pStyle w:val="Akapitzlist"/>
        <w:numPr>
          <w:ilvl w:val="0"/>
          <w:numId w:val="3"/>
        </w:numPr>
        <w:ind w:left="567" w:hanging="567"/>
        <w:jc w:val="both"/>
        <w:rPr>
          <w:rFonts w:ascii="Tahoma" w:hAnsi="Tahoma" w:cs="Tahoma"/>
          <w:sz w:val="20"/>
          <w:szCs w:val="20"/>
        </w:rPr>
      </w:pPr>
      <w:r w:rsidRPr="00897338">
        <w:rPr>
          <w:rFonts w:ascii="Tahoma" w:eastAsia="Calibri" w:hAnsi="Tahoma" w:cs="Tahoma"/>
          <w:sz w:val="20"/>
          <w:szCs w:val="20"/>
        </w:rPr>
        <w:t xml:space="preserve">Wszelkie informacje stanowiące tajemnicę przedsiębiorstwa w rozumieniu ustawy z dnia 16 kwietnia 1993r. o zwalczaniu nieuczciwej konkurencji </w:t>
      </w:r>
      <w:r w:rsidRPr="00897338">
        <w:rPr>
          <w:rFonts w:ascii="Tahoma" w:hAnsi="Tahoma" w:cs="Tahoma"/>
          <w:sz w:val="20"/>
          <w:szCs w:val="20"/>
        </w:rPr>
        <w:t>(Dz.U. z 2019 r. poz.1010)</w:t>
      </w:r>
      <w:r w:rsidRPr="00897338">
        <w:rPr>
          <w:rFonts w:ascii="Tahoma" w:eastAsia="Calibri" w:hAnsi="Tahoma" w:cs="Tahoma"/>
          <w:sz w:val="20"/>
          <w:szCs w:val="20"/>
        </w:rPr>
        <w:t xml:space="preserve">, które Wykonawca zastrzeże jako tajemnicę przedsiębiorstwa, zaleca się zamieścić w osobnym pliku w dedykowanym polu za pośrednictwem platformy: </w:t>
      </w:r>
      <w:hyperlink r:id="rId15" w:history="1">
        <w:r w:rsidR="00F00F1A" w:rsidRPr="00897338">
          <w:rPr>
            <w:rStyle w:val="Hipercze"/>
            <w:rFonts w:ascii="Tahoma" w:hAnsi="Tahoma" w:cs="Tahoma"/>
            <w:b/>
            <w:bCs/>
            <w:color w:val="auto"/>
            <w:sz w:val="20"/>
            <w:szCs w:val="20"/>
            <w:u w:val="none"/>
          </w:rPr>
          <w:t>https://platformazakupowa.pl/pn/psd_olsztyn</w:t>
        </w:r>
      </w:hyperlink>
      <w:r w:rsidR="00F00F1A" w:rsidRPr="00897338">
        <w:rPr>
          <w:rFonts w:ascii="Tahoma" w:hAnsi="Tahoma" w:cs="Tahoma"/>
          <w:b/>
          <w:bCs/>
          <w:sz w:val="20"/>
          <w:szCs w:val="20"/>
        </w:rPr>
        <w:t xml:space="preserve"> </w:t>
      </w:r>
      <w:r w:rsidR="00F00F1A" w:rsidRPr="00897338">
        <w:rPr>
          <w:rFonts w:ascii="Tahoma" w:hAnsi="Tahoma" w:cs="Tahoma"/>
          <w:sz w:val="20"/>
          <w:szCs w:val="20"/>
        </w:rPr>
        <w:t>(w kroku pierwszym składania oferty, w formularzu przeznaczonym na zamieszczenie tajemnicy przedsiębiorstwa – nazwa: Tajemnica przedsiębiorstwa)</w:t>
      </w:r>
      <w:r w:rsidRPr="00897338">
        <w:rPr>
          <w:rFonts w:ascii="Tahoma" w:hAnsi="Tahoma" w:cs="Tahoma"/>
          <w:sz w:val="20"/>
          <w:szCs w:val="20"/>
        </w:rPr>
        <w:t>.</w:t>
      </w:r>
      <w:r w:rsidR="00F00F1A" w:rsidRPr="00897338">
        <w:rPr>
          <w:rFonts w:ascii="Tahoma" w:hAnsi="Tahoma" w:cs="Tahoma"/>
          <w:sz w:val="20"/>
          <w:szCs w:val="20"/>
        </w:rPr>
        <w:t xml:space="preserve"> Zaleca się, aby każdy dokument zawierający tajemnicę przedsiębiorstwa został zamieszczony w odrębnym pliku.</w:t>
      </w:r>
      <w:r w:rsidRPr="00897338">
        <w:rPr>
          <w:sz w:val="20"/>
          <w:szCs w:val="20"/>
        </w:rPr>
        <w:t xml:space="preserve"> </w:t>
      </w:r>
      <w:r w:rsidRPr="00897338">
        <w:rPr>
          <w:rFonts w:ascii="Tahoma" w:eastAsia="Calibri" w:hAnsi="Tahoma" w:cs="Tahoma"/>
          <w:sz w:val="20"/>
          <w:szCs w:val="20"/>
        </w:rPr>
        <w:t xml:space="preserve">Sposób zamieszczenia informacji stanowiących tajemnice przedsiębiorstwa został określony w </w:t>
      </w:r>
      <w:r w:rsidRPr="00897338">
        <w:rPr>
          <w:rFonts w:ascii="Tahoma" w:eastAsia="Calibri" w:hAnsi="Tahoma" w:cs="Tahoma"/>
          <w:i/>
          <w:sz w:val="20"/>
          <w:szCs w:val="20"/>
        </w:rPr>
        <w:t>Instrukcji składania ofert dla Wykonawców</w:t>
      </w:r>
    </w:p>
    <w:p w14:paraId="0BFDEB5B" w14:textId="01AFB9D1" w:rsidR="007D2F2F" w:rsidRDefault="0004458A" w:rsidP="002D770A">
      <w:pPr>
        <w:pStyle w:val="Akapitzlist"/>
        <w:numPr>
          <w:ilvl w:val="1"/>
          <w:numId w:val="3"/>
        </w:numPr>
        <w:ind w:left="567" w:hanging="567"/>
        <w:jc w:val="both"/>
        <w:rPr>
          <w:rFonts w:ascii="Tahoma" w:hAnsi="Tahoma" w:cs="Tahoma"/>
          <w:sz w:val="20"/>
          <w:szCs w:val="20"/>
        </w:rPr>
      </w:pPr>
      <w:r w:rsidRPr="00D92F8B">
        <w:rPr>
          <w:rFonts w:ascii="Tahoma" w:hAnsi="Tahoma" w:cs="Tahoma"/>
          <w:sz w:val="20"/>
          <w:szCs w:val="20"/>
        </w:rPr>
        <w:t>Wykonawca zobowiązany jest, wraz z przekazaniem tych informacji wykazać spełnienie przesłanek określonych  w art. 11 ust 2 ustawy z dnia 16 kwietnia 1993r. o zwalczaniu nieuczciwej konkurencji. Zaleca się</w:t>
      </w:r>
      <w:r w:rsidR="00D47E63" w:rsidRPr="00D92F8B">
        <w:rPr>
          <w:rFonts w:ascii="Tahoma" w:hAnsi="Tahoma" w:cs="Tahoma"/>
          <w:sz w:val="20"/>
          <w:szCs w:val="20"/>
        </w:rPr>
        <w:t>, aby uzasadnienie zastrzeżenia informacji jako tajemnicy przedsiębiorstwa było sformułowane w sposób umożliwiający jego udostępnienie. Zastrzeżenie przez Wykonawcę  tajemnicy przedsiębiorstwa bez uzasadnienia, będzie traktowane przez Zamawiaj</w:t>
      </w:r>
      <w:r w:rsidR="008E4368" w:rsidRPr="00D92F8B">
        <w:rPr>
          <w:rFonts w:ascii="Tahoma" w:hAnsi="Tahoma" w:cs="Tahoma"/>
          <w:sz w:val="20"/>
          <w:szCs w:val="20"/>
        </w:rPr>
        <w:t>ą</w:t>
      </w:r>
      <w:r w:rsidR="00D47E63" w:rsidRPr="00D92F8B">
        <w:rPr>
          <w:rFonts w:ascii="Tahoma" w:hAnsi="Tahoma" w:cs="Tahoma"/>
          <w:sz w:val="20"/>
          <w:szCs w:val="20"/>
        </w:rPr>
        <w:t>cego jako bezskuteczne</w:t>
      </w:r>
      <w:r w:rsidR="008E4368" w:rsidRPr="00D92F8B">
        <w:rPr>
          <w:rFonts w:ascii="Tahoma" w:hAnsi="Tahoma" w:cs="Tahoma"/>
          <w:sz w:val="20"/>
          <w:szCs w:val="20"/>
        </w:rPr>
        <w:t xml:space="preserve"> </w:t>
      </w:r>
      <w:r w:rsidR="00D47E63" w:rsidRPr="00D92F8B">
        <w:rPr>
          <w:rFonts w:ascii="Tahoma" w:hAnsi="Tahoma" w:cs="Tahoma"/>
          <w:sz w:val="20"/>
          <w:szCs w:val="20"/>
        </w:rPr>
        <w:t>ze względu na zaniechanie przez Wykonawcę niezbędnych działań</w:t>
      </w:r>
      <w:r w:rsidR="00014736">
        <w:rPr>
          <w:rFonts w:ascii="Tahoma" w:hAnsi="Tahoma" w:cs="Tahoma"/>
          <w:sz w:val="20"/>
          <w:szCs w:val="20"/>
        </w:rPr>
        <w:t xml:space="preserve"> w celu zachowania poufności </w:t>
      </w:r>
      <w:r w:rsidR="008E4368" w:rsidRPr="00D92F8B">
        <w:rPr>
          <w:rFonts w:ascii="Tahoma" w:hAnsi="Tahoma" w:cs="Tahoma"/>
          <w:sz w:val="20"/>
          <w:szCs w:val="20"/>
        </w:rPr>
        <w:t xml:space="preserve">objętych klauzulą informacji zgodnie z postanowieniami art. 18 ust 3 </w:t>
      </w:r>
      <w:proofErr w:type="spellStart"/>
      <w:r w:rsidR="008E4368" w:rsidRPr="00D92F8B">
        <w:rPr>
          <w:rFonts w:ascii="Tahoma" w:hAnsi="Tahoma" w:cs="Tahoma"/>
          <w:sz w:val="20"/>
          <w:szCs w:val="20"/>
        </w:rPr>
        <w:t>Pzp</w:t>
      </w:r>
      <w:proofErr w:type="spellEnd"/>
      <w:r w:rsidR="008E4368" w:rsidRPr="00D92F8B">
        <w:rPr>
          <w:rFonts w:ascii="Tahoma" w:hAnsi="Tahoma" w:cs="Tahoma"/>
          <w:sz w:val="20"/>
          <w:szCs w:val="20"/>
        </w:rPr>
        <w:t>.</w:t>
      </w:r>
    </w:p>
    <w:p w14:paraId="4D78426B" w14:textId="581DBDB2" w:rsidR="00F00F1A"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Za datę przekazania oferty na platformie przyjmuje się datę jej złożenia w systemie poprzez kliknięcie przycisku „złóż ofertę” w kroku drugim składania oferty wyświetleniu komunikatu, że oferta została złożona.</w:t>
      </w:r>
    </w:p>
    <w:p w14:paraId="08033E7E" w14:textId="301444FF" w:rsidR="006D48F1"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Wykonawca może wycofać ofertę przed upływem terminu składania ofert.</w:t>
      </w:r>
    </w:p>
    <w:p w14:paraId="14A7A742" w14:textId="3F05F807" w:rsidR="006D48F1"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Zamawiający zaleca, aby Wykonawca składając ofertę wraz z załącznikami opatrzył odpowiednio kwalifikowanym podpisem elektronicznym, podpisem zaufanym lub podpisem osobistym każdy dokument (każdy plik). </w:t>
      </w:r>
    </w:p>
    <w:p w14:paraId="6308E8BA" w14:textId="6729801A" w:rsidR="006D48F1" w:rsidRDefault="006D48F1" w:rsidP="006D48F1">
      <w:pPr>
        <w:pStyle w:val="Akapitzlist"/>
        <w:ind w:left="567"/>
        <w:jc w:val="both"/>
        <w:rPr>
          <w:rFonts w:ascii="Tahoma" w:hAnsi="Tahoma" w:cs="Tahoma"/>
          <w:sz w:val="20"/>
          <w:szCs w:val="20"/>
        </w:rPr>
      </w:pPr>
      <w:r>
        <w:rPr>
          <w:rFonts w:ascii="Tahoma" w:hAnsi="Tahoma" w:cs="Tahoma"/>
          <w:sz w:val="20"/>
          <w:szCs w:val="20"/>
        </w:rPr>
        <w:t xml:space="preserve">Ze względu na niskie ryzyko naruszenia integralności </w:t>
      </w:r>
      <w:r w:rsidR="00FE53ED">
        <w:rPr>
          <w:rFonts w:ascii="Tahoma" w:hAnsi="Tahoma" w:cs="Tahoma"/>
          <w:sz w:val="20"/>
          <w:szCs w:val="20"/>
        </w:rPr>
        <w:t xml:space="preserve">pliku oraz łatwiejszą weryfikację podpisu, zamawiający zaleca w miarę możliwości przekonwertowanie plików składających się na ofertę  na format .pdf i opatrzenie ich podpisem </w:t>
      </w:r>
      <w:proofErr w:type="spellStart"/>
      <w:r w:rsidR="00FE53ED">
        <w:rPr>
          <w:rFonts w:ascii="Tahoma" w:hAnsi="Tahoma" w:cs="Tahoma"/>
          <w:sz w:val="20"/>
          <w:szCs w:val="20"/>
        </w:rPr>
        <w:t>PAdeES</w:t>
      </w:r>
      <w:proofErr w:type="spellEnd"/>
      <w:r w:rsidR="00FE53ED">
        <w:rPr>
          <w:rFonts w:ascii="Tahoma" w:hAnsi="Tahoma" w:cs="Tahoma"/>
          <w:sz w:val="20"/>
          <w:szCs w:val="20"/>
        </w:rPr>
        <w:t>.</w:t>
      </w:r>
    </w:p>
    <w:p w14:paraId="66943D0B" w14:textId="4AF212C1" w:rsid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Wykonawca może złożyć jedną ofertę</w:t>
      </w:r>
      <w:r w:rsidR="00B7552C">
        <w:rPr>
          <w:rFonts w:ascii="Tahoma" w:hAnsi="Tahoma" w:cs="Tahoma"/>
          <w:sz w:val="20"/>
          <w:szCs w:val="20"/>
        </w:rPr>
        <w:t xml:space="preserve"> na jedno zadanie lub po jednej ofercie na wybrane zadania</w:t>
      </w:r>
      <w:r>
        <w:rPr>
          <w:rFonts w:ascii="Tahoma" w:hAnsi="Tahoma" w:cs="Tahoma"/>
          <w:sz w:val="20"/>
          <w:szCs w:val="20"/>
        </w:rPr>
        <w:t>.</w:t>
      </w:r>
    </w:p>
    <w:p w14:paraId="6756C553" w14:textId="35EEC1A4" w:rsid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Oferta</w:t>
      </w:r>
      <w:r w:rsidR="00B7552C">
        <w:rPr>
          <w:rFonts w:ascii="Tahoma" w:hAnsi="Tahoma" w:cs="Tahoma"/>
          <w:sz w:val="20"/>
          <w:szCs w:val="20"/>
        </w:rPr>
        <w:t xml:space="preserve"> składana na dane zadanie,</w:t>
      </w:r>
      <w:r>
        <w:rPr>
          <w:rFonts w:ascii="Tahoma" w:hAnsi="Tahoma" w:cs="Tahoma"/>
          <w:sz w:val="20"/>
          <w:szCs w:val="20"/>
        </w:rPr>
        <w:t xml:space="preserve"> musi obejmować </w:t>
      </w:r>
      <w:r w:rsidR="00B7552C">
        <w:rPr>
          <w:rFonts w:ascii="Tahoma" w:hAnsi="Tahoma" w:cs="Tahoma"/>
          <w:sz w:val="20"/>
          <w:szCs w:val="20"/>
        </w:rPr>
        <w:t xml:space="preserve">całość </w:t>
      </w:r>
      <w:r>
        <w:rPr>
          <w:rFonts w:ascii="Tahoma" w:hAnsi="Tahoma" w:cs="Tahoma"/>
          <w:sz w:val="20"/>
          <w:szCs w:val="20"/>
        </w:rPr>
        <w:t>zamówienia</w:t>
      </w:r>
      <w:r w:rsidR="00B7552C">
        <w:rPr>
          <w:rFonts w:ascii="Tahoma" w:hAnsi="Tahoma" w:cs="Tahoma"/>
          <w:sz w:val="20"/>
          <w:szCs w:val="20"/>
        </w:rPr>
        <w:t>, objętą zadaniem</w:t>
      </w:r>
      <w:r>
        <w:rPr>
          <w:rFonts w:ascii="Tahoma" w:hAnsi="Tahoma" w:cs="Tahoma"/>
          <w:sz w:val="20"/>
          <w:szCs w:val="20"/>
        </w:rPr>
        <w:t xml:space="preserve"> i odpowiadać treści SWZ.</w:t>
      </w:r>
    </w:p>
    <w:p w14:paraId="6E84D582" w14:textId="05C651BA" w:rsidR="00FE53ED" w:rsidRDefault="00B7552C"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O</w:t>
      </w:r>
      <w:r w:rsidR="00995B6B">
        <w:rPr>
          <w:rFonts w:ascii="Tahoma" w:hAnsi="Tahoma" w:cs="Tahoma"/>
          <w:sz w:val="20"/>
          <w:szCs w:val="20"/>
        </w:rPr>
        <w:t xml:space="preserve">pis </w:t>
      </w:r>
      <w:r>
        <w:rPr>
          <w:rFonts w:ascii="Tahoma" w:hAnsi="Tahoma" w:cs="Tahoma"/>
          <w:sz w:val="20"/>
          <w:szCs w:val="20"/>
        </w:rPr>
        <w:t xml:space="preserve">przedmiotu zamówienia, objętego poszczególnymi ZADANIAMI </w:t>
      </w:r>
      <w:r w:rsidR="00995B6B">
        <w:rPr>
          <w:rFonts w:ascii="Tahoma" w:hAnsi="Tahoma" w:cs="Tahoma"/>
          <w:sz w:val="20"/>
          <w:szCs w:val="20"/>
        </w:rPr>
        <w:t xml:space="preserve">zawarto w Rozdziale </w:t>
      </w:r>
      <w:r w:rsidR="002C6F65">
        <w:rPr>
          <w:rFonts w:ascii="Tahoma" w:hAnsi="Tahoma" w:cs="Tahoma"/>
          <w:sz w:val="20"/>
          <w:szCs w:val="20"/>
        </w:rPr>
        <w:t>V niniejszego Działu)</w:t>
      </w:r>
      <w:r>
        <w:rPr>
          <w:rFonts w:ascii="Tahoma" w:hAnsi="Tahoma" w:cs="Tahoma"/>
          <w:sz w:val="20"/>
          <w:szCs w:val="20"/>
        </w:rPr>
        <w:t>.</w:t>
      </w:r>
    </w:p>
    <w:p w14:paraId="067201D6" w14:textId="77777777" w:rsid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Zamawiający nie dopuszcza składania ofert wariantowych.</w:t>
      </w:r>
    </w:p>
    <w:p w14:paraId="00EB6262" w14:textId="3656B5B2" w:rsidR="00FE53ED" w:rsidRP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Wykonawcy ponoszą wszelkie koszty związane z przygotowaniem i złożeniem oferty. </w:t>
      </w:r>
    </w:p>
    <w:p w14:paraId="0FCB0928" w14:textId="3186A19A" w:rsidR="00DA784C" w:rsidRDefault="00DA784C" w:rsidP="002D770A">
      <w:pPr>
        <w:pStyle w:val="Akapitzlist"/>
        <w:numPr>
          <w:ilvl w:val="0"/>
          <w:numId w:val="3"/>
        </w:numPr>
        <w:ind w:left="567" w:hanging="567"/>
        <w:jc w:val="both"/>
        <w:rPr>
          <w:rFonts w:ascii="Calibri" w:eastAsia="Calibri" w:hAnsi="Calibri" w:cs="Times New Roman"/>
        </w:rPr>
      </w:pPr>
      <w:r w:rsidRPr="00DA784C">
        <w:rPr>
          <w:rFonts w:ascii="Calibri" w:eastAsia="Calibri" w:hAnsi="Calibri" w:cs="Times New Roman"/>
        </w:rPr>
        <w:t xml:space="preserve">Do </w:t>
      </w:r>
      <w:r w:rsidR="0033422E">
        <w:rPr>
          <w:rFonts w:ascii="Calibri" w:eastAsia="Calibri" w:hAnsi="Calibri" w:cs="Times New Roman"/>
        </w:rPr>
        <w:t xml:space="preserve">oferty </w:t>
      </w:r>
      <w:r w:rsidRPr="00DA784C">
        <w:rPr>
          <w:rFonts w:ascii="Calibri" w:eastAsia="Calibri" w:hAnsi="Calibri" w:cs="Times New Roman"/>
        </w:rPr>
        <w:t xml:space="preserve">należy dołączyć </w:t>
      </w:r>
      <w:r w:rsidR="00B7552C">
        <w:rPr>
          <w:rFonts w:ascii="Calibri" w:eastAsia="Calibri" w:hAnsi="Calibri" w:cs="Times New Roman"/>
        </w:rPr>
        <w:t>(oddzielnie dla danego Zadania)</w:t>
      </w:r>
    </w:p>
    <w:p w14:paraId="55D66A7B" w14:textId="6141CA9C" w:rsidR="00DA784C" w:rsidRPr="00DA784C" w:rsidRDefault="00DA784C" w:rsidP="002D770A">
      <w:pPr>
        <w:pStyle w:val="Akapitzlist"/>
        <w:numPr>
          <w:ilvl w:val="1"/>
          <w:numId w:val="3"/>
        </w:numPr>
        <w:ind w:left="567" w:hanging="567"/>
        <w:jc w:val="both"/>
        <w:rPr>
          <w:rFonts w:ascii="Calibri" w:eastAsia="Calibri" w:hAnsi="Calibri" w:cs="Times New Roman"/>
        </w:rPr>
      </w:pPr>
      <w:r w:rsidRPr="00DA784C">
        <w:rPr>
          <w:rFonts w:ascii="Calibri" w:eastAsia="Calibri" w:hAnsi="Calibri" w:cs="Times New Roman"/>
        </w:rPr>
        <w:t>oświadczenie wykonawcy</w:t>
      </w:r>
      <w:r w:rsidRPr="00DA784C">
        <w:rPr>
          <w:rFonts w:ascii="Tahoma" w:hAnsi="Tahoma" w:cs="Tahoma"/>
          <w:sz w:val="20"/>
          <w:szCs w:val="20"/>
        </w:rPr>
        <w:t xml:space="preserve"> </w:t>
      </w:r>
      <w:r>
        <w:rPr>
          <w:rFonts w:ascii="Tahoma" w:hAnsi="Tahoma" w:cs="Tahoma"/>
          <w:sz w:val="20"/>
          <w:szCs w:val="20"/>
        </w:rPr>
        <w:t>o niepodleganiu wykluczeniu</w:t>
      </w:r>
      <w:r w:rsidR="0033422E">
        <w:rPr>
          <w:rFonts w:ascii="Tahoma" w:hAnsi="Tahoma" w:cs="Tahoma"/>
          <w:sz w:val="20"/>
          <w:szCs w:val="20"/>
        </w:rPr>
        <w:t>,</w:t>
      </w:r>
      <w:r>
        <w:rPr>
          <w:rFonts w:ascii="Tahoma" w:hAnsi="Tahoma" w:cs="Tahoma"/>
          <w:sz w:val="20"/>
          <w:szCs w:val="20"/>
        </w:rPr>
        <w:t xml:space="preserve"> spełnieniu warunków udziału w postępowaniu</w:t>
      </w:r>
      <w:r w:rsidRPr="00DA784C">
        <w:rPr>
          <w:rFonts w:ascii="Calibri" w:eastAsia="Calibri" w:hAnsi="Calibri" w:cs="Times New Roman"/>
        </w:rPr>
        <w:t xml:space="preserve"> –</w:t>
      </w:r>
      <w:r>
        <w:rPr>
          <w:rFonts w:ascii="Calibri" w:eastAsia="Calibri" w:hAnsi="Calibri" w:cs="Times New Roman"/>
        </w:rPr>
        <w:t xml:space="preserve"> </w:t>
      </w:r>
      <w:r w:rsidRPr="00DA784C">
        <w:rPr>
          <w:rFonts w:ascii="Calibri" w:eastAsia="Calibri" w:hAnsi="Calibri" w:cs="Times New Roman"/>
          <w:b/>
          <w:bCs/>
        </w:rPr>
        <w:t>wzór stanowi Załącznik Nr 2</w:t>
      </w:r>
      <w:r w:rsidR="00B7552C">
        <w:rPr>
          <w:rFonts w:ascii="Calibri" w:eastAsia="Calibri" w:hAnsi="Calibri" w:cs="Times New Roman"/>
          <w:b/>
          <w:bCs/>
        </w:rPr>
        <w:t>a (dotyczy ZADANIA NR 1), 2b (dotyczy ZADANIA Nr 2), 2c (dotyczy ZADANIA Nr 3)</w:t>
      </w:r>
      <w:r w:rsidRPr="00DA784C">
        <w:rPr>
          <w:rFonts w:ascii="Calibri" w:eastAsia="Calibri" w:hAnsi="Calibri" w:cs="Times New Roman"/>
          <w:b/>
          <w:bCs/>
        </w:rPr>
        <w:t xml:space="preserve"> do SWZ</w:t>
      </w:r>
      <w:r w:rsidR="0033422E">
        <w:rPr>
          <w:rFonts w:ascii="Calibri" w:eastAsia="Calibri" w:hAnsi="Calibri" w:cs="Times New Roman"/>
        </w:rPr>
        <w:t>.</w:t>
      </w:r>
    </w:p>
    <w:p w14:paraId="3D946B04" w14:textId="0F6739A1" w:rsidR="00DA784C" w:rsidRDefault="00DA784C" w:rsidP="002D770A">
      <w:pPr>
        <w:pStyle w:val="Akapitzlist"/>
        <w:numPr>
          <w:ilvl w:val="2"/>
          <w:numId w:val="3"/>
        </w:numPr>
        <w:ind w:left="567" w:hanging="567"/>
        <w:jc w:val="both"/>
        <w:rPr>
          <w:rFonts w:ascii="Calibri" w:eastAsia="Calibri" w:hAnsi="Calibri" w:cs="Times New Roman"/>
        </w:rPr>
      </w:pPr>
      <w:r w:rsidRPr="00DA784C">
        <w:rPr>
          <w:rFonts w:ascii="Calibri" w:eastAsia="Calibri" w:hAnsi="Calibri" w:cs="Times New Roman"/>
        </w:rPr>
        <w:t>Sposób złożenia oświadczenia wykonawcy</w:t>
      </w:r>
      <w:r>
        <w:rPr>
          <w:rFonts w:ascii="Calibri" w:eastAsia="Calibri" w:hAnsi="Calibri" w:cs="Times New Roman"/>
        </w:rPr>
        <w:t xml:space="preserve">. </w:t>
      </w:r>
      <w:r w:rsidRPr="00DA784C">
        <w:rPr>
          <w:rFonts w:ascii="Calibri" w:eastAsia="Calibri" w:hAnsi="Calibri" w:cs="Times New Roman"/>
        </w:rPr>
        <w:t xml:space="preserve">Oświadczenie wykonawcy </w:t>
      </w:r>
      <w:r>
        <w:rPr>
          <w:rFonts w:ascii="Calibri" w:eastAsia="Calibri" w:hAnsi="Calibri" w:cs="Times New Roman"/>
        </w:rPr>
        <w:t xml:space="preserve">winno być </w:t>
      </w:r>
      <w:r w:rsidRPr="00DA784C">
        <w:rPr>
          <w:rFonts w:ascii="Calibri" w:eastAsia="Calibri" w:hAnsi="Calibri" w:cs="Times New Roman"/>
        </w:rPr>
        <w:t xml:space="preserve">sporządzone zgodnie z formularzem stanowiącym załącznik </w:t>
      </w:r>
      <w:r>
        <w:rPr>
          <w:rFonts w:ascii="Calibri" w:eastAsia="Calibri" w:hAnsi="Calibri" w:cs="Times New Roman"/>
        </w:rPr>
        <w:t>N</w:t>
      </w:r>
      <w:r w:rsidRPr="00DA784C">
        <w:rPr>
          <w:rFonts w:ascii="Calibri" w:eastAsia="Calibri" w:hAnsi="Calibri" w:cs="Times New Roman"/>
        </w:rPr>
        <w:t xml:space="preserve">r </w:t>
      </w:r>
      <w:r>
        <w:rPr>
          <w:rFonts w:ascii="Calibri" w:eastAsia="Calibri" w:hAnsi="Calibri" w:cs="Times New Roman"/>
        </w:rPr>
        <w:t>2</w:t>
      </w:r>
      <w:r w:rsidR="00B7552C">
        <w:rPr>
          <w:rFonts w:ascii="Calibri" w:eastAsia="Calibri" w:hAnsi="Calibri" w:cs="Times New Roman"/>
        </w:rPr>
        <w:t>a</w:t>
      </w:r>
      <w:r w:rsidR="004C3ABD">
        <w:rPr>
          <w:rFonts w:ascii="Calibri" w:eastAsia="Calibri" w:hAnsi="Calibri" w:cs="Times New Roman"/>
        </w:rPr>
        <w:t xml:space="preserve"> lub</w:t>
      </w:r>
      <w:r w:rsidR="00B7552C">
        <w:rPr>
          <w:rFonts w:ascii="Calibri" w:eastAsia="Calibri" w:hAnsi="Calibri" w:cs="Times New Roman"/>
        </w:rPr>
        <w:t xml:space="preserve"> 2b</w:t>
      </w:r>
      <w:r w:rsidR="004C3ABD">
        <w:rPr>
          <w:rFonts w:ascii="Calibri" w:eastAsia="Calibri" w:hAnsi="Calibri" w:cs="Times New Roman"/>
        </w:rPr>
        <w:t xml:space="preserve"> lub </w:t>
      </w:r>
      <w:r w:rsidR="00B7552C">
        <w:rPr>
          <w:rFonts w:ascii="Calibri" w:eastAsia="Calibri" w:hAnsi="Calibri" w:cs="Times New Roman"/>
        </w:rPr>
        <w:t>2c</w:t>
      </w:r>
      <w:r w:rsidRPr="00DA784C">
        <w:rPr>
          <w:rFonts w:ascii="Calibri" w:eastAsia="Calibri" w:hAnsi="Calibri" w:cs="Times New Roman"/>
        </w:rPr>
        <w:t xml:space="preserve"> do SWZ</w:t>
      </w:r>
      <w:r>
        <w:rPr>
          <w:rFonts w:ascii="Calibri" w:eastAsia="Calibri" w:hAnsi="Calibri" w:cs="Times New Roman"/>
        </w:rPr>
        <w:t>,</w:t>
      </w:r>
      <w:r w:rsidRPr="00DA784C">
        <w:rPr>
          <w:rFonts w:ascii="Calibri" w:eastAsia="Calibri" w:hAnsi="Calibri" w:cs="Times New Roman"/>
        </w:rPr>
        <w:t xml:space="preserve"> w postaci elektronicznej opatrzonej kwalifikowanym podpisem elektronicznym lub podpisem zaufanym, lub podpisem osobistym.</w:t>
      </w:r>
    </w:p>
    <w:p w14:paraId="1DBFE773" w14:textId="04304659" w:rsidR="00DA784C" w:rsidRDefault="00DA784C" w:rsidP="002D770A">
      <w:pPr>
        <w:pStyle w:val="Akapitzlist"/>
        <w:numPr>
          <w:ilvl w:val="2"/>
          <w:numId w:val="3"/>
        </w:numPr>
        <w:ind w:left="567" w:hanging="567"/>
        <w:jc w:val="both"/>
        <w:rPr>
          <w:rFonts w:ascii="Calibri" w:eastAsia="Calibri" w:hAnsi="Calibri" w:cs="Times New Roman"/>
        </w:rPr>
      </w:pPr>
      <w:r w:rsidRPr="00DA784C">
        <w:rPr>
          <w:rFonts w:ascii="Calibri" w:eastAsia="Calibri" w:hAnsi="Calibri" w:cs="Times New Roman"/>
        </w:rPr>
        <w:t xml:space="preserve">W przypadku podmiotów składających ofertę wspólną (konsorcjum) oraz </w:t>
      </w:r>
      <w:r>
        <w:rPr>
          <w:rFonts w:ascii="Calibri" w:eastAsia="Calibri" w:hAnsi="Calibri" w:cs="Times New Roman"/>
        </w:rPr>
        <w:t xml:space="preserve">w przypadku </w:t>
      </w:r>
      <w:r w:rsidRPr="00DA784C">
        <w:rPr>
          <w:rFonts w:ascii="Calibri" w:eastAsia="Calibri" w:hAnsi="Calibri" w:cs="Times New Roman"/>
        </w:rPr>
        <w:t>podmiotów udostępniających potencjał</w:t>
      </w:r>
      <w:r>
        <w:rPr>
          <w:rFonts w:ascii="Calibri" w:eastAsia="Calibri" w:hAnsi="Calibri" w:cs="Times New Roman"/>
        </w:rPr>
        <w:t>, oświadczeni</w:t>
      </w:r>
      <w:r w:rsidR="004F3673">
        <w:rPr>
          <w:rFonts w:ascii="Calibri" w:eastAsia="Calibri" w:hAnsi="Calibri" w:cs="Times New Roman"/>
        </w:rPr>
        <w:t>e, którego wzór stanowi Załącznik Nr 2</w:t>
      </w:r>
      <w:r w:rsidR="004C3ABD">
        <w:rPr>
          <w:rFonts w:ascii="Calibri" w:eastAsia="Calibri" w:hAnsi="Calibri" w:cs="Times New Roman"/>
        </w:rPr>
        <w:t>a lub 2b lub 2c</w:t>
      </w:r>
      <w:r w:rsidR="004F3673">
        <w:rPr>
          <w:rFonts w:ascii="Calibri" w:eastAsia="Calibri" w:hAnsi="Calibri" w:cs="Times New Roman"/>
        </w:rPr>
        <w:t xml:space="preserve"> do SWZ składa każdy z Wykonawców. </w:t>
      </w:r>
      <w:r w:rsidRPr="00DA784C">
        <w:rPr>
          <w:rFonts w:ascii="Calibri" w:eastAsia="Calibri" w:hAnsi="Calibri" w:cs="Times New Roman"/>
        </w:rPr>
        <w:t>Oświadczenie powinno mieć postać dokumentu elektronicznego, podpisanego kwalifikowanym podpisem elektronicznym</w:t>
      </w:r>
      <w:r w:rsidR="004F3673">
        <w:rPr>
          <w:rFonts w:ascii="Calibri" w:eastAsia="Calibri" w:hAnsi="Calibri" w:cs="Times New Roman"/>
        </w:rPr>
        <w:t xml:space="preserve">, lub podpisem zaufanym lub podpisem osobistym, </w:t>
      </w:r>
      <w:r w:rsidRPr="00DA784C">
        <w:rPr>
          <w:rFonts w:ascii="Calibri" w:eastAsia="Calibri" w:hAnsi="Calibri" w:cs="Times New Roman"/>
        </w:rPr>
        <w:t xml:space="preserve">przez każdego z nich w zakresie w jakim potwierdzają okoliczności braku podstaw do wykluczenia, spełnienia warunków udziału. </w:t>
      </w:r>
    </w:p>
    <w:p w14:paraId="481527E1" w14:textId="518FA03F" w:rsidR="00DA784C" w:rsidRDefault="00DA784C"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 xml:space="preserve">Wykonawca wypełnia Oświadczenie tworząc dokument elektroniczny. </w:t>
      </w:r>
    </w:p>
    <w:p w14:paraId="6EA7CE7C" w14:textId="5DA18A39" w:rsidR="00DA784C" w:rsidRPr="004F3673" w:rsidRDefault="00DA784C"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lastRenderedPageBreak/>
        <w:t xml:space="preserve">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w:t>
      </w:r>
      <w:proofErr w:type="spellStart"/>
      <w:r w:rsidRPr="004F3673">
        <w:rPr>
          <w:rFonts w:ascii="Calibri" w:eastAsia="Calibri" w:hAnsi="Calibri" w:cs="Times New Roman"/>
        </w:rPr>
        <w:t>późn</w:t>
      </w:r>
      <w:proofErr w:type="spellEnd"/>
      <w:r w:rsidRPr="004F3673">
        <w:rPr>
          <w:rFonts w:ascii="Calibri" w:eastAsia="Calibri" w:hAnsi="Calibri" w:cs="Times New Roman"/>
        </w:rPr>
        <w:t xml:space="preserve">. zm.) lub podpisem zaufanym o którym mowa w ustawie z dnia 17 lutego 2005 r. o informatyzacji działalności podmiotów realizujących zadania publiczne (Dz. U. z 2019 r. poz. 700, z </w:t>
      </w:r>
      <w:proofErr w:type="spellStart"/>
      <w:r w:rsidRPr="004F3673">
        <w:rPr>
          <w:rFonts w:ascii="Calibri" w:eastAsia="Calibri" w:hAnsi="Calibri" w:cs="Times New Roman"/>
        </w:rPr>
        <w:t>późn</w:t>
      </w:r>
      <w:proofErr w:type="spellEnd"/>
      <w:r w:rsidRPr="004F3673">
        <w:rPr>
          <w:rFonts w:ascii="Calibri" w:eastAsia="Calibri" w:hAnsi="Calibri" w:cs="Times New Roman"/>
        </w:rPr>
        <w:t xml:space="preserve">. zm.) , lub podpisem osobistym o którym mowa w ustawie z dnia z dnia 6 sierpnia 2010 r. o dowodach osobistych (Dz. U. z 2019 r. poz. 653 i 730). </w:t>
      </w:r>
    </w:p>
    <w:p w14:paraId="466378CC" w14:textId="77777777" w:rsidR="0017691A" w:rsidRDefault="00FB2929" w:rsidP="002D770A">
      <w:pPr>
        <w:pStyle w:val="Akapitzlist"/>
        <w:numPr>
          <w:ilvl w:val="1"/>
          <w:numId w:val="3"/>
        </w:numPr>
        <w:ind w:left="567" w:hanging="567"/>
        <w:jc w:val="both"/>
        <w:rPr>
          <w:rFonts w:ascii="Tahoma" w:hAnsi="Tahoma" w:cs="Tahoma"/>
          <w:sz w:val="20"/>
          <w:szCs w:val="20"/>
        </w:rPr>
      </w:pPr>
      <w:r>
        <w:rPr>
          <w:rFonts w:ascii="Tahoma" w:hAnsi="Tahoma" w:cs="Tahoma"/>
          <w:sz w:val="20"/>
          <w:szCs w:val="20"/>
        </w:rPr>
        <w:t>Pełnomocnictwo</w:t>
      </w:r>
      <w:r w:rsidR="0017691A">
        <w:rPr>
          <w:rFonts w:ascii="Tahoma" w:hAnsi="Tahoma" w:cs="Tahoma"/>
          <w:sz w:val="20"/>
          <w:szCs w:val="20"/>
        </w:rPr>
        <w:t>:</w:t>
      </w:r>
    </w:p>
    <w:p w14:paraId="6E21F77D" w14:textId="4FCDE7A1" w:rsidR="00FB2929" w:rsidRPr="0017691A" w:rsidRDefault="00FB2929" w:rsidP="00946D35">
      <w:pPr>
        <w:pStyle w:val="Akapitzlist"/>
        <w:numPr>
          <w:ilvl w:val="2"/>
          <w:numId w:val="18"/>
        </w:numPr>
        <w:ind w:left="567" w:hanging="567"/>
        <w:jc w:val="both"/>
        <w:rPr>
          <w:rFonts w:ascii="Tahoma" w:hAnsi="Tahoma" w:cs="Tahoma"/>
          <w:sz w:val="20"/>
          <w:szCs w:val="20"/>
        </w:rPr>
      </w:pPr>
      <w:r w:rsidRPr="0017691A">
        <w:rPr>
          <w:rFonts w:ascii="Tahoma" w:hAnsi="Tahoma" w:cs="Tahoma"/>
          <w:sz w:val="20"/>
          <w:szCs w:val="20"/>
        </w:rPr>
        <w:t>upoważniające do złożenia oferty, o ile ofertę składa pełnomocnik;</w:t>
      </w:r>
    </w:p>
    <w:p w14:paraId="62D4D834" w14:textId="7AE7EE68" w:rsidR="00FB2929" w:rsidRPr="0017691A" w:rsidRDefault="00FB2929" w:rsidP="00946D35">
      <w:pPr>
        <w:pStyle w:val="Akapitzlist"/>
        <w:numPr>
          <w:ilvl w:val="2"/>
          <w:numId w:val="18"/>
        </w:numPr>
        <w:ind w:left="567" w:hanging="567"/>
        <w:jc w:val="both"/>
        <w:rPr>
          <w:rFonts w:ascii="Tahoma" w:hAnsi="Tahoma" w:cs="Tahoma"/>
          <w:sz w:val="20"/>
          <w:szCs w:val="20"/>
        </w:rPr>
      </w:pPr>
      <w:r w:rsidRPr="0017691A">
        <w:rPr>
          <w:rFonts w:ascii="Tahoma" w:hAnsi="Tahoma" w:cs="Tahoma"/>
          <w:sz w:val="20"/>
          <w:szCs w:val="20"/>
        </w:rPr>
        <w:t>dla pełnomocnika do reprezentowania w postępowaniu Wykonawców wspólnie ubiegających się o udzielenie zamówienia</w:t>
      </w:r>
      <w:r w:rsidR="0017691A">
        <w:rPr>
          <w:rFonts w:ascii="Tahoma" w:hAnsi="Tahoma" w:cs="Tahoma"/>
          <w:sz w:val="20"/>
          <w:szCs w:val="20"/>
        </w:rPr>
        <w:t>, jeżeli dotyczy</w:t>
      </w:r>
      <w:r w:rsidRPr="0017691A">
        <w:rPr>
          <w:rFonts w:ascii="Tahoma" w:hAnsi="Tahoma" w:cs="Tahoma"/>
          <w:sz w:val="20"/>
          <w:szCs w:val="20"/>
        </w:rPr>
        <w:t>.</w:t>
      </w:r>
    </w:p>
    <w:p w14:paraId="74B556AC" w14:textId="21713FD2" w:rsidR="0017691A" w:rsidRPr="00BF3BEE" w:rsidRDefault="00706B70" w:rsidP="002D770A">
      <w:pPr>
        <w:pStyle w:val="Akapitzlist"/>
        <w:numPr>
          <w:ilvl w:val="2"/>
          <w:numId w:val="3"/>
        </w:numPr>
        <w:ind w:left="709" w:hanging="709"/>
        <w:jc w:val="both"/>
        <w:rPr>
          <w:rFonts w:ascii="Tahoma" w:hAnsi="Tahoma" w:cs="Tahoma"/>
          <w:sz w:val="20"/>
          <w:szCs w:val="20"/>
        </w:rPr>
      </w:pPr>
      <w:r w:rsidRPr="00BF3BEE">
        <w:rPr>
          <w:rFonts w:ascii="Tahoma" w:hAnsi="Tahoma" w:cs="Tahoma"/>
          <w:sz w:val="20"/>
          <w:szCs w:val="20"/>
        </w:rPr>
        <w:t>Pełnomocnictwo do złożenia oferty musi być złożone w takiej samej formie, jak składana oferta</w:t>
      </w:r>
      <w:r w:rsidR="00674A55" w:rsidRPr="00BF3BEE">
        <w:rPr>
          <w:rFonts w:ascii="Tahoma" w:hAnsi="Tahoma" w:cs="Tahoma"/>
          <w:sz w:val="20"/>
          <w:szCs w:val="20"/>
        </w:rPr>
        <w:t xml:space="preserve"> (</w:t>
      </w:r>
      <w:proofErr w:type="spellStart"/>
      <w:r w:rsidR="00674A55" w:rsidRPr="00BF3BEE">
        <w:rPr>
          <w:rFonts w:ascii="Tahoma" w:hAnsi="Tahoma" w:cs="Tahoma"/>
          <w:sz w:val="20"/>
          <w:szCs w:val="20"/>
        </w:rPr>
        <w:t>t.j</w:t>
      </w:r>
      <w:proofErr w:type="spellEnd"/>
      <w:r w:rsidR="00674A55" w:rsidRPr="00BF3BEE">
        <w:rPr>
          <w:rFonts w:ascii="Tahoma" w:hAnsi="Tahoma" w:cs="Tahoma"/>
          <w:sz w:val="20"/>
          <w:szCs w:val="20"/>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p>
    <w:p w14:paraId="1F4CDE81" w14:textId="1864F91C" w:rsidR="00706B70" w:rsidRPr="0017691A" w:rsidRDefault="00674A55" w:rsidP="002D770A">
      <w:pPr>
        <w:pStyle w:val="Akapitzlist"/>
        <w:numPr>
          <w:ilvl w:val="2"/>
          <w:numId w:val="3"/>
        </w:numPr>
        <w:ind w:left="567" w:hanging="567"/>
        <w:jc w:val="both"/>
        <w:rPr>
          <w:rFonts w:ascii="Tahoma" w:hAnsi="Tahoma" w:cs="Tahoma"/>
          <w:sz w:val="20"/>
          <w:szCs w:val="20"/>
        </w:rPr>
      </w:pPr>
      <w:r w:rsidRPr="0017691A">
        <w:rPr>
          <w:rFonts w:ascii="Tahoma" w:hAnsi="Tahoma" w:cs="Tahoma"/>
          <w:sz w:val="20"/>
          <w:szCs w:val="20"/>
        </w:rPr>
        <w:t>Elektroniczna kopia pełnomocnictwa nie może być uwierzytelniona przez upełnomocnionego.</w:t>
      </w:r>
    </w:p>
    <w:p w14:paraId="33EBFC80" w14:textId="23B51DFE" w:rsidR="003406D5" w:rsidRPr="00BD64C3" w:rsidRDefault="003406D5" w:rsidP="002D770A">
      <w:pPr>
        <w:pStyle w:val="ust"/>
        <w:numPr>
          <w:ilvl w:val="1"/>
          <w:numId w:val="3"/>
        </w:numPr>
        <w:spacing w:after="0" w:line="276" w:lineRule="auto"/>
        <w:ind w:left="709" w:hanging="709"/>
        <w:rPr>
          <w:rFonts w:ascii="Tahoma" w:hAnsi="Tahoma" w:cs="Tahoma"/>
          <w:b/>
          <w:sz w:val="20"/>
        </w:rPr>
      </w:pPr>
      <w:r w:rsidRPr="003406D5">
        <w:rPr>
          <w:rFonts w:ascii="Tahoma" w:hAnsi="Tahoma" w:cs="Tahoma"/>
          <w:bCs/>
          <w:sz w:val="20"/>
        </w:rPr>
        <w:t xml:space="preserve">Zobowiązanie </w:t>
      </w:r>
      <w:r w:rsidR="00CA5C86">
        <w:rPr>
          <w:rFonts w:ascii="Tahoma" w:hAnsi="Tahoma" w:cs="Tahoma"/>
          <w:bCs/>
          <w:sz w:val="20"/>
        </w:rPr>
        <w:t>podmiotu udostępniającego zasoby</w:t>
      </w:r>
      <w:r>
        <w:rPr>
          <w:rFonts w:ascii="Tahoma" w:hAnsi="Tahoma" w:cs="Tahoma"/>
          <w:b/>
          <w:sz w:val="20"/>
        </w:rPr>
        <w:t xml:space="preserve">, </w:t>
      </w:r>
      <w:r w:rsidRPr="009C53BD">
        <w:rPr>
          <w:rFonts w:ascii="Tahoma" w:hAnsi="Tahoma" w:cs="Tahoma"/>
          <w:bCs/>
          <w:sz w:val="20"/>
        </w:rPr>
        <w:t>w przypadku, gdy Wykonawca w celu wykazani</w:t>
      </w:r>
      <w:r>
        <w:rPr>
          <w:rFonts w:ascii="Tahoma" w:hAnsi="Tahoma" w:cs="Tahoma"/>
          <w:bCs/>
          <w:sz w:val="20"/>
        </w:rPr>
        <w:t>a</w:t>
      </w:r>
      <w:r w:rsidRPr="009C53BD">
        <w:rPr>
          <w:rFonts w:ascii="Tahoma" w:hAnsi="Tahoma" w:cs="Tahoma"/>
          <w:bCs/>
          <w:sz w:val="20"/>
        </w:rPr>
        <w:t xml:space="preserve"> spełnienia warunków udziału w postepowaniu polega na zasobach </w:t>
      </w:r>
      <w:r>
        <w:rPr>
          <w:rFonts w:ascii="Tahoma" w:hAnsi="Tahoma" w:cs="Tahoma"/>
          <w:bCs/>
          <w:sz w:val="20"/>
        </w:rPr>
        <w:t>podmiotu udostępniającego</w:t>
      </w:r>
      <w:r w:rsidR="00CA5C86">
        <w:rPr>
          <w:rFonts w:ascii="Tahoma" w:hAnsi="Tahoma" w:cs="Tahoma"/>
          <w:bCs/>
          <w:sz w:val="20"/>
        </w:rPr>
        <w:t xml:space="preserve"> zasoby</w:t>
      </w:r>
      <w:r w:rsidR="00D92F8B">
        <w:rPr>
          <w:rFonts w:ascii="Tahoma" w:hAnsi="Tahoma" w:cs="Tahoma"/>
          <w:bCs/>
          <w:sz w:val="20"/>
        </w:rPr>
        <w:t>.</w:t>
      </w:r>
    </w:p>
    <w:p w14:paraId="47FC92AD" w14:textId="11EB9FEB" w:rsidR="003406D5" w:rsidRPr="00A833F1" w:rsidRDefault="00C21E12" w:rsidP="002D770A">
      <w:pPr>
        <w:pStyle w:val="Akapitzlist"/>
        <w:numPr>
          <w:ilvl w:val="2"/>
          <w:numId w:val="3"/>
        </w:numPr>
        <w:ind w:left="709" w:hanging="709"/>
        <w:jc w:val="both"/>
        <w:rPr>
          <w:rFonts w:ascii="Tahoma" w:hAnsi="Tahoma" w:cs="Tahoma"/>
          <w:sz w:val="20"/>
          <w:szCs w:val="20"/>
        </w:rPr>
      </w:pPr>
      <w:bookmarkStart w:id="7" w:name="_Hlk62623745"/>
      <w:r>
        <w:rPr>
          <w:rFonts w:ascii="Tahoma" w:hAnsi="Tahoma" w:cs="Tahoma"/>
          <w:sz w:val="20"/>
          <w:szCs w:val="20"/>
        </w:rPr>
        <w:t>Zobowiązanie składa się w postaci dokumentu elektronicznego, opatrzonego</w:t>
      </w:r>
      <w:r w:rsidRPr="00BD64C3">
        <w:rPr>
          <w:rFonts w:ascii="Tahoma" w:hAnsi="Tahoma" w:cs="Tahoma"/>
          <w:bCs/>
          <w:sz w:val="20"/>
        </w:rPr>
        <w:t xml:space="preserve"> kwalifikowalnym podpisem elektronicznym</w:t>
      </w:r>
      <w:r>
        <w:rPr>
          <w:rFonts w:ascii="Tahoma" w:hAnsi="Tahoma" w:cs="Tahoma"/>
          <w:bCs/>
          <w:sz w:val="20"/>
        </w:rPr>
        <w:t>, lub podpisem zaufanym lub podpisem osobistym.</w:t>
      </w:r>
    </w:p>
    <w:p w14:paraId="0D1F0BB1" w14:textId="3BD3299C" w:rsidR="00BF3BEE" w:rsidRDefault="00CA5C86"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Jeżeli zobowiązanie podmiotu udostępniającego zasoby zostało sporządzone jako dokument w postaci papierowej i opatrzon</w:t>
      </w:r>
      <w:r w:rsidR="003F3C0D">
        <w:rPr>
          <w:rFonts w:ascii="Tahoma" w:hAnsi="Tahoma" w:cs="Tahoma"/>
          <w:sz w:val="20"/>
          <w:szCs w:val="20"/>
        </w:rPr>
        <w:t>e</w:t>
      </w:r>
      <w:r>
        <w:rPr>
          <w:rFonts w:ascii="Tahoma" w:hAnsi="Tahoma" w:cs="Tahoma"/>
          <w:sz w:val="20"/>
          <w:szCs w:val="20"/>
        </w:rPr>
        <w:t xml:space="preserve">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w:t>
      </w:r>
      <w:r w:rsidR="001E6F29">
        <w:rPr>
          <w:rFonts w:ascii="Tahoma" w:hAnsi="Tahoma" w:cs="Tahoma"/>
          <w:sz w:val="20"/>
          <w:szCs w:val="20"/>
        </w:rPr>
        <w:t xml:space="preserve"> Wykonawca</w:t>
      </w:r>
      <w:r>
        <w:rPr>
          <w:rFonts w:ascii="Tahoma" w:hAnsi="Tahoma" w:cs="Tahoma"/>
          <w:sz w:val="20"/>
          <w:szCs w:val="20"/>
        </w:rPr>
        <w:t>.</w:t>
      </w:r>
    </w:p>
    <w:bookmarkEnd w:id="7"/>
    <w:p w14:paraId="2735484C" w14:textId="74FE9C33" w:rsidR="00897338" w:rsidRDefault="00B84D69" w:rsidP="002D770A">
      <w:pPr>
        <w:pStyle w:val="Akapitzlist"/>
        <w:numPr>
          <w:ilvl w:val="1"/>
          <w:numId w:val="3"/>
        </w:numPr>
        <w:ind w:left="709" w:hanging="709"/>
        <w:jc w:val="both"/>
        <w:rPr>
          <w:rFonts w:ascii="Tahoma" w:hAnsi="Tahoma" w:cs="Tahoma"/>
          <w:sz w:val="20"/>
          <w:szCs w:val="20"/>
        </w:rPr>
      </w:pPr>
      <w:r>
        <w:rPr>
          <w:rFonts w:ascii="Tahoma" w:hAnsi="Tahoma" w:cs="Tahoma"/>
          <w:sz w:val="20"/>
          <w:szCs w:val="20"/>
        </w:rPr>
        <w:t xml:space="preserve">Oświadczenie składane na podstawie art. art. 117 ust 4, w przypadku podmiotów składających ofertę wspólną. </w:t>
      </w:r>
    </w:p>
    <w:p w14:paraId="4420030B" w14:textId="18EB51FB" w:rsidR="00B84D69" w:rsidRPr="00A833F1" w:rsidRDefault="00B84D69"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Oświadczenia składa się w postaci dokumentu elektronicznego, opatrzonego</w:t>
      </w:r>
      <w:r w:rsidRPr="00BD64C3">
        <w:rPr>
          <w:rFonts w:ascii="Tahoma" w:hAnsi="Tahoma" w:cs="Tahoma"/>
          <w:bCs/>
          <w:sz w:val="20"/>
        </w:rPr>
        <w:t xml:space="preserve"> kwalifikowalnym podpisem elektronicznym</w:t>
      </w:r>
      <w:r>
        <w:rPr>
          <w:rFonts w:ascii="Tahoma" w:hAnsi="Tahoma" w:cs="Tahoma"/>
          <w:bCs/>
          <w:sz w:val="20"/>
        </w:rPr>
        <w:t>, lub podpisem zaufanym lub podpisem osobistym.</w:t>
      </w:r>
    </w:p>
    <w:p w14:paraId="1B21A48D" w14:textId="546DBFC8" w:rsidR="00B84D69" w:rsidRDefault="00B84D69"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Jeżeli oświadczenie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66BB5599" w14:textId="77777777" w:rsidR="00B84D69" w:rsidRPr="00897338" w:rsidRDefault="00B84D69" w:rsidP="00B84D69">
      <w:pPr>
        <w:pStyle w:val="Akapitzlist"/>
        <w:ind w:left="1080"/>
        <w:jc w:val="both"/>
        <w:rPr>
          <w:rFonts w:ascii="Tahoma" w:hAnsi="Tahoma" w:cs="Tahoma"/>
          <w:sz w:val="20"/>
          <w:szCs w:val="20"/>
        </w:rPr>
      </w:pPr>
    </w:p>
    <w:p w14:paraId="15854F6A" w14:textId="0F03E6AC" w:rsidR="00BF3BEE" w:rsidRDefault="00BF3BEE" w:rsidP="002D770A">
      <w:pPr>
        <w:pStyle w:val="Akapitzlist"/>
        <w:numPr>
          <w:ilvl w:val="1"/>
          <w:numId w:val="3"/>
        </w:numPr>
        <w:ind w:left="709" w:hanging="709"/>
        <w:jc w:val="both"/>
        <w:rPr>
          <w:rFonts w:ascii="Tahoma" w:hAnsi="Tahoma" w:cs="Tahoma"/>
          <w:sz w:val="20"/>
          <w:szCs w:val="20"/>
        </w:rPr>
      </w:pPr>
      <w:r>
        <w:rPr>
          <w:rFonts w:ascii="Tahoma" w:hAnsi="Tahoma" w:cs="Tahoma"/>
          <w:sz w:val="20"/>
          <w:szCs w:val="20"/>
        </w:rPr>
        <w:t>Następujące przedmiotowe środki dowodowe:</w:t>
      </w:r>
    </w:p>
    <w:p w14:paraId="3644405E" w14:textId="2B6A31F3" w:rsidR="00BF3BEE" w:rsidRPr="003406D5" w:rsidRDefault="00897338" w:rsidP="002D770A">
      <w:pPr>
        <w:pStyle w:val="Akapitzlist"/>
        <w:numPr>
          <w:ilvl w:val="0"/>
          <w:numId w:val="19"/>
        </w:numPr>
        <w:jc w:val="both"/>
        <w:rPr>
          <w:rFonts w:ascii="Tahoma" w:hAnsi="Tahoma" w:cs="Tahoma"/>
          <w:sz w:val="20"/>
          <w:szCs w:val="20"/>
        </w:rPr>
      </w:pPr>
      <w:r>
        <w:rPr>
          <w:rFonts w:ascii="Tahoma" w:hAnsi="Tahoma" w:cs="Tahoma"/>
          <w:sz w:val="20"/>
          <w:szCs w:val="20"/>
        </w:rPr>
        <w:t>………………………..</w:t>
      </w:r>
      <w:r w:rsidRPr="00897338">
        <w:rPr>
          <w:rFonts w:ascii="Tahoma" w:hAnsi="Tahoma" w:cs="Tahoma"/>
          <w:b/>
          <w:bCs/>
          <w:i/>
          <w:iCs/>
          <w:sz w:val="20"/>
          <w:szCs w:val="20"/>
        </w:rPr>
        <w:t>w niniejszym postępowaniu Zamawiający nie wymaga wniesienia przedmiotowych środków dowodowych</w:t>
      </w:r>
      <w:r>
        <w:rPr>
          <w:rFonts w:ascii="Tahoma" w:hAnsi="Tahoma" w:cs="Tahoma"/>
          <w:sz w:val="20"/>
          <w:szCs w:val="20"/>
        </w:rPr>
        <w:t>………………………………...</w:t>
      </w:r>
    </w:p>
    <w:p w14:paraId="73662C17" w14:textId="77777777" w:rsidR="00BF3BEE" w:rsidRPr="003406D5" w:rsidRDefault="00BF3BEE" w:rsidP="002D770A">
      <w:pPr>
        <w:pStyle w:val="Akapitzlist"/>
        <w:numPr>
          <w:ilvl w:val="2"/>
          <w:numId w:val="3"/>
        </w:numPr>
        <w:ind w:left="709" w:hanging="709"/>
        <w:jc w:val="both"/>
        <w:rPr>
          <w:rFonts w:ascii="Tahoma" w:hAnsi="Tahoma" w:cs="Tahoma"/>
          <w:sz w:val="20"/>
          <w:szCs w:val="20"/>
        </w:rPr>
      </w:pPr>
      <w:r w:rsidRPr="003406D5">
        <w:rPr>
          <w:rFonts w:ascii="Tahoma" w:hAnsi="Tahoma" w:cs="Tahoma"/>
          <w:sz w:val="20"/>
          <w:szCs w:val="20"/>
        </w:rPr>
        <w:t>Jeżeli Wykonawca nie złoży przedmiotowych środków dowodowych lub złożone przedmiotowe środki dowodowe będą niekompletne, Zamawiający wezwie do ich złożenia lub uzupełnienia w wyznaczonym terminie.</w:t>
      </w:r>
    </w:p>
    <w:p w14:paraId="31B6554F" w14:textId="663241ED" w:rsidR="00BF3BEE" w:rsidRDefault="00BF3BEE"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 xml:space="preserve">UWAGA: Postanowień ustępu </w:t>
      </w:r>
      <w:r w:rsidR="004C3ABD">
        <w:rPr>
          <w:rFonts w:ascii="Tahoma" w:hAnsi="Tahoma" w:cs="Tahoma"/>
          <w:sz w:val="20"/>
          <w:szCs w:val="20"/>
        </w:rPr>
        <w:t>14.5</w:t>
      </w:r>
      <w:r>
        <w:rPr>
          <w:rFonts w:ascii="Tahoma" w:hAnsi="Tahoma" w:cs="Tahoma"/>
          <w:sz w:val="20"/>
          <w:szCs w:val="20"/>
        </w:rPr>
        <w:t xml:space="preserve">.1. nie stosuje się, jeżeli przedmiotowy środek dowodowy służy potwierdzaniu zgodności z cechami lub kryteriami określonymi w opisie kryteriów oceny </w:t>
      </w:r>
      <w:r>
        <w:rPr>
          <w:rFonts w:ascii="Tahoma" w:hAnsi="Tahoma" w:cs="Tahoma"/>
          <w:sz w:val="20"/>
          <w:szCs w:val="20"/>
        </w:rPr>
        <w:lastRenderedPageBreak/>
        <w:t>ofert lub, pomimo złożenia przedmiotowego środka dowodowego, oferta podlega odrzuceniu albo zachodzą przesłanki unieważnienia postępowania.</w:t>
      </w:r>
    </w:p>
    <w:p w14:paraId="471B1738" w14:textId="0CC8FB87" w:rsidR="0017691A" w:rsidRDefault="007F2863" w:rsidP="0080223F">
      <w:pPr>
        <w:pStyle w:val="Akapitzlist"/>
        <w:numPr>
          <w:ilvl w:val="0"/>
          <w:numId w:val="3"/>
        </w:numPr>
        <w:ind w:left="709" w:hanging="709"/>
        <w:jc w:val="both"/>
        <w:rPr>
          <w:rFonts w:ascii="Tahoma" w:hAnsi="Tahoma" w:cs="Tahoma"/>
          <w:sz w:val="20"/>
          <w:szCs w:val="20"/>
        </w:rPr>
      </w:pPr>
      <w:r>
        <w:rPr>
          <w:rFonts w:ascii="Tahoma" w:hAnsi="Tahoma" w:cs="Tahoma"/>
          <w:sz w:val="20"/>
          <w:szCs w:val="20"/>
        </w:rPr>
        <w:t xml:space="preserve">Podmiotowe środki dowodowe lub inne dokumenty, w tym dokumenty potwierdzające umocowanie do reprezentowania, sporządzone w języku obcym przekazuje się wraz z tłumaczeniem na język polski. </w:t>
      </w:r>
    </w:p>
    <w:p w14:paraId="282A2014" w14:textId="37C2F542" w:rsidR="00DF6D47" w:rsidRDefault="00DF6D47" w:rsidP="00900C43">
      <w:pPr>
        <w:pStyle w:val="Akapitzlist"/>
        <w:numPr>
          <w:ilvl w:val="0"/>
          <w:numId w:val="1"/>
        </w:numPr>
        <w:jc w:val="both"/>
        <w:rPr>
          <w:rFonts w:ascii="Tahoma" w:hAnsi="Tahoma" w:cs="Tahoma"/>
          <w:b/>
          <w:bCs/>
          <w:sz w:val="20"/>
          <w:szCs w:val="20"/>
        </w:rPr>
      </w:pPr>
      <w:r w:rsidRPr="00DF6D47">
        <w:rPr>
          <w:rFonts w:ascii="Tahoma" w:hAnsi="Tahoma" w:cs="Tahoma"/>
          <w:b/>
          <w:bCs/>
          <w:sz w:val="20"/>
          <w:szCs w:val="20"/>
        </w:rPr>
        <w:t>Sposób oraz termin składania ofert</w:t>
      </w:r>
      <w:r w:rsidR="001C5A3D">
        <w:rPr>
          <w:rFonts w:ascii="Tahoma" w:hAnsi="Tahoma" w:cs="Tahoma"/>
          <w:b/>
          <w:bCs/>
          <w:sz w:val="20"/>
          <w:szCs w:val="20"/>
        </w:rPr>
        <w:t xml:space="preserve"> </w:t>
      </w:r>
      <w:r w:rsidR="001C5A3D" w:rsidRPr="007F2863">
        <w:rPr>
          <w:rFonts w:ascii="Tahoma" w:hAnsi="Tahoma" w:cs="Tahoma"/>
          <w:sz w:val="20"/>
          <w:szCs w:val="20"/>
        </w:rPr>
        <w:t xml:space="preserve">(art. </w:t>
      </w:r>
      <w:r w:rsidR="00C21E12" w:rsidRPr="007F2863">
        <w:rPr>
          <w:rFonts w:ascii="Tahoma" w:hAnsi="Tahoma" w:cs="Tahoma"/>
          <w:sz w:val="20"/>
          <w:szCs w:val="20"/>
        </w:rPr>
        <w:t>281</w:t>
      </w:r>
      <w:r w:rsidR="001C5A3D" w:rsidRPr="007F2863">
        <w:rPr>
          <w:rFonts w:ascii="Tahoma" w:hAnsi="Tahoma" w:cs="Tahoma"/>
          <w:sz w:val="20"/>
          <w:szCs w:val="20"/>
        </w:rPr>
        <w:t xml:space="preserve"> ust 1 pkt </w:t>
      </w:r>
      <w:r w:rsidR="00C21E12" w:rsidRPr="007F2863">
        <w:rPr>
          <w:rFonts w:ascii="Tahoma" w:hAnsi="Tahoma" w:cs="Tahoma"/>
          <w:sz w:val="20"/>
          <w:szCs w:val="20"/>
        </w:rPr>
        <w:t>13</w:t>
      </w:r>
      <w:r w:rsidR="001C5A3D" w:rsidRPr="007F2863">
        <w:rPr>
          <w:rFonts w:ascii="Tahoma" w:hAnsi="Tahoma" w:cs="Tahoma"/>
          <w:sz w:val="20"/>
          <w:szCs w:val="20"/>
        </w:rPr>
        <w:t>)</w:t>
      </w:r>
    </w:p>
    <w:p w14:paraId="34A59C02" w14:textId="6D0E5F36" w:rsidR="00C21E12" w:rsidRPr="009C53BD" w:rsidRDefault="00C21E12" w:rsidP="002D770A">
      <w:pPr>
        <w:pStyle w:val="pkt1"/>
        <w:numPr>
          <w:ilvl w:val="0"/>
          <w:numId w:val="4"/>
        </w:numPr>
        <w:spacing w:after="120" w:line="276" w:lineRule="auto"/>
        <w:ind w:left="709" w:hanging="709"/>
        <w:rPr>
          <w:rFonts w:ascii="Tahoma" w:hAnsi="Tahoma" w:cs="Tahoma"/>
          <w:sz w:val="20"/>
        </w:rPr>
      </w:pPr>
      <w:r w:rsidRPr="0099268B">
        <w:rPr>
          <w:rFonts w:ascii="Tahoma" w:hAnsi="Tahoma" w:cs="Tahoma"/>
          <w:sz w:val="20"/>
        </w:rPr>
        <w:t>Ofertę wraz z wymaganymi dokumentami należy złożyć za pośrednictwem platformy zakupowej pod adresem:</w:t>
      </w:r>
      <w:r w:rsidRPr="0099268B">
        <w:rPr>
          <w:rFonts w:ascii="Tahoma" w:hAnsi="Tahoma" w:cs="Tahoma"/>
          <w:color w:val="FF0000"/>
          <w:sz w:val="20"/>
        </w:rPr>
        <w:t xml:space="preserve"> </w:t>
      </w:r>
      <w:bookmarkStart w:id="8" w:name="_Hlk62450769"/>
      <w:r w:rsidRPr="0099268B">
        <w:rPr>
          <w:rFonts w:ascii="Tahoma" w:hAnsi="Tahoma" w:cs="Tahoma"/>
          <w:b/>
          <w:bCs/>
          <w:sz w:val="20"/>
        </w:rPr>
        <w:t>https://platformazakupowa.pl/pn/psd_olsztyn,</w:t>
      </w:r>
      <w:r w:rsidRPr="0099268B">
        <w:rPr>
          <w:rFonts w:ascii="Tahoma" w:hAnsi="Tahoma" w:cs="Tahoma"/>
          <w:b/>
          <w:sz w:val="20"/>
        </w:rPr>
        <w:t xml:space="preserve"> </w:t>
      </w:r>
      <w:bookmarkEnd w:id="8"/>
      <w:r w:rsidRPr="0099268B">
        <w:rPr>
          <w:rFonts w:ascii="Tahoma" w:hAnsi="Tahoma" w:cs="Tahoma"/>
          <w:sz w:val="20"/>
        </w:rPr>
        <w:t xml:space="preserve">w sposób określony w </w:t>
      </w:r>
      <w:r w:rsidRPr="009C53BD">
        <w:rPr>
          <w:rFonts w:ascii="Tahoma" w:hAnsi="Tahoma" w:cs="Tahoma"/>
          <w:sz w:val="20"/>
        </w:rPr>
        <w:t xml:space="preserve">rozdziale VIII SWZ. </w:t>
      </w:r>
    </w:p>
    <w:p w14:paraId="0B834FE8" w14:textId="4B5AA8C1" w:rsidR="00DF6D47" w:rsidRDefault="00DF6D47" w:rsidP="002D770A">
      <w:pPr>
        <w:pStyle w:val="Akapitzlist"/>
        <w:numPr>
          <w:ilvl w:val="0"/>
          <w:numId w:val="4"/>
        </w:numPr>
        <w:ind w:left="567" w:hanging="567"/>
        <w:jc w:val="both"/>
        <w:rPr>
          <w:rFonts w:ascii="Tahoma" w:hAnsi="Tahoma" w:cs="Tahoma"/>
          <w:sz w:val="20"/>
          <w:szCs w:val="20"/>
        </w:rPr>
      </w:pPr>
      <w:r w:rsidRPr="00DF6D47">
        <w:rPr>
          <w:rFonts w:ascii="Tahoma" w:hAnsi="Tahoma" w:cs="Tahoma"/>
          <w:sz w:val="20"/>
          <w:szCs w:val="20"/>
        </w:rPr>
        <w:t xml:space="preserve">Ofertę wraz z wymaganymi załącznikami należy złożyć w terminie do dnia </w:t>
      </w:r>
      <w:r w:rsidR="00460662">
        <w:rPr>
          <w:rFonts w:ascii="Tahoma" w:hAnsi="Tahoma" w:cs="Tahoma"/>
          <w:b/>
          <w:bCs/>
          <w:sz w:val="20"/>
          <w:szCs w:val="20"/>
        </w:rPr>
        <w:t>1</w:t>
      </w:r>
      <w:r w:rsidR="001E6F29">
        <w:rPr>
          <w:rFonts w:ascii="Tahoma" w:hAnsi="Tahoma" w:cs="Tahoma"/>
          <w:b/>
          <w:bCs/>
          <w:sz w:val="20"/>
          <w:szCs w:val="20"/>
        </w:rPr>
        <w:t>5</w:t>
      </w:r>
      <w:r w:rsidR="00900C43">
        <w:rPr>
          <w:rFonts w:ascii="Tahoma" w:hAnsi="Tahoma" w:cs="Tahoma"/>
          <w:b/>
          <w:bCs/>
          <w:sz w:val="20"/>
          <w:szCs w:val="20"/>
        </w:rPr>
        <w:t xml:space="preserve"> marca </w:t>
      </w:r>
      <w:r w:rsidR="00C21E12" w:rsidRPr="00C21E12">
        <w:rPr>
          <w:rFonts w:ascii="Tahoma" w:hAnsi="Tahoma" w:cs="Tahoma"/>
          <w:b/>
          <w:bCs/>
          <w:sz w:val="20"/>
          <w:szCs w:val="20"/>
        </w:rPr>
        <w:t>2021r</w:t>
      </w:r>
      <w:r w:rsidRPr="00DF6D47">
        <w:rPr>
          <w:rFonts w:ascii="Tahoma" w:hAnsi="Tahoma" w:cs="Tahoma"/>
          <w:sz w:val="20"/>
          <w:szCs w:val="20"/>
        </w:rPr>
        <w:t xml:space="preserve">, do </w:t>
      </w:r>
      <w:r w:rsidRPr="00C21E12">
        <w:rPr>
          <w:rFonts w:ascii="Tahoma" w:hAnsi="Tahoma" w:cs="Tahoma"/>
          <w:b/>
          <w:bCs/>
          <w:sz w:val="20"/>
          <w:szCs w:val="20"/>
        </w:rPr>
        <w:t xml:space="preserve">godz. </w:t>
      </w:r>
      <w:r w:rsidR="007F2863">
        <w:rPr>
          <w:rFonts w:ascii="Tahoma" w:hAnsi="Tahoma" w:cs="Tahoma"/>
          <w:b/>
          <w:bCs/>
          <w:sz w:val="20"/>
          <w:szCs w:val="20"/>
        </w:rPr>
        <w:t>9</w:t>
      </w:r>
      <w:r w:rsidR="00C21E12" w:rsidRPr="00C21E12">
        <w:rPr>
          <w:rFonts w:ascii="Tahoma" w:hAnsi="Tahoma" w:cs="Tahoma"/>
          <w:b/>
          <w:bCs/>
          <w:sz w:val="20"/>
          <w:szCs w:val="20"/>
        </w:rPr>
        <w:t>:00</w:t>
      </w:r>
      <w:r w:rsidRPr="00C21E12">
        <w:rPr>
          <w:rFonts w:ascii="Tahoma" w:hAnsi="Tahoma" w:cs="Tahoma"/>
          <w:b/>
          <w:bCs/>
          <w:sz w:val="20"/>
          <w:szCs w:val="20"/>
        </w:rPr>
        <w:t>.</w:t>
      </w:r>
    </w:p>
    <w:p w14:paraId="0B09058C" w14:textId="2880AD65"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Wykonawca może złożyć tylko jedną ofertę.</w:t>
      </w:r>
    </w:p>
    <w:p w14:paraId="6B88B665" w14:textId="4BB35959"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Zamawiający odrzuci ofertę złożoną po terminie składania ofert.</w:t>
      </w:r>
    </w:p>
    <w:p w14:paraId="3A77926F" w14:textId="7A7AF698"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Informacje</w:t>
      </w:r>
      <w:r w:rsidR="007F2863">
        <w:rPr>
          <w:rFonts w:ascii="Tahoma" w:hAnsi="Tahoma" w:cs="Tahoma"/>
          <w:sz w:val="20"/>
          <w:szCs w:val="20"/>
        </w:rPr>
        <w:t xml:space="preserve"> przypominające</w:t>
      </w:r>
      <w:r>
        <w:rPr>
          <w:rFonts w:ascii="Tahoma" w:hAnsi="Tahoma" w:cs="Tahoma"/>
          <w:sz w:val="20"/>
          <w:szCs w:val="20"/>
        </w:rPr>
        <w:t xml:space="preserve"> o wycofaniu oferty</w:t>
      </w:r>
      <w:r w:rsidR="00867FCF">
        <w:rPr>
          <w:rFonts w:ascii="Tahoma" w:hAnsi="Tahoma" w:cs="Tahoma"/>
          <w:sz w:val="20"/>
          <w:szCs w:val="20"/>
        </w:rPr>
        <w:t>:</w:t>
      </w:r>
    </w:p>
    <w:p w14:paraId="45CF236E" w14:textId="6BB7F835" w:rsidR="00867FCF" w:rsidRDefault="00867FCF" w:rsidP="002D770A">
      <w:pPr>
        <w:pStyle w:val="Akapitzlist"/>
        <w:numPr>
          <w:ilvl w:val="0"/>
          <w:numId w:val="5"/>
        </w:numPr>
        <w:jc w:val="both"/>
        <w:rPr>
          <w:rFonts w:ascii="Tahoma" w:hAnsi="Tahoma" w:cs="Tahoma"/>
          <w:sz w:val="20"/>
          <w:szCs w:val="20"/>
        </w:rPr>
      </w:pPr>
      <w:r>
        <w:rPr>
          <w:rFonts w:ascii="Tahoma" w:hAnsi="Tahoma" w:cs="Tahoma"/>
          <w:sz w:val="20"/>
          <w:szCs w:val="20"/>
        </w:rPr>
        <w:t xml:space="preserve">Wykonawca przed upływem terminu do składania ofert może wycofać ofertę za pośrednictwem </w:t>
      </w:r>
      <w:r w:rsidR="00C21E12">
        <w:rPr>
          <w:rFonts w:ascii="Tahoma" w:hAnsi="Tahoma" w:cs="Tahoma"/>
          <w:sz w:val="20"/>
          <w:szCs w:val="20"/>
        </w:rPr>
        <w:t>platformy zakupowej, na której prowadzone jest postępowanie.</w:t>
      </w:r>
    </w:p>
    <w:p w14:paraId="10D2125C" w14:textId="2F0B28C7" w:rsidR="00867FCF" w:rsidRDefault="00867FCF" w:rsidP="002D770A">
      <w:pPr>
        <w:pStyle w:val="Akapitzlist"/>
        <w:numPr>
          <w:ilvl w:val="0"/>
          <w:numId w:val="5"/>
        </w:numPr>
        <w:jc w:val="both"/>
        <w:rPr>
          <w:rFonts w:ascii="Tahoma" w:hAnsi="Tahoma" w:cs="Tahoma"/>
          <w:sz w:val="20"/>
          <w:szCs w:val="20"/>
        </w:rPr>
      </w:pPr>
      <w:r>
        <w:rPr>
          <w:rFonts w:ascii="Tahoma" w:hAnsi="Tahoma" w:cs="Tahoma"/>
          <w:sz w:val="20"/>
          <w:szCs w:val="20"/>
        </w:rPr>
        <w:t>Wykonawca po upływie terminu do składania ofert nie może wycofać złożonej oferty.</w:t>
      </w:r>
    </w:p>
    <w:p w14:paraId="5A281E7A" w14:textId="77777777" w:rsidR="00E223F9" w:rsidRDefault="00E223F9" w:rsidP="00E223F9">
      <w:pPr>
        <w:pStyle w:val="Akapitzlist"/>
        <w:ind w:left="927"/>
        <w:jc w:val="both"/>
        <w:rPr>
          <w:rFonts w:ascii="Tahoma" w:hAnsi="Tahoma" w:cs="Tahoma"/>
          <w:sz w:val="20"/>
          <w:szCs w:val="20"/>
        </w:rPr>
      </w:pPr>
    </w:p>
    <w:p w14:paraId="3220DEF9" w14:textId="770E81C2" w:rsidR="00554EE7" w:rsidRPr="001C5A3D" w:rsidRDefault="00554EE7" w:rsidP="00900C43">
      <w:pPr>
        <w:pStyle w:val="Akapitzlist"/>
        <w:numPr>
          <w:ilvl w:val="0"/>
          <w:numId w:val="1"/>
        </w:numPr>
        <w:jc w:val="both"/>
        <w:rPr>
          <w:rFonts w:ascii="Tahoma" w:hAnsi="Tahoma" w:cs="Tahoma"/>
          <w:b/>
          <w:bCs/>
          <w:sz w:val="20"/>
          <w:szCs w:val="20"/>
        </w:rPr>
      </w:pPr>
      <w:r w:rsidRPr="001C5A3D">
        <w:rPr>
          <w:rFonts w:ascii="Tahoma" w:hAnsi="Tahoma" w:cs="Tahoma"/>
          <w:b/>
          <w:bCs/>
          <w:sz w:val="20"/>
          <w:szCs w:val="20"/>
        </w:rPr>
        <w:t>Termin otwarcia ofert</w:t>
      </w:r>
      <w:r w:rsidR="001C5A3D">
        <w:rPr>
          <w:rFonts w:ascii="Tahoma" w:hAnsi="Tahoma" w:cs="Tahoma"/>
          <w:b/>
          <w:bCs/>
          <w:sz w:val="20"/>
          <w:szCs w:val="20"/>
        </w:rPr>
        <w:t xml:space="preserve"> </w:t>
      </w:r>
      <w:r w:rsidR="001C5A3D" w:rsidRPr="007F2863">
        <w:rPr>
          <w:rFonts w:ascii="Tahoma" w:hAnsi="Tahoma" w:cs="Tahoma"/>
          <w:sz w:val="20"/>
          <w:szCs w:val="20"/>
        </w:rPr>
        <w:t xml:space="preserve">(art. </w:t>
      </w:r>
      <w:r w:rsidR="00C21E12" w:rsidRPr="007F2863">
        <w:rPr>
          <w:rFonts w:ascii="Tahoma" w:hAnsi="Tahoma" w:cs="Tahoma"/>
          <w:sz w:val="20"/>
          <w:szCs w:val="20"/>
        </w:rPr>
        <w:t xml:space="preserve">281 </w:t>
      </w:r>
      <w:r w:rsidR="001C5A3D" w:rsidRPr="007F2863">
        <w:rPr>
          <w:rFonts w:ascii="Tahoma" w:hAnsi="Tahoma" w:cs="Tahoma"/>
          <w:sz w:val="20"/>
          <w:szCs w:val="20"/>
        </w:rPr>
        <w:t xml:space="preserve">ust 1 pkt </w:t>
      </w:r>
      <w:r w:rsidR="00C21E12" w:rsidRPr="007F2863">
        <w:rPr>
          <w:rFonts w:ascii="Tahoma" w:hAnsi="Tahoma" w:cs="Tahoma"/>
          <w:sz w:val="20"/>
          <w:szCs w:val="20"/>
        </w:rPr>
        <w:t>14</w:t>
      </w:r>
      <w:r w:rsidR="001C5A3D" w:rsidRPr="007F2863">
        <w:rPr>
          <w:rFonts w:ascii="Tahoma" w:hAnsi="Tahoma" w:cs="Tahoma"/>
          <w:sz w:val="20"/>
          <w:szCs w:val="20"/>
        </w:rPr>
        <w:t>)</w:t>
      </w:r>
    </w:p>
    <w:p w14:paraId="55AB379B" w14:textId="1ED4642A" w:rsidR="00554EE7" w:rsidRPr="00C21E12" w:rsidRDefault="00554EE7" w:rsidP="002D770A">
      <w:pPr>
        <w:pStyle w:val="Akapitzlist"/>
        <w:numPr>
          <w:ilvl w:val="0"/>
          <w:numId w:val="6"/>
        </w:numPr>
        <w:ind w:left="567" w:hanging="567"/>
        <w:jc w:val="both"/>
        <w:rPr>
          <w:rFonts w:ascii="Tahoma" w:hAnsi="Tahoma" w:cs="Tahoma"/>
          <w:b/>
          <w:bCs/>
          <w:sz w:val="20"/>
          <w:szCs w:val="20"/>
        </w:rPr>
      </w:pPr>
      <w:r>
        <w:rPr>
          <w:rFonts w:ascii="Tahoma" w:hAnsi="Tahoma" w:cs="Tahoma"/>
          <w:sz w:val="20"/>
          <w:szCs w:val="20"/>
        </w:rPr>
        <w:t xml:space="preserve">Otwarcie ofert nastąpi </w:t>
      </w:r>
      <w:r w:rsidRPr="00C21E12">
        <w:rPr>
          <w:rFonts w:ascii="Tahoma" w:hAnsi="Tahoma" w:cs="Tahoma"/>
          <w:b/>
          <w:bCs/>
          <w:sz w:val="20"/>
          <w:szCs w:val="20"/>
        </w:rPr>
        <w:t xml:space="preserve">w dniu </w:t>
      </w:r>
      <w:r w:rsidR="00460662">
        <w:rPr>
          <w:rFonts w:ascii="Tahoma" w:hAnsi="Tahoma" w:cs="Tahoma"/>
          <w:b/>
          <w:bCs/>
          <w:sz w:val="20"/>
          <w:szCs w:val="20"/>
        </w:rPr>
        <w:t>1</w:t>
      </w:r>
      <w:r w:rsidR="001E6F29">
        <w:rPr>
          <w:rFonts w:ascii="Tahoma" w:hAnsi="Tahoma" w:cs="Tahoma"/>
          <w:b/>
          <w:bCs/>
          <w:sz w:val="20"/>
          <w:szCs w:val="20"/>
        </w:rPr>
        <w:t>5</w:t>
      </w:r>
      <w:r w:rsidR="00900C43">
        <w:rPr>
          <w:rFonts w:ascii="Tahoma" w:hAnsi="Tahoma" w:cs="Tahoma"/>
          <w:b/>
          <w:bCs/>
          <w:sz w:val="20"/>
          <w:szCs w:val="20"/>
        </w:rPr>
        <w:t xml:space="preserve"> marca </w:t>
      </w:r>
      <w:r w:rsidR="00C21E12" w:rsidRPr="00C21E12">
        <w:rPr>
          <w:rFonts w:ascii="Tahoma" w:hAnsi="Tahoma" w:cs="Tahoma"/>
          <w:b/>
          <w:bCs/>
          <w:sz w:val="20"/>
          <w:szCs w:val="20"/>
        </w:rPr>
        <w:t>2021</w:t>
      </w:r>
      <w:r w:rsidRPr="00C21E12">
        <w:rPr>
          <w:rFonts w:ascii="Tahoma" w:hAnsi="Tahoma" w:cs="Tahoma"/>
          <w:b/>
          <w:bCs/>
          <w:sz w:val="20"/>
          <w:szCs w:val="20"/>
        </w:rPr>
        <w:t xml:space="preserve">, o godzinie </w:t>
      </w:r>
      <w:r w:rsidR="007F2863">
        <w:rPr>
          <w:rFonts w:ascii="Tahoma" w:hAnsi="Tahoma" w:cs="Tahoma"/>
          <w:b/>
          <w:bCs/>
          <w:sz w:val="20"/>
          <w:szCs w:val="20"/>
        </w:rPr>
        <w:t>09</w:t>
      </w:r>
      <w:r w:rsidR="00C21E12" w:rsidRPr="00C21E12">
        <w:rPr>
          <w:rFonts w:ascii="Tahoma" w:hAnsi="Tahoma" w:cs="Tahoma"/>
          <w:b/>
          <w:bCs/>
          <w:sz w:val="20"/>
          <w:szCs w:val="20"/>
        </w:rPr>
        <w:t>:1</w:t>
      </w:r>
      <w:r w:rsidR="007F2863">
        <w:rPr>
          <w:rFonts w:ascii="Tahoma" w:hAnsi="Tahoma" w:cs="Tahoma"/>
          <w:b/>
          <w:bCs/>
          <w:sz w:val="20"/>
          <w:szCs w:val="20"/>
        </w:rPr>
        <w:t>0</w:t>
      </w:r>
      <w:r w:rsidR="00C21E12" w:rsidRPr="00C21E12">
        <w:rPr>
          <w:rFonts w:ascii="Tahoma" w:hAnsi="Tahoma" w:cs="Tahoma"/>
          <w:b/>
          <w:bCs/>
          <w:sz w:val="20"/>
          <w:szCs w:val="20"/>
        </w:rPr>
        <w:t>.</w:t>
      </w:r>
    </w:p>
    <w:p w14:paraId="4D76DF4E" w14:textId="5BF5DED4"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Otwarcie ofert jest niejawne.</w:t>
      </w:r>
    </w:p>
    <w:p w14:paraId="6277BB1F" w14:textId="1505E4B7" w:rsidR="007524A3" w:rsidRPr="007524A3" w:rsidRDefault="007524A3" w:rsidP="002D770A">
      <w:pPr>
        <w:pStyle w:val="Akapitzlist"/>
        <w:numPr>
          <w:ilvl w:val="0"/>
          <w:numId w:val="6"/>
        </w:numPr>
        <w:ind w:left="567" w:hanging="567"/>
        <w:rPr>
          <w:rFonts w:ascii="Tahoma" w:hAnsi="Tahoma" w:cs="Tahoma"/>
          <w:sz w:val="20"/>
          <w:szCs w:val="20"/>
        </w:rPr>
      </w:pPr>
      <w:r>
        <w:rPr>
          <w:rFonts w:ascii="Tahoma" w:hAnsi="Tahoma" w:cs="Tahoma"/>
          <w:sz w:val="20"/>
          <w:szCs w:val="20"/>
        </w:rPr>
        <w:t>O</w:t>
      </w:r>
      <w:r w:rsidRPr="007524A3">
        <w:rPr>
          <w:rFonts w:ascii="Tahoma" w:hAnsi="Tahoma" w:cs="Tahoma"/>
          <w:sz w:val="20"/>
          <w:szCs w:val="20"/>
        </w:rPr>
        <w:t>twarcie ofert następuje przy użyciu systemu teleinformatycznego</w:t>
      </w:r>
      <w:r>
        <w:rPr>
          <w:rFonts w:ascii="Tahoma" w:hAnsi="Tahoma" w:cs="Tahoma"/>
          <w:sz w:val="20"/>
          <w:szCs w:val="20"/>
        </w:rPr>
        <w:t>.</w:t>
      </w:r>
      <w:r w:rsidRPr="007524A3">
        <w:rPr>
          <w:rFonts w:ascii="Tahoma" w:hAnsi="Tahoma" w:cs="Tahoma"/>
          <w:sz w:val="20"/>
          <w:szCs w:val="20"/>
        </w:rPr>
        <w:t xml:space="preserve"> </w:t>
      </w:r>
    </w:p>
    <w:p w14:paraId="2652706D" w14:textId="64726E40" w:rsidR="007524A3" w:rsidRPr="007524A3" w:rsidRDefault="007524A3"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W</w:t>
      </w:r>
      <w:r w:rsidRPr="007524A3">
        <w:rPr>
          <w:rFonts w:ascii="Tahoma" w:hAnsi="Tahoma" w:cs="Tahoma"/>
          <w:sz w:val="20"/>
          <w:szCs w:val="20"/>
        </w:rPr>
        <w:t xml:space="preserve"> przypadku awarii systemu, która spowoduje brak możliwości otwarcia ofert w terminie określonym w Rozdziale XIII, otwarcie ofert nastąpi niezwłocznie po usunięciu awarii.</w:t>
      </w:r>
    </w:p>
    <w:p w14:paraId="43AFC91C" w14:textId="1ABAD825" w:rsidR="007524A3" w:rsidRPr="007524A3" w:rsidRDefault="007524A3" w:rsidP="002D770A">
      <w:pPr>
        <w:pStyle w:val="Akapitzlist"/>
        <w:numPr>
          <w:ilvl w:val="0"/>
          <w:numId w:val="6"/>
        </w:numPr>
        <w:ind w:left="567" w:hanging="567"/>
        <w:jc w:val="both"/>
        <w:rPr>
          <w:rFonts w:ascii="Tahoma" w:hAnsi="Tahoma" w:cs="Tahoma"/>
          <w:b/>
          <w:bCs/>
          <w:sz w:val="20"/>
          <w:szCs w:val="20"/>
        </w:rPr>
      </w:pPr>
      <w:r w:rsidRPr="007524A3">
        <w:rPr>
          <w:rFonts w:ascii="Tahoma" w:hAnsi="Tahoma" w:cs="Tahoma"/>
          <w:sz w:val="20"/>
          <w:szCs w:val="20"/>
        </w:rPr>
        <w:t>Zamawiający poinformuje o zmianie terminu otwarcia ofert na stronie internetowej prowadzonego postępowania, tj.</w:t>
      </w:r>
      <w:r w:rsidRPr="007524A3">
        <w:rPr>
          <w:rFonts w:ascii="Tahoma" w:hAnsi="Tahoma" w:cs="Tahoma"/>
          <w:b/>
          <w:bCs/>
          <w:sz w:val="20"/>
        </w:rPr>
        <w:t xml:space="preserve"> </w:t>
      </w:r>
      <w:r w:rsidRPr="0099268B">
        <w:rPr>
          <w:rFonts w:ascii="Tahoma" w:hAnsi="Tahoma" w:cs="Tahoma"/>
          <w:b/>
          <w:bCs/>
          <w:sz w:val="20"/>
        </w:rPr>
        <w:t>https://platformazakupowa.pl/pn/psd_olsztyn,</w:t>
      </w:r>
      <w:r w:rsidRPr="0099268B">
        <w:rPr>
          <w:rFonts w:ascii="Tahoma" w:hAnsi="Tahoma" w:cs="Tahoma"/>
          <w:b/>
          <w:sz w:val="20"/>
        </w:rPr>
        <w:t xml:space="preserve"> </w:t>
      </w:r>
      <w:r w:rsidRPr="007524A3">
        <w:rPr>
          <w:rFonts w:ascii="Tahoma" w:hAnsi="Tahoma" w:cs="Tahoma"/>
          <w:sz w:val="20"/>
          <w:szCs w:val="20"/>
        </w:rPr>
        <w:t xml:space="preserve">a w przypadku awarii sieci internetowej informacje będzie można uzyskać pod nr telefonu </w:t>
      </w:r>
      <w:r w:rsidRPr="00D163C5">
        <w:rPr>
          <w:rFonts w:ascii="Tahoma" w:hAnsi="Tahoma" w:cs="Tahoma"/>
          <w:sz w:val="20"/>
          <w:szCs w:val="20"/>
        </w:rPr>
        <w:t>89 535 66 30.</w:t>
      </w:r>
    </w:p>
    <w:p w14:paraId="1E1DB47E" w14:textId="313C75EB"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Zamawiający najpóźniej przed otwarciem ofert, udostępni na stronie internetowej prowadzonego postępowania informację o kwocie, jaką zamierz przeznaczyć na sfinansowanie zamówienia.</w:t>
      </w:r>
    </w:p>
    <w:p w14:paraId="3D082C3B" w14:textId="17B2F3CE"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Zamawiający niezwłocznie po otwarciu ofert, udostępn</w:t>
      </w:r>
      <w:r w:rsidR="007524A3">
        <w:rPr>
          <w:rFonts w:ascii="Tahoma" w:hAnsi="Tahoma" w:cs="Tahoma"/>
          <w:sz w:val="20"/>
          <w:szCs w:val="20"/>
        </w:rPr>
        <w:t>i</w:t>
      </w:r>
      <w:r>
        <w:rPr>
          <w:rFonts w:ascii="Tahoma" w:hAnsi="Tahoma" w:cs="Tahoma"/>
          <w:sz w:val="20"/>
          <w:szCs w:val="20"/>
        </w:rPr>
        <w:t xml:space="preserve"> na stronie internetowej prowadzonego postępowania informacje o:</w:t>
      </w:r>
    </w:p>
    <w:p w14:paraId="3ADD9EC9" w14:textId="791C9F0B" w:rsidR="00554EE7" w:rsidRDefault="00554EE7" w:rsidP="002D770A">
      <w:pPr>
        <w:pStyle w:val="Akapitzlist"/>
        <w:numPr>
          <w:ilvl w:val="0"/>
          <w:numId w:val="7"/>
        </w:numPr>
        <w:ind w:left="567" w:hanging="567"/>
        <w:jc w:val="both"/>
        <w:rPr>
          <w:rFonts w:ascii="Tahoma" w:hAnsi="Tahoma" w:cs="Tahoma"/>
          <w:sz w:val="20"/>
          <w:szCs w:val="20"/>
        </w:rPr>
      </w:pPr>
      <w:r>
        <w:rPr>
          <w:rFonts w:ascii="Tahoma" w:hAnsi="Tahoma" w:cs="Tahoma"/>
          <w:sz w:val="20"/>
          <w:szCs w:val="20"/>
        </w:rPr>
        <w:t>Nazwach albo imionach i nazwiskach oraz siedzibach lub miejscach prowadzonej działalności gospodarczej albo miejscach zamieszkania wykonawców, których oferty zostały otwarte;</w:t>
      </w:r>
    </w:p>
    <w:p w14:paraId="5A0E53EB" w14:textId="589045AA" w:rsidR="00554EE7" w:rsidRDefault="00554EE7" w:rsidP="002D770A">
      <w:pPr>
        <w:pStyle w:val="Akapitzlist"/>
        <w:numPr>
          <w:ilvl w:val="0"/>
          <w:numId w:val="7"/>
        </w:numPr>
        <w:ind w:left="567" w:hanging="567"/>
        <w:jc w:val="both"/>
        <w:rPr>
          <w:rFonts w:ascii="Tahoma" w:hAnsi="Tahoma" w:cs="Tahoma"/>
          <w:sz w:val="20"/>
          <w:szCs w:val="20"/>
        </w:rPr>
      </w:pPr>
      <w:r>
        <w:rPr>
          <w:rFonts w:ascii="Tahoma" w:hAnsi="Tahoma" w:cs="Tahoma"/>
          <w:sz w:val="20"/>
          <w:szCs w:val="20"/>
        </w:rPr>
        <w:t>Cenach lub kosztach zawartych w ofertach</w:t>
      </w:r>
      <w:r w:rsidR="00E223F9">
        <w:rPr>
          <w:rFonts w:ascii="Tahoma" w:hAnsi="Tahoma" w:cs="Tahoma"/>
          <w:sz w:val="20"/>
          <w:szCs w:val="20"/>
        </w:rPr>
        <w:t>.</w:t>
      </w:r>
    </w:p>
    <w:p w14:paraId="31CD6AD1" w14:textId="77777777" w:rsidR="00E223F9" w:rsidRDefault="00E223F9" w:rsidP="00E223F9">
      <w:pPr>
        <w:pStyle w:val="Akapitzlist"/>
        <w:ind w:left="567"/>
        <w:jc w:val="both"/>
        <w:rPr>
          <w:rFonts w:ascii="Tahoma" w:hAnsi="Tahoma" w:cs="Tahoma"/>
          <w:sz w:val="20"/>
          <w:szCs w:val="20"/>
        </w:rPr>
      </w:pPr>
    </w:p>
    <w:p w14:paraId="4DCE769B" w14:textId="2A7012BA" w:rsidR="001C5A3D" w:rsidRPr="00D163C5" w:rsidRDefault="001C5A3D" w:rsidP="00900C43">
      <w:pPr>
        <w:pStyle w:val="Akapitzlist"/>
        <w:numPr>
          <w:ilvl w:val="0"/>
          <w:numId w:val="1"/>
        </w:numPr>
        <w:jc w:val="both"/>
        <w:rPr>
          <w:rFonts w:ascii="Tahoma" w:hAnsi="Tahoma" w:cs="Tahoma"/>
          <w:sz w:val="20"/>
          <w:szCs w:val="20"/>
        </w:rPr>
      </w:pPr>
      <w:r w:rsidRPr="008A1751">
        <w:rPr>
          <w:rFonts w:ascii="Tahoma" w:hAnsi="Tahoma" w:cs="Tahoma"/>
          <w:b/>
          <w:bCs/>
          <w:sz w:val="20"/>
          <w:szCs w:val="20"/>
        </w:rPr>
        <w:t xml:space="preserve">Podstawy wykluczenia, o których mowa w art. 108; </w:t>
      </w:r>
      <w:r w:rsidRPr="00D163C5">
        <w:rPr>
          <w:rFonts w:ascii="Tahoma" w:hAnsi="Tahoma" w:cs="Tahoma"/>
          <w:sz w:val="20"/>
          <w:szCs w:val="20"/>
        </w:rPr>
        <w:t>(</w:t>
      </w:r>
      <w:r w:rsidR="002018DA" w:rsidRPr="00D163C5">
        <w:rPr>
          <w:rFonts w:ascii="Tahoma" w:hAnsi="Tahoma" w:cs="Tahoma"/>
          <w:sz w:val="20"/>
          <w:szCs w:val="20"/>
        </w:rPr>
        <w:t>art. 281 ust 1 pkt 15</w:t>
      </w:r>
      <w:r w:rsidRPr="00D163C5">
        <w:rPr>
          <w:rFonts w:ascii="Tahoma" w:hAnsi="Tahoma" w:cs="Tahoma"/>
          <w:sz w:val="20"/>
          <w:szCs w:val="20"/>
        </w:rPr>
        <w:t>)</w:t>
      </w:r>
      <w:r w:rsidR="002018DA" w:rsidRPr="00D163C5">
        <w:rPr>
          <w:rFonts w:ascii="Tahoma" w:hAnsi="Tahoma" w:cs="Tahoma"/>
          <w:sz w:val="20"/>
          <w:szCs w:val="20"/>
        </w:rPr>
        <w:t>.</w:t>
      </w:r>
    </w:p>
    <w:p w14:paraId="00483F2B" w14:textId="073930B2" w:rsidR="00DF2E8B" w:rsidRDefault="00DF2E8B" w:rsidP="002D770A">
      <w:pPr>
        <w:numPr>
          <w:ilvl w:val="0"/>
          <w:numId w:val="20"/>
        </w:numPr>
        <w:spacing w:after="200" w:line="276" w:lineRule="auto"/>
        <w:ind w:left="567" w:hanging="567"/>
        <w:contextualSpacing/>
        <w:jc w:val="both"/>
        <w:rPr>
          <w:rFonts w:ascii="Calibri" w:eastAsia="Calibri" w:hAnsi="Calibri" w:cs="Times New Roman"/>
        </w:rPr>
      </w:pPr>
      <w:r>
        <w:rPr>
          <w:rFonts w:ascii="Calibri" w:eastAsia="Calibri" w:hAnsi="Calibri" w:cs="Times New Roman"/>
        </w:rPr>
        <w:t>Zamawiający wykluczy</w:t>
      </w:r>
      <w:r w:rsidR="00D163C5">
        <w:rPr>
          <w:rFonts w:ascii="Calibri" w:eastAsia="Calibri" w:hAnsi="Calibri" w:cs="Times New Roman"/>
        </w:rPr>
        <w:t xml:space="preserve"> z postępowania </w:t>
      </w:r>
      <w:r>
        <w:rPr>
          <w:rFonts w:ascii="Calibri" w:eastAsia="Calibri" w:hAnsi="Calibri" w:cs="Times New Roman"/>
        </w:rPr>
        <w:t>wykonawcę, jeżeli nie wykaże braku podstaw do jego  wykluczenia.</w:t>
      </w:r>
    </w:p>
    <w:p w14:paraId="6EAC13EF"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 xml:space="preserve">Weryfikacja podstaw wykluczenia oparta jest o </w:t>
      </w:r>
      <w:r>
        <w:rPr>
          <w:rFonts w:ascii="Calibri" w:eastAsia="Calibri" w:hAnsi="Calibri" w:cs="Times New Roman"/>
          <w:b/>
        </w:rPr>
        <w:t>art. 108 ust. 1</w:t>
      </w:r>
      <w:r>
        <w:rPr>
          <w:rFonts w:ascii="Calibri" w:eastAsia="Calibri" w:hAnsi="Calibri" w:cs="Times New Roman"/>
        </w:rPr>
        <w:t xml:space="preserve"> ustawy jako obligatoryjne przesłanki.</w:t>
      </w:r>
    </w:p>
    <w:p w14:paraId="5A85A452"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Z postępowania o udzielenie zamówienia wyklucza się wykonawcę:</w:t>
      </w:r>
    </w:p>
    <w:p w14:paraId="53FDC69D" w14:textId="52700B6D" w:rsidR="00DF2E8B" w:rsidRDefault="00DF2E8B" w:rsidP="00DF2E8B">
      <w:pPr>
        <w:ind w:left="567" w:hanging="567"/>
        <w:jc w:val="both"/>
        <w:rPr>
          <w:rFonts w:ascii="Calibri" w:eastAsia="Calibri" w:hAnsi="Calibri" w:cs="Times New Roman"/>
        </w:rPr>
      </w:pPr>
      <w:r>
        <w:rPr>
          <w:rFonts w:ascii="Calibri" w:eastAsia="Calibri" w:hAnsi="Calibri" w:cs="Times New Roman"/>
        </w:rPr>
        <w:t>1)</w:t>
      </w:r>
      <w:r>
        <w:rPr>
          <w:rFonts w:ascii="Calibri" w:eastAsia="Calibri" w:hAnsi="Calibri" w:cs="Times New Roman"/>
        </w:rPr>
        <w:tab/>
        <w:t>będącego osobą fizyczną, którego prawomocnie skazano za przestępstwo:</w:t>
      </w:r>
    </w:p>
    <w:p w14:paraId="49B9534B" w14:textId="70AF7185" w:rsidR="00DF2E8B" w:rsidRDefault="00DF2E8B" w:rsidP="00DF2E8B">
      <w:pPr>
        <w:ind w:left="567" w:hanging="567"/>
        <w:jc w:val="both"/>
        <w:rPr>
          <w:rFonts w:ascii="Calibri" w:eastAsia="Calibri" w:hAnsi="Calibri" w:cs="Times New Roman"/>
        </w:rPr>
      </w:pPr>
      <w:r>
        <w:rPr>
          <w:rFonts w:ascii="Calibri" w:eastAsia="Calibri" w:hAnsi="Calibri" w:cs="Times New Roman"/>
        </w:rPr>
        <w:t>a)</w:t>
      </w:r>
      <w:r>
        <w:rPr>
          <w:rFonts w:ascii="Calibri" w:eastAsia="Calibri" w:hAnsi="Calibri" w:cs="Times New Roman"/>
        </w:rPr>
        <w:tab/>
        <w:t>udziału w zorganizowanej grupie przestępczej albo związku mającym na celu popełnienie przestępstwa lub przestępstwa skarbowego, o którym mowa w art. 258 Kodeksu karnego,</w:t>
      </w:r>
    </w:p>
    <w:p w14:paraId="65BD516A" w14:textId="2855D1F7" w:rsidR="00DF2E8B" w:rsidRDefault="00DF2E8B" w:rsidP="00DF2E8B">
      <w:pPr>
        <w:ind w:left="567" w:hanging="567"/>
        <w:jc w:val="both"/>
        <w:rPr>
          <w:rFonts w:ascii="Calibri" w:eastAsia="Calibri" w:hAnsi="Calibri" w:cs="Times New Roman"/>
        </w:rPr>
      </w:pPr>
      <w:r>
        <w:rPr>
          <w:rFonts w:ascii="Calibri" w:eastAsia="Calibri" w:hAnsi="Calibri" w:cs="Times New Roman"/>
        </w:rPr>
        <w:t>b)</w:t>
      </w:r>
      <w:r>
        <w:rPr>
          <w:rFonts w:ascii="Calibri" w:eastAsia="Calibri" w:hAnsi="Calibri" w:cs="Times New Roman"/>
        </w:rPr>
        <w:tab/>
        <w:t>handlu ludźmi, o którym mowa w art. 189a Kodeksu karnego,</w:t>
      </w:r>
    </w:p>
    <w:p w14:paraId="2AE9424D" w14:textId="559FD888" w:rsidR="00DF2E8B" w:rsidRDefault="00DF2E8B" w:rsidP="00DF2E8B">
      <w:pPr>
        <w:ind w:left="567" w:hanging="567"/>
        <w:jc w:val="both"/>
        <w:rPr>
          <w:rFonts w:ascii="Calibri" w:eastAsia="Calibri" w:hAnsi="Calibri" w:cs="Times New Roman"/>
        </w:rPr>
      </w:pPr>
      <w:r>
        <w:rPr>
          <w:rFonts w:ascii="Calibri" w:eastAsia="Calibri" w:hAnsi="Calibri" w:cs="Times New Roman"/>
        </w:rPr>
        <w:t>c)</w:t>
      </w:r>
      <w:r>
        <w:rPr>
          <w:rFonts w:ascii="Calibri" w:eastAsia="Calibri" w:hAnsi="Calibri" w:cs="Times New Roman"/>
        </w:rPr>
        <w:tab/>
        <w:t>o którym mowa w art. 228–230a, art. 250a Kodeksu karnego lub w art. 46 lub art. 48 ustawy z dnia 25 czerwca 2010 r. o sporcie,</w:t>
      </w:r>
    </w:p>
    <w:p w14:paraId="51A141F0" w14:textId="4E2D5828" w:rsidR="00DF2E8B" w:rsidRDefault="00DF2E8B" w:rsidP="00DF2E8B">
      <w:pPr>
        <w:ind w:left="567" w:hanging="567"/>
        <w:jc w:val="both"/>
        <w:rPr>
          <w:rFonts w:ascii="Calibri" w:eastAsia="Calibri" w:hAnsi="Calibri" w:cs="Times New Roman"/>
        </w:rPr>
      </w:pPr>
      <w:r>
        <w:rPr>
          <w:rFonts w:ascii="Calibri" w:eastAsia="Calibri" w:hAnsi="Calibri" w:cs="Times New Roman"/>
        </w:rPr>
        <w:lastRenderedPageBreak/>
        <w:t>d)</w:t>
      </w:r>
      <w:r>
        <w:rPr>
          <w:rFonts w:ascii="Calibri" w:eastAsia="Calibri" w:hAnsi="Calibri" w:cs="Times New Roman"/>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6B7658" w14:textId="4050A14A" w:rsidR="00DF2E8B" w:rsidRDefault="00DF2E8B" w:rsidP="00DF2E8B">
      <w:pPr>
        <w:ind w:left="567" w:hanging="567"/>
        <w:jc w:val="both"/>
        <w:rPr>
          <w:rFonts w:ascii="Calibri" w:eastAsia="Calibri" w:hAnsi="Calibri" w:cs="Times New Roman"/>
        </w:rPr>
      </w:pPr>
      <w:r>
        <w:rPr>
          <w:rFonts w:ascii="Calibri" w:eastAsia="Calibri" w:hAnsi="Calibri" w:cs="Times New Roman"/>
        </w:rPr>
        <w:t>e)</w:t>
      </w:r>
      <w:r>
        <w:rPr>
          <w:rFonts w:ascii="Calibri" w:eastAsia="Calibri" w:hAnsi="Calibri" w:cs="Times New Roman"/>
        </w:rPr>
        <w:tab/>
        <w:t>o charakterze terrorystycznym, o którym mowa w art. 115 § 20 Kodeksu karnego, lub mające na celu popełnienie tego przestępstwa,</w:t>
      </w:r>
    </w:p>
    <w:p w14:paraId="5FA7E5DC" w14:textId="23280097" w:rsidR="00DF2E8B" w:rsidRDefault="00DF2E8B" w:rsidP="00DF2E8B">
      <w:pPr>
        <w:ind w:left="567" w:hanging="567"/>
        <w:jc w:val="both"/>
        <w:rPr>
          <w:rFonts w:ascii="Calibri" w:eastAsia="Calibri" w:hAnsi="Calibri" w:cs="Times New Roman"/>
        </w:rPr>
      </w:pPr>
      <w:r>
        <w:rPr>
          <w:rFonts w:ascii="Calibri" w:eastAsia="Calibri" w:hAnsi="Calibri" w:cs="Times New Roman"/>
        </w:rPr>
        <w:t>f)</w:t>
      </w:r>
      <w:r>
        <w:rPr>
          <w:rFonts w:ascii="Calibri" w:eastAsia="Calibri" w:hAnsi="Calibri" w:cs="Times New Roman"/>
        </w:rPr>
        <w:tab/>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14:paraId="472A053C" w14:textId="5C9D5B33" w:rsidR="00DF2E8B" w:rsidRDefault="00DF2E8B" w:rsidP="00DF2E8B">
      <w:pPr>
        <w:ind w:left="567" w:hanging="567"/>
        <w:jc w:val="both"/>
        <w:rPr>
          <w:rFonts w:ascii="Calibri" w:eastAsia="Calibri" w:hAnsi="Calibri" w:cs="Times New Roman"/>
        </w:rPr>
      </w:pPr>
      <w:r>
        <w:rPr>
          <w:rFonts w:ascii="Calibri" w:eastAsia="Calibri" w:hAnsi="Calibri" w:cs="Times New Roman"/>
        </w:rPr>
        <w:t>g)</w:t>
      </w:r>
      <w:r>
        <w:rPr>
          <w:rFonts w:ascii="Calibri" w:eastAsia="Calibri" w:hAnsi="Calibri" w:cs="Times New Roman"/>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17A03F" w14:textId="450D600B" w:rsidR="00DF2E8B" w:rsidRDefault="00DF2E8B" w:rsidP="00DF2E8B">
      <w:pPr>
        <w:ind w:left="567" w:hanging="567"/>
        <w:jc w:val="both"/>
        <w:rPr>
          <w:rFonts w:ascii="Calibri" w:eastAsia="Calibri" w:hAnsi="Calibri" w:cs="Times New Roman"/>
        </w:rPr>
      </w:pPr>
      <w:r>
        <w:rPr>
          <w:rFonts w:ascii="Calibri" w:eastAsia="Calibri" w:hAnsi="Calibri" w:cs="Times New Roman"/>
        </w:rPr>
        <w:t>h)</w:t>
      </w:r>
      <w:r>
        <w:rPr>
          <w:rFonts w:ascii="Calibri" w:eastAsia="Calibri" w:hAnsi="Calibri" w:cs="Times New Roman"/>
        </w:rPr>
        <w:tab/>
        <w:t>o którym mowa w art. 9 ust. 1 i 3 lub art. 10 ustawy z dnia 15 czerwca 2012 r. o skutkach powierzania wykonywania pracy cudzoziemcom przebywającym wbrew przepisom na terytorium Rzeczypospolitej Polskiej</w:t>
      </w:r>
    </w:p>
    <w:p w14:paraId="4F6B555F" w14:textId="77777777" w:rsidR="00DF2E8B" w:rsidRDefault="00DF2E8B" w:rsidP="00DF2E8B">
      <w:pPr>
        <w:ind w:left="567" w:hanging="567"/>
        <w:jc w:val="both"/>
        <w:rPr>
          <w:rFonts w:ascii="Calibri" w:eastAsia="Calibri" w:hAnsi="Calibri" w:cs="Times New Roman"/>
        </w:rPr>
      </w:pPr>
      <w:r>
        <w:rPr>
          <w:rFonts w:ascii="Calibri" w:eastAsia="Calibri" w:hAnsi="Calibri" w:cs="Times New Roman"/>
        </w:rPr>
        <w:t>– lub za odpowiedni czyn zabroniony określony w przepisach prawa obcego;</w:t>
      </w:r>
    </w:p>
    <w:p w14:paraId="63B6F819" w14:textId="4FA54FA7" w:rsidR="00DF2E8B" w:rsidRDefault="00DF2E8B" w:rsidP="00DF2E8B">
      <w:pPr>
        <w:ind w:left="567" w:hanging="567"/>
        <w:jc w:val="both"/>
        <w:rPr>
          <w:rFonts w:ascii="Calibri" w:eastAsia="Calibri" w:hAnsi="Calibri" w:cs="Times New Roman"/>
        </w:rPr>
      </w:pPr>
      <w:r>
        <w:rPr>
          <w:rFonts w:ascii="Calibri" w:eastAsia="Calibri" w:hAnsi="Calibri" w:cs="Times New Roman"/>
        </w:rPr>
        <w:t>2)</w:t>
      </w:r>
      <w:r>
        <w:rPr>
          <w:rFonts w:ascii="Calibri" w:eastAsia="Calibri" w:hAnsi="Calibri" w:cs="Times New Roman"/>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58C812" w14:textId="1CB96E78" w:rsidR="00DF2E8B" w:rsidRDefault="00DF2E8B" w:rsidP="00DF2E8B">
      <w:pPr>
        <w:ind w:left="567" w:hanging="567"/>
        <w:jc w:val="both"/>
        <w:rPr>
          <w:rFonts w:ascii="Calibri" w:eastAsia="Calibri" w:hAnsi="Calibri" w:cs="Times New Roman"/>
        </w:rPr>
      </w:pPr>
      <w:r>
        <w:rPr>
          <w:rFonts w:ascii="Calibri" w:eastAsia="Calibri" w:hAnsi="Calibri" w:cs="Times New Roman"/>
        </w:rPr>
        <w:t>3)</w:t>
      </w:r>
      <w:r>
        <w:rPr>
          <w:rFonts w:ascii="Calibri" w:eastAsia="Calibri" w:hAnsi="Calibri" w:cs="Times New Roman"/>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005772" w14:textId="0BB9D5A9" w:rsidR="00DF2E8B" w:rsidRDefault="00DF2E8B" w:rsidP="00DF2E8B">
      <w:pPr>
        <w:ind w:left="567" w:hanging="567"/>
        <w:jc w:val="both"/>
        <w:rPr>
          <w:rFonts w:ascii="Calibri" w:eastAsia="Calibri" w:hAnsi="Calibri" w:cs="Times New Roman"/>
        </w:rPr>
      </w:pPr>
      <w:r>
        <w:rPr>
          <w:rFonts w:ascii="Calibri" w:eastAsia="Calibri" w:hAnsi="Calibri" w:cs="Times New Roman"/>
        </w:rPr>
        <w:t>4)</w:t>
      </w:r>
      <w:r>
        <w:rPr>
          <w:rFonts w:ascii="Calibri" w:eastAsia="Calibri" w:hAnsi="Calibri" w:cs="Times New Roman"/>
        </w:rPr>
        <w:tab/>
        <w:t>wobec którego prawomocnie orzeczono zakaz ubiegania się o zamówienia publiczne;</w:t>
      </w:r>
    </w:p>
    <w:p w14:paraId="72278275" w14:textId="6DC3F66D" w:rsidR="00DF2E8B" w:rsidRDefault="00DF2E8B" w:rsidP="00DF2E8B">
      <w:pPr>
        <w:ind w:left="567" w:hanging="567"/>
        <w:jc w:val="both"/>
        <w:rPr>
          <w:rFonts w:ascii="Calibri" w:eastAsia="Calibri" w:hAnsi="Calibri" w:cs="Times New Roman"/>
        </w:rPr>
      </w:pPr>
      <w:r>
        <w:rPr>
          <w:rFonts w:ascii="Calibri" w:eastAsia="Calibri" w:hAnsi="Calibri" w:cs="Times New Roman"/>
        </w:rPr>
        <w:t>5)</w:t>
      </w:r>
      <w:r>
        <w:rPr>
          <w:rFonts w:ascii="Calibri" w:eastAsia="Calibri" w:hAnsi="Calibri" w:cs="Times New Roman"/>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C4BEBB" w14:textId="3084C3EB" w:rsidR="00DF2E8B" w:rsidRDefault="00DF2E8B" w:rsidP="00DF2E8B">
      <w:pPr>
        <w:ind w:left="567" w:hanging="567"/>
        <w:jc w:val="both"/>
        <w:rPr>
          <w:rFonts w:ascii="Calibri" w:eastAsia="Calibri" w:hAnsi="Calibri" w:cs="Times New Roman"/>
        </w:rPr>
      </w:pPr>
      <w:r>
        <w:rPr>
          <w:rFonts w:ascii="Calibri" w:eastAsia="Calibri" w:hAnsi="Calibri" w:cs="Times New Roman"/>
        </w:rPr>
        <w:t>6)</w:t>
      </w:r>
      <w:r>
        <w:rPr>
          <w:rFonts w:ascii="Calibri" w:eastAsia="Calibri" w:hAnsi="Calibri" w:cs="Times New Roman"/>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D8DE19A"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lastRenderedPageBreak/>
        <w:t>Wykonawca może zostać wykluczony przez zamawiającego na każdym etapie postępowania o udzielenie zamówienia.</w:t>
      </w:r>
    </w:p>
    <w:p w14:paraId="67148A0A" w14:textId="544F7650"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Wykonawca nie podlega wykluczeniu w okolicznościach określonych w art. 108 ust. 1 pkt 1, 2 i 5</w:t>
      </w:r>
      <w:r w:rsidRPr="00EB4BB9">
        <w:rPr>
          <w:rFonts w:ascii="Calibri" w:eastAsia="Calibri" w:hAnsi="Calibri" w:cs="Times New Roman"/>
        </w:rPr>
        <w:t>,</w:t>
      </w:r>
      <w:r>
        <w:rPr>
          <w:rFonts w:ascii="Calibri" w:eastAsia="Calibri" w:hAnsi="Calibri" w:cs="Times New Roman"/>
        </w:rPr>
        <w:t xml:space="preserve"> jeżeli udowodni zamawiającemu, że spełnił łącznie następujące przesłanki:</w:t>
      </w:r>
    </w:p>
    <w:p w14:paraId="1A008B36" w14:textId="33208103"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1)</w:t>
      </w:r>
      <w:r>
        <w:rPr>
          <w:rFonts w:ascii="Calibri" w:eastAsia="Calibri" w:hAnsi="Calibri" w:cs="Times New Roman"/>
        </w:rPr>
        <w:tab/>
        <w:t>naprawił lub zobowiązał się do naprawienia szkody wyrządzonej przestępstwem, wykroczeniem lub swoim nieprawidłowym postępowaniem, w tym poprzez zadośćuczynienie pieniężne;</w:t>
      </w:r>
    </w:p>
    <w:p w14:paraId="21E94779" w14:textId="48ED39B4"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2)</w:t>
      </w:r>
      <w:r>
        <w:rPr>
          <w:rFonts w:ascii="Calibri" w:eastAsia="Calibri" w:hAnsi="Calibri" w:cs="Times New Roman"/>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D67B0EC" w14:textId="5080823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3)</w:t>
      </w:r>
      <w:r>
        <w:rPr>
          <w:rFonts w:ascii="Calibri" w:eastAsia="Calibri" w:hAnsi="Calibri" w:cs="Times New Roman"/>
        </w:rPr>
        <w:tab/>
        <w:t>podjął konkretne środki techniczne, organizacyjne i kadrowe, odpowiednie dla zapobiegania dalszym przestępstwom, wykroczeniom lub nieprawidłowemu postępowaniu, w szczególności:</w:t>
      </w:r>
    </w:p>
    <w:p w14:paraId="5DFAF78B" w14:textId="7D1B2F63"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a)</w:t>
      </w:r>
      <w:r>
        <w:rPr>
          <w:rFonts w:ascii="Calibri" w:eastAsia="Calibri" w:hAnsi="Calibri" w:cs="Times New Roman"/>
        </w:rPr>
        <w:tab/>
        <w:t>zerwał wszelkie powiązania z osobami lub podmiotami odpowiedzialnymi za nieprawidłowe postępowanie wykonawcy,</w:t>
      </w:r>
    </w:p>
    <w:p w14:paraId="7FF776F8" w14:textId="6F8F4FF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b)</w:t>
      </w:r>
      <w:r>
        <w:rPr>
          <w:rFonts w:ascii="Calibri" w:eastAsia="Calibri" w:hAnsi="Calibri" w:cs="Times New Roman"/>
        </w:rPr>
        <w:tab/>
        <w:t>zreorganizował personel,</w:t>
      </w:r>
    </w:p>
    <w:p w14:paraId="539C0260" w14:textId="16A3ED49"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c)</w:t>
      </w:r>
      <w:r>
        <w:rPr>
          <w:rFonts w:ascii="Calibri" w:eastAsia="Calibri" w:hAnsi="Calibri" w:cs="Times New Roman"/>
        </w:rPr>
        <w:tab/>
        <w:t>wdrożył system sprawozdawczości i kontroli,</w:t>
      </w:r>
    </w:p>
    <w:p w14:paraId="23140780" w14:textId="18DF43D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d)</w:t>
      </w:r>
      <w:r>
        <w:rPr>
          <w:rFonts w:ascii="Calibri" w:eastAsia="Calibri" w:hAnsi="Calibri" w:cs="Times New Roman"/>
        </w:rPr>
        <w:tab/>
        <w:t>utworzył struktury audytu wewnętrznego do monitorowania przestrzegania przepisów, wewnętrznych regulacji lub standardów,</w:t>
      </w:r>
    </w:p>
    <w:p w14:paraId="52707F2F" w14:textId="59E8A09E"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e)</w:t>
      </w:r>
      <w:r>
        <w:rPr>
          <w:rFonts w:ascii="Calibri" w:eastAsia="Calibri" w:hAnsi="Calibri" w:cs="Times New Roman"/>
        </w:rPr>
        <w:tab/>
        <w:t>wprowadził wewnętrzne regulacje dotyczące odpowiedzialności i odszkodowań za nieprzestrzeganie przepisów, wewnętrznych regulacji lub standardów.</w:t>
      </w:r>
    </w:p>
    <w:p w14:paraId="40CC0511"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4E736E04" w14:textId="1BAB10E6" w:rsidR="00EB4BB9" w:rsidRPr="00EB4BB9" w:rsidRDefault="00DF2E8B" w:rsidP="002D770A">
      <w:pPr>
        <w:numPr>
          <w:ilvl w:val="0"/>
          <w:numId w:val="20"/>
        </w:numPr>
        <w:spacing w:after="0" w:line="276" w:lineRule="auto"/>
        <w:ind w:left="567" w:hanging="567"/>
        <w:contextualSpacing/>
        <w:jc w:val="both"/>
        <w:rPr>
          <w:rFonts w:ascii="Tahoma" w:hAnsi="Tahoma" w:cs="Tahoma"/>
          <w:b/>
          <w:bCs/>
          <w:sz w:val="20"/>
          <w:szCs w:val="20"/>
        </w:rPr>
      </w:pPr>
      <w:r w:rsidRPr="00EB4BB9">
        <w:rPr>
          <w:rFonts w:ascii="Calibri" w:eastAsia="Calibri" w:hAnsi="Calibri" w:cs="Times New Roman"/>
        </w:rPr>
        <w:t xml:space="preserve">Zamawiający oceni brak podstaw do wykluczenia na podstawie wymaganego złożenia z ofertą oświadczenia wykonawcy z art. 125 ust. 1 </w:t>
      </w:r>
      <w:proofErr w:type="spellStart"/>
      <w:r w:rsidR="00EB4BB9" w:rsidRPr="00EB4BB9">
        <w:rPr>
          <w:rFonts w:ascii="Calibri" w:eastAsia="Calibri" w:hAnsi="Calibri" w:cs="Times New Roman"/>
        </w:rPr>
        <w:t>Pzp</w:t>
      </w:r>
      <w:proofErr w:type="spellEnd"/>
      <w:r w:rsidR="00EB4BB9">
        <w:rPr>
          <w:rFonts w:ascii="Calibri" w:eastAsia="Calibri" w:hAnsi="Calibri" w:cs="Times New Roman"/>
        </w:rPr>
        <w:t>.</w:t>
      </w:r>
    </w:p>
    <w:p w14:paraId="0CB3FFE8" w14:textId="2BFDE7E4" w:rsidR="00EB4BB9" w:rsidRPr="00C775D5" w:rsidRDefault="00C775D5" w:rsidP="002D770A">
      <w:pPr>
        <w:pStyle w:val="Akapitzlist"/>
        <w:numPr>
          <w:ilvl w:val="0"/>
          <w:numId w:val="20"/>
        </w:numPr>
        <w:spacing w:after="0" w:line="276" w:lineRule="auto"/>
        <w:ind w:left="567" w:hanging="567"/>
        <w:jc w:val="both"/>
        <w:rPr>
          <w:rFonts w:ascii="Tahoma" w:hAnsi="Tahoma" w:cs="Tahoma"/>
          <w:sz w:val="20"/>
          <w:szCs w:val="20"/>
        </w:rPr>
      </w:pPr>
      <w:r w:rsidRPr="00C775D5">
        <w:rPr>
          <w:rFonts w:ascii="Tahoma" w:hAnsi="Tahoma" w:cs="Tahoma"/>
          <w:sz w:val="20"/>
          <w:szCs w:val="20"/>
        </w:rPr>
        <w:t xml:space="preserve">Zamawiający nie określa fakultatywnych przesłanek wykluczenia, o których mowa w art. 109 ust 1 </w:t>
      </w:r>
      <w:proofErr w:type="spellStart"/>
      <w:r w:rsidRPr="00C775D5">
        <w:rPr>
          <w:rFonts w:ascii="Tahoma" w:hAnsi="Tahoma" w:cs="Tahoma"/>
          <w:sz w:val="20"/>
          <w:szCs w:val="20"/>
        </w:rPr>
        <w:t>pzp</w:t>
      </w:r>
      <w:proofErr w:type="spellEnd"/>
      <w:r w:rsidRPr="00C775D5">
        <w:rPr>
          <w:rFonts w:ascii="Tahoma" w:hAnsi="Tahoma" w:cs="Tahoma"/>
          <w:sz w:val="20"/>
          <w:szCs w:val="20"/>
        </w:rPr>
        <w:t>.</w:t>
      </w:r>
    </w:p>
    <w:p w14:paraId="2A5470D4" w14:textId="13DAA609" w:rsidR="004C188A" w:rsidRPr="0080223F" w:rsidRDefault="008A1751" w:rsidP="00900C43">
      <w:pPr>
        <w:pStyle w:val="Akapitzlist"/>
        <w:numPr>
          <w:ilvl w:val="0"/>
          <w:numId w:val="1"/>
        </w:numPr>
        <w:spacing w:after="0" w:line="276" w:lineRule="auto"/>
        <w:jc w:val="both"/>
        <w:rPr>
          <w:rFonts w:ascii="Tahoma" w:hAnsi="Tahoma" w:cs="Tahoma"/>
          <w:b/>
          <w:bCs/>
          <w:sz w:val="20"/>
          <w:szCs w:val="20"/>
        </w:rPr>
      </w:pPr>
      <w:r w:rsidRPr="0080223F">
        <w:rPr>
          <w:rFonts w:ascii="Tahoma" w:hAnsi="Tahoma" w:cs="Tahoma"/>
          <w:b/>
          <w:bCs/>
          <w:sz w:val="20"/>
          <w:szCs w:val="20"/>
        </w:rPr>
        <w:t xml:space="preserve">Sposób obliczenia ceny </w:t>
      </w:r>
      <w:r w:rsidRPr="0080223F">
        <w:rPr>
          <w:rFonts w:ascii="Tahoma" w:hAnsi="Tahoma" w:cs="Tahoma"/>
          <w:sz w:val="20"/>
          <w:szCs w:val="20"/>
        </w:rPr>
        <w:t xml:space="preserve">(art. </w:t>
      </w:r>
      <w:r w:rsidR="00DF2E8B" w:rsidRPr="0080223F">
        <w:rPr>
          <w:rFonts w:ascii="Tahoma" w:hAnsi="Tahoma" w:cs="Tahoma"/>
          <w:sz w:val="20"/>
          <w:szCs w:val="20"/>
        </w:rPr>
        <w:t xml:space="preserve">281 </w:t>
      </w:r>
      <w:r w:rsidRPr="0080223F">
        <w:rPr>
          <w:rFonts w:ascii="Tahoma" w:hAnsi="Tahoma" w:cs="Tahoma"/>
          <w:sz w:val="20"/>
          <w:szCs w:val="20"/>
        </w:rPr>
        <w:t>ust 1 pkt 1</w:t>
      </w:r>
      <w:r w:rsidR="00DF2E8B" w:rsidRPr="0080223F">
        <w:rPr>
          <w:rFonts w:ascii="Tahoma" w:hAnsi="Tahoma" w:cs="Tahoma"/>
          <w:sz w:val="20"/>
          <w:szCs w:val="20"/>
        </w:rPr>
        <w:t>6</w:t>
      </w:r>
      <w:r w:rsidRPr="0080223F">
        <w:rPr>
          <w:rFonts w:ascii="Tahoma" w:hAnsi="Tahoma" w:cs="Tahoma"/>
          <w:sz w:val="20"/>
          <w:szCs w:val="20"/>
        </w:rPr>
        <w:t>);</w:t>
      </w:r>
    </w:p>
    <w:p w14:paraId="1ADFCAE6" w14:textId="0F7A3116" w:rsidR="008A1751" w:rsidRDefault="008A1751" w:rsidP="002D770A">
      <w:pPr>
        <w:pStyle w:val="Akapitzlist"/>
        <w:numPr>
          <w:ilvl w:val="0"/>
          <w:numId w:val="8"/>
        </w:numPr>
        <w:ind w:left="567" w:hanging="567"/>
        <w:jc w:val="both"/>
        <w:rPr>
          <w:rFonts w:ascii="Tahoma" w:hAnsi="Tahoma" w:cs="Tahoma"/>
          <w:sz w:val="20"/>
          <w:szCs w:val="20"/>
        </w:rPr>
      </w:pPr>
      <w:r w:rsidRPr="008A1751">
        <w:rPr>
          <w:rFonts w:ascii="Tahoma" w:hAnsi="Tahoma" w:cs="Tahoma"/>
          <w:sz w:val="20"/>
          <w:szCs w:val="20"/>
        </w:rPr>
        <w:t xml:space="preserve">Wykonawca poda </w:t>
      </w:r>
      <w:r w:rsidR="00E57E1C">
        <w:rPr>
          <w:rFonts w:ascii="Tahoma" w:hAnsi="Tahoma" w:cs="Tahoma"/>
          <w:sz w:val="20"/>
          <w:szCs w:val="20"/>
        </w:rPr>
        <w:t>cen</w:t>
      </w:r>
      <w:r w:rsidR="004C3ABD">
        <w:rPr>
          <w:rFonts w:ascii="Tahoma" w:hAnsi="Tahoma" w:cs="Tahoma"/>
          <w:sz w:val="20"/>
          <w:szCs w:val="20"/>
        </w:rPr>
        <w:t>y</w:t>
      </w:r>
      <w:r w:rsidR="00E57E1C">
        <w:rPr>
          <w:rFonts w:ascii="Tahoma" w:hAnsi="Tahoma" w:cs="Tahoma"/>
          <w:sz w:val="20"/>
          <w:szCs w:val="20"/>
        </w:rPr>
        <w:t xml:space="preserve"> jednostkow</w:t>
      </w:r>
      <w:r w:rsidR="004C3ABD">
        <w:rPr>
          <w:rFonts w:ascii="Tahoma" w:hAnsi="Tahoma" w:cs="Tahoma"/>
          <w:sz w:val="20"/>
          <w:szCs w:val="20"/>
        </w:rPr>
        <w:t>e</w:t>
      </w:r>
      <w:r w:rsidR="00E57E1C">
        <w:rPr>
          <w:rFonts w:ascii="Tahoma" w:hAnsi="Tahoma" w:cs="Tahoma"/>
          <w:sz w:val="20"/>
          <w:szCs w:val="20"/>
        </w:rPr>
        <w:t xml:space="preserve"> oraz </w:t>
      </w:r>
      <w:r w:rsidRPr="008A1751">
        <w:rPr>
          <w:rFonts w:ascii="Tahoma" w:hAnsi="Tahoma" w:cs="Tahoma"/>
          <w:sz w:val="20"/>
          <w:szCs w:val="20"/>
        </w:rPr>
        <w:t>cenę oferty w Formularzu Ofertowym sporządzonym według wzoru, stanowiącego załącznik Nr</w:t>
      </w:r>
      <w:r w:rsidR="00C775D5">
        <w:rPr>
          <w:rFonts w:ascii="Tahoma" w:hAnsi="Tahoma" w:cs="Tahoma"/>
          <w:sz w:val="20"/>
          <w:szCs w:val="20"/>
        </w:rPr>
        <w:t xml:space="preserve"> 1</w:t>
      </w:r>
      <w:r w:rsidR="004C3ABD">
        <w:rPr>
          <w:rFonts w:ascii="Tahoma" w:hAnsi="Tahoma" w:cs="Tahoma"/>
          <w:sz w:val="20"/>
          <w:szCs w:val="20"/>
        </w:rPr>
        <w:t>a, 1b, 1c</w:t>
      </w:r>
      <w:r w:rsidRPr="008A1751">
        <w:rPr>
          <w:rFonts w:ascii="Tahoma" w:hAnsi="Tahoma" w:cs="Tahoma"/>
          <w:sz w:val="20"/>
          <w:szCs w:val="20"/>
        </w:rPr>
        <w:t xml:space="preserve"> do SWZ</w:t>
      </w:r>
      <w:r w:rsidR="004C3ABD">
        <w:rPr>
          <w:rFonts w:ascii="Tahoma" w:hAnsi="Tahoma" w:cs="Tahoma"/>
          <w:sz w:val="20"/>
          <w:szCs w:val="20"/>
        </w:rPr>
        <w:t xml:space="preserve"> (odpowiednio dla wybranego zadania)</w:t>
      </w:r>
      <w:r w:rsidRPr="008A1751">
        <w:rPr>
          <w:rFonts w:ascii="Tahoma" w:hAnsi="Tahoma" w:cs="Tahoma"/>
          <w:sz w:val="20"/>
          <w:szCs w:val="20"/>
        </w:rPr>
        <w:t>, jako cenę brutto [z uwzględnieniem kwoty podatku od towarów i usług (VAT)]</w:t>
      </w:r>
      <w:r>
        <w:rPr>
          <w:rFonts w:ascii="Tahoma" w:hAnsi="Tahoma" w:cs="Tahoma"/>
          <w:sz w:val="20"/>
          <w:szCs w:val="20"/>
        </w:rPr>
        <w:t xml:space="preserve"> z wyszczególnieniem stawki podatku od towarów i usług (Vat).</w:t>
      </w:r>
    </w:p>
    <w:p w14:paraId="10155DE4" w14:textId="5AC03415" w:rsidR="008A1751" w:rsidRDefault="008A1751" w:rsidP="002D770A">
      <w:pPr>
        <w:pStyle w:val="Akapitzlist"/>
        <w:numPr>
          <w:ilvl w:val="0"/>
          <w:numId w:val="8"/>
        </w:numPr>
        <w:ind w:left="567" w:hanging="567"/>
        <w:jc w:val="both"/>
        <w:rPr>
          <w:rFonts w:ascii="Tahoma" w:hAnsi="Tahoma" w:cs="Tahoma"/>
          <w:sz w:val="20"/>
          <w:szCs w:val="20"/>
        </w:rPr>
      </w:pPr>
      <w:r>
        <w:rPr>
          <w:rFonts w:ascii="Tahoma" w:hAnsi="Tahoma" w:cs="Tahoma"/>
          <w:sz w:val="20"/>
          <w:szCs w:val="20"/>
        </w:rPr>
        <w:t>Cena oferty stanowi wynagrodzenie</w:t>
      </w:r>
      <w:r w:rsidR="00E57E1C">
        <w:rPr>
          <w:rFonts w:ascii="Tahoma" w:hAnsi="Tahoma" w:cs="Tahoma"/>
          <w:sz w:val="20"/>
          <w:szCs w:val="20"/>
        </w:rPr>
        <w:t xml:space="preserve"> kosztorysowe wyliczone w oparciu o </w:t>
      </w:r>
      <w:r w:rsidR="00C01955">
        <w:rPr>
          <w:rFonts w:ascii="Tahoma" w:hAnsi="Tahoma" w:cs="Tahoma"/>
          <w:sz w:val="20"/>
          <w:szCs w:val="20"/>
        </w:rPr>
        <w:t xml:space="preserve">kosztorys ofertowy </w:t>
      </w:r>
      <w:r w:rsidR="00E57E1C">
        <w:rPr>
          <w:rFonts w:ascii="Tahoma" w:hAnsi="Tahoma" w:cs="Tahoma"/>
          <w:sz w:val="20"/>
          <w:szCs w:val="20"/>
        </w:rPr>
        <w:t>zawarty w formularzu oferty</w:t>
      </w:r>
      <w:r>
        <w:rPr>
          <w:rFonts w:ascii="Tahoma" w:hAnsi="Tahoma" w:cs="Tahoma"/>
          <w:sz w:val="20"/>
          <w:szCs w:val="20"/>
        </w:rPr>
        <w:t>.</w:t>
      </w:r>
    </w:p>
    <w:p w14:paraId="1A9AF381" w14:textId="719435C1" w:rsidR="00C01955" w:rsidRPr="00A0653C" w:rsidRDefault="00C01955" w:rsidP="00A0653C">
      <w:pPr>
        <w:pStyle w:val="Akapitzlist"/>
        <w:numPr>
          <w:ilvl w:val="1"/>
          <w:numId w:val="8"/>
        </w:numPr>
        <w:ind w:left="567" w:hanging="567"/>
        <w:jc w:val="both"/>
        <w:rPr>
          <w:rFonts w:ascii="Tahoma" w:hAnsi="Tahoma" w:cs="Tahoma"/>
          <w:sz w:val="20"/>
        </w:rPr>
      </w:pPr>
      <w:r w:rsidRPr="00A0653C">
        <w:rPr>
          <w:rFonts w:ascii="Tahoma" w:hAnsi="Tahoma" w:cs="Tahoma"/>
          <w:sz w:val="20"/>
        </w:rPr>
        <w:t>Ceny jednostkowe określone przez Wykonawcę zostaną ustalone na okres ważności umowy i nie będą podlegać zmianom.</w:t>
      </w:r>
    </w:p>
    <w:p w14:paraId="1951C8E2" w14:textId="5E848BB8" w:rsidR="00A0653C" w:rsidRPr="00A0653C" w:rsidRDefault="00A0653C" w:rsidP="00A0653C">
      <w:pPr>
        <w:pStyle w:val="Akapitzlist"/>
        <w:numPr>
          <w:ilvl w:val="1"/>
          <w:numId w:val="8"/>
        </w:numPr>
        <w:ind w:left="567" w:hanging="567"/>
        <w:jc w:val="both"/>
        <w:rPr>
          <w:rFonts w:ascii="Tahoma" w:hAnsi="Tahoma" w:cs="Tahoma"/>
          <w:sz w:val="20"/>
          <w:szCs w:val="20"/>
        </w:rPr>
      </w:pPr>
      <w:r>
        <w:rPr>
          <w:rFonts w:ascii="Tahoma" w:hAnsi="Tahoma" w:cs="Tahoma"/>
          <w:sz w:val="20"/>
        </w:rPr>
        <w:t>Cenę oferty należy rozumieć jako wynagrodzenie umowne.</w:t>
      </w:r>
    </w:p>
    <w:p w14:paraId="1DF0FDE5" w14:textId="45CFB38A" w:rsidR="00A0653C" w:rsidRDefault="00A0653C" w:rsidP="00A0653C">
      <w:pPr>
        <w:pStyle w:val="Akapitzlist"/>
        <w:numPr>
          <w:ilvl w:val="1"/>
          <w:numId w:val="8"/>
        </w:numPr>
        <w:ind w:left="567" w:hanging="567"/>
        <w:jc w:val="both"/>
        <w:rPr>
          <w:rFonts w:ascii="Tahoma" w:hAnsi="Tahoma" w:cs="Tahoma"/>
          <w:sz w:val="20"/>
          <w:szCs w:val="20"/>
        </w:rPr>
      </w:pPr>
      <w:r w:rsidRPr="00C01955">
        <w:rPr>
          <w:rFonts w:ascii="Tahoma" w:hAnsi="Tahoma" w:cs="Tahoma"/>
          <w:sz w:val="20"/>
          <w:szCs w:val="20"/>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797EE44F" w14:textId="38A946BB" w:rsidR="00A0653C" w:rsidRDefault="00A0653C" w:rsidP="009D7D78">
      <w:pPr>
        <w:pStyle w:val="Akapitzlist"/>
        <w:numPr>
          <w:ilvl w:val="1"/>
          <w:numId w:val="39"/>
        </w:numPr>
        <w:spacing w:line="240" w:lineRule="auto"/>
        <w:ind w:left="567" w:hanging="567"/>
        <w:jc w:val="both"/>
        <w:rPr>
          <w:rFonts w:ascii="Tahoma" w:hAnsi="Tahoma" w:cs="Tahoma"/>
          <w:sz w:val="20"/>
          <w:szCs w:val="20"/>
          <w:lang w:eastAsia="ar-SA"/>
        </w:rPr>
      </w:pPr>
      <w:r w:rsidRPr="00A0653C">
        <w:rPr>
          <w:rFonts w:ascii="Tahoma" w:hAnsi="Tahoma" w:cs="Tahoma"/>
          <w:sz w:val="20"/>
          <w:szCs w:val="20"/>
          <w:lang w:eastAsia="ar-SA"/>
        </w:rPr>
        <w:t>Koszty pracy, które zostaną przyjęte do ustalenia ceny nie mogą być niższe od minimalnego wynagrodzenia za pracę albo minimalnej stawki godzinowe, ustalonych na podstawie przepisów ustawy z dnia 10 października 2002</w:t>
      </w:r>
      <w:r>
        <w:rPr>
          <w:rFonts w:ascii="Tahoma" w:hAnsi="Tahoma" w:cs="Tahoma"/>
          <w:sz w:val="20"/>
          <w:szCs w:val="20"/>
          <w:lang w:eastAsia="ar-SA"/>
        </w:rPr>
        <w:t xml:space="preserve"> </w:t>
      </w:r>
      <w:r w:rsidRPr="00A0653C">
        <w:rPr>
          <w:rFonts w:ascii="Tahoma" w:hAnsi="Tahoma" w:cs="Tahoma"/>
          <w:sz w:val="20"/>
          <w:szCs w:val="20"/>
          <w:lang w:eastAsia="ar-SA"/>
        </w:rPr>
        <w:t>roku o minimalnym wynagrodzeniu za pracę (</w:t>
      </w:r>
      <w:r>
        <w:rPr>
          <w:rFonts w:ascii="Tahoma" w:hAnsi="Tahoma" w:cs="Tahoma"/>
          <w:sz w:val="20"/>
          <w:szCs w:val="20"/>
          <w:lang w:eastAsia="ar-SA"/>
        </w:rPr>
        <w:t xml:space="preserve">tj. </w:t>
      </w:r>
      <w:r w:rsidRPr="00A0653C">
        <w:rPr>
          <w:rFonts w:ascii="Tahoma" w:hAnsi="Tahoma" w:cs="Tahoma"/>
          <w:sz w:val="20"/>
          <w:szCs w:val="20"/>
          <w:lang w:eastAsia="ar-SA"/>
        </w:rPr>
        <w:t>Dz.U. z 20</w:t>
      </w:r>
      <w:r>
        <w:rPr>
          <w:rFonts w:ascii="Tahoma" w:hAnsi="Tahoma" w:cs="Tahoma"/>
          <w:sz w:val="20"/>
          <w:szCs w:val="20"/>
          <w:lang w:eastAsia="ar-SA"/>
        </w:rPr>
        <w:t>20</w:t>
      </w:r>
      <w:r w:rsidRPr="00A0653C">
        <w:rPr>
          <w:rFonts w:ascii="Tahoma" w:hAnsi="Tahoma" w:cs="Tahoma"/>
          <w:sz w:val="20"/>
          <w:szCs w:val="20"/>
          <w:lang w:eastAsia="ar-SA"/>
        </w:rPr>
        <w:t xml:space="preserve"> poz. </w:t>
      </w:r>
      <w:r>
        <w:rPr>
          <w:rFonts w:ascii="Tahoma" w:hAnsi="Tahoma" w:cs="Tahoma"/>
          <w:sz w:val="20"/>
          <w:szCs w:val="20"/>
          <w:lang w:eastAsia="ar-SA"/>
        </w:rPr>
        <w:t>2207</w:t>
      </w:r>
      <w:r w:rsidRPr="00A0653C">
        <w:rPr>
          <w:rFonts w:ascii="Tahoma" w:hAnsi="Tahoma" w:cs="Tahoma"/>
          <w:sz w:val="20"/>
          <w:szCs w:val="20"/>
          <w:lang w:eastAsia="ar-SA"/>
        </w:rPr>
        <w:t>).</w:t>
      </w:r>
    </w:p>
    <w:p w14:paraId="484F28DF" w14:textId="476DBAFA" w:rsidR="00A0653C" w:rsidRPr="00A0653C" w:rsidRDefault="00A0653C" w:rsidP="009D7D78">
      <w:pPr>
        <w:pStyle w:val="Akapitzlist"/>
        <w:numPr>
          <w:ilvl w:val="1"/>
          <w:numId w:val="39"/>
        </w:numPr>
        <w:ind w:left="567" w:hanging="567"/>
        <w:jc w:val="both"/>
        <w:rPr>
          <w:rFonts w:ascii="Tahoma" w:hAnsi="Tahoma" w:cs="Tahoma"/>
          <w:sz w:val="20"/>
          <w:szCs w:val="20"/>
          <w:lang w:eastAsia="ar-SA"/>
        </w:rPr>
      </w:pPr>
      <w:r w:rsidRPr="00A0653C">
        <w:rPr>
          <w:rFonts w:ascii="Tahoma" w:hAnsi="Tahoma" w:cs="Tahoma"/>
          <w:sz w:val="20"/>
          <w:szCs w:val="20"/>
          <w:lang w:eastAsia="ar-SA"/>
        </w:rPr>
        <w:t xml:space="preserve">Cena oferty musi uwzględniać wszystkie wymagania niniejszej SWZ oraz obejmować wszelkie koszty, jakie poniesie Wykonawca z tytułu należytego wykonania przedmiotu zamówienia,                  w tym również wszystkie koszty związane z prawidłowym przygotowaniem i zabezpieczeniem </w:t>
      </w:r>
      <w:r w:rsidRPr="00A0653C">
        <w:rPr>
          <w:rFonts w:ascii="Tahoma" w:hAnsi="Tahoma" w:cs="Tahoma"/>
          <w:sz w:val="20"/>
          <w:szCs w:val="20"/>
          <w:lang w:eastAsia="ar-SA"/>
        </w:rPr>
        <w:lastRenderedPageBreak/>
        <w:t>wszelkich materiałów niezbędnych do prawidłowego wykonania przedmiotu zamówienia. Wykonawca musi przewidzieć wszystkie okoliczności, które mogą wpłynąć na cenę zamówienia.</w:t>
      </w:r>
    </w:p>
    <w:p w14:paraId="222D77FC" w14:textId="77777777" w:rsidR="008A1751" w:rsidRDefault="008A1751" w:rsidP="00A0653C">
      <w:pPr>
        <w:pStyle w:val="Akapitzlist"/>
        <w:numPr>
          <w:ilvl w:val="0"/>
          <w:numId w:val="8"/>
        </w:numPr>
        <w:ind w:left="567" w:hanging="567"/>
        <w:jc w:val="both"/>
        <w:rPr>
          <w:rFonts w:ascii="Tahoma" w:hAnsi="Tahoma" w:cs="Tahoma"/>
          <w:sz w:val="20"/>
          <w:szCs w:val="20"/>
        </w:rPr>
      </w:pPr>
      <w:r>
        <w:rPr>
          <w:rFonts w:ascii="Tahoma" w:hAnsi="Tahoma" w:cs="Tahoma"/>
          <w:sz w:val="20"/>
          <w:szCs w:val="20"/>
        </w:rPr>
        <w:t>Cena musi być wyrażona w złotych polskich (PLN) z dokładnością nie większą niż dwa miejsca po przecinku.</w:t>
      </w:r>
    </w:p>
    <w:p w14:paraId="517A198A" w14:textId="380DC92C" w:rsidR="002C3110" w:rsidRDefault="002C3110" w:rsidP="00A0653C">
      <w:pPr>
        <w:pStyle w:val="Akapitzlist"/>
        <w:numPr>
          <w:ilvl w:val="0"/>
          <w:numId w:val="8"/>
        </w:numPr>
        <w:ind w:left="567" w:hanging="567"/>
        <w:jc w:val="both"/>
        <w:rPr>
          <w:rFonts w:ascii="Tahoma" w:hAnsi="Tahoma" w:cs="Tahoma"/>
          <w:sz w:val="20"/>
          <w:szCs w:val="20"/>
        </w:rPr>
      </w:pPr>
      <w:r>
        <w:rPr>
          <w:rFonts w:ascii="Tahoma" w:hAnsi="Tahoma" w:cs="Tahoma"/>
          <w:sz w:val="20"/>
          <w:szCs w:val="20"/>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w:t>
      </w:r>
      <w:r w:rsidR="00D163C5">
        <w:rPr>
          <w:rFonts w:ascii="Tahoma" w:hAnsi="Tahoma" w:cs="Tahoma"/>
          <w:sz w:val="20"/>
          <w:szCs w:val="20"/>
        </w:rPr>
        <w:t>a</w:t>
      </w:r>
      <w:r>
        <w:rPr>
          <w:rFonts w:ascii="Tahoma" w:hAnsi="Tahoma" w:cs="Tahoma"/>
          <w:sz w:val="20"/>
          <w:szCs w:val="20"/>
        </w:rPr>
        <w:t xml:space="preserve"> podstawie art. 226 ust 1 pkt 10 </w:t>
      </w:r>
      <w:proofErr w:type="spellStart"/>
      <w:r>
        <w:rPr>
          <w:rFonts w:ascii="Tahoma" w:hAnsi="Tahoma" w:cs="Tahoma"/>
          <w:sz w:val="20"/>
          <w:szCs w:val="20"/>
        </w:rPr>
        <w:t>Pzp</w:t>
      </w:r>
      <w:proofErr w:type="spellEnd"/>
      <w:r>
        <w:rPr>
          <w:rFonts w:ascii="Tahoma" w:hAnsi="Tahoma" w:cs="Tahoma"/>
          <w:sz w:val="20"/>
          <w:szCs w:val="20"/>
        </w:rPr>
        <w:t xml:space="preserve"> w związku z art. 223 ust 2 pkt 3 </w:t>
      </w:r>
      <w:proofErr w:type="spellStart"/>
      <w:r>
        <w:rPr>
          <w:rFonts w:ascii="Tahoma" w:hAnsi="Tahoma" w:cs="Tahoma"/>
          <w:sz w:val="20"/>
          <w:szCs w:val="20"/>
        </w:rPr>
        <w:t>Pzp</w:t>
      </w:r>
      <w:proofErr w:type="spellEnd"/>
      <w:r>
        <w:rPr>
          <w:rFonts w:ascii="Tahoma" w:hAnsi="Tahoma" w:cs="Tahoma"/>
          <w:sz w:val="20"/>
          <w:szCs w:val="20"/>
        </w:rPr>
        <w:t>);</w:t>
      </w:r>
    </w:p>
    <w:p w14:paraId="205763B5" w14:textId="2F7CCA72" w:rsidR="008A1751" w:rsidRDefault="002C3110" w:rsidP="00A0653C">
      <w:pPr>
        <w:pStyle w:val="Akapitzlist"/>
        <w:numPr>
          <w:ilvl w:val="0"/>
          <w:numId w:val="8"/>
        </w:numPr>
        <w:ind w:left="567" w:hanging="567"/>
        <w:jc w:val="both"/>
        <w:rPr>
          <w:rFonts w:ascii="Tahoma" w:hAnsi="Tahoma" w:cs="Tahoma"/>
          <w:sz w:val="20"/>
          <w:szCs w:val="20"/>
        </w:rPr>
      </w:pPr>
      <w:r>
        <w:rPr>
          <w:rFonts w:ascii="Tahoma" w:hAnsi="Tahoma" w:cs="Tahoma"/>
          <w:sz w:val="20"/>
          <w:szCs w:val="20"/>
        </w:rPr>
        <w:t>Rozliczenia między Zamawiającym a Wykonawcą będą prowadzone w złotych polskich (PLN).</w:t>
      </w:r>
    </w:p>
    <w:p w14:paraId="42BB9E0C" w14:textId="198CD73E" w:rsidR="002C3110" w:rsidRDefault="002C3110" w:rsidP="00A0653C">
      <w:pPr>
        <w:pStyle w:val="Akapitzlist"/>
        <w:numPr>
          <w:ilvl w:val="0"/>
          <w:numId w:val="8"/>
        </w:numPr>
        <w:ind w:left="567" w:hanging="567"/>
        <w:jc w:val="both"/>
        <w:rPr>
          <w:rFonts w:ascii="Tahoma" w:hAnsi="Tahoma" w:cs="Tahoma"/>
          <w:sz w:val="20"/>
          <w:szCs w:val="20"/>
        </w:rPr>
      </w:pPr>
      <w:r>
        <w:rPr>
          <w:rFonts w:ascii="Tahoma" w:hAnsi="Tahoma" w:cs="Tahoma"/>
          <w:sz w:val="20"/>
          <w:szCs w:val="20"/>
        </w:rPr>
        <w:t>W przypadku rozbieżności pomiędzy ceną ryczałtową podana cyfrowo a słownie, jako wartość właściwa zostanie przyjęta cena ryczałtowa podana słownie.</w:t>
      </w:r>
    </w:p>
    <w:p w14:paraId="07E40C9A" w14:textId="411187A8" w:rsidR="008A1751" w:rsidRPr="00D8261B" w:rsidRDefault="006E5B6B" w:rsidP="002D770A">
      <w:pPr>
        <w:pStyle w:val="Akapitzlist"/>
        <w:numPr>
          <w:ilvl w:val="0"/>
          <w:numId w:val="9"/>
        </w:numPr>
        <w:ind w:left="567" w:hanging="567"/>
        <w:jc w:val="both"/>
        <w:rPr>
          <w:rFonts w:ascii="Tahoma" w:hAnsi="Tahoma" w:cs="Tahoma"/>
          <w:b/>
          <w:bCs/>
          <w:sz w:val="20"/>
          <w:szCs w:val="20"/>
        </w:rPr>
      </w:pPr>
      <w:r w:rsidRPr="00C202C7">
        <w:rPr>
          <w:rFonts w:ascii="Tahoma" w:hAnsi="Tahoma" w:cs="Tahoma"/>
          <w:b/>
          <w:bCs/>
          <w:sz w:val="20"/>
          <w:szCs w:val="20"/>
        </w:rPr>
        <w:t>OPIS KRYTERIÓW OCENY OFERT, WRAZ Z PODANIEM WAG TYCH KRYTERIÓWI SPOSOBU OCENY OFERT.</w:t>
      </w:r>
      <w:r w:rsidR="000E108F" w:rsidRPr="00C202C7">
        <w:rPr>
          <w:rFonts w:ascii="Tahoma" w:hAnsi="Tahoma" w:cs="Tahoma"/>
          <w:b/>
          <w:bCs/>
          <w:sz w:val="20"/>
          <w:szCs w:val="20"/>
        </w:rPr>
        <w:t xml:space="preserve"> </w:t>
      </w:r>
      <w:r w:rsidR="000E108F" w:rsidRPr="00D163C5">
        <w:rPr>
          <w:rFonts w:ascii="Tahoma" w:hAnsi="Tahoma" w:cs="Tahoma"/>
          <w:sz w:val="20"/>
          <w:szCs w:val="20"/>
        </w:rPr>
        <w:t xml:space="preserve">(art. </w:t>
      </w:r>
      <w:r w:rsidR="00DF2E8B" w:rsidRPr="00D163C5">
        <w:rPr>
          <w:rFonts w:ascii="Tahoma" w:hAnsi="Tahoma" w:cs="Tahoma"/>
          <w:sz w:val="20"/>
          <w:szCs w:val="20"/>
        </w:rPr>
        <w:t xml:space="preserve">281 </w:t>
      </w:r>
      <w:r w:rsidR="000E108F" w:rsidRPr="00D163C5">
        <w:rPr>
          <w:rFonts w:ascii="Tahoma" w:hAnsi="Tahoma" w:cs="Tahoma"/>
          <w:sz w:val="20"/>
          <w:szCs w:val="20"/>
        </w:rPr>
        <w:t>ust 1 pkt 1</w:t>
      </w:r>
      <w:r w:rsidR="00DF2E8B" w:rsidRPr="00D163C5">
        <w:rPr>
          <w:rFonts w:ascii="Tahoma" w:hAnsi="Tahoma" w:cs="Tahoma"/>
          <w:sz w:val="20"/>
          <w:szCs w:val="20"/>
        </w:rPr>
        <w:t>7</w:t>
      </w:r>
      <w:r w:rsidR="000E108F" w:rsidRPr="00D163C5">
        <w:rPr>
          <w:rFonts w:ascii="Tahoma" w:hAnsi="Tahoma" w:cs="Tahoma"/>
          <w:sz w:val="20"/>
          <w:szCs w:val="20"/>
        </w:rPr>
        <w:t>)</w:t>
      </w:r>
      <w:r w:rsidR="00EB4BB9" w:rsidRPr="00D163C5">
        <w:rPr>
          <w:rFonts w:ascii="Tahoma" w:hAnsi="Tahoma" w:cs="Tahoma"/>
          <w:sz w:val="20"/>
          <w:szCs w:val="20"/>
        </w:rPr>
        <w:t>;</w:t>
      </w:r>
    </w:p>
    <w:p w14:paraId="430B86E9" w14:textId="77777777" w:rsidR="00D8261B" w:rsidRPr="00D8261B" w:rsidRDefault="00D8261B" w:rsidP="009D7D78">
      <w:pPr>
        <w:numPr>
          <w:ilvl w:val="0"/>
          <w:numId w:val="44"/>
        </w:numPr>
        <w:tabs>
          <w:tab w:val="num" w:pos="540"/>
        </w:tabs>
        <w:suppressAutoHyphens/>
        <w:spacing w:after="0" w:line="240" w:lineRule="auto"/>
        <w:ind w:left="540" w:hanging="540"/>
        <w:rPr>
          <w:rFonts w:ascii="Tahoma" w:eastAsia="Times New Roman" w:hAnsi="Tahoma" w:cs="Tahoma"/>
          <w:kern w:val="1"/>
          <w:sz w:val="20"/>
          <w:szCs w:val="20"/>
          <w:lang w:eastAsia="hi-IN" w:bidi="hi-IN"/>
        </w:rPr>
      </w:pPr>
      <w:bookmarkStart w:id="9" w:name="_Hlk508102947"/>
      <w:r w:rsidRPr="00D8261B">
        <w:rPr>
          <w:rFonts w:ascii="Tahoma" w:eastAsia="Times New Roman" w:hAnsi="Tahoma" w:cs="Tahoma"/>
          <w:kern w:val="1"/>
          <w:sz w:val="20"/>
          <w:szCs w:val="20"/>
          <w:lang w:eastAsia="hi-IN" w:bidi="hi-IN"/>
        </w:rPr>
        <w:t>W niniejszym postępowaniu kryteriami oceny ofert są: cena, okres gwarancji i termin wykonania:</w:t>
      </w:r>
    </w:p>
    <w:p w14:paraId="2C4366CC" w14:textId="77777777" w:rsidR="00D8261B" w:rsidRPr="00D8261B" w:rsidRDefault="00D8261B" w:rsidP="00D8261B">
      <w:pPr>
        <w:suppressAutoHyphens/>
        <w:spacing w:after="0" w:line="100" w:lineRule="atLeast"/>
        <w:rPr>
          <w:rFonts w:ascii="Tahoma" w:eastAsia="Times New Roman" w:hAnsi="Tahoma" w:cs="Tahoma"/>
          <w:kern w:val="1"/>
          <w:sz w:val="20"/>
          <w:szCs w:val="20"/>
          <w:lang w:eastAsia="hi-IN" w:bidi="hi-IN"/>
        </w:rPr>
      </w:pPr>
    </w:p>
    <w:p w14:paraId="30CB64E5" w14:textId="77777777" w:rsidR="00D8261B" w:rsidRPr="00D8261B" w:rsidRDefault="00D8261B" w:rsidP="00D8261B">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CENA – waga (znaczenie) 60%</w:t>
      </w:r>
    </w:p>
    <w:p w14:paraId="05EA754B" w14:textId="77777777" w:rsidR="00D8261B" w:rsidRPr="00D8261B" w:rsidRDefault="00D8261B" w:rsidP="00D8261B">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OKRES GWARANCJI – waga (znaczenie) 30%</w:t>
      </w:r>
    </w:p>
    <w:p w14:paraId="0EA27865" w14:textId="77777777" w:rsidR="00D8261B" w:rsidRPr="00D8261B" w:rsidRDefault="00D8261B" w:rsidP="00D8261B">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TERMIN WYKONANIA – waga(znaczenie ) 10%</w:t>
      </w:r>
    </w:p>
    <w:p w14:paraId="09F16C5F" w14:textId="77777777" w:rsidR="00D8261B" w:rsidRPr="00D8261B" w:rsidRDefault="00D8261B" w:rsidP="00D8261B">
      <w:pPr>
        <w:autoSpaceDE w:val="0"/>
        <w:spacing w:after="0" w:line="240" w:lineRule="exact"/>
        <w:ind w:left="-567"/>
        <w:jc w:val="both"/>
        <w:rPr>
          <w:rFonts w:ascii="Tahoma" w:eastAsia="Times New Roman" w:hAnsi="Tahoma" w:cs="Tahoma"/>
          <w:bCs/>
          <w:kern w:val="1"/>
          <w:sz w:val="20"/>
          <w:szCs w:val="20"/>
          <w:lang w:eastAsia="hi-IN" w:bidi="hi-IN"/>
        </w:rPr>
      </w:pPr>
    </w:p>
    <w:p w14:paraId="0DD73C66" w14:textId="77777777" w:rsidR="00D8261B" w:rsidRPr="00D8261B" w:rsidRDefault="00D8261B" w:rsidP="009D7D78">
      <w:pPr>
        <w:numPr>
          <w:ilvl w:val="1"/>
          <w:numId w:val="43"/>
        </w:numPr>
        <w:tabs>
          <w:tab w:val="num" w:pos="540"/>
        </w:tabs>
        <w:suppressAutoHyphens/>
        <w:autoSpaceDE w:val="0"/>
        <w:spacing w:after="0" w:line="240" w:lineRule="exact"/>
        <w:ind w:left="540" w:hanging="540"/>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u w:val="single"/>
          <w:lang w:eastAsia="hi-IN" w:bidi="hi-IN"/>
        </w:rPr>
        <w:t xml:space="preserve">Oferta z najniższą CENĄ otrzyma maksymalnie </w:t>
      </w:r>
      <w:r w:rsidRPr="00D8261B">
        <w:rPr>
          <w:rFonts w:ascii="Tahoma" w:eastAsia="Times New Roman" w:hAnsi="Tahoma" w:cs="Tahoma"/>
          <w:b/>
          <w:kern w:val="1"/>
          <w:sz w:val="20"/>
          <w:szCs w:val="20"/>
          <w:u w:val="single"/>
          <w:lang w:eastAsia="hi-IN" w:bidi="hi-IN"/>
        </w:rPr>
        <w:t>60 punktów.</w:t>
      </w:r>
    </w:p>
    <w:p w14:paraId="1534DE43" w14:textId="77777777" w:rsidR="00D8261B" w:rsidRPr="00D8261B" w:rsidRDefault="00D8261B" w:rsidP="00D8261B">
      <w:pPr>
        <w:autoSpaceDE w:val="0"/>
        <w:spacing w:after="0" w:line="240" w:lineRule="exact"/>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CENA</w:t>
      </w:r>
      <w:r w:rsidRPr="00D8261B">
        <w:rPr>
          <w:rFonts w:ascii="Tahoma" w:eastAsia="Times New Roman" w:hAnsi="Tahoma" w:cs="Tahoma"/>
          <w:bCs/>
          <w:kern w:val="1"/>
          <w:sz w:val="20"/>
          <w:szCs w:val="20"/>
          <w:lang w:eastAsia="hi-IN" w:bidi="hi-IN"/>
        </w:rPr>
        <w:t xml:space="preserve"> oferty.</w:t>
      </w:r>
    </w:p>
    <w:p w14:paraId="283F7593" w14:textId="77777777" w:rsidR="00D8261B" w:rsidRPr="00D8261B" w:rsidRDefault="00D8261B" w:rsidP="00D8261B">
      <w:pPr>
        <w:autoSpaceDE w:val="0"/>
        <w:spacing w:after="0" w:line="240" w:lineRule="exact"/>
        <w:ind w:left="-567"/>
        <w:jc w:val="both"/>
        <w:rPr>
          <w:rFonts w:ascii="Tahoma" w:eastAsia="Times New Roman" w:hAnsi="Tahoma" w:cs="Tahoma"/>
          <w:bCs/>
          <w:kern w:val="1"/>
          <w:sz w:val="20"/>
          <w:szCs w:val="20"/>
          <w:lang w:eastAsia="hi-IN" w:bidi="hi-IN"/>
        </w:rPr>
      </w:pPr>
    </w:p>
    <w:p w14:paraId="258E5BF3" w14:textId="77777777" w:rsidR="00D8261B" w:rsidRPr="00D8261B" w:rsidRDefault="00D8261B" w:rsidP="00D8261B">
      <w:pPr>
        <w:suppressAutoHyphens/>
        <w:spacing w:after="0" w:line="100" w:lineRule="atLeast"/>
        <w:ind w:left="-567" w:firstLine="720"/>
        <w:jc w:val="center"/>
        <w:rPr>
          <w:rFonts w:ascii="Tahoma" w:eastAsia="Times New Roman" w:hAnsi="Tahoma" w:cs="Tahoma"/>
          <w:b/>
          <w:bCs/>
          <w:kern w:val="1"/>
          <w:sz w:val="20"/>
          <w:szCs w:val="20"/>
          <w:lang w:val="en-US" w:eastAsia="hi-IN" w:bidi="hi-IN"/>
        </w:rPr>
      </w:pPr>
      <w:r w:rsidRPr="00D8261B">
        <w:rPr>
          <w:rFonts w:ascii="Tahoma" w:eastAsia="Times New Roman" w:hAnsi="Tahoma" w:cs="Tahoma"/>
          <w:b/>
          <w:bCs/>
          <w:kern w:val="1"/>
          <w:sz w:val="20"/>
          <w:szCs w:val="20"/>
          <w:lang w:val="en-US" w:eastAsia="hi-IN" w:bidi="hi-IN"/>
        </w:rPr>
        <w:t xml:space="preserve">C </w:t>
      </w:r>
      <w:proofErr w:type="spellStart"/>
      <w:r w:rsidRPr="00D8261B">
        <w:rPr>
          <w:rFonts w:ascii="Tahoma" w:eastAsia="Times New Roman" w:hAnsi="Tahoma" w:cs="Tahoma"/>
          <w:b/>
          <w:bCs/>
          <w:kern w:val="1"/>
          <w:sz w:val="20"/>
          <w:szCs w:val="20"/>
          <w:vertAlign w:val="subscript"/>
          <w:lang w:val="en-US" w:eastAsia="hi-IN" w:bidi="hi-IN"/>
        </w:rPr>
        <w:t>naj</w:t>
      </w:r>
      <w:proofErr w:type="spellEnd"/>
    </w:p>
    <w:p w14:paraId="616A410F" w14:textId="77777777" w:rsidR="00D8261B" w:rsidRPr="00D8261B" w:rsidRDefault="00D8261B" w:rsidP="00D8261B">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p1</w:t>
      </w:r>
      <w:r w:rsidRPr="00D8261B">
        <w:rPr>
          <w:rFonts w:ascii="Times New Roman" w:eastAsia="Times New Roman" w:hAnsi="Times New Roman" w:cs="Times New Roman"/>
          <w:b/>
          <w:bCs/>
          <w:kern w:val="1"/>
          <w:sz w:val="32"/>
          <w:szCs w:val="32"/>
          <w:lang w:val="en-US" w:eastAsia="hi-IN" w:bidi="hi-IN"/>
        </w:rPr>
        <w:t xml:space="preserve"> = Rx100x------------------</w:t>
      </w:r>
    </w:p>
    <w:p w14:paraId="444EB6BD" w14:textId="77777777" w:rsidR="00D8261B" w:rsidRPr="00D8261B" w:rsidRDefault="00D8261B" w:rsidP="00D8261B">
      <w:pPr>
        <w:suppressAutoHyphens/>
        <w:spacing w:after="0" w:line="100" w:lineRule="atLeast"/>
        <w:ind w:left="-567" w:firstLine="720"/>
        <w:jc w:val="center"/>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           C </w:t>
      </w:r>
      <w:r w:rsidRPr="00D8261B">
        <w:rPr>
          <w:rFonts w:ascii="Times New Roman" w:eastAsia="Times New Roman" w:hAnsi="Times New Roman" w:cs="Times New Roman"/>
          <w:b/>
          <w:bCs/>
          <w:kern w:val="1"/>
          <w:sz w:val="32"/>
          <w:szCs w:val="32"/>
          <w:vertAlign w:val="subscript"/>
          <w:lang w:val="en-US" w:eastAsia="hi-IN" w:bidi="hi-IN"/>
        </w:rPr>
        <w:t>of . bad.</w:t>
      </w:r>
    </w:p>
    <w:p w14:paraId="1AC545C8" w14:textId="77777777" w:rsidR="00D8261B" w:rsidRPr="00D8261B" w:rsidRDefault="00D8261B" w:rsidP="00D8261B">
      <w:pPr>
        <w:suppressAutoHyphens/>
        <w:spacing w:after="0" w:line="100" w:lineRule="atLeast"/>
        <w:ind w:left="-567"/>
        <w:jc w:val="center"/>
        <w:rPr>
          <w:rFonts w:ascii="Times New Roman" w:eastAsia="Times New Roman" w:hAnsi="Times New Roman" w:cs="Times New Roman"/>
          <w:kern w:val="1"/>
          <w:sz w:val="32"/>
          <w:szCs w:val="32"/>
          <w:lang w:val="en-US" w:eastAsia="hi-IN" w:bidi="hi-IN"/>
        </w:rPr>
      </w:pPr>
    </w:p>
    <w:p w14:paraId="1D12CA52" w14:textId="77777777" w:rsidR="00D8261B" w:rsidRPr="00D8261B" w:rsidRDefault="00D8261B" w:rsidP="00D8261B">
      <w:pPr>
        <w:suppressAutoHyphens/>
        <w:spacing w:after="0" w:line="100" w:lineRule="atLeast"/>
        <w:rPr>
          <w:rFonts w:ascii="Times New Roman" w:eastAsia="Times New Roman" w:hAnsi="Times New Roman" w:cs="Times New Roman"/>
          <w:kern w:val="1"/>
          <w:sz w:val="18"/>
          <w:szCs w:val="18"/>
          <w:lang w:eastAsia="hi-IN" w:bidi="hi-IN"/>
        </w:rPr>
      </w:pPr>
      <w:r w:rsidRPr="00D8261B">
        <w:rPr>
          <w:rFonts w:ascii="Times New Roman" w:eastAsia="Times New Roman" w:hAnsi="Times New Roman" w:cs="Times New Roman"/>
          <w:kern w:val="1"/>
          <w:sz w:val="18"/>
          <w:szCs w:val="18"/>
          <w:lang w:eastAsia="hi-IN" w:bidi="hi-IN"/>
        </w:rPr>
        <w:t xml:space="preserve">Wp1 – wartość punktowa w kryterium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obliczona do dwóch miejsc po przecinku</w:t>
      </w:r>
    </w:p>
    <w:p w14:paraId="74E87C42" w14:textId="77777777" w:rsidR="00D8261B" w:rsidRPr="00D8261B" w:rsidRDefault="00D8261B" w:rsidP="00D8261B">
      <w:pPr>
        <w:suppressAutoHyphens/>
        <w:spacing w:after="0" w:line="240" w:lineRule="auto"/>
        <w:rPr>
          <w:rFonts w:ascii="Times New Roman" w:eastAsia="MS Mincho" w:hAnsi="Times New Roman" w:cs="Times New Roman"/>
          <w:sz w:val="18"/>
          <w:szCs w:val="18"/>
          <w:lang w:eastAsia="ar-SA"/>
        </w:rPr>
      </w:pPr>
      <w:r w:rsidRPr="00D8261B">
        <w:rPr>
          <w:rFonts w:ascii="Times New Roman" w:eastAsia="MS Mincho" w:hAnsi="Times New Roman" w:cs="Times New Roman"/>
          <w:sz w:val="18"/>
          <w:szCs w:val="18"/>
          <w:lang w:eastAsia="ar-SA"/>
        </w:rPr>
        <w:t>R – ranga w ocenie, tj. 60 %</w:t>
      </w:r>
    </w:p>
    <w:p w14:paraId="15F3F354" w14:textId="77777777" w:rsidR="00D8261B" w:rsidRPr="00D8261B" w:rsidRDefault="00D8261B" w:rsidP="00D8261B">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C</w:t>
      </w:r>
      <w:r w:rsidRPr="00D8261B">
        <w:rPr>
          <w:rFonts w:ascii="Times New Roman" w:eastAsia="Times New Roman" w:hAnsi="Times New Roman" w:cs="Times New Roman"/>
          <w:kern w:val="1"/>
          <w:sz w:val="18"/>
          <w:szCs w:val="18"/>
          <w:vertAlign w:val="subscript"/>
          <w:lang w:eastAsia="hi-IN" w:bidi="hi-IN"/>
        </w:rPr>
        <w:t>naj</w:t>
      </w:r>
      <w:proofErr w:type="spellEnd"/>
      <w:r w:rsidRPr="00D8261B">
        <w:rPr>
          <w:rFonts w:ascii="Times New Roman" w:eastAsia="Times New Roman" w:hAnsi="Times New Roman" w:cs="Times New Roman"/>
          <w:kern w:val="1"/>
          <w:sz w:val="18"/>
          <w:szCs w:val="18"/>
          <w:lang w:eastAsia="hi-IN" w:bidi="hi-IN"/>
        </w:rPr>
        <w:t xml:space="preserve"> –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najkorzystniejszej oferty (najtańsza)</w:t>
      </w:r>
    </w:p>
    <w:p w14:paraId="4ACAA107" w14:textId="77777777" w:rsidR="00D8261B" w:rsidRPr="00D8261B" w:rsidRDefault="00D8261B" w:rsidP="00D8261B">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C</w:t>
      </w:r>
      <w:r w:rsidRPr="00D8261B">
        <w:rPr>
          <w:rFonts w:ascii="Times New Roman" w:eastAsia="Times New Roman" w:hAnsi="Times New Roman" w:cs="Times New Roman"/>
          <w:kern w:val="1"/>
          <w:sz w:val="18"/>
          <w:szCs w:val="18"/>
          <w:vertAlign w:val="subscript"/>
          <w:lang w:eastAsia="hi-IN" w:bidi="hi-IN"/>
        </w:rPr>
        <w:t>of.bad</w:t>
      </w:r>
      <w:proofErr w:type="spellEnd"/>
      <w:r w:rsidRPr="00D8261B">
        <w:rPr>
          <w:rFonts w:ascii="Times New Roman" w:eastAsia="Times New Roman" w:hAnsi="Times New Roman" w:cs="Times New Roman"/>
          <w:kern w:val="1"/>
          <w:sz w:val="18"/>
          <w:szCs w:val="18"/>
          <w:lang w:eastAsia="hi-IN" w:bidi="hi-IN"/>
        </w:rPr>
        <w:t xml:space="preserve"> –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oferty badanej</w:t>
      </w:r>
    </w:p>
    <w:p w14:paraId="5A905645" w14:textId="77777777" w:rsidR="00D8261B" w:rsidRPr="00D8261B" w:rsidRDefault="00D8261B" w:rsidP="00D8261B">
      <w:pPr>
        <w:suppressAutoHyphens/>
        <w:spacing w:after="0" w:line="100" w:lineRule="atLeast"/>
        <w:ind w:left="-567"/>
        <w:rPr>
          <w:rFonts w:ascii="Times New Roman" w:eastAsia="Times New Roman" w:hAnsi="Times New Roman" w:cs="Times New Roman"/>
          <w:kern w:val="1"/>
          <w:sz w:val="18"/>
          <w:szCs w:val="18"/>
          <w:lang w:eastAsia="hi-IN" w:bidi="hi-IN"/>
        </w:rPr>
      </w:pPr>
    </w:p>
    <w:p w14:paraId="6E4A6EE7" w14:textId="77777777" w:rsidR="00D8261B" w:rsidRPr="00D8261B" w:rsidRDefault="00D8261B" w:rsidP="009D7D78">
      <w:pPr>
        <w:numPr>
          <w:ilvl w:val="1"/>
          <w:numId w:val="43"/>
        </w:numPr>
        <w:suppressAutoHyphens/>
        <w:autoSpaceDE w:val="0"/>
        <w:spacing w:after="0" w:line="240" w:lineRule="exact"/>
        <w:ind w:left="540" w:hanging="540"/>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u w:val="single"/>
          <w:lang w:eastAsia="hi-IN" w:bidi="hi-IN"/>
        </w:rPr>
        <w:t xml:space="preserve">Oferta z najdłuższym  OKRESEM GWARANCJI otrzyma maksymalnie </w:t>
      </w:r>
      <w:r w:rsidRPr="00D8261B">
        <w:rPr>
          <w:rFonts w:ascii="Tahoma" w:eastAsia="Times New Roman" w:hAnsi="Tahoma" w:cs="Tahoma"/>
          <w:b/>
          <w:kern w:val="1"/>
          <w:sz w:val="20"/>
          <w:szCs w:val="20"/>
          <w:u w:val="single"/>
          <w:lang w:eastAsia="hi-IN" w:bidi="hi-IN"/>
        </w:rPr>
        <w:t>30 punktów.</w:t>
      </w:r>
      <w:r w:rsidRPr="00D8261B">
        <w:rPr>
          <w:rFonts w:ascii="Tahoma" w:eastAsia="Times New Roman" w:hAnsi="Tahoma" w:cs="Tahoma"/>
          <w:bCs/>
          <w:kern w:val="1"/>
          <w:sz w:val="20"/>
          <w:szCs w:val="20"/>
          <w:u w:val="single"/>
          <w:lang w:eastAsia="hi-IN" w:bidi="hi-IN"/>
        </w:rPr>
        <w:t xml:space="preserve"> </w:t>
      </w:r>
    </w:p>
    <w:p w14:paraId="388D8BF4" w14:textId="77777777" w:rsidR="00D8261B" w:rsidRPr="00D8261B" w:rsidRDefault="00D8261B" w:rsidP="00D8261B">
      <w:pPr>
        <w:autoSpaceDE w:val="0"/>
        <w:spacing w:after="0" w:line="240" w:lineRule="exact"/>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 xml:space="preserve">OKRES GWARANCJI. </w:t>
      </w:r>
    </w:p>
    <w:p w14:paraId="293EE92F" w14:textId="77777777" w:rsidR="00D8261B" w:rsidRPr="00D8261B" w:rsidRDefault="00D8261B" w:rsidP="00D8261B">
      <w:pPr>
        <w:suppressAutoHyphens/>
        <w:spacing w:after="0" w:line="100" w:lineRule="atLeast"/>
        <w:ind w:left="3669" w:firstLine="1287"/>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OG </w:t>
      </w:r>
      <w:r w:rsidRPr="00D8261B">
        <w:rPr>
          <w:rFonts w:ascii="Times New Roman" w:eastAsia="Times New Roman" w:hAnsi="Times New Roman" w:cs="Times New Roman"/>
          <w:b/>
          <w:bCs/>
          <w:kern w:val="1"/>
          <w:sz w:val="32"/>
          <w:szCs w:val="32"/>
          <w:vertAlign w:val="subscript"/>
          <w:lang w:val="en-US" w:eastAsia="hi-IN" w:bidi="hi-IN"/>
        </w:rPr>
        <w:t>of. bad.</w:t>
      </w:r>
    </w:p>
    <w:p w14:paraId="6D8465DF" w14:textId="77777777" w:rsidR="00D8261B" w:rsidRPr="00D8261B" w:rsidRDefault="00D8261B" w:rsidP="00D8261B">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p2</w:t>
      </w:r>
      <w:r w:rsidRPr="00D8261B">
        <w:rPr>
          <w:rFonts w:ascii="Times New Roman" w:eastAsia="Times New Roman" w:hAnsi="Times New Roman" w:cs="Times New Roman"/>
          <w:b/>
          <w:bCs/>
          <w:kern w:val="1"/>
          <w:sz w:val="32"/>
          <w:szCs w:val="32"/>
          <w:lang w:val="en-US" w:eastAsia="hi-IN" w:bidi="hi-IN"/>
        </w:rPr>
        <w:t xml:space="preserve"> = Rx100x------------------</w:t>
      </w:r>
    </w:p>
    <w:p w14:paraId="0B4505E4" w14:textId="77777777" w:rsidR="00D8261B" w:rsidRPr="00D8261B" w:rsidRDefault="00D8261B" w:rsidP="00D8261B">
      <w:pPr>
        <w:suppressAutoHyphens/>
        <w:spacing w:after="0" w:line="100" w:lineRule="atLeast"/>
        <w:ind w:left="-567" w:firstLine="1275"/>
        <w:jc w:val="center"/>
        <w:rPr>
          <w:rFonts w:ascii="Times New Roman" w:eastAsia="Times New Roman" w:hAnsi="Times New Roman" w:cs="Times New Roman"/>
          <w:b/>
          <w:bCs/>
          <w:kern w:val="1"/>
          <w:sz w:val="32"/>
          <w:szCs w:val="32"/>
          <w:lang w:eastAsia="hi-IN" w:bidi="hi-IN"/>
        </w:rPr>
      </w:pPr>
      <w:r w:rsidRPr="00D8261B">
        <w:rPr>
          <w:rFonts w:ascii="Times New Roman" w:eastAsia="Times New Roman" w:hAnsi="Times New Roman" w:cs="Times New Roman"/>
          <w:b/>
          <w:bCs/>
          <w:kern w:val="1"/>
          <w:sz w:val="32"/>
          <w:szCs w:val="32"/>
          <w:lang w:eastAsia="hi-IN" w:bidi="hi-IN"/>
        </w:rPr>
        <w:t xml:space="preserve">OG </w:t>
      </w:r>
      <w:r w:rsidRPr="00D8261B">
        <w:rPr>
          <w:rFonts w:ascii="Times New Roman" w:eastAsia="Times New Roman" w:hAnsi="Times New Roman" w:cs="Times New Roman"/>
          <w:b/>
          <w:bCs/>
          <w:kern w:val="1"/>
          <w:sz w:val="32"/>
          <w:szCs w:val="32"/>
          <w:vertAlign w:val="subscript"/>
          <w:lang w:eastAsia="hi-IN" w:bidi="hi-IN"/>
        </w:rPr>
        <w:t>naj</w:t>
      </w:r>
    </w:p>
    <w:p w14:paraId="71FFA243" w14:textId="77777777" w:rsidR="00D8261B" w:rsidRPr="00D8261B" w:rsidRDefault="00D8261B" w:rsidP="00D8261B">
      <w:pPr>
        <w:suppressAutoHyphens/>
        <w:spacing w:after="0" w:line="240" w:lineRule="auto"/>
        <w:jc w:val="both"/>
        <w:rPr>
          <w:rFonts w:ascii="Tahoma" w:eastAsia="MS Mincho" w:hAnsi="Tahoma" w:cs="Tahoma"/>
          <w:sz w:val="20"/>
          <w:szCs w:val="20"/>
          <w:lang w:eastAsia="ar-SA"/>
        </w:rPr>
      </w:pPr>
      <w:r w:rsidRPr="00D8261B">
        <w:rPr>
          <w:rFonts w:ascii="Tahoma" w:eastAsia="MS Mincho" w:hAnsi="Tahoma" w:cs="Tahoma"/>
          <w:sz w:val="20"/>
          <w:szCs w:val="20"/>
          <w:lang w:eastAsia="ar-SA"/>
        </w:rPr>
        <w:t>Wp2 – wartość punktowa w kryterium</w:t>
      </w:r>
      <w:r w:rsidRPr="00D8261B">
        <w:rPr>
          <w:rFonts w:ascii="Tahoma" w:eastAsia="MS Mincho" w:hAnsi="Tahoma" w:cs="Tahoma"/>
          <w:sz w:val="20"/>
          <w:szCs w:val="20"/>
          <w:u w:val="single"/>
          <w:lang w:eastAsia="ar-SA"/>
        </w:rPr>
        <w:t xml:space="preserve"> OKRES GWARANCJI</w:t>
      </w:r>
      <w:r w:rsidRPr="00D8261B">
        <w:rPr>
          <w:rFonts w:ascii="Tahoma" w:eastAsia="MS Mincho" w:hAnsi="Tahoma" w:cs="Tahoma"/>
          <w:sz w:val="20"/>
          <w:szCs w:val="20"/>
          <w:lang w:eastAsia="ar-SA"/>
        </w:rPr>
        <w:t>, obliczona do dwóch miejsc po przecinku</w:t>
      </w:r>
    </w:p>
    <w:p w14:paraId="7700EB82" w14:textId="77777777" w:rsidR="00D8261B" w:rsidRPr="00D8261B" w:rsidRDefault="00D8261B" w:rsidP="00D8261B">
      <w:pPr>
        <w:suppressAutoHyphens/>
        <w:spacing w:after="0" w:line="100" w:lineRule="atLeast"/>
        <w:jc w:val="both"/>
        <w:rPr>
          <w:rFonts w:ascii="Times New Roman" w:eastAsia="Times New Roman" w:hAnsi="Times New Roman" w:cs="Times New Roman"/>
          <w:kern w:val="1"/>
          <w:sz w:val="20"/>
          <w:szCs w:val="20"/>
          <w:lang w:eastAsia="hi-IN" w:bidi="hi-IN"/>
        </w:rPr>
      </w:pPr>
      <w:r w:rsidRPr="00D8261B">
        <w:rPr>
          <w:rFonts w:ascii="Times New Roman" w:eastAsia="Times New Roman" w:hAnsi="Times New Roman" w:cs="Times New Roman"/>
          <w:kern w:val="1"/>
          <w:sz w:val="20"/>
          <w:szCs w:val="20"/>
          <w:lang w:eastAsia="hi-IN" w:bidi="hi-IN"/>
        </w:rPr>
        <w:t>R – ranga w ocenie, tj. 30 %</w:t>
      </w:r>
    </w:p>
    <w:p w14:paraId="7957CE23" w14:textId="77777777" w:rsidR="00D8261B" w:rsidRPr="00D8261B" w:rsidRDefault="00D8261B" w:rsidP="00D8261B">
      <w:pPr>
        <w:suppressAutoHyphens/>
        <w:spacing w:after="0" w:line="100" w:lineRule="atLeast"/>
        <w:jc w:val="both"/>
        <w:rPr>
          <w:rFonts w:ascii="Times New Roman" w:eastAsia="Times New Roman" w:hAnsi="Times New Roman" w:cs="Times New Roman"/>
          <w:kern w:val="1"/>
          <w:sz w:val="20"/>
          <w:szCs w:val="20"/>
          <w:lang w:eastAsia="hi-IN" w:bidi="hi-IN"/>
        </w:rPr>
      </w:pPr>
      <w:proofErr w:type="spellStart"/>
      <w:r w:rsidRPr="00D8261B">
        <w:rPr>
          <w:rFonts w:ascii="Times New Roman" w:eastAsia="Times New Roman" w:hAnsi="Times New Roman" w:cs="Times New Roman"/>
          <w:kern w:val="1"/>
          <w:sz w:val="20"/>
          <w:szCs w:val="20"/>
          <w:lang w:eastAsia="hi-IN" w:bidi="hi-IN"/>
        </w:rPr>
        <w:t>OG</w:t>
      </w:r>
      <w:r w:rsidRPr="00D8261B">
        <w:rPr>
          <w:rFonts w:ascii="Times New Roman" w:eastAsia="Times New Roman" w:hAnsi="Times New Roman" w:cs="Times New Roman"/>
          <w:kern w:val="1"/>
          <w:sz w:val="20"/>
          <w:szCs w:val="20"/>
          <w:vertAlign w:val="subscript"/>
          <w:lang w:eastAsia="hi-IN" w:bidi="hi-IN"/>
        </w:rPr>
        <w:t>naj</w:t>
      </w:r>
      <w:proofErr w:type="spellEnd"/>
      <w:r w:rsidRPr="00D8261B">
        <w:rPr>
          <w:rFonts w:ascii="Times New Roman" w:eastAsia="Times New Roman" w:hAnsi="Times New Roman" w:cs="Times New Roman"/>
          <w:kern w:val="1"/>
          <w:sz w:val="20"/>
          <w:szCs w:val="20"/>
          <w:lang w:eastAsia="hi-IN" w:bidi="hi-IN"/>
        </w:rPr>
        <w:t xml:space="preserve"> – Najdłuższy oferowany </w:t>
      </w:r>
      <w:r w:rsidRPr="00D8261B">
        <w:rPr>
          <w:rFonts w:ascii="Times New Roman" w:eastAsia="Times New Roman" w:hAnsi="Times New Roman" w:cs="Times New Roman"/>
          <w:kern w:val="1"/>
          <w:sz w:val="20"/>
          <w:szCs w:val="20"/>
          <w:u w:val="single"/>
          <w:lang w:eastAsia="hi-IN" w:bidi="hi-IN"/>
        </w:rPr>
        <w:t xml:space="preserve">OKRES GWARANCJI </w:t>
      </w:r>
      <w:r w:rsidRPr="00D8261B">
        <w:rPr>
          <w:rFonts w:ascii="Times New Roman" w:eastAsia="Times New Roman" w:hAnsi="Times New Roman" w:cs="Times New Roman"/>
          <w:kern w:val="1"/>
          <w:sz w:val="20"/>
          <w:szCs w:val="20"/>
          <w:lang w:eastAsia="hi-IN" w:bidi="hi-IN"/>
        </w:rPr>
        <w:t>spośród złożonych ofert (minimalnie 12 m-</w:t>
      </w:r>
      <w:proofErr w:type="spellStart"/>
      <w:r w:rsidRPr="00D8261B">
        <w:rPr>
          <w:rFonts w:ascii="Times New Roman" w:eastAsia="Times New Roman" w:hAnsi="Times New Roman" w:cs="Times New Roman"/>
          <w:kern w:val="1"/>
          <w:sz w:val="20"/>
          <w:szCs w:val="20"/>
          <w:lang w:eastAsia="hi-IN" w:bidi="hi-IN"/>
        </w:rPr>
        <w:t>cy</w:t>
      </w:r>
      <w:proofErr w:type="spellEnd"/>
      <w:r w:rsidRPr="00D8261B">
        <w:rPr>
          <w:rFonts w:ascii="Times New Roman" w:eastAsia="Times New Roman" w:hAnsi="Times New Roman" w:cs="Times New Roman"/>
          <w:kern w:val="1"/>
          <w:sz w:val="20"/>
          <w:szCs w:val="20"/>
          <w:lang w:eastAsia="hi-IN" w:bidi="hi-IN"/>
        </w:rPr>
        <w:t>, maksymalnie 18 m-</w:t>
      </w:r>
      <w:proofErr w:type="spellStart"/>
      <w:r w:rsidRPr="00D8261B">
        <w:rPr>
          <w:rFonts w:ascii="Times New Roman" w:eastAsia="Times New Roman" w:hAnsi="Times New Roman" w:cs="Times New Roman"/>
          <w:kern w:val="1"/>
          <w:sz w:val="20"/>
          <w:szCs w:val="20"/>
          <w:lang w:eastAsia="hi-IN" w:bidi="hi-IN"/>
        </w:rPr>
        <w:t>cy</w:t>
      </w:r>
      <w:proofErr w:type="spellEnd"/>
      <w:r w:rsidRPr="00D8261B">
        <w:rPr>
          <w:rFonts w:ascii="Times New Roman" w:eastAsia="Times New Roman" w:hAnsi="Times New Roman" w:cs="Times New Roman"/>
          <w:kern w:val="1"/>
          <w:sz w:val="20"/>
          <w:szCs w:val="20"/>
          <w:lang w:eastAsia="hi-IN" w:bidi="hi-IN"/>
        </w:rPr>
        <w:t>)</w:t>
      </w:r>
    </w:p>
    <w:p w14:paraId="388C14EB" w14:textId="77777777" w:rsidR="00D8261B" w:rsidRPr="00D8261B" w:rsidRDefault="00D8261B" w:rsidP="00D8261B">
      <w:pPr>
        <w:suppressAutoHyphens/>
        <w:spacing w:after="0" w:line="100" w:lineRule="atLeast"/>
        <w:jc w:val="both"/>
        <w:rPr>
          <w:rFonts w:ascii="Times New Roman" w:eastAsia="Times New Roman" w:hAnsi="Times New Roman" w:cs="Times New Roman"/>
          <w:kern w:val="1"/>
          <w:sz w:val="20"/>
          <w:szCs w:val="20"/>
          <w:lang w:eastAsia="hi-IN" w:bidi="hi-IN"/>
        </w:rPr>
      </w:pPr>
      <w:proofErr w:type="spellStart"/>
      <w:r w:rsidRPr="00D8261B">
        <w:rPr>
          <w:rFonts w:ascii="Times New Roman" w:eastAsia="Times New Roman" w:hAnsi="Times New Roman" w:cs="Times New Roman"/>
          <w:kern w:val="1"/>
          <w:sz w:val="20"/>
          <w:szCs w:val="20"/>
          <w:lang w:eastAsia="hi-IN" w:bidi="hi-IN"/>
        </w:rPr>
        <w:t>OG</w:t>
      </w:r>
      <w:r w:rsidRPr="00D8261B">
        <w:rPr>
          <w:rFonts w:ascii="Times New Roman" w:eastAsia="Times New Roman" w:hAnsi="Times New Roman" w:cs="Times New Roman"/>
          <w:kern w:val="1"/>
          <w:sz w:val="20"/>
          <w:szCs w:val="20"/>
          <w:vertAlign w:val="subscript"/>
          <w:lang w:eastAsia="hi-IN" w:bidi="hi-IN"/>
        </w:rPr>
        <w:t>of.bad</w:t>
      </w:r>
      <w:proofErr w:type="spellEnd"/>
      <w:r w:rsidRPr="00D8261B">
        <w:rPr>
          <w:rFonts w:ascii="Times New Roman" w:eastAsia="Times New Roman" w:hAnsi="Times New Roman" w:cs="Times New Roman"/>
          <w:kern w:val="1"/>
          <w:sz w:val="20"/>
          <w:szCs w:val="20"/>
          <w:lang w:eastAsia="hi-IN" w:bidi="hi-IN"/>
        </w:rPr>
        <w:t xml:space="preserve"> – </w:t>
      </w:r>
      <w:r w:rsidRPr="00D8261B">
        <w:rPr>
          <w:rFonts w:ascii="Times New Roman" w:eastAsia="Times New Roman" w:hAnsi="Times New Roman" w:cs="Times New Roman"/>
          <w:kern w:val="1"/>
          <w:sz w:val="20"/>
          <w:szCs w:val="20"/>
          <w:u w:val="single"/>
          <w:lang w:eastAsia="hi-IN" w:bidi="hi-IN"/>
        </w:rPr>
        <w:t xml:space="preserve">OKRES GWARANCJI </w:t>
      </w:r>
      <w:r w:rsidRPr="00D8261B">
        <w:rPr>
          <w:rFonts w:ascii="Times New Roman" w:eastAsia="Times New Roman" w:hAnsi="Times New Roman" w:cs="Times New Roman"/>
          <w:kern w:val="1"/>
          <w:sz w:val="20"/>
          <w:szCs w:val="20"/>
          <w:lang w:eastAsia="hi-IN" w:bidi="hi-IN"/>
        </w:rPr>
        <w:t xml:space="preserve"> ofercie badanej</w:t>
      </w:r>
    </w:p>
    <w:p w14:paraId="710B4D1D" w14:textId="77777777" w:rsidR="00D8261B" w:rsidRPr="00D8261B" w:rsidRDefault="00D8261B" w:rsidP="00D8261B">
      <w:pPr>
        <w:suppressAutoHyphens/>
        <w:spacing w:after="0" w:line="100" w:lineRule="atLeast"/>
        <w:jc w:val="both"/>
        <w:rPr>
          <w:rFonts w:ascii="Times New Roman" w:eastAsia="Times New Roman" w:hAnsi="Times New Roman" w:cs="Times New Roman"/>
          <w:kern w:val="1"/>
          <w:sz w:val="20"/>
          <w:szCs w:val="20"/>
          <w:lang w:eastAsia="hi-IN" w:bidi="hi-IN"/>
        </w:rPr>
      </w:pPr>
    </w:p>
    <w:p w14:paraId="599A5841" w14:textId="5584B066" w:rsidR="00D8261B" w:rsidRPr="00D8261B" w:rsidRDefault="00D8261B" w:rsidP="00D8261B">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Zamawiający wymaga, by Wykonawcy udzielili GWARANCJI na przedmiot zamówienia na okres nie krótszy niż 12 miesięcy, licząc od daty odbioru końcowego przedsięwzięcia.</w:t>
      </w:r>
    </w:p>
    <w:p w14:paraId="1138A63C" w14:textId="77777777" w:rsidR="00D8261B" w:rsidRPr="00D8261B" w:rsidRDefault="00D8261B" w:rsidP="00D8261B">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UWAGA:</w:t>
      </w:r>
    </w:p>
    <w:p w14:paraId="454DFF7F" w14:textId="77777777" w:rsidR="00D8261B" w:rsidRPr="00D8261B" w:rsidRDefault="00D8261B" w:rsidP="009D7D78">
      <w:pPr>
        <w:numPr>
          <w:ilvl w:val="0"/>
          <w:numId w:val="45"/>
        </w:numPr>
        <w:suppressAutoHyphens/>
        <w:autoSpaceDE w:val="0"/>
        <w:spacing w:after="0" w:line="240" w:lineRule="exact"/>
        <w:ind w:left="567" w:hanging="567"/>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Jeżeli Wykonawca zaoferuje w ofercie dłuższy niż 18 miesięczny okres gwarancji, wówczas Zamawiający do oceny przyjmie długość okresu gwarancji= 18 m-</w:t>
      </w:r>
      <w:proofErr w:type="spellStart"/>
      <w:r w:rsidRPr="00D8261B">
        <w:rPr>
          <w:rFonts w:ascii="Tahoma" w:eastAsia="Times New Roman" w:hAnsi="Tahoma" w:cs="Tahoma"/>
          <w:b/>
          <w:bCs/>
          <w:kern w:val="1"/>
          <w:sz w:val="20"/>
          <w:szCs w:val="20"/>
          <w:u w:val="single"/>
          <w:lang w:eastAsia="hi-IN" w:bidi="hi-IN"/>
        </w:rPr>
        <w:t>cy</w:t>
      </w:r>
      <w:proofErr w:type="spellEnd"/>
      <w:r w:rsidRPr="00D8261B">
        <w:rPr>
          <w:rFonts w:ascii="Tahoma" w:eastAsia="Times New Roman" w:hAnsi="Tahoma" w:cs="Tahoma"/>
          <w:b/>
          <w:bCs/>
          <w:kern w:val="1"/>
          <w:sz w:val="20"/>
          <w:szCs w:val="20"/>
          <w:u w:val="single"/>
          <w:lang w:eastAsia="hi-IN" w:bidi="hi-IN"/>
        </w:rPr>
        <w:t>, czyli maksymalny okres gwarancji przyjęty do punktacji.</w:t>
      </w:r>
    </w:p>
    <w:p w14:paraId="5C4F91B6" w14:textId="77777777" w:rsidR="00D8261B" w:rsidRPr="00D8261B" w:rsidRDefault="00D8261B" w:rsidP="009D7D78">
      <w:pPr>
        <w:numPr>
          <w:ilvl w:val="0"/>
          <w:numId w:val="45"/>
        </w:numPr>
        <w:suppressAutoHyphens/>
        <w:autoSpaceDE w:val="0"/>
        <w:spacing w:after="0" w:line="240" w:lineRule="exact"/>
        <w:ind w:left="567" w:hanging="567"/>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lastRenderedPageBreak/>
        <w:t>Jeżeli Wykonawca z jakieś przyczyny nie wpisze do oferty wartości okresu gwarancji, wówczas Zamawiający do oceny przyjmie długość okresu gwarancji = 12 m-</w:t>
      </w:r>
      <w:proofErr w:type="spellStart"/>
      <w:r w:rsidRPr="00D8261B">
        <w:rPr>
          <w:rFonts w:ascii="Tahoma" w:eastAsia="Times New Roman" w:hAnsi="Tahoma" w:cs="Tahoma"/>
          <w:b/>
          <w:bCs/>
          <w:kern w:val="1"/>
          <w:sz w:val="20"/>
          <w:szCs w:val="20"/>
          <w:u w:val="single"/>
          <w:lang w:eastAsia="hi-IN" w:bidi="hi-IN"/>
        </w:rPr>
        <w:t>cy</w:t>
      </w:r>
      <w:proofErr w:type="spellEnd"/>
      <w:r w:rsidRPr="00D8261B">
        <w:rPr>
          <w:rFonts w:ascii="Tahoma" w:eastAsia="Times New Roman" w:hAnsi="Tahoma" w:cs="Tahoma"/>
          <w:b/>
          <w:bCs/>
          <w:kern w:val="1"/>
          <w:sz w:val="20"/>
          <w:szCs w:val="20"/>
          <w:u w:val="single"/>
          <w:lang w:eastAsia="hi-IN" w:bidi="hi-IN"/>
        </w:rPr>
        <w:t xml:space="preserve">, czyli minimalny wymagany okres gwarancji przyjęty do punktacji.  </w:t>
      </w:r>
    </w:p>
    <w:p w14:paraId="58B8D893" w14:textId="77777777" w:rsidR="00D8261B" w:rsidRPr="00D8261B" w:rsidRDefault="00D8261B" w:rsidP="009D7D78">
      <w:pPr>
        <w:numPr>
          <w:ilvl w:val="1"/>
          <w:numId w:val="43"/>
        </w:numPr>
        <w:suppressAutoHyphens/>
        <w:autoSpaceDE w:val="0"/>
        <w:spacing w:after="0" w:line="240" w:lineRule="exact"/>
        <w:ind w:left="567" w:hanging="567"/>
        <w:jc w:val="both"/>
        <w:rPr>
          <w:rFonts w:ascii="Tahoma" w:eastAsia="Times New Roman" w:hAnsi="Tahoma" w:cs="Tahoma"/>
          <w:bCs/>
          <w:kern w:val="2"/>
          <w:sz w:val="20"/>
          <w:szCs w:val="20"/>
          <w:u w:val="single"/>
          <w:lang w:eastAsia="hi-IN" w:bidi="hi-IN"/>
        </w:rPr>
      </w:pPr>
      <w:r w:rsidRPr="00D8261B">
        <w:rPr>
          <w:rFonts w:ascii="Tahoma" w:eastAsia="Times New Roman" w:hAnsi="Tahoma" w:cs="Tahoma"/>
          <w:bCs/>
          <w:kern w:val="1"/>
          <w:sz w:val="20"/>
          <w:szCs w:val="20"/>
          <w:u w:val="single"/>
          <w:lang w:eastAsia="hi-IN" w:bidi="hi-IN"/>
        </w:rPr>
        <w:t xml:space="preserve">Oferta z najkrótszym terminem wykonania otrzyma maksymalnie </w:t>
      </w:r>
      <w:r w:rsidRPr="00D8261B">
        <w:rPr>
          <w:rFonts w:ascii="Tahoma" w:eastAsia="Times New Roman" w:hAnsi="Tahoma" w:cs="Tahoma"/>
          <w:b/>
          <w:kern w:val="1"/>
          <w:sz w:val="20"/>
          <w:szCs w:val="20"/>
          <w:u w:val="single"/>
          <w:lang w:eastAsia="hi-IN" w:bidi="hi-IN"/>
        </w:rPr>
        <w:t>10 punktów.</w:t>
      </w:r>
    </w:p>
    <w:p w14:paraId="46596707" w14:textId="77777777" w:rsidR="00D8261B" w:rsidRPr="00D8261B" w:rsidRDefault="00D8261B" w:rsidP="00D8261B">
      <w:pPr>
        <w:autoSpaceDE w:val="0"/>
        <w:spacing w:after="0" w:line="240" w:lineRule="exact"/>
        <w:ind w:left="-567"/>
        <w:jc w:val="both"/>
        <w:rPr>
          <w:rFonts w:ascii="Tahoma" w:eastAsia="Times New Roman" w:hAnsi="Tahoma" w:cs="Tahoma"/>
          <w:bCs/>
          <w:kern w:val="1"/>
          <w:sz w:val="20"/>
          <w:szCs w:val="20"/>
          <w:lang w:eastAsia="hi-IN" w:bidi="hi-IN"/>
        </w:rPr>
      </w:pPr>
    </w:p>
    <w:p w14:paraId="6ED25966" w14:textId="77777777" w:rsidR="00D8261B" w:rsidRPr="00D8261B" w:rsidRDefault="00D8261B" w:rsidP="00D8261B">
      <w:pPr>
        <w:autoSpaceDE w:val="0"/>
        <w:spacing w:after="0" w:line="240" w:lineRule="exact"/>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TERMIN WYKONANIA.</w:t>
      </w:r>
    </w:p>
    <w:p w14:paraId="16BC8070" w14:textId="77777777" w:rsidR="00D8261B" w:rsidRPr="00D8261B" w:rsidRDefault="00D8261B" w:rsidP="00D8261B">
      <w:pPr>
        <w:autoSpaceDE w:val="0"/>
        <w:spacing w:after="0" w:line="240" w:lineRule="exact"/>
        <w:ind w:left="-567"/>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ab/>
        <w:t>Termin wykonania należy podać w dniach.</w:t>
      </w:r>
    </w:p>
    <w:p w14:paraId="58980F32" w14:textId="77777777" w:rsidR="00D8261B" w:rsidRPr="00D8261B" w:rsidRDefault="00D8261B" w:rsidP="00D8261B">
      <w:pPr>
        <w:autoSpaceDE w:val="0"/>
        <w:spacing w:after="0" w:line="240" w:lineRule="exact"/>
        <w:jc w:val="both"/>
        <w:rPr>
          <w:rFonts w:ascii="Tahoma" w:eastAsia="Times New Roman" w:hAnsi="Tahoma" w:cs="Tahoma"/>
          <w:bCs/>
          <w:kern w:val="1"/>
          <w:sz w:val="20"/>
          <w:szCs w:val="20"/>
          <w:lang w:eastAsia="hi-IN" w:bidi="hi-IN"/>
        </w:rPr>
      </w:pPr>
    </w:p>
    <w:p w14:paraId="5C8BC814" w14:textId="317F1A20" w:rsidR="00D8261B" w:rsidRPr="00D8261B" w:rsidRDefault="00D8261B" w:rsidP="00D8261B">
      <w:pPr>
        <w:autoSpaceDE w:val="0"/>
        <w:spacing w:after="0" w:line="240" w:lineRule="exact"/>
        <w:jc w:val="both"/>
        <w:rPr>
          <w:rFonts w:ascii="Tahoma" w:eastAsia="Times New Roman" w:hAnsi="Tahoma" w:cs="Tahoma"/>
          <w:b/>
          <w:bCs/>
          <w:kern w:val="1"/>
          <w:sz w:val="20"/>
          <w:szCs w:val="20"/>
          <w:lang w:eastAsia="hi-IN" w:bidi="hi-IN"/>
        </w:rPr>
      </w:pPr>
      <w:r w:rsidRPr="00D8261B">
        <w:rPr>
          <w:rFonts w:ascii="Tahoma" w:eastAsia="Times New Roman" w:hAnsi="Tahoma" w:cs="Tahoma"/>
          <w:b/>
          <w:bCs/>
          <w:kern w:val="1"/>
          <w:sz w:val="20"/>
          <w:szCs w:val="20"/>
          <w:lang w:eastAsia="hi-IN" w:bidi="hi-IN"/>
        </w:rPr>
        <w:t>Zamawiający wyznacza minimalny termin wykonania zamówienia, który wynosi 20 dni</w:t>
      </w:r>
      <w:r w:rsidR="000E23F2">
        <w:rPr>
          <w:rFonts w:ascii="Tahoma" w:eastAsia="Times New Roman" w:hAnsi="Tahoma" w:cs="Tahoma"/>
          <w:b/>
          <w:bCs/>
          <w:kern w:val="1"/>
          <w:sz w:val="20"/>
          <w:szCs w:val="20"/>
          <w:lang w:eastAsia="hi-IN" w:bidi="hi-IN"/>
        </w:rPr>
        <w:t xml:space="preserve"> (kalendarzowych)</w:t>
      </w:r>
      <w:r w:rsidRPr="00D8261B">
        <w:rPr>
          <w:rFonts w:ascii="Tahoma" w:eastAsia="Times New Roman" w:hAnsi="Tahoma" w:cs="Tahoma"/>
          <w:b/>
          <w:bCs/>
          <w:kern w:val="1"/>
          <w:sz w:val="20"/>
          <w:szCs w:val="20"/>
          <w:lang w:eastAsia="hi-IN" w:bidi="hi-IN"/>
        </w:rPr>
        <w:t xml:space="preserve">, dla zadań Nr 1 i 3 oraz 30 dni </w:t>
      </w:r>
      <w:r w:rsidR="000E23F2">
        <w:rPr>
          <w:rFonts w:ascii="Tahoma" w:eastAsia="Times New Roman" w:hAnsi="Tahoma" w:cs="Tahoma"/>
          <w:b/>
          <w:bCs/>
          <w:kern w:val="1"/>
          <w:sz w:val="20"/>
          <w:szCs w:val="20"/>
          <w:lang w:eastAsia="hi-IN" w:bidi="hi-IN"/>
        </w:rPr>
        <w:t xml:space="preserve">(kalendarzowych) </w:t>
      </w:r>
      <w:r w:rsidRPr="00D8261B">
        <w:rPr>
          <w:rFonts w:ascii="Tahoma" w:eastAsia="Times New Roman" w:hAnsi="Tahoma" w:cs="Tahoma"/>
          <w:b/>
          <w:bCs/>
          <w:kern w:val="1"/>
          <w:sz w:val="20"/>
          <w:szCs w:val="20"/>
          <w:lang w:eastAsia="hi-IN" w:bidi="hi-IN"/>
        </w:rPr>
        <w:t>dla zadania Nr 2 oraz maksymalny termin wykonania zamówienia, który wynosi dla zadań 1</w:t>
      </w:r>
      <w:r w:rsidR="009E1F66">
        <w:rPr>
          <w:rFonts w:ascii="Tahoma" w:eastAsia="Times New Roman" w:hAnsi="Tahoma" w:cs="Tahoma"/>
          <w:b/>
          <w:bCs/>
          <w:kern w:val="1"/>
          <w:sz w:val="20"/>
          <w:szCs w:val="20"/>
          <w:lang w:eastAsia="hi-IN" w:bidi="hi-IN"/>
        </w:rPr>
        <w:t>,2</w:t>
      </w:r>
      <w:r w:rsidRPr="00D8261B">
        <w:rPr>
          <w:rFonts w:ascii="Tahoma" w:eastAsia="Times New Roman" w:hAnsi="Tahoma" w:cs="Tahoma"/>
          <w:b/>
          <w:bCs/>
          <w:kern w:val="1"/>
          <w:sz w:val="20"/>
          <w:szCs w:val="20"/>
          <w:lang w:eastAsia="hi-IN" w:bidi="hi-IN"/>
        </w:rPr>
        <w:t xml:space="preserve"> i 3- 3</w:t>
      </w:r>
      <w:r w:rsidR="009E1F66">
        <w:rPr>
          <w:rFonts w:ascii="Tahoma" w:eastAsia="Times New Roman" w:hAnsi="Tahoma" w:cs="Tahoma"/>
          <w:b/>
          <w:bCs/>
          <w:kern w:val="1"/>
          <w:sz w:val="20"/>
          <w:szCs w:val="20"/>
          <w:lang w:eastAsia="hi-IN" w:bidi="hi-IN"/>
        </w:rPr>
        <w:t>5</w:t>
      </w:r>
      <w:r w:rsidRPr="00D8261B">
        <w:rPr>
          <w:rFonts w:ascii="Tahoma" w:eastAsia="Times New Roman" w:hAnsi="Tahoma" w:cs="Tahoma"/>
          <w:b/>
          <w:bCs/>
          <w:kern w:val="1"/>
          <w:sz w:val="20"/>
          <w:szCs w:val="20"/>
          <w:lang w:eastAsia="hi-IN" w:bidi="hi-IN"/>
        </w:rPr>
        <w:t xml:space="preserve"> dni, licząc od dnia następnego po podpisaniu umowy </w:t>
      </w:r>
    </w:p>
    <w:p w14:paraId="79879C13" w14:textId="77777777" w:rsidR="00D8261B" w:rsidRPr="00D8261B" w:rsidRDefault="00D8261B" w:rsidP="00D8261B">
      <w:pPr>
        <w:autoSpaceDE w:val="0"/>
        <w:spacing w:after="0" w:line="240" w:lineRule="exact"/>
        <w:ind w:left="-567"/>
        <w:jc w:val="both"/>
        <w:rPr>
          <w:rFonts w:ascii="Tahoma" w:eastAsia="Times New Roman" w:hAnsi="Tahoma" w:cs="Tahoma"/>
          <w:bCs/>
          <w:kern w:val="1"/>
          <w:sz w:val="20"/>
          <w:szCs w:val="20"/>
          <w:lang w:eastAsia="hi-IN" w:bidi="hi-IN"/>
        </w:rPr>
      </w:pPr>
    </w:p>
    <w:p w14:paraId="627B8BEC" w14:textId="77777777" w:rsidR="00D8261B" w:rsidRPr="00D8261B" w:rsidRDefault="00D8261B" w:rsidP="00D8261B">
      <w:pPr>
        <w:suppressAutoHyphens/>
        <w:spacing w:after="0" w:line="100" w:lineRule="atLeast"/>
        <w:ind w:left="-567" w:firstLine="720"/>
        <w:jc w:val="center"/>
        <w:rPr>
          <w:rFonts w:ascii="Tahoma" w:eastAsia="Times New Roman" w:hAnsi="Tahoma" w:cs="Tahoma"/>
          <w:b/>
          <w:bCs/>
          <w:kern w:val="1"/>
          <w:sz w:val="24"/>
          <w:szCs w:val="24"/>
          <w:lang w:val="en-US" w:eastAsia="hi-IN" w:bidi="hi-IN"/>
        </w:rPr>
      </w:pPr>
      <w:r w:rsidRPr="00D8261B">
        <w:rPr>
          <w:rFonts w:ascii="Tahoma" w:eastAsia="Times New Roman" w:hAnsi="Tahoma" w:cs="Tahoma"/>
          <w:b/>
          <w:bCs/>
          <w:kern w:val="1"/>
          <w:sz w:val="24"/>
          <w:szCs w:val="24"/>
          <w:lang w:eastAsia="hi-IN" w:bidi="hi-IN"/>
        </w:rPr>
        <w:t xml:space="preserve">           </w:t>
      </w:r>
      <w:proofErr w:type="spellStart"/>
      <w:r w:rsidRPr="00D8261B">
        <w:rPr>
          <w:rFonts w:ascii="Tahoma" w:eastAsia="Times New Roman" w:hAnsi="Tahoma" w:cs="Tahoma"/>
          <w:b/>
          <w:bCs/>
          <w:kern w:val="1"/>
          <w:sz w:val="24"/>
          <w:szCs w:val="24"/>
          <w:lang w:val="en-US" w:eastAsia="hi-IN" w:bidi="hi-IN"/>
        </w:rPr>
        <w:t>TW</w:t>
      </w:r>
      <w:r w:rsidRPr="00D8261B">
        <w:rPr>
          <w:rFonts w:ascii="Tahoma" w:eastAsia="Times New Roman" w:hAnsi="Tahoma" w:cs="Tahoma"/>
          <w:b/>
          <w:bCs/>
          <w:kern w:val="1"/>
          <w:sz w:val="24"/>
          <w:szCs w:val="24"/>
          <w:vertAlign w:val="subscript"/>
          <w:lang w:val="en-US" w:eastAsia="hi-IN" w:bidi="hi-IN"/>
        </w:rPr>
        <w:t>naj</w:t>
      </w:r>
      <w:proofErr w:type="spellEnd"/>
    </w:p>
    <w:p w14:paraId="38B3C2DD" w14:textId="77777777" w:rsidR="00D8261B" w:rsidRPr="00D8261B" w:rsidRDefault="00D8261B" w:rsidP="00D8261B">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p3</w:t>
      </w:r>
      <w:r w:rsidRPr="00D8261B">
        <w:rPr>
          <w:rFonts w:ascii="Times New Roman" w:eastAsia="Times New Roman" w:hAnsi="Times New Roman" w:cs="Times New Roman"/>
          <w:b/>
          <w:bCs/>
          <w:kern w:val="1"/>
          <w:sz w:val="32"/>
          <w:szCs w:val="32"/>
          <w:lang w:val="en-US" w:eastAsia="hi-IN" w:bidi="hi-IN"/>
        </w:rPr>
        <w:t xml:space="preserve"> = Rx100x------------------</w:t>
      </w:r>
    </w:p>
    <w:p w14:paraId="634761DD" w14:textId="77777777" w:rsidR="00D8261B" w:rsidRPr="00D8261B" w:rsidRDefault="00D8261B" w:rsidP="00D8261B">
      <w:pPr>
        <w:suppressAutoHyphens/>
        <w:spacing w:after="0" w:line="100" w:lineRule="atLeast"/>
        <w:ind w:left="-567" w:firstLine="720"/>
        <w:jc w:val="center"/>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                TW </w:t>
      </w:r>
      <w:r w:rsidRPr="00D8261B">
        <w:rPr>
          <w:rFonts w:ascii="Times New Roman" w:eastAsia="Times New Roman" w:hAnsi="Times New Roman" w:cs="Times New Roman"/>
          <w:b/>
          <w:bCs/>
          <w:kern w:val="1"/>
          <w:sz w:val="32"/>
          <w:szCs w:val="32"/>
          <w:vertAlign w:val="subscript"/>
          <w:lang w:val="en-US" w:eastAsia="hi-IN" w:bidi="hi-IN"/>
        </w:rPr>
        <w:t>of . bad.</w:t>
      </w:r>
    </w:p>
    <w:p w14:paraId="4482435C" w14:textId="77777777" w:rsidR="00D8261B" w:rsidRPr="00D8261B" w:rsidRDefault="00D8261B" w:rsidP="00D8261B">
      <w:pPr>
        <w:suppressAutoHyphens/>
        <w:spacing w:after="0" w:line="100" w:lineRule="atLeast"/>
        <w:ind w:left="-567"/>
        <w:jc w:val="center"/>
        <w:rPr>
          <w:rFonts w:ascii="Times New Roman" w:eastAsia="Times New Roman" w:hAnsi="Times New Roman" w:cs="Times New Roman"/>
          <w:kern w:val="1"/>
          <w:sz w:val="32"/>
          <w:szCs w:val="32"/>
          <w:lang w:val="en-US" w:eastAsia="hi-IN" w:bidi="hi-IN"/>
        </w:rPr>
      </w:pPr>
    </w:p>
    <w:p w14:paraId="545F05B9" w14:textId="77777777" w:rsidR="00D8261B" w:rsidRPr="00D8261B" w:rsidRDefault="00D8261B" w:rsidP="00D8261B">
      <w:pPr>
        <w:suppressAutoHyphens/>
        <w:spacing w:after="0" w:line="100" w:lineRule="atLeast"/>
        <w:rPr>
          <w:rFonts w:ascii="Times New Roman" w:eastAsia="Times New Roman" w:hAnsi="Times New Roman" w:cs="Times New Roman"/>
          <w:kern w:val="1"/>
          <w:sz w:val="18"/>
          <w:szCs w:val="18"/>
          <w:lang w:eastAsia="hi-IN" w:bidi="hi-IN"/>
        </w:rPr>
      </w:pPr>
      <w:r w:rsidRPr="00D8261B">
        <w:rPr>
          <w:rFonts w:ascii="Times New Roman" w:eastAsia="Times New Roman" w:hAnsi="Times New Roman" w:cs="Times New Roman"/>
          <w:kern w:val="1"/>
          <w:sz w:val="18"/>
          <w:szCs w:val="18"/>
          <w:lang w:eastAsia="hi-IN" w:bidi="hi-IN"/>
        </w:rPr>
        <w:t xml:space="preserve">Wp3 – wartość punktowa w kryterium </w:t>
      </w:r>
      <w:r w:rsidRPr="00D8261B">
        <w:rPr>
          <w:rFonts w:ascii="Times New Roman" w:eastAsia="Times New Roman" w:hAnsi="Times New Roman" w:cs="Times New Roman"/>
          <w:kern w:val="1"/>
          <w:sz w:val="18"/>
          <w:szCs w:val="18"/>
          <w:u w:val="single"/>
          <w:lang w:eastAsia="hi-IN" w:bidi="hi-IN"/>
        </w:rPr>
        <w:t xml:space="preserve">TERMIN WYKONANIA </w:t>
      </w:r>
      <w:r w:rsidRPr="00D8261B">
        <w:rPr>
          <w:rFonts w:ascii="Times New Roman" w:eastAsia="Times New Roman" w:hAnsi="Times New Roman" w:cs="Times New Roman"/>
          <w:kern w:val="1"/>
          <w:sz w:val="18"/>
          <w:szCs w:val="18"/>
          <w:lang w:eastAsia="hi-IN" w:bidi="hi-IN"/>
        </w:rPr>
        <w:t>obliczona do dwóch miejsc po przecinku</w:t>
      </w:r>
    </w:p>
    <w:p w14:paraId="5C6B7A39" w14:textId="77777777" w:rsidR="00D8261B" w:rsidRPr="00D8261B" w:rsidRDefault="00D8261B" w:rsidP="00D8261B">
      <w:pPr>
        <w:suppressAutoHyphens/>
        <w:spacing w:after="0" w:line="240" w:lineRule="auto"/>
        <w:rPr>
          <w:rFonts w:ascii="Times New Roman" w:eastAsia="MS Mincho" w:hAnsi="Times New Roman" w:cs="Times New Roman"/>
          <w:sz w:val="18"/>
          <w:szCs w:val="18"/>
          <w:lang w:eastAsia="ar-SA"/>
        </w:rPr>
      </w:pPr>
      <w:r w:rsidRPr="00D8261B">
        <w:rPr>
          <w:rFonts w:ascii="Times New Roman" w:eastAsia="MS Mincho" w:hAnsi="Times New Roman" w:cs="Times New Roman"/>
          <w:sz w:val="18"/>
          <w:szCs w:val="18"/>
          <w:lang w:eastAsia="ar-SA"/>
        </w:rPr>
        <w:t>R – ranga w ocenie, tj. 10 %</w:t>
      </w:r>
    </w:p>
    <w:p w14:paraId="223CCBC1" w14:textId="77777777" w:rsidR="00D8261B" w:rsidRPr="00D8261B" w:rsidRDefault="00D8261B" w:rsidP="00D8261B">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TW</w:t>
      </w:r>
      <w:r w:rsidRPr="00D8261B">
        <w:rPr>
          <w:rFonts w:ascii="Times New Roman" w:eastAsia="Times New Roman" w:hAnsi="Times New Roman" w:cs="Times New Roman"/>
          <w:kern w:val="1"/>
          <w:sz w:val="18"/>
          <w:szCs w:val="18"/>
          <w:vertAlign w:val="subscript"/>
          <w:lang w:eastAsia="hi-IN" w:bidi="hi-IN"/>
        </w:rPr>
        <w:t>naj</w:t>
      </w:r>
      <w:proofErr w:type="spellEnd"/>
      <w:r w:rsidRPr="00D8261B">
        <w:rPr>
          <w:rFonts w:ascii="Times New Roman" w:eastAsia="Times New Roman" w:hAnsi="Times New Roman" w:cs="Times New Roman"/>
          <w:kern w:val="1"/>
          <w:sz w:val="18"/>
          <w:szCs w:val="18"/>
          <w:lang w:eastAsia="hi-IN" w:bidi="hi-IN"/>
        </w:rPr>
        <w:t xml:space="preserve"> –Najkrótszy </w:t>
      </w:r>
      <w:r w:rsidRPr="00D8261B">
        <w:rPr>
          <w:rFonts w:ascii="Times New Roman" w:eastAsia="Times New Roman" w:hAnsi="Times New Roman" w:cs="Times New Roman"/>
          <w:kern w:val="1"/>
          <w:sz w:val="18"/>
          <w:szCs w:val="18"/>
          <w:u w:val="single"/>
          <w:lang w:eastAsia="hi-IN" w:bidi="hi-IN"/>
        </w:rPr>
        <w:t>TERMIN WYKONANIA spośród złożonych ofert (termin należy podać w dniach)</w:t>
      </w:r>
    </w:p>
    <w:p w14:paraId="116165EF" w14:textId="77777777" w:rsidR="00D8261B" w:rsidRPr="00D8261B" w:rsidRDefault="00D8261B" w:rsidP="00D8261B">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TW</w:t>
      </w:r>
      <w:r w:rsidRPr="00D8261B">
        <w:rPr>
          <w:rFonts w:ascii="Times New Roman" w:eastAsia="Times New Roman" w:hAnsi="Times New Roman" w:cs="Times New Roman"/>
          <w:kern w:val="1"/>
          <w:sz w:val="18"/>
          <w:szCs w:val="18"/>
          <w:vertAlign w:val="subscript"/>
          <w:lang w:eastAsia="hi-IN" w:bidi="hi-IN"/>
        </w:rPr>
        <w:t>of.bad</w:t>
      </w:r>
      <w:proofErr w:type="spellEnd"/>
      <w:r w:rsidRPr="00D8261B">
        <w:rPr>
          <w:rFonts w:ascii="Times New Roman" w:eastAsia="Times New Roman" w:hAnsi="Times New Roman" w:cs="Times New Roman"/>
          <w:kern w:val="1"/>
          <w:sz w:val="18"/>
          <w:szCs w:val="18"/>
          <w:lang w:eastAsia="hi-IN" w:bidi="hi-IN"/>
        </w:rPr>
        <w:t xml:space="preserve"> –</w:t>
      </w:r>
      <w:r w:rsidRPr="00D8261B">
        <w:rPr>
          <w:rFonts w:ascii="Times New Roman" w:eastAsia="Times New Roman" w:hAnsi="Times New Roman" w:cs="Times New Roman"/>
          <w:kern w:val="1"/>
          <w:sz w:val="18"/>
          <w:szCs w:val="18"/>
          <w:u w:val="single"/>
          <w:lang w:eastAsia="hi-IN" w:bidi="hi-IN"/>
        </w:rPr>
        <w:t xml:space="preserve">TERMIN WYKONANIA </w:t>
      </w:r>
      <w:r w:rsidRPr="00D8261B">
        <w:rPr>
          <w:rFonts w:ascii="Times New Roman" w:eastAsia="Times New Roman" w:hAnsi="Times New Roman" w:cs="Times New Roman"/>
          <w:kern w:val="1"/>
          <w:sz w:val="18"/>
          <w:szCs w:val="18"/>
          <w:lang w:eastAsia="hi-IN" w:bidi="hi-IN"/>
        </w:rPr>
        <w:t>oferty badanej</w:t>
      </w:r>
    </w:p>
    <w:p w14:paraId="60904BDA" w14:textId="77777777" w:rsidR="00D8261B" w:rsidRPr="00D8261B" w:rsidRDefault="00D8261B" w:rsidP="00D8261B">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UWAGA:</w:t>
      </w:r>
    </w:p>
    <w:p w14:paraId="1ABAD5B8" w14:textId="17C24A9B" w:rsidR="00D8261B" w:rsidRPr="00D8261B" w:rsidRDefault="00D8261B" w:rsidP="00D8261B">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 xml:space="preserve">Jeżeli Wykonawca z jakieś przyczyny nie wpisze do oferty terminu wykonania w dniach, wówczas Zamawiający do oceny przyjmie termin wykonania = odpowiednio dla zadań </w:t>
      </w:r>
      <w:r w:rsidR="009E1F66">
        <w:rPr>
          <w:rFonts w:ascii="Tahoma" w:eastAsia="Times New Roman" w:hAnsi="Tahoma" w:cs="Tahoma"/>
          <w:b/>
          <w:bCs/>
          <w:kern w:val="1"/>
          <w:sz w:val="20"/>
          <w:szCs w:val="20"/>
          <w:u w:val="single"/>
          <w:lang w:eastAsia="hi-IN" w:bidi="hi-IN"/>
        </w:rPr>
        <w:t>35</w:t>
      </w:r>
      <w:r w:rsidRPr="00D8261B">
        <w:rPr>
          <w:rFonts w:ascii="Tahoma" w:eastAsia="Times New Roman" w:hAnsi="Tahoma" w:cs="Tahoma"/>
          <w:b/>
          <w:bCs/>
          <w:kern w:val="1"/>
          <w:sz w:val="20"/>
          <w:szCs w:val="20"/>
          <w:u w:val="single"/>
          <w:lang w:eastAsia="hi-IN" w:bidi="hi-IN"/>
        </w:rPr>
        <w:t xml:space="preserve"> dni, czyli maksymalny wymagany termin wykonania przyjęty do punktacji.  </w:t>
      </w:r>
    </w:p>
    <w:p w14:paraId="0CA5C06D" w14:textId="77777777" w:rsidR="00D8261B" w:rsidRPr="00D8261B" w:rsidRDefault="00D8261B" w:rsidP="009D7D78">
      <w:pPr>
        <w:numPr>
          <w:ilvl w:val="0"/>
          <w:numId w:val="44"/>
        </w:numPr>
        <w:tabs>
          <w:tab w:val="num" w:pos="567"/>
        </w:tabs>
        <w:suppressAutoHyphens/>
        <w:spacing w:after="0" w:line="100" w:lineRule="atLeast"/>
        <w:ind w:left="567" w:hanging="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toku oceny ofert Zamawiający zastosuje zaokrąglenie wszystkich wyników do dwóch miejsc po przecinku.</w:t>
      </w:r>
    </w:p>
    <w:p w14:paraId="4DD3BB23" w14:textId="3B8D3F52" w:rsidR="00D8261B" w:rsidRPr="00D8261B" w:rsidRDefault="00D8261B" w:rsidP="009D7D78">
      <w:pPr>
        <w:numPr>
          <w:ilvl w:val="0"/>
          <w:numId w:val="44"/>
        </w:numPr>
        <w:tabs>
          <w:tab w:val="num" w:pos="567"/>
        </w:tabs>
        <w:suppressAutoHyphens/>
        <w:spacing w:after="0" w:line="100" w:lineRule="atLeast"/>
        <w:ind w:left="567" w:hanging="567"/>
        <w:jc w:val="both"/>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Wykonawca dokona deklarowanego wpisu dot. okresu gwarancji, terminu wykonania oraz ceny wyliczonej na podstawie kosztorysu ofertowego w formularzu oferty, stanowiącym załącznik nr 1</w:t>
      </w:r>
      <w:r w:rsidR="000E23F2">
        <w:rPr>
          <w:rFonts w:ascii="Tahoma" w:eastAsia="Times New Roman" w:hAnsi="Tahoma" w:cs="Tahoma"/>
          <w:kern w:val="1"/>
          <w:sz w:val="20"/>
          <w:szCs w:val="20"/>
          <w:lang w:eastAsia="hi-IN" w:bidi="hi-IN"/>
        </w:rPr>
        <w:t>a lub 1b lub 1c</w:t>
      </w:r>
      <w:r w:rsidRPr="00D8261B">
        <w:rPr>
          <w:rFonts w:ascii="Tahoma" w:eastAsia="Times New Roman" w:hAnsi="Tahoma" w:cs="Tahoma"/>
          <w:kern w:val="1"/>
          <w:sz w:val="20"/>
          <w:szCs w:val="20"/>
          <w:lang w:eastAsia="hi-IN" w:bidi="hi-IN"/>
        </w:rPr>
        <w:t xml:space="preserve"> do SWZ.</w:t>
      </w:r>
    </w:p>
    <w:p w14:paraId="4EBF07A1" w14:textId="77777777" w:rsidR="00D8261B" w:rsidRPr="00D8261B" w:rsidRDefault="00D8261B" w:rsidP="009D7D78">
      <w:pPr>
        <w:numPr>
          <w:ilvl w:val="0"/>
          <w:numId w:val="44"/>
        </w:numPr>
        <w:tabs>
          <w:tab w:val="num" w:pos="567"/>
        </w:tabs>
        <w:suppressAutoHyphens/>
        <w:spacing w:after="0" w:line="100" w:lineRule="atLeast"/>
        <w:ind w:left="567" w:hanging="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trakcie oceny ofert, kolejno ocenianym ofertom zostaną przyznane punkty wg wzoru:</w:t>
      </w:r>
    </w:p>
    <w:p w14:paraId="11948422" w14:textId="77777777" w:rsidR="00D8261B" w:rsidRPr="00D8261B" w:rsidRDefault="00D8261B" w:rsidP="00D8261B">
      <w:pPr>
        <w:suppressAutoHyphens/>
        <w:spacing w:after="0" w:line="100" w:lineRule="atLeast"/>
        <w:ind w:left="567"/>
        <w:rPr>
          <w:rFonts w:ascii="Tahoma" w:eastAsia="Times New Roman" w:hAnsi="Tahoma" w:cs="Tahoma"/>
          <w:kern w:val="1"/>
          <w:sz w:val="20"/>
          <w:szCs w:val="20"/>
          <w:lang w:eastAsia="hi-IN" w:bidi="hi-IN"/>
        </w:rPr>
      </w:pPr>
    </w:p>
    <w:p w14:paraId="099DBB43" w14:textId="77777777" w:rsidR="00D8261B" w:rsidRPr="00D8261B" w:rsidRDefault="00D8261B" w:rsidP="00D8261B">
      <w:pPr>
        <w:suppressAutoHyphens/>
        <w:spacing w:after="0" w:line="100" w:lineRule="atLeast"/>
        <w:ind w:left="567"/>
        <w:rPr>
          <w:rFonts w:ascii="Tahoma" w:eastAsia="Times New Roman" w:hAnsi="Tahoma" w:cs="Tahoma"/>
          <w:b/>
          <w:kern w:val="1"/>
          <w:sz w:val="20"/>
          <w:szCs w:val="20"/>
          <w:lang w:eastAsia="hi-IN" w:bidi="hi-IN"/>
        </w:rPr>
      </w:pPr>
      <w:proofErr w:type="spellStart"/>
      <w:r w:rsidRPr="00D8261B">
        <w:rPr>
          <w:rFonts w:ascii="Tahoma" w:eastAsia="Times New Roman" w:hAnsi="Tahoma" w:cs="Tahoma"/>
          <w:b/>
          <w:kern w:val="1"/>
          <w:sz w:val="20"/>
          <w:szCs w:val="20"/>
          <w:lang w:eastAsia="hi-IN" w:bidi="hi-IN"/>
        </w:rPr>
        <w:t>Wp</w:t>
      </w:r>
      <w:proofErr w:type="spellEnd"/>
      <w:r w:rsidRPr="00D8261B">
        <w:rPr>
          <w:rFonts w:ascii="Tahoma" w:eastAsia="Times New Roman" w:hAnsi="Tahoma" w:cs="Tahoma"/>
          <w:b/>
          <w:kern w:val="1"/>
          <w:sz w:val="20"/>
          <w:szCs w:val="20"/>
          <w:lang w:eastAsia="hi-IN" w:bidi="hi-IN"/>
        </w:rPr>
        <w:t>= Wp1+Wp2+Wp3, gdzie:</w:t>
      </w:r>
    </w:p>
    <w:p w14:paraId="0325A195" w14:textId="77777777" w:rsidR="00D8261B" w:rsidRPr="00D8261B" w:rsidRDefault="00D8261B" w:rsidP="00D8261B">
      <w:pPr>
        <w:suppressAutoHyphens/>
        <w:spacing w:after="0" w:line="100" w:lineRule="atLeast"/>
        <w:ind w:left="567"/>
        <w:rPr>
          <w:rFonts w:ascii="Tahoma" w:eastAsia="Times New Roman" w:hAnsi="Tahoma" w:cs="Tahoma"/>
          <w:b/>
          <w:kern w:val="1"/>
          <w:sz w:val="20"/>
          <w:szCs w:val="20"/>
          <w:lang w:eastAsia="hi-IN" w:bidi="hi-IN"/>
        </w:rPr>
      </w:pPr>
    </w:p>
    <w:p w14:paraId="55B472FF" w14:textId="77777777" w:rsidR="00D8261B" w:rsidRPr="00D8261B" w:rsidRDefault="00D8261B" w:rsidP="00D8261B">
      <w:pPr>
        <w:suppressAutoHyphens/>
        <w:spacing w:after="0" w:line="100" w:lineRule="atLeast"/>
        <w:ind w:left="567"/>
        <w:rPr>
          <w:rFonts w:ascii="Tahoma" w:eastAsia="Times New Roman" w:hAnsi="Tahoma" w:cs="Tahoma"/>
          <w:kern w:val="1"/>
          <w:sz w:val="20"/>
          <w:szCs w:val="20"/>
          <w:lang w:eastAsia="hi-IN" w:bidi="hi-IN"/>
        </w:rPr>
      </w:pPr>
      <w:proofErr w:type="spellStart"/>
      <w:r w:rsidRPr="00D8261B">
        <w:rPr>
          <w:rFonts w:ascii="Tahoma" w:eastAsia="Times New Roman" w:hAnsi="Tahoma" w:cs="Tahoma"/>
          <w:kern w:val="1"/>
          <w:sz w:val="20"/>
          <w:szCs w:val="20"/>
          <w:lang w:eastAsia="hi-IN" w:bidi="hi-IN"/>
        </w:rPr>
        <w:t>Wp</w:t>
      </w:r>
      <w:proofErr w:type="spellEnd"/>
      <w:r w:rsidRPr="00D8261B">
        <w:rPr>
          <w:rFonts w:ascii="Tahoma" w:eastAsia="Times New Roman" w:hAnsi="Tahoma" w:cs="Tahoma"/>
          <w:kern w:val="1"/>
          <w:sz w:val="20"/>
          <w:szCs w:val="20"/>
          <w:lang w:eastAsia="hi-IN" w:bidi="hi-IN"/>
        </w:rPr>
        <w:t xml:space="preserve"> – suma wartości punktów przyznanych ofercie w kryteriach: cena i okres gwarancji i termin wykonania;</w:t>
      </w:r>
    </w:p>
    <w:p w14:paraId="06AC7E61" w14:textId="77777777" w:rsidR="00D8261B" w:rsidRPr="00D8261B" w:rsidRDefault="00D8261B" w:rsidP="00D8261B">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Wp1 –wartość punktowa przyznana ofercie w kryterium cena;</w:t>
      </w:r>
    </w:p>
    <w:p w14:paraId="2278FC46" w14:textId="77777777" w:rsidR="00D8261B" w:rsidRPr="00D8261B" w:rsidRDefault="00D8261B" w:rsidP="00D8261B">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Wp2 – wartość punktowa przyznana ofercie w kryterium okres gwarancji;</w:t>
      </w:r>
    </w:p>
    <w:p w14:paraId="1672C347" w14:textId="77777777" w:rsidR="00D8261B" w:rsidRPr="00D8261B" w:rsidRDefault="00D8261B" w:rsidP="00D8261B">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Wp3 – wartość punktowa przyznana ofercie w kryterium termin wykonania.</w:t>
      </w:r>
    </w:p>
    <w:p w14:paraId="41DB4FBD" w14:textId="77777777" w:rsidR="00D8261B" w:rsidRPr="00D8261B" w:rsidRDefault="00D8261B" w:rsidP="009D7D78">
      <w:pPr>
        <w:numPr>
          <w:ilvl w:val="0"/>
          <w:numId w:val="44"/>
        </w:numPr>
        <w:tabs>
          <w:tab w:val="num" w:pos="567"/>
        </w:tabs>
        <w:suppressAutoHyphens/>
        <w:spacing w:after="0" w:line="100" w:lineRule="atLeast"/>
        <w:ind w:left="567" w:hanging="567"/>
        <w:jc w:val="both"/>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 xml:space="preserve">Oferta najwyżej oceniona, to oferta, która otrzymała najwyższą liczbę punktów 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bookmarkEnd w:id="9"/>
    <w:p w14:paraId="1F81B478" w14:textId="042F1586" w:rsidR="00174AD9" w:rsidRPr="00E4414E" w:rsidRDefault="00174AD9" w:rsidP="009D7D78">
      <w:pPr>
        <w:pStyle w:val="Akapitzlist"/>
        <w:numPr>
          <w:ilvl w:val="0"/>
          <w:numId w:val="44"/>
        </w:numPr>
        <w:tabs>
          <w:tab w:val="clear" w:pos="720"/>
          <w:tab w:val="num" w:pos="567"/>
        </w:tabs>
        <w:ind w:left="567" w:hanging="567"/>
        <w:jc w:val="both"/>
        <w:rPr>
          <w:rFonts w:ascii="Tahoma" w:hAnsi="Tahoma" w:cs="Tahoma"/>
          <w:sz w:val="20"/>
          <w:szCs w:val="20"/>
        </w:rPr>
      </w:pPr>
      <w:r w:rsidRPr="00E4414E">
        <w:rPr>
          <w:rFonts w:ascii="Tahoma" w:hAnsi="Tahoma" w:cs="Tahoma"/>
          <w:sz w:val="20"/>
          <w:szCs w:val="20"/>
        </w:rPr>
        <w:t xml:space="preserve">Jeżeli zostanie złożona oferta, której wybór prowadziłby do powstania u Zamawiającego obowiązku podatkowego  zgodnie z ustawą z dnia 11marca 2004 roku. o podatku od towarów i usług (Dz.U. z 2018 r. poz. 2174, z </w:t>
      </w:r>
      <w:proofErr w:type="spellStart"/>
      <w:r w:rsidRPr="00E4414E">
        <w:rPr>
          <w:rFonts w:ascii="Tahoma" w:hAnsi="Tahoma" w:cs="Tahoma"/>
          <w:sz w:val="20"/>
          <w:szCs w:val="20"/>
        </w:rPr>
        <w:t>późn</w:t>
      </w:r>
      <w:proofErr w:type="spellEnd"/>
      <w:r w:rsidRPr="00E4414E">
        <w:rPr>
          <w:rFonts w:ascii="Tahoma" w:hAnsi="Tahoma" w:cs="Tahoma"/>
          <w:sz w:val="20"/>
          <w:szCs w:val="20"/>
        </w:rPr>
        <w:t>. zm.)</w:t>
      </w:r>
      <w:r w:rsidR="0041152A" w:rsidRPr="00E4414E">
        <w:rPr>
          <w:rFonts w:ascii="Tahoma" w:hAnsi="Tahoma" w:cs="Tahoma"/>
          <w:sz w:val="20"/>
          <w:szCs w:val="20"/>
        </w:rPr>
        <w:t>, dla celów zastosowania kryterium ceny Zamawiający dolicza do przedstawionej w tej ofercie ceny  kwotę podatku od towarów i usług, którą miałby obowiązek rozliczyć.</w:t>
      </w:r>
    </w:p>
    <w:p w14:paraId="3ECBBE19" w14:textId="0DB91193" w:rsidR="0041152A" w:rsidRDefault="0041152A" w:rsidP="009D7D78">
      <w:pPr>
        <w:pStyle w:val="Akapitzlist"/>
        <w:numPr>
          <w:ilvl w:val="0"/>
          <w:numId w:val="44"/>
        </w:numPr>
        <w:ind w:left="567" w:hanging="578"/>
        <w:jc w:val="both"/>
        <w:rPr>
          <w:rFonts w:ascii="Tahoma" w:hAnsi="Tahoma" w:cs="Tahoma"/>
          <w:sz w:val="20"/>
          <w:szCs w:val="20"/>
        </w:rPr>
      </w:pPr>
      <w:r>
        <w:rPr>
          <w:rFonts w:ascii="Tahoma" w:hAnsi="Tahoma" w:cs="Tahoma"/>
          <w:sz w:val="20"/>
          <w:szCs w:val="20"/>
        </w:rPr>
        <w:t>W</w:t>
      </w:r>
      <w:r w:rsidR="00E4414E">
        <w:rPr>
          <w:rFonts w:ascii="Tahoma" w:hAnsi="Tahoma" w:cs="Tahoma"/>
          <w:sz w:val="20"/>
          <w:szCs w:val="20"/>
        </w:rPr>
        <w:t xml:space="preserve"> formularzu oferty (Załącznik Nr 1</w:t>
      </w:r>
      <w:r w:rsidR="000E23F2">
        <w:rPr>
          <w:rFonts w:ascii="Tahoma" w:hAnsi="Tahoma" w:cs="Tahoma"/>
          <w:sz w:val="20"/>
          <w:szCs w:val="20"/>
        </w:rPr>
        <w:t>a, 1b, 1c</w:t>
      </w:r>
      <w:r w:rsidR="00E4414E">
        <w:rPr>
          <w:rFonts w:ascii="Tahoma" w:hAnsi="Tahoma" w:cs="Tahoma"/>
          <w:sz w:val="20"/>
          <w:szCs w:val="20"/>
        </w:rPr>
        <w:t xml:space="preserve"> do SWZ)</w:t>
      </w:r>
      <w:r>
        <w:rPr>
          <w:rFonts w:ascii="Tahoma" w:hAnsi="Tahoma" w:cs="Tahoma"/>
          <w:sz w:val="20"/>
          <w:szCs w:val="20"/>
        </w:rPr>
        <w:t>, Wykonawca ma obowiązek:</w:t>
      </w:r>
    </w:p>
    <w:p w14:paraId="6F15886C" w14:textId="77777777" w:rsidR="0041152A" w:rsidRDefault="0041152A" w:rsidP="009D7D78">
      <w:pPr>
        <w:pStyle w:val="Akapitzlist"/>
        <w:numPr>
          <w:ilvl w:val="1"/>
          <w:numId w:val="44"/>
        </w:numPr>
        <w:ind w:left="567" w:hanging="567"/>
        <w:jc w:val="both"/>
        <w:rPr>
          <w:rFonts w:ascii="Tahoma" w:hAnsi="Tahoma" w:cs="Tahoma"/>
          <w:sz w:val="20"/>
          <w:szCs w:val="20"/>
        </w:rPr>
      </w:pPr>
      <w:r>
        <w:rPr>
          <w:rFonts w:ascii="Tahoma" w:hAnsi="Tahoma" w:cs="Tahoma"/>
          <w:sz w:val="20"/>
          <w:szCs w:val="20"/>
        </w:rPr>
        <w:t>Poinformowania Zamawiającego, że wybór jego oferty będzie prowadził do powstania  u Zamawiającego obowiązku podatkowego;</w:t>
      </w:r>
    </w:p>
    <w:p w14:paraId="07ABD3FC" w14:textId="77777777" w:rsidR="0041152A" w:rsidRDefault="0041152A" w:rsidP="009D7D78">
      <w:pPr>
        <w:pStyle w:val="Akapitzlist"/>
        <w:numPr>
          <w:ilvl w:val="1"/>
          <w:numId w:val="44"/>
        </w:numPr>
        <w:ind w:left="567" w:hanging="567"/>
        <w:jc w:val="both"/>
        <w:rPr>
          <w:rFonts w:ascii="Tahoma" w:hAnsi="Tahoma" w:cs="Tahoma"/>
          <w:sz w:val="20"/>
          <w:szCs w:val="20"/>
        </w:rPr>
      </w:pPr>
      <w:r>
        <w:rPr>
          <w:rFonts w:ascii="Tahoma" w:hAnsi="Tahoma" w:cs="Tahoma"/>
          <w:sz w:val="20"/>
          <w:szCs w:val="20"/>
        </w:rPr>
        <w:t>Wskazania nazwy (rodzaju towaru lub usługi, których dostawa lub świadczenie będą prowadziły do powstania obowiązku podatkowego;</w:t>
      </w:r>
    </w:p>
    <w:p w14:paraId="7F4E3849" w14:textId="77777777" w:rsidR="000E108F" w:rsidRDefault="0041152A" w:rsidP="009D7D78">
      <w:pPr>
        <w:pStyle w:val="Akapitzlist"/>
        <w:numPr>
          <w:ilvl w:val="1"/>
          <w:numId w:val="44"/>
        </w:numPr>
        <w:ind w:left="567" w:hanging="567"/>
        <w:jc w:val="both"/>
        <w:rPr>
          <w:rFonts w:ascii="Tahoma" w:hAnsi="Tahoma" w:cs="Tahoma"/>
          <w:sz w:val="20"/>
          <w:szCs w:val="20"/>
        </w:rPr>
      </w:pPr>
      <w:r>
        <w:rPr>
          <w:rFonts w:ascii="Tahoma" w:hAnsi="Tahoma" w:cs="Tahoma"/>
          <w:sz w:val="20"/>
          <w:szCs w:val="20"/>
        </w:rPr>
        <w:lastRenderedPageBreak/>
        <w:t>Wskazania wartości towaru</w:t>
      </w:r>
      <w:r w:rsidR="000E108F">
        <w:rPr>
          <w:rFonts w:ascii="Tahoma" w:hAnsi="Tahoma" w:cs="Tahoma"/>
          <w:sz w:val="20"/>
          <w:szCs w:val="20"/>
        </w:rPr>
        <w:t xml:space="preserve"> lub usługi objętego obowiązkiem podatkowym Zamawiającego, bez kwoty podatku;</w:t>
      </w:r>
    </w:p>
    <w:p w14:paraId="616775E0" w14:textId="3E3F65E6" w:rsidR="0041152A" w:rsidRDefault="000E108F" w:rsidP="009D7D78">
      <w:pPr>
        <w:pStyle w:val="Akapitzlist"/>
        <w:numPr>
          <w:ilvl w:val="1"/>
          <w:numId w:val="44"/>
        </w:numPr>
        <w:ind w:left="567" w:hanging="567"/>
        <w:jc w:val="both"/>
        <w:rPr>
          <w:rFonts w:ascii="Tahoma" w:hAnsi="Tahoma" w:cs="Tahoma"/>
          <w:sz w:val="20"/>
          <w:szCs w:val="20"/>
        </w:rPr>
      </w:pPr>
      <w:r>
        <w:rPr>
          <w:rFonts w:ascii="Tahoma" w:hAnsi="Tahoma" w:cs="Tahoma"/>
          <w:sz w:val="20"/>
          <w:szCs w:val="20"/>
        </w:rPr>
        <w:t>Wskazania stawki podatku od towarów i usług, która zgodnie z wiedzą Wykonawcy, będzie miała zastosowanie.</w:t>
      </w:r>
      <w:r w:rsidR="0041152A">
        <w:rPr>
          <w:rFonts w:ascii="Tahoma" w:hAnsi="Tahoma" w:cs="Tahoma"/>
          <w:sz w:val="20"/>
          <w:szCs w:val="20"/>
        </w:rPr>
        <w:t xml:space="preserve"> </w:t>
      </w:r>
    </w:p>
    <w:p w14:paraId="2134EBFE" w14:textId="4039E211" w:rsidR="000E108F" w:rsidRDefault="000E108F" w:rsidP="009D7D78">
      <w:pPr>
        <w:pStyle w:val="Akapitzlist"/>
        <w:numPr>
          <w:ilvl w:val="0"/>
          <w:numId w:val="44"/>
        </w:numPr>
        <w:ind w:left="567" w:hanging="567"/>
        <w:jc w:val="both"/>
        <w:rPr>
          <w:rFonts w:ascii="Tahoma" w:hAnsi="Tahoma" w:cs="Tahoma"/>
          <w:sz w:val="20"/>
          <w:szCs w:val="20"/>
        </w:rPr>
      </w:pPr>
      <w:r>
        <w:rPr>
          <w:rFonts w:ascii="Tahoma" w:hAnsi="Tahoma" w:cs="Tahoma"/>
          <w:sz w:val="20"/>
          <w:szCs w:val="20"/>
        </w:rPr>
        <w:t>Zamawiający wybiera najkorzystniejszą ofertę w terminie związania ofertą, określonym w SWZ.</w:t>
      </w:r>
    </w:p>
    <w:p w14:paraId="07A27168" w14:textId="3A897542" w:rsidR="000E108F" w:rsidRDefault="000E108F" w:rsidP="009D7D78">
      <w:pPr>
        <w:pStyle w:val="Akapitzlist"/>
        <w:numPr>
          <w:ilvl w:val="0"/>
          <w:numId w:val="44"/>
        </w:numPr>
        <w:ind w:left="567" w:hanging="567"/>
        <w:jc w:val="both"/>
        <w:rPr>
          <w:rFonts w:ascii="Tahoma" w:hAnsi="Tahoma" w:cs="Tahoma"/>
          <w:sz w:val="20"/>
          <w:szCs w:val="20"/>
        </w:rPr>
      </w:pPr>
      <w:r>
        <w:rPr>
          <w:rFonts w:ascii="Tahoma" w:hAnsi="Tahoma" w:cs="Tahoma"/>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6C535970" w14:textId="6A68BED8" w:rsidR="000E108F" w:rsidRDefault="000E108F" w:rsidP="009D7D78">
      <w:pPr>
        <w:pStyle w:val="Akapitzlist"/>
        <w:numPr>
          <w:ilvl w:val="0"/>
          <w:numId w:val="44"/>
        </w:numPr>
        <w:ind w:left="567" w:hanging="567"/>
        <w:jc w:val="both"/>
        <w:rPr>
          <w:rFonts w:ascii="Tahoma" w:hAnsi="Tahoma" w:cs="Tahoma"/>
          <w:sz w:val="20"/>
          <w:szCs w:val="20"/>
        </w:rPr>
      </w:pPr>
      <w:r>
        <w:rPr>
          <w:rFonts w:ascii="Tahoma" w:hAnsi="Tahoma" w:cs="Tahoma"/>
          <w:sz w:val="20"/>
          <w:szCs w:val="20"/>
        </w:rPr>
        <w:t xml:space="preserve">W przypadku braku zgody, o której mowa w ust </w:t>
      </w:r>
      <w:r w:rsidR="000E23F2">
        <w:rPr>
          <w:rFonts w:ascii="Tahoma" w:hAnsi="Tahoma" w:cs="Tahoma"/>
          <w:sz w:val="20"/>
          <w:szCs w:val="20"/>
        </w:rPr>
        <w:t>9</w:t>
      </w:r>
      <w:r>
        <w:rPr>
          <w:rFonts w:ascii="Tahoma" w:hAnsi="Tahoma" w:cs="Tahoma"/>
          <w:sz w:val="20"/>
          <w:szCs w:val="20"/>
        </w:rPr>
        <w:t>, oferta podlega odrzuceniu a Zamawiający zwraca się o wyrażenie takiej zgody do kolejnego Wykonawcy, którego oferta została najwyżej oceniona, chyba że zachodzą przesłanki do unieważnienia postępowania.</w:t>
      </w:r>
    </w:p>
    <w:p w14:paraId="07EA1665" w14:textId="4F6E42CE" w:rsidR="000E108F" w:rsidRPr="000E23F2" w:rsidRDefault="00C202C7" w:rsidP="002D770A">
      <w:pPr>
        <w:pStyle w:val="Akapitzlist"/>
        <w:numPr>
          <w:ilvl w:val="0"/>
          <w:numId w:val="9"/>
        </w:numPr>
        <w:ind w:left="567" w:hanging="567"/>
        <w:jc w:val="both"/>
        <w:rPr>
          <w:rFonts w:ascii="Tahoma" w:hAnsi="Tahoma" w:cs="Tahoma"/>
          <w:b/>
          <w:bCs/>
          <w:sz w:val="20"/>
          <w:szCs w:val="20"/>
        </w:rPr>
      </w:pPr>
      <w:r w:rsidRPr="00C202C7">
        <w:rPr>
          <w:rFonts w:ascii="Tahoma" w:hAnsi="Tahoma" w:cs="Tahoma"/>
          <w:b/>
          <w:bCs/>
          <w:sz w:val="20"/>
          <w:szCs w:val="20"/>
        </w:rPr>
        <w:t>INFORMACJE O FORMALNOŚCIACH, JAKIE MUSZĄ ZOSTAĆ DOPEŁNIONE PO WYBORZE OFERTY W CELU ZAWARCIA UMOWY W SPRAWIE ZAMÓWIENIA PUBLICZNEGO</w:t>
      </w:r>
      <w:r>
        <w:rPr>
          <w:rFonts w:ascii="Tahoma" w:hAnsi="Tahoma" w:cs="Tahoma"/>
          <w:b/>
          <w:bCs/>
          <w:sz w:val="20"/>
          <w:szCs w:val="20"/>
        </w:rPr>
        <w:t xml:space="preserve"> </w:t>
      </w:r>
      <w:r w:rsidRPr="00CE4BE8">
        <w:rPr>
          <w:rFonts w:ascii="Tahoma" w:hAnsi="Tahoma" w:cs="Tahoma"/>
          <w:sz w:val="20"/>
          <w:szCs w:val="20"/>
        </w:rPr>
        <w:t xml:space="preserve">( art. </w:t>
      </w:r>
      <w:r w:rsidR="009B00DA" w:rsidRPr="00CE4BE8">
        <w:rPr>
          <w:rFonts w:ascii="Tahoma" w:hAnsi="Tahoma" w:cs="Tahoma"/>
          <w:sz w:val="20"/>
          <w:szCs w:val="20"/>
        </w:rPr>
        <w:t xml:space="preserve">281 </w:t>
      </w:r>
      <w:r w:rsidR="00510F4B" w:rsidRPr="00CE4BE8">
        <w:rPr>
          <w:rFonts w:ascii="Tahoma" w:hAnsi="Tahoma" w:cs="Tahoma"/>
          <w:sz w:val="20"/>
          <w:szCs w:val="20"/>
        </w:rPr>
        <w:t xml:space="preserve">ust 1 pkt </w:t>
      </w:r>
      <w:r w:rsidR="009B00DA" w:rsidRPr="00CE4BE8">
        <w:rPr>
          <w:rFonts w:ascii="Tahoma" w:hAnsi="Tahoma" w:cs="Tahoma"/>
          <w:sz w:val="20"/>
          <w:szCs w:val="20"/>
        </w:rPr>
        <w:t>18</w:t>
      </w:r>
      <w:r w:rsidR="00510F4B" w:rsidRPr="00CE4BE8">
        <w:rPr>
          <w:rFonts w:ascii="Tahoma" w:hAnsi="Tahoma" w:cs="Tahoma"/>
          <w:sz w:val="20"/>
          <w:szCs w:val="20"/>
        </w:rPr>
        <w:t>).</w:t>
      </w:r>
    </w:p>
    <w:p w14:paraId="5405A69C" w14:textId="36311788" w:rsidR="000E23F2" w:rsidRDefault="000E23F2" w:rsidP="000E23F2">
      <w:pPr>
        <w:pStyle w:val="Akapitzlist"/>
        <w:ind w:left="567"/>
        <w:jc w:val="both"/>
        <w:rPr>
          <w:rFonts w:ascii="Tahoma" w:hAnsi="Tahoma" w:cs="Tahoma"/>
          <w:b/>
          <w:bCs/>
          <w:sz w:val="20"/>
          <w:szCs w:val="20"/>
        </w:rPr>
      </w:pPr>
      <w:r>
        <w:rPr>
          <w:rFonts w:ascii="Tahoma" w:hAnsi="Tahoma" w:cs="Tahoma"/>
          <w:b/>
          <w:bCs/>
          <w:sz w:val="20"/>
          <w:szCs w:val="20"/>
        </w:rPr>
        <w:t>Dotyczy Zadań 1,2 i 3:</w:t>
      </w:r>
    </w:p>
    <w:p w14:paraId="66F2AABA" w14:textId="7DFA1574" w:rsidR="00510F4B" w:rsidRDefault="00510F4B" w:rsidP="002D770A">
      <w:pPr>
        <w:pStyle w:val="Akapitzlist"/>
        <w:numPr>
          <w:ilvl w:val="0"/>
          <w:numId w:val="10"/>
        </w:numPr>
        <w:ind w:left="567" w:hanging="567"/>
        <w:jc w:val="both"/>
        <w:rPr>
          <w:rFonts w:ascii="Tahoma" w:hAnsi="Tahoma" w:cs="Tahoma"/>
          <w:sz w:val="20"/>
          <w:szCs w:val="20"/>
        </w:rPr>
      </w:pPr>
      <w:r w:rsidRPr="00510F4B">
        <w:rPr>
          <w:rFonts w:ascii="Tahoma" w:hAnsi="Tahoma" w:cs="Tahoma"/>
          <w:sz w:val="20"/>
          <w:szCs w:val="20"/>
        </w:rPr>
        <w:t>Zamawiający zawiera umową w sprawie zamówienia publicznego, z uwzględnieniem art. 577Pzp, w terminie nie krótszym niż 5 dni od dnia przesłania zawiadomienia o wyborze najkorzystniejszej ofert, jeżeli zawiadomienie to zostało przesłane przy użyciu środków komunikacji elektroniczne, albo 10 dni, jeżeli zostało przesłane w inny sposób</w:t>
      </w:r>
      <w:r>
        <w:rPr>
          <w:rFonts w:ascii="Tahoma" w:hAnsi="Tahoma" w:cs="Tahoma"/>
          <w:sz w:val="20"/>
          <w:szCs w:val="20"/>
        </w:rPr>
        <w:t>.</w:t>
      </w:r>
    </w:p>
    <w:p w14:paraId="73985FE3" w14:textId="2FBC6872" w:rsidR="00510F4B" w:rsidRDefault="00510F4B"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t xml:space="preserve">Zamawiający może zawrzeć umowę w sprawie </w:t>
      </w:r>
      <w:r w:rsidR="00157854">
        <w:rPr>
          <w:rFonts w:ascii="Tahoma" w:hAnsi="Tahoma" w:cs="Tahoma"/>
          <w:sz w:val="20"/>
          <w:szCs w:val="20"/>
        </w:rPr>
        <w:t>zamówienia publicznego przed upływem terminu, o którym mowa w ust. 1, jeżeli w postępowaniu o udzielenie zamówienia złożono tylko jedną ofertę.</w:t>
      </w:r>
    </w:p>
    <w:p w14:paraId="69FFB84D" w14:textId="62A45181" w:rsidR="00157854" w:rsidRDefault="00157854"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t>Wykonawca, którego oferta została wybrana jako najkorzystniejsza, zostanie poinformowany przez Zamawiającego o miejscu i terminie podpisania umowy.</w:t>
      </w:r>
    </w:p>
    <w:p w14:paraId="54D79A21" w14:textId="340B47C6" w:rsidR="00157854" w:rsidRDefault="00157854"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t xml:space="preserve">Wykonawca, o którym mowa w ust </w:t>
      </w:r>
      <w:r w:rsidR="009B00DA">
        <w:rPr>
          <w:rFonts w:ascii="Tahoma" w:hAnsi="Tahoma" w:cs="Tahoma"/>
          <w:sz w:val="20"/>
          <w:szCs w:val="20"/>
        </w:rPr>
        <w:t>3</w:t>
      </w:r>
      <w:r>
        <w:rPr>
          <w:rFonts w:ascii="Tahoma" w:hAnsi="Tahoma" w:cs="Tahoma"/>
          <w:sz w:val="20"/>
          <w:szCs w:val="20"/>
        </w:rPr>
        <w:t xml:space="preserve">, ma obowiązek zawrzeć umowę w sprawie zamówienia  na warunkach określonych w projektowanych postanowieniach umowy, które stanowią </w:t>
      </w:r>
      <w:r w:rsidRPr="00EB4BB9">
        <w:rPr>
          <w:rFonts w:ascii="Tahoma" w:hAnsi="Tahoma" w:cs="Tahoma"/>
          <w:b/>
          <w:bCs/>
          <w:sz w:val="20"/>
          <w:szCs w:val="20"/>
        </w:rPr>
        <w:t xml:space="preserve">załącznik nr </w:t>
      </w:r>
      <w:r w:rsidR="00EB4BB9" w:rsidRPr="00EB4BB9">
        <w:rPr>
          <w:rFonts w:ascii="Tahoma" w:hAnsi="Tahoma" w:cs="Tahoma"/>
          <w:b/>
          <w:bCs/>
          <w:sz w:val="20"/>
          <w:szCs w:val="20"/>
        </w:rPr>
        <w:t xml:space="preserve">4 </w:t>
      </w:r>
      <w:r w:rsidRPr="00EB4BB9">
        <w:rPr>
          <w:rFonts w:ascii="Tahoma" w:hAnsi="Tahoma" w:cs="Tahoma"/>
          <w:b/>
          <w:bCs/>
          <w:sz w:val="20"/>
          <w:szCs w:val="20"/>
        </w:rPr>
        <w:t>do SWZ</w:t>
      </w:r>
      <w:r>
        <w:rPr>
          <w:rFonts w:ascii="Tahoma" w:hAnsi="Tahoma" w:cs="Tahoma"/>
          <w:sz w:val="20"/>
          <w:szCs w:val="20"/>
        </w:rPr>
        <w:t>. Umowa zostanie uzupełniona o zapisy wynikające ze złożonej oferty.</w:t>
      </w:r>
    </w:p>
    <w:p w14:paraId="522A7397" w14:textId="77777777" w:rsidR="00FB28EF" w:rsidRDefault="00FB28EF" w:rsidP="00FB28EF">
      <w:pPr>
        <w:pStyle w:val="Akapitzlist"/>
        <w:numPr>
          <w:ilvl w:val="0"/>
          <w:numId w:val="10"/>
        </w:numPr>
        <w:ind w:left="567" w:hanging="567"/>
        <w:jc w:val="both"/>
        <w:rPr>
          <w:rFonts w:ascii="Tahoma" w:hAnsi="Tahoma" w:cs="Tahoma"/>
          <w:sz w:val="20"/>
          <w:szCs w:val="20"/>
        </w:rPr>
      </w:pPr>
      <w:r>
        <w:rPr>
          <w:rFonts w:ascii="Tahoma" w:hAnsi="Tahoma" w:cs="Tahoma"/>
          <w:sz w:val="20"/>
          <w:szCs w:val="20"/>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5C0F6D76" w14:textId="77777777" w:rsidR="00900C43" w:rsidRPr="00900C43" w:rsidRDefault="00900C43" w:rsidP="00900C43">
      <w:pPr>
        <w:pStyle w:val="Akapitzlist"/>
        <w:numPr>
          <w:ilvl w:val="0"/>
          <w:numId w:val="10"/>
        </w:numPr>
        <w:spacing w:line="276" w:lineRule="auto"/>
        <w:ind w:left="567" w:hanging="567"/>
        <w:jc w:val="both"/>
        <w:rPr>
          <w:rFonts w:ascii="Tahoma" w:hAnsi="Tahoma" w:cs="Tahoma"/>
          <w:b/>
          <w:bCs/>
          <w:sz w:val="20"/>
          <w:szCs w:val="20"/>
        </w:rPr>
      </w:pPr>
      <w:r w:rsidRPr="00900C43">
        <w:rPr>
          <w:rFonts w:ascii="Tahoma" w:hAnsi="Tahoma" w:cs="Tahoma"/>
          <w:sz w:val="20"/>
          <w:szCs w:val="20"/>
        </w:rPr>
        <w:t>Przed podpisaniem umowy Wykonawca zobowiązany jest:</w:t>
      </w:r>
    </w:p>
    <w:p w14:paraId="56E741B3" w14:textId="64B6A83C" w:rsidR="00900C43" w:rsidRPr="00900C43" w:rsidRDefault="00FB28EF" w:rsidP="00900C43">
      <w:pPr>
        <w:spacing w:line="276" w:lineRule="auto"/>
        <w:ind w:left="567" w:hanging="567"/>
        <w:jc w:val="both"/>
        <w:rPr>
          <w:rFonts w:ascii="Tahoma" w:hAnsi="Tahoma" w:cs="Tahoma"/>
          <w:b/>
          <w:bCs/>
          <w:sz w:val="20"/>
          <w:szCs w:val="20"/>
        </w:rPr>
      </w:pPr>
      <w:r>
        <w:rPr>
          <w:rFonts w:ascii="Tahoma" w:hAnsi="Tahoma" w:cs="Tahoma"/>
          <w:bCs/>
          <w:sz w:val="20"/>
          <w:szCs w:val="20"/>
        </w:rPr>
        <w:t>6</w:t>
      </w:r>
      <w:r w:rsidR="00900C43" w:rsidRPr="00900C43">
        <w:rPr>
          <w:rFonts w:ascii="Tahoma" w:hAnsi="Tahoma" w:cs="Tahoma"/>
          <w:bCs/>
          <w:sz w:val="20"/>
          <w:szCs w:val="20"/>
        </w:rPr>
        <w:t>.1</w:t>
      </w:r>
      <w:r w:rsidR="00900C43" w:rsidRPr="00900C43">
        <w:rPr>
          <w:rFonts w:ascii="Tahoma" w:hAnsi="Tahoma" w:cs="Tahoma"/>
          <w:b/>
          <w:bCs/>
          <w:sz w:val="20"/>
          <w:szCs w:val="20"/>
        </w:rPr>
        <w:t>.</w:t>
      </w:r>
      <w:r w:rsidR="00900C43" w:rsidRPr="00900C43">
        <w:rPr>
          <w:rFonts w:ascii="Tahoma" w:hAnsi="Tahoma" w:cs="Tahoma"/>
          <w:sz w:val="20"/>
          <w:szCs w:val="20"/>
        </w:rPr>
        <w:tab/>
        <w:t>Złożyć umowę regulującą współpracę Wykonawców wspólnie ubiegających się 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w:t>
      </w:r>
      <w:r w:rsidR="00900C43">
        <w:rPr>
          <w:rFonts w:ascii="Tahoma" w:hAnsi="Tahoma" w:cs="Tahoma"/>
          <w:sz w:val="20"/>
          <w:szCs w:val="20"/>
        </w:rPr>
        <w:t xml:space="preserve"> </w:t>
      </w:r>
      <w:r w:rsidR="00900C43" w:rsidRPr="00900C43">
        <w:rPr>
          <w:rFonts w:ascii="Tahoma" w:hAnsi="Tahoma" w:cs="Tahoma"/>
          <w:sz w:val="20"/>
          <w:szCs w:val="20"/>
        </w:rPr>
        <w:t xml:space="preserve"> </w:t>
      </w:r>
    </w:p>
    <w:p w14:paraId="00D05735" w14:textId="77394D52" w:rsidR="00900C43" w:rsidRPr="00900C43" w:rsidRDefault="00FB28EF" w:rsidP="00900C43">
      <w:pPr>
        <w:spacing w:line="276" w:lineRule="auto"/>
        <w:ind w:left="567" w:hanging="567"/>
        <w:jc w:val="both"/>
        <w:rPr>
          <w:rFonts w:ascii="Tahoma" w:hAnsi="Tahoma" w:cs="Tahoma"/>
          <w:sz w:val="20"/>
          <w:szCs w:val="20"/>
        </w:rPr>
      </w:pPr>
      <w:r>
        <w:rPr>
          <w:rFonts w:ascii="Tahoma" w:hAnsi="Tahoma" w:cs="Tahoma"/>
          <w:bCs/>
          <w:sz w:val="20"/>
          <w:szCs w:val="20"/>
        </w:rPr>
        <w:t>6</w:t>
      </w:r>
      <w:r w:rsidR="00900C43" w:rsidRPr="00900C43">
        <w:rPr>
          <w:rFonts w:ascii="Tahoma" w:hAnsi="Tahoma" w:cs="Tahoma"/>
          <w:bCs/>
          <w:sz w:val="20"/>
          <w:szCs w:val="20"/>
        </w:rPr>
        <w:t>.2.</w:t>
      </w:r>
      <w:r w:rsidR="00900C43" w:rsidRPr="00900C43">
        <w:rPr>
          <w:rFonts w:ascii="Tahoma" w:hAnsi="Tahoma" w:cs="Tahoma"/>
          <w:sz w:val="20"/>
          <w:szCs w:val="20"/>
        </w:rPr>
        <w:tab/>
        <w:t>Przedstawić nazwy (firmy) podwykonawców, adresy oraz dokumenty potwierdzające, że występują oni w obrocie prawnym, a także wskazać sposób reprezentacji i szczegółowy zakres przedmiotu zamówienia, który podwykonawca będzie realizował – jeżeli Wykonawca, którego oferta została wybrana wskazał w ofercie, że część zamówienia powierzy podwykonawcom.</w:t>
      </w:r>
    </w:p>
    <w:p w14:paraId="53AE444D" w14:textId="1087C207" w:rsidR="00900C43" w:rsidRPr="00900C43" w:rsidRDefault="00FB28EF" w:rsidP="00900C43">
      <w:pPr>
        <w:spacing w:line="276" w:lineRule="auto"/>
        <w:ind w:left="567" w:hanging="567"/>
        <w:jc w:val="both"/>
        <w:rPr>
          <w:rFonts w:ascii="Tahoma" w:hAnsi="Tahoma" w:cs="Tahoma"/>
          <w:sz w:val="20"/>
          <w:szCs w:val="20"/>
        </w:rPr>
      </w:pPr>
      <w:r>
        <w:rPr>
          <w:rFonts w:ascii="Tahoma" w:hAnsi="Tahoma" w:cs="Tahoma"/>
          <w:sz w:val="20"/>
          <w:szCs w:val="20"/>
        </w:rPr>
        <w:t>6</w:t>
      </w:r>
      <w:r w:rsidR="00900C43" w:rsidRPr="00900C43">
        <w:rPr>
          <w:rFonts w:ascii="Tahoma" w:hAnsi="Tahoma" w:cs="Tahoma"/>
          <w:sz w:val="20"/>
          <w:szCs w:val="20"/>
        </w:rPr>
        <w:t>.3.</w:t>
      </w:r>
      <w:r w:rsidR="00900C43" w:rsidRPr="00900C43">
        <w:rPr>
          <w:rFonts w:ascii="Tahoma" w:hAnsi="Tahoma" w:cs="Tahoma"/>
          <w:sz w:val="20"/>
          <w:szCs w:val="20"/>
        </w:rPr>
        <w:tab/>
        <w:t xml:space="preserve">Zawrzeć na własny koszt odpowiednich umów ubezpieczenia od odpowiedzialności cywilnej na czas realizacji </w:t>
      </w:r>
      <w:r w:rsidR="00900C43">
        <w:rPr>
          <w:rFonts w:ascii="Tahoma" w:hAnsi="Tahoma" w:cs="Tahoma"/>
          <w:sz w:val="20"/>
          <w:szCs w:val="20"/>
        </w:rPr>
        <w:t xml:space="preserve">robót </w:t>
      </w:r>
      <w:r w:rsidR="00900C43" w:rsidRPr="00900C43">
        <w:rPr>
          <w:rFonts w:ascii="Tahoma" w:hAnsi="Tahoma" w:cs="Tahoma"/>
          <w:sz w:val="20"/>
          <w:szCs w:val="20"/>
        </w:rPr>
        <w:t>będących przedmiotem zamówienia. Zakres ubezpieczenia OC powinien obejmować działalność gospodarczą związaną z przedmiotem zamówienia, którego dotyczy niniejsze postępowanie. Kserokopię polisy</w:t>
      </w:r>
      <w:r w:rsidR="00900C43">
        <w:rPr>
          <w:rFonts w:ascii="Tahoma" w:hAnsi="Tahoma" w:cs="Tahoma"/>
          <w:sz w:val="20"/>
          <w:szCs w:val="20"/>
        </w:rPr>
        <w:t xml:space="preserve"> </w:t>
      </w:r>
      <w:r w:rsidR="00900C43" w:rsidRPr="00900C43">
        <w:rPr>
          <w:rFonts w:ascii="Tahoma" w:hAnsi="Tahoma" w:cs="Tahoma"/>
          <w:sz w:val="20"/>
          <w:szCs w:val="20"/>
        </w:rPr>
        <w:t>(lub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p>
    <w:p w14:paraId="5F7F12B7" w14:textId="5EC25538" w:rsidR="00900C43" w:rsidRDefault="00900C43" w:rsidP="008A7B08">
      <w:pPr>
        <w:pStyle w:val="Akapitzlist"/>
        <w:spacing w:line="276" w:lineRule="auto"/>
        <w:ind w:left="567"/>
        <w:jc w:val="both"/>
        <w:rPr>
          <w:rFonts w:ascii="Tahoma" w:hAnsi="Tahoma" w:cs="Tahoma"/>
          <w:sz w:val="20"/>
          <w:szCs w:val="20"/>
        </w:rPr>
      </w:pPr>
      <w:r w:rsidRPr="00FB28EF">
        <w:rPr>
          <w:rFonts w:ascii="Tahoma" w:hAnsi="Tahoma" w:cs="Tahoma"/>
          <w:sz w:val="20"/>
          <w:szCs w:val="20"/>
        </w:rPr>
        <w:t xml:space="preserve">W przypadku, gdy Wykonawca posiada już aktualną na dzień zawarcia umowy polisę OC w zakresie prowadzonej działalności związanej z przedmiotem zamówienia, która w trakcie obowiązywania umowy traci swoją ważność, zobowiązany zostanie do przekazania </w:t>
      </w:r>
      <w:r w:rsidRPr="00FB28EF">
        <w:rPr>
          <w:rFonts w:ascii="Tahoma" w:hAnsi="Tahoma" w:cs="Tahoma"/>
          <w:sz w:val="20"/>
          <w:szCs w:val="20"/>
        </w:rPr>
        <w:lastRenderedPageBreak/>
        <w:t>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składek- w terminie 7 dni od daty ich zawarcia ( w przypadku dowodów opłacenia składek w terminie 7 dni od daty ich opłacenia, zgodnie z warunkami ubezpieczenia).</w:t>
      </w:r>
    </w:p>
    <w:p w14:paraId="2948DCDB" w14:textId="1DC50AB7" w:rsidR="008A7B08" w:rsidRDefault="008A7B08" w:rsidP="008A7B08">
      <w:pPr>
        <w:pStyle w:val="Standard"/>
        <w:tabs>
          <w:tab w:val="left" w:pos="540"/>
        </w:tabs>
        <w:spacing w:line="360" w:lineRule="auto"/>
        <w:ind w:left="540" w:hanging="540"/>
        <w:jc w:val="both"/>
        <w:rPr>
          <w:rFonts w:ascii="Tahoma" w:hAnsi="Tahoma" w:cs="Tahoma"/>
          <w:sz w:val="18"/>
          <w:szCs w:val="18"/>
        </w:rPr>
      </w:pPr>
      <w:r>
        <w:rPr>
          <w:rFonts w:ascii="Tahoma" w:hAnsi="Tahoma" w:cs="Tahoma"/>
          <w:sz w:val="18"/>
          <w:szCs w:val="18"/>
        </w:rPr>
        <w:t>6.4</w:t>
      </w:r>
      <w:r>
        <w:rPr>
          <w:rFonts w:ascii="Tahoma" w:hAnsi="Tahoma" w:cs="Tahoma"/>
          <w:sz w:val="18"/>
          <w:szCs w:val="18"/>
        </w:rPr>
        <w:tab/>
        <w:t>dostarczenia dokumentów dotyczących osoby wyznaczonej do pełnienia funkcji kierownika robót drogowych, zgodnie z wymaganiami, określonymi w projekcie umowy,  tj. kserokopii uprawnień oraz kserokopii aktualnych zaświadczeń o przynależności tych osób do właściwej Izby Samorządu Zawodowego.</w:t>
      </w:r>
    </w:p>
    <w:p w14:paraId="604C1C2F" w14:textId="0D31AE70" w:rsidR="008A7B08" w:rsidRPr="008A7B08" w:rsidRDefault="008A7B08" w:rsidP="008A7B08">
      <w:pPr>
        <w:spacing w:line="276" w:lineRule="auto"/>
        <w:ind w:left="567" w:hanging="567"/>
        <w:jc w:val="both"/>
        <w:rPr>
          <w:rFonts w:ascii="Tahoma" w:hAnsi="Tahoma" w:cs="Tahoma"/>
          <w:sz w:val="20"/>
          <w:szCs w:val="20"/>
        </w:rPr>
      </w:pPr>
      <w:r>
        <w:rPr>
          <w:rFonts w:ascii="Tahoma" w:hAnsi="Tahoma" w:cs="Tahoma"/>
          <w:sz w:val="18"/>
          <w:szCs w:val="18"/>
        </w:rPr>
        <w:t>7.</w:t>
      </w:r>
      <w:r>
        <w:rPr>
          <w:rFonts w:ascii="Tahoma" w:hAnsi="Tahoma" w:cs="Tahoma"/>
          <w:sz w:val="18"/>
          <w:szCs w:val="18"/>
        </w:rPr>
        <w:tab/>
        <w:t>Niewypełnienie obowiązków, o których mowa w ust. 6 niniejszego rozdziału SWZ, w wyznaczonym przez Zamawiającego terminie spowoduje, że zawarcie umowy w sprawie zamówienia publicznego stanie się niemożliwe z przyczyn leżących po stronie Wykonawcy.</w:t>
      </w:r>
    </w:p>
    <w:p w14:paraId="6F33AEAE" w14:textId="77777777" w:rsidR="00EB4BB9" w:rsidRDefault="00EB4BB9" w:rsidP="00EB4BB9">
      <w:pPr>
        <w:pStyle w:val="Akapitzlist"/>
        <w:ind w:left="567"/>
        <w:jc w:val="both"/>
        <w:rPr>
          <w:rFonts w:ascii="Tahoma" w:hAnsi="Tahoma" w:cs="Tahoma"/>
          <w:sz w:val="20"/>
          <w:szCs w:val="20"/>
        </w:rPr>
      </w:pPr>
    </w:p>
    <w:p w14:paraId="64D894A7" w14:textId="6C0CAF83" w:rsidR="00157854" w:rsidRPr="00CE4BE8" w:rsidRDefault="003D0035" w:rsidP="002D770A">
      <w:pPr>
        <w:pStyle w:val="Akapitzlist"/>
        <w:numPr>
          <w:ilvl w:val="0"/>
          <w:numId w:val="9"/>
        </w:numPr>
        <w:ind w:left="567" w:hanging="567"/>
        <w:jc w:val="both"/>
        <w:rPr>
          <w:rFonts w:ascii="Tahoma" w:hAnsi="Tahoma" w:cs="Tahoma"/>
          <w:sz w:val="20"/>
          <w:szCs w:val="20"/>
        </w:rPr>
      </w:pPr>
      <w:r w:rsidRPr="003D0035">
        <w:rPr>
          <w:rFonts w:ascii="Tahoma" w:hAnsi="Tahoma" w:cs="Tahoma"/>
          <w:b/>
          <w:bCs/>
          <w:sz w:val="20"/>
          <w:szCs w:val="20"/>
        </w:rPr>
        <w:t>POUCZENIE O ŚRODKACH OCHRONY PRAWNEJ PRZYSŁUGUJĄCYCH WYKONAWCY</w:t>
      </w:r>
      <w:r w:rsidR="00B33E58">
        <w:rPr>
          <w:rFonts w:ascii="Tahoma" w:hAnsi="Tahoma" w:cs="Tahoma"/>
          <w:b/>
          <w:bCs/>
          <w:sz w:val="20"/>
          <w:szCs w:val="20"/>
        </w:rPr>
        <w:t xml:space="preserve"> </w:t>
      </w:r>
      <w:r w:rsidR="00B33E58" w:rsidRPr="00CE4BE8">
        <w:rPr>
          <w:rFonts w:ascii="Tahoma" w:hAnsi="Tahoma" w:cs="Tahoma"/>
          <w:sz w:val="20"/>
          <w:szCs w:val="20"/>
        </w:rPr>
        <w:t xml:space="preserve">(art. </w:t>
      </w:r>
      <w:r w:rsidR="009B00DA" w:rsidRPr="00CE4BE8">
        <w:rPr>
          <w:rFonts w:ascii="Tahoma" w:hAnsi="Tahoma" w:cs="Tahoma"/>
          <w:sz w:val="20"/>
          <w:szCs w:val="20"/>
        </w:rPr>
        <w:t xml:space="preserve">281 </w:t>
      </w:r>
      <w:r w:rsidR="00B33E58" w:rsidRPr="00CE4BE8">
        <w:rPr>
          <w:rFonts w:ascii="Tahoma" w:hAnsi="Tahoma" w:cs="Tahoma"/>
          <w:sz w:val="20"/>
          <w:szCs w:val="20"/>
        </w:rPr>
        <w:t xml:space="preserve">ust 1 pkt </w:t>
      </w:r>
      <w:r w:rsidR="009B00DA" w:rsidRPr="00CE4BE8">
        <w:rPr>
          <w:rFonts w:ascii="Tahoma" w:hAnsi="Tahoma" w:cs="Tahoma"/>
          <w:sz w:val="20"/>
          <w:szCs w:val="20"/>
        </w:rPr>
        <w:t>19</w:t>
      </w:r>
      <w:r w:rsidR="00B33E58" w:rsidRPr="00CE4BE8">
        <w:rPr>
          <w:rFonts w:ascii="Tahoma" w:hAnsi="Tahoma" w:cs="Tahoma"/>
          <w:sz w:val="20"/>
          <w:szCs w:val="20"/>
        </w:rPr>
        <w:t>).</w:t>
      </w:r>
    </w:p>
    <w:p w14:paraId="10BDFFCE" w14:textId="0274F93E" w:rsidR="003D0035" w:rsidRDefault="003D0035" w:rsidP="002D770A">
      <w:pPr>
        <w:pStyle w:val="Akapitzlist"/>
        <w:numPr>
          <w:ilvl w:val="0"/>
          <w:numId w:val="11"/>
        </w:numPr>
        <w:ind w:left="567" w:hanging="567"/>
        <w:jc w:val="both"/>
        <w:rPr>
          <w:rFonts w:ascii="Tahoma" w:hAnsi="Tahoma" w:cs="Tahoma"/>
          <w:sz w:val="20"/>
          <w:szCs w:val="20"/>
        </w:rPr>
      </w:pPr>
      <w:r w:rsidRPr="003D0035">
        <w:rPr>
          <w:rFonts w:ascii="Tahoma" w:hAnsi="Tahoma" w:cs="Tahoma"/>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3D0035">
        <w:rPr>
          <w:rFonts w:ascii="Tahoma" w:hAnsi="Tahoma" w:cs="Tahoma"/>
          <w:sz w:val="20"/>
          <w:szCs w:val="20"/>
        </w:rPr>
        <w:t>Pzp</w:t>
      </w:r>
      <w:proofErr w:type="spellEnd"/>
      <w:r>
        <w:rPr>
          <w:rFonts w:ascii="Tahoma" w:hAnsi="Tahoma" w:cs="Tahoma"/>
          <w:sz w:val="20"/>
          <w:szCs w:val="20"/>
        </w:rPr>
        <w:t>.</w:t>
      </w:r>
    </w:p>
    <w:p w14:paraId="5C8A5FBE" w14:textId="487AD5A4"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Odwołanie przysługuje na:</w:t>
      </w:r>
    </w:p>
    <w:p w14:paraId="2B62C581" w14:textId="0B1612CC" w:rsidR="003D0035" w:rsidRDefault="003D0035"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Niezgodną z przepisami ustawy czynność Zamawiającego, podjętą w postępowaniu o udzielenie zamówienia, w tym na projektowane postanowienie umowy;</w:t>
      </w:r>
    </w:p>
    <w:p w14:paraId="754E0571" w14:textId="09DC420B" w:rsidR="003D0035" w:rsidRDefault="003D0035"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Zaniechanie czynności w postępowaniu o udzielenie zamówienia publicznego, do której Zamawiający był obowiązany  na podstawie ustawy.</w:t>
      </w:r>
    </w:p>
    <w:p w14:paraId="61DE61DB" w14:textId="6E302870"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Odwołanie wnosi się do Prezesa Krajowej Izby Odwoławczej w formie pisemnej albo w formie elektronicznej albo w postaci elektronicznej opatrzone podpisem zaufanym.</w:t>
      </w:r>
    </w:p>
    <w:p w14:paraId="3AE3C645" w14:textId="3CF6FC2B" w:rsidR="00C92387" w:rsidRDefault="00CE4BE8"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 xml:space="preserve">Odwołujący przekazuje kopię odwołania Zamawiającemu przed upływem terminu do wniesienia odwołania w taki sposób, aby mógł się on zapoznać z jego treścią </w:t>
      </w:r>
      <w:r w:rsidR="00EA299E">
        <w:rPr>
          <w:rFonts w:ascii="Tahoma" w:hAnsi="Tahoma" w:cs="Tahoma"/>
          <w:sz w:val="20"/>
          <w:szCs w:val="20"/>
        </w:rPr>
        <w:t>przed upływem tego terminu.</w:t>
      </w:r>
    </w:p>
    <w:p w14:paraId="6A34C194" w14:textId="1EA01AFC" w:rsidR="00C92387" w:rsidRDefault="00C92387" w:rsidP="002D770A">
      <w:pPr>
        <w:pStyle w:val="Akapitzlist"/>
        <w:numPr>
          <w:ilvl w:val="0"/>
          <w:numId w:val="11"/>
        </w:numPr>
        <w:ind w:left="567" w:hanging="567"/>
        <w:jc w:val="both"/>
        <w:rPr>
          <w:rFonts w:ascii="Tahoma" w:hAnsi="Tahoma" w:cs="Tahoma"/>
          <w:sz w:val="20"/>
          <w:szCs w:val="20"/>
        </w:rPr>
      </w:pPr>
      <w:r w:rsidRPr="00C92387">
        <w:rPr>
          <w:rFonts w:ascii="Tahoma" w:hAnsi="Tahoma" w:cs="Tahoma"/>
          <w:sz w:val="20"/>
          <w:szCs w:val="20"/>
        </w:rPr>
        <w:t>Odwołanie wobec treści ogłoszenia lub treści SWZ wnosi się w terminie 5 dni, od dnia zamieszczenia ogłoszenia w Biuletynie Zamówień Publicznych lub treści SWZ na stronie internetowej.</w:t>
      </w:r>
    </w:p>
    <w:p w14:paraId="7F380604" w14:textId="5192AD7E" w:rsidR="00C92387" w:rsidRDefault="00C92387"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Odwołanie wnosi się w terminie :</w:t>
      </w:r>
    </w:p>
    <w:p w14:paraId="03169105" w14:textId="41441E32" w:rsidR="00C92387" w:rsidRDefault="00C92387" w:rsidP="009D7D78">
      <w:pPr>
        <w:pStyle w:val="Akapitzlist"/>
        <w:numPr>
          <w:ilvl w:val="0"/>
          <w:numId w:val="36"/>
        </w:numPr>
        <w:ind w:left="567" w:hanging="567"/>
        <w:jc w:val="both"/>
        <w:rPr>
          <w:rFonts w:ascii="Tahoma" w:hAnsi="Tahoma" w:cs="Tahoma"/>
          <w:sz w:val="20"/>
          <w:szCs w:val="20"/>
        </w:rPr>
      </w:pPr>
      <w:r>
        <w:rPr>
          <w:rFonts w:ascii="Tahoma" w:hAnsi="Tahoma" w:cs="Tahoma"/>
          <w:sz w:val="20"/>
          <w:szCs w:val="20"/>
        </w:rPr>
        <w:t>5 dni od dnia przekazania informacji o czynności zamawiającego stanowiącej podstawę jego wniesienia, jeżeli informacja została przekazana przy użyciu środków komunikacji elektronicznej;</w:t>
      </w:r>
    </w:p>
    <w:p w14:paraId="6D4732EA" w14:textId="713015E4" w:rsidR="00C92387" w:rsidRPr="00C92387" w:rsidRDefault="00C92387" w:rsidP="009D7D78">
      <w:pPr>
        <w:pStyle w:val="Akapitzlist"/>
        <w:numPr>
          <w:ilvl w:val="0"/>
          <w:numId w:val="36"/>
        </w:numPr>
        <w:ind w:left="567" w:hanging="567"/>
        <w:jc w:val="both"/>
        <w:rPr>
          <w:rFonts w:ascii="Tahoma" w:hAnsi="Tahoma" w:cs="Tahoma"/>
          <w:sz w:val="20"/>
          <w:szCs w:val="20"/>
        </w:rPr>
      </w:pPr>
      <w:r>
        <w:rPr>
          <w:rFonts w:ascii="Tahoma" w:hAnsi="Tahoma" w:cs="Tahoma"/>
          <w:sz w:val="20"/>
          <w:szCs w:val="20"/>
        </w:rPr>
        <w:t xml:space="preserve">10 dni od przekazania informacji o czynności zamawiającego stanowiącej podstawę </w:t>
      </w:r>
      <w:r w:rsidR="00F21F5F">
        <w:rPr>
          <w:rFonts w:ascii="Tahoma" w:hAnsi="Tahoma" w:cs="Tahoma"/>
          <w:sz w:val="20"/>
          <w:szCs w:val="20"/>
        </w:rPr>
        <w:t>jego wniesienia, jeżeli informacja została przekazana w inny sposób niż określony w pkt 1).</w:t>
      </w:r>
    </w:p>
    <w:p w14:paraId="0DAF2012" w14:textId="3AAE0E8F"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 xml:space="preserve">Na orzeczenie Krajowej Izby </w:t>
      </w:r>
      <w:r w:rsidR="0027748D">
        <w:rPr>
          <w:rFonts w:ascii="Tahoma" w:hAnsi="Tahoma" w:cs="Tahoma"/>
          <w:sz w:val="20"/>
          <w:szCs w:val="20"/>
        </w:rPr>
        <w:t>O</w:t>
      </w:r>
      <w:r>
        <w:rPr>
          <w:rFonts w:ascii="Tahoma" w:hAnsi="Tahoma" w:cs="Tahoma"/>
          <w:sz w:val="20"/>
          <w:szCs w:val="20"/>
        </w:rPr>
        <w:t xml:space="preserve">dwoławczej </w:t>
      </w:r>
      <w:r w:rsidR="0027748D">
        <w:rPr>
          <w:rFonts w:ascii="Tahoma" w:hAnsi="Tahoma" w:cs="Tahoma"/>
          <w:sz w:val="20"/>
          <w:szCs w:val="20"/>
        </w:rPr>
        <w:t xml:space="preserve">oraz postanowienie Prezesa Krajowej Izby Odwoławczej, o którym mowa  w art. 519 ust 1 </w:t>
      </w:r>
      <w:proofErr w:type="spellStart"/>
      <w:r w:rsidR="0027748D">
        <w:rPr>
          <w:rFonts w:ascii="Tahoma" w:hAnsi="Tahoma" w:cs="Tahoma"/>
          <w:sz w:val="20"/>
          <w:szCs w:val="20"/>
        </w:rPr>
        <w:t>Pzp</w:t>
      </w:r>
      <w:proofErr w:type="spellEnd"/>
      <w:r w:rsidR="0027748D">
        <w:rPr>
          <w:rFonts w:ascii="Tahoma" w:hAnsi="Tahoma" w:cs="Tahoma"/>
          <w:sz w:val="20"/>
          <w:szCs w:val="20"/>
        </w:rPr>
        <w:t xml:space="preserve">, stronom oraz uczestnikom postępowania odwoławczego przysługuje skarga do sądu. Skargę wnosi się do sądu Okręgowego w Warszawie za pośrednictwem Prezesa Krajowej Izby Odwoławczej. </w:t>
      </w:r>
    </w:p>
    <w:p w14:paraId="427167C1" w14:textId="3DB62DC0" w:rsidR="0027748D" w:rsidRDefault="0027748D"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 xml:space="preserve">Szczegółowe informacje dotyczące środków ochrony Prawnej określone są w Dziale IX „Środki ochrony prawnej” </w:t>
      </w:r>
      <w:proofErr w:type="spellStart"/>
      <w:r>
        <w:rPr>
          <w:rFonts w:ascii="Tahoma" w:hAnsi="Tahoma" w:cs="Tahoma"/>
          <w:sz w:val="20"/>
          <w:szCs w:val="20"/>
        </w:rPr>
        <w:t>Pzp</w:t>
      </w:r>
      <w:proofErr w:type="spellEnd"/>
      <w:r>
        <w:rPr>
          <w:rFonts w:ascii="Tahoma" w:hAnsi="Tahoma" w:cs="Tahoma"/>
          <w:sz w:val="20"/>
          <w:szCs w:val="20"/>
        </w:rPr>
        <w:t>.</w:t>
      </w:r>
    </w:p>
    <w:p w14:paraId="33504BE9" w14:textId="77777777" w:rsidR="009B00DA" w:rsidRDefault="009B00DA" w:rsidP="009B00DA">
      <w:pPr>
        <w:pStyle w:val="Akapitzlist"/>
        <w:ind w:left="567"/>
        <w:jc w:val="both"/>
        <w:rPr>
          <w:rFonts w:ascii="Tahoma" w:hAnsi="Tahoma" w:cs="Tahoma"/>
          <w:sz w:val="20"/>
          <w:szCs w:val="20"/>
        </w:rPr>
      </w:pPr>
    </w:p>
    <w:p w14:paraId="1105EDA7" w14:textId="2320000F" w:rsidR="009B00DA" w:rsidRDefault="00EB4BB9" w:rsidP="008C65DF">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DZIAŁ </w:t>
      </w:r>
      <w:r w:rsidR="009B00DA" w:rsidRPr="009B00DA">
        <w:rPr>
          <w:rFonts w:ascii="Tahoma" w:hAnsi="Tahoma" w:cs="Tahoma"/>
          <w:b/>
          <w:bCs/>
          <w:sz w:val="20"/>
          <w:szCs w:val="20"/>
          <w:u w:val="single"/>
        </w:rPr>
        <w:t>B SWZ</w:t>
      </w:r>
    </w:p>
    <w:p w14:paraId="575EDAD6" w14:textId="77777777" w:rsidR="008C65DF" w:rsidRDefault="008C65DF" w:rsidP="008C65DF">
      <w:pPr>
        <w:pStyle w:val="Akapitzlist"/>
        <w:ind w:left="0"/>
        <w:jc w:val="both"/>
        <w:rPr>
          <w:rFonts w:ascii="Tahoma" w:hAnsi="Tahoma" w:cs="Tahoma"/>
          <w:b/>
          <w:bCs/>
          <w:sz w:val="20"/>
          <w:szCs w:val="20"/>
          <w:u w:val="single"/>
        </w:rPr>
      </w:pPr>
    </w:p>
    <w:p w14:paraId="1497904A" w14:textId="48611506" w:rsidR="009B00DA" w:rsidRDefault="009B00DA" w:rsidP="002D770A">
      <w:pPr>
        <w:pStyle w:val="Akapitzlist"/>
        <w:numPr>
          <w:ilvl w:val="0"/>
          <w:numId w:val="21"/>
        </w:numPr>
        <w:ind w:left="426" w:hanging="426"/>
        <w:jc w:val="both"/>
        <w:rPr>
          <w:rFonts w:ascii="Tahoma" w:hAnsi="Tahoma" w:cs="Tahoma"/>
          <w:b/>
          <w:bCs/>
          <w:sz w:val="20"/>
          <w:szCs w:val="20"/>
          <w:u w:val="single"/>
        </w:rPr>
      </w:pPr>
      <w:r>
        <w:rPr>
          <w:rFonts w:ascii="Tahoma" w:hAnsi="Tahoma" w:cs="Tahoma"/>
          <w:b/>
          <w:bCs/>
          <w:sz w:val="20"/>
          <w:szCs w:val="20"/>
          <w:u w:val="single"/>
        </w:rPr>
        <w:t>PODSTAWY WYKLUCZENIA, O KTÓRYCH MOWA W ART. 109 ust 1,</w:t>
      </w:r>
      <w:r w:rsidR="008C65DF">
        <w:rPr>
          <w:rFonts w:ascii="Tahoma" w:hAnsi="Tahoma" w:cs="Tahoma"/>
          <w:b/>
          <w:bCs/>
          <w:sz w:val="20"/>
          <w:szCs w:val="20"/>
          <w:u w:val="single"/>
        </w:rPr>
        <w:t xml:space="preserve"> JEŻELI ZAMAWIAJĄCY JE PRZEWIDUJE. </w:t>
      </w:r>
      <w:r w:rsidR="008C65DF" w:rsidRPr="00CE4BE8">
        <w:rPr>
          <w:rFonts w:ascii="Tahoma" w:hAnsi="Tahoma" w:cs="Tahoma"/>
          <w:sz w:val="20"/>
          <w:szCs w:val="20"/>
          <w:u w:val="single"/>
        </w:rPr>
        <w:t xml:space="preserve">(art. 281 ust </w:t>
      </w:r>
      <w:r w:rsidR="00EA299E">
        <w:rPr>
          <w:rFonts w:ascii="Tahoma" w:hAnsi="Tahoma" w:cs="Tahoma"/>
          <w:sz w:val="20"/>
          <w:szCs w:val="20"/>
          <w:u w:val="single"/>
        </w:rPr>
        <w:t>2</w:t>
      </w:r>
      <w:r w:rsidR="008C65DF" w:rsidRPr="00CE4BE8">
        <w:rPr>
          <w:rFonts w:ascii="Tahoma" w:hAnsi="Tahoma" w:cs="Tahoma"/>
          <w:sz w:val="20"/>
          <w:szCs w:val="20"/>
          <w:u w:val="single"/>
        </w:rPr>
        <w:t xml:space="preserve"> pkt 1)</w:t>
      </w:r>
    </w:p>
    <w:p w14:paraId="798C508D" w14:textId="5E9FCD2E" w:rsidR="000D01B1" w:rsidRDefault="000D01B1" w:rsidP="000D01B1">
      <w:pPr>
        <w:pStyle w:val="Akapitzlist"/>
        <w:ind w:left="0"/>
        <w:jc w:val="both"/>
        <w:rPr>
          <w:rFonts w:ascii="Tahoma" w:hAnsi="Tahoma" w:cs="Tahoma"/>
          <w:sz w:val="20"/>
          <w:szCs w:val="20"/>
        </w:rPr>
      </w:pPr>
      <w:r w:rsidRPr="000D01B1">
        <w:rPr>
          <w:rFonts w:ascii="Tahoma" w:hAnsi="Tahoma" w:cs="Tahoma"/>
          <w:sz w:val="20"/>
          <w:szCs w:val="20"/>
        </w:rPr>
        <w:t xml:space="preserve">Zamawiający nie przewiduje wykluczenia na podstawie </w:t>
      </w:r>
      <w:r>
        <w:rPr>
          <w:rFonts w:ascii="Tahoma" w:hAnsi="Tahoma" w:cs="Tahoma"/>
          <w:sz w:val="20"/>
          <w:szCs w:val="20"/>
        </w:rPr>
        <w:t xml:space="preserve">przesłanek </w:t>
      </w:r>
      <w:r w:rsidR="00D257C0">
        <w:rPr>
          <w:rFonts w:ascii="Tahoma" w:hAnsi="Tahoma" w:cs="Tahoma"/>
          <w:sz w:val="20"/>
          <w:szCs w:val="20"/>
        </w:rPr>
        <w:t xml:space="preserve">fakultatywnych </w:t>
      </w:r>
      <w:r>
        <w:rPr>
          <w:rFonts w:ascii="Tahoma" w:hAnsi="Tahoma" w:cs="Tahoma"/>
          <w:sz w:val="20"/>
          <w:szCs w:val="20"/>
        </w:rPr>
        <w:t xml:space="preserve">zawartych </w:t>
      </w:r>
      <w:r w:rsidRPr="000D01B1">
        <w:rPr>
          <w:rFonts w:ascii="Tahoma" w:hAnsi="Tahoma" w:cs="Tahoma"/>
          <w:sz w:val="20"/>
          <w:szCs w:val="20"/>
        </w:rPr>
        <w:t>art. 109 ust 1 ustawy;</w:t>
      </w:r>
    </w:p>
    <w:p w14:paraId="390AA0F2" w14:textId="77777777" w:rsidR="000D01B1" w:rsidRPr="000D01B1" w:rsidRDefault="000D01B1" w:rsidP="000D01B1">
      <w:pPr>
        <w:pStyle w:val="Akapitzlist"/>
        <w:ind w:left="0"/>
        <w:jc w:val="both"/>
        <w:rPr>
          <w:rFonts w:ascii="Tahoma" w:hAnsi="Tahoma" w:cs="Tahoma"/>
          <w:sz w:val="20"/>
          <w:szCs w:val="20"/>
        </w:rPr>
      </w:pPr>
    </w:p>
    <w:p w14:paraId="477885FA" w14:textId="69CC26CA" w:rsidR="00B33E58" w:rsidRDefault="00B33E58" w:rsidP="002D770A">
      <w:pPr>
        <w:pStyle w:val="Akapitzlist"/>
        <w:numPr>
          <w:ilvl w:val="0"/>
          <w:numId w:val="21"/>
        </w:numPr>
        <w:ind w:left="567" w:hanging="567"/>
        <w:jc w:val="both"/>
        <w:rPr>
          <w:rFonts w:ascii="Tahoma" w:hAnsi="Tahoma" w:cs="Tahoma"/>
          <w:b/>
          <w:bCs/>
          <w:sz w:val="20"/>
          <w:szCs w:val="20"/>
        </w:rPr>
      </w:pPr>
      <w:r w:rsidRPr="008C65DF">
        <w:rPr>
          <w:rFonts w:ascii="Tahoma" w:hAnsi="Tahoma" w:cs="Tahoma"/>
          <w:b/>
          <w:bCs/>
          <w:sz w:val="20"/>
          <w:szCs w:val="20"/>
        </w:rPr>
        <w:lastRenderedPageBreak/>
        <w:t>INFORMACJA O WARUNKACH UDZIAŁU W POSTĘPOWANIU O UDZIELENIE ZAMÓWIENIA</w:t>
      </w:r>
      <w:r w:rsidR="008C65DF">
        <w:rPr>
          <w:rFonts w:ascii="Tahoma" w:hAnsi="Tahoma" w:cs="Tahoma"/>
          <w:b/>
          <w:bCs/>
          <w:sz w:val="20"/>
          <w:szCs w:val="20"/>
        </w:rPr>
        <w:t xml:space="preserve">, JEŻELI ZAMAWIAJĄCY JE PRZEWIDUJE </w:t>
      </w:r>
      <w:r w:rsidRPr="00EA299E">
        <w:rPr>
          <w:rFonts w:ascii="Tahoma" w:hAnsi="Tahoma" w:cs="Tahoma"/>
          <w:sz w:val="20"/>
          <w:szCs w:val="20"/>
        </w:rPr>
        <w:t xml:space="preserve">(art. </w:t>
      </w:r>
      <w:r w:rsidR="008C65DF" w:rsidRPr="00EA299E">
        <w:rPr>
          <w:rFonts w:ascii="Tahoma" w:hAnsi="Tahoma" w:cs="Tahoma"/>
          <w:sz w:val="20"/>
          <w:szCs w:val="20"/>
        </w:rPr>
        <w:t xml:space="preserve">281 </w:t>
      </w:r>
      <w:r w:rsidRPr="00EA299E">
        <w:rPr>
          <w:rFonts w:ascii="Tahoma" w:hAnsi="Tahoma" w:cs="Tahoma"/>
          <w:sz w:val="20"/>
          <w:szCs w:val="20"/>
        </w:rPr>
        <w:t xml:space="preserve">ust </w:t>
      </w:r>
      <w:r w:rsidR="008C65DF" w:rsidRPr="00EA299E">
        <w:rPr>
          <w:rFonts w:ascii="Tahoma" w:hAnsi="Tahoma" w:cs="Tahoma"/>
          <w:sz w:val="20"/>
          <w:szCs w:val="20"/>
        </w:rPr>
        <w:t>2</w:t>
      </w:r>
      <w:r w:rsidRPr="00EA299E">
        <w:rPr>
          <w:rFonts w:ascii="Tahoma" w:hAnsi="Tahoma" w:cs="Tahoma"/>
          <w:sz w:val="20"/>
          <w:szCs w:val="20"/>
        </w:rPr>
        <w:t xml:space="preserve"> pkt </w:t>
      </w:r>
      <w:r w:rsidR="008C65DF" w:rsidRPr="00EA299E">
        <w:rPr>
          <w:rFonts w:ascii="Tahoma" w:hAnsi="Tahoma" w:cs="Tahoma"/>
          <w:sz w:val="20"/>
          <w:szCs w:val="20"/>
        </w:rPr>
        <w:t>2</w:t>
      </w:r>
      <w:r w:rsidRPr="00EA299E">
        <w:rPr>
          <w:rFonts w:ascii="Tahoma" w:hAnsi="Tahoma" w:cs="Tahoma"/>
          <w:sz w:val="20"/>
          <w:szCs w:val="20"/>
        </w:rPr>
        <w:t>)</w:t>
      </w:r>
    </w:p>
    <w:p w14:paraId="50C60203" w14:textId="77777777" w:rsidR="001036B0" w:rsidRDefault="001036B0" w:rsidP="003341FC">
      <w:pPr>
        <w:numPr>
          <w:ilvl w:val="0"/>
          <w:numId w:val="25"/>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O udzielenie zamówienia w niniejszym postępowaniu mogą ubiegać się Wykonawcy, którzy:</w:t>
      </w:r>
    </w:p>
    <w:p w14:paraId="5748116B" w14:textId="5F336B70" w:rsidR="001036B0" w:rsidRDefault="001036B0" w:rsidP="003341FC">
      <w:pPr>
        <w:numPr>
          <w:ilvl w:val="0"/>
          <w:numId w:val="26"/>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nie podlegają wykluczeniu (podstawy wykluczenia Zamawiający wskazał w Dziale A Rozdziale XV SWZ);</w:t>
      </w:r>
    </w:p>
    <w:p w14:paraId="02D11808" w14:textId="680C4A28" w:rsidR="001036B0" w:rsidRDefault="001036B0" w:rsidP="003341FC">
      <w:pPr>
        <w:numPr>
          <w:ilvl w:val="0"/>
          <w:numId w:val="26"/>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spełniają warunki udziału w postępowaniu, określone przez Zamawiającego w ust 2.</w:t>
      </w:r>
    </w:p>
    <w:p w14:paraId="15A04572" w14:textId="017672DF" w:rsidR="00C775D5" w:rsidRPr="00C775D5" w:rsidRDefault="001036B0" w:rsidP="003341FC">
      <w:pPr>
        <w:pStyle w:val="Akapitzlist"/>
        <w:numPr>
          <w:ilvl w:val="0"/>
          <w:numId w:val="25"/>
        </w:numPr>
        <w:tabs>
          <w:tab w:val="clear" w:pos="1065"/>
          <w:tab w:val="num" w:pos="567"/>
        </w:tabs>
        <w:autoSpaceDE w:val="0"/>
        <w:autoSpaceDN w:val="0"/>
        <w:adjustRightInd w:val="0"/>
        <w:spacing w:line="240" w:lineRule="auto"/>
        <w:ind w:left="567" w:hanging="567"/>
        <w:jc w:val="both"/>
        <w:rPr>
          <w:rFonts w:ascii="Tahoma" w:hAnsi="Tahoma" w:cs="Tahoma"/>
          <w:color w:val="000000"/>
          <w:sz w:val="20"/>
          <w:szCs w:val="20"/>
          <w:lang w:eastAsia="pl-PL"/>
        </w:rPr>
      </w:pPr>
      <w:r w:rsidRPr="00C775D5">
        <w:rPr>
          <w:rFonts w:ascii="Tahoma" w:hAnsi="Tahoma" w:cs="Tahoma"/>
          <w:color w:val="000000"/>
          <w:sz w:val="20"/>
          <w:szCs w:val="20"/>
          <w:lang w:eastAsia="pl-PL"/>
        </w:rPr>
        <w:t>Zamawiający stawia warunek udziału w postępowaniu w zakresie</w:t>
      </w:r>
      <w:r w:rsidR="00C775D5" w:rsidRPr="00C775D5">
        <w:rPr>
          <w:rFonts w:ascii="Tahoma" w:hAnsi="Tahoma" w:cs="Tahoma"/>
          <w:color w:val="000000"/>
          <w:sz w:val="20"/>
          <w:szCs w:val="20"/>
          <w:lang w:eastAsia="pl-PL"/>
        </w:rPr>
        <w:t>:</w:t>
      </w:r>
    </w:p>
    <w:p w14:paraId="1A33F3E3" w14:textId="393A3C75" w:rsidR="00C775D5" w:rsidRPr="0042005D" w:rsidRDefault="00C775D5" w:rsidP="003341FC">
      <w:pPr>
        <w:pStyle w:val="Akapitzlist"/>
        <w:numPr>
          <w:ilvl w:val="0"/>
          <w:numId w:val="28"/>
        </w:numPr>
        <w:autoSpaceDE w:val="0"/>
        <w:autoSpaceDN w:val="0"/>
        <w:adjustRightInd w:val="0"/>
        <w:spacing w:line="240" w:lineRule="auto"/>
        <w:ind w:left="567" w:hanging="567"/>
        <w:jc w:val="both"/>
        <w:rPr>
          <w:rFonts w:ascii="Tahoma" w:hAnsi="Tahoma" w:cs="Tahoma"/>
          <w:color w:val="000000"/>
          <w:sz w:val="20"/>
          <w:szCs w:val="20"/>
          <w:lang w:eastAsia="pl-PL"/>
        </w:rPr>
      </w:pPr>
      <w:r w:rsidRPr="0042005D">
        <w:rPr>
          <w:rFonts w:ascii="Tahoma" w:hAnsi="Tahoma" w:cs="Tahoma"/>
          <w:color w:val="000000"/>
          <w:sz w:val="20"/>
          <w:szCs w:val="20"/>
          <w:lang w:eastAsia="pl-PL"/>
        </w:rPr>
        <w:t>zdolności do występowania w obrocie gospodarczym.</w:t>
      </w:r>
    </w:p>
    <w:p w14:paraId="3DE4282D" w14:textId="2DC05E1A" w:rsidR="0042005D" w:rsidRDefault="00C775D5" w:rsidP="0042005D">
      <w:pPr>
        <w:autoSpaceDE w:val="0"/>
        <w:autoSpaceDN w:val="0"/>
        <w:adjustRightInd w:val="0"/>
        <w:spacing w:line="240" w:lineRule="auto"/>
        <w:jc w:val="both"/>
        <w:rPr>
          <w:rFonts w:ascii="Tahoma" w:hAnsi="Tahoma" w:cs="Tahoma"/>
          <w:color w:val="000000"/>
          <w:sz w:val="20"/>
          <w:szCs w:val="20"/>
          <w:lang w:eastAsia="pl-PL"/>
        </w:rPr>
      </w:pPr>
      <w:r>
        <w:rPr>
          <w:rFonts w:ascii="Tahoma" w:hAnsi="Tahoma" w:cs="Tahoma"/>
          <w:color w:val="000000"/>
          <w:sz w:val="20"/>
          <w:szCs w:val="20"/>
          <w:lang w:eastAsia="pl-PL"/>
        </w:rPr>
        <w:t xml:space="preserve">Zamawiający uzna spełnienie </w:t>
      </w:r>
      <w:r w:rsidR="0042005D">
        <w:rPr>
          <w:rFonts w:ascii="Tahoma" w:hAnsi="Tahoma" w:cs="Tahoma"/>
          <w:color w:val="000000"/>
          <w:sz w:val="20"/>
          <w:szCs w:val="20"/>
          <w:lang w:eastAsia="pl-PL"/>
        </w:rPr>
        <w:t xml:space="preserve">przez Wykonawcę </w:t>
      </w:r>
      <w:r w:rsidR="003E48C7">
        <w:rPr>
          <w:rFonts w:ascii="Tahoma" w:hAnsi="Tahoma" w:cs="Tahoma"/>
          <w:color w:val="000000"/>
          <w:sz w:val="20"/>
          <w:szCs w:val="20"/>
          <w:lang w:eastAsia="pl-PL"/>
        </w:rPr>
        <w:t xml:space="preserve">prowadzącego działalność gospodarczą </w:t>
      </w:r>
      <w:r w:rsidR="0042005D">
        <w:rPr>
          <w:rFonts w:ascii="Tahoma" w:hAnsi="Tahoma" w:cs="Tahoma"/>
          <w:color w:val="000000"/>
          <w:sz w:val="20"/>
          <w:szCs w:val="20"/>
          <w:lang w:eastAsia="pl-PL"/>
        </w:rPr>
        <w:t>tego warunku, jeżeli ten wykaże, że jest wpisany do jednego z rejestrów zawodowych lub handlowych prowadzonych w kraju, w którym ma siedzibę lub miejsce zamieszkania.</w:t>
      </w:r>
    </w:p>
    <w:p w14:paraId="06F2E74A" w14:textId="7321F7D7" w:rsidR="001036B0" w:rsidRPr="0042005D" w:rsidRDefault="001036B0" w:rsidP="003341FC">
      <w:pPr>
        <w:pStyle w:val="Akapitzlist"/>
        <w:numPr>
          <w:ilvl w:val="0"/>
          <w:numId w:val="28"/>
        </w:numPr>
        <w:autoSpaceDE w:val="0"/>
        <w:autoSpaceDN w:val="0"/>
        <w:adjustRightInd w:val="0"/>
        <w:spacing w:line="240" w:lineRule="auto"/>
        <w:ind w:left="567" w:hanging="567"/>
        <w:jc w:val="both"/>
        <w:rPr>
          <w:rFonts w:ascii="Tahoma" w:hAnsi="Tahoma" w:cs="Tahoma"/>
          <w:color w:val="000000"/>
          <w:sz w:val="20"/>
          <w:szCs w:val="20"/>
          <w:lang w:eastAsia="pl-PL"/>
        </w:rPr>
      </w:pPr>
      <w:r w:rsidRPr="0042005D">
        <w:rPr>
          <w:rFonts w:ascii="Tahoma" w:hAnsi="Tahoma" w:cs="Tahoma"/>
          <w:color w:val="000000"/>
          <w:sz w:val="20"/>
          <w:szCs w:val="20"/>
          <w:lang w:eastAsia="pl-PL"/>
        </w:rPr>
        <w:t>zdolności zawodowej.</w:t>
      </w:r>
    </w:p>
    <w:p w14:paraId="2F9FC432" w14:textId="70EE5F2C" w:rsidR="001036B0" w:rsidRDefault="001036B0" w:rsidP="0042005D">
      <w:pPr>
        <w:autoSpaceDE w:val="0"/>
        <w:autoSpaceDN w:val="0"/>
        <w:adjustRightInd w:val="0"/>
        <w:spacing w:line="240" w:lineRule="auto"/>
        <w:jc w:val="both"/>
        <w:rPr>
          <w:rFonts w:ascii="Tahoma" w:hAnsi="Tahoma" w:cs="Tahoma"/>
          <w:color w:val="000000"/>
          <w:sz w:val="20"/>
          <w:szCs w:val="20"/>
          <w:lang w:eastAsia="pl-PL"/>
        </w:rPr>
      </w:pPr>
      <w:r>
        <w:rPr>
          <w:rFonts w:ascii="Tahoma" w:hAnsi="Tahoma" w:cs="Tahoma"/>
          <w:color w:val="000000"/>
          <w:sz w:val="20"/>
          <w:szCs w:val="20"/>
          <w:lang w:eastAsia="pl-PL"/>
        </w:rPr>
        <w:t xml:space="preserve">Odnośnie przedmiotowego warunku Zamawiający wymaga, by Wykonawca wykazał, iż: </w:t>
      </w:r>
    </w:p>
    <w:p w14:paraId="02384B14" w14:textId="7B2FCC38" w:rsidR="00B73CC1" w:rsidRPr="00B73CC1" w:rsidRDefault="0025098F" w:rsidP="009D7D78">
      <w:pPr>
        <w:pStyle w:val="Default"/>
        <w:numPr>
          <w:ilvl w:val="0"/>
          <w:numId w:val="46"/>
        </w:numPr>
        <w:ind w:left="426" w:hanging="426"/>
        <w:jc w:val="both"/>
        <w:rPr>
          <w:rFonts w:ascii="Tahoma" w:hAnsi="Tahoma" w:cs="Tahoma"/>
          <w:kern w:val="1"/>
          <w:sz w:val="20"/>
          <w:szCs w:val="20"/>
        </w:rPr>
      </w:pPr>
      <w:bookmarkStart w:id="10" w:name="_Hlk31279182"/>
      <w:r>
        <w:rPr>
          <w:rFonts w:ascii="Tahoma" w:hAnsi="Tahoma" w:cs="Tahoma"/>
          <w:sz w:val="20"/>
          <w:szCs w:val="20"/>
        </w:rPr>
        <w:t xml:space="preserve">wykonał zgodnie z zasadami sztuki budowlanej i prawidłowo ukończył w okresie ostatnich pięciu lat przed upływem terminu składania ofert, a jeżeli okres prowadzenia działalności jest krótszy – w tym okresie: co najmniej jednego zamówienia, którego przedmiotem były roboty budowlane </w:t>
      </w:r>
      <w:r w:rsidR="003E48C7">
        <w:rPr>
          <w:rFonts w:ascii="Tahoma" w:hAnsi="Tahoma" w:cs="Tahoma"/>
          <w:sz w:val="20"/>
          <w:szCs w:val="20"/>
        </w:rPr>
        <w:t xml:space="preserve">polegające </w:t>
      </w:r>
      <w:r w:rsidR="00B73CC1" w:rsidRPr="00B73CC1">
        <w:rPr>
          <w:rFonts w:ascii="Tahoma" w:hAnsi="Tahoma" w:cs="Tahoma"/>
          <w:kern w:val="1"/>
          <w:sz w:val="20"/>
          <w:szCs w:val="20"/>
        </w:rPr>
        <w:t>na budowie/ przebudowie/remoncie drogi o nawierzchni bitumicznej, o wartości roboty nie mniejszej niż:</w:t>
      </w:r>
    </w:p>
    <w:bookmarkEnd w:id="10"/>
    <w:p w14:paraId="31F12C24" w14:textId="6D075377" w:rsidR="0025098F" w:rsidRDefault="0025098F" w:rsidP="0025098F">
      <w:pPr>
        <w:pStyle w:val="Default"/>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dla ZADANIA NR 1 -  </w:t>
      </w:r>
      <w:r w:rsidR="00B73CC1">
        <w:rPr>
          <w:rFonts w:ascii="Tahoma" w:hAnsi="Tahoma" w:cs="Tahoma"/>
          <w:sz w:val="20"/>
          <w:szCs w:val="20"/>
        </w:rPr>
        <w:t xml:space="preserve">150 </w:t>
      </w:r>
      <w:r>
        <w:rPr>
          <w:rFonts w:ascii="Tahoma" w:hAnsi="Tahoma" w:cs="Tahoma"/>
          <w:sz w:val="20"/>
          <w:szCs w:val="20"/>
        </w:rPr>
        <w:t>000,00 zł.</w:t>
      </w:r>
    </w:p>
    <w:p w14:paraId="0C373719" w14:textId="71623EC1" w:rsidR="0025098F" w:rsidRDefault="0025098F" w:rsidP="0025098F">
      <w:pPr>
        <w:pStyle w:val="Default"/>
        <w:ind w:left="709" w:hanging="709"/>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dla ZADANIA Nr 2 –  </w:t>
      </w:r>
      <w:r w:rsidR="00B73CC1">
        <w:rPr>
          <w:rFonts w:ascii="Tahoma" w:hAnsi="Tahoma" w:cs="Tahoma"/>
          <w:sz w:val="20"/>
          <w:szCs w:val="20"/>
        </w:rPr>
        <w:t xml:space="preserve">230 </w:t>
      </w:r>
      <w:r>
        <w:rPr>
          <w:rFonts w:ascii="Tahoma" w:hAnsi="Tahoma" w:cs="Tahoma"/>
          <w:sz w:val="20"/>
          <w:szCs w:val="20"/>
        </w:rPr>
        <w:t>000,00 zł</w:t>
      </w:r>
    </w:p>
    <w:p w14:paraId="3D4981A4" w14:textId="06594773" w:rsidR="0025098F" w:rsidRDefault="0025098F" w:rsidP="0025098F">
      <w:pPr>
        <w:pStyle w:val="Default"/>
        <w:ind w:left="709" w:hanging="709"/>
        <w:jc w:val="both"/>
        <w:rPr>
          <w:rFonts w:ascii="Tahoma" w:hAnsi="Tahoma" w:cs="Tahoma"/>
          <w:sz w:val="20"/>
          <w:szCs w:val="20"/>
        </w:rPr>
      </w:pPr>
      <w:r>
        <w:rPr>
          <w:rFonts w:ascii="Tahoma" w:hAnsi="Tahoma" w:cs="Tahoma"/>
          <w:sz w:val="20"/>
          <w:szCs w:val="20"/>
        </w:rPr>
        <w:t>c)</w:t>
      </w:r>
      <w:r>
        <w:rPr>
          <w:rFonts w:ascii="Tahoma" w:hAnsi="Tahoma" w:cs="Tahoma"/>
          <w:sz w:val="20"/>
          <w:szCs w:val="20"/>
        </w:rPr>
        <w:tab/>
        <w:t>dla ZADANIA Nr 3 –</w:t>
      </w:r>
      <w:r w:rsidR="00B73CC1">
        <w:rPr>
          <w:rFonts w:ascii="Tahoma" w:hAnsi="Tahoma" w:cs="Tahoma"/>
          <w:sz w:val="20"/>
          <w:szCs w:val="20"/>
        </w:rPr>
        <w:t xml:space="preserve"> 85 </w:t>
      </w:r>
      <w:r>
        <w:rPr>
          <w:rFonts w:ascii="Tahoma" w:hAnsi="Tahoma" w:cs="Tahoma"/>
          <w:sz w:val="20"/>
          <w:szCs w:val="20"/>
        </w:rPr>
        <w:t>000,00 zł</w:t>
      </w:r>
    </w:p>
    <w:p w14:paraId="07703360" w14:textId="478CE516" w:rsidR="003E48C7" w:rsidRDefault="003E48C7" w:rsidP="003E48C7">
      <w:pPr>
        <w:spacing w:line="276" w:lineRule="auto"/>
        <w:jc w:val="both"/>
        <w:rPr>
          <w:rFonts w:ascii="Tahoma" w:hAnsi="Tahoma" w:cs="Tahoma"/>
          <w:sz w:val="20"/>
          <w:szCs w:val="20"/>
        </w:rPr>
      </w:pPr>
      <w:r>
        <w:rPr>
          <w:rFonts w:ascii="Tahoma" w:hAnsi="Tahoma" w:cs="Tahoma"/>
          <w:color w:val="000000"/>
          <w:sz w:val="20"/>
          <w:szCs w:val="20"/>
          <w:lang w:eastAsia="pl-PL"/>
        </w:rPr>
        <w:t>W przypadku składania przez Wykonawcę oferty na więcej niż jedną część, Wykonawca zobowiązany jest wykazać się robotą budowlaną</w:t>
      </w:r>
      <w:r w:rsidRPr="003E48C7">
        <w:rPr>
          <w:rFonts w:ascii="Tahoma" w:hAnsi="Tahoma" w:cs="Tahoma"/>
          <w:sz w:val="20"/>
          <w:szCs w:val="20"/>
        </w:rPr>
        <w:t xml:space="preserve"> </w:t>
      </w:r>
      <w:r>
        <w:rPr>
          <w:rFonts w:ascii="Tahoma" w:hAnsi="Tahoma" w:cs="Tahoma"/>
          <w:sz w:val="20"/>
          <w:szCs w:val="20"/>
        </w:rPr>
        <w:t xml:space="preserve">obejmującą </w:t>
      </w:r>
      <w:r w:rsidR="00B73CC1" w:rsidRPr="00B73CC1">
        <w:rPr>
          <w:rFonts w:ascii="Tahoma" w:eastAsia="Calibri" w:hAnsi="Tahoma" w:cs="Tahoma"/>
          <w:color w:val="000000"/>
          <w:kern w:val="1"/>
          <w:sz w:val="20"/>
          <w:szCs w:val="20"/>
          <w:lang w:eastAsia="hi-IN" w:bidi="hi-IN"/>
        </w:rPr>
        <w:t>budow</w:t>
      </w:r>
      <w:r w:rsidR="00B73CC1">
        <w:rPr>
          <w:rFonts w:ascii="Tahoma" w:eastAsia="Calibri" w:hAnsi="Tahoma" w:cs="Tahoma"/>
          <w:color w:val="000000"/>
          <w:kern w:val="1"/>
          <w:sz w:val="20"/>
          <w:szCs w:val="20"/>
          <w:lang w:eastAsia="hi-IN" w:bidi="hi-IN"/>
        </w:rPr>
        <w:t>ę</w:t>
      </w:r>
      <w:r w:rsidR="00B73CC1" w:rsidRPr="00B73CC1">
        <w:rPr>
          <w:rFonts w:ascii="Tahoma" w:eastAsia="Calibri" w:hAnsi="Tahoma" w:cs="Tahoma"/>
          <w:color w:val="000000"/>
          <w:kern w:val="1"/>
          <w:sz w:val="20"/>
          <w:szCs w:val="20"/>
          <w:lang w:eastAsia="hi-IN" w:bidi="hi-IN"/>
        </w:rPr>
        <w:t>/ przebudow</w:t>
      </w:r>
      <w:r w:rsidR="00B73CC1">
        <w:rPr>
          <w:rFonts w:ascii="Tahoma" w:eastAsia="Calibri" w:hAnsi="Tahoma" w:cs="Tahoma"/>
          <w:color w:val="000000"/>
          <w:kern w:val="1"/>
          <w:sz w:val="20"/>
          <w:szCs w:val="20"/>
          <w:lang w:eastAsia="hi-IN" w:bidi="hi-IN"/>
        </w:rPr>
        <w:t>ę</w:t>
      </w:r>
      <w:r w:rsidR="00B73CC1" w:rsidRPr="00B73CC1">
        <w:rPr>
          <w:rFonts w:ascii="Tahoma" w:eastAsia="Calibri" w:hAnsi="Tahoma" w:cs="Tahoma"/>
          <w:color w:val="000000"/>
          <w:kern w:val="1"/>
          <w:sz w:val="20"/>
          <w:szCs w:val="20"/>
          <w:lang w:eastAsia="hi-IN" w:bidi="hi-IN"/>
        </w:rPr>
        <w:t>/remon</w:t>
      </w:r>
      <w:r w:rsidR="00B73CC1">
        <w:rPr>
          <w:rFonts w:ascii="Tahoma" w:eastAsia="Calibri" w:hAnsi="Tahoma" w:cs="Tahoma"/>
          <w:color w:val="000000"/>
          <w:kern w:val="1"/>
          <w:sz w:val="20"/>
          <w:szCs w:val="20"/>
          <w:lang w:eastAsia="hi-IN" w:bidi="hi-IN"/>
        </w:rPr>
        <w:t>t</w:t>
      </w:r>
      <w:r w:rsidR="00B73CC1" w:rsidRPr="00B73CC1">
        <w:rPr>
          <w:rFonts w:ascii="Tahoma" w:eastAsia="Calibri" w:hAnsi="Tahoma" w:cs="Tahoma"/>
          <w:color w:val="000000"/>
          <w:kern w:val="1"/>
          <w:sz w:val="20"/>
          <w:szCs w:val="20"/>
          <w:lang w:eastAsia="hi-IN" w:bidi="hi-IN"/>
        </w:rPr>
        <w:t xml:space="preserve"> drogi o nawierzchni bitumicznej, </w:t>
      </w:r>
      <w:r>
        <w:rPr>
          <w:rFonts w:ascii="Tahoma" w:hAnsi="Tahoma" w:cs="Tahoma"/>
          <w:color w:val="000000"/>
          <w:sz w:val="20"/>
          <w:szCs w:val="20"/>
          <w:lang w:eastAsia="pl-PL"/>
        </w:rPr>
        <w:t xml:space="preserve">o wartości odpowiadającej, co najmniej sumie kwot wskazanych przez Zamawiającego dla tych części. </w:t>
      </w:r>
    </w:p>
    <w:p w14:paraId="5E200899" w14:textId="535AF3DF" w:rsidR="002F324F" w:rsidRPr="002F324F" w:rsidRDefault="002F324F" w:rsidP="003341FC">
      <w:pPr>
        <w:pStyle w:val="Akapitzlist"/>
        <w:numPr>
          <w:ilvl w:val="0"/>
          <w:numId w:val="25"/>
        </w:numPr>
        <w:tabs>
          <w:tab w:val="clear" w:pos="1065"/>
          <w:tab w:val="num" w:pos="567"/>
        </w:tabs>
        <w:ind w:left="567" w:right="57" w:hanging="567"/>
        <w:jc w:val="both"/>
        <w:rPr>
          <w:rFonts w:ascii="Tahoma" w:hAnsi="Tahoma" w:cs="Tahoma"/>
          <w:sz w:val="20"/>
          <w:szCs w:val="20"/>
        </w:rPr>
      </w:pPr>
      <w:r w:rsidRPr="002F324F">
        <w:rPr>
          <w:rFonts w:ascii="Tahoma" w:hAnsi="Tahoma" w:cs="Tahoma"/>
          <w:sz w:val="20"/>
          <w:szCs w:val="20"/>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0DF6D0EB" w14:textId="0ED177C3" w:rsidR="002F324F" w:rsidRPr="002F324F" w:rsidRDefault="002F324F" w:rsidP="003341FC">
      <w:pPr>
        <w:pStyle w:val="Akapitzlist"/>
        <w:numPr>
          <w:ilvl w:val="0"/>
          <w:numId w:val="25"/>
        </w:numPr>
        <w:tabs>
          <w:tab w:val="clear" w:pos="1065"/>
        </w:tabs>
        <w:ind w:left="567" w:right="57" w:hanging="567"/>
        <w:jc w:val="both"/>
        <w:rPr>
          <w:rFonts w:ascii="Tahoma" w:hAnsi="Tahoma" w:cs="Tahoma"/>
          <w:sz w:val="20"/>
          <w:szCs w:val="20"/>
        </w:rPr>
      </w:pPr>
      <w:r w:rsidRPr="002F324F">
        <w:rPr>
          <w:rFonts w:ascii="Tahoma" w:hAnsi="Tahoma"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0B97A19" w14:textId="60884FF0" w:rsidR="002F324F" w:rsidRPr="002F324F" w:rsidRDefault="002F324F" w:rsidP="003341FC">
      <w:pPr>
        <w:pStyle w:val="Akapitzlist"/>
        <w:numPr>
          <w:ilvl w:val="0"/>
          <w:numId w:val="25"/>
        </w:numPr>
        <w:tabs>
          <w:tab w:val="clear" w:pos="1065"/>
          <w:tab w:val="left" w:pos="5605"/>
        </w:tabs>
        <w:ind w:left="567" w:right="53" w:hanging="567"/>
        <w:jc w:val="both"/>
        <w:rPr>
          <w:rFonts w:ascii="Tahoma" w:hAnsi="Tahoma" w:cs="Tahoma"/>
          <w:sz w:val="20"/>
          <w:szCs w:val="20"/>
        </w:rPr>
      </w:pPr>
      <w:r w:rsidRPr="002F324F">
        <w:rPr>
          <w:rFonts w:ascii="Tahoma" w:hAnsi="Tahoma" w:cs="Tahoma"/>
          <w:sz w:val="20"/>
          <w:szCs w:val="20"/>
        </w:rPr>
        <w:t xml:space="preserve">Wykonawca, który polega na zdolnościach lub sytuacji podmiotów udostępniających zasoby, </w:t>
      </w:r>
      <w:r w:rsidRPr="00E4414E">
        <w:rPr>
          <w:rFonts w:ascii="Tahoma" w:hAnsi="Tahoma" w:cs="Tahoma"/>
          <w:bCs/>
          <w:sz w:val="20"/>
          <w:szCs w:val="20"/>
        </w:rPr>
        <w:t>składa wraz z ofertą</w:t>
      </w:r>
      <w:r w:rsidRPr="002F324F">
        <w:rPr>
          <w:rFonts w:ascii="Tahoma" w:hAnsi="Tahoma" w:cs="Tahoma"/>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768DE9CB" w14:textId="3DDED47A" w:rsidR="002F324F" w:rsidRPr="002F324F" w:rsidRDefault="002F324F" w:rsidP="003341FC">
      <w:pPr>
        <w:pStyle w:val="Akapitzlist"/>
        <w:numPr>
          <w:ilvl w:val="1"/>
          <w:numId w:val="25"/>
        </w:numPr>
        <w:tabs>
          <w:tab w:val="clear" w:pos="1440"/>
          <w:tab w:val="num" w:pos="567"/>
        </w:tabs>
        <w:ind w:left="567" w:right="15" w:hanging="567"/>
        <w:jc w:val="both"/>
        <w:rPr>
          <w:rFonts w:ascii="Tahoma" w:hAnsi="Tahoma" w:cs="Tahoma"/>
          <w:sz w:val="20"/>
          <w:szCs w:val="20"/>
        </w:rPr>
      </w:pPr>
      <w:r w:rsidRPr="002F324F">
        <w:rPr>
          <w:rFonts w:ascii="Tahoma" w:hAnsi="Tahoma" w:cs="Tahoma"/>
          <w:sz w:val="20"/>
          <w:szCs w:val="20"/>
        </w:rPr>
        <w:t xml:space="preserve">zakres dostępnych Wykonawcy zasobów podmiotu udostępniającego zasoby;  </w:t>
      </w:r>
    </w:p>
    <w:p w14:paraId="3D4F1359" w14:textId="007DAC13" w:rsidR="002F324F" w:rsidRPr="002F324F" w:rsidRDefault="002F324F" w:rsidP="002F324F">
      <w:pPr>
        <w:ind w:left="567" w:right="15" w:hanging="567"/>
        <w:jc w:val="both"/>
        <w:rPr>
          <w:rFonts w:ascii="Tahoma" w:hAnsi="Tahoma" w:cs="Tahoma"/>
          <w:sz w:val="20"/>
          <w:szCs w:val="20"/>
        </w:rPr>
      </w:pPr>
      <w:r w:rsidRPr="002F324F">
        <w:rPr>
          <w:rFonts w:ascii="Tahoma" w:hAnsi="Tahoma" w:cs="Tahoma"/>
          <w:sz w:val="20"/>
          <w:szCs w:val="20"/>
        </w:rPr>
        <w:t>b)</w:t>
      </w:r>
      <w:r w:rsidRPr="002F324F">
        <w:rPr>
          <w:rFonts w:ascii="Tahoma" w:hAnsi="Tahoma" w:cs="Tahoma"/>
          <w:sz w:val="20"/>
          <w:szCs w:val="20"/>
        </w:rPr>
        <w:tab/>
        <w:t xml:space="preserve">sposób i okres udostępnienia Wykonawcy i wykorzystania przez niego zasobów podmiotu udostępniającego te zasoby przy wykonywaniu zamówienia;  </w:t>
      </w:r>
    </w:p>
    <w:p w14:paraId="1DA607E3" w14:textId="6B687461" w:rsidR="002F324F" w:rsidRPr="002F324F" w:rsidRDefault="002F324F" w:rsidP="002F324F">
      <w:pPr>
        <w:pStyle w:val="Akapitzlist"/>
        <w:spacing w:after="26"/>
        <w:ind w:left="567" w:right="15" w:hanging="567"/>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2F324F">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AE4142A" w14:textId="093F9936" w:rsidR="002F324F" w:rsidRPr="002F324F" w:rsidRDefault="002F324F" w:rsidP="002F324F">
      <w:pPr>
        <w:pStyle w:val="Default"/>
        <w:ind w:left="567" w:hanging="567"/>
        <w:jc w:val="both"/>
        <w:rPr>
          <w:rFonts w:ascii="Tahoma" w:hAnsi="Tahoma" w:cs="Tahoma"/>
          <w:kern w:val="0"/>
          <w:sz w:val="20"/>
          <w:szCs w:val="20"/>
          <w:lang w:eastAsia="pl-PL" w:bidi="ar-SA"/>
        </w:rPr>
      </w:pPr>
      <w:r w:rsidRPr="002F324F">
        <w:rPr>
          <w:rFonts w:ascii="Tahoma" w:hAnsi="Tahoma" w:cs="Tahoma"/>
          <w:kern w:val="0"/>
          <w:sz w:val="20"/>
          <w:szCs w:val="20"/>
        </w:rPr>
        <w:t>6.</w:t>
      </w:r>
      <w:r>
        <w:rPr>
          <w:rFonts w:ascii="Tahoma" w:hAnsi="Tahoma" w:cs="Tahoma"/>
          <w:kern w:val="0"/>
          <w:sz w:val="20"/>
          <w:szCs w:val="20"/>
        </w:rPr>
        <w:tab/>
      </w:r>
      <w:r w:rsidRPr="002F324F">
        <w:rPr>
          <w:rFonts w:ascii="Tahoma" w:hAnsi="Tahoma" w:cs="Tahoma"/>
          <w:kern w:val="0"/>
          <w:sz w:val="20"/>
          <w:szCs w:val="20"/>
        </w:rPr>
        <w:t>W odniesieniu do warunków dotyczących wykształcenia, kwalifikacji zawodowych lub doświadczenia</w:t>
      </w:r>
      <w:r w:rsidR="00E4414E">
        <w:rPr>
          <w:rFonts w:ascii="Tahoma" w:hAnsi="Tahoma" w:cs="Tahoma"/>
          <w:kern w:val="0"/>
          <w:sz w:val="20"/>
          <w:szCs w:val="20"/>
        </w:rPr>
        <w:t>,</w:t>
      </w:r>
      <w:r w:rsidRPr="002F324F">
        <w:rPr>
          <w:rFonts w:ascii="Tahoma" w:hAnsi="Tahoma" w:cs="Tahoma"/>
          <w:kern w:val="0"/>
          <w:sz w:val="20"/>
          <w:szCs w:val="20"/>
        </w:rPr>
        <w:t xml:space="preserve"> Wykonawcy wspólnie ubiegający się o udzielenie zamówienia mogą polegać na </w:t>
      </w:r>
      <w:r w:rsidRPr="002F324F">
        <w:rPr>
          <w:rFonts w:ascii="Tahoma" w:hAnsi="Tahoma" w:cs="Tahoma"/>
          <w:kern w:val="0"/>
          <w:sz w:val="20"/>
          <w:szCs w:val="20"/>
        </w:rPr>
        <w:lastRenderedPageBreak/>
        <w:t>zdolnościach tych z Wykonawców, którzy wykonają roboty budowlane lub usługi, do realizacji których te zdolności są wymagane. W takim przypadku Wykonawcy wspólnie ubiegający się o udzielenie zamówienia dołączają do oferty oświadczenie</w:t>
      </w:r>
      <w:r w:rsidR="00D257C0">
        <w:rPr>
          <w:rFonts w:ascii="Tahoma" w:hAnsi="Tahoma" w:cs="Tahoma"/>
          <w:kern w:val="0"/>
          <w:sz w:val="20"/>
          <w:szCs w:val="20"/>
        </w:rPr>
        <w:t xml:space="preserve"> (na podstawie art. 117ust 4 </w:t>
      </w:r>
      <w:proofErr w:type="spellStart"/>
      <w:r w:rsidR="00D257C0">
        <w:rPr>
          <w:rFonts w:ascii="Tahoma" w:hAnsi="Tahoma" w:cs="Tahoma"/>
          <w:kern w:val="0"/>
          <w:sz w:val="20"/>
          <w:szCs w:val="20"/>
        </w:rPr>
        <w:t>Pzp</w:t>
      </w:r>
      <w:proofErr w:type="spellEnd"/>
      <w:r w:rsidR="00D257C0">
        <w:rPr>
          <w:rFonts w:ascii="Tahoma" w:hAnsi="Tahoma" w:cs="Tahoma"/>
          <w:kern w:val="0"/>
          <w:sz w:val="20"/>
          <w:szCs w:val="20"/>
        </w:rPr>
        <w:t>)</w:t>
      </w:r>
      <w:r w:rsidRPr="002F324F">
        <w:rPr>
          <w:rFonts w:ascii="Tahoma" w:hAnsi="Tahoma" w:cs="Tahoma"/>
          <w:kern w:val="0"/>
          <w:sz w:val="20"/>
          <w:szCs w:val="20"/>
        </w:rPr>
        <w:t>, z którego wynika, które roboty budowlane lub usługi wykonają poszczególni Wykonawcy.</w:t>
      </w:r>
    </w:p>
    <w:p w14:paraId="1163BEFB" w14:textId="3AA24FEB" w:rsidR="002F324F" w:rsidRPr="002F324F" w:rsidRDefault="002F324F" w:rsidP="002F324F">
      <w:pPr>
        <w:pStyle w:val="Default"/>
        <w:jc w:val="both"/>
        <w:rPr>
          <w:rFonts w:ascii="Tahoma" w:hAnsi="Tahoma" w:cs="Tahoma"/>
          <w:bCs/>
          <w:kern w:val="0"/>
          <w:sz w:val="20"/>
          <w:szCs w:val="20"/>
          <w:lang w:eastAsia="pl-PL" w:bidi="ar-SA"/>
        </w:rPr>
      </w:pPr>
    </w:p>
    <w:p w14:paraId="34D3403C" w14:textId="0CD3AC4F" w:rsidR="00B33E58" w:rsidRPr="008C65DF" w:rsidRDefault="008C65DF" w:rsidP="002D770A">
      <w:pPr>
        <w:pStyle w:val="Akapitzlist"/>
        <w:numPr>
          <w:ilvl w:val="0"/>
          <w:numId w:val="21"/>
        </w:numPr>
        <w:ind w:left="567" w:hanging="567"/>
        <w:jc w:val="both"/>
        <w:rPr>
          <w:rFonts w:ascii="Tahoma" w:hAnsi="Tahoma" w:cs="Tahoma"/>
          <w:b/>
          <w:bCs/>
          <w:sz w:val="20"/>
          <w:szCs w:val="20"/>
        </w:rPr>
      </w:pPr>
      <w:r w:rsidRPr="008C65DF">
        <w:rPr>
          <w:rFonts w:ascii="Tahoma" w:hAnsi="Tahoma" w:cs="Tahoma"/>
          <w:b/>
          <w:bCs/>
          <w:sz w:val="20"/>
          <w:szCs w:val="20"/>
        </w:rPr>
        <w:t xml:space="preserve">INFORMACJA O </w:t>
      </w:r>
      <w:r w:rsidR="00B33E58" w:rsidRPr="008C65DF">
        <w:rPr>
          <w:rFonts w:ascii="Tahoma" w:hAnsi="Tahoma" w:cs="Tahoma"/>
          <w:b/>
          <w:bCs/>
          <w:sz w:val="20"/>
          <w:szCs w:val="20"/>
        </w:rPr>
        <w:t>PODMIOTOWYCH ŚRODKÓW DOWODOWYCH</w:t>
      </w:r>
      <w:r w:rsidR="0064054B">
        <w:rPr>
          <w:rFonts w:ascii="Tahoma" w:hAnsi="Tahoma" w:cs="Tahoma"/>
          <w:b/>
          <w:bCs/>
          <w:sz w:val="20"/>
          <w:szCs w:val="20"/>
        </w:rPr>
        <w:t xml:space="preserve">, JEŻELI ZAMAWIAJĄCY BĘDZIE WYMAGAŁ ICH ZŁOŻENIA </w:t>
      </w:r>
      <w:r w:rsidR="00B33E58" w:rsidRPr="00EA299E">
        <w:rPr>
          <w:rFonts w:ascii="Tahoma" w:hAnsi="Tahoma" w:cs="Tahoma"/>
          <w:sz w:val="20"/>
          <w:szCs w:val="20"/>
        </w:rPr>
        <w:t xml:space="preserve">( art. </w:t>
      </w:r>
      <w:r w:rsidRPr="00EA299E">
        <w:rPr>
          <w:rFonts w:ascii="Tahoma" w:hAnsi="Tahoma" w:cs="Tahoma"/>
          <w:sz w:val="20"/>
          <w:szCs w:val="20"/>
        </w:rPr>
        <w:t xml:space="preserve">281 </w:t>
      </w:r>
      <w:r w:rsidR="00B33E58" w:rsidRPr="00EA299E">
        <w:rPr>
          <w:rFonts w:ascii="Tahoma" w:hAnsi="Tahoma" w:cs="Tahoma"/>
          <w:sz w:val="20"/>
          <w:szCs w:val="20"/>
        </w:rPr>
        <w:t xml:space="preserve">ust </w:t>
      </w:r>
      <w:r w:rsidRPr="00EA299E">
        <w:rPr>
          <w:rFonts w:ascii="Tahoma" w:hAnsi="Tahoma" w:cs="Tahoma"/>
          <w:sz w:val="20"/>
          <w:szCs w:val="20"/>
        </w:rPr>
        <w:t>2</w:t>
      </w:r>
      <w:r w:rsidR="00B33E58" w:rsidRPr="00EA299E">
        <w:rPr>
          <w:rFonts w:ascii="Tahoma" w:hAnsi="Tahoma" w:cs="Tahoma"/>
          <w:sz w:val="20"/>
          <w:szCs w:val="20"/>
        </w:rPr>
        <w:t xml:space="preserve"> pkt </w:t>
      </w:r>
      <w:r w:rsidRPr="00EA299E">
        <w:rPr>
          <w:rFonts w:ascii="Tahoma" w:hAnsi="Tahoma" w:cs="Tahoma"/>
          <w:sz w:val="20"/>
          <w:szCs w:val="20"/>
        </w:rPr>
        <w:t>3</w:t>
      </w:r>
      <w:r w:rsidR="00B33E58" w:rsidRPr="00EA299E">
        <w:rPr>
          <w:rFonts w:ascii="Tahoma" w:hAnsi="Tahoma" w:cs="Tahoma"/>
          <w:sz w:val="20"/>
          <w:szCs w:val="20"/>
        </w:rPr>
        <w:t>)</w:t>
      </w:r>
    </w:p>
    <w:p w14:paraId="42134DCB" w14:textId="507B0B15" w:rsidR="008C65DF" w:rsidRPr="0064054B" w:rsidRDefault="0064054B" w:rsidP="002D770A">
      <w:pPr>
        <w:pStyle w:val="Akapitzlist"/>
        <w:numPr>
          <w:ilvl w:val="6"/>
          <w:numId w:val="22"/>
        </w:numPr>
        <w:spacing w:after="200" w:line="276" w:lineRule="auto"/>
        <w:ind w:left="567" w:hanging="567"/>
        <w:jc w:val="both"/>
        <w:rPr>
          <w:rFonts w:ascii="Calibri" w:eastAsia="Calibri" w:hAnsi="Calibri" w:cs="Times New Roman"/>
          <w:i/>
        </w:rPr>
      </w:pPr>
      <w:r>
        <w:rPr>
          <w:rFonts w:ascii="Calibri" w:eastAsia="Calibri" w:hAnsi="Calibri" w:cs="Times New Roman"/>
        </w:rPr>
        <w:t>I</w:t>
      </w:r>
      <w:r w:rsidR="008C65DF" w:rsidRPr="008C65DF">
        <w:rPr>
          <w:rFonts w:ascii="Calibri" w:eastAsia="Calibri" w:hAnsi="Calibri" w:cs="Times New Roman"/>
        </w:rPr>
        <w:t>nformacj</w:t>
      </w:r>
      <w:r>
        <w:rPr>
          <w:rFonts w:ascii="Calibri" w:eastAsia="Calibri" w:hAnsi="Calibri" w:cs="Times New Roman"/>
        </w:rPr>
        <w:t>a</w:t>
      </w:r>
      <w:r w:rsidR="008C65DF" w:rsidRPr="008C65DF">
        <w:rPr>
          <w:rFonts w:ascii="Calibri" w:eastAsia="Calibri" w:hAnsi="Calibri" w:cs="Times New Roman"/>
        </w:rPr>
        <w:t xml:space="preserve"> o podmiotowych środkach dowodowych, celem potwierdzenia braku podstaw do wykluczenia</w:t>
      </w:r>
      <w:r>
        <w:rPr>
          <w:rFonts w:ascii="Calibri" w:eastAsia="Calibri" w:hAnsi="Calibri" w:cs="Times New Roman"/>
        </w:rPr>
        <w:t>.</w:t>
      </w:r>
    </w:p>
    <w:p w14:paraId="1B64F82D" w14:textId="7E56E954" w:rsidR="0064054B" w:rsidRPr="00946D35" w:rsidRDefault="0064054B" w:rsidP="00946D35">
      <w:pPr>
        <w:pStyle w:val="Akapitzlist"/>
        <w:spacing w:after="200" w:line="276" w:lineRule="auto"/>
        <w:ind w:left="567"/>
        <w:jc w:val="both"/>
        <w:rPr>
          <w:rFonts w:ascii="Calibri" w:eastAsia="Calibri" w:hAnsi="Calibri" w:cs="Times New Roman"/>
        </w:rPr>
      </w:pPr>
      <w:r>
        <w:rPr>
          <w:rFonts w:ascii="Calibri" w:eastAsia="Calibri" w:hAnsi="Calibri" w:cs="Times New Roman"/>
        </w:rPr>
        <w:t xml:space="preserve">Zamawiający oprócz oświadczenia, o którym mowa w art. 125 </w:t>
      </w:r>
      <w:r w:rsidR="00D257C0">
        <w:rPr>
          <w:rFonts w:ascii="Calibri" w:eastAsia="Calibri" w:hAnsi="Calibri" w:cs="Times New Roman"/>
        </w:rPr>
        <w:t xml:space="preserve">ust 1. </w:t>
      </w:r>
      <w:r>
        <w:rPr>
          <w:rFonts w:ascii="Calibri" w:eastAsia="Calibri" w:hAnsi="Calibri" w:cs="Times New Roman"/>
        </w:rPr>
        <w:t xml:space="preserve">ustawy </w:t>
      </w:r>
      <w:proofErr w:type="spellStart"/>
      <w:r>
        <w:rPr>
          <w:rFonts w:ascii="Calibri" w:eastAsia="Calibri" w:hAnsi="Calibri" w:cs="Times New Roman"/>
        </w:rPr>
        <w:t>Pzp</w:t>
      </w:r>
      <w:proofErr w:type="spellEnd"/>
      <w:r>
        <w:rPr>
          <w:rFonts w:ascii="Calibri" w:eastAsia="Calibri" w:hAnsi="Calibri" w:cs="Times New Roman"/>
        </w:rPr>
        <w:t>, składanego wraz z ofertą, wymaga złożenia innych podmiotowych środków dowodowych w zakresie potwierdzenia braku podstaw do wykluczenia</w:t>
      </w:r>
      <w:r w:rsidR="00946D35">
        <w:rPr>
          <w:rFonts w:ascii="Calibri" w:eastAsia="Calibri" w:hAnsi="Calibri" w:cs="Times New Roman"/>
        </w:rPr>
        <w:t>, o których mowa w ust 2.1.2. niniejszego rozdziału.</w:t>
      </w:r>
    </w:p>
    <w:p w14:paraId="3269751B" w14:textId="6AD8850E" w:rsidR="00DB5AD1" w:rsidRPr="00DB5AD1" w:rsidRDefault="00DB5AD1" w:rsidP="00B05FC6">
      <w:pPr>
        <w:pStyle w:val="Akapitzlist"/>
        <w:numPr>
          <w:ilvl w:val="1"/>
          <w:numId w:val="30"/>
        </w:numPr>
        <w:autoSpaceDE w:val="0"/>
        <w:autoSpaceDN w:val="0"/>
        <w:adjustRightInd w:val="0"/>
        <w:spacing w:after="0" w:line="240" w:lineRule="auto"/>
        <w:ind w:left="567" w:hanging="567"/>
        <w:jc w:val="both"/>
        <w:rPr>
          <w:rFonts w:ascii="Tahoma" w:hAnsi="Tahoma" w:cs="Tahoma"/>
          <w:color w:val="000000"/>
          <w:sz w:val="20"/>
          <w:szCs w:val="20"/>
        </w:rPr>
      </w:pPr>
      <w:r w:rsidRPr="00DB5AD1">
        <w:rPr>
          <w:rFonts w:ascii="Tahoma" w:hAnsi="Tahoma" w:cs="Tahoma"/>
          <w:color w:val="000000"/>
          <w:sz w:val="20"/>
          <w:szCs w:val="20"/>
        </w:rPr>
        <w:t xml:space="preserve">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 </w:t>
      </w:r>
    </w:p>
    <w:p w14:paraId="52016D5D" w14:textId="67E69BEB" w:rsidR="00DB5AD1" w:rsidRPr="00DB5AD1" w:rsidRDefault="00DB5AD1" w:rsidP="00B05FC6">
      <w:pPr>
        <w:pStyle w:val="Akapitzlist"/>
        <w:numPr>
          <w:ilvl w:val="2"/>
          <w:numId w:val="30"/>
        </w:numPr>
        <w:spacing w:after="200" w:line="276" w:lineRule="auto"/>
        <w:ind w:left="567" w:hanging="567"/>
        <w:jc w:val="both"/>
        <w:rPr>
          <w:rFonts w:ascii="Tahoma" w:eastAsia="Calibri" w:hAnsi="Tahoma" w:cs="Tahoma"/>
          <w:sz w:val="20"/>
          <w:szCs w:val="20"/>
        </w:rPr>
      </w:pPr>
      <w:r w:rsidRPr="00DB5AD1">
        <w:rPr>
          <w:rFonts w:ascii="Tahoma" w:hAnsi="Tahoma" w:cs="Tahoma"/>
          <w:color w:val="000000"/>
          <w:sz w:val="20"/>
          <w:szCs w:val="20"/>
        </w:rPr>
        <w:t>W przypadku wspólnego ubiegania się o zamówienie przez Wykonawców, oświadczenie składa każdy z Wykonawców. Oświadczenia te potwierdzają braki podstaw wykluczenia oraz spełnianie warunków udziału w postępowaniu, w zakresie, w jakim każdy z Wykonawców wskazuje spełnianie warunków udziału w postępowaniu.</w:t>
      </w:r>
    </w:p>
    <w:p w14:paraId="0BADE026" w14:textId="01F3D2B8" w:rsidR="0064054B" w:rsidRDefault="0064054B" w:rsidP="002D770A">
      <w:pPr>
        <w:pStyle w:val="Akapitzlist"/>
        <w:numPr>
          <w:ilvl w:val="0"/>
          <w:numId w:val="22"/>
        </w:numPr>
        <w:spacing w:after="200" w:line="276" w:lineRule="auto"/>
        <w:ind w:left="567" w:hanging="567"/>
        <w:jc w:val="both"/>
        <w:rPr>
          <w:rFonts w:ascii="Calibri" w:eastAsia="Calibri" w:hAnsi="Calibri" w:cs="Times New Roman"/>
        </w:rPr>
      </w:pPr>
      <w:r>
        <w:rPr>
          <w:rFonts w:ascii="Calibri" w:eastAsia="Calibri" w:hAnsi="Calibri" w:cs="Times New Roman"/>
        </w:rPr>
        <w:t>I</w:t>
      </w:r>
      <w:r w:rsidR="008C65DF" w:rsidRPr="0064054B">
        <w:rPr>
          <w:rFonts w:ascii="Calibri" w:eastAsia="Calibri" w:hAnsi="Calibri" w:cs="Times New Roman"/>
        </w:rPr>
        <w:t>nformację o podmiotowych środkach dowodowych, celem potwierdzenia spełnienia warunków udziału w postępowaniu</w:t>
      </w:r>
      <w:r w:rsidR="00305146">
        <w:rPr>
          <w:rFonts w:ascii="Calibri" w:eastAsia="Calibri" w:hAnsi="Calibri" w:cs="Times New Roman"/>
        </w:rPr>
        <w:t>.</w:t>
      </w:r>
      <w:r w:rsidR="008C65DF" w:rsidRPr="0064054B">
        <w:rPr>
          <w:rFonts w:ascii="Calibri" w:eastAsia="Calibri" w:hAnsi="Calibri" w:cs="Times New Roman"/>
        </w:rPr>
        <w:t xml:space="preserve"> </w:t>
      </w:r>
    </w:p>
    <w:p w14:paraId="59BB6C7F" w14:textId="242A6689" w:rsidR="00F87203" w:rsidRPr="00F87203" w:rsidRDefault="00F87203" w:rsidP="002D770A">
      <w:pPr>
        <w:pStyle w:val="Akapitzlist"/>
        <w:numPr>
          <w:ilvl w:val="1"/>
          <w:numId w:val="14"/>
        </w:numPr>
        <w:spacing w:after="0" w:line="240" w:lineRule="auto"/>
        <w:ind w:left="567" w:right="53" w:hanging="567"/>
        <w:jc w:val="both"/>
        <w:rPr>
          <w:rFonts w:ascii="Tahoma" w:hAnsi="Tahoma" w:cs="Tahoma"/>
          <w:sz w:val="20"/>
          <w:szCs w:val="20"/>
        </w:rPr>
      </w:pPr>
      <w:r w:rsidRPr="00F87203">
        <w:rPr>
          <w:rFonts w:ascii="Tahoma" w:hAnsi="Tahoma" w:cs="Tahoma"/>
          <w:sz w:val="20"/>
          <w:szCs w:val="20"/>
        </w:rPr>
        <w:t>Zamawiający wezwie Wykonawcę, którego oferta została najwyżej oceniona, do złożenia w wyznaczonym terminie, nie krótszym niż 5 dni od dnia wezwania, aktualnych na dzień złożenia podmiotowych środków dowodowych</w:t>
      </w:r>
      <w:r>
        <w:rPr>
          <w:rFonts w:ascii="Tahoma" w:hAnsi="Tahoma" w:cs="Tahoma"/>
          <w:sz w:val="20"/>
          <w:szCs w:val="20"/>
        </w:rPr>
        <w:t>,</w:t>
      </w:r>
      <w:r w:rsidRPr="00F87203">
        <w:rPr>
          <w:rFonts w:ascii="Tahoma" w:hAnsi="Tahoma" w:cs="Tahoma"/>
          <w:sz w:val="20"/>
          <w:szCs w:val="20"/>
        </w:rPr>
        <w:t xml:space="preserve"> potwierdzających spełnianie warunków udziału w postępowaniu</w:t>
      </w:r>
      <w:r>
        <w:rPr>
          <w:rFonts w:ascii="Tahoma" w:hAnsi="Tahoma" w:cs="Tahoma"/>
          <w:sz w:val="20"/>
          <w:szCs w:val="20"/>
        </w:rPr>
        <w:t xml:space="preserve">, określonych przez Zamawiającego w Rozdziale II </w:t>
      </w:r>
      <w:r w:rsidR="00305146">
        <w:rPr>
          <w:rFonts w:ascii="Tahoma" w:hAnsi="Tahoma" w:cs="Tahoma"/>
          <w:sz w:val="20"/>
          <w:szCs w:val="20"/>
        </w:rPr>
        <w:t>D</w:t>
      </w:r>
      <w:r>
        <w:rPr>
          <w:rFonts w:ascii="Tahoma" w:hAnsi="Tahoma" w:cs="Tahoma"/>
          <w:sz w:val="20"/>
          <w:szCs w:val="20"/>
        </w:rPr>
        <w:t>ziału B niniejszej SIWZ</w:t>
      </w:r>
      <w:r w:rsidR="00F02E20">
        <w:rPr>
          <w:rFonts w:ascii="Tahoma" w:hAnsi="Tahoma" w:cs="Tahoma"/>
          <w:sz w:val="20"/>
          <w:szCs w:val="20"/>
        </w:rPr>
        <w:t xml:space="preserve"> oraz potwierdzenie braku podstaw wykluczenia w zakresie art. 108 ust 1 pkt 5</w:t>
      </w:r>
      <w:r>
        <w:rPr>
          <w:rFonts w:ascii="Tahoma" w:hAnsi="Tahoma" w:cs="Tahoma"/>
          <w:sz w:val="20"/>
          <w:szCs w:val="20"/>
        </w:rPr>
        <w:t>.</w:t>
      </w:r>
    </w:p>
    <w:p w14:paraId="5FC29D8B" w14:textId="7E80467F" w:rsidR="00F87203" w:rsidRPr="00946D35" w:rsidRDefault="00F87203" w:rsidP="00904B7B">
      <w:pPr>
        <w:pStyle w:val="Akapitzlist"/>
        <w:numPr>
          <w:ilvl w:val="2"/>
          <w:numId w:val="14"/>
        </w:numPr>
        <w:spacing w:after="0" w:line="240" w:lineRule="auto"/>
        <w:ind w:left="567" w:right="53" w:hanging="567"/>
        <w:jc w:val="both"/>
        <w:rPr>
          <w:rFonts w:ascii="Tahoma" w:hAnsi="Tahoma" w:cs="Tahoma"/>
          <w:sz w:val="20"/>
          <w:szCs w:val="20"/>
        </w:rPr>
      </w:pPr>
      <w:r w:rsidRPr="00946D35">
        <w:rPr>
          <w:rFonts w:ascii="Tahoma" w:hAnsi="Tahoma" w:cs="Tahoma"/>
          <w:sz w:val="20"/>
          <w:szCs w:val="20"/>
        </w:rPr>
        <w:t xml:space="preserve">W celu potwierdzenia spełnienia warunków udziału w postępowaniu, Wykonawca składa: </w:t>
      </w:r>
    </w:p>
    <w:p w14:paraId="7662C9F5" w14:textId="4A69396A" w:rsidR="00F87203" w:rsidRPr="006442F5" w:rsidRDefault="00F87203" w:rsidP="00B05FC6">
      <w:pPr>
        <w:pStyle w:val="Akapitzlist"/>
        <w:numPr>
          <w:ilvl w:val="0"/>
          <w:numId w:val="29"/>
        </w:numPr>
        <w:spacing w:after="0" w:line="240" w:lineRule="auto"/>
        <w:ind w:left="567" w:right="53" w:hanging="567"/>
        <w:jc w:val="both"/>
        <w:rPr>
          <w:rFonts w:ascii="Tahoma" w:hAnsi="Tahoma" w:cs="Tahoma"/>
          <w:sz w:val="20"/>
          <w:szCs w:val="20"/>
        </w:rPr>
      </w:pPr>
      <w:r>
        <w:rPr>
          <w:rFonts w:ascii="Tahoma" w:hAnsi="Tahoma" w:cs="Tahoma"/>
          <w:sz w:val="20"/>
          <w:szCs w:val="20"/>
        </w:rPr>
        <w:t xml:space="preserve">Dokument potwierdzający, </w:t>
      </w:r>
      <w:r w:rsidR="006442F5">
        <w:rPr>
          <w:rFonts w:ascii="Tahoma" w:hAnsi="Tahoma" w:cs="Tahoma"/>
          <w:sz w:val="20"/>
          <w:szCs w:val="20"/>
        </w:rPr>
        <w:t>ż</w:t>
      </w:r>
      <w:r>
        <w:rPr>
          <w:rFonts w:ascii="Tahoma" w:hAnsi="Tahoma" w:cs="Tahoma"/>
          <w:sz w:val="20"/>
          <w:szCs w:val="20"/>
        </w:rPr>
        <w:t>e jest wpisany do jednego z rejestrów zawodowych lub handlowych, prowadzonych w kraju, w którym Wykonawca ma siedzibę lub miejsce zamieszkania, wystawionego nie wcześniej niż 6 miesięcy przed jego złożeniem</w:t>
      </w:r>
      <w:r w:rsidR="006442F5">
        <w:rPr>
          <w:rFonts w:ascii="Tahoma" w:hAnsi="Tahoma" w:cs="Tahoma"/>
          <w:sz w:val="20"/>
          <w:szCs w:val="20"/>
        </w:rPr>
        <w:t xml:space="preserve"> (</w:t>
      </w:r>
      <w:r w:rsidR="00904B7B">
        <w:rPr>
          <w:rFonts w:ascii="Tahoma" w:hAnsi="Tahoma" w:cs="Tahoma"/>
          <w:sz w:val="20"/>
          <w:szCs w:val="20"/>
        </w:rPr>
        <w:t xml:space="preserve">np. </w:t>
      </w:r>
      <w:r w:rsidR="006442F5">
        <w:rPr>
          <w:rFonts w:ascii="Tahoma" w:hAnsi="Tahoma" w:cs="Tahoma"/>
          <w:sz w:val="20"/>
          <w:szCs w:val="20"/>
        </w:rPr>
        <w:t>w przypadku przedsiębiorców mających swoją siedzibę na terytorium RP będzie to: odpis z Krajowego Rejestru Sądowego lub centralnej ewidencji i informacji o działalności gospodarczej</w:t>
      </w:r>
      <w:r w:rsidR="00305146">
        <w:rPr>
          <w:rFonts w:ascii="Tahoma" w:hAnsi="Tahoma" w:cs="Tahoma"/>
          <w:sz w:val="20"/>
          <w:szCs w:val="20"/>
        </w:rPr>
        <w:t>)</w:t>
      </w:r>
      <w:r w:rsidRPr="006442F5">
        <w:rPr>
          <w:rFonts w:ascii="Tahoma" w:hAnsi="Tahoma" w:cs="Tahoma"/>
          <w:sz w:val="20"/>
          <w:szCs w:val="20"/>
        </w:rPr>
        <w:t>.</w:t>
      </w:r>
    </w:p>
    <w:p w14:paraId="1B7618D5" w14:textId="21EF6336" w:rsidR="00FB28EF" w:rsidRPr="00FB28EF" w:rsidRDefault="00FB28EF" w:rsidP="00B05FC6">
      <w:pPr>
        <w:pStyle w:val="Akapitzlist"/>
        <w:numPr>
          <w:ilvl w:val="0"/>
          <w:numId w:val="29"/>
        </w:numPr>
        <w:autoSpaceDE w:val="0"/>
        <w:autoSpaceDN w:val="0"/>
        <w:adjustRightInd w:val="0"/>
        <w:spacing w:after="18" w:line="240" w:lineRule="auto"/>
        <w:ind w:left="567" w:hanging="567"/>
        <w:jc w:val="both"/>
        <w:rPr>
          <w:rFonts w:ascii="Tahoma" w:hAnsi="Tahoma" w:cs="Tahoma"/>
          <w:color w:val="000000"/>
          <w:sz w:val="20"/>
          <w:szCs w:val="20"/>
          <w:lang w:eastAsia="pl-PL"/>
        </w:rPr>
      </w:pPr>
      <w:r w:rsidRPr="00FB28EF">
        <w:rPr>
          <w:rFonts w:ascii="Tahoma" w:hAnsi="Tahoma" w:cs="Tahoma"/>
          <w:color w:val="000000"/>
          <w:sz w:val="20"/>
          <w:szCs w:val="20"/>
          <w:lang w:eastAsia="pl-P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 podmiot, na rzecz którego roboty budowlane były wykonywane, a jeżeli z uzasadnionej przyczyny o obiektywnym charakterze wykonawca nie jest w stanie uzyskać tych dokumentów- inne dokumenty.</w:t>
      </w:r>
    </w:p>
    <w:p w14:paraId="5D645C94" w14:textId="7A2597F0" w:rsidR="006A0C60" w:rsidRPr="006A0C60" w:rsidRDefault="00946D35" w:rsidP="00904B7B">
      <w:pPr>
        <w:pStyle w:val="Akapitzlist"/>
        <w:numPr>
          <w:ilvl w:val="2"/>
          <w:numId w:val="14"/>
        </w:numPr>
        <w:spacing w:after="0" w:line="240" w:lineRule="auto"/>
        <w:ind w:left="567" w:right="53" w:hanging="567"/>
        <w:jc w:val="both"/>
        <w:rPr>
          <w:rFonts w:ascii="Tahoma" w:hAnsi="Tahoma" w:cs="Tahoma"/>
          <w:sz w:val="20"/>
          <w:szCs w:val="20"/>
        </w:rPr>
      </w:pPr>
      <w:r w:rsidRPr="006A0C60">
        <w:rPr>
          <w:rFonts w:ascii="Tahoma" w:hAnsi="Tahoma" w:cs="Tahoma"/>
          <w:sz w:val="20"/>
          <w:szCs w:val="20"/>
        </w:rPr>
        <w:t>W celu potwierdzenia braku podstaw wykluczenia z postępowania</w:t>
      </w:r>
      <w:r w:rsidR="006A0C60" w:rsidRPr="006A0C60">
        <w:rPr>
          <w:rFonts w:ascii="Tahoma" w:hAnsi="Tahoma" w:cs="Tahoma"/>
          <w:sz w:val="20"/>
          <w:szCs w:val="20"/>
        </w:rPr>
        <w:t>, Wykonawca składa:</w:t>
      </w:r>
    </w:p>
    <w:p w14:paraId="7A9843DB" w14:textId="7B060102" w:rsidR="00790903" w:rsidRDefault="00790903" w:rsidP="009D7D78">
      <w:pPr>
        <w:pStyle w:val="Akapitzlist"/>
        <w:numPr>
          <w:ilvl w:val="0"/>
          <w:numId w:val="37"/>
        </w:numPr>
        <w:spacing w:after="0" w:line="240" w:lineRule="auto"/>
        <w:ind w:left="567" w:right="53" w:hanging="567"/>
        <w:jc w:val="both"/>
        <w:rPr>
          <w:rFonts w:ascii="Tahoma" w:hAnsi="Tahoma" w:cs="Tahoma"/>
          <w:sz w:val="20"/>
          <w:szCs w:val="20"/>
        </w:rPr>
      </w:pPr>
      <w:r>
        <w:rPr>
          <w:rFonts w:ascii="Tahoma" w:hAnsi="Tahoma" w:cs="Tahoma"/>
          <w:sz w:val="20"/>
          <w:szCs w:val="20"/>
        </w:rPr>
        <w:t>Oświadczenie wykonawcy, w zakresie art. 108 ust 1 pkt 5 ustawy, o braku przynależności do tej samej grupy kapitałowej, w rozumieniu ustawy z dnia 16 lutego 2007 r o ochronie konkurencji i konsumentów (Dz.U. z 2019 r. poz. 369), z innym wykonawcą,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EEAB130" w14:textId="29526CE3" w:rsidR="00946D35" w:rsidRPr="00790903" w:rsidRDefault="00790903" w:rsidP="00790903">
      <w:pPr>
        <w:pStyle w:val="Akapitzlist"/>
        <w:spacing w:after="0" w:line="240" w:lineRule="auto"/>
        <w:ind w:left="567" w:right="53"/>
        <w:jc w:val="both"/>
        <w:rPr>
          <w:rFonts w:ascii="Tahoma" w:hAnsi="Tahoma" w:cs="Tahoma"/>
          <w:i/>
          <w:iCs/>
          <w:sz w:val="20"/>
          <w:szCs w:val="20"/>
        </w:rPr>
      </w:pPr>
      <w:r w:rsidRPr="00790903">
        <w:rPr>
          <w:rFonts w:ascii="Tahoma" w:hAnsi="Tahoma" w:cs="Tahoma"/>
          <w:i/>
          <w:iCs/>
          <w:sz w:val="20"/>
          <w:szCs w:val="20"/>
        </w:rPr>
        <w:t>Wzór oświadczenia, o złożenie którego zostanie poproszony Wykonawca najwyżej oceniony – stanowi załącznik Nr 5 do SWZ</w:t>
      </w:r>
      <w:r w:rsidR="00946D35" w:rsidRPr="00790903">
        <w:rPr>
          <w:rFonts w:ascii="Tahoma" w:hAnsi="Tahoma" w:cs="Tahoma"/>
          <w:i/>
          <w:iCs/>
          <w:sz w:val="20"/>
          <w:szCs w:val="20"/>
        </w:rPr>
        <w:t xml:space="preserve"> </w:t>
      </w:r>
    </w:p>
    <w:p w14:paraId="0BA8CE75" w14:textId="3757DDEA" w:rsidR="003F0213" w:rsidRDefault="00F87203" w:rsidP="002D770A">
      <w:pPr>
        <w:pStyle w:val="Akapitzlist"/>
        <w:numPr>
          <w:ilvl w:val="0"/>
          <w:numId w:val="14"/>
        </w:numPr>
        <w:spacing w:after="0" w:line="240" w:lineRule="auto"/>
        <w:ind w:left="567" w:right="53" w:hanging="567"/>
        <w:jc w:val="both"/>
        <w:rPr>
          <w:rFonts w:ascii="Tahoma" w:hAnsi="Tahoma" w:cs="Tahoma"/>
          <w:sz w:val="20"/>
          <w:szCs w:val="20"/>
        </w:rPr>
      </w:pPr>
      <w:r w:rsidRPr="006442F5">
        <w:rPr>
          <w:rFonts w:ascii="Tahoma" w:hAnsi="Tahoma" w:cs="Tahoma"/>
          <w:sz w:val="20"/>
          <w:szCs w:val="20"/>
        </w:rPr>
        <w:t xml:space="preserve">Podmiotowe środki dowodowe oraz inne dokumenty lub oświadczenia należy przekazać Zamawiającemu przy użyciu środków komunikacji elektronicznej dopuszczonych w SWZ,                   </w:t>
      </w:r>
      <w:r w:rsidRPr="006442F5">
        <w:rPr>
          <w:rFonts w:ascii="Tahoma" w:hAnsi="Tahoma" w:cs="Tahoma"/>
          <w:sz w:val="20"/>
          <w:szCs w:val="20"/>
        </w:rPr>
        <w:lastRenderedPageBreak/>
        <w:t xml:space="preserve">w zakresie i </w:t>
      </w:r>
      <w:r w:rsidR="006442F5">
        <w:rPr>
          <w:rFonts w:ascii="Tahoma" w:hAnsi="Tahoma" w:cs="Tahoma"/>
          <w:sz w:val="20"/>
          <w:szCs w:val="20"/>
        </w:rPr>
        <w:t xml:space="preserve">w </w:t>
      </w:r>
      <w:r w:rsidRPr="006442F5">
        <w:rPr>
          <w:rFonts w:ascii="Tahoma" w:hAnsi="Tahoma" w:cs="Tahoma"/>
          <w:sz w:val="20"/>
          <w:szCs w:val="20"/>
        </w:rPr>
        <w:t>sposób określony w przepisach rozporządzenia wydanego na podstawie art. 70 Ustawy. Podmiotowe środki dowodowe sporządzone w języku obcym muszą być złożone wraz z tłumaczeniem na język polski.</w:t>
      </w:r>
    </w:p>
    <w:p w14:paraId="22144632" w14:textId="47A08BE5"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4.</w:t>
      </w:r>
      <w:r>
        <w:rPr>
          <w:rFonts w:ascii="Tahoma" w:hAnsi="Tahoma" w:cs="Tahoma"/>
          <w:color w:val="000000"/>
          <w:sz w:val="20"/>
          <w:szCs w:val="20"/>
        </w:rPr>
        <w:tab/>
      </w:r>
      <w:r w:rsidRPr="00C52F4F">
        <w:rPr>
          <w:rFonts w:ascii="Tahoma" w:hAnsi="Tahoma" w:cs="Tahoma"/>
          <w:color w:val="000000"/>
          <w:sz w:val="20"/>
          <w:szCs w:val="20"/>
        </w:rPr>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7ED5A269" w14:textId="3F7222AD"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5.</w:t>
      </w:r>
      <w:r>
        <w:rPr>
          <w:rFonts w:ascii="Tahoma" w:hAnsi="Tahoma" w:cs="Tahoma"/>
          <w:color w:val="000000"/>
          <w:sz w:val="20"/>
          <w:szCs w:val="20"/>
        </w:rPr>
        <w:tab/>
      </w:r>
      <w:r w:rsidRPr="00C52F4F">
        <w:rPr>
          <w:rFonts w:ascii="Tahoma" w:hAnsi="Tahoma" w:cs="Tahoma"/>
          <w:color w:val="000000"/>
          <w:sz w:val="20"/>
          <w:szCs w:val="20"/>
        </w:rPr>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4C48377" w14:textId="6B622C26"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6.</w:t>
      </w:r>
      <w:r>
        <w:rPr>
          <w:rFonts w:ascii="Tahoma" w:hAnsi="Tahoma" w:cs="Tahoma"/>
          <w:color w:val="000000"/>
          <w:sz w:val="20"/>
          <w:szCs w:val="20"/>
        </w:rPr>
        <w:tab/>
      </w:r>
      <w:r w:rsidRPr="00C52F4F">
        <w:rPr>
          <w:rFonts w:ascii="Tahoma" w:hAnsi="Tahoma" w:cs="Tahoma"/>
          <w:color w:val="000000"/>
          <w:sz w:val="20"/>
          <w:szCs w:val="20"/>
        </w:rPr>
        <w:t xml:space="preserve">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 </w:t>
      </w:r>
    </w:p>
    <w:p w14:paraId="40E93951" w14:textId="730849FD" w:rsidR="00DB5AD1" w:rsidRPr="00C52F4F" w:rsidRDefault="00C52F4F" w:rsidP="009D7D78">
      <w:pPr>
        <w:pStyle w:val="Akapitzlist"/>
        <w:numPr>
          <w:ilvl w:val="0"/>
          <w:numId w:val="39"/>
        </w:numPr>
        <w:spacing w:after="0" w:line="240" w:lineRule="auto"/>
        <w:ind w:left="567" w:right="53" w:hanging="567"/>
        <w:jc w:val="both"/>
        <w:rPr>
          <w:rFonts w:ascii="Tahoma" w:hAnsi="Tahoma" w:cs="Tahoma"/>
          <w:sz w:val="20"/>
          <w:szCs w:val="20"/>
        </w:rPr>
      </w:pPr>
      <w:r w:rsidRPr="00C52F4F">
        <w:rPr>
          <w:rFonts w:ascii="Tahoma" w:hAnsi="Tahoma" w:cs="Tahoma"/>
          <w:color w:val="000000"/>
          <w:sz w:val="20"/>
          <w:szCs w:val="20"/>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C0D4396" w14:textId="02D4F2EA" w:rsidR="00F87203" w:rsidRPr="00C52F4F" w:rsidRDefault="00DB5AD1" w:rsidP="009D7D78">
      <w:pPr>
        <w:pStyle w:val="Akapitzlist"/>
        <w:numPr>
          <w:ilvl w:val="0"/>
          <w:numId w:val="39"/>
        </w:numPr>
        <w:spacing w:after="0" w:line="240" w:lineRule="auto"/>
        <w:ind w:left="567" w:right="53" w:hanging="567"/>
        <w:jc w:val="both"/>
        <w:rPr>
          <w:rFonts w:ascii="Tahoma" w:hAnsi="Tahoma" w:cs="Tahoma"/>
          <w:sz w:val="20"/>
          <w:szCs w:val="20"/>
        </w:rPr>
      </w:pPr>
      <w:r>
        <w:rPr>
          <w:rFonts w:ascii="Tahoma" w:hAnsi="Tahoma" w:cs="Tahoma"/>
          <w:sz w:val="20"/>
          <w:szCs w:val="20"/>
        </w:rPr>
        <w:t xml:space="preserve">Zgodnie z art. 274 ust 4 ustawy </w:t>
      </w:r>
      <w:proofErr w:type="spellStart"/>
      <w:r>
        <w:rPr>
          <w:rFonts w:ascii="Tahoma" w:hAnsi="Tahoma" w:cs="Tahoma"/>
          <w:sz w:val="20"/>
          <w:szCs w:val="20"/>
        </w:rPr>
        <w:t>Pzp</w:t>
      </w:r>
      <w:proofErr w:type="spellEnd"/>
      <w:r>
        <w:rPr>
          <w:rFonts w:ascii="Tahoma" w:hAnsi="Tahoma" w:cs="Tahoma"/>
          <w:sz w:val="20"/>
          <w:szCs w:val="20"/>
        </w:rPr>
        <w:t xml:space="preserve">, </w:t>
      </w:r>
      <w:r w:rsidR="003F0213">
        <w:rPr>
          <w:rFonts w:ascii="Tahoma" w:hAnsi="Tahoma" w:cs="Tahoma"/>
          <w:sz w:val="20"/>
          <w:szCs w:val="20"/>
        </w:rPr>
        <w:t>Zamawiający nie wzywa do złożenia podmiotowych środków dowodowych</w:t>
      </w:r>
      <w:r>
        <w:rPr>
          <w:rFonts w:ascii="Tahoma" w:hAnsi="Tahoma" w:cs="Tahoma"/>
          <w:sz w:val="20"/>
          <w:szCs w:val="20"/>
        </w:rPr>
        <w:t>, jeżeli może je uzyskać za pomocą bezpłatnych i ogólnodostępnych baz danych , w szczególności rejestrów publicznych w rozumieniu ustawy z dnia 17 lutego 2005r. o informatyzacji działalności podmiotów realizujących zadania publiczne, o ile Wykonawca wskazał w oświadczeniu, o którym mowa w art. 125</w:t>
      </w:r>
      <w:r w:rsidR="00305146">
        <w:rPr>
          <w:rFonts w:ascii="Tahoma" w:hAnsi="Tahoma" w:cs="Tahoma"/>
          <w:sz w:val="20"/>
          <w:szCs w:val="20"/>
        </w:rPr>
        <w:t xml:space="preserve"> ust 1</w:t>
      </w:r>
      <w:r>
        <w:rPr>
          <w:rFonts w:ascii="Tahoma" w:hAnsi="Tahoma" w:cs="Tahoma"/>
          <w:sz w:val="20"/>
          <w:szCs w:val="20"/>
        </w:rPr>
        <w:t xml:space="preserve"> ustawy </w:t>
      </w:r>
      <w:proofErr w:type="spellStart"/>
      <w:r>
        <w:rPr>
          <w:rFonts w:ascii="Tahoma" w:hAnsi="Tahoma" w:cs="Tahoma"/>
          <w:sz w:val="20"/>
          <w:szCs w:val="20"/>
        </w:rPr>
        <w:t>Pzp</w:t>
      </w:r>
      <w:proofErr w:type="spellEnd"/>
      <w:r>
        <w:rPr>
          <w:rFonts w:ascii="Tahoma" w:hAnsi="Tahoma" w:cs="Tahoma"/>
          <w:sz w:val="20"/>
          <w:szCs w:val="20"/>
        </w:rPr>
        <w:t>, składanym wraz z ofertą, dane umożliwiające dostęp do tych środków.</w:t>
      </w:r>
      <w:r w:rsidR="00F87203" w:rsidRPr="006442F5">
        <w:rPr>
          <w:rFonts w:ascii="Tahoma" w:hAnsi="Tahoma" w:cs="Tahoma"/>
          <w:color w:val="FF0000"/>
          <w:sz w:val="20"/>
          <w:szCs w:val="20"/>
        </w:rPr>
        <w:t xml:space="preserve"> </w:t>
      </w:r>
    </w:p>
    <w:p w14:paraId="17644F7F" w14:textId="77777777" w:rsidR="00C52F4F" w:rsidRPr="006442F5" w:rsidRDefault="00C52F4F" w:rsidP="00C52F4F">
      <w:pPr>
        <w:pStyle w:val="Akapitzlist"/>
        <w:spacing w:after="0" w:line="240" w:lineRule="auto"/>
        <w:ind w:left="567" w:right="53"/>
        <w:jc w:val="both"/>
        <w:rPr>
          <w:rFonts w:ascii="Tahoma" w:hAnsi="Tahoma" w:cs="Tahoma"/>
          <w:sz w:val="20"/>
          <w:szCs w:val="20"/>
        </w:rPr>
      </w:pPr>
    </w:p>
    <w:p w14:paraId="6ED609DC" w14:textId="7E4A7CEC" w:rsidR="009B2972" w:rsidRDefault="008C65DF" w:rsidP="008C65DF">
      <w:pPr>
        <w:pStyle w:val="Akapitzlist"/>
        <w:ind w:left="567" w:hanging="567"/>
        <w:jc w:val="both"/>
        <w:rPr>
          <w:rFonts w:ascii="Tahoma" w:hAnsi="Tahoma" w:cs="Tahoma"/>
          <w:b/>
          <w:bCs/>
          <w:sz w:val="20"/>
          <w:szCs w:val="20"/>
        </w:rPr>
      </w:pPr>
      <w:r>
        <w:rPr>
          <w:rFonts w:ascii="Tahoma" w:hAnsi="Tahoma" w:cs="Tahoma"/>
          <w:b/>
          <w:bCs/>
          <w:sz w:val="20"/>
          <w:szCs w:val="20"/>
        </w:rPr>
        <w:t>IV</w:t>
      </w:r>
      <w:r>
        <w:rPr>
          <w:rFonts w:ascii="Tahoma" w:hAnsi="Tahoma" w:cs="Tahoma"/>
          <w:b/>
          <w:bCs/>
          <w:sz w:val="20"/>
          <w:szCs w:val="20"/>
        </w:rPr>
        <w:tab/>
      </w:r>
      <w:r w:rsidR="00166687">
        <w:rPr>
          <w:rFonts w:ascii="Tahoma" w:hAnsi="Tahoma" w:cs="Tahoma"/>
          <w:b/>
          <w:bCs/>
          <w:sz w:val="20"/>
          <w:szCs w:val="20"/>
        </w:rPr>
        <w:t xml:space="preserve">OPIS CZĘŚCI ZAMÓWIENIA, JEŻELI ZAMAWIAJĄCY DOPUSZCZA SKŁADANIE OFERT CZĘŚCIOWYCH </w:t>
      </w:r>
      <w:r w:rsidR="00166687" w:rsidRPr="00EA299E">
        <w:rPr>
          <w:rFonts w:ascii="Tahoma" w:hAnsi="Tahoma" w:cs="Tahoma"/>
          <w:sz w:val="20"/>
          <w:szCs w:val="20"/>
        </w:rPr>
        <w:t xml:space="preserve">(art. </w:t>
      </w:r>
      <w:r w:rsidRPr="00EA299E">
        <w:rPr>
          <w:rFonts w:ascii="Tahoma" w:hAnsi="Tahoma" w:cs="Tahoma"/>
          <w:sz w:val="20"/>
          <w:szCs w:val="20"/>
        </w:rPr>
        <w:t xml:space="preserve">281 </w:t>
      </w:r>
      <w:r w:rsidR="00166687" w:rsidRPr="00EA299E">
        <w:rPr>
          <w:rFonts w:ascii="Tahoma" w:hAnsi="Tahoma" w:cs="Tahoma"/>
          <w:sz w:val="20"/>
          <w:szCs w:val="20"/>
        </w:rPr>
        <w:t xml:space="preserve">ust 2 pkt </w:t>
      </w:r>
      <w:r w:rsidRPr="00EA299E">
        <w:rPr>
          <w:rFonts w:ascii="Tahoma" w:hAnsi="Tahoma" w:cs="Tahoma"/>
          <w:sz w:val="20"/>
          <w:szCs w:val="20"/>
        </w:rPr>
        <w:t>4</w:t>
      </w:r>
      <w:r w:rsidR="00166687" w:rsidRPr="00EA299E">
        <w:rPr>
          <w:rFonts w:ascii="Tahoma" w:hAnsi="Tahoma" w:cs="Tahoma"/>
          <w:sz w:val="20"/>
          <w:szCs w:val="20"/>
        </w:rPr>
        <w:t>)</w:t>
      </w:r>
    </w:p>
    <w:p w14:paraId="7165C343" w14:textId="5C8843AA" w:rsidR="00C52F4F" w:rsidRDefault="00C52F4F" w:rsidP="00904B7B">
      <w:pPr>
        <w:pStyle w:val="Akapitzlist"/>
        <w:numPr>
          <w:ilvl w:val="3"/>
          <w:numId w:val="22"/>
        </w:numPr>
        <w:ind w:left="567" w:hanging="567"/>
        <w:jc w:val="both"/>
        <w:rPr>
          <w:rFonts w:ascii="Tahoma" w:hAnsi="Tahoma" w:cs="Tahoma"/>
          <w:sz w:val="20"/>
          <w:szCs w:val="20"/>
        </w:rPr>
      </w:pPr>
      <w:r w:rsidRPr="00C52F4F">
        <w:rPr>
          <w:rFonts w:ascii="Tahoma" w:hAnsi="Tahoma" w:cs="Tahoma"/>
          <w:sz w:val="20"/>
          <w:szCs w:val="20"/>
        </w:rPr>
        <w:t xml:space="preserve">Zamawiający dokonał podziału zamówienia na </w:t>
      </w:r>
      <w:r w:rsidR="00904B7B">
        <w:rPr>
          <w:rFonts w:ascii="Tahoma" w:hAnsi="Tahoma" w:cs="Tahoma"/>
          <w:sz w:val="20"/>
          <w:szCs w:val="20"/>
        </w:rPr>
        <w:t xml:space="preserve">3 </w:t>
      </w:r>
      <w:r w:rsidRPr="00C52F4F">
        <w:rPr>
          <w:rFonts w:ascii="Tahoma" w:hAnsi="Tahoma" w:cs="Tahoma"/>
          <w:sz w:val="20"/>
          <w:szCs w:val="20"/>
        </w:rPr>
        <w:t>części</w:t>
      </w:r>
      <w:r w:rsidR="00904B7B">
        <w:rPr>
          <w:rFonts w:ascii="Tahoma" w:hAnsi="Tahoma" w:cs="Tahoma"/>
          <w:sz w:val="20"/>
          <w:szCs w:val="20"/>
        </w:rPr>
        <w:t>.</w:t>
      </w:r>
    </w:p>
    <w:p w14:paraId="7298AA12" w14:textId="42FF3AE4" w:rsidR="00904B7B" w:rsidRDefault="00904B7B" w:rsidP="00904B7B">
      <w:pPr>
        <w:pStyle w:val="Akapitzlist"/>
        <w:numPr>
          <w:ilvl w:val="3"/>
          <w:numId w:val="22"/>
        </w:numPr>
        <w:ind w:left="567" w:hanging="567"/>
        <w:jc w:val="both"/>
        <w:rPr>
          <w:rFonts w:ascii="Tahoma" w:hAnsi="Tahoma" w:cs="Tahoma"/>
          <w:sz w:val="20"/>
          <w:szCs w:val="20"/>
        </w:rPr>
      </w:pPr>
      <w:r>
        <w:rPr>
          <w:rFonts w:ascii="Tahoma" w:hAnsi="Tahoma" w:cs="Tahoma"/>
          <w:sz w:val="20"/>
          <w:szCs w:val="20"/>
        </w:rPr>
        <w:t>Opis każdej z części został zawarty w rozdziale V niniejszej SWZ</w:t>
      </w:r>
      <w:r w:rsidR="00596CBE">
        <w:rPr>
          <w:rFonts w:ascii="Tahoma" w:hAnsi="Tahoma" w:cs="Tahoma"/>
          <w:sz w:val="20"/>
          <w:szCs w:val="20"/>
        </w:rPr>
        <w:t>.</w:t>
      </w:r>
    </w:p>
    <w:p w14:paraId="54832162" w14:textId="7FAEE136" w:rsidR="00596CBE" w:rsidRPr="00C52F4F" w:rsidRDefault="00596CBE" w:rsidP="00904B7B">
      <w:pPr>
        <w:pStyle w:val="Akapitzlist"/>
        <w:numPr>
          <w:ilvl w:val="3"/>
          <w:numId w:val="22"/>
        </w:numPr>
        <w:ind w:left="567" w:hanging="567"/>
        <w:jc w:val="both"/>
        <w:rPr>
          <w:rFonts w:ascii="Tahoma" w:hAnsi="Tahoma" w:cs="Tahoma"/>
          <w:sz w:val="20"/>
          <w:szCs w:val="20"/>
        </w:rPr>
      </w:pPr>
      <w:r>
        <w:rPr>
          <w:rFonts w:ascii="Tahoma" w:hAnsi="Tahoma" w:cs="Tahoma"/>
          <w:sz w:val="20"/>
          <w:szCs w:val="20"/>
        </w:rPr>
        <w:t>Wykonawca może złożyć po jednej ofercie na wybrane części.</w:t>
      </w:r>
    </w:p>
    <w:p w14:paraId="73DBB49A" w14:textId="77777777" w:rsidR="008C65DF" w:rsidRDefault="008C65DF" w:rsidP="008C65DF">
      <w:pPr>
        <w:pStyle w:val="Akapitzlist"/>
        <w:ind w:left="567" w:hanging="567"/>
        <w:jc w:val="both"/>
        <w:rPr>
          <w:rFonts w:ascii="Tahoma" w:hAnsi="Tahoma" w:cs="Tahoma"/>
          <w:b/>
          <w:bCs/>
          <w:sz w:val="20"/>
          <w:szCs w:val="20"/>
        </w:rPr>
      </w:pPr>
    </w:p>
    <w:p w14:paraId="3AB6840B" w14:textId="4F7064FD" w:rsidR="00166687" w:rsidRDefault="00166687"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LICZBĘ CZĘŚCI ZAMÓWIENIA, NA KTÓRĄ WYKONAWCA MOŻE ZŁOŻYĆ OFERTĘ, LUB MAKSYMALNĄ LICZBĘ CZĘŚCI, NA KTÓRE ZAMÓWIENIE MOŻE ZOSTAĆ UDZIELONE TEMU SAMEMU </w:t>
      </w:r>
      <w:r w:rsidR="005B6935">
        <w:rPr>
          <w:rFonts w:ascii="Tahoma" w:hAnsi="Tahoma" w:cs="Tahoma"/>
          <w:b/>
          <w:bCs/>
          <w:sz w:val="20"/>
          <w:szCs w:val="20"/>
        </w:rPr>
        <w:t xml:space="preserve">WYKONAWCY, ORAZ KRYTERIA LUB ZASADY, MAJĄCE ZASTOSOWANIE DO USTALENIA, KTÓRE CZĘŚCI ZAMÓWIENIA ZOSTANĄ UDZIELONE JEDNEMU </w:t>
      </w:r>
      <w:r w:rsidR="007561FE">
        <w:rPr>
          <w:rFonts w:ascii="Tahoma" w:hAnsi="Tahoma" w:cs="Tahoma"/>
          <w:b/>
          <w:bCs/>
          <w:sz w:val="20"/>
          <w:szCs w:val="20"/>
        </w:rPr>
        <w:t>WYKONAWCY, W PRZYPADKU WYBORU JEGO OFERTY W WIEKSZEJ NIŻ MAKSYMALNA LICZBIE CZĘŚCI</w:t>
      </w:r>
      <w:r w:rsidR="007561FE" w:rsidRPr="00EA299E">
        <w:rPr>
          <w:rFonts w:ascii="Tahoma" w:hAnsi="Tahoma" w:cs="Tahoma"/>
          <w:sz w:val="20"/>
          <w:szCs w:val="20"/>
        </w:rPr>
        <w:t xml:space="preserve"> (art. </w:t>
      </w:r>
      <w:r w:rsidR="008C65DF" w:rsidRPr="00EA299E">
        <w:rPr>
          <w:rFonts w:ascii="Tahoma" w:hAnsi="Tahoma" w:cs="Tahoma"/>
          <w:sz w:val="20"/>
          <w:szCs w:val="20"/>
        </w:rPr>
        <w:t xml:space="preserve">281 </w:t>
      </w:r>
      <w:r w:rsidR="007561FE" w:rsidRPr="00EA299E">
        <w:rPr>
          <w:rFonts w:ascii="Tahoma" w:hAnsi="Tahoma" w:cs="Tahoma"/>
          <w:sz w:val="20"/>
          <w:szCs w:val="20"/>
        </w:rPr>
        <w:t xml:space="preserve">ust 2 pkt </w:t>
      </w:r>
      <w:r w:rsidR="00094802" w:rsidRPr="00EA299E">
        <w:rPr>
          <w:rFonts w:ascii="Tahoma" w:hAnsi="Tahoma" w:cs="Tahoma"/>
          <w:sz w:val="20"/>
          <w:szCs w:val="20"/>
        </w:rPr>
        <w:t>5</w:t>
      </w:r>
      <w:r w:rsidR="007561FE" w:rsidRPr="00EA299E">
        <w:rPr>
          <w:rFonts w:ascii="Tahoma" w:hAnsi="Tahoma" w:cs="Tahoma"/>
          <w:sz w:val="20"/>
          <w:szCs w:val="20"/>
        </w:rPr>
        <w:t>)</w:t>
      </w:r>
    </w:p>
    <w:p w14:paraId="2E0AF1A4" w14:textId="2EBF5B92" w:rsidR="00C52F4F" w:rsidRDefault="00596CBE" w:rsidP="00C52F4F">
      <w:pPr>
        <w:pStyle w:val="Akapitzlist"/>
        <w:ind w:left="567"/>
        <w:jc w:val="both"/>
        <w:rPr>
          <w:rFonts w:ascii="Tahoma" w:hAnsi="Tahoma" w:cs="Tahoma"/>
          <w:sz w:val="20"/>
          <w:szCs w:val="20"/>
        </w:rPr>
      </w:pPr>
      <w:r>
        <w:rPr>
          <w:rFonts w:ascii="Tahoma" w:hAnsi="Tahoma" w:cs="Tahoma"/>
          <w:sz w:val="20"/>
          <w:szCs w:val="20"/>
        </w:rPr>
        <w:t>Wykonawca może złożyć ofertę na jedno lub dwa lub trzy zadania- maksymalnie na 3 zadania.</w:t>
      </w:r>
    </w:p>
    <w:p w14:paraId="7E28B56B" w14:textId="77777777" w:rsidR="004C3ABD" w:rsidRPr="00C52F4F" w:rsidRDefault="004C3ABD" w:rsidP="00C52F4F">
      <w:pPr>
        <w:pStyle w:val="Akapitzlist"/>
        <w:ind w:left="567"/>
        <w:jc w:val="both"/>
        <w:rPr>
          <w:rFonts w:ascii="Tahoma" w:hAnsi="Tahoma" w:cs="Tahoma"/>
          <w:sz w:val="20"/>
          <w:szCs w:val="20"/>
        </w:rPr>
      </w:pPr>
    </w:p>
    <w:p w14:paraId="47FFA551" w14:textId="6831661A" w:rsidR="007561FE" w:rsidRDefault="007561FE"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INFORMACJE DOTYCZĄCE OFERT WARIANTOWYCH, W TYM INFORMACJE O SPOSOBIE PRZEDSTAWIANIA OFERT WARIANTOWYCH, W TYM INFORMACJE O SPOSOBIE PRZEDSTAWIANIA OFERT WARIANTOWYCH  ORAZ MINIMALNE WARUNKI, JAKIM MUSZĄ ODPOWIADAĆ OFERTY WARIANTOWE, JEŻELI ZAMAWIAJĄCY WYMAGA LUB DOPUSZCZA  ICH SKŁADANIE (art. </w:t>
      </w:r>
      <w:r w:rsidR="00094802">
        <w:rPr>
          <w:rFonts w:ascii="Tahoma" w:hAnsi="Tahoma" w:cs="Tahoma"/>
          <w:b/>
          <w:bCs/>
          <w:sz w:val="20"/>
          <w:szCs w:val="20"/>
        </w:rPr>
        <w:t xml:space="preserve">281 </w:t>
      </w:r>
      <w:r>
        <w:rPr>
          <w:rFonts w:ascii="Tahoma" w:hAnsi="Tahoma" w:cs="Tahoma"/>
          <w:b/>
          <w:bCs/>
          <w:sz w:val="20"/>
          <w:szCs w:val="20"/>
        </w:rPr>
        <w:t xml:space="preserve">ust 2 pkt </w:t>
      </w:r>
      <w:r w:rsidR="00094802">
        <w:rPr>
          <w:rFonts w:ascii="Tahoma" w:hAnsi="Tahoma" w:cs="Tahoma"/>
          <w:b/>
          <w:bCs/>
          <w:sz w:val="20"/>
          <w:szCs w:val="20"/>
        </w:rPr>
        <w:t>6</w:t>
      </w:r>
      <w:r>
        <w:rPr>
          <w:rFonts w:ascii="Tahoma" w:hAnsi="Tahoma" w:cs="Tahoma"/>
          <w:b/>
          <w:bCs/>
          <w:sz w:val="20"/>
          <w:szCs w:val="20"/>
        </w:rPr>
        <w:t>).</w:t>
      </w:r>
    </w:p>
    <w:p w14:paraId="4A26CF28" w14:textId="7D09BB1A" w:rsidR="00094802"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 xml:space="preserve">Zamawiający nie dopuszcza składania ofert wariantowych </w:t>
      </w:r>
    </w:p>
    <w:p w14:paraId="4FB68A91" w14:textId="77777777" w:rsidR="00C52F4F" w:rsidRDefault="00C52F4F" w:rsidP="00094802">
      <w:pPr>
        <w:pStyle w:val="Akapitzlist"/>
        <w:ind w:left="567"/>
        <w:jc w:val="both"/>
        <w:rPr>
          <w:rFonts w:ascii="Tahoma" w:hAnsi="Tahoma" w:cs="Tahoma"/>
          <w:b/>
          <w:bCs/>
          <w:sz w:val="20"/>
          <w:szCs w:val="20"/>
        </w:rPr>
      </w:pPr>
    </w:p>
    <w:p w14:paraId="5F0BCC85" w14:textId="605B874C" w:rsidR="00496279" w:rsidRPr="00CD1C13" w:rsidRDefault="00496279"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W ZAKRESIE ZATRUDNIENIA NA PODSTAWIE STOSUNKU PRACY, W OKOLICZNOŚCIACH, O KTÓRYCH MOWA w ART. 95, </w:t>
      </w:r>
      <w:r w:rsidRPr="00EA299E">
        <w:rPr>
          <w:rFonts w:ascii="Tahoma" w:hAnsi="Tahoma" w:cs="Tahoma"/>
          <w:sz w:val="20"/>
          <w:szCs w:val="20"/>
        </w:rPr>
        <w:t xml:space="preserve">(art. </w:t>
      </w:r>
      <w:r w:rsidR="00094802" w:rsidRPr="00EA299E">
        <w:rPr>
          <w:rFonts w:ascii="Tahoma" w:hAnsi="Tahoma" w:cs="Tahoma"/>
          <w:sz w:val="20"/>
          <w:szCs w:val="20"/>
        </w:rPr>
        <w:t xml:space="preserve">281 </w:t>
      </w:r>
      <w:r w:rsidRPr="00EA299E">
        <w:rPr>
          <w:rFonts w:ascii="Tahoma" w:hAnsi="Tahoma" w:cs="Tahoma"/>
          <w:sz w:val="20"/>
          <w:szCs w:val="20"/>
        </w:rPr>
        <w:t xml:space="preserve">ust 2 pkt </w:t>
      </w:r>
      <w:r w:rsidR="00094802" w:rsidRPr="00EA299E">
        <w:rPr>
          <w:rFonts w:ascii="Tahoma" w:hAnsi="Tahoma" w:cs="Tahoma"/>
          <w:sz w:val="20"/>
          <w:szCs w:val="20"/>
        </w:rPr>
        <w:t>7</w:t>
      </w:r>
      <w:r w:rsidRPr="00EA299E">
        <w:rPr>
          <w:rFonts w:ascii="Tahoma" w:hAnsi="Tahoma" w:cs="Tahoma"/>
          <w:sz w:val="20"/>
          <w:szCs w:val="20"/>
        </w:rPr>
        <w:t>)</w:t>
      </w:r>
    </w:p>
    <w:p w14:paraId="32C7288E" w14:textId="2EFCA9D7" w:rsidR="00CD1C13" w:rsidRDefault="00CD1C13" w:rsidP="00CD1C13">
      <w:pPr>
        <w:pStyle w:val="Tekstpodstawowy"/>
        <w:ind w:left="567" w:hanging="567"/>
        <w:jc w:val="both"/>
        <w:rPr>
          <w:rFonts w:ascii="Tahoma" w:hAnsi="Tahoma" w:cs="Tahoma"/>
        </w:rPr>
      </w:pPr>
      <w:r>
        <w:rPr>
          <w:rFonts w:ascii="Tahoma" w:hAnsi="Tahoma" w:cs="Tahoma"/>
        </w:rPr>
        <w:lastRenderedPageBreak/>
        <w:t>1.</w:t>
      </w:r>
      <w:r>
        <w:rPr>
          <w:rFonts w:ascii="Tahoma" w:hAnsi="Tahoma" w:cs="Tahoma"/>
        </w:rPr>
        <w:tab/>
        <w:t xml:space="preserve">Zamawiający działając na podstawie art. 95 ustawy </w:t>
      </w:r>
      <w:proofErr w:type="spellStart"/>
      <w:r>
        <w:rPr>
          <w:rFonts w:ascii="Tahoma" w:hAnsi="Tahoma" w:cs="Tahoma"/>
        </w:rPr>
        <w:t>Pzp</w:t>
      </w:r>
      <w:proofErr w:type="spellEnd"/>
      <w:r>
        <w:rPr>
          <w:rFonts w:ascii="Tahoma" w:hAnsi="Tahoma" w:cs="Tahoma"/>
        </w:rPr>
        <w:t>, wymaga zatrudnienia przez Wykonawcę i Podwykonawcę na podstawie umowy o pracę osób, które będą wykonywać w szczególności następujące czynności w zakresie realizacji przedmiotu zamówienia:</w:t>
      </w:r>
    </w:p>
    <w:p w14:paraId="1D6B8DB4" w14:textId="3AE017A0" w:rsidR="00CD1C13" w:rsidRDefault="00CD1C13"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1)</w:t>
      </w:r>
      <w:r>
        <w:rPr>
          <w:rFonts w:ascii="Tahoma" w:hAnsi="Tahoma" w:cs="Tahoma"/>
          <w:color w:val="000000"/>
          <w:kern w:val="0"/>
          <w:lang w:eastAsia="pl-PL" w:bidi="ar-SA"/>
        </w:rPr>
        <w:tab/>
      </w:r>
      <w:r w:rsidR="003E48C7">
        <w:rPr>
          <w:rFonts w:ascii="Tahoma" w:hAnsi="Tahoma" w:cs="Tahoma"/>
          <w:color w:val="000000"/>
          <w:kern w:val="0"/>
          <w:lang w:eastAsia="pl-PL" w:bidi="ar-SA"/>
        </w:rPr>
        <w:t>czynności związane z</w:t>
      </w:r>
      <w:r w:rsidR="00B73CC1">
        <w:rPr>
          <w:rFonts w:ascii="Tahoma" w:hAnsi="Tahoma" w:cs="Tahoma"/>
          <w:color w:val="000000"/>
          <w:kern w:val="0"/>
          <w:lang w:eastAsia="pl-PL" w:bidi="ar-SA"/>
        </w:rPr>
        <w:t xml:space="preserve"> remontem</w:t>
      </w:r>
      <w:r w:rsidR="009E1F66">
        <w:rPr>
          <w:rFonts w:ascii="Tahoma" w:hAnsi="Tahoma" w:cs="Tahoma"/>
          <w:color w:val="000000"/>
          <w:kern w:val="0"/>
          <w:lang w:eastAsia="pl-PL" w:bidi="ar-SA"/>
        </w:rPr>
        <w:t xml:space="preserve"> cząstkowym dróg, emulsją i grysami</w:t>
      </w:r>
      <w:r w:rsidR="00B73CC1">
        <w:rPr>
          <w:rFonts w:ascii="Tahoma" w:hAnsi="Tahoma" w:cs="Tahoma"/>
          <w:color w:val="000000"/>
          <w:kern w:val="0"/>
          <w:lang w:eastAsia="pl-PL" w:bidi="ar-SA"/>
        </w:rPr>
        <w:t>;</w:t>
      </w:r>
    </w:p>
    <w:p w14:paraId="3DC10D32" w14:textId="6171037F" w:rsidR="0040136D" w:rsidRDefault="00CD1C13" w:rsidP="00B73CC1">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2)</w:t>
      </w:r>
      <w:r>
        <w:rPr>
          <w:rFonts w:ascii="Tahoma" w:hAnsi="Tahoma" w:cs="Tahoma"/>
          <w:color w:val="000000"/>
          <w:kern w:val="0"/>
          <w:lang w:eastAsia="pl-PL" w:bidi="ar-SA"/>
        </w:rPr>
        <w:tab/>
      </w:r>
      <w:r w:rsidR="0040136D">
        <w:rPr>
          <w:rFonts w:ascii="Tahoma" w:hAnsi="Tahoma" w:cs="Tahoma"/>
          <w:color w:val="000000"/>
          <w:kern w:val="0"/>
          <w:lang w:eastAsia="pl-PL" w:bidi="ar-SA"/>
        </w:rPr>
        <w:t xml:space="preserve">obsługa maszyn i urządzeń budowanych; </w:t>
      </w:r>
    </w:p>
    <w:p w14:paraId="022FC7B6" w14:textId="2B2AE1DA" w:rsidR="00CD1C13" w:rsidRDefault="00CD1C13" w:rsidP="00CD1C13">
      <w:pPr>
        <w:spacing w:after="120"/>
        <w:jc w:val="both"/>
        <w:rPr>
          <w:rFonts w:ascii="Tahoma" w:hAnsi="Tahoma" w:cs="Tahoma"/>
          <w:kern w:val="2"/>
          <w:sz w:val="18"/>
          <w:szCs w:val="18"/>
          <w:lang w:eastAsia="hi-IN" w:bidi="hi-IN"/>
        </w:rPr>
      </w:pPr>
      <w:r>
        <w:rPr>
          <w:rFonts w:ascii="Tahoma" w:hAnsi="Tahoma" w:cs="Tahoma"/>
          <w:sz w:val="18"/>
          <w:szCs w:val="18"/>
        </w:rPr>
        <w:t xml:space="preserve">Szczegółowe informacje w zakresie sposobu udokumentowania zatrudnienia pracowników na umowę o pracę, uprawnień w zakresie kontroli spełnienia przez Wykonawcę przedmiotowego wymogu oraz sankcji z tytułu jego niespełnienia, wskazano odpowiednio w § </w:t>
      </w:r>
      <w:r w:rsidR="003E48C7">
        <w:rPr>
          <w:rFonts w:ascii="Tahoma" w:hAnsi="Tahoma" w:cs="Tahoma"/>
          <w:sz w:val="18"/>
          <w:szCs w:val="18"/>
        </w:rPr>
        <w:t>17</w:t>
      </w:r>
      <w:r w:rsidR="0040136D">
        <w:rPr>
          <w:rFonts w:ascii="Tahoma" w:hAnsi="Tahoma" w:cs="Tahoma"/>
          <w:sz w:val="18"/>
          <w:szCs w:val="18"/>
        </w:rPr>
        <w:t xml:space="preserve"> </w:t>
      </w:r>
      <w:r>
        <w:rPr>
          <w:rFonts w:ascii="Tahoma" w:hAnsi="Tahoma" w:cs="Tahoma"/>
          <w:sz w:val="18"/>
          <w:szCs w:val="18"/>
        </w:rPr>
        <w:t>umowy.</w:t>
      </w:r>
    </w:p>
    <w:p w14:paraId="7E0D3527" w14:textId="77777777" w:rsidR="00CD1C13" w:rsidRDefault="00CD1C13" w:rsidP="00CD1C13">
      <w:pPr>
        <w:spacing w:after="120"/>
        <w:jc w:val="both"/>
        <w:rPr>
          <w:rFonts w:ascii="Tahoma" w:hAnsi="Tahoma" w:cs="Tahoma"/>
          <w:sz w:val="18"/>
          <w:szCs w:val="18"/>
        </w:rPr>
      </w:pPr>
      <w:r>
        <w:rPr>
          <w:rFonts w:ascii="Tahoma" w:hAnsi="Tahoma" w:cs="Tahoma"/>
          <w:sz w:val="18"/>
          <w:szCs w:val="18"/>
        </w:rPr>
        <w:t xml:space="preserve">*art. 22§1 ustawy z dnia 26 czerwca 1976r- Kodeks pracy stanowi, że: </w:t>
      </w:r>
      <w:r>
        <w:rPr>
          <w:rFonts w:ascii="Tahoma" w:hAnsi="Tahoma" w:cs="Tahoma"/>
          <w:i/>
          <w:sz w:val="18"/>
          <w:szCs w:val="18"/>
        </w:rPr>
        <w:t>„Przez nawiązanie stosunku pracy pracownik zobowiązuje się do wykonywania określonego rodzaju na rzecz pracodawcy i pod jego kierownictwem oraz w miejscu i w czasie wyznaczonym przez pracodawcę, a pracodawca do zatrudnienia pracownika za wynagrodzeniem</w:t>
      </w:r>
      <w:r>
        <w:rPr>
          <w:rFonts w:ascii="Tahoma" w:hAnsi="Tahoma" w:cs="Tahoma"/>
          <w:sz w:val="18"/>
          <w:szCs w:val="18"/>
        </w:rPr>
        <w:t>”</w:t>
      </w:r>
    </w:p>
    <w:p w14:paraId="5BBD2788" w14:textId="51A11682" w:rsidR="00CD1C13" w:rsidRDefault="00CD1C13" w:rsidP="00CD1C13">
      <w:pPr>
        <w:spacing w:after="120"/>
        <w:jc w:val="both"/>
        <w:rPr>
          <w:rFonts w:ascii="Tahoma" w:hAnsi="Tahoma" w:cs="Tahoma"/>
          <w:sz w:val="18"/>
          <w:szCs w:val="18"/>
        </w:rPr>
      </w:pPr>
      <w:r>
        <w:rPr>
          <w:rFonts w:ascii="Tahoma" w:hAnsi="Tahoma" w:cs="Tahoma"/>
          <w:sz w:val="18"/>
          <w:szCs w:val="18"/>
        </w:rPr>
        <w:t>1.1.</w:t>
      </w:r>
      <w:r>
        <w:rPr>
          <w:rFonts w:ascii="Tahoma" w:hAnsi="Tahoma" w:cs="Tahoma"/>
          <w:sz w:val="18"/>
          <w:szCs w:val="18"/>
        </w:rPr>
        <w:tab/>
        <w:t xml:space="preserve">Zamawiający nie będzie wymagał zatrudnienia na umowę o pracę w myśl przepisów Kodeksu pracy osób pełniących samodzielne funkcje techniczne w budownictwie w rozumieniu ustawy  z dnia 7 lipca 1994 Prawo budowlane </w:t>
      </w:r>
      <w:r w:rsidRPr="0040136D">
        <w:rPr>
          <w:rFonts w:ascii="Tahoma" w:hAnsi="Tahoma" w:cs="Tahoma"/>
          <w:sz w:val="18"/>
          <w:szCs w:val="18"/>
        </w:rPr>
        <w:t>(</w:t>
      </w:r>
      <w:proofErr w:type="spellStart"/>
      <w:r w:rsidRPr="0040136D">
        <w:rPr>
          <w:rFonts w:ascii="Tahoma" w:hAnsi="Tahoma" w:cs="Tahoma"/>
          <w:sz w:val="18"/>
          <w:szCs w:val="18"/>
        </w:rPr>
        <w:t>t.j</w:t>
      </w:r>
      <w:proofErr w:type="spellEnd"/>
      <w:r w:rsidRPr="0040136D">
        <w:rPr>
          <w:rFonts w:ascii="Tahoma" w:hAnsi="Tahoma" w:cs="Tahoma"/>
          <w:sz w:val="18"/>
          <w:szCs w:val="18"/>
        </w:rPr>
        <w:t xml:space="preserve">. Dz.U. z </w:t>
      </w:r>
      <w:r w:rsidR="0040136D" w:rsidRPr="0040136D">
        <w:rPr>
          <w:rFonts w:ascii="Tahoma" w:hAnsi="Tahoma" w:cs="Tahoma"/>
          <w:sz w:val="18"/>
          <w:szCs w:val="18"/>
        </w:rPr>
        <w:t>2020</w:t>
      </w:r>
      <w:r w:rsidRPr="0040136D">
        <w:rPr>
          <w:rFonts w:ascii="Tahoma" w:hAnsi="Tahoma" w:cs="Tahoma"/>
          <w:sz w:val="18"/>
          <w:szCs w:val="18"/>
        </w:rPr>
        <w:t xml:space="preserve"> roku  poz</w:t>
      </w:r>
      <w:r w:rsidR="0040136D" w:rsidRPr="0040136D">
        <w:rPr>
          <w:rFonts w:ascii="Tahoma" w:hAnsi="Tahoma" w:cs="Tahoma"/>
          <w:sz w:val="18"/>
          <w:szCs w:val="18"/>
        </w:rPr>
        <w:t>.</w:t>
      </w:r>
      <w:r w:rsidRPr="0040136D">
        <w:rPr>
          <w:rFonts w:ascii="Tahoma" w:hAnsi="Tahoma" w:cs="Tahoma"/>
          <w:sz w:val="18"/>
          <w:szCs w:val="18"/>
        </w:rPr>
        <w:t xml:space="preserve"> </w:t>
      </w:r>
      <w:r w:rsidR="0040136D" w:rsidRPr="0040136D">
        <w:rPr>
          <w:rFonts w:ascii="Tahoma" w:hAnsi="Tahoma" w:cs="Tahoma"/>
          <w:sz w:val="18"/>
          <w:szCs w:val="18"/>
        </w:rPr>
        <w:t xml:space="preserve">1333 </w:t>
      </w:r>
      <w:r w:rsidRPr="0040136D">
        <w:rPr>
          <w:rFonts w:ascii="Tahoma" w:hAnsi="Tahoma" w:cs="Tahoma"/>
          <w:sz w:val="18"/>
          <w:szCs w:val="18"/>
        </w:rPr>
        <w:t>ze zm</w:t>
      </w:r>
      <w:r w:rsidR="0040136D" w:rsidRPr="0040136D">
        <w:rPr>
          <w:rFonts w:ascii="Tahoma" w:hAnsi="Tahoma" w:cs="Tahoma"/>
          <w:sz w:val="18"/>
          <w:szCs w:val="18"/>
        </w:rPr>
        <w:t>.</w:t>
      </w:r>
      <w:r w:rsidRPr="0040136D">
        <w:rPr>
          <w:rFonts w:ascii="Tahoma" w:hAnsi="Tahoma" w:cs="Tahoma"/>
          <w:sz w:val="18"/>
          <w:szCs w:val="18"/>
        </w:rPr>
        <w:t>).</w:t>
      </w:r>
    </w:p>
    <w:p w14:paraId="5D7E50BD" w14:textId="53E55195" w:rsidR="00496279" w:rsidRDefault="00496279"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w zakresie zatrudnienia osób, o których mowa w art. 96 ust 2 pkt 2, jeżeli zamawiający przewiduje takie wymagania </w:t>
      </w:r>
      <w:r w:rsidRPr="00EA299E">
        <w:rPr>
          <w:rFonts w:ascii="Tahoma" w:hAnsi="Tahoma" w:cs="Tahoma"/>
          <w:sz w:val="20"/>
          <w:szCs w:val="20"/>
        </w:rPr>
        <w:t xml:space="preserve">(art. </w:t>
      </w:r>
      <w:r w:rsidR="00094802" w:rsidRPr="00EA299E">
        <w:rPr>
          <w:rFonts w:ascii="Tahoma" w:hAnsi="Tahoma" w:cs="Tahoma"/>
          <w:sz w:val="20"/>
          <w:szCs w:val="20"/>
        </w:rPr>
        <w:t xml:space="preserve">281 </w:t>
      </w:r>
      <w:r w:rsidRPr="00EA299E">
        <w:rPr>
          <w:rFonts w:ascii="Tahoma" w:hAnsi="Tahoma" w:cs="Tahoma"/>
          <w:sz w:val="20"/>
          <w:szCs w:val="20"/>
        </w:rPr>
        <w:t xml:space="preserve">ust 2 pkt </w:t>
      </w:r>
      <w:r w:rsidR="00094802" w:rsidRPr="00EA299E">
        <w:rPr>
          <w:rFonts w:ascii="Tahoma" w:hAnsi="Tahoma" w:cs="Tahoma"/>
          <w:sz w:val="20"/>
          <w:szCs w:val="20"/>
        </w:rPr>
        <w:t>8</w:t>
      </w:r>
      <w:r w:rsidRPr="00EA299E">
        <w:rPr>
          <w:rFonts w:ascii="Tahoma" w:hAnsi="Tahoma" w:cs="Tahoma"/>
          <w:sz w:val="20"/>
          <w:szCs w:val="20"/>
        </w:rPr>
        <w:t>)</w:t>
      </w:r>
    </w:p>
    <w:p w14:paraId="1F779979" w14:textId="53BD3E96" w:rsidR="00C52F4F"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Zamawiający nie przewiduje takich wymagań</w:t>
      </w:r>
    </w:p>
    <w:p w14:paraId="593FE710" w14:textId="59C0204B" w:rsidR="00496279"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INFORMACJĘ O ZASTRZEŻENIU MOŻLIWOŚCI UBIEGANIA SIĘ O UDZIELENIE ZAMÓWIENIA  WYŁACZNIE PRZEZ WYKONAWCÓW, O KTÓRYCH MOWA W ART 94, JEŻELI ZAMAWIAJACY PRZEWIDUJE TAKIE WYMAGANIA </w:t>
      </w:r>
      <w:r w:rsidRPr="00EA299E">
        <w:rPr>
          <w:rFonts w:ascii="Tahoma" w:hAnsi="Tahoma" w:cs="Tahoma"/>
          <w:sz w:val="20"/>
          <w:szCs w:val="20"/>
        </w:rPr>
        <w:t xml:space="preserve">(art. </w:t>
      </w:r>
      <w:r w:rsidR="00094802" w:rsidRPr="00EA299E">
        <w:rPr>
          <w:rFonts w:ascii="Tahoma" w:hAnsi="Tahoma" w:cs="Tahoma"/>
          <w:sz w:val="20"/>
          <w:szCs w:val="20"/>
        </w:rPr>
        <w:t>281</w:t>
      </w:r>
      <w:r w:rsidRPr="00EA299E">
        <w:rPr>
          <w:rFonts w:ascii="Tahoma" w:hAnsi="Tahoma" w:cs="Tahoma"/>
          <w:sz w:val="20"/>
          <w:szCs w:val="20"/>
        </w:rPr>
        <w:t xml:space="preserve"> ust 2 pkt </w:t>
      </w:r>
      <w:r w:rsidR="00094802" w:rsidRPr="00EA299E">
        <w:rPr>
          <w:rFonts w:ascii="Tahoma" w:hAnsi="Tahoma" w:cs="Tahoma"/>
          <w:sz w:val="20"/>
          <w:szCs w:val="20"/>
        </w:rPr>
        <w:t>9</w:t>
      </w:r>
      <w:r w:rsidRPr="00EA299E">
        <w:rPr>
          <w:rFonts w:ascii="Tahoma" w:hAnsi="Tahoma" w:cs="Tahoma"/>
          <w:sz w:val="20"/>
          <w:szCs w:val="20"/>
        </w:rPr>
        <w:t>)</w:t>
      </w:r>
    </w:p>
    <w:p w14:paraId="3AA3CE77" w14:textId="62CE5844" w:rsidR="00094802"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 xml:space="preserve">Zamawiający nie przewiduje takich wymagań </w:t>
      </w:r>
    </w:p>
    <w:p w14:paraId="211D19FF" w14:textId="77777777" w:rsidR="00C52F4F" w:rsidRDefault="00C52F4F" w:rsidP="00C52F4F">
      <w:pPr>
        <w:pStyle w:val="Akapitzlist"/>
        <w:ind w:left="0"/>
        <w:jc w:val="both"/>
        <w:rPr>
          <w:rFonts w:ascii="Tahoma" w:hAnsi="Tahoma" w:cs="Tahoma"/>
          <w:b/>
          <w:bCs/>
          <w:sz w:val="20"/>
          <w:szCs w:val="20"/>
        </w:rPr>
      </w:pPr>
    </w:p>
    <w:p w14:paraId="7E27D916" w14:textId="0178B1DD" w:rsidR="00094802" w:rsidRDefault="00094802"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DOTYCZACE WADIUM, W TYM KWOTĘ, JEŻELI ZAMAWIAJĄCY PRZEWIDUJE WNIESIENIA WADIUM </w:t>
      </w:r>
      <w:r w:rsidRPr="00EA299E">
        <w:rPr>
          <w:rFonts w:ascii="Tahoma" w:hAnsi="Tahoma" w:cs="Tahoma"/>
          <w:sz w:val="20"/>
          <w:szCs w:val="20"/>
        </w:rPr>
        <w:t>(art. 28</w:t>
      </w:r>
      <w:r w:rsidR="0007196E" w:rsidRPr="00EA299E">
        <w:rPr>
          <w:rFonts w:ascii="Tahoma" w:hAnsi="Tahoma" w:cs="Tahoma"/>
          <w:sz w:val="20"/>
          <w:szCs w:val="20"/>
        </w:rPr>
        <w:t>1</w:t>
      </w:r>
      <w:r w:rsidRPr="00EA299E">
        <w:rPr>
          <w:rFonts w:ascii="Tahoma" w:hAnsi="Tahoma" w:cs="Tahoma"/>
          <w:sz w:val="20"/>
          <w:szCs w:val="20"/>
        </w:rPr>
        <w:t xml:space="preserve"> ust 2 pkt 10)</w:t>
      </w:r>
    </w:p>
    <w:p w14:paraId="66CA0CA9" w14:textId="6920D6BE" w:rsidR="00094802" w:rsidRDefault="00094802" w:rsidP="00094802">
      <w:pPr>
        <w:jc w:val="both"/>
        <w:rPr>
          <w:rFonts w:ascii="Tahoma" w:hAnsi="Tahoma" w:cs="Tahoma"/>
          <w:sz w:val="20"/>
          <w:szCs w:val="20"/>
        </w:rPr>
      </w:pPr>
      <w:r w:rsidRPr="00094802">
        <w:rPr>
          <w:rFonts w:ascii="Tahoma" w:hAnsi="Tahoma" w:cs="Tahoma"/>
          <w:sz w:val="20"/>
          <w:szCs w:val="20"/>
        </w:rPr>
        <w:t xml:space="preserve">Zamawiający nie przewiduje wniesienia wadium </w:t>
      </w:r>
    </w:p>
    <w:p w14:paraId="2BDB34D4" w14:textId="2C891D6A" w:rsidR="00094802" w:rsidRPr="0007196E" w:rsidRDefault="00094802" w:rsidP="002D770A">
      <w:pPr>
        <w:pStyle w:val="Akapitzlist"/>
        <w:numPr>
          <w:ilvl w:val="0"/>
          <w:numId w:val="23"/>
        </w:numPr>
        <w:ind w:left="567" w:hanging="567"/>
        <w:jc w:val="both"/>
        <w:rPr>
          <w:rFonts w:ascii="Tahoma" w:hAnsi="Tahoma" w:cs="Tahoma"/>
          <w:b/>
          <w:bCs/>
          <w:sz w:val="20"/>
          <w:szCs w:val="20"/>
        </w:rPr>
      </w:pPr>
      <w:r w:rsidRPr="0007196E">
        <w:rPr>
          <w:rFonts w:ascii="Tahoma" w:hAnsi="Tahoma" w:cs="Tahoma"/>
          <w:b/>
          <w:bCs/>
          <w:sz w:val="20"/>
          <w:szCs w:val="20"/>
        </w:rPr>
        <w:t xml:space="preserve">INFORMACJĘ O PRZERWIDYWANYCH ZAMÓWIENIACH , O KTÓRYCH MOWA W ART 214 UST 1 pkt 7 i 8, </w:t>
      </w:r>
      <w:r w:rsidR="0007196E" w:rsidRPr="0007196E">
        <w:rPr>
          <w:rFonts w:ascii="Tahoma" w:hAnsi="Tahoma" w:cs="Tahoma"/>
          <w:b/>
          <w:bCs/>
          <w:sz w:val="20"/>
          <w:szCs w:val="20"/>
        </w:rPr>
        <w:t xml:space="preserve">JEŻELI ZAMAWIAJACY PRZEWIDUJE UDZIELENIE TAKICH ZAMÓWIEŃ </w:t>
      </w:r>
      <w:r w:rsidR="0007196E" w:rsidRPr="00EA299E">
        <w:rPr>
          <w:rFonts w:ascii="Tahoma" w:hAnsi="Tahoma" w:cs="Tahoma"/>
          <w:sz w:val="20"/>
          <w:szCs w:val="20"/>
        </w:rPr>
        <w:t>( A</w:t>
      </w:r>
      <w:r w:rsidR="00EA299E" w:rsidRPr="00EA299E">
        <w:rPr>
          <w:rFonts w:ascii="Tahoma" w:hAnsi="Tahoma" w:cs="Tahoma"/>
          <w:sz w:val="20"/>
          <w:szCs w:val="20"/>
        </w:rPr>
        <w:t>rt</w:t>
      </w:r>
      <w:r w:rsidR="0007196E" w:rsidRPr="00EA299E">
        <w:rPr>
          <w:rFonts w:ascii="Tahoma" w:hAnsi="Tahoma" w:cs="Tahoma"/>
          <w:sz w:val="20"/>
          <w:szCs w:val="20"/>
        </w:rPr>
        <w:t xml:space="preserve"> 281 ust 2 pkt 11)</w:t>
      </w:r>
    </w:p>
    <w:p w14:paraId="0B871D4C" w14:textId="734E4B56" w:rsidR="0007196E" w:rsidRDefault="0007196E" w:rsidP="0007196E">
      <w:pPr>
        <w:pStyle w:val="Akapitzlist"/>
        <w:ind w:left="0"/>
        <w:jc w:val="both"/>
        <w:rPr>
          <w:rFonts w:ascii="Tahoma" w:hAnsi="Tahoma" w:cs="Tahoma"/>
          <w:sz w:val="20"/>
          <w:szCs w:val="20"/>
        </w:rPr>
      </w:pPr>
      <w:r>
        <w:rPr>
          <w:rFonts w:ascii="Tahoma" w:hAnsi="Tahoma" w:cs="Tahoma"/>
          <w:sz w:val="20"/>
          <w:szCs w:val="20"/>
        </w:rPr>
        <w:t>Zamawiający nie przewiduje udzielenia takich zamówień</w:t>
      </w:r>
    </w:p>
    <w:p w14:paraId="1DAD1197" w14:textId="77777777" w:rsidR="0007196E" w:rsidRDefault="0007196E" w:rsidP="0007196E">
      <w:pPr>
        <w:pStyle w:val="Akapitzlist"/>
        <w:ind w:left="0"/>
        <w:jc w:val="both"/>
        <w:rPr>
          <w:rFonts w:ascii="Tahoma" w:hAnsi="Tahoma" w:cs="Tahoma"/>
          <w:sz w:val="20"/>
          <w:szCs w:val="20"/>
        </w:rPr>
      </w:pPr>
    </w:p>
    <w:p w14:paraId="7EF342B2" w14:textId="5FE84DFC" w:rsidR="0007196E" w:rsidRPr="00EA299E" w:rsidRDefault="0007196E" w:rsidP="002D770A">
      <w:pPr>
        <w:pStyle w:val="Akapitzlist"/>
        <w:numPr>
          <w:ilvl w:val="0"/>
          <w:numId w:val="23"/>
        </w:numPr>
        <w:ind w:left="567" w:hanging="567"/>
        <w:jc w:val="both"/>
        <w:rPr>
          <w:rFonts w:ascii="Tahoma" w:hAnsi="Tahoma" w:cs="Tahoma"/>
          <w:sz w:val="20"/>
          <w:szCs w:val="20"/>
        </w:rPr>
      </w:pPr>
      <w:r w:rsidRPr="0007196E">
        <w:rPr>
          <w:rFonts w:ascii="Tahoma" w:hAnsi="Tahoma" w:cs="Tahoma"/>
          <w:b/>
          <w:bCs/>
          <w:sz w:val="20"/>
          <w:szCs w:val="20"/>
        </w:rPr>
        <w:t xml:space="preserve">INFORMACJE DOTYCZĄCE PRZEPROWADZENIA PRZEZ WYKONAWCĘ WIZJI LOKALNEJ LUB SPRAWDZENIA PRZEZ NIEGO DOKUMENTÓW NIEZBĘDNYCH DO REALIZACJI ZAMÓWIENIA, O KTÓRYCH MOWA W ART. 131 ust 2, JEŻELI ZAMAWIAJACY PRZEWIDUJE MOŻLIWOŚĆ ALBO WYMAGA ZŁOZENIA OFERTY PO ODBYCIU WIZJI LOKALNEJ LUB SPRAWDZENIU TYCH DOKUMENTÓW </w:t>
      </w:r>
      <w:r w:rsidRPr="00EA299E">
        <w:rPr>
          <w:rFonts w:ascii="Tahoma" w:hAnsi="Tahoma" w:cs="Tahoma"/>
          <w:sz w:val="20"/>
          <w:szCs w:val="20"/>
        </w:rPr>
        <w:t>(ART. 281 ust 2 pkt 12)</w:t>
      </w:r>
    </w:p>
    <w:p w14:paraId="6E04A239" w14:textId="59548174" w:rsidR="0007196E"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Nie dotyczy</w:t>
      </w:r>
    </w:p>
    <w:p w14:paraId="39373AE7" w14:textId="7888F3A3" w:rsidR="0007196E" w:rsidRDefault="0007196E"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INFORMACJE DOTYCZĄCE WALUT OBCYCH, W JAKICH MOGĄ BYĆ PROWADZONE ROZLICZENIA MIĘDZY ZAMAWIAJĄCYM A WYKONAWCĄ, JEŻELI ZAMAWIAJĄCY PRZEWIDUJE ROZLICZENIA W WALUTACH OBCYCH</w:t>
      </w:r>
      <w:r w:rsidRPr="00EA299E">
        <w:rPr>
          <w:rFonts w:ascii="Tahoma" w:hAnsi="Tahoma" w:cs="Tahoma"/>
          <w:sz w:val="20"/>
          <w:szCs w:val="20"/>
        </w:rPr>
        <w:t xml:space="preserve"> (art. 281 ust 2 pkt 13)</w:t>
      </w:r>
    </w:p>
    <w:p w14:paraId="7445F0C3" w14:textId="4BEC87D4" w:rsidR="00BC047A" w:rsidRPr="00C52F4F" w:rsidRDefault="00C52F4F" w:rsidP="00C52F4F">
      <w:pPr>
        <w:jc w:val="both"/>
        <w:rPr>
          <w:rFonts w:ascii="Calibri" w:eastAsia="Calibri" w:hAnsi="Calibri" w:cs="Times New Roman"/>
          <w:iCs/>
        </w:rPr>
      </w:pPr>
      <w:r w:rsidRPr="00C52F4F">
        <w:rPr>
          <w:rFonts w:ascii="Calibri" w:eastAsia="Calibri" w:hAnsi="Calibri" w:cs="Times New Roman"/>
          <w:iCs/>
        </w:rPr>
        <w:t>Zamawiający nie przewiduje rozliczenia w walutach obcych.</w:t>
      </w:r>
      <w:r w:rsidR="00BC047A" w:rsidRPr="00C52F4F">
        <w:rPr>
          <w:rFonts w:ascii="Calibri" w:eastAsia="Calibri" w:hAnsi="Calibri" w:cs="Times New Roman"/>
          <w:iCs/>
        </w:rPr>
        <w:t xml:space="preserve"> </w:t>
      </w:r>
    </w:p>
    <w:p w14:paraId="5D6F646F" w14:textId="27E6D20E" w:rsidR="00BC047A" w:rsidRDefault="00BC047A"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INFORMACJE DOTYCZACE ZWROTU KOSZTÓW UDZIAŁU W POSTĘPOWANIU, JEŻELI ZAMAWIAJĄCY PRZEWIDUJE ICH ZWROT </w:t>
      </w:r>
      <w:r w:rsidRPr="00EA299E">
        <w:rPr>
          <w:rFonts w:ascii="Tahoma" w:hAnsi="Tahoma" w:cs="Tahoma"/>
          <w:sz w:val="20"/>
          <w:szCs w:val="20"/>
        </w:rPr>
        <w:t>(art. 281 ust 2 pkt 14)</w:t>
      </w:r>
    </w:p>
    <w:p w14:paraId="65A3B297" w14:textId="590E66C5" w:rsidR="0007196E" w:rsidRDefault="00BC047A" w:rsidP="00BC047A">
      <w:pPr>
        <w:pStyle w:val="Akapitzlist"/>
        <w:ind w:left="0"/>
        <w:jc w:val="both"/>
        <w:rPr>
          <w:rFonts w:ascii="Tahoma" w:hAnsi="Tahoma" w:cs="Tahoma"/>
          <w:sz w:val="20"/>
          <w:szCs w:val="20"/>
        </w:rPr>
      </w:pPr>
      <w:r>
        <w:rPr>
          <w:rFonts w:ascii="Tahoma" w:hAnsi="Tahoma" w:cs="Tahoma"/>
          <w:sz w:val="20"/>
          <w:szCs w:val="20"/>
        </w:rPr>
        <w:t>Zamawiający nie przewiduje zwrotu kosztów udziału w postępowaniu.</w:t>
      </w:r>
    </w:p>
    <w:p w14:paraId="18896D55" w14:textId="77777777" w:rsidR="00C52F4F" w:rsidRDefault="00C52F4F" w:rsidP="00BC047A">
      <w:pPr>
        <w:pStyle w:val="Akapitzlist"/>
        <w:ind w:left="0"/>
        <w:jc w:val="both"/>
        <w:rPr>
          <w:rFonts w:ascii="Tahoma" w:hAnsi="Tahoma" w:cs="Tahoma"/>
          <w:sz w:val="20"/>
          <w:szCs w:val="20"/>
        </w:rPr>
      </w:pPr>
    </w:p>
    <w:p w14:paraId="0BE9FD30" w14:textId="78264B98" w:rsidR="000274D0"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INFORMACJĘ O OBOWIĄZKU OSOBISTEGO WYKONANIA PRZEZ WYKONAWCĘ KLUCZOWYCH ZADAŃ, JEŻELI ZAMAWIAJĄCY DOKONUJE TAKIEGO ZASTRZEŻENIA zgodnie z art. 60 i art. 121</w:t>
      </w:r>
      <w:r w:rsidR="00BC047A">
        <w:rPr>
          <w:rFonts w:ascii="Tahoma" w:hAnsi="Tahoma" w:cs="Tahoma"/>
          <w:b/>
          <w:bCs/>
          <w:sz w:val="20"/>
          <w:szCs w:val="20"/>
        </w:rPr>
        <w:t xml:space="preserve"> </w:t>
      </w:r>
      <w:r w:rsidR="00BC047A" w:rsidRPr="00EA299E">
        <w:rPr>
          <w:rFonts w:ascii="Tahoma" w:hAnsi="Tahoma" w:cs="Tahoma"/>
          <w:sz w:val="20"/>
          <w:szCs w:val="20"/>
        </w:rPr>
        <w:t>(art. 281 ust 2 pkt 15)</w:t>
      </w:r>
    </w:p>
    <w:p w14:paraId="702EF675" w14:textId="6B342095" w:rsidR="00BC047A" w:rsidRDefault="00BC047A" w:rsidP="00445176">
      <w:pPr>
        <w:pStyle w:val="Akapitzlist"/>
        <w:ind w:left="0"/>
        <w:jc w:val="both"/>
        <w:rPr>
          <w:rFonts w:ascii="Tahoma" w:hAnsi="Tahoma" w:cs="Tahoma"/>
          <w:sz w:val="20"/>
          <w:szCs w:val="20"/>
        </w:rPr>
      </w:pPr>
      <w:r w:rsidRPr="00BC047A">
        <w:rPr>
          <w:rFonts w:ascii="Tahoma" w:hAnsi="Tahoma" w:cs="Tahoma"/>
          <w:sz w:val="20"/>
          <w:szCs w:val="20"/>
        </w:rPr>
        <w:t>Zamawiający nie dokonuje takiego zastrzeżenia</w:t>
      </w:r>
      <w:r>
        <w:rPr>
          <w:rFonts w:ascii="Tahoma" w:hAnsi="Tahoma" w:cs="Tahoma"/>
          <w:sz w:val="20"/>
          <w:szCs w:val="20"/>
        </w:rPr>
        <w:t>.</w:t>
      </w:r>
    </w:p>
    <w:p w14:paraId="49D2D1A4" w14:textId="77777777" w:rsidR="00C52F4F" w:rsidRDefault="00C52F4F" w:rsidP="00BC047A">
      <w:pPr>
        <w:pStyle w:val="Akapitzlist"/>
        <w:ind w:left="567"/>
        <w:jc w:val="both"/>
        <w:rPr>
          <w:rFonts w:ascii="Tahoma" w:hAnsi="Tahoma" w:cs="Tahoma"/>
          <w:sz w:val="20"/>
          <w:szCs w:val="20"/>
        </w:rPr>
      </w:pPr>
    </w:p>
    <w:p w14:paraId="658E8608" w14:textId="1B7CAC5E" w:rsidR="00BC047A" w:rsidRPr="00BC047A" w:rsidRDefault="00BC047A" w:rsidP="002D770A">
      <w:pPr>
        <w:pStyle w:val="Akapitzlist"/>
        <w:numPr>
          <w:ilvl w:val="0"/>
          <w:numId w:val="23"/>
        </w:numPr>
        <w:ind w:left="567" w:hanging="567"/>
        <w:jc w:val="both"/>
        <w:rPr>
          <w:rFonts w:ascii="Tahoma" w:hAnsi="Tahoma" w:cs="Tahoma"/>
          <w:b/>
          <w:bCs/>
          <w:sz w:val="20"/>
          <w:szCs w:val="20"/>
        </w:rPr>
      </w:pPr>
      <w:r w:rsidRPr="00BC047A">
        <w:rPr>
          <w:rFonts w:ascii="Tahoma" w:hAnsi="Tahoma" w:cs="Tahoma"/>
          <w:b/>
          <w:bCs/>
          <w:sz w:val="20"/>
          <w:szCs w:val="20"/>
        </w:rPr>
        <w:t xml:space="preserve">MAKSYMALNA LICZBA WYKONAWCÓW, Z KTÓRYMI ZAMAWIAJĄCY ZAWRZE UMOWĘ RAMOWĄ, JEŻELI ZAMAWIAJĄCY PRZEWIDUJE ZAWARCIE UMOWY RAMOWEJ </w:t>
      </w:r>
      <w:r w:rsidRPr="00EA299E">
        <w:rPr>
          <w:rFonts w:ascii="Tahoma" w:hAnsi="Tahoma" w:cs="Tahoma"/>
          <w:sz w:val="20"/>
          <w:szCs w:val="20"/>
        </w:rPr>
        <w:t>(art. 281 ust 2 pkt 16)</w:t>
      </w:r>
    </w:p>
    <w:p w14:paraId="3550B46C" w14:textId="37C14E6E" w:rsidR="00BC047A" w:rsidRDefault="00BC047A" w:rsidP="00445176">
      <w:pPr>
        <w:pStyle w:val="Akapitzlist"/>
        <w:ind w:left="0"/>
        <w:jc w:val="both"/>
        <w:rPr>
          <w:rFonts w:ascii="Tahoma" w:hAnsi="Tahoma" w:cs="Tahoma"/>
          <w:sz w:val="20"/>
          <w:szCs w:val="20"/>
        </w:rPr>
      </w:pPr>
      <w:r>
        <w:rPr>
          <w:rFonts w:ascii="Tahoma" w:hAnsi="Tahoma" w:cs="Tahoma"/>
          <w:sz w:val="20"/>
          <w:szCs w:val="20"/>
        </w:rPr>
        <w:t>Zamawiający nie przewiduje zawarcia umowy ramowej.</w:t>
      </w:r>
    </w:p>
    <w:p w14:paraId="0DEAA13D" w14:textId="77777777" w:rsidR="00C52F4F" w:rsidRDefault="00C52F4F" w:rsidP="00BC047A">
      <w:pPr>
        <w:pStyle w:val="Akapitzlist"/>
        <w:ind w:left="567"/>
        <w:jc w:val="both"/>
        <w:rPr>
          <w:rFonts w:ascii="Tahoma" w:hAnsi="Tahoma" w:cs="Tahoma"/>
          <w:sz w:val="20"/>
          <w:szCs w:val="20"/>
        </w:rPr>
      </w:pPr>
    </w:p>
    <w:p w14:paraId="64D78179" w14:textId="20B4674C" w:rsidR="00BC047A" w:rsidRPr="00EA299E" w:rsidRDefault="00BC047A" w:rsidP="002D770A">
      <w:pPr>
        <w:pStyle w:val="Akapitzlist"/>
        <w:numPr>
          <w:ilvl w:val="0"/>
          <w:numId w:val="23"/>
        </w:numPr>
        <w:ind w:left="567" w:hanging="567"/>
        <w:jc w:val="both"/>
        <w:rPr>
          <w:rFonts w:ascii="Tahoma" w:hAnsi="Tahoma" w:cs="Tahoma"/>
          <w:sz w:val="20"/>
          <w:szCs w:val="20"/>
        </w:rPr>
      </w:pPr>
      <w:r>
        <w:rPr>
          <w:rFonts w:ascii="Tahoma" w:hAnsi="Tahoma" w:cs="Tahoma"/>
          <w:b/>
          <w:bCs/>
          <w:sz w:val="20"/>
          <w:szCs w:val="20"/>
        </w:rPr>
        <w:t xml:space="preserve">INFORMACJĘ O PRZEWIDYWANYM WYBORZE NAJKORZYSTNIEJSZEJ OFERTY Z ZASTOSOWANIEM AUKCJI ELEKTRONICZNEJ WRAZ Z INFORMACJAMI, O KTÓRYCH MOWA w art. 230, JEŻELI ZAMAWIAJACY PRZWIDUJE AUKCJĘ ELEKTRONICZNĄ </w:t>
      </w:r>
      <w:r w:rsidRPr="00EA299E">
        <w:rPr>
          <w:rFonts w:ascii="Tahoma" w:hAnsi="Tahoma" w:cs="Tahoma"/>
          <w:sz w:val="20"/>
          <w:szCs w:val="20"/>
        </w:rPr>
        <w:t>(art. 281 ust 2 pkt 17).</w:t>
      </w:r>
    </w:p>
    <w:p w14:paraId="22D0416A" w14:textId="43EB8AED" w:rsidR="00BC047A" w:rsidRDefault="00BC047A" w:rsidP="00445176">
      <w:pPr>
        <w:pStyle w:val="Akapitzlist"/>
        <w:ind w:left="0"/>
        <w:jc w:val="both"/>
        <w:rPr>
          <w:rFonts w:ascii="Tahoma" w:hAnsi="Tahoma" w:cs="Tahoma"/>
          <w:sz w:val="20"/>
          <w:szCs w:val="20"/>
        </w:rPr>
      </w:pPr>
      <w:r>
        <w:rPr>
          <w:rFonts w:ascii="Tahoma" w:hAnsi="Tahoma" w:cs="Tahoma"/>
          <w:sz w:val="20"/>
          <w:szCs w:val="20"/>
        </w:rPr>
        <w:t>Zamawiający nie przewiduje aukcji elektronicznej.</w:t>
      </w:r>
    </w:p>
    <w:p w14:paraId="5A8AABD7" w14:textId="4DA4B815" w:rsidR="000274D0"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WYMÓG LUB MOŻLIWOŚĆ ZŁO</w:t>
      </w:r>
      <w:r w:rsidR="00BC047A">
        <w:rPr>
          <w:rFonts w:ascii="Tahoma" w:hAnsi="Tahoma" w:cs="Tahoma"/>
          <w:b/>
          <w:bCs/>
          <w:sz w:val="20"/>
          <w:szCs w:val="20"/>
        </w:rPr>
        <w:t>Ż</w:t>
      </w:r>
      <w:r>
        <w:rPr>
          <w:rFonts w:ascii="Tahoma" w:hAnsi="Tahoma" w:cs="Tahoma"/>
          <w:b/>
          <w:bCs/>
          <w:sz w:val="20"/>
          <w:szCs w:val="20"/>
        </w:rPr>
        <w:t>ENIA OFERT W POSTACI KATALOGÓW ELEKTRONICZNYCH LUB DOŁACZENIA KATALOGÓW ELEKTRONICZNYCH DO OFERTY, W SYTUACJI OKRE</w:t>
      </w:r>
      <w:r w:rsidR="00C3683B">
        <w:rPr>
          <w:rFonts w:ascii="Tahoma" w:hAnsi="Tahoma" w:cs="Tahoma"/>
          <w:b/>
          <w:bCs/>
          <w:sz w:val="20"/>
          <w:szCs w:val="20"/>
        </w:rPr>
        <w:t>Ś</w:t>
      </w:r>
      <w:r>
        <w:rPr>
          <w:rFonts w:ascii="Tahoma" w:hAnsi="Tahoma" w:cs="Tahoma"/>
          <w:b/>
          <w:bCs/>
          <w:sz w:val="20"/>
          <w:szCs w:val="20"/>
        </w:rPr>
        <w:t xml:space="preserve">LONEJ w art. 93 </w:t>
      </w:r>
      <w:r w:rsidRPr="00EA299E">
        <w:rPr>
          <w:rFonts w:ascii="Tahoma" w:hAnsi="Tahoma" w:cs="Tahoma"/>
          <w:sz w:val="20"/>
          <w:szCs w:val="20"/>
        </w:rPr>
        <w:t xml:space="preserve">(art. </w:t>
      </w:r>
      <w:r w:rsidR="00BC047A" w:rsidRPr="00EA299E">
        <w:rPr>
          <w:rFonts w:ascii="Tahoma" w:hAnsi="Tahoma" w:cs="Tahoma"/>
          <w:sz w:val="20"/>
          <w:szCs w:val="20"/>
        </w:rPr>
        <w:t xml:space="preserve">281 </w:t>
      </w:r>
      <w:r w:rsidRPr="00EA299E">
        <w:rPr>
          <w:rFonts w:ascii="Tahoma" w:hAnsi="Tahoma" w:cs="Tahoma"/>
          <w:sz w:val="20"/>
          <w:szCs w:val="20"/>
        </w:rPr>
        <w:t xml:space="preserve">ust 2 pkt </w:t>
      </w:r>
      <w:r w:rsidR="00BC047A" w:rsidRPr="00EA299E">
        <w:rPr>
          <w:rFonts w:ascii="Tahoma" w:hAnsi="Tahoma" w:cs="Tahoma"/>
          <w:sz w:val="20"/>
          <w:szCs w:val="20"/>
        </w:rPr>
        <w:t>18</w:t>
      </w:r>
      <w:r w:rsidRPr="00EA299E">
        <w:rPr>
          <w:rFonts w:ascii="Tahoma" w:hAnsi="Tahoma" w:cs="Tahoma"/>
          <w:sz w:val="20"/>
          <w:szCs w:val="20"/>
        </w:rPr>
        <w:t>).</w:t>
      </w:r>
    </w:p>
    <w:p w14:paraId="38B5A934" w14:textId="31932884" w:rsidR="00BC047A" w:rsidRPr="00C3683B" w:rsidRDefault="00C3683B" w:rsidP="00445176">
      <w:pPr>
        <w:pStyle w:val="Akapitzlist"/>
        <w:ind w:left="0"/>
        <w:jc w:val="both"/>
        <w:rPr>
          <w:rFonts w:ascii="Tahoma" w:hAnsi="Tahoma" w:cs="Tahoma"/>
          <w:sz w:val="20"/>
          <w:szCs w:val="20"/>
        </w:rPr>
      </w:pPr>
      <w:r w:rsidRPr="00C3683B">
        <w:rPr>
          <w:rFonts w:ascii="Tahoma" w:hAnsi="Tahoma" w:cs="Tahoma"/>
          <w:sz w:val="20"/>
          <w:szCs w:val="20"/>
        </w:rPr>
        <w:t xml:space="preserve">Zamawiający nie </w:t>
      </w:r>
      <w:r>
        <w:rPr>
          <w:rFonts w:ascii="Tahoma" w:hAnsi="Tahoma" w:cs="Tahoma"/>
          <w:sz w:val="20"/>
          <w:szCs w:val="20"/>
        </w:rPr>
        <w:t xml:space="preserve">przewiduje możliwości </w:t>
      </w:r>
      <w:r w:rsidRPr="00C3683B">
        <w:rPr>
          <w:rFonts w:ascii="Tahoma" w:hAnsi="Tahoma" w:cs="Tahoma"/>
          <w:sz w:val="20"/>
          <w:szCs w:val="20"/>
        </w:rPr>
        <w:t>wniesienia oferty w postaci katalogów elektronicznych.</w:t>
      </w:r>
    </w:p>
    <w:p w14:paraId="2CB80874" w14:textId="77777777" w:rsidR="00C3683B" w:rsidRDefault="00C3683B" w:rsidP="00BC047A">
      <w:pPr>
        <w:pStyle w:val="Akapitzlist"/>
        <w:ind w:left="567"/>
        <w:jc w:val="both"/>
        <w:rPr>
          <w:rFonts w:ascii="Tahoma" w:hAnsi="Tahoma" w:cs="Tahoma"/>
          <w:b/>
          <w:bCs/>
          <w:sz w:val="20"/>
          <w:szCs w:val="20"/>
        </w:rPr>
      </w:pPr>
    </w:p>
    <w:p w14:paraId="744F4971" w14:textId="22D1DF90" w:rsidR="00BC047A" w:rsidRPr="00EA299E" w:rsidRDefault="00BC047A" w:rsidP="002D770A">
      <w:pPr>
        <w:pStyle w:val="Akapitzlist"/>
        <w:numPr>
          <w:ilvl w:val="0"/>
          <w:numId w:val="23"/>
        </w:numPr>
        <w:ind w:left="567" w:hanging="567"/>
        <w:jc w:val="both"/>
        <w:rPr>
          <w:rFonts w:ascii="Tahoma" w:hAnsi="Tahoma" w:cs="Tahoma"/>
          <w:sz w:val="20"/>
          <w:szCs w:val="20"/>
        </w:rPr>
      </w:pPr>
      <w:r>
        <w:rPr>
          <w:rFonts w:ascii="Tahoma" w:hAnsi="Tahoma" w:cs="Tahoma"/>
          <w:b/>
          <w:bCs/>
          <w:sz w:val="20"/>
          <w:szCs w:val="20"/>
        </w:rPr>
        <w:t>INFORMACJE DOTYCZĄCE ZABEZPIECZENIA NALE</w:t>
      </w:r>
      <w:r w:rsidR="00C3683B">
        <w:rPr>
          <w:rFonts w:ascii="Tahoma" w:hAnsi="Tahoma" w:cs="Tahoma"/>
          <w:b/>
          <w:bCs/>
          <w:sz w:val="20"/>
          <w:szCs w:val="20"/>
        </w:rPr>
        <w:t>Ż</w:t>
      </w:r>
      <w:r>
        <w:rPr>
          <w:rFonts w:ascii="Tahoma" w:hAnsi="Tahoma" w:cs="Tahoma"/>
          <w:b/>
          <w:bCs/>
          <w:sz w:val="20"/>
          <w:szCs w:val="20"/>
        </w:rPr>
        <w:t xml:space="preserve">YTEGO WYKONANIA UMOWY, JEŻELI ZAMAWIAJACY PRZEWIDUJE OBOWIĄZEK JEGO WNIESIENIA </w:t>
      </w:r>
      <w:r w:rsidRPr="00EA299E">
        <w:rPr>
          <w:rFonts w:ascii="Tahoma" w:hAnsi="Tahoma" w:cs="Tahoma"/>
          <w:sz w:val="20"/>
          <w:szCs w:val="20"/>
        </w:rPr>
        <w:t xml:space="preserve">(art. </w:t>
      </w:r>
      <w:r w:rsidR="00C3683B" w:rsidRPr="00EA299E">
        <w:rPr>
          <w:rFonts w:ascii="Tahoma" w:hAnsi="Tahoma" w:cs="Tahoma"/>
          <w:sz w:val="20"/>
          <w:szCs w:val="20"/>
        </w:rPr>
        <w:t xml:space="preserve">281 </w:t>
      </w:r>
      <w:r w:rsidRPr="00EA299E">
        <w:rPr>
          <w:rFonts w:ascii="Tahoma" w:hAnsi="Tahoma" w:cs="Tahoma"/>
          <w:sz w:val="20"/>
          <w:szCs w:val="20"/>
        </w:rPr>
        <w:t xml:space="preserve">ust 2 pkt </w:t>
      </w:r>
      <w:r w:rsidR="00C3683B" w:rsidRPr="00EA299E">
        <w:rPr>
          <w:rFonts w:ascii="Tahoma" w:hAnsi="Tahoma" w:cs="Tahoma"/>
          <w:sz w:val="20"/>
          <w:szCs w:val="20"/>
        </w:rPr>
        <w:t>19</w:t>
      </w:r>
      <w:r w:rsidRPr="00EA299E">
        <w:rPr>
          <w:rFonts w:ascii="Tahoma" w:hAnsi="Tahoma" w:cs="Tahoma"/>
          <w:sz w:val="20"/>
          <w:szCs w:val="20"/>
        </w:rPr>
        <w:t>)</w:t>
      </w:r>
    </w:p>
    <w:p w14:paraId="687A6277" w14:textId="6120899B" w:rsidR="00C3683B" w:rsidRPr="00445176" w:rsidRDefault="00445176" w:rsidP="00445176">
      <w:pPr>
        <w:pStyle w:val="Akapitzlist"/>
        <w:ind w:left="0"/>
        <w:jc w:val="both"/>
        <w:rPr>
          <w:rFonts w:ascii="Tahoma" w:hAnsi="Tahoma" w:cs="Tahoma"/>
          <w:sz w:val="20"/>
          <w:szCs w:val="20"/>
        </w:rPr>
      </w:pPr>
      <w:r w:rsidRPr="00445176">
        <w:rPr>
          <w:rFonts w:ascii="Tahoma" w:hAnsi="Tahoma" w:cs="Tahoma"/>
          <w:sz w:val="20"/>
          <w:szCs w:val="20"/>
        </w:rPr>
        <w:t>Zamawiający nie przewiduje obowiązku wniesienia zabezpieczenia należytego wykonania umowy</w:t>
      </w:r>
      <w:r>
        <w:rPr>
          <w:rFonts w:ascii="Tahoma" w:hAnsi="Tahoma" w:cs="Tahoma"/>
          <w:sz w:val="20"/>
          <w:szCs w:val="20"/>
        </w:rPr>
        <w:t>.</w:t>
      </w:r>
      <w:r w:rsidRPr="00445176">
        <w:rPr>
          <w:rFonts w:ascii="Tahoma" w:hAnsi="Tahoma" w:cs="Tahoma"/>
          <w:sz w:val="20"/>
          <w:szCs w:val="20"/>
        </w:rPr>
        <w:t xml:space="preserve"> </w:t>
      </w:r>
    </w:p>
    <w:p w14:paraId="46A46544" w14:textId="77777777" w:rsidR="00445176" w:rsidRDefault="00445176" w:rsidP="00445176">
      <w:pPr>
        <w:pStyle w:val="Akapitzlist"/>
        <w:ind w:left="0"/>
        <w:jc w:val="both"/>
        <w:rPr>
          <w:rFonts w:ascii="Tahoma" w:hAnsi="Tahoma" w:cs="Tahoma"/>
          <w:b/>
          <w:bCs/>
          <w:sz w:val="20"/>
          <w:szCs w:val="20"/>
        </w:rPr>
      </w:pPr>
    </w:p>
    <w:p w14:paraId="04B11CEE" w14:textId="73CA7631" w:rsidR="00C3683B" w:rsidRDefault="00445176" w:rsidP="00C3683B">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DZIAŁ </w:t>
      </w:r>
      <w:r w:rsidR="00C3683B" w:rsidRPr="00C3683B">
        <w:rPr>
          <w:rFonts w:ascii="Tahoma" w:hAnsi="Tahoma" w:cs="Tahoma"/>
          <w:b/>
          <w:bCs/>
          <w:sz w:val="20"/>
          <w:szCs w:val="20"/>
          <w:u w:val="single"/>
        </w:rPr>
        <w:t>C SWZ</w:t>
      </w:r>
    </w:p>
    <w:p w14:paraId="0CEE88B3" w14:textId="35FEF685" w:rsidR="00445176" w:rsidRDefault="00445176" w:rsidP="00C3683B">
      <w:pPr>
        <w:pStyle w:val="Akapitzlist"/>
        <w:ind w:left="0"/>
        <w:jc w:val="both"/>
        <w:rPr>
          <w:rFonts w:ascii="Tahoma" w:hAnsi="Tahoma" w:cs="Tahoma"/>
          <w:b/>
          <w:bCs/>
          <w:sz w:val="20"/>
          <w:szCs w:val="20"/>
          <w:u w:val="single"/>
        </w:rPr>
      </w:pPr>
    </w:p>
    <w:p w14:paraId="11442EB3" w14:textId="7C8A938C" w:rsidR="00445176" w:rsidRDefault="00445176" w:rsidP="00C3683B">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INFORMACJE DODATKOWE </w:t>
      </w:r>
    </w:p>
    <w:p w14:paraId="6B4B6ECC" w14:textId="47E67B93" w:rsidR="00445176" w:rsidRDefault="00445176" w:rsidP="00C3683B">
      <w:pPr>
        <w:pStyle w:val="Akapitzlist"/>
        <w:ind w:left="0"/>
        <w:jc w:val="both"/>
        <w:rPr>
          <w:rFonts w:ascii="Tahoma" w:hAnsi="Tahoma" w:cs="Tahoma"/>
          <w:b/>
          <w:bCs/>
          <w:sz w:val="20"/>
          <w:szCs w:val="20"/>
          <w:u w:val="single"/>
        </w:rPr>
      </w:pPr>
    </w:p>
    <w:p w14:paraId="701F8CCB" w14:textId="72581414" w:rsidR="00445176" w:rsidRDefault="00445176" w:rsidP="00B05FC6">
      <w:pPr>
        <w:pStyle w:val="Akapitzlist"/>
        <w:numPr>
          <w:ilvl w:val="0"/>
          <w:numId w:val="31"/>
        </w:numPr>
        <w:ind w:left="567" w:hanging="567"/>
        <w:jc w:val="both"/>
        <w:rPr>
          <w:rFonts w:ascii="Tahoma" w:hAnsi="Tahoma" w:cs="Tahoma"/>
          <w:b/>
          <w:bCs/>
          <w:sz w:val="20"/>
          <w:szCs w:val="20"/>
          <w:u w:val="single"/>
        </w:rPr>
      </w:pPr>
      <w:r>
        <w:rPr>
          <w:rFonts w:ascii="Tahoma" w:hAnsi="Tahoma" w:cs="Tahoma"/>
          <w:b/>
          <w:bCs/>
          <w:sz w:val="20"/>
          <w:szCs w:val="20"/>
          <w:u w:val="single"/>
        </w:rPr>
        <w:t xml:space="preserve">Informacja w zakresie RODO </w:t>
      </w:r>
    </w:p>
    <w:p w14:paraId="559C099E" w14:textId="77777777" w:rsidR="00445176" w:rsidRPr="00445176" w:rsidRDefault="00445176" w:rsidP="00445176">
      <w:pPr>
        <w:suppressAutoHyphens/>
        <w:autoSpaceDN w:val="0"/>
        <w:spacing w:after="0" w:line="240" w:lineRule="auto"/>
        <w:jc w:val="center"/>
        <w:textAlignment w:val="baseline"/>
        <w:outlineLvl w:val="0"/>
        <w:rPr>
          <w:rFonts w:ascii="Times New Roman" w:eastAsia="Times New Roman" w:hAnsi="Times New Roman" w:cs="Times New Roman"/>
          <w:b/>
          <w:bCs/>
          <w:kern w:val="3"/>
          <w:lang w:eastAsia="pl-PL"/>
        </w:rPr>
      </w:pPr>
      <w:r w:rsidRPr="00445176">
        <w:rPr>
          <w:rFonts w:ascii="Times New Roman" w:eastAsia="Times New Roman" w:hAnsi="Times New Roman" w:cs="Times New Roman"/>
          <w:b/>
          <w:bCs/>
          <w:kern w:val="3"/>
          <w:lang w:eastAsia="pl-PL"/>
        </w:rPr>
        <w:t xml:space="preserve">Klauzula informacyjna o przetwarzaniu danych osobowych </w:t>
      </w:r>
    </w:p>
    <w:p w14:paraId="5E29DED1"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p>
    <w:p w14:paraId="0755F1C3"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r w:rsidRPr="00445176">
        <w:rPr>
          <w:rFonts w:ascii="Times New Roman" w:eastAsia="Times New Roman" w:hAnsi="Times New Roman" w:cs="Times New Roman"/>
          <w:b/>
          <w:bCs/>
          <w:kern w:val="3"/>
          <w:lang w:eastAsia="pl-PL"/>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072886A8"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p>
    <w:p w14:paraId="38C29314" w14:textId="77777777" w:rsidR="00445176" w:rsidRPr="00445176" w:rsidRDefault="00445176" w:rsidP="00B05FC6">
      <w:pPr>
        <w:widowControl w:val="0"/>
        <w:numPr>
          <w:ilvl w:val="0"/>
          <w:numId w:val="33"/>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Administratorem Pana/Pani danych osobowych jest Powiatowa Służba Drogowa w Olsztynie, 10-429 Olsztyn, ul. Cementowa 3, tel. 89 535 66 30, </w:t>
      </w:r>
      <w:r w:rsidRPr="00445176">
        <w:rPr>
          <w:rFonts w:ascii="Times New Roman" w:eastAsia="Times New Roman" w:hAnsi="Times New Roman" w:cs="Times New Roman"/>
          <w:b/>
          <w:bCs/>
          <w:kern w:val="3"/>
          <w:lang w:eastAsia="pl-PL"/>
        </w:rPr>
        <w:t xml:space="preserve">e-mail: </w:t>
      </w:r>
      <w:hyperlink r:id="rId16" w:history="1">
        <w:r w:rsidRPr="00445176">
          <w:rPr>
            <w:rFonts w:ascii="Times New Roman" w:eastAsia="Times New Roman" w:hAnsi="Times New Roman" w:cs="Times New Roman"/>
            <w:color w:val="0000FF"/>
            <w:kern w:val="3"/>
            <w:u w:val="single"/>
            <w:lang w:eastAsia="pl-PL"/>
          </w:rPr>
          <w:t>psd@powiat-olsztynski.pl</w:t>
        </w:r>
      </w:hyperlink>
    </w:p>
    <w:p w14:paraId="1B913B03"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color w:val="0000FF"/>
          <w:kern w:val="3"/>
          <w:u w:val="single"/>
          <w:lang w:eastAsia="pl-PL"/>
        </w:rPr>
      </w:pPr>
    </w:p>
    <w:p w14:paraId="2D91A647"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Osobą udzielającą wyjaśnień w zakresie ochrony danych osobowych jest Inspektor Ochrony Danych, z którym można kontaktować się za pomocą poczty elektronicznej </w:t>
      </w:r>
      <w:r w:rsidRPr="00445176">
        <w:rPr>
          <w:rFonts w:ascii="Times New Roman" w:eastAsia="Times New Roman" w:hAnsi="Times New Roman" w:cs="Times New Roman"/>
          <w:b/>
          <w:bCs/>
          <w:kern w:val="3"/>
          <w:lang w:eastAsia="pl-PL"/>
        </w:rPr>
        <w:t xml:space="preserve">e-mail: </w:t>
      </w:r>
      <w:r w:rsidRPr="00445176">
        <w:rPr>
          <w:rFonts w:ascii="Times New Roman" w:eastAsia="Times New Roman" w:hAnsi="Times New Roman" w:cs="Times New Roman"/>
          <w:color w:val="0000FF"/>
          <w:kern w:val="3"/>
          <w:u w:val="single"/>
          <w:lang w:eastAsia="pl-PL"/>
        </w:rPr>
        <w:t>iod_</w:t>
      </w:r>
      <w:hyperlink r:id="rId17" w:history="1">
        <w:r w:rsidRPr="00445176">
          <w:rPr>
            <w:rFonts w:ascii="Calibri" w:eastAsia="SimSun" w:hAnsi="Calibri" w:cs="Tahoma"/>
            <w:kern w:val="3"/>
          </w:rPr>
          <w:t>psd</w:t>
        </w:r>
      </w:hyperlink>
      <w:hyperlink r:id="rId18" w:history="1">
        <w:r w:rsidRPr="00445176">
          <w:rPr>
            <w:rFonts w:ascii="Times New Roman" w:eastAsia="Times New Roman" w:hAnsi="Times New Roman" w:cs="Times New Roman"/>
            <w:color w:val="0000FF"/>
            <w:kern w:val="3"/>
            <w:u w:val="single"/>
            <w:lang w:eastAsia="pl-PL"/>
          </w:rPr>
          <w:t>@powiat-olsztynski.pl</w:t>
        </w:r>
      </w:hyperlink>
      <w:r w:rsidRPr="00445176">
        <w:rPr>
          <w:rFonts w:ascii="Times New Roman" w:eastAsia="Times New Roman" w:hAnsi="Times New Roman" w:cs="Times New Roman"/>
          <w:color w:val="0000FF"/>
          <w:kern w:val="3"/>
          <w:u w:val="single"/>
          <w:lang w:eastAsia="pl-PL"/>
        </w:rPr>
        <w:t xml:space="preserve"> </w:t>
      </w:r>
      <w:r w:rsidRPr="00445176">
        <w:rPr>
          <w:rFonts w:ascii="Times New Roman" w:eastAsia="Times New Roman" w:hAnsi="Times New Roman" w:cs="Times New Roman"/>
          <w:color w:val="000000"/>
          <w:kern w:val="3"/>
          <w:lang w:eastAsia="pl-PL"/>
        </w:rPr>
        <w:t>lub na adres korespondencyjny Administratora danych.</w:t>
      </w:r>
    </w:p>
    <w:p w14:paraId="47A4B082"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color w:val="000000"/>
          <w:kern w:val="3"/>
          <w:lang w:eastAsia="pl-PL"/>
        </w:rPr>
      </w:pPr>
    </w:p>
    <w:p w14:paraId="241B3CE4" w14:textId="356543C3" w:rsidR="00445176" w:rsidRPr="004A0398" w:rsidRDefault="00445176" w:rsidP="004A0398">
      <w:pPr>
        <w:pStyle w:val="Akapitzlist"/>
        <w:numPr>
          <w:ilvl w:val="0"/>
          <w:numId w:val="32"/>
        </w:numPr>
        <w:ind w:left="0" w:firstLine="0"/>
        <w:jc w:val="both"/>
        <w:rPr>
          <w:rFonts w:ascii="Tahoma" w:hAnsi="Tahoma" w:cs="Tahoma"/>
          <w:b/>
          <w:bCs/>
          <w:sz w:val="20"/>
          <w:szCs w:val="20"/>
        </w:rPr>
      </w:pPr>
      <w:r w:rsidRPr="004A0398">
        <w:rPr>
          <w:rFonts w:ascii="Times New Roman" w:eastAsia="Times New Roman" w:hAnsi="Times New Roman" w:cs="Times New Roman"/>
          <w:kern w:val="3"/>
          <w:lang w:eastAsia="pl-PL"/>
        </w:rPr>
        <w:t xml:space="preserve">Celem przetwarzania Pana/Pani danych osobowych jest przeprowadzenie postepowania </w:t>
      </w:r>
      <w:r w:rsidR="004A0398">
        <w:rPr>
          <w:rFonts w:ascii="Times New Roman" w:eastAsia="Times New Roman" w:hAnsi="Times New Roman" w:cs="Times New Roman"/>
          <w:kern w:val="3"/>
          <w:lang w:eastAsia="pl-PL"/>
        </w:rPr>
        <w:t xml:space="preserve">                      </w:t>
      </w:r>
      <w:r w:rsidRPr="004A0398">
        <w:rPr>
          <w:rFonts w:ascii="Times New Roman" w:eastAsia="Times New Roman" w:hAnsi="Times New Roman" w:cs="Times New Roman"/>
          <w:kern w:val="3"/>
          <w:lang w:eastAsia="pl-PL"/>
        </w:rPr>
        <w:t xml:space="preserve">o udzielenie zamówienia publicznego pn.: </w:t>
      </w:r>
      <w:r w:rsidR="000F6F75" w:rsidRPr="004A0398">
        <w:rPr>
          <w:rFonts w:ascii="Times New Roman" w:eastAsia="Times New Roman" w:hAnsi="Times New Roman" w:cs="Times New Roman"/>
          <w:b/>
          <w:bCs/>
          <w:kern w:val="3"/>
          <w:lang w:eastAsia="pl-PL"/>
        </w:rPr>
        <w:t>„</w:t>
      </w:r>
      <w:r w:rsidR="009E1F66">
        <w:rPr>
          <w:rFonts w:ascii="Times New Roman" w:eastAsia="Times New Roman" w:hAnsi="Times New Roman" w:cs="Times New Roman"/>
          <w:b/>
          <w:bCs/>
          <w:kern w:val="3"/>
          <w:lang w:eastAsia="pl-PL"/>
        </w:rPr>
        <w:t>Uzupełninie ubytków w nawierzchniach bitumicznych dróg powiatowych powiatu olsztyńskiego</w:t>
      </w:r>
      <w:r w:rsidR="009570F9" w:rsidRPr="004A0398">
        <w:rPr>
          <w:rStyle w:val="FontStyle13"/>
          <w:b/>
          <w:sz w:val="20"/>
          <w:szCs w:val="20"/>
        </w:rPr>
        <w:t>”</w:t>
      </w:r>
    </w:p>
    <w:p w14:paraId="40185C5D"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Pana/Pani dane osobowe przetwarzane są na podstawie art. 6 ust. 1 </w:t>
      </w:r>
      <w:proofErr w:type="spellStart"/>
      <w:r w:rsidRPr="00445176">
        <w:rPr>
          <w:rFonts w:ascii="Times New Roman" w:eastAsia="Times New Roman" w:hAnsi="Times New Roman" w:cs="Times New Roman"/>
          <w:kern w:val="3"/>
          <w:lang w:eastAsia="pl-PL"/>
        </w:rPr>
        <w:t>lit.c</w:t>
      </w:r>
      <w:proofErr w:type="spellEnd"/>
      <w:r w:rsidRPr="00445176">
        <w:rPr>
          <w:rFonts w:ascii="Times New Roman" w:eastAsia="Times New Roman" w:hAnsi="Times New Roman" w:cs="Times New Roman"/>
          <w:kern w:val="3"/>
          <w:lang w:eastAsia="pl-PL"/>
        </w:rPr>
        <w:t xml:space="preserve"> RODO </w:t>
      </w:r>
      <w:r w:rsidRPr="00445176">
        <w:rPr>
          <w:rFonts w:ascii="Times New Roman" w:eastAsia="Times New Roman" w:hAnsi="Times New Roman" w:cs="Times New Roman"/>
          <w:color w:val="000000"/>
          <w:kern w:val="3"/>
          <w:lang w:eastAsia="pl-PL"/>
        </w:rPr>
        <w:t>w związku z ustawą z dnia 29 stycznia 2004r. Prawo zamówień publicznych.</w:t>
      </w:r>
    </w:p>
    <w:p w14:paraId="019C3062"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5FF8D5D9"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6830D327"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342164FF"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Pana/Pani dane osobowe nie będą przekazywane do państwa trzeciego lub organizacji międzynarodowej.</w:t>
      </w:r>
    </w:p>
    <w:p w14:paraId="002C5EB6"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413A17F3"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Pana/Pani dane osobowe będą przechowywane przez okres 5 lat, </w:t>
      </w:r>
      <w:r w:rsidRPr="00445176">
        <w:rPr>
          <w:rFonts w:ascii="Times New Roman" w:eastAsia="Times New Roman" w:hAnsi="Times New Roman" w:cs="Times New Roman"/>
          <w:color w:val="000000"/>
          <w:kern w:val="3"/>
          <w:lang w:eastAsia="pl-PL"/>
        </w:rPr>
        <w:t>liczone od roku następującego, po roku w którym sprawę zakończono.</w:t>
      </w:r>
    </w:p>
    <w:p w14:paraId="6CB5A915"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102470C2"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Posiada Pan/Pani prawo do dostępu do danych osobowych/</w:t>
      </w:r>
      <w:r w:rsidRPr="00445176">
        <w:rPr>
          <w:rFonts w:ascii="Times New Roman" w:eastAsia="SimSun" w:hAnsi="Times New Roman" w:cs="Tahoma"/>
          <w:kern w:val="3"/>
        </w:rPr>
        <w:t xml:space="preserve"> sprostowania danych osobowych/ żądania od administratora ograniczenia przetwarzania danych osobowych/ wniesienia skargi do Prezesa Urzędu Ochrony Danych Osobowych (ul. Stawki 2, 00-193 Warszawa)</w:t>
      </w:r>
    </w:p>
    <w:p w14:paraId="61068C21"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533ABD08"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Podanie przez Pana/Panią danych osobowych jest:</w:t>
      </w:r>
    </w:p>
    <w:p w14:paraId="0F72BD17" w14:textId="77777777" w:rsidR="00445176" w:rsidRPr="00445176" w:rsidRDefault="00445176" w:rsidP="00B05FC6">
      <w:pPr>
        <w:widowControl w:val="0"/>
        <w:numPr>
          <w:ilvl w:val="0"/>
          <w:numId w:val="34"/>
        </w:numPr>
        <w:tabs>
          <w:tab w:val="left" w:pos="-5284"/>
        </w:tabs>
        <w:suppressAutoHyphens/>
        <w:autoSpaceDN w:val="0"/>
        <w:spacing w:after="0" w:line="240" w:lineRule="auto"/>
        <w:ind w:left="284" w:hanging="284"/>
        <w:jc w:val="both"/>
        <w:textAlignment w:val="baseline"/>
        <w:rPr>
          <w:rFonts w:ascii="Calibri" w:eastAsia="SimSun" w:hAnsi="Calibri" w:cs="Tahoma"/>
          <w:kern w:val="3"/>
        </w:rPr>
      </w:pPr>
      <w:r w:rsidRPr="00445176">
        <w:rPr>
          <w:rFonts w:ascii="Times New Roman" w:eastAsia="Times New Roman" w:hAnsi="Times New Roman" w:cs="Times New Roman"/>
          <w:b/>
          <w:bCs/>
          <w:kern w:val="3"/>
          <w:lang w:eastAsia="pl-PL"/>
        </w:rPr>
        <w:t>wymogiem ustawowym</w:t>
      </w:r>
      <w:r w:rsidRPr="00445176">
        <w:rPr>
          <w:rFonts w:ascii="Times New Roman" w:eastAsia="Times New Roman" w:hAnsi="Times New Roman" w:cs="Times New Roman"/>
          <w:kern w:val="3"/>
          <w:lang w:eastAsia="pl-PL"/>
        </w:rPr>
        <w:t xml:space="preserve">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3288CC20" w14:textId="02F60B7C" w:rsid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Pani/Pana dane nie będą przetwarzane w sposób zautomatyzowany i nie będą podlegać profilowaniu.</w:t>
      </w:r>
    </w:p>
    <w:p w14:paraId="342351A4" w14:textId="49FFBFE5" w:rsidR="009570F9" w:rsidRDefault="009570F9" w:rsidP="009570F9">
      <w:pPr>
        <w:widowControl w:val="0"/>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73719153" w14:textId="164038AC" w:rsidR="009570F9" w:rsidRDefault="009570F9" w:rsidP="00B05FC6">
      <w:pPr>
        <w:pStyle w:val="Akapitzlist"/>
        <w:widowControl w:val="0"/>
        <w:numPr>
          <w:ilvl w:val="0"/>
          <w:numId w:val="31"/>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b/>
          <w:bCs/>
          <w:kern w:val="3"/>
          <w:lang w:eastAsia="pl-PL"/>
        </w:rPr>
      </w:pPr>
      <w:r w:rsidRPr="00D04A4C">
        <w:rPr>
          <w:rFonts w:ascii="Times New Roman" w:eastAsia="Times New Roman" w:hAnsi="Times New Roman" w:cs="Times New Roman"/>
          <w:b/>
          <w:bCs/>
          <w:kern w:val="3"/>
          <w:lang w:eastAsia="pl-PL"/>
        </w:rPr>
        <w:t>Informacje dotyczące podwykonawstwa</w:t>
      </w:r>
    </w:p>
    <w:p w14:paraId="38CAE8BD" w14:textId="0CBECD95" w:rsidR="00D04A4C" w:rsidRP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Wykonawca może powierzyć wykonanie części zamówienia podwykonawcy (podwykonawcom);</w:t>
      </w:r>
    </w:p>
    <w:p w14:paraId="0EE184F4" w14:textId="49041975" w:rsidR="00D04A4C" w:rsidRP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Zamawiający nie zastrzega obowiązku osobistego wykonania przez Wykonawcę kluczowych części zamówienia;</w:t>
      </w:r>
    </w:p>
    <w:p w14:paraId="258DA363" w14:textId="7E71D2C2" w:rsid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Zamawiający wymaga, aby w przypadku powierzenia części zamówienia podwykonawcom, Wykonawca wskazał w ofercie części zamówienia, których wykonanie zamierza powierzyć podwykonawcom oraz podał (o ile są mu wiadome na tym etapie) nazwy (firmy)</w:t>
      </w:r>
      <w:r>
        <w:rPr>
          <w:rFonts w:ascii="Times New Roman" w:eastAsia="Times New Roman" w:hAnsi="Times New Roman" w:cs="Times New Roman"/>
          <w:kern w:val="3"/>
          <w:lang w:eastAsia="pl-PL"/>
        </w:rPr>
        <w:t xml:space="preserve"> </w:t>
      </w:r>
      <w:r w:rsidRPr="00D04A4C">
        <w:rPr>
          <w:rFonts w:ascii="Times New Roman" w:eastAsia="Times New Roman" w:hAnsi="Times New Roman" w:cs="Times New Roman"/>
          <w:kern w:val="3"/>
          <w:lang w:eastAsia="pl-PL"/>
        </w:rPr>
        <w:t>tych podwykonawców.</w:t>
      </w:r>
    </w:p>
    <w:p w14:paraId="6FAF6631" w14:textId="77777777" w:rsidR="00D04A4C" w:rsidRPr="00D04A4C" w:rsidRDefault="00D04A4C" w:rsidP="00D04A4C">
      <w:pPr>
        <w:widowControl w:val="0"/>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437836CF" w14:textId="77777777" w:rsidR="00445176" w:rsidRDefault="00445176" w:rsidP="00C3683B">
      <w:pPr>
        <w:jc w:val="both"/>
        <w:rPr>
          <w:rFonts w:ascii="Tahoma" w:hAnsi="Tahoma" w:cs="Tahoma"/>
          <w:b/>
          <w:bCs/>
          <w:sz w:val="20"/>
          <w:szCs w:val="20"/>
        </w:rPr>
      </w:pPr>
      <w:r>
        <w:rPr>
          <w:rFonts w:ascii="Tahoma" w:hAnsi="Tahoma" w:cs="Tahoma"/>
          <w:b/>
          <w:bCs/>
          <w:sz w:val="20"/>
          <w:szCs w:val="20"/>
        </w:rPr>
        <w:t>II</w:t>
      </w:r>
      <w:r>
        <w:rPr>
          <w:rFonts w:ascii="Tahoma" w:hAnsi="Tahoma" w:cs="Tahoma"/>
          <w:b/>
          <w:bCs/>
          <w:sz w:val="20"/>
          <w:szCs w:val="20"/>
        </w:rPr>
        <w:tab/>
        <w:t>Informacja o załącznikach do SWZ</w:t>
      </w:r>
    </w:p>
    <w:p w14:paraId="08B6A2DC" w14:textId="2A2AB541" w:rsidR="00654AC7" w:rsidRPr="00C3683B" w:rsidRDefault="00654AC7" w:rsidP="00C3683B">
      <w:pPr>
        <w:jc w:val="both"/>
        <w:rPr>
          <w:rFonts w:ascii="Tahoma" w:hAnsi="Tahoma" w:cs="Tahoma"/>
          <w:b/>
          <w:bCs/>
          <w:sz w:val="20"/>
          <w:szCs w:val="20"/>
        </w:rPr>
      </w:pPr>
      <w:r w:rsidRPr="00C3683B">
        <w:rPr>
          <w:rFonts w:ascii="Tahoma" w:hAnsi="Tahoma" w:cs="Tahoma"/>
          <w:b/>
          <w:bCs/>
          <w:sz w:val="20"/>
          <w:szCs w:val="20"/>
        </w:rPr>
        <w:t>ZAŁĄCZNIKI DO SWZ</w:t>
      </w:r>
    </w:p>
    <w:p w14:paraId="53A6A6D0" w14:textId="77777777" w:rsidR="00C3683B" w:rsidRDefault="00C3683B" w:rsidP="00C3683B">
      <w:pPr>
        <w:widowControl w:val="0"/>
        <w:spacing w:line="276" w:lineRule="auto"/>
        <w:jc w:val="both"/>
        <w:rPr>
          <w:rFonts w:ascii="Tahoma" w:hAnsi="Tahoma" w:cs="Tahoma"/>
          <w:sz w:val="20"/>
          <w:szCs w:val="20"/>
        </w:rPr>
      </w:pPr>
      <w:r>
        <w:rPr>
          <w:rFonts w:ascii="Tahoma" w:hAnsi="Tahoma" w:cs="Tahoma"/>
          <w:sz w:val="20"/>
          <w:szCs w:val="20"/>
        </w:rPr>
        <w:t>Załącznikami do niniejszej SIWZ są następujące formularze:</w:t>
      </w:r>
    </w:p>
    <w:tbl>
      <w:tblPr>
        <w:tblW w:w="10170" w:type="dxa"/>
        <w:tblInd w:w="65" w:type="dxa"/>
        <w:tblLayout w:type="fixed"/>
        <w:tblCellMar>
          <w:top w:w="28" w:type="dxa"/>
          <w:left w:w="70" w:type="dxa"/>
          <w:bottom w:w="28" w:type="dxa"/>
          <w:right w:w="70" w:type="dxa"/>
        </w:tblCellMar>
        <w:tblLook w:val="04A0" w:firstRow="1" w:lastRow="0" w:firstColumn="1" w:lastColumn="0" w:noHBand="0" w:noVBand="1"/>
      </w:tblPr>
      <w:tblGrid>
        <w:gridCol w:w="515"/>
        <w:gridCol w:w="2521"/>
        <w:gridCol w:w="7134"/>
      </w:tblGrid>
      <w:tr w:rsidR="00C3683B" w14:paraId="7CEB71CF"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hideMark/>
          </w:tcPr>
          <w:p w14:paraId="3B5A5E31"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Lp.</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14DC5578"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Oznaczenie Załącznika</w:t>
            </w: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63C7A400"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Nazwa Załącznika</w:t>
            </w:r>
          </w:p>
        </w:tc>
      </w:tr>
      <w:tr w:rsidR="00C3683B" w14:paraId="71B05C8A" w14:textId="77777777" w:rsidTr="00C3683B">
        <w:trPr>
          <w:trHeight w:val="236"/>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6F79FBEC" w14:textId="77777777" w:rsidR="00C3683B" w:rsidRDefault="00C3683B">
            <w:pPr>
              <w:spacing w:line="276" w:lineRule="auto"/>
              <w:jc w:val="center"/>
              <w:rPr>
                <w:rFonts w:ascii="Tahoma" w:hAnsi="Tahoma" w:cs="Tahoma"/>
                <w:sz w:val="20"/>
                <w:szCs w:val="20"/>
              </w:rPr>
            </w:pPr>
            <w:r>
              <w:rPr>
                <w:rFonts w:ascii="Tahoma" w:hAnsi="Tahoma" w:cs="Tahoma"/>
                <w:sz w:val="20"/>
                <w:szCs w:val="20"/>
              </w:rPr>
              <w:t>1</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35C271F7" w14:textId="0A0B720A" w:rsidR="00C3683B" w:rsidRDefault="00C3683B">
            <w:pPr>
              <w:spacing w:before="60" w:after="60" w:line="276" w:lineRule="auto"/>
              <w:rPr>
                <w:rFonts w:ascii="Tahoma" w:hAnsi="Tahoma" w:cs="Tahoma"/>
                <w:sz w:val="20"/>
                <w:szCs w:val="20"/>
              </w:rPr>
            </w:pPr>
            <w:r>
              <w:rPr>
                <w:rFonts w:ascii="Tahoma" w:hAnsi="Tahoma" w:cs="Tahoma"/>
                <w:sz w:val="20"/>
                <w:szCs w:val="20"/>
              </w:rPr>
              <w:t>Załącznik nr 1</w:t>
            </w:r>
            <w:r w:rsidR="00C40E27">
              <w:rPr>
                <w:rFonts w:ascii="Tahoma" w:hAnsi="Tahoma" w:cs="Tahoma"/>
                <w:sz w:val="20"/>
                <w:szCs w:val="20"/>
              </w:rPr>
              <w:t>a</w:t>
            </w: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7F9AD37D" w14:textId="31C795AB" w:rsidR="00C3683B" w:rsidRDefault="00C3683B">
            <w:pPr>
              <w:spacing w:before="60" w:after="60" w:line="276" w:lineRule="auto"/>
              <w:jc w:val="both"/>
              <w:rPr>
                <w:rFonts w:ascii="Tahoma" w:hAnsi="Tahoma" w:cs="Tahoma"/>
                <w:sz w:val="20"/>
                <w:szCs w:val="20"/>
              </w:rPr>
            </w:pPr>
            <w:r>
              <w:rPr>
                <w:rFonts w:ascii="Tahoma" w:hAnsi="Tahoma" w:cs="Tahoma"/>
                <w:sz w:val="20"/>
                <w:szCs w:val="20"/>
              </w:rPr>
              <w:t xml:space="preserve">Formularz Oferty </w:t>
            </w:r>
            <w:r w:rsidR="000F6F75">
              <w:rPr>
                <w:rFonts w:ascii="Tahoma" w:hAnsi="Tahoma" w:cs="Tahoma"/>
                <w:sz w:val="20"/>
                <w:szCs w:val="20"/>
              </w:rPr>
              <w:t>– dotyczy ZADANIA NR 1</w:t>
            </w:r>
          </w:p>
        </w:tc>
      </w:tr>
      <w:tr w:rsidR="000F6F75" w14:paraId="0A3A94E7" w14:textId="77777777" w:rsidTr="00C3683B">
        <w:trPr>
          <w:trHeight w:val="236"/>
        </w:trPr>
        <w:tc>
          <w:tcPr>
            <w:tcW w:w="515" w:type="dxa"/>
            <w:tcBorders>
              <w:top w:val="single" w:sz="4" w:space="0" w:color="000000"/>
              <w:left w:val="single" w:sz="4" w:space="0" w:color="000000"/>
              <w:bottom w:val="single" w:sz="4" w:space="0" w:color="000000"/>
              <w:right w:val="single" w:sz="4" w:space="0" w:color="000000"/>
            </w:tcBorders>
            <w:vAlign w:val="center"/>
          </w:tcPr>
          <w:p w14:paraId="0CC0202D" w14:textId="77777777" w:rsidR="000F6F75" w:rsidRDefault="000F6F75">
            <w:pPr>
              <w:spacing w:line="276" w:lineRule="auto"/>
              <w:jc w:val="center"/>
              <w:rPr>
                <w:rFonts w:ascii="Tahoma" w:hAnsi="Tahoma" w:cs="Tahoma"/>
                <w:sz w:val="20"/>
                <w:szCs w:val="20"/>
              </w:rPr>
            </w:pPr>
          </w:p>
        </w:tc>
        <w:tc>
          <w:tcPr>
            <w:tcW w:w="2521" w:type="dxa"/>
            <w:tcBorders>
              <w:top w:val="single" w:sz="4" w:space="0" w:color="000000"/>
              <w:left w:val="single" w:sz="4" w:space="0" w:color="000000"/>
              <w:bottom w:val="single" w:sz="4" w:space="0" w:color="000000"/>
              <w:right w:val="single" w:sz="4" w:space="0" w:color="000000"/>
            </w:tcBorders>
            <w:vAlign w:val="center"/>
          </w:tcPr>
          <w:p w14:paraId="419F095B" w14:textId="19F94AD1" w:rsidR="000F6F75" w:rsidRDefault="00C40E27">
            <w:pPr>
              <w:spacing w:before="60" w:after="60" w:line="276" w:lineRule="auto"/>
              <w:rPr>
                <w:rFonts w:ascii="Tahoma" w:hAnsi="Tahoma" w:cs="Tahoma"/>
                <w:sz w:val="20"/>
                <w:szCs w:val="20"/>
              </w:rPr>
            </w:pPr>
            <w:r>
              <w:rPr>
                <w:rFonts w:ascii="Tahoma" w:hAnsi="Tahoma" w:cs="Tahoma"/>
                <w:sz w:val="20"/>
                <w:szCs w:val="20"/>
              </w:rPr>
              <w:t>Załącznik nr 1b</w:t>
            </w:r>
          </w:p>
        </w:tc>
        <w:tc>
          <w:tcPr>
            <w:tcW w:w="7134" w:type="dxa"/>
            <w:tcBorders>
              <w:top w:val="single" w:sz="4" w:space="0" w:color="000000"/>
              <w:left w:val="single" w:sz="4" w:space="0" w:color="000000"/>
              <w:bottom w:val="single" w:sz="4" w:space="0" w:color="000000"/>
              <w:right w:val="single" w:sz="4" w:space="0" w:color="000000"/>
            </w:tcBorders>
            <w:vAlign w:val="center"/>
          </w:tcPr>
          <w:p w14:paraId="0D36CBF1" w14:textId="59867406" w:rsidR="000F6F75" w:rsidRDefault="000F6F75">
            <w:pPr>
              <w:spacing w:before="60" w:after="60" w:line="276" w:lineRule="auto"/>
              <w:jc w:val="both"/>
              <w:rPr>
                <w:rFonts w:ascii="Tahoma" w:hAnsi="Tahoma" w:cs="Tahoma"/>
                <w:sz w:val="20"/>
                <w:szCs w:val="20"/>
              </w:rPr>
            </w:pPr>
            <w:r>
              <w:rPr>
                <w:rFonts w:ascii="Tahoma" w:hAnsi="Tahoma" w:cs="Tahoma"/>
                <w:sz w:val="20"/>
                <w:szCs w:val="20"/>
              </w:rPr>
              <w:t>Formularz oferty – dotyczy ZADANIA NR 2</w:t>
            </w:r>
          </w:p>
        </w:tc>
      </w:tr>
      <w:tr w:rsidR="000F6F75" w14:paraId="64FB364B" w14:textId="77777777" w:rsidTr="00C3683B">
        <w:trPr>
          <w:trHeight w:val="236"/>
        </w:trPr>
        <w:tc>
          <w:tcPr>
            <w:tcW w:w="515" w:type="dxa"/>
            <w:tcBorders>
              <w:top w:val="single" w:sz="4" w:space="0" w:color="000000"/>
              <w:left w:val="single" w:sz="4" w:space="0" w:color="000000"/>
              <w:bottom w:val="single" w:sz="4" w:space="0" w:color="000000"/>
              <w:right w:val="single" w:sz="4" w:space="0" w:color="000000"/>
            </w:tcBorders>
            <w:vAlign w:val="center"/>
          </w:tcPr>
          <w:p w14:paraId="6B354927" w14:textId="77777777" w:rsidR="000F6F75" w:rsidRDefault="000F6F75">
            <w:pPr>
              <w:spacing w:line="276" w:lineRule="auto"/>
              <w:jc w:val="center"/>
              <w:rPr>
                <w:rFonts w:ascii="Tahoma" w:hAnsi="Tahoma" w:cs="Tahoma"/>
                <w:sz w:val="20"/>
                <w:szCs w:val="20"/>
              </w:rPr>
            </w:pPr>
          </w:p>
        </w:tc>
        <w:tc>
          <w:tcPr>
            <w:tcW w:w="2521" w:type="dxa"/>
            <w:tcBorders>
              <w:top w:val="single" w:sz="4" w:space="0" w:color="000000"/>
              <w:left w:val="single" w:sz="4" w:space="0" w:color="000000"/>
              <w:bottom w:val="single" w:sz="4" w:space="0" w:color="000000"/>
              <w:right w:val="single" w:sz="4" w:space="0" w:color="000000"/>
            </w:tcBorders>
            <w:vAlign w:val="center"/>
          </w:tcPr>
          <w:p w14:paraId="764449A9" w14:textId="3F9DBA26" w:rsidR="000F6F75" w:rsidRDefault="00C40E27">
            <w:pPr>
              <w:spacing w:before="60" w:after="60" w:line="276" w:lineRule="auto"/>
              <w:rPr>
                <w:rFonts w:ascii="Tahoma" w:hAnsi="Tahoma" w:cs="Tahoma"/>
                <w:sz w:val="20"/>
                <w:szCs w:val="20"/>
              </w:rPr>
            </w:pPr>
            <w:r>
              <w:rPr>
                <w:rFonts w:ascii="Tahoma" w:hAnsi="Tahoma" w:cs="Tahoma"/>
                <w:sz w:val="20"/>
                <w:szCs w:val="20"/>
              </w:rPr>
              <w:t>Załącznik nr 1c</w:t>
            </w:r>
          </w:p>
        </w:tc>
        <w:tc>
          <w:tcPr>
            <w:tcW w:w="7134" w:type="dxa"/>
            <w:tcBorders>
              <w:top w:val="single" w:sz="4" w:space="0" w:color="000000"/>
              <w:left w:val="single" w:sz="4" w:space="0" w:color="000000"/>
              <w:bottom w:val="single" w:sz="4" w:space="0" w:color="000000"/>
              <w:right w:val="single" w:sz="4" w:space="0" w:color="000000"/>
            </w:tcBorders>
            <w:vAlign w:val="center"/>
          </w:tcPr>
          <w:p w14:paraId="34CAD933" w14:textId="6EFA0E82" w:rsidR="000F6F75" w:rsidRDefault="000F6F75">
            <w:pPr>
              <w:spacing w:before="60" w:after="60" w:line="276" w:lineRule="auto"/>
              <w:jc w:val="both"/>
              <w:rPr>
                <w:rFonts w:ascii="Tahoma" w:hAnsi="Tahoma" w:cs="Tahoma"/>
                <w:sz w:val="20"/>
                <w:szCs w:val="20"/>
              </w:rPr>
            </w:pPr>
            <w:r>
              <w:rPr>
                <w:rFonts w:ascii="Tahoma" w:hAnsi="Tahoma" w:cs="Tahoma"/>
                <w:sz w:val="20"/>
                <w:szCs w:val="20"/>
              </w:rPr>
              <w:t>Formularz oferty – dotyc</w:t>
            </w:r>
            <w:r w:rsidR="00C40E27">
              <w:rPr>
                <w:rFonts w:ascii="Tahoma" w:hAnsi="Tahoma" w:cs="Tahoma"/>
                <w:sz w:val="20"/>
                <w:szCs w:val="20"/>
              </w:rPr>
              <w:t>zy ZADANIA NR 3</w:t>
            </w:r>
          </w:p>
        </w:tc>
      </w:tr>
      <w:tr w:rsidR="00C3683B" w14:paraId="36887959" w14:textId="77777777" w:rsidTr="00C3683B">
        <w:trPr>
          <w:trHeight w:val="790"/>
        </w:trPr>
        <w:tc>
          <w:tcPr>
            <w:tcW w:w="515" w:type="dxa"/>
            <w:tcBorders>
              <w:top w:val="nil"/>
              <w:left w:val="single" w:sz="4" w:space="0" w:color="000000"/>
              <w:bottom w:val="single" w:sz="4" w:space="0" w:color="000000"/>
              <w:right w:val="single" w:sz="4" w:space="0" w:color="000000"/>
            </w:tcBorders>
            <w:vAlign w:val="center"/>
            <w:hideMark/>
          </w:tcPr>
          <w:p w14:paraId="31FB5FDF" w14:textId="2E5AF99D" w:rsidR="00C3683B" w:rsidRDefault="00E4414E">
            <w:pPr>
              <w:spacing w:line="276" w:lineRule="auto"/>
              <w:jc w:val="center"/>
              <w:rPr>
                <w:rFonts w:ascii="Tahoma" w:hAnsi="Tahoma" w:cs="Tahoma"/>
                <w:sz w:val="20"/>
                <w:szCs w:val="20"/>
              </w:rPr>
            </w:pPr>
            <w:r>
              <w:rPr>
                <w:rFonts w:ascii="Tahoma" w:hAnsi="Tahoma" w:cs="Tahoma"/>
                <w:sz w:val="20"/>
                <w:szCs w:val="20"/>
              </w:rPr>
              <w:t>2</w:t>
            </w:r>
          </w:p>
        </w:tc>
        <w:tc>
          <w:tcPr>
            <w:tcW w:w="2521" w:type="dxa"/>
            <w:tcBorders>
              <w:top w:val="nil"/>
              <w:left w:val="single" w:sz="4" w:space="0" w:color="000000"/>
              <w:bottom w:val="single" w:sz="4" w:space="0" w:color="000000"/>
              <w:right w:val="single" w:sz="4" w:space="0" w:color="000000"/>
            </w:tcBorders>
            <w:vAlign w:val="center"/>
            <w:hideMark/>
          </w:tcPr>
          <w:p w14:paraId="1399CA40" w14:textId="54D27C8E" w:rsidR="00C3683B" w:rsidRDefault="00C3683B">
            <w:pPr>
              <w:spacing w:before="60" w:after="60" w:line="276" w:lineRule="auto"/>
              <w:rPr>
                <w:rFonts w:ascii="Tahoma" w:hAnsi="Tahoma" w:cs="Tahoma"/>
                <w:sz w:val="20"/>
                <w:szCs w:val="20"/>
              </w:rPr>
            </w:pPr>
            <w:r>
              <w:rPr>
                <w:rFonts w:ascii="Tahoma" w:hAnsi="Tahoma" w:cs="Tahoma"/>
                <w:sz w:val="20"/>
                <w:szCs w:val="20"/>
              </w:rPr>
              <w:t>Załącznik nr 2</w:t>
            </w:r>
            <w:r w:rsidR="007A4D18">
              <w:rPr>
                <w:rFonts w:ascii="Tahoma" w:hAnsi="Tahoma" w:cs="Tahoma"/>
                <w:sz w:val="20"/>
                <w:szCs w:val="20"/>
              </w:rPr>
              <w:t>a</w:t>
            </w:r>
          </w:p>
        </w:tc>
        <w:tc>
          <w:tcPr>
            <w:tcW w:w="7134" w:type="dxa"/>
            <w:tcBorders>
              <w:top w:val="nil"/>
              <w:left w:val="single" w:sz="4" w:space="0" w:color="000000"/>
              <w:bottom w:val="single" w:sz="4" w:space="0" w:color="000000"/>
              <w:right w:val="single" w:sz="4" w:space="0" w:color="000000"/>
            </w:tcBorders>
            <w:vAlign w:val="center"/>
            <w:hideMark/>
          </w:tcPr>
          <w:p w14:paraId="6891A589" w14:textId="795BA629" w:rsidR="00C3683B" w:rsidRDefault="00305146">
            <w:pPr>
              <w:spacing w:before="60" w:after="60" w:line="276" w:lineRule="auto"/>
              <w:rPr>
                <w:rFonts w:ascii="Tahoma" w:hAnsi="Tahoma" w:cs="Tahoma"/>
                <w:sz w:val="20"/>
                <w:szCs w:val="20"/>
              </w:rPr>
            </w:pPr>
            <w:r>
              <w:rPr>
                <w:rFonts w:ascii="Tahoma" w:hAnsi="Tahoma" w:cs="Tahoma"/>
                <w:sz w:val="20"/>
                <w:szCs w:val="20"/>
              </w:rPr>
              <w:t>Wzór o</w:t>
            </w:r>
            <w:r w:rsidR="00C3683B">
              <w:rPr>
                <w:rFonts w:ascii="Tahoma" w:hAnsi="Tahoma" w:cs="Tahoma"/>
                <w:sz w:val="20"/>
                <w:szCs w:val="20"/>
              </w:rPr>
              <w:t>świadczeni</w:t>
            </w:r>
            <w:r>
              <w:rPr>
                <w:rFonts w:ascii="Tahoma" w:hAnsi="Tahoma" w:cs="Tahoma"/>
                <w:sz w:val="20"/>
                <w:szCs w:val="20"/>
              </w:rPr>
              <w:t>a</w:t>
            </w:r>
            <w:r w:rsidR="00C3683B">
              <w:rPr>
                <w:rFonts w:ascii="Tahoma" w:hAnsi="Tahoma" w:cs="Tahoma"/>
                <w:sz w:val="20"/>
                <w:szCs w:val="20"/>
              </w:rPr>
              <w:t xml:space="preserve"> z art. 125 </w:t>
            </w:r>
            <w:r w:rsidR="00445176">
              <w:rPr>
                <w:rFonts w:ascii="Tahoma" w:hAnsi="Tahoma" w:cs="Tahoma"/>
                <w:sz w:val="20"/>
                <w:szCs w:val="20"/>
              </w:rPr>
              <w:t>ust 1</w:t>
            </w:r>
            <w:r w:rsidR="007A4D18">
              <w:rPr>
                <w:rFonts w:ascii="Tahoma" w:hAnsi="Tahoma" w:cs="Tahoma"/>
                <w:sz w:val="20"/>
                <w:szCs w:val="20"/>
              </w:rPr>
              <w:t>- dotyczy ZADANIA NR 1</w:t>
            </w:r>
          </w:p>
        </w:tc>
      </w:tr>
      <w:tr w:rsidR="007A4D18" w14:paraId="772A2954" w14:textId="77777777" w:rsidTr="00C3683B">
        <w:trPr>
          <w:trHeight w:val="790"/>
        </w:trPr>
        <w:tc>
          <w:tcPr>
            <w:tcW w:w="515" w:type="dxa"/>
            <w:tcBorders>
              <w:top w:val="nil"/>
              <w:left w:val="single" w:sz="4" w:space="0" w:color="000000"/>
              <w:bottom w:val="single" w:sz="4" w:space="0" w:color="000000"/>
              <w:right w:val="single" w:sz="4" w:space="0" w:color="000000"/>
            </w:tcBorders>
            <w:vAlign w:val="center"/>
          </w:tcPr>
          <w:p w14:paraId="42CE8EEF" w14:textId="77777777" w:rsidR="007A4D18" w:rsidRDefault="007A4D18">
            <w:pPr>
              <w:spacing w:line="276" w:lineRule="auto"/>
              <w:jc w:val="center"/>
              <w:rPr>
                <w:rFonts w:ascii="Tahoma" w:hAnsi="Tahoma" w:cs="Tahoma"/>
                <w:sz w:val="20"/>
                <w:szCs w:val="20"/>
              </w:rPr>
            </w:pPr>
          </w:p>
        </w:tc>
        <w:tc>
          <w:tcPr>
            <w:tcW w:w="2521" w:type="dxa"/>
            <w:tcBorders>
              <w:top w:val="nil"/>
              <w:left w:val="single" w:sz="4" w:space="0" w:color="000000"/>
              <w:bottom w:val="single" w:sz="4" w:space="0" w:color="000000"/>
              <w:right w:val="single" w:sz="4" w:space="0" w:color="000000"/>
            </w:tcBorders>
            <w:vAlign w:val="center"/>
          </w:tcPr>
          <w:p w14:paraId="094E3667" w14:textId="4E9EABA2" w:rsidR="007A4D18" w:rsidRDefault="007A4D18">
            <w:pPr>
              <w:spacing w:before="60" w:after="60" w:line="276" w:lineRule="auto"/>
              <w:rPr>
                <w:rFonts w:ascii="Tahoma" w:hAnsi="Tahoma" w:cs="Tahoma"/>
                <w:sz w:val="20"/>
                <w:szCs w:val="20"/>
              </w:rPr>
            </w:pPr>
            <w:r>
              <w:rPr>
                <w:rFonts w:ascii="Tahoma" w:hAnsi="Tahoma" w:cs="Tahoma"/>
                <w:sz w:val="20"/>
                <w:szCs w:val="20"/>
              </w:rPr>
              <w:t>Załącznik 2b</w:t>
            </w:r>
          </w:p>
        </w:tc>
        <w:tc>
          <w:tcPr>
            <w:tcW w:w="7134" w:type="dxa"/>
            <w:tcBorders>
              <w:top w:val="nil"/>
              <w:left w:val="single" w:sz="4" w:space="0" w:color="000000"/>
              <w:bottom w:val="single" w:sz="4" w:space="0" w:color="000000"/>
              <w:right w:val="single" w:sz="4" w:space="0" w:color="000000"/>
            </w:tcBorders>
            <w:vAlign w:val="center"/>
          </w:tcPr>
          <w:p w14:paraId="1889BD26" w14:textId="7B9DF03C" w:rsidR="007A4D18" w:rsidRDefault="007A4D18">
            <w:pPr>
              <w:spacing w:before="60" w:after="60" w:line="276" w:lineRule="auto"/>
              <w:rPr>
                <w:rFonts w:ascii="Tahoma" w:hAnsi="Tahoma" w:cs="Tahoma"/>
                <w:sz w:val="20"/>
                <w:szCs w:val="20"/>
              </w:rPr>
            </w:pPr>
            <w:r>
              <w:rPr>
                <w:rFonts w:ascii="Tahoma" w:hAnsi="Tahoma" w:cs="Tahoma"/>
                <w:sz w:val="20"/>
                <w:szCs w:val="20"/>
              </w:rPr>
              <w:t>Wzór oświadczenia z art. 125 ust 1- dotyczy ZADANIA NR 2</w:t>
            </w:r>
          </w:p>
        </w:tc>
      </w:tr>
      <w:tr w:rsidR="00C3683B" w14:paraId="44E0106B"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hideMark/>
          </w:tcPr>
          <w:p w14:paraId="0E35E956" w14:textId="6CA52220" w:rsidR="00C3683B" w:rsidRDefault="00C3683B">
            <w:pPr>
              <w:spacing w:before="60" w:after="60" w:line="276" w:lineRule="auto"/>
              <w:jc w:val="center"/>
              <w:rPr>
                <w:rFonts w:ascii="Tahoma" w:hAnsi="Tahoma" w:cs="Tahoma"/>
                <w:sz w:val="20"/>
                <w:szCs w:val="20"/>
              </w:rPr>
            </w:pP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45455199" w14:textId="5B6AFF4D" w:rsidR="00C3683B" w:rsidRDefault="00C3683B">
            <w:pPr>
              <w:spacing w:before="60" w:after="60" w:line="276" w:lineRule="auto"/>
              <w:rPr>
                <w:rFonts w:ascii="Tahoma" w:hAnsi="Tahoma" w:cs="Tahoma"/>
                <w:sz w:val="20"/>
                <w:szCs w:val="20"/>
              </w:rPr>
            </w:pPr>
            <w:r>
              <w:rPr>
                <w:rFonts w:ascii="Tahoma" w:hAnsi="Tahoma" w:cs="Tahoma"/>
                <w:sz w:val="20"/>
                <w:szCs w:val="20"/>
              </w:rPr>
              <w:t xml:space="preserve">Załącznik Nr </w:t>
            </w:r>
            <w:r w:rsidR="007A4D18">
              <w:rPr>
                <w:rFonts w:ascii="Tahoma" w:hAnsi="Tahoma" w:cs="Tahoma"/>
                <w:sz w:val="20"/>
                <w:szCs w:val="20"/>
              </w:rPr>
              <w:t>2c</w:t>
            </w: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0F582DC1" w14:textId="2648F5E7" w:rsidR="00C3683B" w:rsidRDefault="007A4D18" w:rsidP="007A4D18">
            <w:pPr>
              <w:spacing w:before="60" w:after="60" w:line="276" w:lineRule="auto"/>
              <w:rPr>
                <w:rFonts w:ascii="Tahoma" w:hAnsi="Tahoma" w:cs="Tahoma"/>
                <w:sz w:val="20"/>
                <w:szCs w:val="20"/>
              </w:rPr>
            </w:pPr>
            <w:r>
              <w:rPr>
                <w:rFonts w:ascii="Tahoma" w:hAnsi="Tahoma" w:cs="Tahoma"/>
                <w:sz w:val="20"/>
                <w:szCs w:val="20"/>
              </w:rPr>
              <w:t>Wzór oświadczenia z art. 125 ust 1- dotyczy ZADANIA Nr 3</w:t>
            </w:r>
          </w:p>
        </w:tc>
      </w:tr>
      <w:tr w:rsidR="004C3ABD" w14:paraId="7F7721BC"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06CD3685" w14:textId="18561353" w:rsidR="004C3ABD" w:rsidRDefault="004C3ABD">
            <w:pPr>
              <w:spacing w:before="60" w:after="60" w:line="276" w:lineRule="auto"/>
              <w:jc w:val="center"/>
              <w:rPr>
                <w:rFonts w:ascii="Tahoma" w:hAnsi="Tahoma" w:cs="Tahoma"/>
                <w:sz w:val="20"/>
                <w:szCs w:val="20"/>
              </w:rPr>
            </w:pPr>
            <w:r>
              <w:rPr>
                <w:rFonts w:ascii="Tahoma" w:hAnsi="Tahoma" w:cs="Tahoma"/>
                <w:sz w:val="20"/>
                <w:szCs w:val="20"/>
              </w:rPr>
              <w:t>3</w:t>
            </w:r>
          </w:p>
        </w:tc>
        <w:tc>
          <w:tcPr>
            <w:tcW w:w="2521" w:type="dxa"/>
            <w:tcBorders>
              <w:top w:val="single" w:sz="4" w:space="0" w:color="000000"/>
              <w:left w:val="single" w:sz="4" w:space="0" w:color="000000"/>
              <w:bottom w:val="single" w:sz="4" w:space="0" w:color="000000"/>
              <w:right w:val="single" w:sz="4" w:space="0" w:color="000000"/>
            </w:tcBorders>
            <w:vAlign w:val="center"/>
          </w:tcPr>
          <w:p w14:paraId="09B12E56" w14:textId="5DC75442" w:rsidR="004C3ABD" w:rsidRDefault="004C3ABD">
            <w:pPr>
              <w:spacing w:before="60" w:after="60" w:line="276" w:lineRule="auto"/>
              <w:rPr>
                <w:rFonts w:ascii="Tahoma" w:hAnsi="Tahoma" w:cs="Tahoma"/>
                <w:sz w:val="20"/>
                <w:szCs w:val="20"/>
              </w:rPr>
            </w:pPr>
            <w:r>
              <w:rPr>
                <w:rFonts w:ascii="Tahoma" w:hAnsi="Tahoma" w:cs="Tahoma"/>
                <w:sz w:val="20"/>
                <w:szCs w:val="20"/>
              </w:rPr>
              <w:t>Załącznik Nr 3</w:t>
            </w:r>
            <w:r w:rsidR="00B73CC1">
              <w:rPr>
                <w:rFonts w:ascii="Tahoma" w:hAnsi="Tahoma" w:cs="Tahoma"/>
                <w:sz w:val="20"/>
                <w:szCs w:val="20"/>
              </w:rPr>
              <w:t>a, 3b, 3c</w:t>
            </w:r>
          </w:p>
        </w:tc>
        <w:tc>
          <w:tcPr>
            <w:tcW w:w="7134" w:type="dxa"/>
            <w:tcBorders>
              <w:top w:val="single" w:sz="4" w:space="0" w:color="000000"/>
              <w:left w:val="single" w:sz="4" w:space="0" w:color="000000"/>
              <w:bottom w:val="single" w:sz="4" w:space="0" w:color="000000"/>
              <w:right w:val="single" w:sz="4" w:space="0" w:color="000000"/>
            </w:tcBorders>
            <w:vAlign w:val="center"/>
          </w:tcPr>
          <w:p w14:paraId="6D4B5E8C" w14:textId="7777E6FE" w:rsidR="004C3ABD" w:rsidRDefault="004C3ABD" w:rsidP="007A4D18">
            <w:pPr>
              <w:spacing w:before="60" w:after="60" w:line="276" w:lineRule="auto"/>
              <w:rPr>
                <w:rFonts w:ascii="Tahoma" w:hAnsi="Tahoma" w:cs="Tahoma"/>
                <w:sz w:val="20"/>
                <w:szCs w:val="20"/>
              </w:rPr>
            </w:pPr>
            <w:r>
              <w:rPr>
                <w:rFonts w:ascii="Tahoma" w:hAnsi="Tahoma" w:cs="Tahoma"/>
                <w:sz w:val="20"/>
                <w:szCs w:val="20"/>
              </w:rPr>
              <w:t>Opis przedmiotu zamówienia</w:t>
            </w:r>
            <w:r w:rsidR="00B73CC1">
              <w:rPr>
                <w:rFonts w:ascii="Tahoma" w:hAnsi="Tahoma" w:cs="Tahoma"/>
                <w:sz w:val="20"/>
                <w:szCs w:val="20"/>
              </w:rPr>
              <w:t xml:space="preserve"> odpowiednio dla zadania</w:t>
            </w:r>
          </w:p>
        </w:tc>
      </w:tr>
      <w:tr w:rsidR="00C3683B" w14:paraId="3A5E8A51"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hideMark/>
          </w:tcPr>
          <w:p w14:paraId="62E2A166" w14:textId="0337129D" w:rsidR="00C3683B" w:rsidRDefault="004C3ABD">
            <w:pPr>
              <w:spacing w:before="60" w:after="60" w:line="276" w:lineRule="auto"/>
              <w:jc w:val="center"/>
              <w:rPr>
                <w:rFonts w:ascii="Tahoma" w:hAnsi="Tahoma" w:cs="Tahoma"/>
                <w:sz w:val="20"/>
                <w:szCs w:val="20"/>
              </w:rPr>
            </w:pPr>
            <w:r>
              <w:rPr>
                <w:rFonts w:ascii="Tahoma" w:hAnsi="Tahoma" w:cs="Tahoma"/>
                <w:sz w:val="20"/>
                <w:szCs w:val="20"/>
              </w:rPr>
              <w:t>4</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46920186" w14:textId="3C02295F" w:rsidR="007A4D18" w:rsidRDefault="00B73CC1">
            <w:pPr>
              <w:spacing w:before="60" w:after="60" w:line="276" w:lineRule="auto"/>
              <w:rPr>
                <w:rFonts w:ascii="Tahoma" w:hAnsi="Tahoma" w:cs="Tahoma"/>
                <w:sz w:val="20"/>
                <w:szCs w:val="20"/>
              </w:rPr>
            </w:pPr>
            <w:r>
              <w:rPr>
                <w:rFonts w:ascii="Tahoma" w:hAnsi="Tahoma" w:cs="Tahoma"/>
                <w:sz w:val="20"/>
                <w:szCs w:val="20"/>
              </w:rPr>
              <w:t>Załącznik Nr 4</w:t>
            </w:r>
          </w:p>
          <w:p w14:paraId="2B56BFAA" w14:textId="016A86E9" w:rsidR="00C3683B" w:rsidRDefault="00C3683B" w:rsidP="00B73CC1">
            <w:pPr>
              <w:spacing w:before="60" w:after="60" w:line="276" w:lineRule="auto"/>
              <w:rPr>
                <w:rFonts w:ascii="Tahoma" w:hAnsi="Tahoma" w:cs="Tahoma"/>
                <w:sz w:val="20"/>
                <w:szCs w:val="20"/>
              </w:rPr>
            </w:pP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3A03AF08" w14:textId="7B54678F" w:rsidR="00C3683B" w:rsidRDefault="00C3683B">
            <w:pPr>
              <w:spacing w:before="60" w:after="60" w:line="276" w:lineRule="auto"/>
              <w:rPr>
                <w:rFonts w:ascii="Tahoma" w:hAnsi="Tahoma" w:cs="Tahoma"/>
                <w:sz w:val="20"/>
                <w:szCs w:val="20"/>
              </w:rPr>
            </w:pPr>
            <w:r>
              <w:rPr>
                <w:rFonts w:ascii="Tahoma" w:hAnsi="Tahoma" w:cs="Tahoma"/>
                <w:sz w:val="20"/>
                <w:szCs w:val="20"/>
              </w:rPr>
              <w:t xml:space="preserve">Projekt umowy </w:t>
            </w:r>
            <w:r w:rsidR="007A4D18">
              <w:rPr>
                <w:rFonts w:ascii="Tahoma" w:hAnsi="Tahoma" w:cs="Tahoma"/>
                <w:sz w:val="20"/>
                <w:szCs w:val="20"/>
              </w:rPr>
              <w:t>– dotyczy Zadań Nr 1,2 i 3</w:t>
            </w:r>
          </w:p>
        </w:tc>
      </w:tr>
      <w:tr w:rsidR="00790903" w14:paraId="08EE791E"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45F5CFAC" w14:textId="72B1FB2D" w:rsidR="00790903" w:rsidRDefault="004C3ABD">
            <w:pPr>
              <w:spacing w:before="60" w:after="60" w:line="276" w:lineRule="auto"/>
              <w:jc w:val="center"/>
              <w:rPr>
                <w:rFonts w:ascii="Tahoma" w:hAnsi="Tahoma" w:cs="Tahoma"/>
                <w:sz w:val="20"/>
                <w:szCs w:val="20"/>
              </w:rPr>
            </w:pPr>
            <w:r>
              <w:rPr>
                <w:rFonts w:ascii="Tahoma" w:hAnsi="Tahoma" w:cs="Tahoma"/>
                <w:sz w:val="20"/>
                <w:szCs w:val="20"/>
              </w:rPr>
              <w:t>5</w:t>
            </w:r>
          </w:p>
        </w:tc>
        <w:tc>
          <w:tcPr>
            <w:tcW w:w="2521" w:type="dxa"/>
            <w:tcBorders>
              <w:top w:val="single" w:sz="4" w:space="0" w:color="000000"/>
              <w:left w:val="single" w:sz="4" w:space="0" w:color="000000"/>
              <w:bottom w:val="single" w:sz="4" w:space="0" w:color="000000"/>
              <w:right w:val="single" w:sz="4" w:space="0" w:color="000000"/>
            </w:tcBorders>
            <w:vAlign w:val="center"/>
          </w:tcPr>
          <w:p w14:paraId="022CC385" w14:textId="48237F41" w:rsidR="00790903" w:rsidRDefault="00D50624">
            <w:pPr>
              <w:spacing w:before="60" w:after="60" w:line="276" w:lineRule="auto"/>
              <w:rPr>
                <w:rFonts w:ascii="Tahoma" w:hAnsi="Tahoma" w:cs="Tahoma"/>
                <w:sz w:val="20"/>
                <w:szCs w:val="20"/>
              </w:rPr>
            </w:pPr>
            <w:r>
              <w:rPr>
                <w:rFonts w:ascii="Tahoma" w:hAnsi="Tahoma" w:cs="Tahoma"/>
                <w:sz w:val="20"/>
                <w:szCs w:val="20"/>
              </w:rPr>
              <w:t xml:space="preserve">Załącznik Nr </w:t>
            </w:r>
            <w:r w:rsidR="004C3ABD">
              <w:rPr>
                <w:rFonts w:ascii="Tahoma" w:hAnsi="Tahoma" w:cs="Tahoma"/>
                <w:sz w:val="20"/>
                <w:szCs w:val="20"/>
              </w:rPr>
              <w:t>5</w:t>
            </w:r>
          </w:p>
        </w:tc>
        <w:tc>
          <w:tcPr>
            <w:tcW w:w="7134" w:type="dxa"/>
            <w:tcBorders>
              <w:top w:val="single" w:sz="4" w:space="0" w:color="000000"/>
              <w:left w:val="single" w:sz="4" w:space="0" w:color="000000"/>
              <w:bottom w:val="single" w:sz="4" w:space="0" w:color="000000"/>
              <w:right w:val="single" w:sz="4" w:space="0" w:color="000000"/>
            </w:tcBorders>
            <w:vAlign w:val="center"/>
          </w:tcPr>
          <w:p w14:paraId="12A2AE9F" w14:textId="77777777" w:rsidR="00790903" w:rsidRDefault="00790903">
            <w:pPr>
              <w:spacing w:before="60" w:after="60" w:line="276" w:lineRule="auto"/>
              <w:rPr>
                <w:rFonts w:ascii="Tahoma" w:hAnsi="Tahoma" w:cs="Tahoma"/>
                <w:sz w:val="20"/>
                <w:szCs w:val="20"/>
              </w:rPr>
            </w:pPr>
            <w:r>
              <w:rPr>
                <w:rFonts w:ascii="Tahoma" w:hAnsi="Tahoma" w:cs="Tahoma"/>
                <w:sz w:val="20"/>
                <w:szCs w:val="20"/>
              </w:rPr>
              <w:t xml:space="preserve">Wzór oświadczenia </w:t>
            </w:r>
            <w:r w:rsidR="00D50624">
              <w:rPr>
                <w:rFonts w:ascii="Tahoma" w:hAnsi="Tahoma" w:cs="Tahoma"/>
                <w:sz w:val="20"/>
                <w:szCs w:val="20"/>
              </w:rPr>
              <w:t>Wykonawcy w zakresie art. 108 ust 1 pkt 5</w:t>
            </w:r>
          </w:p>
          <w:p w14:paraId="0A55641E" w14:textId="19BFE996" w:rsidR="00A0653C" w:rsidRPr="007A4D18" w:rsidRDefault="007A4D18">
            <w:pPr>
              <w:spacing w:before="60" w:after="60" w:line="276" w:lineRule="auto"/>
              <w:rPr>
                <w:rFonts w:ascii="Tahoma" w:hAnsi="Tahoma" w:cs="Tahoma"/>
                <w:i/>
                <w:iCs/>
                <w:sz w:val="20"/>
                <w:szCs w:val="20"/>
              </w:rPr>
            </w:pPr>
            <w:r w:rsidRPr="007A4D18">
              <w:rPr>
                <w:rFonts w:ascii="Tahoma" w:hAnsi="Tahoma" w:cs="Tahoma"/>
                <w:i/>
                <w:iCs/>
                <w:sz w:val="20"/>
                <w:szCs w:val="20"/>
              </w:rPr>
              <w:t>(oświadczenie składane jest na wezwanie Zamawiającego)</w:t>
            </w:r>
          </w:p>
        </w:tc>
      </w:tr>
      <w:tr w:rsidR="00A0653C" w14:paraId="31DA88E2"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68DCB482" w14:textId="27C21B12" w:rsidR="00A0653C" w:rsidRDefault="00A0653C">
            <w:pPr>
              <w:spacing w:before="60" w:after="60" w:line="276" w:lineRule="auto"/>
              <w:jc w:val="center"/>
              <w:rPr>
                <w:rFonts w:ascii="Tahoma" w:hAnsi="Tahoma" w:cs="Tahoma"/>
                <w:sz w:val="20"/>
                <w:szCs w:val="20"/>
              </w:rPr>
            </w:pPr>
            <w:r>
              <w:rPr>
                <w:rFonts w:ascii="Tahoma" w:hAnsi="Tahoma" w:cs="Tahoma"/>
                <w:sz w:val="20"/>
                <w:szCs w:val="20"/>
              </w:rPr>
              <w:lastRenderedPageBreak/>
              <w:t>6</w:t>
            </w:r>
          </w:p>
        </w:tc>
        <w:tc>
          <w:tcPr>
            <w:tcW w:w="2521" w:type="dxa"/>
            <w:tcBorders>
              <w:top w:val="single" w:sz="4" w:space="0" w:color="000000"/>
              <w:left w:val="single" w:sz="4" w:space="0" w:color="000000"/>
              <w:bottom w:val="single" w:sz="4" w:space="0" w:color="000000"/>
              <w:right w:val="single" w:sz="4" w:space="0" w:color="000000"/>
            </w:tcBorders>
            <w:vAlign w:val="center"/>
          </w:tcPr>
          <w:p w14:paraId="7605CEA4" w14:textId="73407887" w:rsidR="00A0653C" w:rsidRDefault="00A0653C">
            <w:pPr>
              <w:spacing w:before="60" w:after="60" w:line="276" w:lineRule="auto"/>
              <w:rPr>
                <w:rFonts w:ascii="Tahoma" w:hAnsi="Tahoma" w:cs="Tahoma"/>
                <w:sz w:val="20"/>
                <w:szCs w:val="20"/>
              </w:rPr>
            </w:pPr>
            <w:r>
              <w:rPr>
                <w:rFonts w:ascii="Tahoma" w:hAnsi="Tahoma" w:cs="Tahoma"/>
                <w:sz w:val="20"/>
                <w:szCs w:val="20"/>
              </w:rPr>
              <w:t>Załącznik Nr 6</w:t>
            </w:r>
          </w:p>
        </w:tc>
        <w:tc>
          <w:tcPr>
            <w:tcW w:w="7134" w:type="dxa"/>
            <w:tcBorders>
              <w:top w:val="single" w:sz="4" w:space="0" w:color="000000"/>
              <w:left w:val="single" w:sz="4" w:space="0" w:color="000000"/>
              <w:bottom w:val="single" w:sz="4" w:space="0" w:color="000000"/>
              <w:right w:val="single" w:sz="4" w:space="0" w:color="000000"/>
            </w:tcBorders>
            <w:vAlign w:val="center"/>
          </w:tcPr>
          <w:p w14:paraId="57D56D9A" w14:textId="6ACAF603" w:rsidR="00A0653C" w:rsidRDefault="008C0C5F">
            <w:pPr>
              <w:spacing w:before="60" w:after="60" w:line="276" w:lineRule="auto"/>
              <w:rPr>
                <w:rFonts w:ascii="Tahoma" w:hAnsi="Tahoma" w:cs="Tahoma"/>
                <w:sz w:val="20"/>
                <w:szCs w:val="20"/>
              </w:rPr>
            </w:pPr>
            <w:r>
              <w:rPr>
                <w:rFonts w:ascii="Tahoma" w:hAnsi="Tahoma" w:cs="Tahoma"/>
                <w:sz w:val="20"/>
                <w:szCs w:val="20"/>
              </w:rPr>
              <w:t>Specyfikacje techniczne wykonania i odbioru robót</w:t>
            </w:r>
          </w:p>
        </w:tc>
      </w:tr>
      <w:tr w:rsidR="008C0C5F" w14:paraId="7A436FD9"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708D37F7" w14:textId="0826C9E0" w:rsidR="008C0C5F" w:rsidRDefault="008C0C5F">
            <w:pPr>
              <w:spacing w:before="60" w:after="60" w:line="276" w:lineRule="auto"/>
              <w:jc w:val="center"/>
              <w:rPr>
                <w:rFonts w:ascii="Tahoma" w:hAnsi="Tahoma" w:cs="Tahoma"/>
                <w:sz w:val="20"/>
                <w:szCs w:val="20"/>
              </w:rPr>
            </w:pPr>
            <w:r>
              <w:rPr>
                <w:rFonts w:ascii="Tahoma" w:hAnsi="Tahoma" w:cs="Tahoma"/>
                <w:sz w:val="20"/>
                <w:szCs w:val="20"/>
              </w:rPr>
              <w:t>7</w:t>
            </w:r>
          </w:p>
        </w:tc>
        <w:tc>
          <w:tcPr>
            <w:tcW w:w="2521" w:type="dxa"/>
            <w:tcBorders>
              <w:top w:val="single" w:sz="4" w:space="0" w:color="000000"/>
              <w:left w:val="single" w:sz="4" w:space="0" w:color="000000"/>
              <w:bottom w:val="single" w:sz="4" w:space="0" w:color="000000"/>
              <w:right w:val="single" w:sz="4" w:space="0" w:color="000000"/>
            </w:tcBorders>
            <w:vAlign w:val="center"/>
          </w:tcPr>
          <w:p w14:paraId="74A90586" w14:textId="1007B1FC" w:rsidR="008C0C5F" w:rsidRDefault="008C0C5F">
            <w:pPr>
              <w:spacing w:before="60" w:after="60" w:line="276" w:lineRule="auto"/>
              <w:rPr>
                <w:rFonts w:ascii="Tahoma" w:hAnsi="Tahoma" w:cs="Tahoma"/>
                <w:sz w:val="20"/>
                <w:szCs w:val="20"/>
              </w:rPr>
            </w:pPr>
            <w:r>
              <w:rPr>
                <w:rFonts w:ascii="Tahoma" w:hAnsi="Tahoma" w:cs="Tahoma"/>
                <w:sz w:val="20"/>
                <w:szCs w:val="20"/>
              </w:rPr>
              <w:t>Załącznik Nr 7</w:t>
            </w:r>
          </w:p>
        </w:tc>
        <w:tc>
          <w:tcPr>
            <w:tcW w:w="7134" w:type="dxa"/>
            <w:tcBorders>
              <w:top w:val="single" w:sz="4" w:space="0" w:color="000000"/>
              <w:left w:val="single" w:sz="4" w:space="0" w:color="000000"/>
              <w:bottom w:val="single" w:sz="4" w:space="0" w:color="000000"/>
              <w:right w:val="single" w:sz="4" w:space="0" w:color="000000"/>
            </w:tcBorders>
            <w:vAlign w:val="center"/>
          </w:tcPr>
          <w:p w14:paraId="4542DC7D" w14:textId="77777777" w:rsidR="008C0C5F" w:rsidRDefault="008C0C5F">
            <w:pPr>
              <w:spacing w:before="60" w:after="60" w:line="276" w:lineRule="auto"/>
              <w:rPr>
                <w:rFonts w:ascii="Tahoma" w:hAnsi="Tahoma" w:cs="Tahoma"/>
                <w:sz w:val="20"/>
                <w:szCs w:val="20"/>
              </w:rPr>
            </w:pPr>
            <w:r>
              <w:rPr>
                <w:rFonts w:ascii="Tahoma" w:hAnsi="Tahoma" w:cs="Tahoma"/>
                <w:sz w:val="20"/>
                <w:szCs w:val="20"/>
              </w:rPr>
              <w:t xml:space="preserve">Wzór wykazu robot budowlanych </w:t>
            </w:r>
          </w:p>
          <w:p w14:paraId="1345DD32" w14:textId="5D3B77D5" w:rsidR="001B7752" w:rsidRPr="001B7752" w:rsidRDefault="008C0C5F">
            <w:pPr>
              <w:spacing w:before="60" w:after="60" w:line="276" w:lineRule="auto"/>
              <w:rPr>
                <w:rFonts w:ascii="Tahoma" w:hAnsi="Tahoma" w:cs="Tahoma"/>
                <w:i/>
                <w:iCs/>
                <w:sz w:val="20"/>
                <w:szCs w:val="20"/>
              </w:rPr>
            </w:pPr>
            <w:r w:rsidRPr="007A4D18">
              <w:rPr>
                <w:rFonts w:ascii="Tahoma" w:hAnsi="Tahoma" w:cs="Tahoma"/>
                <w:i/>
                <w:iCs/>
                <w:sz w:val="20"/>
                <w:szCs w:val="20"/>
              </w:rPr>
              <w:t>(</w:t>
            </w:r>
            <w:r>
              <w:rPr>
                <w:rFonts w:ascii="Tahoma" w:hAnsi="Tahoma" w:cs="Tahoma"/>
                <w:i/>
                <w:iCs/>
                <w:sz w:val="20"/>
                <w:szCs w:val="20"/>
              </w:rPr>
              <w:t xml:space="preserve">Wykaz </w:t>
            </w:r>
            <w:r w:rsidRPr="007A4D18">
              <w:rPr>
                <w:rFonts w:ascii="Tahoma" w:hAnsi="Tahoma" w:cs="Tahoma"/>
                <w:i/>
                <w:iCs/>
                <w:sz w:val="20"/>
                <w:szCs w:val="20"/>
              </w:rPr>
              <w:t>składan</w:t>
            </w:r>
            <w:r>
              <w:rPr>
                <w:rFonts w:ascii="Tahoma" w:hAnsi="Tahoma" w:cs="Tahoma"/>
                <w:i/>
                <w:iCs/>
                <w:sz w:val="20"/>
                <w:szCs w:val="20"/>
              </w:rPr>
              <w:t>y</w:t>
            </w:r>
            <w:r w:rsidRPr="007A4D18">
              <w:rPr>
                <w:rFonts w:ascii="Tahoma" w:hAnsi="Tahoma" w:cs="Tahoma"/>
                <w:i/>
                <w:iCs/>
                <w:sz w:val="20"/>
                <w:szCs w:val="20"/>
              </w:rPr>
              <w:t xml:space="preserve"> jest na wezwanie Zamawiającego)</w:t>
            </w:r>
          </w:p>
        </w:tc>
      </w:tr>
      <w:tr w:rsidR="001B7752" w14:paraId="5EEBE646"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34BCF763" w14:textId="1AEDE45F" w:rsidR="001B7752" w:rsidRDefault="001B7752">
            <w:pPr>
              <w:spacing w:before="60" w:after="60" w:line="276" w:lineRule="auto"/>
              <w:jc w:val="center"/>
              <w:rPr>
                <w:rFonts w:ascii="Tahoma" w:hAnsi="Tahoma" w:cs="Tahoma"/>
                <w:sz w:val="20"/>
                <w:szCs w:val="20"/>
              </w:rPr>
            </w:pPr>
            <w:r>
              <w:rPr>
                <w:rFonts w:ascii="Tahoma" w:hAnsi="Tahoma" w:cs="Tahoma"/>
                <w:sz w:val="20"/>
                <w:szCs w:val="20"/>
              </w:rPr>
              <w:t>8</w:t>
            </w:r>
          </w:p>
        </w:tc>
        <w:tc>
          <w:tcPr>
            <w:tcW w:w="2521" w:type="dxa"/>
            <w:tcBorders>
              <w:top w:val="single" w:sz="4" w:space="0" w:color="000000"/>
              <w:left w:val="single" w:sz="4" w:space="0" w:color="000000"/>
              <w:bottom w:val="single" w:sz="4" w:space="0" w:color="000000"/>
              <w:right w:val="single" w:sz="4" w:space="0" w:color="000000"/>
            </w:tcBorders>
            <w:vAlign w:val="center"/>
          </w:tcPr>
          <w:p w14:paraId="506B4E41" w14:textId="7337A997" w:rsidR="001B7752" w:rsidRDefault="001B7752">
            <w:pPr>
              <w:spacing w:before="60" w:after="60" w:line="276" w:lineRule="auto"/>
              <w:rPr>
                <w:rFonts w:ascii="Tahoma" w:hAnsi="Tahoma" w:cs="Tahoma"/>
                <w:sz w:val="20"/>
                <w:szCs w:val="20"/>
              </w:rPr>
            </w:pPr>
            <w:r>
              <w:rPr>
                <w:rFonts w:ascii="Tahoma" w:hAnsi="Tahoma" w:cs="Tahoma"/>
                <w:sz w:val="20"/>
                <w:szCs w:val="20"/>
              </w:rPr>
              <w:t>Załącznik Nr 8</w:t>
            </w:r>
          </w:p>
        </w:tc>
        <w:tc>
          <w:tcPr>
            <w:tcW w:w="7134" w:type="dxa"/>
            <w:tcBorders>
              <w:top w:val="single" w:sz="4" w:space="0" w:color="000000"/>
              <w:left w:val="single" w:sz="4" w:space="0" w:color="000000"/>
              <w:bottom w:val="single" w:sz="4" w:space="0" w:color="000000"/>
              <w:right w:val="single" w:sz="4" w:space="0" w:color="000000"/>
            </w:tcBorders>
            <w:vAlign w:val="center"/>
          </w:tcPr>
          <w:p w14:paraId="2F447E6C" w14:textId="77777777" w:rsidR="001B7752" w:rsidRDefault="001B7752">
            <w:pPr>
              <w:spacing w:before="60" w:after="60" w:line="276" w:lineRule="auto"/>
              <w:rPr>
                <w:rFonts w:ascii="Tahoma" w:hAnsi="Tahoma" w:cs="Tahoma"/>
                <w:sz w:val="20"/>
                <w:szCs w:val="20"/>
              </w:rPr>
            </w:pPr>
            <w:r>
              <w:rPr>
                <w:rFonts w:ascii="Tahoma" w:hAnsi="Tahoma" w:cs="Tahoma"/>
                <w:sz w:val="20"/>
                <w:szCs w:val="20"/>
              </w:rPr>
              <w:t>Zobowiązanie podmiotu udostępniającego zasoby</w:t>
            </w:r>
          </w:p>
          <w:p w14:paraId="3FA603C8" w14:textId="63F58D74" w:rsidR="001B7752" w:rsidRPr="001B7752" w:rsidRDefault="001B7752">
            <w:pPr>
              <w:spacing w:before="60" w:after="60" w:line="276" w:lineRule="auto"/>
              <w:rPr>
                <w:rFonts w:ascii="Tahoma" w:hAnsi="Tahoma" w:cs="Tahoma"/>
                <w:i/>
                <w:iCs/>
                <w:sz w:val="20"/>
                <w:szCs w:val="20"/>
              </w:rPr>
            </w:pPr>
            <w:r w:rsidRPr="001B7752">
              <w:rPr>
                <w:rFonts w:ascii="Tahoma" w:hAnsi="Tahoma" w:cs="Tahoma"/>
                <w:i/>
                <w:iCs/>
                <w:sz w:val="20"/>
                <w:szCs w:val="20"/>
              </w:rPr>
              <w:t>(składane, jeżeli dotyczy)</w:t>
            </w:r>
          </w:p>
        </w:tc>
      </w:tr>
    </w:tbl>
    <w:p w14:paraId="67E3EF72" w14:textId="77777777" w:rsidR="00B33E58" w:rsidRPr="00B84D69" w:rsidRDefault="00B33E58" w:rsidP="00B84D69">
      <w:pPr>
        <w:jc w:val="both"/>
        <w:rPr>
          <w:rFonts w:ascii="Tahoma" w:hAnsi="Tahoma" w:cs="Tahoma"/>
          <w:b/>
          <w:bCs/>
          <w:sz w:val="20"/>
          <w:szCs w:val="20"/>
        </w:rPr>
      </w:pPr>
    </w:p>
    <w:sectPr w:rsidR="00B33E58" w:rsidRPr="00B84D69">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C8FF1" w14:textId="77777777" w:rsidR="006B76BF" w:rsidRDefault="006B76BF" w:rsidP="00AB2C1B">
      <w:pPr>
        <w:spacing w:after="0" w:line="240" w:lineRule="auto"/>
      </w:pPr>
      <w:r>
        <w:separator/>
      </w:r>
    </w:p>
  </w:endnote>
  <w:endnote w:type="continuationSeparator" w:id="0">
    <w:p w14:paraId="6295CEF7" w14:textId="77777777" w:rsidR="006B76BF" w:rsidRDefault="006B76BF" w:rsidP="00AB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S-Gothic">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1642842828"/>
      <w:docPartObj>
        <w:docPartGallery w:val="Page Numbers (Bottom of Page)"/>
        <w:docPartUnique/>
      </w:docPartObj>
    </w:sdtPr>
    <w:sdtEndPr/>
    <w:sdtContent>
      <w:p w14:paraId="520BED5B" w14:textId="6DF13135" w:rsidR="001E6F29" w:rsidRDefault="001E6F29">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Pr="00DF546C">
          <w:rPr>
            <w:rFonts w:asciiTheme="majorHAnsi" w:eastAsiaTheme="majorEastAsia" w:hAnsiTheme="majorHAnsi" w:cstheme="majorBidi"/>
            <w:noProof/>
            <w:sz w:val="28"/>
            <w:szCs w:val="28"/>
          </w:rPr>
          <w:t>7</w:t>
        </w:r>
        <w:r>
          <w:rPr>
            <w:rFonts w:asciiTheme="majorHAnsi" w:eastAsiaTheme="majorEastAsia" w:hAnsiTheme="majorHAnsi" w:cstheme="majorBidi"/>
            <w:sz w:val="28"/>
            <w:szCs w:val="28"/>
          </w:rPr>
          <w:fldChar w:fldCharType="end"/>
        </w:r>
      </w:p>
    </w:sdtContent>
  </w:sdt>
  <w:p w14:paraId="75EEF6F7" w14:textId="77777777" w:rsidR="001E6F29" w:rsidRDefault="001E6F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4DAF9" w14:textId="77777777" w:rsidR="006B76BF" w:rsidRDefault="006B76BF" w:rsidP="00AB2C1B">
      <w:pPr>
        <w:spacing w:after="0" w:line="240" w:lineRule="auto"/>
      </w:pPr>
      <w:r>
        <w:separator/>
      </w:r>
    </w:p>
  </w:footnote>
  <w:footnote w:type="continuationSeparator" w:id="0">
    <w:p w14:paraId="0EEA3152" w14:textId="77777777" w:rsidR="006B76BF" w:rsidRDefault="006B76BF" w:rsidP="00AB2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position w:val="0"/>
        <w:sz w:val="24"/>
        <w:vertAlign w:val="baseline"/>
      </w:rPr>
    </w:lvl>
    <w:lvl w:ilvl="1">
      <w:start w:val="1"/>
      <w:numFmt w:val="bullet"/>
      <w:lvlText w:val=""/>
      <w:lvlJc w:val="left"/>
      <w:pPr>
        <w:tabs>
          <w:tab w:val="num" w:pos="1080"/>
        </w:tabs>
        <w:ind w:left="1080" w:hanging="360"/>
      </w:pPr>
      <w:rPr>
        <w:rFonts w:ascii="Symbol" w:hAnsi="Symbol" w:cs="OpenSymbol"/>
        <w:position w:val="0"/>
        <w:sz w:val="24"/>
        <w:vertAlign w:val="baseline"/>
      </w:rPr>
    </w:lvl>
    <w:lvl w:ilvl="2">
      <w:start w:val="1"/>
      <w:numFmt w:val="bullet"/>
      <w:lvlText w:val=""/>
      <w:lvlJc w:val="left"/>
      <w:pPr>
        <w:tabs>
          <w:tab w:val="num" w:pos="1440"/>
        </w:tabs>
        <w:ind w:left="1440" w:hanging="360"/>
      </w:pPr>
      <w:rPr>
        <w:rFonts w:ascii="Symbol" w:hAnsi="Symbol" w:cs="OpenSymbol"/>
        <w:position w:val="0"/>
        <w:sz w:val="24"/>
        <w:vertAlign w:val="baseline"/>
      </w:rPr>
    </w:lvl>
    <w:lvl w:ilvl="3">
      <w:start w:val="1"/>
      <w:numFmt w:val="bullet"/>
      <w:lvlText w:val=""/>
      <w:lvlJc w:val="left"/>
      <w:pPr>
        <w:tabs>
          <w:tab w:val="num" w:pos="1800"/>
        </w:tabs>
        <w:ind w:left="1800" w:hanging="360"/>
      </w:pPr>
      <w:rPr>
        <w:rFonts w:ascii="Symbol" w:hAnsi="Symbol" w:cs="OpenSymbol"/>
        <w:position w:val="0"/>
        <w:sz w:val="24"/>
        <w:vertAlign w:val="baseline"/>
      </w:rPr>
    </w:lvl>
    <w:lvl w:ilvl="4">
      <w:start w:val="1"/>
      <w:numFmt w:val="bullet"/>
      <w:lvlText w:val=""/>
      <w:lvlJc w:val="left"/>
      <w:pPr>
        <w:tabs>
          <w:tab w:val="num" w:pos="2160"/>
        </w:tabs>
        <w:ind w:left="2160" w:hanging="360"/>
      </w:pPr>
      <w:rPr>
        <w:rFonts w:ascii="Symbol" w:hAnsi="Symbol" w:cs="OpenSymbol"/>
        <w:position w:val="0"/>
        <w:sz w:val="24"/>
        <w:vertAlign w:val="baseline"/>
      </w:rPr>
    </w:lvl>
    <w:lvl w:ilvl="5">
      <w:start w:val="1"/>
      <w:numFmt w:val="bullet"/>
      <w:lvlText w:val=""/>
      <w:lvlJc w:val="left"/>
      <w:pPr>
        <w:tabs>
          <w:tab w:val="num" w:pos="2520"/>
        </w:tabs>
        <w:ind w:left="2520" w:hanging="360"/>
      </w:pPr>
      <w:rPr>
        <w:rFonts w:ascii="Symbol" w:hAnsi="Symbol" w:cs="OpenSymbol"/>
        <w:position w:val="0"/>
        <w:sz w:val="24"/>
        <w:vertAlign w:val="baseline"/>
      </w:rPr>
    </w:lvl>
    <w:lvl w:ilvl="6">
      <w:start w:val="1"/>
      <w:numFmt w:val="bullet"/>
      <w:lvlText w:val=""/>
      <w:lvlJc w:val="left"/>
      <w:pPr>
        <w:tabs>
          <w:tab w:val="num" w:pos="2880"/>
        </w:tabs>
        <w:ind w:left="2880" w:hanging="360"/>
      </w:pPr>
      <w:rPr>
        <w:rFonts w:ascii="Symbol" w:hAnsi="Symbol" w:cs="OpenSymbol"/>
        <w:position w:val="0"/>
        <w:sz w:val="24"/>
        <w:vertAlign w:val="baseline"/>
      </w:rPr>
    </w:lvl>
    <w:lvl w:ilvl="7">
      <w:start w:val="1"/>
      <w:numFmt w:val="bullet"/>
      <w:lvlText w:val=""/>
      <w:lvlJc w:val="left"/>
      <w:pPr>
        <w:tabs>
          <w:tab w:val="num" w:pos="3240"/>
        </w:tabs>
        <w:ind w:left="3240" w:hanging="360"/>
      </w:pPr>
      <w:rPr>
        <w:rFonts w:ascii="Symbol" w:hAnsi="Symbol" w:cs="OpenSymbol"/>
        <w:position w:val="0"/>
        <w:sz w:val="24"/>
        <w:vertAlign w:val="baseline"/>
      </w:rPr>
    </w:lvl>
    <w:lvl w:ilvl="8">
      <w:start w:val="1"/>
      <w:numFmt w:val="bullet"/>
      <w:lvlText w:val=""/>
      <w:lvlJc w:val="left"/>
      <w:pPr>
        <w:tabs>
          <w:tab w:val="num" w:pos="3600"/>
        </w:tabs>
        <w:ind w:left="3600" w:hanging="360"/>
      </w:pPr>
      <w:rPr>
        <w:rFonts w:ascii="Symbol" w:hAnsi="Symbol" w:cs="OpenSymbol"/>
        <w:position w:val="0"/>
        <w:sz w:val="24"/>
        <w:vertAlign w:val="baseline"/>
      </w:rPr>
    </w:lvl>
  </w:abstractNum>
  <w:abstractNum w:abstractNumId="1"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53B53C8"/>
    <w:multiLevelType w:val="hybridMultilevel"/>
    <w:tmpl w:val="FBEAD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E28F9"/>
    <w:multiLevelType w:val="hybridMultilevel"/>
    <w:tmpl w:val="B582A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94CD3"/>
    <w:multiLevelType w:val="multilevel"/>
    <w:tmpl w:val="E2D0F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926570"/>
    <w:multiLevelType w:val="hybridMultilevel"/>
    <w:tmpl w:val="FA043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F1F7F"/>
    <w:multiLevelType w:val="multilevel"/>
    <w:tmpl w:val="BBBCA63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31B2360"/>
    <w:multiLevelType w:val="hybridMultilevel"/>
    <w:tmpl w:val="F5FC56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18A5FAD"/>
    <w:multiLevelType w:val="multilevel"/>
    <w:tmpl w:val="6F800446"/>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 w15:restartNumberingAfterBreak="0">
    <w:nsid w:val="22317533"/>
    <w:multiLevelType w:val="hybridMultilevel"/>
    <w:tmpl w:val="B450D08E"/>
    <w:lvl w:ilvl="0" w:tplc="91223E24">
      <w:start w:val="1"/>
      <w:numFmt w:val="upperRoman"/>
      <w:lvlText w:val="%1."/>
      <w:lvlJc w:val="left"/>
      <w:pPr>
        <w:ind w:left="720" w:hanging="720"/>
      </w:pPr>
      <w:rPr>
        <w:rFonts w:ascii="Tahoma" w:hAnsi="Tahoma" w:cs="Tahom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D341D8"/>
    <w:multiLevelType w:val="hybridMultilevel"/>
    <w:tmpl w:val="72882D8E"/>
    <w:lvl w:ilvl="0" w:tplc="2B62B9E8">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9334AA0"/>
    <w:multiLevelType w:val="hybridMultilevel"/>
    <w:tmpl w:val="8340C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4D0904"/>
    <w:multiLevelType w:val="multilevel"/>
    <w:tmpl w:val="01C42F4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B2437F5"/>
    <w:multiLevelType w:val="hybridMultilevel"/>
    <w:tmpl w:val="4A82CA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19"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2CDF347A"/>
    <w:multiLevelType w:val="hybridMultilevel"/>
    <w:tmpl w:val="CB10B322"/>
    <w:lvl w:ilvl="0" w:tplc="2312DEF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D5305DF"/>
    <w:multiLevelType w:val="hybridMultilevel"/>
    <w:tmpl w:val="971810EA"/>
    <w:lvl w:ilvl="0" w:tplc="0CDCC588">
      <w:start w:val="5"/>
      <w:numFmt w:val="upperRoman"/>
      <w:lvlText w:val="%1."/>
      <w:lvlJc w:val="left"/>
      <w:pPr>
        <w:ind w:left="2007" w:hanging="72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2" w15:restartNumberingAfterBreak="0">
    <w:nsid w:val="316B1738"/>
    <w:multiLevelType w:val="hybridMultilevel"/>
    <w:tmpl w:val="CA06D36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98E3E1D"/>
    <w:multiLevelType w:val="hybridMultilevel"/>
    <w:tmpl w:val="7DB64ABA"/>
    <w:lvl w:ilvl="0" w:tplc="1BB0A49C">
      <w:start w:val="3"/>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F7957B8"/>
    <w:multiLevelType w:val="hybridMultilevel"/>
    <w:tmpl w:val="F1947F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41A87BAA"/>
    <w:multiLevelType w:val="hybridMultilevel"/>
    <w:tmpl w:val="9C7020F8"/>
    <w:lvl w:ilvl="0" w:tplc="0AA48E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486E97"/>
    <w:multiLevelType w:val="hybridMultilevel"/>
    <w:tmpl w:val="E05E3058"/>
    <w:lvl w:ilvl="0" w:tplc="E4845DBE">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51731B"/>
    <w:multiLevelType w:val="multilevel"/>
    <w:tmpl w:val="536259D2"/>
    <w:lvl w:ilvl="0">
      <w:start w:val="1"/>
      <w:numFmt w:val="decimal"/>
      <w:lvlText w:val="%1"/>
      <w:lvlJc w:val="left"/>
      <w:pPr>
        <w:ind w:left="435" w:hanging="435"/>
      </w:pPr>
      <w:rPr>
        <w:rFonts w:hint="default"/>
      </w:rPr>
    </w:lvl>
    <w:lvl w:ilvl="1">
      <w:start w:val="1"/>
      <w:numFmt w:val="decimal"/>
      <w:lvlText w:val="%1.%2"/>
      <w:lvlJc w:val="left"/>
      <w:pPr>
        <w:ind w:left="369" w:hanging="435"/>
      </w:pPr>
      <w:rPr>
        <w:rFonts w:hint="default"/>
      </w:rPr>
    </w:lvl>
    <w:lvl w:ilvl="2">
      <w:start w:val="3"/>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912" w:hanging="1440"/>
      </w:pPr>
      <w:rPr>
        <w:rFonts w:hint="default"/>
      </w:rPr>
    </w:lvl>
  </w:abstractNum>
  <w:abstractNum w:abstractNumId="30" w15:restartNumberingAfterBreak="0">
    <w:nsid w:val="54B975C4"/>
    <w:multiLevelType w:val="multilevel"/>
    <w:tmpl w:val="F1D40E7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6333A3D"/>
    <w:multiLevelType w:val="multilevel"/>
    <w:tmpl w:val="F1526A9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5938095E"/>
    <w:multiLevelType w:val="hybridMultilevel"/>
    <w:tmpl w:val="C94ABB6E"/>
    <w:lvl w:ilvl="0" w:tplc="1E3E89AA">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3"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5B22669F"/>
    <w:multiLevelType w:val="multilevel"/>
    <w:tmpl w:val="5276F9D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ahoma" w:eastAsiaTheme="minorHAnsi" w:hAnsi="Tahoma" w:cs="Tahom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2813B4C"/>
    <w:multiLevelType w:val="hybridMultilevel"/>
    <w:tmpl w:val="41A6D33C"/>
    <w:lvl w:ilvl="0" w:tplc="E5A208F6">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CA3256"/>
    <w:multiLevelType w:val="hybridMultilevel"/>
    <w:tmpl w:val="99C8233E"/>
    <w:lvl w:ilvl="0" w:tplc="E83E157C">
      <w:start w:val="1"/>
      <w:numFmt w:val="lowerLetter"/>
      <w:lvlText w:val="%1)"/>
      <w:lvlJc w:val="left"/>
      <w:pPr>
        <w:ind w:left="1800" w:hanging="360"/>
      </w:pPr>
      <w:rPr>
        <w:rFonts w:hint="default"/>
        <w:b w:val="0"/>
        <w:u w:val="singl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679871BD"/>
    <w:multiLevelType w:val="multilevel"/>
    <w:tmpl w:val="F42A867A"/>
    <w:lvl w:ilvl="0">
      <w:start w:val="1"/>
      <w:numFmt w:val="decimal"/>
      <w:lvlText w:val="%1."/>
      <w:lvlJc w:val="left"/>
      <w:pPr>
        <w:ind w:left="-132" w:hanging="435"/>
      </w:pPr>
      <w:rPr>
        <w:rFonts w:ascii="Tahoma" w:hAnsi="Tahoma" w:cs="Tahoma" w:hint="default"/>
        <w:b w:val="0"/>
        <w:sz w:val="20"/>
        <w:szCs w:val="20"/>
      </w:rPr>
    </w:lvl>
    <w:lvl w:ilvl="1">
      <w:start w:val="1"/>
      <w:numFmt w:val="decimal"/>
      <w:isLgl/>
      <w:lvlText w:val="%1.%2."/>
      <w:lvlJc w:val="left"/>
      <w:pPr>
        <w:ind w:left="153" w:hanging="720"/>
      </w:pPr>
      <w:rPr>
        <w:rFonts w:cs="Times New Roman"/>
      </w:rPr>
    </w:lvl>
    <w:lvl w:ilvl="2">
      <w:start w:val="1"/>
      <w:numFmt w:val="decimal"/>
      <w:isLgl/>
      <w:lvlText w:val="%1.%2.%3."/>
      <w:lvlJc w:val="left"/>
      <w:pPr>
        <w:ind w:left="153" w:hanging="720"/>
      </w:pPr>
      <w:rPr>
        <w:rFonts w:cs="Times New Roman"/>
      </w:rPr>
    </w:lvl>
    <w:lvl w:ilvl="3">
      <w:start w:val="1"/>
      <w:numFmt w:val="decimal"/>
      <w:isLgl/>
      <w:lvlText w:val="%1.%2.%3.%4."/>
      <w:lvlJc w:val="left"/>
      <w:pPr>
        <w:ind w:left="513" w:hanging="1080"/>
      </w:pPr>
      <w:rPr>
        <w:rFonts w:cs="Times New Roman"/>
      </w:rPr>
    </w:lvl>
    <w:lvl w:ilvl="4">
      <w:start w:val="1"/>
      <w:numFmt w:val="decimal"/>
      <w:isLgl/>
      <w:lvlText w:val="%1.%2.%3.%4.%5."/>
      <w:lvlJc w:val="left"/>
      <w:pPr>
        <w:ind w:left="513" w:hanging="1080"/>
      </w:pPr>
      <w:rPr>
        <w:rFonts w:cs="Times New Roman"/>
      </w:rPr>
    </w:lvl>
    <w:lvl w:ilvl="5">
      <w:start w:val="1"/>
      <w:numFmt w:val="decimal"/>
      <w:isLgl/>
      <w:lvlText w:val="%1.%2.%3.%4.%5.%6."/>
      <w:lvlJc w:val="left"/>
      <w:pPr>
        <w:ind w:left="873" w:hanging="1440"/>
      </w:pPr>
      <w:rPr>
        <w:rFonts w:cs="Times New Roman"/>
      </w:rPr>
    </w:lvl>
    <w:lvl w:ilvl="6">
      <w:start w:val="1"/>
      <w:numFmt w:val="decimal"/>
      <w:isLgl/>
      <w:lvlText w:val="%1.%2.%3.%4.%5.%6.%7."/>
      <w:lvlJc w:val="left"/>
      <w:pPr>
        <w:ind w:left="873" w:hanging="1440"/>
      </w:pPr>
      <w:rPr>
        <w:rFonts w:cs="Times New Roman"/>
      </w:rPr>
    </w:lvl>
    <w:lvl w:ilvl="7">
      <w:start w:val="1"/>
      <w:numFmt w:val="decimal"/>
      <w:isLgl/>
      <w:lvlText w:val="%1.%2.%3.%4.%5.%6.%7.%8."/>
      <w:lvlJc w:val="left"/>
      <w:pPr>
        <w:ind w:left="1233" w:hanging="1800"/>
      </w:pPr>
      <w:rPr>
        <w:rFonts w:cs="Times New Roman"/>
      </w:rPr>
    </w:lvl>
    <w:lvl w:ilvl="8">
      <w:start w:val="1"/>
      <w:numFmt w:val="decimal"/>
      <w:isLgl/>
      <w:lvlText w:val="%1.%2.%3.%4.%5.%6.%7.%8.%9."/>
      <w:lvlJc w:val="left"/>
      <w:pPr>
        <w:ind w:left="1593" w:hanging="2160"/>
      </w:pPr>
      <w:rPr>
        <w:rFonts w:cs="Times New Roman"/>
      </w:rPr>
    </w:lvl>
  </w:abstractNum>
  <w:abstractNum w:abstractNumId="39"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CF419CF"/>
    <w:multiLevelType w:val="hybridMultilevel"/>
    <w:tmpl w:val="52921F22"/>
    <w:lvl w:ilvl="0" w:tplc="78DE5982">
      <w:start w:val="5"/>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6E1559AF"/>
    <w:multiLevelType w:val="hybridMultilevel"/>
    <w:tmpl w:val="982C5252"/>
    <w:lvl w:ilvl="0" w:tplc="D208365A">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F9F7CAA"/>
    <w:multiLevelType w:val="hybridMultilevel"/>
    <w:tmpl w:val="A0182718"/>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6FCE1378"/>
    <w:multiLevelType w:val="hybridMultilevel"/>
    <w:tmpl w:val="E99A6010"/>
    <w:lvl w:ilvl="0" w:tplc="41F85C9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5" w15:restartNumberingAfterBreak="0">
    <w:nsid w:val="745B1A94"/>
    <w:multiLevelType w:val="hybridMultilevel"/>
    <w:tmpl w:val="59E66880"/>
    <w:lvl w:ilvl="0" w:tplc="5F8274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3"/>
  </w:num>
  <w:num w:numId="2">
    <w:abstractNumId w:val="5"/>
  </w:num>
  <w:num w:numId="3">
    <w:abstractNumId w:val="30"/>
  </w:num>
  <w:num w:numId="4">
    <w:abstractNumId w:val="23"/>
  </w:num>
  <w:num w:numId="5">
    <w:abstractNumId w:val="43"/>
  </w:num>
  <w:num w:numId="6">
    <w:abstractNumId w:val="45"/>
  </w:num>
  <w:num w:numId="7">
    <w:abstractNumId w:val="26"/>
  </w:num>
  <w:num w:numId="8">
    <w:abstractNumId w:val="6"/>
  </w:num>
  <w:num w:numId="9">
    <w:abstractNumId w:val="28"/>
  </w:num>
  <w:num w:numId="10">
    <w:abstractNumId w:val="15"/>
  </w:num>
  <w:num w:numId="11">
    <w:abstractNumId w:val="44"/>
  </w:num>
  <w:num w:numId="12">
    <w:abstractNumId w:val="8"/>
  </w:num>
  <w:num w:numId="13">
    <w:abstractNumId w:val="31"/>
  </w:num>
  <w:num w:numId="14">
    <w:abstractNumId w:val="9"/>
  </w:num>
  <w:num w:numId="15">
    <w:abstractNumId w:val="27"/>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4"/>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4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
  </w:num>
  <w:num w:numId="29">
    <w:abstractNumId w:val="2"/>
  </w:num>
  <w:num w:numId="30">
    <w:abstractNumId w:val="4"/>
  </w:num>
  <w:num w:numId="31">
    <w:abstractNumId w:val="10"/>
  </w:num>
  <w:num w:numId="32">
    <w:abstractNumId w:val="12"/>
  </w:num>
  <w:num w:numId="33">
    <w:abstractNumId w:val="12"/>
    <w:lvlOverride w:ilvl="0">
      <w:startOverride w:val="1"/>
    </w:lvlOverride>
  </w:num>
  <w:num w:numId="34">
    <w:abstractNumId w:val="18"/>
  </w:num>
  <w:num w:numId="35">
    <w:abstractNumId w:val="35"/>
  </w:num>
  <w:num w:numId="36">
    <w:abstractNumId w:val="33"/>
  </w:num>
  <w:num w:numId="37">
    <w:abstractNumId w:val="20"/>
  </w:num>
  <w:num w:numId="38">
    <w:abstractNumId w:val="41"/>
  </w:num>
  <w:num w:numId="39">
    <w:abstractNumId w:val="16"/>
  </w:num>
  <w:num w:numId="40">
    <w:abstractNumId w:val="24"/>
  </w:num>
  <w:num w:numId="41">
    <w:abstractNumId w:val="38"/>
  </w:num>
  <w:num w:numId="42">
    <w:abstractNumId w:val="29"/>
  </w:num>
  <w:num w:numId="43">
    <w:abstractNumId w:val="1"/>
  </w:num>
  <w:num w:numId="44">
    <w:abstractNumId w:val="25"/>
  </w:num>
  <w:num w:numId="45">
    <w:abstractNumId w:val="22"/>
  </w:num>
  <w:num w:numId="46">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B6"/>
    <w:rsid w:val="00014736"/>
    <w:rsid w:val="000217F8"/>
    <w:rsid w:val="000274D0"/>
    <w:rsid w:val="0004458A"/>
    <w:rsid w:val="000640D8"/>
    <w:rsid w:val="0007196E"/>
    <w:rsid w:val="00094802"/>
    <w:rsid w:val="000A6027"/>
    <w:rsid w:val="000D006A"/>
    <w:rsid w:val="000D01B1"/>
    <w:rsid w:val="000D59F0"/>
    <w:rsid w:val="000E108F"/>
    <w:rsid w:val="000E23F2"/>
    <w:rsid w:val="000E6B5F"/>
    <w:rsid w:val="000F0534"/>
    <w:rsid w:val="000F6CF2"/>
    <w:rsid w:val="000F6F75"/>
    <w:rsid w:val="0010100E"/>
    <w:rsid w:val="00101AC4"/>
    <w:rsid w:val="00101D73"/>
    <w:rsid w:val="001036B0"/>
    <w:rsid w:val="0011384C"/>
    <w:rsid w:val="00127353"/>
    <w:rsid w:val="001576D1"/>
    <w:rsid w:val="00157854"/>
    <w:rsid w:val="00166687"/>
    <w:rsid w:val="00174AD9"/>
    <w:rsid w:val="0017691A"/>
    <w:rsid w:val="001A4978"/>
    <w:rsid w:val="001B7752"/>
    <w:rsid w:val="001C5A3D"/>
    <w:rsid w:val="001D2C1A"/>
    <w:rsid w:val="001E1F1A"/>
    <w:rsid w:val="001E6F29"/>
    <w:rsid w:val="001F0092"/>
    <w:rsid w:val="001F342D"/>
    <w:rsid w:val="001F3FC4"/>
    <w:rsid w:val="002018DA"/>
    <w:rsid w:val="0020237C"/>
    <w:rsid w:val="00211817"/>
    <w:rsid w:val="0025098F"/>
    <w:rsid w:val="00262395"/>
    <w:rsid w:val="00264445"/>
    <w:rsid w:val="0027748D"/>
    <w:rsid w:val="00291119"/>
    <w:rsid w:val="002A0E3B"/>
    <w:rsid w:val="002C3110"/>
    <w:rsid w:val="002C664E"/>
    <w:rsid w:val="002C6F65"/>
    <w:rsid w:val="002D1723"/>
    <w:rsid w:val="002D459D"/>
    <w:rsid w:val="002D770A"/>
    <w:rsid w:val="002E0065"/>
    <w:rsid w:val="002E40E7"/>
    <w:rsid w:val="002F324F"/>
    <w:rsid w:val="00305146"/>
    <w:rsid w:val="00305172"/>
    <w:rsid w:val="00320C96"/>
    <w:rsid w:val="003341FC"/>
    <w:rsid w:val="0033422E"/>
    <w:rsid w:val="003406D5"/>
    <w:rsid w:val="00347EF5"/>
    <w:rsid w:val="00353E95"/>
    <w:rsid w:val="00371AB0"/>
    <w:rsid w:val="0038744D"/>
    <w:rsid w:val="0039466D"/>
    <w:rsid w:val="003A1D44"/>
    <w:rsid w:val="003A6B23"/>
    <w:rsid w:val="003B0D9C"/>
    <w:rsid w:val="003C4CEB"/>
    <w:rsid w:val="003D0035"/>
    <w:rsid w:val="003D72A2"/>
    <w:rsid w:val="003E48C7"/>
    <w:rsid w:val="003E4D02"/>
    <w:rsid w:val="003F0213"/>
    <w:rsid w:val="003F17BF"/>
    <w:rsid w:val="003F3C0D"/>
    <w:rsid w:val="0040008A"/>
    <w:rsid w:val="0040136D"/>
    <w:rsid w:val="0041152A"/>
    <w:rsid w:val="00413411"/>
    <w:rsid w:val="0042005D"/>
    <w:rsid w:val="00423C80"/>
    <w:rsid w:val="004315E7"/>
    <w:rsid w:val="00445176"/>
    <w:rsid w:val="00460662"/>
    <w:rsid w:val="0046395E"/>
    <w:rsid w:val="00483955"/>
    <w:rsid w:val="00486142"/>
    <w:rsid w:val="00496279"/>
    <w:rsid w:val="004A0398"/>
    <w:rsid w:val="004A1047"/>
    <w:rsid w:val="004B67AF"/>
    <w:rsid w:val="004C188A"/>
    <w:rsid w:val="004C3ABD"/>
    <w:rsid w:val="004D7551"/>
    <w:rsid w:val="004F3673"/>
    <w:rsid w:val="00502ACF"/>
    <w:rsid w:val="00510F4B"/>
    <w:rsid w:val="00513A44"/>
    <w:rsid w:val="0054438D"/>
    <w:rsid w:val="0054643F"/>
    <w:rsid w:val="00554C0B"/>
    <w:rsid w:val="00554EE7"/>
    <w:rsid w:val="005572DF"/>
    <w:rsid w:val="0058490A"/>
    <w:rsid w:val="00596CBE"/>
    <w:rsid w:val="005A3E72"/>
    <w:rsid w:val="005A7A66"/>
    <w:rsid w:val="005B6935"/>
    <w:rsid w:val="005C51AC"/>
    <w:rsid w:val="005C66D9"/>
    <w:rsid w:val="005E34E9"/>
    <w:rsid w:val="005E4F3C"/>
    <w:rsid w:val="005E5F48"/>
    <w:rsid w:val="005E6DF5"/>
    <w:rsid w:val="005F616A"/>
    <w:rsid w:val="005F670B"/>
    <w:rsid w:val="00620E96"/>
    <w:rsid w:val="00625846"/>
    <w:rsid w:val="006321A6"/>
    <w:rsid w:val="00632C9A"/>
    <w:rsid w:val="0064054B"/>
    <w:rsid w:val="006442F5"/>
    <w:rsid w:val="00650941"/>
    <w:rsid w:val="00654AC7"/>
    <w:rsid w:val="00670F9F"/>
    <w:rsid w:val="00674A55"/>
    <w:rsid w:val="006A0C60"/>
    <w:rsid w:val="006B76BF"/>
    <w:rsid w:val="006D2399"/>
    <w:rsid w:val="006D48F1"/>
    <w:rsid w:val="006D6EC9"/>
    <w:rsid w:val="006E36A7"/>
    <w:rsid w:val="006E5B6B"/>
    <w:rsid w:val="006F47E6"/>
    <w:rsid w:val="0070481E"/>
    <w:rsid w:val="00706B70"/>
    <w:rsid w:val="00706EEA"/>
    <w:rsid w:val="00716574"/>
    <w:rsid w:val="00732BCD"/>
    <w:rsid w:val="00735D66"/>
    <w:rsid w:val="007524A3"/>
    <w:rsid w:val="007561FE"/>
    <w:rsid w:val="007677BC"/>
    <w:rsid w:val="00783E31"/>
    <w:rsid w:val="00790903"/>
    <w:rsid w:val="007A4D18"/>
    <w:rsid w:val="007B2C85"/>
    <w:rsid w:val="007B66A8"/>
    <w:rsid w:val="007D2F2F"/>
    <w:rsid w:val="007D57A6"/>
    <w:rsid w:val="007F2863"/>
    <w:rsid w:val="00801509"/>
    <w:rsid w:val="0080223F"/>
    <w:rsid w:val="00816A05"/>
    <w:rsid w:val="008177BD"/>
    <w:rsid w:val="00822F33"/>
    <w:rsid w:val="0083642E"/>
    <w:rsid w:val="00841AC6"/>
    <w:rsid w:val="0086358D"/>
    <w:rsid w:val="00864FAF"/>
    <w:rsid w:val="008654F3"/>
    <w:rsid w:val="00867FCF"/>
    <w:rsid w:val="00885B63"/>
    <w:rsid w:val="00897338"/>
    <w:rsid w:val="008A1751"/>
    <w:rsid w:val="008A7B08"/>
    <w:rsid w:val="008C0C5F"/>
    <w:rsid w:val="008C65DF"/>
    <w:rsid w:val="008E4368"/>
    <w:rsid w:val="00900C43"/>
    <w:rsid w:val="00904B7B"/>
    <w:rsid w:val="00906A59"/>
    <w:rsid w:val="0092216B"/>
    <w:rsid w:val="00934A36"/>
    <w:rsid w:val="00946D35"/>
    <w:rsid w:val="00951A90"/>
    <w:rsid w:val="009524B6"/>
    <w:rsid w:val="009570F9"/>
    <w:rsid w:val="00995B6B"/>
    <w:rsid w:val="009A3548"/>
    <w:rsid w:val="009B00DA"/>
    <w:rsid w:val="009B2972"/>
    <w:rsid w:val="009D7D78"/>
    <w:rsid w:val="009E1886"/>
    <w:rsid w:val="009E1F66"/>
    <w:rsid w:val="009E3F01"/>
    <w:rsid w:val="009E4231"/>
    <w:rsid w:val="009F4EA1"/>
    <w:rsid w:val="009F55A5"/>
    <w:rsid w:val="00A029A4"/>
    <w:rsid w:val="00A037FB"/>
    <w:rsid w:val="00A04995"/>
    <w:rsid w:val="00A0653C"/>
    <w:rsid w:val="00A10415"/>
    <w:rsid w:val="00A163C7"/>
    <w:rsid w:val="00A226BC"/>
    <w:rsid w:val="00A31145"/>
    <w:rsid w:val="00A44F5F"/>
    <w:rsid w:val="00A508F4"/>
    <w:rsid w:val="00A833F1"/>
    <w:rsid w:val="00AB2C1B"/>
    <w:rsid w:val="00AD3163"/>
    <w:rsid w:val="00AE4A1F"/>
    <w:rsid w:val="00AF1FE5"/>
    <w:rsid w:val="00AF57A9"/>
    <w:rsid w:val="00B00739"/>
    <w:rsid w:val="00B05873"/>
    <w:rsid w:val="00B05FC6"/>
    <w:rsid w:val="00B15DFE"/>
    <w:rsid w:val="00B33E58"/>
    <w:rsid w:val="00B37EA0"/>
    <w:rsid w:val="00B63971"/>
    <w:rsid w:val="00B63A52"/>
    <w:rsid w:val="00B64E67"/>
    <w:rsid w:val="00B73CC1"/>
    <w:rsid w:val="00B7552C"/>
    <w:rsid w:val="00B84D69"/>
    <w:rsid w:val="00B92DA1"/>
    <w:rsid w:val="00BB16D5"/>
    <w:rsid w:val="00BB3576"/>
    <w:rsid w:val="00BC047A"/>
    <w:rsid w:val="00BC68AF"/>
    <w:rsid w:val="00BF1451"/>
    <w:rsid w:val="00BF3BEE"/>
    <w:rsid w:val="00C01955"/>
    <w:rsid w:val="00C16A43"/>
    <w:rsid w:val="00C17ECB"/>
    <w:rsid w:val="00C202C7"/>
    <w:rsid w:val="00C207F5"/>
    <w:rsid w:val="00C21E12"/>
    <w:rsid w:val="00C23030"/>
    <w:rsid w:val="00C30C95"/>
    <w:rsid w:val="00C3683B"/>
    <w:rsid w:val="00C40E27"/>
    <w:rsid w:val="00C50E04"/>
    <w:rsid w:val="00C52F4F"/>
    <w:rsid w:val="00C60900"/>
    <w:rsid w:val="00C775D5"/>
    <w:rsid w:val="00C82495"/>
    <w:rsid w:val="00C92387"/>
    <w:rsid w:val="00CA5C86"/>
    <w:rsid w:val="00CB50B0"/>
    <w:rsid w:val="00CD1C13"/>
    <w:rsid w:val="00CE4BE8"/>
    <w:rsid w:val="00CE53EC"/>
    <w:rsid w:val="00CE559D"/>
    <w:rsid w:val="00D04A4C"/>
    <w:rsid w:val="00D156F5"/>
    <w:rsid w:val="00D163C5"/>
    <w:rsid w:val="00D173E1"/>
    <w:rsid w:val="00D257C0"/>
    <w:rsid w:val="00D26C0E"/>
    <w:rsid w:val="00D2711F"/>
    <w:rsid w:val="00D47E63"/>
    <w:rsid w:val="00D50624"/>
    <w:rsid w:val="00D54DC8"/>
    <w:rsid w:val="00D57F38"/>
    <w:rsid w:val="00D60227"/>
    <w:rsid w:val="00D70A59"/>
    <w:rsid w:val="00D8256B"/>
    <w:rsid w:val="00D8261B"/>
    <w:rsid w:val="00D92F8B"/>
    <w:rsid w:val="00D96016"/>
    <w:rsid w:val="00DA784C"/>
    <w:rsid w:val="00DB5AD1"/>
    <w:rsid w:val="00DB6AAC"/>
    <w:rsid w:val="00DF2E8B"/>
    <w:rsid w:val="00DF546C"/>
    <w:rsid w:val="00DF6D47"/>
    <w:rsid w:val="00E223F9"/>
    <w:rsid w:val="00E356F0"/>
    <w:rsid w:val="00E4414E"/>
    <w:rsid w:val="00E47A53"/>
    <w:rsid w:val="00E56D21"/>
    <w:rsid w:val="00E57E1C"/>
    <w:rsid w:val="00E62973"/>
    <w:rsid w:val="00E63BE5"/>
    <w:rsid w:val="00E67E39"/>
    <w:rsid w:val="00E73D1B"/>
    <w:rsid w:val="00EA299E"/>
    <w:rsid w:val="00EB0DB1"/>
    <w:rsid w:val="00EB4BB9"/>
    <w:rsid w:val="00EB69C4"/>
    <w:rsid w:val="00EC15CA"/>
    <w:rsid w:val="00ED03BE"/>
    <w:rsid w:val="00F00F1A"/>
    <w:rsid w:val="00F02E20"/>
    <w:rsid w:val="00F21402"/>
    <w:rsid w:val="00F21F5F"/>
    <w:rsid w:val="00F35BB4"/>
    <w:rsid w:val="00F41790"/>
    <w:rsid w:val="00F43617"/>
    <w:rsid w:val="00F75807"/>
    <w:rsid w:val="00F83DB6"/>
    <w:rsid w:val="00F87203"/>
    <w:rsid w:val="00F9086C"/>
    <w:rsid w:val="00FA6262"/>
    <w:rsid w:val="00FB1784"/>
    <w:rsid w:val="00FB28EF"/>
    <w:rsid w:val="00FB2929"/>
    <w:rsid w:val="00FB4596"/>
    <w:rsid w:val="00FE53ED"/>
    <w:rsid w:val="00FF7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CBEA"/>
  <w15:chartTrackingRefBased/>
  <w15:docId w15:val="{9FE2BC62-9777-4D27-9C32-93EBFC5C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Numerowanie,Akapit z listą BS,Kolorowa lista — akcent 11,CW_Lista"/>
    <w:basedOn w:val="Normalny"/>
    <w:link w:val="AkapitzlistZnak"/>
    <w:uiPriority w:val="34"/>
    <w:qFormat/>
    <w:rsid w:val="00EB69C4"/>
    <w:pPr>
      <w:ind w:left="720"/>
      <w:contextualSpacing/>
    </w:pPr>
  </w:style>
  <w:style w:type="paragraph" w:styleId="Nagwek">
    <w:name w:val="header"/>
    <w:basedOn w:val="Normalny"/>
    <w:link w:val="NagwekZnak"/>
    <w:uiPriority w:val="99"/>
    <w:unhideWhenUsed/>
    <w:rsid w:val="00AB2C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C1B"/>
  </w:style>
  <w:style w:type="paragraph" w:styleId="Stopka">
    <w:name w:val="footer"/>
    <w:basedOn w:val="Normalny"/>
    <w:link w:val="StopkaZnak"/>
    <w:uiPriority w:val="99"/>
    <w:unhideWhenUsed/>
    <w:rsid w:val="00AB2C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C1B"/>
  </w:style>
  <w:style w:type="character" w:styleId="Hipercze">
    <w:name w:val="Hyperlink"/>
    <w:basedOn w:val="Domylnaczcionkaakapitu"/>
    <w:uiPriority w:val="99"/>
    <w:unhideWhenUsed/>
    <w:rsid w:val="0038744D"/>
    <w:rPr>
      <w:color w:val="0563C1" w:themeColor="hyperlink"/>
      <w:u w:val="single"/>
    </w:rPr>
  </w:style>
  <w:style w:type="character" w:customStyle="1" w:styleId="Nierozpoznanawzmianka1">
    <w:name w:val="Nierozpoznana wzmianka1"/>
    <w:basedOn w:val="Domylnaczcionkaakapitu"/>
    <w:uiPriority w:val="99"/>
    <w:semiHidden/>
    <w:unhideWhenUsed/>
    <w:rsid w:val="0038744D"/>
    <w:rPr>
      <w:color w:val="605E5C"/>
      <w:shd w:val="clear" w:color="auto" w:fill="E1DFDD"/>
    </w:rPr>
  </w:style>
  <w:style w:type="paragraph" w:styleId="Lista">
    <w:name w:val="List"/>
    <w:basedOn w:val="Normalny"/>
    <w:rsid w:val="00BB16D5"/>
    <w:pPr>
      <w:widowControl w:val="0"/>
      <w:spacing w:after="0" w:line="240" w:lineRule="auto"/>
      <w:ind w:left="283" w:hanging="283"/>
      <w:jc w:val="both"/>
    </w:pPr>
    <w:rPr>
      <w:rFonts w:ascii="Arial" w:eastAsia="Times New Roman" w:hAnsi="Arial" w:cs="Times New Roman"/>
      <w:sz w:val="24"/>
      <w:szCs w:val="20"/>
      <w:lang w:eastAsia="pl-PL"/>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BB16D5"/>
  </w:style>
  <w:style w:type="character" w:styleId="Odwoaniedokomentarza">
    <w:name w:val="annotation reference"/>
    <w:basedOn w:val="Domylnaczcionkaakapitu"/>
    <w:uiPriority w:val="99"/>
    <w:semiHidden/>
    <w:unhideWhenUsed/>
    <w:rsid w:val="0017691A"/>
    <w:rPr>
      <w:sz w:val="16"/>
      <w:szCs w:val="16"/>
    </w:rPr>
  </w:style>
  <w:style w:type="paragraph" w:styleId="Tekstkomentarza">
    <w:name w:val="annotation text"/>
    <w:basedOn w:val="Normalny"/>
    <w:link w:val="TekstkomentarzaZnak"/>
    <w:uiPriority w:val="99"/>
    <w:semiHidden/>
    <w:unhideWhenUsed/>
    <w:rsid w:val="001769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691A"/>
    <w:rPr>
      <w:sz w:val="20"/>
      <w:szCs w:val="20"/>
    </w:rPr>
  </w:style>
  <w:style w:type="paragraph" w:styleId="Tematkomentarza">
    <w:name w:val="annotation subject"/>
    <w:basedOn w:val="Tekstkomentarza"/>
    <w:next w:val="Tekstkomentarza"/>
    <w:link w:val="TematkomentarzaZnak"/>
    <w:uiPriority w:val="99"/>
    <w:semiHidden/>
    <w:unhideWhenUsed/>
    <w:rsid w:val="0017691A"/>
    <w:rPr>
      <w:b/>
      <w:bCs/>
    </w:rPr>
  </w:style>
  <w:style w:type="character" w:customStyle="1" w:styleId="TematkomentarzaZnak">
    <w:name w:val="Temat komentarza Znak"/>
    <w:basedOn w:val="TekstkomentarzaZnak"/>
    <w:link w:val="Tematkomentarza"/>
    <w:uiPriority w:val="99"/>
    <w:semiHidden/>
    <w:rsid w:val="0017691A"/>
    <w:rPr>
      <w:b/>
      <w:bCs/>
      <w:sz w:val="20"/>
      <w:szCs w:val="20"/>
    </w:rPr>
  </w:style>
  <w:style w:type="paragraph" w:customStyle="1" w:styleId="ust">
    <w:name w:val="ust"/>
    <w:basedOn w:val="Normalny"/>
    <w:rsid w:val="003406D5"/>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pkt1">
    <w:name w:val="pkt1"/>
    <w:basedOn w:val="Normalny"/>
    <w:rsid w:val="00C21E12"/>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FontStyle13">
    <w:name w:val="Font Style13"/>
    <w:rsid w:val="005A3E72"/>
    <w:rPr>
      <w:rFonts w:ascii="Tahoma" w:hAnsi="Tahoma" w:cs="Tahoma" w:hint="default"/>
      <w:sz w:val="16"/>
      <w:szCs w:val="16"/>
    </w:rPr>
  </w:style>
  <w:style w:type="paragraph" w:customStyle="1" w:styleId="Default">
    <w:name w:val="Default"/>
    <w:rsid w:val="001036B0"/>
    <w:pPr>
      <w:suppressAutoHyphens/>
      <w:spacing w:after="0" w:line="100" w:lineRule="atLeast"/>
    </w:pPr>
    <w:rPr>
      <w:rFonts w:ascii="Arial" w:eastAsia="Calibri" w:hAnsi="Arial" w:cs="Arial"/>
      <w:color w:val="000000"/>
      <w:kern w:val="2"/>
      <w:sz w:val="24"/>
      <w:szCs w:val="24"/>
      <w:lang w:eastAsia="hi-IN" w:bidi="hi-IN"/>
    </w:rPr>
  </w:style>
  <w:style w:type="paragraph" w:styleId="Tekstdymka">
    <w:name w:val="Balloon Text"/>
    <w:basedOn w:val="Normalny"/>
    <w:link w:val="TekstdymkaZnak"/>
    <w:uiPriority w:val="99"/>
    <w:semiHidden/>
    <w:unhideWhenUsed/>
    <w:rsid w:val="004B67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67AF"/>
    <w:rPr>
      <w:rFonts w:ascii="Segoe UI" w:hAnsi="Segoe UI" w:cs="Segoe UI"/>
      <w:sz w:val="18"/>
      <w:szCs w:val="18"/>
    </w:rPr>
  </w:style>
  <w:style w:type="character" w:styleId="Nierozpoznanawzmianka">
    <w:name w:val="Unresolved Mention"/>
    <w:basedOn w:val="Domylnaczcionkaakapitu"/>
    <w:uiPriority w:val="99"/>
    <w:semiHidden/>
    <w:unhideWhenUsed/>
    <w:rsid w:val="00554C0B"/>
    <w:rPr>
      <w:color w:val="605E5C"/>
      <w:shd w:val="clear" w:color="auto" w:fill="E1DFDD"/>
    </w:rPr>
  </w:style>
  <w:style w:type="numbering" w:customStyle="1" w:styleId="WWNum1">
    <w:name w:val="WWNum1"/>
    <w:basedOn w:val="Bezlisty"/>
    <w:rsid w:val="00445176"/>
    <w:pPr>
      <w:numPr>
        <w:numId w:val="32"/>
      </w:numPr>
    </w:pPr>
  </w:style>
  <w:style w:type="paragraph" w:styleId="Tekstpodstawowy">
    <w:name w:val="Body Text"/>
    <w:basedOn w:val="Normalny"/>
    <w:link w:val="TekstpodstawowyZnak"/>
    <w:unhideWhenUsed/>
    <w:rsid w:val="00E4414E"/>
    <w:pPr>
      <w:suppressAutoHyphens/>
      <w:spacing w:after="120" w:line="100" w:lineRule="atLeast"/>
    </w:pPr>
    <w:rPr>
      <w:rFonts w:ascii="Times New Roman" w:eastAsia="Times New Roman" w:hAnsi="Times New Roman" w:cs="Times New Roman"/>
      <w:kern w:val="2"/>
      <w:sz w:val="20"/>
      <w:szCs w:val="20"/>
      <w:lang w:eastAsia="hi-IN" w:bidi="hi-IN"/>
    </w:rPr>
  </w:style>
  <w:style w:type="character" w:customStyle="1" w:styleId="TekstpodstawowyZnak">
    <w:name w:val="Tekst podstawowy Znak"/>
    <w:basedOn w:val="Domylnaczcionkaakapitu"/>
    <w:link w:val="Tekstpodstawowy"/>
    <w:rsid w:val="00E4414E"/>
    <w:rPr>
      <w:rFonts w:ascii="Times New Roman" w:eastAsia="Times New Roman" w:hAnsi="Times New Roman" w:cs="Times New Roman"/>
      <w:kern w:val="2"/>
      <w:sz w:val="20"/>
      <w:szCs w:val="20"/>
      <w:lang w:eastAsia="hi-IN" w:bidi="hi-IN"/>
    </w:rPr>
  </w:style>
  <w:style w:type="paragraph" w:customStyle="1" w:styleId="Style1">
    <w:name w:val="Style1"/>
    <w:basedOn w:val="Normalny"/>
    <w:rsid w:val="00E4414E"/>
    <w:pPr>
      <w:widowControl w:val="0"/>
      <w:autoSpaceDE w:val="0"/>
      <w:spacing w:after="0" w:line="100" w:lineRule="atLeast"/>
    </w:pPr>
    <w:rPr>
      <w:rFonts w:ascii="Tahoma" w:eastAsia="Times New Roman" w:hAnsi="Tahoma" w:cs="Tahoma"/>
      <w:kern w:val="2"/>
      <w:sz w:val="24"/>
      <w:szCs w:val="24"/>
      <w:lang w:eastAsia="hi-IN" w:bidi="hi-IN"/>
    </w:rPr>
  </w:style>
  <w:style w:type="character" w:customStyle="1" w:styleId="FontStyle17">
    <w:name w:val="Font Style17"/>
    <w:rsid w:val="00E4414E"/>
    <w:rPr>
      <w:rFonts w:ascii="Tahoma" w:hAnsi="Tahoma" w:cs="Tahoma" w:hint="default"/>
      <w:sz w:val="18"/>
      <w:szCs w:val="18"/>
    </w:rPr>
  </w:style>
  <w:style w:type="paragraph" w:customStyle="1" w:styleId="Style2">
    <w:name w:val="Style2"/>
    <w:basedOn w:val="Normalny"/>
    <w:rsid w:val="005C66D9"/>
    <w:pPr>
      <w:widowControl w:val="0"/>
      <w:autoSpaceDE w:val="0"/>
      <w:autoSpaceDN w:val="0"/>
      <w:adjustRightInd w:val="0"/>
      <w:spacing w:after="0" w:line="240" w:lineRule="auto"/>
    </w:pPr>
    <w:rPr>
      <w:rFonts w:ascii="Tahoma" w:eastAsia="MS Mincho" w:hAnsi="Tahoma" w:cs="Tahoma"/>
      <w:sz w:val="24"/>
      <w:szCs w:val="24"/>
      <w:lang w:eastAsia="pl-PL"/>
    </w:rPr>
  </w:style>
  <w:style w:type="character" w:customStyle="1" w:styleId="FontStyle12">
    <w:name w:val="Font Style12"/>
    <w:rsid w:val="005C66D9"/>
    <w:rPr>
      <w:rFonts w:ascii="Tahoma" w:hAnsi="Tahoma" w:cs="Tahoma" w:hint="default"/>
      <w:sz w:val="18"/>
      <w:szCs w:val="18"/>
    </w:rPr>
  </w:style>
  <w:style w:type="paragraph" w:customStyle="1" w:styleId="Tekstpodstawowy31">
    <w:name w:val="Tekst podstawowy 31"/>
    <w:basedOn w:val="Normalny"/>
    <w:rsid w:val="00D57F38"/>
    <w:pPr>
      <w:widowControl w:val="0"/>
      <w:suppressAutoHyphens/>
      <w:overflowPunct w:val="0"/>
      <w:autoSpaceDE w:val="0"/>
      <w:spacing w:after="0" w:line="240" w:lineRule="auto"/>
    </w:pPr>
    <w:rPr>
      <w:rFonts w:ascii="Times New Roman" w:eastAsia="Times New Roman" w:hAnsi="Times New Roman" w:cs="Times New Roman"/>
      <w:sz w:val="24"/>
      <w:szCs w:val="20"/>
      <w:lang w:eastAsia="ar-SA"/>
    </w:rPr>
  </w:style>
  <w:style w:type="paragraph" w:customStyle="1" w:styleId="Blockquote">
    <w:name w:val="Blockquote"/>
    <w:basedOn w:val="Normalny"/>
    <w:rsid w:val="00C01955"/>
    <w:pPr>
      <w:suppressAutoHyphens/>
      <w:spacing w:before="100" w:after="100" w:line="100" w:lineRule="atLeast"/>
      <w:ind w:left="360" w:right="360"/>
    </w:pPr>
    <w:rPr>
      <w:rFonts w:ascii="Times New Roman" w:eastAsia="Times New Roman" w:hAnsi="Times New Roman" w:cs="Times New Roman"/>
      <w:kern w:val="2"/>
      <w:sz w:val="24"/>
      <w:szCs w:val="20"/>
      <w:lang w:eastAsia="hi-IN" w:bidi="hi-IN"/>
    </w:rPr>
  </w:style>
  <w:style w:type="character" w:customStyle="1" w:styleId="FontStyle11">
    <w:name w:val="Font Style11"/>
    <w:uiPriority w:val="99"/>
    <w:rsid w:val="00C01955"/>
    <w:rPr>
      <w:rFonts w:ascii="Tahoma" w:hAnsi="Tahoma" w:cs="Tahoma" w:hint="default"/>
      <w:b/>
      <w:bCs/>
      <w:sz w:val="18"/>
      <w:szCs w:val="18"/>
    </w:rPr>
  </w:style>
  <w:style w:type="paragraph" w:customStyle="1" w:styleId="bodytext3">
    <w:name w:val="bodytext3"/>
    <w:basedOn w:val="Normalny"/>
    <w:rsid w:val="00264445"/>
    <w:pPr>
      <w:suppressAutoHyphens/>
      <w:spacing w:before="280" w:after="280" w:line="240" w:lineRule="auto"/>
    </w:pPr>
    <w:rPr>
      <w:rFonts w:ascii="Verdana" w:eastAsia="MS Mincho" w:hAnsi="Verdana" w:cs="Times New Roman"/>
      <w:sz w:val="18"/>
      <w:szCs w:val="18"/>
      <w:lang w:eastAsia="ar-SA"/>
    </w:rPr>
  </w:style>
  <w:style w:type="paragraph" w:customStyle="1" w:styleId="Standard">
    <w:name w:val="Standard"/>
    <w:rsid w:val="008A7B08"/>
    <w:pPr>
      <w:widowControl w:val="0"/>
      <w:suppressAutoHyphens/>
      <w:autoSpaceDE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9742">
      <w:bodyDiv w:val="1"/>
      <w:marLeft w:val="0"/>
      <w:marRight w:val="0"/>
      <w:marTop w:val="0"/>
      <w:marBottom w:val="0"/>
      <w:divBdr>
        <w:top w:val="none" w:sz="0" w:space="0" w:color="auto"/>
        <w:left w:val="none" w:sz="0" w:space="0" w:color="auto"/>
        <w:bottom w:val="none" w:sz="0" w:space="0" w:color="auto"/>
        <w:right w:val="none" w:sz="0" w:space="0" w:color="auto"/>
      </w:divBdr>
    </w:div>
    <w:div w:id="29691876">
      <w:bodyDiv w:val="1"/>
      <w:marLeft w:val="0"/>
      <w:marRight w:val="0"/>
      <w:marTop w:val="0"/>
      <w:marBottom w:val="0"/>
      <w:divBdr>
        <w:top w:val="none" w:sz="0" w:space="0" w:color="auto"/>
        <w:left w:val="none" w:sz="0" w:space="0" w:color="auto"/>
        <w:bottom w:val="none" w:sz="0" w:space="0" w:color="auto"/>
        <w:right w:val="none" w:sz="0" w:space="0" w:color="auto"/>
      </w:divBdr>
    </w:div>
    <w:div w:id="83914818">
      <w:bodyDiv w:val="1"/>
      <w:marLeft w:val="0"/>
      <w:marRight w:val="0"/>
      <w:marTop w:val="0"/>
      <w:marBottom w:val="0"/>
      <w:divBdr>
        <w:top w:val="none" w:sz="0" w:space="0" w:color="auto"/>
        <w:left w:val="none" w:sz="0" w:space="0" w:color="auto"/>
        <w:bottom w:val="none" w:sz="0" w:space="0" w:color="auto"/>
        <w:right w:val="none" w:sz="0" w:space="0" w:color="auto"/>
      </w:divBdr>
    </w:div>
    <w:div w:id="86998395">
      <w:bodyDiv w:val="1"/>
      <w:marLeft w:val="0"/>
      <w:marRight w:val="0"/>
      <w:marTop w:val="0"/>
      <w:marBottom w:val="0"/>
      <w:divBdr>
        <w:top w:val="none" w:sz="0" w:space="0" w:color="auto"/>
        <w:left w:val="none" w:sz="0" w:space="0" w:color="auto"/>
        <w:bottom w:val="none" w:sz="0" w:space="0" w:color="auto"/>
        <w:right w:val="none" w:sz="0" w:space="0" w:color="auto"/>
      </w:divBdr>
    </w:div>
    <w:div w:id="190609558">
      <w:bodyDiv w:val="1"/>
      <w:marLeft w:val="0"/>
      <w:marRight w:val="0"/>
      <w:marTop w:val="0"/>
      <w:marBottom w:val="0"/>
      <w:divBdr>
        <w:top w:val="none" w:sz="0" w:space="0" w:color="auto"/>
        <w:left w:val="none" w:sz="0" w:space="0" w:color="auto"/>
        <w:bottom w:val="none" w:sz="0" w:space="0" w:color="auto"/>
        <w:right w:val="none" w:sz="0" w:space="0" w:color="auto"/>
      </w:divBdr>
    </w:div>
    <w:div w:id="207568952">
      <w:bodyDiv w:val="1"/>
      <w:marLeft w:val="0"/>
      <w:marRight w:val="0"/>
      <w:marTop w:val="0"/>
      <w:marBottom w:val="0"/>
      <w:divBdr>
        <w:top w:val="none" w:sz="0" w:space="0" w:color="auto"/>
        <w:left w:val="none" w:sz="0" w:space="0" w:color="auto"/>
        <w:bottom w:val="none" w:sz="0" w:space="0" w:color="auto"/>
        <w:right w:val="none" w:sz="0" w:space="0" w:color="auto"/>
      </w:divBdr>
    </w:div>
    <w:div w:id="308024264">
      <w:bodyDiv w:val="1"/>
      <w:marLeft w:val="0"/>
      <w:marRight w:val="0"/>
      <w:marTop w:val="0"/>
      <w:marBottom w:val="0"/>
      <w:divBdr>
        <w:top w:val="none" w:sz="0" w:space="0" w:color="auto"/>
        <w:left w:val="none" w:sz="0" w:space="0" w:color="auto"/>
        <w:bottom w:val="none" w:sz="0" w:space="0" w:color="auto"/>
        <w:right w:val="none" w:sz="0" w:space="0" w:color="auto"/>
      </w:divBdr>
    </w:div>
    <w:div w:id="370885905">
      <w:bodyDiv w:val="1"/>
      <w:marLeft w:val="0"/>
      <w:marRight w:val="0"/>
      <w:marTop w:val="0"/>
      <w:marBottom w:val="0"/>
      <w:divBdr>
        <w:top w:val="none" w:sz="0" w:space="0" w:color="auto"/>
        <w:left w:val="none" w:sz="0" w:space="0" w:color="auto"/>
        <w:bottom w:val="none" w:sz="0" w:space="0" w:color="auto"/>
        <w:right w:val="none" w:sz="0" w:space="0" w:color="auto"/>
      </w:divBdr>
    </w:div>
    <w:div w:id="487330932">
      <w:bodyDiv w:val="1"/>
      <w:marLeft w:val="0"/>
      <w:marRight w:val="0"/>
      <w:marTop w:val="0"/>
      <w:marBottom w:val="0"/>
      <w:divBdr>
        <w:top w:val="none" w:sz="0" w:space="0" w:color="auto"/>
        <w:left w:val="none" w:sz="0" w:space="0" w:color="auto"/>
        <w:bottom w:val="none" w:sz="0" w:space="0" w:color="auto"/>
        <w:right w:val="none" w:sz="0" w:space="0" w:color="auto"/>
      </w:divBdr>
    </w:div>
    <w:div w:id="497698602">
      <w:bodyDiv w:val="1"/>
      <w:marLeft w:val="0"/>
      <w:marRight w:val="0"/>
      <w:marTop w:val="0"/>
      <w:marBottom w:val="0"/>
      <w:divBdr>
        <w:top w:val="none" w:sz="0" w:space="0" w:color="auto"/>
        <w:left w:val="none" w:sz="0" w:space="0" w:color="auto"/>
        <w:bottom w:val="none" w:sz="0" w:space="0" w:color="auto"/>
        <w:right w:val="none" w:sz="0" w:space="0" w:color="auto"/>
      </w:divBdr>
    </w:div>
    <w:div w:id="544145492">
      <w:bodyDiv w:val="1"/>
      <w:marLeft w:val="0"/>
      <w:marRight w:val="0"/>
      <w:marTop w:val="0"/>
      <w:marBottom w:val="0"/>
      <w:divBdr>
        <w:top w:val="none" w:sz="0" w:space="0" w:color="auto"/>
        <w:left w:val="none" w:sz="0" w:space="0" w:color="auto"/>
        <w:bottom w:val="none" w:sz="0" w:space="0" w:color="auto"/>
        <w:right w:val="none" w:sz="0" w:space="0" w:color="auto"/>
      </w:divBdr>
    </w:div>
    <w:div w:id="571937919">
      <w:bodyDiv w:val="1"/>
      <w:marLeft w:val="0"/>
      <w:marRight w:val="0"/>
      <w:marTop w:val="0"/>
      <w:marBottom w:val="0"/>
      <w:divBdr>
        <w:top w:val="none" w:sz="0" w:space="0" w:color="auto"/>
        <w:left w:val="none" w:sz="0" w:space="0" w:color="auto"/>
        <w:bottom w:val="none" w:sz="0" w:space="0" w:color="auto"/>
        <w:right w:val="none" w:sz="0" w:space="0" w:color="auto"/>
      </w:divBdr>
    </w:div>
    <w:div w:id="581332714">
      <w:bodyDiv w:val="1"/>
      <w:marLeft w:val="0"/>
      <w:marRight w:val="0"/>
      <w:marTop w:val="0"/>
      <w:marBottom w:val="0"/>
      <w:divBdr>
        <w:top w:val="none" w:sz="0" w:space="0" w:color="auto"/>
        <w:left w:val="none" w:sz="0" w:space="0" w:color="auto"/>
        <w:bottom w:val="none" w:sz="0" w:space="0" w:color="auto"/>
        <w:right w:val="none" w:sz="0" w:space="0" w:color="auto"/>
      </w:divBdr>
    </w:div>
    <w:div w:id="616062371">
      <w:bodyDiv w:val="1"/>
      <w:marLeft w:val="0"/>
      <w:marRight w:val="0"/>
      <w:marTop w:val="0"/>
      <w:marBottom w:val="0"/>
      <w:divBdr>
        <w:top w:val="none" w:sz="0" w:space="0" w:color="auto"/>
        <w:left w:val="none" w:sz="0" w:space="0" w:color="auto"/>
        <w:bottom w:val="none" w:sz="0" w:space="0" w:color="auto"/>
        <w:right w:val="none" w:sz="0" w:space="0" w:color="auto"/>
      </w:divBdr>
    </w:div>
    <w:div w:id="629752732">
      <w:bodyDiv w:val="1"/>
      <w:marLeft w:val="0"/>
      <w:marRight w:val="0"/>
      <w:marTop w:val="0"/>
      <w:marBottom w:val="0"/>
      <w:divBdr>
        <w:top w:val="none" w:sz="0" w:space="0" w:color="auto"/>
        <w:left w:val="none" w:sz="0" w:space="0" w:color="auto"/>
        <w:bottom w:val="none" w:sz="0" w:space="0" w:color="auto"/>
        <w:right w:val="none" w:sz="0" w:space="0" w:color="auto"/>
      </w:divBdr>
    </w:div>
    <w:div w:id="636182149">
      <w:bodyDiv w:val="1"/>
      <w:marLeft w:val="0"/>
      <w:marRight w:val="0"/>
      <w:marTop w:val="0"/>
      <w:marBottom w:val="0"/>
      <w:divBdr>
        <w:top w:val="none" w:sz="0" w:space="0" w:color="auto"/>
        <w:left w:val="none" w:sz="0" w:space="0" w:color="auto"/>
        <w:bottom w:val="none" w:sz="0" w:space="0" w:color="auto"/>
        <w:right w:val="none" w:sz="0" w:space="0" w:color="auto"/>
      </w:divBdr>
    </w:div>
    <w:div w:id="675881597">
      <w:bodyDiv w:val="1"/>
      <w:marLeft w:val="0"/>
      <w:marRight w:val="0"/>
      <w:marTop w:val="0"/>
      <w:marBottom w:val="0"/>
      <w:divBdr>
        <w:top w:val="none" w:sz="0" w:space="0" w:color="auto"/>
        <w:left w:val="none" w:sz="0" w:space="0" w:color="auto"/>
        <w:bottom w:val="none" w:sz="0" w:space="0" w:color="auto"/>
        <w:right w:val="none" w:sz="0" w:space="0" w:color="auto"/>
      </w:divBdr>
    </w:div>
    <w:div w:id="681668966">
      <w:bodyDiv w:val="1"/>
      <w:marLeft w:val="0"/>
      <w:marRight w:val="0"/>
      <w:marTop w:val="0"/>
      <w:marBottom w:val="0"/>
      <w:divBdr>
        <w:top w:val="none" w:sz="0" w:space="0" w:color="auto"/>
        <w:left w:val="none" w:sz="0" w:space="0" w:color="auto"/>
        <w:bottom w:val="none" w:sz="0" w:space="0" w:color="auto"/>
        <w:right w:val="none" w:sz="0" w:space="0" w:color="auto"/>
      </w:divBdr>
    </w:div>
    <w:div w:id="741947055">
      <w:bodyDiv w:val="1"/>
      <w:marLeft w:val="0"/>
      <w:marRight w:val="0"/>
      <w:marTop w:val="0"/>
      <w:marBottom w:val="0"/>
      <w:divBdr>
        <w:top w:val="none" w:sz="0" w:space="0" w:color="auto"/>
        <w:left w:val="none" w:sz="0" w:space="0" w:color="auto"/>
        <w:bottom w:val="none" w:sz="0" w:space="0" w:color="auto"/>
        <w:right w:val="none" w:sz="0" w:space="0" w:color="auto"/>
      </w:divBdr>
    </w:div>
    <w:div w:id="846407610">
      <w:bodyDiv w:val="1"/>
      <w:marLeft w:val="0"/>
      <w:marRight w:val="0"/>
      <w:marTop w:val="0"/>
      <w:marBottom w:val="0"/>
      <w:divBdr>
        <w:top w:val="none" w:sz="0" w:space="0" w:color="auto"/>
        <w:left w:val="none" w:sz="0" w:space="0" w:color="auto"/>
        <w:bottom w:val="none" w:sz="0" w:space="0" w:color="auto"/>
        <w:right w:val="none" w:sz="0" w:space="0" w:color="auto"/>
      </w:divBdr>
    </w:div>
    <w:div w:id="888877750">
      <w:bodyDiv w:val="1"/>
      <w:marLeft w:val="0"/>
      <w:marRight w:val="0"/>
      <w:marTop w:val="0"/>
      <w:marBottom w:val="0"/>
      <w:divBdr>
        <w:top w:val="none" w:sz="0" w:space="0" w:color="auto"/>
        <w:left w:val="none" w:sz="0" w:space="0" w:color="auto"/>
        <w:bottom w:val="none" w:sz="0" w:space="0" w:color="auto"/>
        <w:right w:val="none" w:sz="0" w:space="0" w:color="auto"/>
      </w:divBdr>
    </w:div>
    <w:div w:id="913930384">
      <w:bodyDiv w:val="1"/>
      <w:marLeft w:val="0"/>
      <w:marRight w:val="0"/>
      <w:marTop w:val="0"/>
      <w:marBottom w:val="0"/>
      <w:divBdr>
        <w:top w:val="none" w:sz="0" w:space="0" w:color="auto"/>
        <w:left w:val="none" w:sz="0" w:space="0" w:color="auto"/>
        <w:bottom w:val="none" w:sz="0" w:space="0" w:color="auto"/>
        <w:right w:val="none" w:sz="0" w:space="0" w:color="auto"/>
      </w:divBdr>
    </w:div>
    <w:div w:id="926888025">
      <w:bodyDiv w:val="1"/>
      <w:marLeft w:val="0"/>
      <w:marRight w:val="0"/>
      <w:marTop w:val="0"/>
      <w:marBottom w:val="0"/>
      <w:divBdr>
        <w:top w:val="none" w:sz="0" w:space="0" w:color="auto"/>
        <w:left w:val="none" w:sz="0" w:space="0" w:color="auto"/>
        <w:bottom w:val="none" w:sz="0" w:space="0" w:color="auto"/>
        <w:right w:val="none" w:sz="0" w:space="0" w:color="auto"/>
      </w:divBdr>
    </w:div>
    <w:div w:id="946695260">
      <w:bodyDiv w:val="1"/>
      <w:marLeft w:val="0"/>
      <w:marRight w:val="0"/>
      <w:marTop w:val="0"/>
      <w:marBottom w:val="0"/>
      <w:divBdr>
        <w:top w:val="none" w:sz="0" w:space="0" w:color="auto"/>
        <w:left w:val="none" w:sz="0" w:space="0" w:color="auto"/>
        <w:bottom w:val="none" w:sz="0" w:space="0" w:color="auto"/>
        <w:right w:val="none" w:sz="0" w:space="0" w:color="auto"/>
      </w:divBdr>
    </w:div>
    <w:div w:id="978610992">
      <w:bodyDiv w:val="1"/>
      <w:marLeft w:val="0"/>
      <w:marRight w:val="0"/>
      <w:marTop w:val="0"/>
      <w:marBottom w:val="0"/>
      <w:divBdr>
        <w:top w:val="none" w:sz="0" w:space="0" w:color="auto"/>
        <w:left w:val="none" w:sz="0" w:space="0" w:color="auto"/>
        <w:bottom w:val="none" w:sz="0" w:space="0" w:color="auto"/>
        <w:right w:val="none" w:sz="0" w:space="0" w:color="auto"/>
      </w:divBdr>
    </w:div>
    <w:div w:id="982659882">
      <w:bodyDiv w:val="1"/>
      <w:marLeft w:val="0"/>
      <w:marRight w:val="0"/>
      <w:marTop w:val="0"/>
      <w:marBottom w:val="0"/>
      <w:divBdr>
        <w:top w:val="none" w:sz="0" w:space="0" w:color="auto"/>
        <w:left w:val="none" w:sz="0" w:space="0" w:color="auto"/>
        <w:bottom w:val="none" w:sz="0" w:space="0" w:color="auto"/>
        <w:right w:val="none" w:sz="0" w:space="0" w:color="auto"/>
      </w:divBdr>
    </w:div>
    <w:div w:id="984697039">
      <w:bodyDiv w:val="1"/>
      <w:marLeft w:val="0"/>
      <w:marRight w:val="0"/>
      <w:marTop w:val="0"/>
      <w:marBottom w:val="0"/>
      <w:divBdr>
        <w:top w:val="none" w:sz="0" w:space="0" w:color="auto"/>
        <w:left w:val="none" w:sz="0" w:space="0" w:color="auto"/>
        <w:bottom w:val="none" w:sz="0" w:space="0" w:color="auto"/>
        <w:right w:val="none" w:sz="0" w:space="0" w:color="auto"/>
      </w:divBdr>
    </w:div>
    <w:div w:id="999845742">
      <w:bodyDiv w:val="1"/>
      <w:marLeft w:val="0"/>
      <w:marRight w:val="0"/>
      <w:marTop w:val="0"/>
      <w:marBottom w:val="0"/>
      <w:divBdr>
        <w:top w:val="none" w:sz="0" w:space="0" w:color="auto"/>
        <w:left w:val="none" w:sz="0" w:space="0" w:color="auto"/>
        <w:bottom w:val="none" w:sz="0" w:space="0" w:color="auto"/>
        <w:right w:val="none" w:sz="0" w:space="0" w:color="auto"/>
      </w:divBdr>
    </w:div>
    <w:div w:id="1116560382">
      <w:bodyDiv w:val="1"/>
      <w:marLeft w:val="0"/>
      <w:marRight w:val="0"/>
      <w:marTop w:val="0"/>
      <w:marBottom w:val="0"/>
      <w:divBdr>
        <w:top w:val="none" w:sz="0" w:space="0" w:color="auto"/>
        <w:left w:val="none" w:sz="0" w:space="0" w:color="auto"/>
        <w:bottom w:val="none" w:sz="0" w:space="0" w:color="auto"/>
        <w:right w:val="none" w:sz="0" w:space="0" w:color="auto"/>
      </w:divBdr>
    </w:div>
    <w:div w:id="1138229351">
      <w:bodyDiv w:val="1"/>
      <w:marLeft w:val="0"/>
      <w:marRight w:val="0"/>
      <w:marTop w:val="0"/>
      <w:marBottom w:val="0"/>
      <w:divBdr>
        <w:top w:val="none" w:sz="0" w:space="0" w:color="auto"/>
        <w:left w:val="none" w:sz="0" w:space="0" w:color="auto"/>
        <w:bottom w:val="none" w:sz="0" w:space="0" w:color="auto"/>
        <w:right w:val="none" w:sz="0" w:space="0" w:color="auto"/>
      </w:divBdr>
    </w:div>
    <w:div w:id="1156647559">
      <w:bodyDiv w:val="1"/>
      <w:marLeft w:val="0"/>
      <w:marRight w:val="0"/>
      <w:marTop w:val="0"/>
      <w:marBottom w:val="0"/>
      <w:divBdr>
        <w:top w:val="none" w:sz="0" w:space="0" w:color="auto"/>
        <w:left w:val="none" w:sz="0" w:space="0" w:color="auto"/>
        <w:bottom w:val="none" w:sz="0" w:space="0" w:color="auto"/>
        <w:right w:val="none" w:sz="0" w:space="0" w:color="auto"/>
      </w:divBdr>
    </w:div>
    <w:div w:id="1167944925">
      <w:bodyDiv w:val="1"/>
      <w:marLeft w:val="0"/>
      <w:marRight w:val="0"/>
      <w:marTop w:val="0"/>
      <w:marBottom w:val="0"/>
      <w:divBdr>
        <w:top w:val="none" w:sz="0" w:space="0" w:color="auto"/>
        <w:left w:val="none" w:sz="0" w:space="0" w:color="auto"/>
        <w:bottom w:val="none" w:sz="0" w:space="0" w:color="auto"/>
        <w:right w:val="none" w:sz="0" w:space="0" w:color="auto"/>
      </w:divBdr>
    </w:div>
    <w:div w:id="1254431442">
      <w:bodyDiv w:val="1"/>
      <w:marLeft w:val="0"/>
      <w:marRight w:val="0"/>
      <w:marTop w:val="0"/>
      <w:marBottom w:val="0"/>
      <w:divBdr>
        <w:top w:val="none" w:sz="0" w:space="0" w:color="auto"/>
        <w:left w:val="none" w:sz="0" w:space="0" w:color="auto"/>
        <w:bottom w:val="none" w:sz="0" w:space="0" w:color="auto"/>
        <w:right w:val="none" w:sz="0" w:space="0" w:color="auto"/>
      </w:divBdr>
    </w:div>
    <w:div w:id="1305891425">
      <w:bodyDiv w:val="1"/>
      <w:marLeft w:val="0"/>
      <w:marRight w:val="0"/>
      <w:marTop w:val="0"/>
      <w:marBottom w:val="0"/>
      <w:divBdr>
        <w:top w:val="none" w:sz="0" w:space="0" w:color="auto"/>
        <w:left w:val="none" w:sz="0" w:space="0" w:color="auto"/>
        <w:bottom w:val="none" w:sz="0" w:space="0" w:color="auto"/>
        <w:right w:val="none" w:sz="0" w:space="0" w:color="auto"/>
      </w:divBdr>
    </w:div>
    <w:div w:id="1360861424">
      <w:bodyDiv w:val="1"/>
      <w:marLeft w:val="0"/>
      <w:marRight w:val="0"/>
      <w:marTop w:val="0"/>
      <w:marBottom w:val="0"/>
      <w:divBdr>
        <w:top w:val="none" w:sz="0" w:space="0" w:color="auto"/>
        <w:left w:val="none" w:sz="0" w:space="0" w:color="auto"/>
        <w:bottom w:val="none" w:sz="0" w:space="0" w:color="auto"/>
        <w:right w:val="none" w:sz="0" w:space="0" w:color="auto"/>
      </w:divBdr>
    </w:div>
    <w:div w:id="1452044397">
      <w:bodyDiv w:val="1"/>
      <w:marLeft w:val="0"/>
      <w:marRight w:val="0"/>
      <w:marTop w:val="0"/>
      <w:marBottom w:val="0"/>
      <w:divBdr>
        <w:top w:val="none" w:sz="0" w:space="0" w:color="auto"/>
        <w:left w:val="none" w:sz="0" w:space="0" w:color="auto"/>
        <w:bottom w:val="none" w:sz="0" w:space="0" w:color="auto"/>
        <w:right w:val="none" w:sz="0" w:space="0" w:color="auto"/>
      </w:divBdr>
    </w:div>
    <w:div w:id="1536774260">
      <w:bodyDiv w:val="1"/>
      <w:marLeft w:val="0"/>
      <w:marRight w:val="0"/>
      <w:marTop w:val="0"/>
      <w:marBottom w:val="0"/>
      <w:divBdr>
        <w:top w:val="none" w:sz="0" w:space="0" w:color="auto"/>
        <w:left w:val="none" w:sz="0" w:space="0" w:color="auto"/>
        <w:bottom w:val="none" w:sz="0" w:space="0" w:color="auto"/>
        <w:right w:val="none" w:sz="0" w:space="0" w:color="auto"/>
      </w:divBdr>
    </w:div>
    <w:div w:id="1564364231">
      <w:bodyDiv w:val="1"/>
      <w:marLeft w:val="0"/>
      <w:marRight w:val="0"/>
      <w:marTop w:val="0"/>
      <w:marBottom w:val="0"/>
      <w:divBdr>
        <w:top w:val="none" w:sz="0" w:space="0" w:color="auto"/>
        <w:left w:val="none" w:sz="0" w:space="0" w:color="auto"/>
        <w:bottom w:val="none" w:sz="0" w:space="0" w:color="auto"/>
        <w:right w:val="none" w:sz="0" w:space="0" w:color="auto"/>
      </w:divBdr>
    </w:div>
    <w:div w:id="1727414032">
      <w:bodyDiv w:val="1"/>
      <w:marLeft w:val="0"/>
      <w:marRight w:val="0"/>
      <w:marTop w:val="0"/>
      <w:marBottom w:val="0"/>
      <w:divBdr>
        <w:top w:val="none" w:sz="0" w:space="0" w:color="auto"/>
        <w:left w:val="none" w:sz="0" w:space="0" w:color="auto"/>
        <w:bottom w:val="none" w:sz="0" w:space="0" w:color="auto"/>
        <w:right w:val="none" w:sz="0" w:space="0" w:color="auto"/>
      </w:divBdr>
    </w:div>
    <w:div w:id="1767000154">
      <w:bodyDiv w:val="1"/>
      <w:marLeft w:val="0"/>
      <w:marRight w:val="0"/>
      <w:marTop w:val="0"/>
      <w:marBottom w:val="0"/>
      <w:divBdr>
        <w:top w:val="none" w:sz="0" w:space="0" w:color="auto"/>
        <w:left w:val="none" w:sz="0" w:space="0" w:color="auto"/>
        <w:bottom w:val="none" w:sz="0" w:space="0" w:color="auto"/>
        <w:right w:val="none" w:sz="0" w:space="0" w:color="auto"/>
      </w:divBdr>
    </w:div>
    <w:div w:id="1822111513">
      <w:bodyDiv w:val="1"/>
      <w:marLeft w:val="0"/>
      <w:marRight w:val="0"/>
      <w:marTop w:val="0"/>
      <w:marBottom w:val="0"/>
      <w:divBdr>
        <w:top w:val="none" w:sz="0" w:space="0" w:color="auto"/>
        <w:left w:val="none" w:sz="0" w:space="0" w:color="auto"/>
        <w:bottom w:val="none" w:sz="0" w:space="0" w:color="auto"/>
        <w:right w:val="none" w:sz="0" w:space="0" w:color="auto"/>
      </w:divBdr>
    </w:div>
    <w:div w:id="1928150449">
      <w:bodyDiv w:val="1"/>
      <w:marLeft w:val="0"/>
      <w:marRight w:val="0"/>
      <w:marTop w:val="0"/>
      <w:marBottom w:val="0"/>
      <w:divBdr>
        <w:top w:val="none" w:sz="0" w:space="0" w:color="auto"/>
        <w:left w:val="none" w:sz="0" w:space="0" w:color="auto"/>
        <w:bottom w:val="none" w:sz="0" w:space="0" w:color="auto"/>
        <w:right w:val="none" w:sz="0" w:space="0" w:color="auto"/>
      </w:divBdr>
    </w:div>
    <w:div w:id="1976836212">
      <w:bodyDiv w:val="1"/>
      <w:marLeft w:val="0"/>
      <w:marRight w:val="0"/>
      <w:marTop w:val="0"/>
      <w:marBottom w:val="0"/>
      <w:divBdr>
        <w:top w:val="none" w:sz="0" w:space="0" w:color="auto"/>
        <w:left w:val="none" w:sz="0" w:space="0" w:color="auto"/>
        <w:bottom w:val="none" w:sz="0" w:space="0" w:color="auto"/>
        <w:right w:val="none" w:sz="0" w:space="0" w:color="auto"/>
      </w:divBdr>
    </w:div>
    <w:div w:id="1981156154">
      <w:bodyDiv w:val="1"/>
      <w:marLeft w:val="0"/>
      <w:marRight w:val="0"/>
      <w:marTop w:val="0"/>
      <w:marBottom w:val="0"/>
      <w:divBdr>
        <w:top w:val="none" w:sz="0" w:space="0" w:color="auto"/>
        <w:left w:val="none" w:sz="0" w:space="0" w:color="auto"/>
        <w:bottom w:val="none" w:sz="0" w:space="0" w:color="auto"/>
        <w:right w:val="none" w:sz="0" w:space="0" w:color="auto"/>
      </w:divBdr>
    </w:div>
    <w:div w:id="2036228062">
      <w:bodyDiv w:val="1"/>
      <w:marLeft w:val="0"/>
      <w:marRight w:val="0"/>
      <w:marTop w:val="0"/>
      <w:marBottom w:val="0"/>
      <w:divBdr>
        <w:top w:val="none" w:sz="0" w:space="0" w:color="auto"/>
        <w:left w:val="none" w:sz="0" w:space="0" w:color="auto"/>
        <w:bottom w:val="none" w:sz="0" w:space="0" w:color="auto"/>
        <w:right w:val="none" w:sz="0" w:space="0" w:color="auto"/>
      </w:divBdr>
    </w:div>
    <w:div w:id="213401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sd_olsztyn"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psd@powiat-olsztynski.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sd@powiat-olsztynski.pl" TargetMode="External"/><Relationship Id="rId12" Type="http://schemas.openxmlformats.org/officeDocument/2006/relationships/hyperlink" Target="https://platformazakupowa.pl/pn/psd_olsztyn" TargetMode="External"/><Relationship Id="rId17" Type="http://schemas.openxmlformats.org/officeDocument/2006/relationships/hyperlink" Target="mailto:psd@powiat-olsztynski.pl" TargetMode="External"/><Relationship Id="rId2" Type="http://schemas.openxmlformats.org/officeDocument/2006/relationships/styles" Target="styles.xml"/><Relationship Id="rId16" Type="http://schemas.openxmlformats.org/officeDocument/2006/relationships/hyperlink" Target="mailto:psd@powiat-olsztynski.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sd_olsztyn" TargetMode="External"/><Relationship Id="rId5" Type="http://schemas.openxmlformats.org/officeDocument/2006/relationships/footnotes" Target="footnotes.xml"/><Relationship Id="rId15" Type="http://schemas.openxmlformats.org/officeDocument/2006/relationships/hyperlink" Target="https://platformazakupowa.pl/pn/psd_olsztyn" TargetMode="External"/><Relationship Id="rId10" Type="http://schemas.openxmlformats.org/officeDocument/2006/relationships/hyperlink" Target="https://platformazakupowa.pl/pn/psd_olszty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sd.olsztyn.pl" TargetMode="External"/><Relationship Id="rId1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2586</TotalTime>
  <Pages>1</Pages>
  <Words>10212</Words>
  <Characters>61274</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Mendalka</cp:lastModifiedBy>
  <cp:revision>102</cp:revision>
  <cp:lastPrinted>2021-02-02T12:41:00Z</cp:lastPrinted>
  <dcterms:created xsi:type="dcterms:W3CDTF">2020-09-25T06:52:00Z</dcterms:created>
  <dcterms:modified xsi:type="dcterms:W3CDTF">2021-02-26T10:46:00Z</dcterms:modified>
</cp:coreProperties>
</file>