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0.xml" ContentType="application/vnd.openxmlformats-officedocument.wordprocessingml.fontTa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6A130" w14:textId="77777777" w:rsidR="00F6707E" w:rsidRPr="00470776" w:rsidRDefault="00F6707E" w:rsidP="00F6707E">
      <w:pPr>
        <w:jc w:val="right"/>
        <w:rPr>
          <w:rFonts w:ascii="Tahoma" w:hAnsi="Tahoma" w:cs="Tahoma"/>
          <w:sz w:val="18"/>
          <w:szCs w:val="18"/>
          <w:lang w:val="pl-PL"/>
        </w:rPr>
      </w:pPr>
      <w:r w:rsidRPr="00470776">
        <w:rPr>
          <w:rFonts w:ascii="Tahoma" w:hAnsi="Tahoma" w:cs="Tahoma"/>
          <w:sz w:val="18"/>
          <w:szCs w:val="18"/>
          <w:lang w:val="pl-PL"/>
        </w:rPr>
        <w:t>załącznik nr 8 do SWZ</w:t>
      </w:r>
    </w:p>
    <w:p w14:paraId="0E8DD47D" w14:textId="2ABC4E60" w:rsidR="00F503C4" w:rsidRPr="001A2B4A" w:rsidRDefault="00AA5837" w:rsidP="00F6707E">
      <w:pPr>
        <w:tabs>
          <w:tab w:val="right" w:pos="9122"/>
        </w:tabs>
        <w:spacing w:line="360" w:lineRule="auto"/>
        <w:ind w:left="144"/>
        <w:contextualSpacing/>
        <w:rPr>
          <w:rFonts w:ascii="Tahoma" w:hAnsi="Tahoma" w:cs="Tahoma"/>
          <w:b/>
          <w:color w:val="000000"/>
          <w:spacing w:val="-2"/>
          <w:sz w:val="18"/>
          <w:szCs w:val="18"/>
          <w:lang w:val="pl-PL"/>
        </w:rPr>
      </w:pPr>
      <w:r w:rsidRPr="001A2B4A">
        <w:rPr>
          <w:rFonts w:ascii="Tahoma" w:hAnsi="Tahoma" w:cs="Tahoma"/>
          <w:b/>
          <w:color w:val="000000"/>
          <w:spacing w:val="-2"/>
          <w:sz w:val="18"/>
          <w:szCs w:val="18"/>
          <w:lang w:val="pl-PL"/>
        </w:rPr>
        <w:tab/>
      </w:r>
    </w:p>
    <w:p w14:paraId="01209F9C" w14:textId="77777777" w:rsidR="0061664C" w:rsidRPr="001A2B4A" w:rsidRDefault="0061664C" w:rsidP="00F6707E">
      <w:pPr>
        <w:tabs>
          <w:tab w:val="right" w:pos="9122"/>
        </w:tabs>
        <w:spacing w:line="360" w:lineRule="auto"/>
        <w:ind w:left="144"/>
        <w:contextualSpacing/>
        <w:rPr>
          <w:rFonts w:ascii="Tahoma" w:hAnsi="Tahoma" w:cs="Tahoma"/>
          <w:b/>
          <w:color w:val="000000"/>
          <w:spacing w:val="-2"/>
          <w:sz w:val="18"/>
          <w:szCs w:val="18"/>
          <w:lang w:val="pl-PL"/>
        </w:rPr>
      </w:pPr>
    </w:p>
    <w:p w14:paraId="721D6E76" w14:textId="060A8AA2" w:rsidR="00F503C4" w:rsidRPr="001A2B4A" w:rsidRDefault="00AA5837" w:rsidP="00F6707E">
      <w:pPr>
        <w:tabs>
          <w:tab w:val="right" w:leader="dot" w:pos="5738"/>
        </w:tabs>
        <w:spacing w:line="360" w:lineRule="auto"/>
        <w:ind w:left="3528"/>
        <w:contextualSpacing/>
        <w:rPr>
          <w:rFonts w:ascii="Tahoma" w:hAnsi="Tahoma" w:cs="Tahoma"/>
          <w:b/>
          <w:color w:val="000000"/>
          <w:sz w:val="18"/>
          <w:szCs w:val="18"/>
          <w:lang w:val="pl-PL"/>
        </w:rPr>
      </w:pPr>
      <w:r w:rsidRPr="001A2B4A">
        <w:rPr>
          <w:rFonts w:ascii="Tahoma" w:hAnsi="Tahoma" w:cs="Tahoma"/>
          <w:b/>
          <w:color w:val="000000"/>
          <w:sz w:val="18"/>
          <w:szCs w:val="18"/>
          <w:lang w:val="pl-PL"/>
        </w:rPr>
        <w:t>UMOWA NR</w:t>
      </w:r>
      <w:r w:rsidRPr="001A2B4A">
        <w:rPr>
          <w:rFonts w:ascii="Tahoma" w:hAnsi="Tahoma" w:cs="Tahoma"/>
          <w:b/>
          <w:color w:val="000000"/>
          <w:sz w:val="18"/>
          <w:szCs w:val="18"/>
          <w:lang w:val="pl-PL"/>
        </w:rPr>
        <w:tab/>
        <w:t>/202</w:t>
      </w:r>
      <w:r w:rsidR="00F6707E" w:rsidRPr="001A2B4A">
        <w:rPr>
          <w:rFonts w:ascii="Tahoma" w:hAnsi="Tahoma" w:cs="Tahoma"/>
          <w:b/>
          <w:color w:val="000000"/>
          <w:sz w:val="18"/>
          <w:szCs w:val="18"/>
          <w:lang w:val="pl-PL"/>
        </w:rPr>
        <w:t>4</w:t>
      </w:r>
    </w:p>
    <w:p w14:paraId="6AAA0409" w14:textId="77777777" w:rsidR="0061664C" w:rsidRPr="001A2B4A" w:rsidRDefault="0061664C" w:rsidP="00F6707E">
      <w:pPr>
        <w:tabs>
          <w:tab w:val="right" w:leader="dot" w:pos="5738"/>
        </w:tabs>
        <w:spacing w:line="360" w:lineRule="auto"/>
        <w:ind w:left="3528"/>
        <w:contextualSpacing/>
        <w:rPr>
          <w:rFonts w:ascii="Tahoma" w:hAnsi="Tahoma" w:cs="Tahoma"/>
          <w:color w:val="000000"/>
          <w:sz w:val="18"/>
          <w:szCs w:val="18"/>
          <w:lang w:val="pl-PL"/>
        </w:rPr>
      </w:pPr>
    </w:p>
    <w:p w14:paraId="54B61434" w14:textId="7FC40F31" w:rsidR="00AE1B1C" w:rsidRPr="001A2B4A" w:rsidRDefault="00AE1B1C" w:rsidP="00A712E4">
      <w:pPr>
        <w:tabs>
          <w:tab w:val="right" w:leader="dot" w:pos="9122"/>
        </w:tabs>
        <w:spacing w:line="360" w:lineRule="auto"/>
        <w:contextualSpacing/>
        <w:jc w:val="both"/>
        <w:rPr>
          <w:rFonts w:ascii="Tahoma" w:hAnsi="Tahoma" w:cs="Tahoma"/>
          <w:color w:val="000000"/>
          <w:spacing w:val="1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z w:val="18"/>
          <w:szCs w:val="18"/>
          <w:lang w:val="pl-PL"/>
        </w:rPr>
        <w:t xml:space="preserve">Zawarta w </w:t>
      </w:r>
      <w:r w:rsidR="00AA5837" w:rsidRPr="001A2B4A">
        <w:rPr>
          <w:rFonts w:ascii="Tahoma" w:hAnsi="Tahoma" w:cs="Tahoma"/>
          <w:color w:val="000000"/>
          <w:sz w:val="18"/>
          <w:szCs w:val="18"/>
          <w:lang w:val="pl-PL"/>
        </w:rPr>
        <w:t xml:space="preserve"> dniu</w:t>
      </w:r>
      <w:r w:rsidRPr="001A2B4A">
        <w:rPr>
          <w:rFonts w:ascii="Tahoma" w:hAnsi="Tahoma" w:cs="Tahoma"/>
          <w:color w:val="000000"/>
          <w:sz w:val="18"/>
          <w:szCs w:val="18"/>
          <w:lang w:val="pl-PL"/>
        </w:rPr>
        <w:t>……………………………..</w:t>
      </w:r>
      <w:r w:rsidR="00AA5837"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202</w:t>
      </w:r>
      <w:r w:rsidR="00F6707E"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4</w:t>
      </w:r>
      <w:r w:rsidR="00AA5837"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 xml:space="preserve"> r. w </w:t>
      </w:r>
      <w:r w:rsidR="007965B8" w:rsidRPr="001A2B4A">
        <w:rPr>
          <w:rFonts w:ascii="Tahoma" w:hAnsi="Tahoma" w:cs="Tahoma"/>
          <w:spacing w:val="10"/>
          <w:sz w:val="18"/>
          <w:szCs w:val="18"/>
          <w:lang w:val="pl-PL"/>
        </w:rPr>
        <w:t>Piasecznie</w:t>
      </w:r>
      <w:r w:rsidR="00AA5837" w:rsidRPr="001A2B4A">
        <w:rPr>
          <w:rFonts w:ascii="Tahoma" w:hAnsi="Tahoma" w:cs="Tahoma"/>
          <w:spacing w:val="10"/>
          <w:sz w:val="18"/>
          <w:szCs w:val="18"/>
          <w:lang w:val="pl-PL"/>
        </w:rPr>
        <w:t>,</w:t>
      </w:r>
      <w:r w:rsidR="00AA5837"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 xml:space="preserve"> pomiędzy: </w:t>
      </w:r>
    </w:p>
    <w:p w14:paraId="7CF15B34" w14:textId="77777777" w:rsidR="00F6707E" w:rsidRPr="001A2B4A" w:rsidRDefault="00AE1B1C" w:rsidP="00A712E4">
      <w:pPr>
        <w:spacing w:line="360" w:lineRule="auto"/>
        <w:ind w:right="72"/>
        <w:contextualSpacing/>
        <w:jc w:val="both"/>
        <w:rPr>
          <w:rFonts w:ascii="Tahoma" w:hAnsi="Tahoma" w:cs="Tahoma"/>
          <w:color w:val="000000"/>
          <w:spacing w:val="1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 xml:space="preserve">Skarbem Państwa- </w:t>
      </w:r>
      <w:r w:rsidR="00F6707E"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 xml:space="preserve">Komendą Powiatową Państwowej Straży Pożarnej w Piasecznie </w:t>
      </w:r>
    </w:p>
    <w:p w14:paraId="26275A5B" w14:textId="254077C7" w:rsidR="00AE1B1C" w:rsidRPr="001A2B4A" w:rsidRDefault="00AE1B1C" w:rsidP="00A712E4">
      <w:pPr>
        <w:spacing w:line="360" w:lineRule="auto"/>
        <w:ind w:right="72"/>
        <w:contextualSpacing/>
        <w:jc w:val="both"/>
        <w:rPr>
          <w:rFonts w:ascii="Tahoma" w:hAnsi="Tahoma" w:cs="Tahoma"/>
          <w:spacing w:val="1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 xml:space="preserve">z </w:t>
      </w:r>
      <w:r w:rsidRPr="001A2B4A">
        <w:rPr>
          <w:rFonts w:ascii="Tahoma" w:hAnsi="Tahoma" w:cs="Tahoma"/>
          <w:spacing w:val="10"/>
          <w:sz w:val="18"/>
          <w:szCs w:val="18"/>
          <w:lang w:val="pl-PL"/>
        </w:rPr>
        <w:t xml:space="preserve">siedzibą ul. </w:t>
      </w:r>
      <w:r w:rsidR="007965B8" w:rsidRPr="001A2B4A">
        <w:rPr>
          <w:rFonts w:ascii="Tahoma" w:hAnsi="Tahoma" w:cs="Tahoma"/>
          <w:spacing w:val="10"/>
          <w:sz w:val="18"/>
          <w:szCs w:val="18"/>
          <w:lang w:val="pl-PL"/>
        </w:rPr>
        <w:t>Stanisława Staszica</w:t>
      </w:r>
      <w:r w:rsidRPr="001A2B4A">
        <w:rPr>
          <w:rFonts w:ascii="Tahoma" w:hAnsi="Tahoma" w:cs="Tahoma"/>
          <w:spacing w:val="10"/>
          <w:sz w:val="18"/>
          <w:szCs w:val="18"/>
          <w:lang w:val="pl-PL"/>
        </w:rPr>
        <w:t xml:space="preserve"> 1</w:t>
      </w:r>
      <w:r w:rsidR="007965B8" w:rsidRPr="001A2B4A">
        <w:rPr>
          <w:rFonts w:ascii="Tahoma" w:hAnsi="Tahoma" w:cs="Tahoma"/>
          <w:spacing w:val="10"/>
          <w:sz w:val="18"/>
          <w:szCs w:val="18"/>
          <w:lang w:val="pl-PL"/>
        </w:rPr>
        <w:t>9</w:t>
      </w:r>
      <w:r w:rsidRPr="001A2B4A">
        <w:rPr>
          <w:rFonts w:ascii="Tahoma" w:hAnsi="Tahoma" w:cs="Tahoma"/>
          <w:spacing w:val="10"/>
          <w:sz w:val="18"/>
          <w:szCs w:val="18"/>
          <w:lang w:val="pl-PL"/>
        </w:rPr>
        <w:t>, 05-</w:t>
      </w:r>
      <w:r w:rsidR="007965B8" w:rsidRPr="001A2B4A">
        <w:rPr>
          <w:rFonts w:ascii="Tahoma" w:hAnsi="Tahoma" w:cs="Tahoma"/>
          <w:spacing w:val="10"/>
          <w:sz w:val="18"/>
          <w:szCs w:val="18"/>
          <w:lang w:val="pl-PL"/>
        </w:rPr>
        <w:t>5</w:t>
      </w:r>
      <w:r w:rsidRPr="001A2B4A">
        <w:rPr>
          <w:rFonts w:ascii="Tahoma" w:hAnsi="Tahoma" w:cs="Tahoma"/>
          <w:spacing w:val="10"/>
          <w:sz w:val="18"/>
          <w:szCs w:val="18"/>
          <w:lang w:val="pl-PL"/>
        </w:rPr>
        <w:t xml:space="preserve">00 </w:t>
      </w:r>
      <w:r w:rsidR="007965B8" w:rsidRPr="001A2B4A">
        <w:rPr>
          <w:rFonts w:ascii="Tahoma" w:hAnsi="Tahoma" w:cs="Tahoma"/>
          <w:spacing w:val="10"/>
          <w:sz w:val="18"/>
          <w:szCs w:val="18"/>
          <w:lang w:val="pl-PL"/>
        </w:rPr>
        <w:t>Piaseczno</w:t>
      </w:r>
      <w:r w:rsidRPr="001A2B4A">
        <w:rPr>
          <w:rFonts w:ascii="Tahoma" w:hAnsi="Tahoma" w:cs="Tahoma"/>
          <w:spacing w:val="10"/>
          <w:sz w:val="18"/>
          <w:szCs w:val="18"/>
          <w:lang w:val="pl-PL"/>
        </w:rPr>
        <w:t>; NIP 12</w:t>
      </w:r>
      <w:r w:rsidR="007965B8" w:rsidRPr="001A2B4A">
        <w:rPr>
          <w:rFonts w:ascii="Tahoma" w:hAnsi="Tahoma" w:cs="Tahoma"/>
          <w:spacing w:val="10"/>
          <w:sz w:val="18"/>
          <w:szCs w:val="18"/>
          <w:lang w:val="pl-PL"/>
        </w:rPr>
        <w:t>30829317, REGON 013299612</w:t>
      </w:r>
      <w:r w:rsidRPr="001A2B4A">
        <w:rPr>
          <w:rFonts w:ascii="Tahoma" w:hAnsi="Tahoma" w:cs="Tahoma"/>
          <w:spacing w:val="10"/>
          <w:sz w:val="18"/>
          <w:szCs w:val="18"/>
          <w:lang w:val="pl-PL"/>
        </w:rPr>
        <w:t xml:space="preserve"> </w:t>
      </w:r>
    </w:p>
    <w:p w14:paraId="0DA8FCA5" w14:textId="77777777" w:rsidR="00F6707E" w:rsidRPr="001A2B4A" w:rsidRDefault="00F6707E" w:rsidP="00A712E4">
      <w:pPr>
        <w:spacing w:line="360" w:lineRule="auto"/>
        <w:ind w:right="72"/>
        <w:contextualSpacing/>
        <w:jc w:val="both"/>
        <w:rPr>
          <w:rFonts w:ascii="Tahoma" w:hAnsi="Tahoma" w:cs="Tahoma"/>
          <w:color w:val="000000"/>
          <w:spacing w:val="1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 xml:space="preserve">reprezentowaną przez Komendanta Powiatowego Państwowej Straży Pożarnej w </w:t>
      </w:r>
      <w:r w:rsidRPr="001A2B4A">
        <w:rPr>
          <w:rFonts w:ascii="Tahoma" w:hAnsi="Tahoma" w:cs="Tahoma"/>
          <w:spacing w:val="10"/>
          <w:sz w:val="18"/>
          <w:szCs w:val="18"/>
          <w:lang w:val="pl-PL"/>
        </w:rPr>
        <w:t xml:space="preserve">Piasecznie </w:t>
      </w: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……………………………………………………………………………………………………………………………………..</w:t>
      </w:r>
    </w:p>
    <w:p w14:paraId="68E7F0A1" w14:textId="241E6A38" w:rsidR="00F503C4" w:rsidRPr="001A2B4A" w:rsidRDefault="00AA5837" w:rsidP="00A712E4">
      <w:pPr>
        <w:spacing w:line="360" w:lineRule="auto"/>
        <w:ind w:right="72"/>
        <w:contextualSpacing/>
        <w:jc w:val="both"/>
        <w:rPr>
          <w:rFonts w:ascii="Tahoma" w:hAnsi="Tahoma" w:cs="Tahoma"/>
          <w:color w:val="000000"/>
          <w:spacing w:val="11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1"/>
          <w:sz w:val="18"/>
          <w:szCs w:val="18"/>
          <w:lang w:val="pl-PL"/>
        </w:rPr>
        <w:t xml:space="preserve">zwaną w dalszej części </w:t>
      </w:r>
      <w:r w:rsidRPr="001A2B4A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 xml:space="preserve">umowy </w:t>
      </w:r>
      <w:r w:rsidRPr="001A2B4A">
        <w:rPr>
          <w:rFonts w:ascii="Tahoma" w:hAnsi="Tahoma" w:cs="Tahoma"/>
          <w:b/>
          <w:color w:val="000000"/>
          <w:spacing w:val="6"/>
          <w:sz w:val="18"/>
          <w:szCs w:val="18"/>
          <w:lang w:val="pl-PL"/>
        </w:rPr>
        <w:t xml:space="preserve">„ZAMAWIAJĄCYM", </w:t>
      </w:r>
    </w:p>
    <w:p w14:paraId="7ECF407E" w14:textId="77777777" w:rsidR="001338D2" w:rsidRPr="001A2B4A" w:rsidRDefault="00AA5837" w:rsidP="00A712E4">
      <w:pPr>
        <w:tabs>
          <w:tab w:val="left" w:leader="dot" w:pos="2880"/>
          <w:tab w:val="right" w:leader="dot" w:pos="8654"/>
        </w:tabs>
        <w:spacing w:line="360" w:lineRule="auto"/>
        <w:contextualSpacing/>
        <w:jc w:val="both"/>
        <w:rPr>
          <w:rFonts w:ascii="Tahoma" w:hAnsi="Tahoma" w:cs="Tahoma"/>
          <w:color w:val="000000"/>
          <w:spacing w:val="8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>a</w:t>
      </w:r>
    </w:p>
    <w:p w14:paraId="20B01604" w14:textId="171C019D" w:rsidR="00F503C4" w:rsidRPr="001A2B4A" w:rsidRDefault="00AA5837" w:rsidP="00A712E4">
      <w:pPr>
        <w:tabs>
          <w:tab w:val="left" w:leader="dot" w:pos="2880"/>
          <w:tab w:val="right" w:leader="dot" w:pos="8654"/>
        </w:tabs>
        <w:spacing w:line="360" w:lineRule="auto"/>
        <w:contextualSpacing/>
        <w:jc w:val="both"/>
        <w:rPr>
          <w:rFonts w:ascii="Tahoma" w:hAnsi="Tahoma" w:cs="Tahoma"/>
          <w:color w:val="000000"/>
          <w:spacing w:val="8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>firmą</w:t>
      </w:r>
      <w:r w:rsidRPr="001A2B4A">
        <w:rPr>
          <w:rFonts w:ascii="Tahoma" w:hAnsi="Tahoma" w:cs="Tahoma"/>
          <w:color w:val="000000"/>
          <w:spacing w:val="8"/>
          <w:sz w:val="18"/>
          <w:szCs w:val="18"/>
          <w:vertAlign w:val="superscript"/>
          <w:lang w:val="pl-PL"/>
        </w:rPr>
        <w:t xml:space="preserve">- </w:t>
      </w:r>
      <w:r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ab/>
      </w:r>
      <w:r w:rsidRPr="001A2B4A">
        <w:rPr>
          <w:rFonts w:ascii="Tahoma" w:hAnsi="Tahoma" w:cs="Tahoma"/>
          <w:color w:val="000000"/>
          <w:spacing w:val="4"/>
          <w:sz w:val="18"/>
          <w:szCs w:val="18"/>
          <w:lang w:val="pl-PL"/>
        </w:rPr>
        <w:t xml:space="preserve"> z siedzibą: </w:t>
      </w:r>
      <w:r w:rsidRPr="001A2B4A">
        <w:rPr>
          <w:rFonts w:ascii="Tahoma" w:hAnsi="Tahoma" w:cs="Tahoma"/>
          <w:color w:val="000000"/>
          <w:spacing w:val="4"/>
          <w:sz w:val="18"/>
          <w:szCs w:val="18"/>
          <w:lang w:val="pl-PL"/>
        </w:rPr>
        <w:tab/>
      </w:r>
      <w:r w:rsidRPr="001A2B4A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>, wpisaną do rejestru</w:t>
      </w:r>
    </w:p>
    <w:p w14:paraId="1E4953C6" w14:textId="77777777" w:rsidR="00F503C4" w:rsidRPr="001A2B4A" w:rsidRDefault="00AA5837" w:rsidP="00A712E4">
      <w:pPr>
        <w:tabs>
          <w:tab w:val="left" w:leader="dot" w:pos="2736"/>
          <w:tab w:val="left" w:leader="dot" w:pos="5292"/>
          <w:tab w:val="left" w:leader="dot" w:pos="7322"/>
          <w:tab w:val="right" w:leader="dot" w:pos="9122"/>
        </w:tabs>
        <w:spacing w:line="360" w:lineRule="auto"/>
        <w:contextualSpacing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z w:val="18"/>
          <w:szCs w:val="18"/>
          <w:lang w:val="pl-PL"/>
        </w:rPr>
        <w:tab/>
      </w:r>
      <w:r w:rsidRPr="001A2B4A">
        <w:rPr>
          <w:rFonts w:ascii="Tahoma" w:hAnsi="Tahoma" w:cs="Tahoma"/>
          <w:color w:val="000000"/>
          <w:spacing w:val="18"/>
          <w:sz w:val="18"/>
          <w:szCs w:val="18"/>
          <w:lang w:val="pl-PL"/>
        </w:rPr>
        <w:t xml:space="preserve">pod nr </w:t>
      </w:r>
      <w:r w:rsidRPr="001A2B4A">
        <w:rPr>
          <w:rFonts w:ascii="Tahoma" w:hAnsi="Tahoma" w:cs="Tahoma"/>
          <w:color w:val="000000"/>
          <w:spacing w:val="18"/>
          <w:sz w:val="18"/>
          <w:szCs w:val="18"/>
          <w:lang w:val="pl-PL"/>
        </w:rPr>
        <w:tab/>
      </w:r>
      <w:r w:rsidRPr="001A2B4A">
        <w:rPr>
          <w:rFonts w:ascii="Tahoma" w:hAnsi="Tahoma" w:cs="Tahoma"/>
          <w:color w:val="000000"/>
          <w:sz w:val="18"/>
          <w:szCs w:val="18"/>
          <w:lang w:val="pl-PL"/>
        </w:rPr>
        <w:t>NIP</w:t>
      </w:r>
      <w:r w:rsidRPr="001A2B4A">
        <w:rPr>
          <w:rFonts w:ascii="Tahoma" w:hAnsi="Tahoma" w:cs="Tahoma"/>
          <w:color w:val="000000"/>
          <w:sz w:val="18"/>
          <w:szCs w:val="18"/>
          <w:lang w:val="pl-PL"/>
        </w:rPr>
        <w:tab/>
        <w:t>REGON</w:t>
      </w:r>
      <w:r w:rsidRPr="001A2B4A">
        <w:rPr>
          <w:rFonts w:ascii="Tahoma" w:hAnsi="Tahoma" w:cs="Tahoma"/>
          <w:color w:val="000000"/>
          <w:sz w:val="18"/>
          <w:szCs w:val="18"/>
          <w:lang w:val="pl-PL"/>
        </w:rPr>
        <w:tab/>
      </w:r>
    </w:p>
    <w:p w14:paraId="7E1F8EDE" w14:textId="77777777" w:rsidR="00F503C4" w:rsidRPr="001A2B4A" w:rsidRDefault="00AA5837" w:rsidP="00A712E4">
      <w:pPr>
        <w:spacing w:line="360" w:lineRule="auto"/>
        <w:contextualSpacing/>
        <w:jc w:val="both"/>
        <w:rPr>
          <w:rFonts w:ascii="Tahoma" w:hAnsi="Tahoma" w:cs="Tahoma"/>
          <w:color w:val="000000"/>
          <w:spacing w:val="6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 xml:space="preserve">zwanym dalej </w:t>
      </w:r>
      <w:r w:rsidRPr="001A2B4A">
        <w:rPr>
          <w:rFonts w:ascii="Tahoma" w:hAnsi="Tahoma" w:cs="Tahoma"/>
          <w:b/>
          <w:color w:val="000000"/>
          <w:spacing w:val="6"/>
          <w:sz w:val="18"/>
          <w:szCs w:val="18"/>
          <w:lang w:val="pl-PL"/>
        </w:rPr>
        <w:t xml:space="preserve">„WYKONAWCĄ", </w:t>
      </w:r>
      <w:r w:rsidRPr="001A2B4A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>reprezentowaną przez:</w:t>
      </w:r>
    </w:p>
    <w:p w14:paraId="1BB8E6D8" w14:textId="77777777" w:rsidR="00F503C4" w:rsidRPr="001A2B4A" w:rsidRDefault="00AA5837" w:rsidP="00A712E4">
      <w:pPr>
        <w:numPr>
          <w:ilvl w:val="0"/>
          <w:numId w:val="1"/>
        </w:numPr>
        <w:tabs>
          <w:tab w:val="clear" w:pos="288"/>
          <w:tab w:val="decimal" w:pos="360"/>
          <w:tab w:val="right" w:leader="dot" w:pos="3053"/>
        </w:tabs>
        <w:spacing w:line="360" w:lineRule="auto"/>
        <w:ind w:left="0"/>
        <w:contextualSpacing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z w:val="18"/>
          <w:szCs w:val="18"/>
          <w:lang w:val="pl-PL"/>
        </w:rPr>
        <w:t xml:space="preserve">p. </w:t>
      </w:r>
      <w:r w:rsidRPr="001A2B4A">
        <w:rPr>
          <w:rFonts w:ascii="Tahoma" w:hAnsi="Tahoma" w:cs="Tahoma"/>
          <w:color w:val="000000"/>
          <w:sz w:val="18"/>
          <w:szCs w:val="18"/>
          <w:lang w:val="pl-PL"/>
        </w:rPr>
        <w:tab/>
      </w:r>
    </w:p>
    <w:p w14:paraId="1F7C9A41" w14:textId="77777777" w:rsidR="00F503C4" w:rsidRPr="001A2B4A" w:rsidRDefault="00AA5837" w:rsidP="00A712E4">
      <w:pPr>
        <w:numPr>
          <w:ilvl w:val="0"/>
          <w:numId w:val="1"/>
        </w:numPr>
        <w:tabs>
          <w:tab w:val="clear" w:pos="288"/>
          <w:tab w:val="decimal" w:pos="360"/>
          <w:tab w:val="right" w:leader="dot" w:pos="3161"/>
        </w:tabs>
        <w:spacing w:line="360" w:lineRule="auto"/>
        <w:ind w:left="0"/>
        <w:contextualSpacing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z w:val="18"/>
          <w:szCs w:val="18"/>
          <w:lang w:val="pl-PL"/>
        </w:rPr>
        <w:t xml:space="preserve">p. </w:t>
      </w:r>
      <w:r w:rsidRPr="001A2B4A">
        <w:rPr>
          <w:rFonts w:ascii="Tahoma" w:hAnsi="Tahoma" w:cs="Tahoma"/>
          <w:color w:val="000000"/>
          <w:sz w:val="18"/>
          <w:szCs w:val="18"/>
          <w:lang w:val="pl-PL"/>
        </w:rPr>
        <w:tab/>
      </w:r>
    </w:p>
    <w:p w14:paraId="0A36626B" w14:textId="55462C8E" w:rsidR="00F503C4" w:rsidRPr="001A2B4A" w:rsidRDefault="00AA5837" w:rsidP="00A712E4">
      <w:pPr>
        <w:spacing w:line="360" w:lineRule="auto"/>
        <w:ind w:right="72"/>
        <w:contextualSpacing/>
        <w:jc w:val="both"/>
        <w:rPr>
          <w:rFonts w:ascii="Tahoma" w:hAnsi="Tahoma" w:cs="Tahoma"/>
          <w:color w:val="000000"/>
          <w:spacing w:val="7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7"/>
          <w:sz w:val="18"/>
          <w:szCs w:val="18"/>
          <w:lang w:val="pl-PL"/>
        </w:rPr>
        <w:t>zgodnie z przepisami ustawy z dnia 11 września 2019 r. Prawo zamówień publicznych (Dz. U. z 202</w:t>
      </w:r>
      <w:r w:rsidR="00E57304" w:rsidRPr="001A2B4A">
        <w:rPr>
          <w:rFonts w:ascii="Tahoma" w:hAnsi="Tahoma" w:cs="Tahoma"/>
          <w:color w:val="000000"/>
          <w:spacing w:val="7"/>
          <w:sz w:val="18"/>
          <w:szCs w:val="18"/>
          <w:lang w:val="pl-PL"/>
        </w:rPr>
        <w:t>3</w:t>
      </w:r>
      <w:r w:rsidRPr="001A2B4A">
        <w:rPr>
          <w:rFonts w:ascii="Tahoma" w:hAnsi="Tahoma" w:cs="Tahoma"/>
          <w:color w:val="000000"/>
          <w:spacing w:val="7"/>
          <w:sz w:val="18"/>
          <w:szCs w:val="18"/>
          <w:lang w:val="pl-PL"/>
        </w:rPr>
        <w:t xml:space="preserve"> r. </w:t>
      </w:r>
      <w:r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 xml:space="preserve">poz.  z </w:t>
      </w:r>
      <w:hyperlink r:id="rId9">
        <w:proofErr w:type="spellStart"/>
        <w:r w:rsidRPr="001A2B4A">
          <w:rPr>
            <w:rFonts w:ascii="Tahoma" w:hAnsi="Tahoma" w:cs="Tahoma"/>
            <w:color w:val="0000FF"/>
            <w:spacing w:val="8"/>
            <w:sz w:val="18"/>
            <w:szCs w:val="18"/>
            <w:u w:val="single"/>
            <w:lang w:val="pl-PL"/>
          </w:rPr>
          <w:t>późn</w:t>
        </w:r>
        <w:proofErr w:type="spellEnd"/>
        <w:r w:rsidRPr="001A2B4A">
          <w:rPr>
            <w:rFonts w:ascii="Tahoma" w:hAnsi="Tahoma" w:cs="Tahoma"/>
            <w:color w:val="0000FF"/>
            <w:spacing w:val="8"/>
            <w:sz w:val="18"/>
            <w:szCs w:val="18"/>
            <w:u w:val="single"/>
            <w:lang w:val="pl-PL"/>
          </w:rPr>
          <w:t>. zm</w:t>
        </w:r>
      </w:hyperlink>
      <w:r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 xml:space="preserve">.) zwaną dalej ustawą </w:t>
      </w:r>
      <w:proofErr w:type="spellStart"/>
      <w:r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>Pzp</w:t>
      </w:r>
      <w:proofErr w:type="spellEnd"/>
      <w:r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>, została zawarta umowa następującej treści:</w:t>
      </w:r>
    </w:p>
    <w:p w14:paraId="0EC2845D" w14:textId="77777777" w:rsidR="00F6707E" w:rsidRPr="001A2B4A" w:rsidRDefault="00F6707E" w:rsidP="00F6707E">
      <w:pPr>
        <w:spacing w:line="360" w:lineRule="auto"/>
        <w:contextualSpacing/>
        <w:jc w:val="center"/>
        <w:rPr>
          <w:rFonts w:ascii="Tahoma" w:hAnsi="Tahoma" w:cs="Tahoma"/>
          <w:b/>
          <w:color w:val="000000"/>
          <w:sz w:val="18"/>
          <w:szCs w:val="18"/>
          <w:lang w:val="pl-PL"/>
        </w:rPr>
      </w:pPr>
    </w:p>
    <w:p w14:paraId="4F019240" w14:textId="77777777" w:rsidR="00F6707E" w:rsidRPr="001A2B4A" w:rsidRDefault="00F6707E" w:rsidP="00F6707E">
      <w:pPr>
        <w:spacing w:line="360" w:lineRule="auto"/>
        <w:contextualSpacing/>
        <w:jc w:val="center"/>
        <w:rPr>
          <w:rFonts w:ascii="Tahoma" w:hAnsi="Tahoma" w:cs="Tahoma"/>
          <w:b/>
          <w:color w:val="000000"/>
          <w:sz w:val="18"/>
          <w:szCs w:val="18"/>
          <w:lang w:val="pl-PL"/>
        </w:rPr>
      </w:pPr>
      <w:r w:rsidRPr="001A2B4A">
        <w:rPr>
          <w:rFonts w:ascii="Tahoma" w:hAnsi="Tahoma" w:cs="Tahoma"/>
          <w:b/>
          <w:color w:val="000000"/>
          <w:sz w:val="18"/>
          <w:szCs w:val="18"/>
          <w:lang w:val="pl-PL"/>
        </w:rPr>
        <w:t>§1</w:t>
      </w:r>
    </w:p>
    <w:p w14:paraId="636A5C30" w14:textId="5CB98882" w:rsidR="00F503C4" w:rsidRPr="001A2B4A" w:rsidRDefault="00AA5837" w:rsidP="00F6707E">
      <w:pPr>
        <w:spacing w:line="360" w:lineRule="auto"/>
        <w:contextualSpacing/>
        <w:jc w:val="center"/>
        <w:rPr>
          <w:rFonts w:ascii="Tahoma" w:hAnsi="Tahoma" w:cs="Tahoma"/>
          <w:b/>
          <w:color w:val="000000"/>
          <w:sz w:val="18"/>
          <w:szCs w:val="18"/>
          <w:lang w:val="pl-PL"/>
        </w:rPr>
      </w:pPr>
      <w:r w:rsidRPr="001A2B4A">
        <w:rPr>
          <w:rFonts w:ascii="Tahoma" w:hAnsi="Tahoma" w:cs="Tahoma"/>
          <w:b/>
          <w:color w:val="000000"/>
          <w:sz w:val="18"/>
          <w:szCs w:val="18"/>
          <w:lang w:val="pl-PL"/>
        </w:rPr>
        <w:t xml:space="preserve">Przedmiot umowy </w:t>
      </w:r>
    </w:p>
    <w:p w14:paraId="025F9BEC" w14:textId="4F466E62" w:rsidR="00F503C4" w:rsidRPr="001A2B4A" w:rsidRDefault="00AA5837" w:rsidP="00F6707E">
      <w:pPr>
        <w:spacing w:line="360" w:lineRule="auto"/>
        <w:ind w:right="72"/>
        <w:contextualSpacing/>
        <w:jc w:val="both"/>
        <w:rPr>
          <w:rFonts w:ascii="Tahoma" w:hAnsi="Tahoma" w:cs="Tahoma"/>
          <w:color w:val="000000"/>
          <w:spacing w:val="6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 xml:space="preserve">Zgodnie z wynikiem przeprowadzonego postępowania o udzielenie zamówienia publicznego na podstawie art. 275 pkt 1 ustawy </w:t>
      </w:r>
      <w:proofErr w:type="spellStart"/>
      <w:r w:rsidRPr="001A2B4A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>Pzp</w:t>
      </w:r>
      <w:proofErr w:type="spellEnd"/>
      <w:r w:rsidRPr="001A2B4A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 xml:space="preserve">, Zamawiający zleca, a Wykonawca przyjmuje do realizacji: </w:t>
      </w:r>
      <w:r w:rsidR="002C46A8" w:rsidRPr="001A2B4A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>Wykonanie mapy do celów projektowych, dokumentacji projektowej (w tym uzyskanie decyzji zezwalającej na wyłączenie z produkcji leśnej gruntu leśnego) wraz z uzyskaniem pozwolenia na budowę dla zadania inwestycyjnego pn. „Budowa Jednostki Ratowniczo Gaśniczej nr 2 PSP w Piasecznie (siedziba Góra Kalwaria)”</w:t>
      </w:r>
      <w:r w:rsidR="001338D2" w:rsidRPr="001A2B4A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 xml:space="preserve"> </w:t>
      </w:r>
      <w:r w:rsidRPr="001A2B4A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>oraz pełnienie nadzoru autorskiego podczas wykonywania robót budowlanych zgodnie z wymaganiami SWZ, w tym w szczególności w załączniku nr 5 do SWZ (OPZ).</w:t>
      </w:r>
    </w:p>
    <w:p w14:paraId="28ED513A" w14:textId="04E6AA92" w:rsidR="00F503C4" w:rsidRPr="001A2B4A" w:rsidRDefault="00AA5837" w:rsidP="0026143F">
      <w:pPr>
        <w:pStyle w:val="Akapitzlist"/>
        <w:numPr>
          <w:ilvl w:val="0"/>
          <w:numId w:val="7"/>
        </w:numPr>
        <w:tabs>
          <w:tab w:val="decimal" w:pos="216"/>
          <w:tab w:val="decimal" w:pos="288"/>
        </w:tabs>
        <w:spacing w:line="360" w:lineRule="auto"/>
        <w:rPr>
          <w:rFonts w:ascii="Tahoma" w:hAnsi="Tahoma" w:cs="Tahoma"/>
          <w:color w:val="000000"/>
          <w:spacing w:val="14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4"/>
          <w:sz w:val="18"/>
          <w:szCs w:val="18"/>
          <w:lang w:val="pl-PL"/>
        </w:rPr>
        <w:t>Przedmiot umowy, o którym mowa w § 1, obejmuje:</w:t>
      </w:r>
    </w:p>
    <w:p w14:paraId="3351E328" w14:textId="347398D4" w:rsidR="00F503C4" w:rsidRPr="001A2B4A" w:rsidRDefault="00AA5837" w:rsidP="00470776">
      <w:pPr>
        <w:pStyle w:val="Akapitzlist"/>
        <w:numPr>
          <w:ilvl w:val="2"/>
          <w:numId w:val="41"/>
        </w:numPr>
        <w:tabs>
          <w:tab w:val="decimal" w:pos="216"/>
          <w:tab w:val="decimal" w:pos="288"/>
        </w:tabs>
        <w:spacing w:line="360" w:lineRule="auto"/>
        <w:jc w:val="both"/>
        <w:rPr>
          <w:rFonts w:ascii="Tahoma" w:hAnsi="Tahoma" w:cs="Tahoma"/>
          <w:color w:val="000000"/>
          <w:spacing w:val="14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 xml:space="preserve">opracowanie </w:t>
      </w:r>
      <w:r w:rsidR="003A783F" w:rsidRPr="001A2B4A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 xml:space="preserve">mapy do celów projektowych, </w:t>
      </w:r>
      <w:r w:rsidRPr="001A2B4A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 xml:space="preserve">kompletnej dokumentacji projektowej </w:t>
      </w:r>
      <w:r w:rsidR="006E691E" w:rsidRPr="001A2B4A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 xml:space="preserve">(w tym uzyskanie decyzji zezwalającej na wyłączenie z produkcji leśnej gruntu leśnego) </w:t>
      </w:r>
      <w:r w:rsidRPr="001A2B4A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 xml:space="preserve">zgodnie z przepisami prawa, </w:t>
      </w:r>
      <w:r w:rsidR="009138AD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br/>
      </w:r>
      <w:r w:rsidRPr="001A2B4A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 xml:space="preserve">w tym aktualnie </w:t>
      </w:r>
      <w:r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 xml:space="preserve">obowiązującymi przepisami </w:t>
      </w:r>
      <w:proofErr w:type="spellStart"/>
      <w:r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>techniczno</w:t>
      </w:r>
      <w:proofErr w:type="spellEnd"/>
      <w:r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 xml:space="preserve"> — budowlanymi i obowiązującymi normami, a także zasadami </w:t>
      </w:r>
      <w:r w:rsidRPr="001A2B4A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 xml:space="preserve">wiedzy technicznej oraz przy zastosowaniu rozwiązań racjonalizujących koszty budowy </w:t>
      </w:r>
      <w:r w:rsidR="006E691E" w:rsidRPr="001A2B4A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 xml:space="preserve"> </w:t>
      </w:r>
      <w:r w:rsidRPr="001A2B4A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 xml:space="preserve">i eksploatacji. </w:t>
      </w:r>
      <w:r w:rsidRPr="001A2B4A">
        <w:rPr>
          <w:rFonts w:ascii="Tahoma" w:hAnsi="Tahoma" w:cs="Tahoma"/>
          <w:color w:val="000000"/>
          <w:spacing w:val="16"/>
          <w:sz w:val="18"/>
          <w:szCs w:val="18"/>
          <w:lang w:val="pl-PL"/>
        </w:rPr>
        <w:t xml:space="preserve">Dokumentacja projektowa musi być wykonana w stanie kompletnym z punktu widzenia celu, </w:t>
      </w: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 xml:space="preserve">któremu ma służyć. Szczegółowy zakres dokumentacji został określony w załączniku nr </w:t>
      </w:r>
      <w:r w:rsidR="007805D0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5</w:t>
      </w: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 xml:space="preserve"> do SWZ —</w:t>
      </w:r>
      <w:r w:rsidR="009138AD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 xml:space="preserve"> </w:t>
      </w: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Opis przedmiotu zamówienia.</w:t>
      </w:r>
    </w:p>
    <w:p w14:paraId="67845224" w14:textId="618F7A3C" w:rsidR="00F503C4" w:rsidRPr="001A2B4A" w:rsidRDefault="00AA5837" w:rsidP="0026143F">
      <w:pPr>
        <w:pStyle w:val="Akapitzlist"/>
        <w:numPr>
          <w:ilvl w:val="0"/>
          <w:numId w:val="7"/>
        </w:numPr>
        <w:tabs>
          <w:tab w:val="decimal" w:pos="216"/>
          <w:tab w:val="decimal" w:pos="288"/>
        </w:tabs>
        <w:spacing w:line="360" w:lineRule="auto"/>
        <w:ind w:right="72"/>
        <w:jc w:val="both"/>
        <w:rPr>
          <w:rFonts w:ascii="Tahoma" w:hAnsi="Tahoma" w:cs="Tahoma"/>
          <w:color w:val="000000"/>
          <w:spacing w:val="14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4"/>
          <w:sz w:val="18"/>
          <w:szCs w:val="18"/>
          <w:lang w:val="pl-PL"/>
        </w:rPr>
        <w:t xml:space="preserve">Wykonawca zobowiązany jest dostarczyć Zamawiającemu 4 egzemplarze dokumentacji, po </w:t>
      </w:r>
      <w:r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 xml:space="preserve">ostatecznym zatwierdzeniu opracowania, w tym elementy dokumentacji w następujących wersjach </w:t>
      </w: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elektronicznych:</w:t>
      </w:r>
    </w:p>
    <w:p w14:paraId="5A501C66" w14:textId="3798F5DF" w:rsidR="00F503C4" w:rsidRPr="001A2B4A" w:rsidRDefault="00AA5837" w:rsidP="00470776">
      <w:pPr>
        <w:pStyle w:val="Akapitzlist"/>
        <w:numPr>
          <w:ilvl w:val="2"/>
          <w:numId w:val="42"/>
        </w:numPr>
        <w:spacing w:line="360" w:lineRule="auto"/>
        <w:ind w:right="72"/>
        <w:jc w:val="both"/>
        <w:rPr>
          <w:rFonts w:ascii="Tahoma" w:hAnsi="Tahoma" w:cs="Tahoma"/>
          <w:color w:val="000000"/>
          <w:spacing w:val="11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1"/>
          <w:sz w:val="18"/>
          <w:szCs w:val="18"/>
          <w:lang w:val="pl-PL"/>
        </w:rPr>
        <w:t xml:space="preserve">projekt zagospodarowania działki, projekt </w:t>
      </w:r>
      <w:proofErr w:type="spellStart"/>
      <w:r w:rsidRPr="001A2B4A">
        <w:rPr>
          <w:rFonts w:ascii="Tahoma" w:hAnsi="Tahoma" w:cs="Tahoma"/>
          <w:color w:val="000000"/>
          <w:spacing w:val="11"/>
          <w:sz w:val="18"/>
          <w:szCs w:val="18"/>
          <w:lang w:val="pl-PL"/>
        </w:rPr>
        <w:t>architektoniczno</w:t>
      </w:r>
      <w:proofErr w:type="spellEnd"/>
      <w:r w:rsidRPr="001A2B4A">
        <w:rPr>
          <w:rFonts w:ascii="Tahoma" w:hAnsi="Tahoma" w:cs="Tahoma"/>
          <w:color w:val="000000"/>
          <w:spacing w:val="11"/>
          <w:sz w:val="18"/>
          <w:szCs w:val="18"/>
          <w:lang w:val="pl-PL"/>
        </w:rPr>
        <w:t xml:space="preserve"> budowlany i projekt techniczny —</w:t>
      </w: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wersja edytowalna .</w:t>
      </w:r>
      <w:proofErr w:type="spellStart"/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dwg</w:t>
      </w:r>
      <w:proofErr w:type="spellEnd"/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/.</w:t>
      </w:r>
      <w:proofErr w:type="spellStart"/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dxf</w:t>
      </w:r>
      <w:proofErr w:type="spellEnd"/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 xml:space="preserve">. </w:t>
      </w:r>
      <w:proofErr w:type="spellStart"/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doc</w:t>
      </w:r>
      <w:proofErr w:type="spellEnd"/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/</w:t>
      </w:r>
      <w:proofErr w:type="spellStart"/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docx</w:t>
      </w:r>
      <w:proofErr w:type="spellEnd"/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 xml:space="preserve"> oraz format .pdf</w:t>
      </w:r>
    </w:p>
    <w:p w14:paraId="4E5E4F6B" w14:textId="740D0AF7" w:rsidR="00F503C4" w:rsidRPr="001A2B4A" w:rsidRDefault="00AA5837" w:rsidP="00470776">
      <w:pPr>
        <w:pStyle w:val="Akapitzlist"/>
        <w:numPr>
          <w:ilvl w:val="2"/>
          <w:numId w:val="42"/>
        </w:numPr>
        <w:spacing w:line="360" w:lineRule="auto"/>
        <w:ind w:right="72"/>
        <w:jc w:val="both"/>
        <w:rPr>
          <w:rFonts w:ascii="Tahoma" w:hAnsi="Tahoma" w:cs="Tahoma"/>
          <w:color w:val="000000"/>
          <w:spacing w:val="11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>pozostałe części graficzne i rysunkowe —</w:t>
      </w:r>
      <w:r w:rsidR="009138AD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 xml:space="preserve"> </w:t>
      </w:r>
      <w:r w:rsidRPr="001A2B4A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>format .pdf, .</w:t>
      </w:r>
      <w:proofErr w:type="spellStart"/>
      <w:r w:rsidRPr="001A2B4A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>dwg</w:t>
      </w:r>
      <w:proofErr w:type="spellEnd"/>
      <w:r w:rsidRPr="001A2B4A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 xml:space="preserve"> </w:t>
      </w:r>
      <w:r w:rsidRPr="001A2B4A">
        <w:rPr>
          <w:rFonts w:ascii="Tahoma" w:hAnsi="Tahoma" w:cs="Tahoma"/>
          <w:color w:val="000000"/>
          <w:spacing w:val="14"/>
          <w:sz w:val="18"/>
          <w:szCs w:val="18"/>
          <w:lang w:val="pl-PL"/>
        </w:rPr>
        <w:t>7.3. opisy wersja edytowalna doci.docx i format .pdf</w:t>
      </w:r>
    </w:p>
    <w:p w14:paraId="0B714880" w14:textId="5D4117FF" w:rsidR="00830A4C" w:rsidRPr="001A2B4A" w:rsidRDefault="00AA5837" w:rsidP="00470776">
      <w:pPr>
        <w:pStyle w:val="Akapitzlist"/>
        <w:numPr>
          <w:ilvl w:val="2"/>
          <w:numId w:val="42"/>
        </w:numPr>
        <w:spacing w:line="360" w:lineRule="auto"/>
        <w:ind w:right="72"/>
        <w:jc w:val="both"/>
        <w:rPr>
          <w:rFonts w:ascii="Tahoma" w:hAnsi="Tahoma" w:cs="Tahoma"/>
          <w:color w:val="000000"/>
          <w:spacing w:val="11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>kosztorysy i przedmiar — wersja edytowalna .</w:t>
      </w:r>
      <w:proofErr w:type="spellStart"/>
      <w:r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>ath</w:t>
      </w:r>
      <w:proofErr w:type="spellEnd"/>
      <w:r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 xml:space="preserve"> .xls/.</w:t>
      </w:r>
      <w:proofErr w:type="spellStart"/>
      <w:r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>xlsx</w:t>
      </w:r>
      <w:proofErr w:type="spellEnd"/>
      <w:r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 xml:space="preserve"> i format .pdf</w:t>
      </w:r>
    </w:p>
    <w:p w14:paraId="657CDF7D" w14:textId="675AB677" w:rsidR="00F503C4" w:rsidRPr="001A2B4A" w:rsidRDefault="00AA5837" w:rsidP="00470776">
      <w:pPr>
        <w:pStyle w:val="Akapitzlist"/>
        <w:numPr>
          <w:ilvl w:val="2"/>
          <w:numId w:val="42"/>
        </w:numPr>
        <w:spacing w:line="360" w:lineRule="auto"/>
        <w:ind w:right="72"/>
        <w:jc w:val="both"/>
        <w:rPr>
          <w:rFonts w:ascii="Tahoma" w:hAnsi="Tahoma" w:cs="Tahoma"/>
          <w:color w:val="000000"/>
          <w:spacing w:val="11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9"/>
          <w:sz w:val="18"/>
          <w:szCs w:val="18"/>
          <w:lang w:val="pl-PL"/>
        </w:rPr>
        <w:t>Zbiorcze zestawienie kosztów inwestycji — wersja edytowalna .</w:t>
      </w:r>
      <w:proofErr w:type="spellStart"/>
      <w:r w:rsidRPr="001A2B4A">
        <w:rPr>
          <w:rFonts w:ascii="Tahoma" w:hAnsi="Tahoma" w:cs="Tahoma"/>
          <w:color w:val="000000"/>
          <w:spacing w:val="9"/>
          <w:sz w:val="18"/>
          <w:szCs w:val="18"/>
          <w:lang w:val="pl-PL"/>
        </w:rPr>
        <w:t>d</w:t>
      </w:r>
      <w:r w:rsidR="003A783F" w:rsidRPr="001A2B4A">
        <w:rPr>
          <w:rFonts w:ascii="Tahoma" w:hAnsi="Tahoma" w:cs="Tahoma"/>
          <w:color w:val="000000"/>
          <w:spacing w:val="9"/>
          <w:sz w:val="18"/>
          <w:szCs w:val="18"/>
          <w:lang w:val="pl-PL"/>
        </w:rPr>
        <w:t>o</w:t>
      </w:r>
      <w:r w:rsidRPr="001A2B4A">
        <w:rPr>
          <w:rFonts w:ascii="Tahoma" w:hAnsi="Tahoma" w:cs="Tahoma"/>
          <w:color w:val="000000"/>
          <w:spacing w:val="9"/>
          <w:sz w:val="18"/>
          <w:szCs w:val="18"/>
          <w:lang w:val="pl-PL"/>
        </w:rPr>
        <w:t>c</w:t>
      </w:r>
      <w:proofErr w:type="spellEnd"/>
    </w:p>
    <w:p w14:paraId="2C1937B5" w14:textId="3E933208" w:rsidR="00A712E4" w:rsidRPr="001A2B4A" w:rsidRDefault="00AA5837" w:rsidP="00470776">
      <w:pPr>
        <w:pStyle w:val="Akapitzlist"/>
        <w:numPr>
          <w:ilvl w:val="2"/>
          <w:numId w:val="42"/>
        </w:numPr>
        <w:spacing w:line="360" w:lineRule="auto"/>
        <w:ind w:right="72"/>
        <w:jc w:val="both"/>
        <w:rPr>
          <w:rFonts w:ascii="Tahoma" w:hAnsi="Tahoma" w:cs="Tahoma"/>
          <w:color w:val="000000"/>
          <w:spacing w:val="11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lastRenderedPageBreak/>
        <w:t xml:space="preserve">Specyfikacja techniczna wykonania i odbioru robót budowlanych oddzielnie dla każdej branży </w:t>
      </w:r>
      <w:r w:rsidRPr="001A2B4A">
        <w:rPr>
          <w:rFonts w:ascii="Tahoma" w:hAnsi="Tahoma" w:cs="Tahoma"/>
          <w:color w:val="000000"/>
          <w:spacing w:val="7"/>
          <w:sz w:val="18"/>
          <w:szCs w:val="18"/>
          <w:lang w:val="pl-PL"/>
        </w:rPr>
        <w:t>projektowej — wersja edytowalna .</w:t>
      </w:r>
      <w:proofErr w:type="spellStart"/>
      <w:r w:rsidRPr="001A2B4A">
        <w:rPr>
          <w:rFonts w:ascii="Tahoma" w:hAnsi="Tahoma" w:cs="Tahoma"/>
          <w:color w:val="000000"/>
          <w:spacing w:val="7"/>
          <w:sz w:val="18"/>
          <w:szCs w:val="18"/>
          <w:lang w:val="pl-PL"/>
        </w:rPr>
        <w:t>doc</w:t>
      </w:r>
      <w:proofErr w:type="spellEnd"/>
      <w:r w:rsidRPr="001A2B4A">
        <w:rPr>
          <w:rFonts w:ascii="Tahoma" w:hAnsi="Tahoma" w:cs="Tahoma"/>
          <w:color w:val="000000"/>
          <w:spacing w:val="7"/>
          <w:sz w:val="18"/>
          <w:szCs w:val="18"/>
          <w:lang w:val="pl-PL"/>
        </w:rPr>
        <w:t xml:space="preserve"> i format .pdf</w:t>
      </w:r>
    </w:p>
    <w:p w14:paraId="6C0CFF5A" w14:textId="336A930D" w:rsidR="00F503C4" w:rsidRPr="001A2B4A" w:rsidRDefault="00AA5837" w:rsidP="0026143F">
      <w:pPr>
        <w:pStyle w:val="Akapitzlist"/>
        <w:numPr>
          <w:ilvl w:val="0"/>
          <w:numId w:val="2"/>
        </w:numPr>
        <w:spacing w:line="360" w:lineRule="auto"/>
        <w:ind w:left="426" w:right="72"/>
        <w:jc w:val="both"/>
        <w:rPr>
          <w:rFonts w:ascii="Tahoma" w:hAnsi="Tahoma" w:cs="Tahoma"/>
          <w:color w:val="000000"/>
          <w:spacing w:val="8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 xml:space="preserve">W przypadku stwierdzenia przez Zamawiającego konieczności dokonania zmian w opracowaniu, </w:t>
      </w:r>
      <w:r w:rsidR="009138AD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br/>
      </w:r>
      <w:r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 xml:space="preserve">w </w:t>
      </w: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czasie wykonywania opracowania, Zamawiający zwróci się do Wykonawcy o dokonanie tych zmian.</w:t>
      </w:r>
    </w:p>
    <w:p w14:paraId="49AD0DB1" w14:textId="58018419" w:rsidR="00F503C4" w:rsidRPr="001A2B4A" w:rsidRDefault="00AA5837" w:rsidP="0026143F">
      <w:pPr>
        <w:pStyle w:val="Akapitzlist"/>
        <w:numPr>
          <w:ilvl w:val="0"/>
          <w:numId w:val="2"/>
        </w:numPr>
        <w:spacing w:line="360" w:lineRule="auto"/>
        <w:ind w:left="426" w:right="72"/>
        <w:jc w:val="both"/>
        <w:rPr>
          <w:rFonts w:ascii="Tahoma" w:hAnsi="Tahoma" w:cs="Tahoma"/>
          <w:color w:val="000000"/>
          <w:spacing w:val="8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20"/>
          <w:sz w:val="18"/>
          <w:szCs w:val="18"/>
          <w:lang w:val="pl-PL"/>
        </w:rPr>
        <w:t>Zmiany w opracowaniu dokonane w trakcie wykonywania umowy nie będą podlegały</w:t>
      </w:r>
      <w:r w:rsidR="0084183E" w:rsidRPr="001A2B4A">
        <w:rPr>
          <w:rFonts w:ascii="Tahoma" w:hAnsi="Tahoma" w:cs="Tahoma"/>
          <w:color w:val="000000"/>
          <w:spacing w:val="20"/>
          <w:sz w:val="18"/>
          <w:szCs w:val="18"/>
          <w:lang w:val="pl-PL"/>
        </w:rPr>
        <w:t xml:space="preserve"> </w:t>
      </w:r>
      <w:r w:rsidRPr="001A2B4A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>dodatkowemu wynagrodzeniu.</w:t>
      </w:r>
    </w:p>
    <w:p w14:paraId="0EF322BC" w14:textId="77777777" w:rsidR="00F503C4" w:rsidRPr="001A2B4A" w:rsidRDefault="00AA5837" w:rsidP="0026143F">
      <w:pPr>
        <w:pStyle w:val="Akapitzlist"/>
        <w:numPr>
          <w:ilvl w:val="0"/>
          <w:numId w:val="2"/>
        </w:numPr>
        <w:spacing w:line="360" w:lineRule="auto"/>
        <w:ind w:left="426" w:right="72"/>
        <w:jc w:val="both"/>
        <w:rPr>
          <w:rFonts w:ascii="Tahoma" w:hAnsi="Tahoma" w:cs="Tahoma"/>
          <w:color w:val="000000"/>
          <w:spacing w:val="8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 xml:space="preserve">Zamawiający w każdej chwili może żądać od Wykonawcy informacji o zaawansowaniu prac </w:t>
      </w:r>
      <w:r w:rsidRPr="001A2B4A">
        <w:rPr>
          <w:rFonts w:ascii="Tahoma" w:hAnsi="Tahoma" w:cs="Tahoma"/>
          <w:color w:val="000000"/>
          <w:spacing w:val="9"/>
          <w:sz w:val="18"/>
          <w:szCs w:val="18"/>
          <w:lang w:val="pl-PL"/>
        </w:rPr>
        <w:t>projektowych, a w szczególności ich terminowości, jakości i zgodności z obowiązującymi przepisami.</w:t>
      </w:r>
    </w:p>
    <w:p w14:paraId="59F1CA20" w14:textId="77777777" w:rsidR="00F6707E" w:rsidRPr="001A2B4A" w:rsidRDefault="00AA5837" w:rsidP="00F6707E">
      <w:pPr>
        <w:spacing w:line="360" w:lineRule="auto"/>
        <w:contextualSpacing/>
        <w:jc w:val="center"/>
        <w:rPr>
          <w:rFonts w:ascii="Tahoma" w:hAnsi="Tahoma" w:cs="Tahoma"/>
          <w:b/>
          <w:color w:val="000000"/>
          <w:sz w:val="18"/>
          <w:szCs w:val="18"/>
          <w:lang w:val="pl-PL"/>
        </w:rPr>
      </w:pPr>
      <w:r w:rsidRPr="001A2B4A">
        <w:rPr>
          <w:rFonts w:ascii="Tahoma" w:hAnsi="Tahoma" w:cs="Tahoma"/>
          <w:b/>
          <w:color w:val="000000"/>
          <w:sz w:val="18"/>
          <w:szCs w:val="18"/>
          <w:lang w:val="pl-PL"/>
        </w:rPr>
        <w:br/>
        <w:t>§</w:t>
      </w:r>
      <w:r w:rsidR="00830A4C" w:rsidRPr="001A2B4A">
        <w:rPr>
          <w:rFonts w:ascii="Tahoma" w:hAnsi="Tahoma" w:cs="Tahoma"/>
          <w:b/>
          <w:color w:val="000000"/>
          <w:sz w:val="18"/>
          <w:szCs w:val="18"/>
          <w:lang w:val="pl-PL"/>
        </w:rPr>
        <w:t>2</w:t>
      </w:r>
      <w:r w:rsidR="00F6707E" w:rsidRPr="001A2B4A">
        <w:rPr>
          <w:rFonts w:ascii="Tahoma" w:hAnsi="Tahoma" w:cs="Tahoma"/>
          <w:b/>
          <w:color w:val="000000"/>
          <w:sz w:val="18"/>
          <w:szCs w:val="18"/>
          <w:lang w:val="pl-PL"/>
        </w:rPr>
        <w:t xml:space="preserve"> </w:t>
      </w:r>
    </w:p>
    <w:p w14:paraId="20883B33" w14:textId="65B0ADD9" w:rsidR="00F503C4" w:rsidRPr="001A2B4A" w:rsidRDefault="00F6707E" w:rsidP="00F6707E">
      <w:pPr>
        <w:spacing w:line="360" w:lineRule="auto"/>
        <w:contextualSpacing/>
        <w:jc w:val="center"/>
        <w:rPr>
          <w:rFonts w:ascii="Tahoma" w:hAnsi="Tahoma" w:cs="Tahoma"/>
          <w:b/>
          <w:color w:val="000000"/>
          <w:sz w:val="18"/>
          <w:szCs w:val="18"/>
          <w:lang w:val="pl-PL"/>
        </w:rPr>
      </w:pPr>
      <w:r w:rsidRPr="001A2B4A">
        <w:rPr>
          <w:rFonts w:ascii="Tahoma" w:hAnsi="Tahoma" w:cs="Tahoma"/>
          <w:b/>
          <w:color w:val="000000"/>
          <w:sz w:val="18"/>
          <w:szCs w:val="18"/>
          <w:lang w:val="pl-PL"/>
        </w:rPr>
        <w:t>Termin realizacji umowy</w:t>
      </w:r>
    </w:p>
    <w:p w14:paraId="2553D025" w14:textId="77777777" w:rsidR="00F503C4" w:rsidRPr="001A2B4A" w:rsidRDefault="00AA5837" w:rsidP="00F6707E">
      <w:pPr>
        <w:spacing w:line="360" w:lineRule="auto"/>
        <w:contextualSpacing/>
        <w:rPr>
          <w:rFonts w:ascii="Tahoma" w:hAnsi="Tahoma" w:cs="Tahoma"/>
          <w:color w:val="000000"/>
          <w:spacing w:val="1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Termin wykonania przedmiotu umowy:</w:t>
      </w:r>
    </w:p>
    <w:p w14:paraId="079C318E" w14:textId="77777777" w:rsidR="004771B4" w:rsidRPr="004771B4" w:rsidRDefault="004771B4" w:rsidP="004771B4">
      <w:pPr>
        <w:pStyle w:val="Akapitzlist"/>
        <w:numPr>
          <w:ilvl w:val="0"/>
          <w:numId w:val="9"/>
        </w:numPr>
        <w:tabs>
          <w:tab w:val="decimal" w:pos="288"/>
          <w:tab w:val="decimal" w:pos="360"/>
        </w:tabs>
        <w:spacing w:line="360" w:lineRule="auto"/>
        <w:ind w:right="72"/>
        <w:rPr>
          <w:rFonts w:ascii="Tahoma" w:hAnsi="Tahoma" w:cs="Tahoma"/>
          <w:spacing w:val="4"/>
          <w:sz w:val="18"/>
          <w:szCs w:val="18"/>
          <w:lang w:val="pl-PL"/>
        </w:rPr>
      </w:pPr>
      <w:bookmarkStart w:id="0" w:name="_Hlk162346298"/>
      <w:r w:rsidRPr="004771B4">
        <w:rPr>
          <w:rFonts w:ascii="Tahoma" w:hAnsi="Tahoma" w:cs="Tahoma"/>
          <w:spacing w:val="4"/>
          <w:sz w:val="18"/>
          <w:szCs w:val="18"/>
          <w:lang w:val="pl-PL"/>
        </w:rPr>
        <w:t>Etap I – w zakresie wykonania mapy do celów projektowych, kompleksowej dokumentacji projektowej, niezbędnej do złożenia wniosku dot. uzyskania decyzji o pozwoleniu na budowę (w tym uzyskanie decyzji zezwalającej na wyłączenie z produkcji leśnej gruntu leśnego) – w terminie max. do 120 dni kalendarzowych od dnia zawarcia umowy (wstępną koncepcję rozwiązań projektowych Wykonawca jest zobowiązany uzgodnić</w:t>
      </w:r>
      <w:r w:rsidRPr="004771B4">
        <w:rPr>
          <w:rFonts w:ascii="Tahoma" w:hAnsi="Tahoma" w:cs="Tahoma"/>
          <w:spacing w:val="4"/>
          <w:sz w:val="18"/>
          <w:szCs w:val="18"/>
          <w:lang w:val="pl-PL"/>
        </w:rPr>
        <w:br/>
        <w:t>z Zamawiającym przed przystąpieniem do dalszych prac projektowych (uzgodnienie dokumentacji itp.) w terminie 21 dni od dnia zawarcia umowy;</w:t>
      </w:r>
    </w:p>
    <w:p w14:paraId="0E25D374" w14:textId="77777777" w:rsidR="004771B4" w:rsidRPr="004771B4" w:rsidRDefault="004771B4" w:rsidP="004771B4">
      <w:pPr>
        <w:pStyle w:val="Akapitzlist"/>
        <w:numPr>
          <w:ilvl w:val="0"/>
          <w:numId w:val="9"/>
        </w:numPr>
        <w:tabs>
          <w:tab w:val="decimal" w:pos="288"/>
          <w:tab w:val="decimal" w:pos="360"/>
        </w:tabs>
        <w:spacing w:line="360" w:lineRule="auto"/>
        <w:ind w:right="72"/>
        <w:rPr>
          <w:rFonts w:ascii="Tahoma" w:hAnsi="Tahoma" w:cs="Tahoma"/>
          <w:spacing w:val="4"/>
          <w:sz w:val="18"/>
          <w:szCs w:val="18"/>
          <w:lang w:val="pl-PL"/>
        </w:rPr>
      </w:pPr>
      <w:r w:rsidRPr="004771B4">
        <w:rPr>
          <w:rFonts w:ascii="Tahoma" w:hAnsi="Tahoma" w:cs="Tahoma"/>
          <w:spacing w:val="4"/>
          <w:sz w:val="18"/>
          <w:szCs w:val="18"/>
          <w:lang w:val="pl-PL"/>
        </w:rPr>
        <w:t>Etap II – uzyskanie ostatecznej decyzji o pozwoleniu na budowę w ciągu 60 dni kalendarzowych licząc od dnia odbioru Etapu I;</w:t>
      </w:r>
    </w:p>
    <w:p w14:paraId="5C2DCBD3" w14:textId="77777777" w:rsidR="004771B4" w:rsidRPr="004771B4" w:rsidRDefault="004771B4" w:rsidP="004771B4">
      <w:pPr>
        <w:pStyle w:val="Akapitzlist"/>
        <w:numPr>
          <w:ilvl w:val="0"/>
          <w:numId w:val="9"/>
        </w:numPr>
        <w:tabs>
          <w:tab w:val="decimal" w:pos="288"/>
          <w:tab w:val="decimal" w:pos="360"/>
        </w:tabs>
        <w:spacing w:line="360" w:lineRule="auto"/>
        <w:ind w:right="72"/>
        <w:rPr>
          <w:rFonts w:ascii="Tahoma" w:hAnsi="Tahoma" w:cs="Tahoma"/>
          <w:spacing w:val="4"/>
          <w:sz w:val="18"/>
          <w:szCs w:val="18"/>
          <w:lang w:val="pl-PL"/>
        </w:rPr>
      </w:pPr>
      <w:r w:rsidRPr="004771B4">
        <w:rPr>
          <w:rFonts w:ascii="Tahoma" w:hAnsi="Tahoma" w:cs="Tahoma"/>
          <w:spacing w:val="4"/>
          <w:sz w:val="18"/>
          <w:szCs w:val="18"/>
          <w:lang w:val="pl-PL"/>
        </w:rPr>
        <w:t>Etap III – dostarczenie Zamawiającemu pozostałej dokumentacji, wymaganej przepisami prawa, w zakresie m. in. projektów technicznych, projektów przyłączy, pozostałych części graficznych i rysunkowych, kosztorysów i przedmiarów, zbiorczych zestawień kosztów inwestycji, specyfikacji technicznej wykonania i odbioru robót budowlanych, itp. w terminie 30 dni kalendarzowych licząc od dnia odbioru Etapu II,</w:t>
      </w:r>
    </w:p>
    <w:p w14:paraId="63F150D1" w14:textId="77777777" w:rsidR="004771B4" w:rsidRPr="004771B4" w:rsidRDefault="004771B4" w:rsidP="004771B4">
      <w:pPr>
        <w:pStyle w:val="Akapitzlist"/>
        <w:numPr>
          <w:ilvl w:val="0"/>
          <w:numId w:val="9"/>
        </w:numPr>
        <w:tabs>
          <w:tab w:val="decimal" w:pos="288"/>
          <w:tab w:val="decimal" w:pos="360"/>
        </w:tabs>
        <w:spacing w:line="360" w:lineRule="auto"/>
        <w:ind w:right="72"/>
        <w:rPr>
          <w:rFonts w:ascii="Tahoma" w:hAnsi="Tahoma" w:cs="Tahoma"/>
          <w:spacing w:val="4"/>
          <w:sz w:val="18"/>
          <w:szCs w:val="18"/>
          <w:lang w:val="pl-PL"/>
        </w:rPr>
      </w:pPr>
      <w:r w:rsidRPr="004771B4">
        <w:rPr>
          <w:rFonts w:ascii="Tahoma" w:hAnsi="Tahoma" w:cs="Tahoma"/>
          <w:spacing w:val="4"/>
          <w:sz w:val="18"/>
          <w:szCs w:val="18"/>
          <w:lang w:val="pl-PL"/>
        </w:rPr>
        <w:t>Etap IV – w zakresie nadzoru autorskiego – do dnia protokolarnego bezusterkowego odbioru końcowego robót budowlanych, wykonywanych w oparciu o dokumentację stanowiącą przedmiot niniejszej umowy.</w:t>
      </w:r>
    </w:p>
    <w:bookmarkEnd w:id="0"/>
    <w:p w14:paraId="54B6B892" w14:textId="77777777" w:rsidR="004771B4" w:rsidRDefault="004771B4" w:rsidP="00F6707E">
      <w:pPr>
        <w:spacing w:line="360" w:lineRule="auto"/>
        <w:contextualSpacing/>
        <w:jc w:val="center"/>
        <w:rPr>
          <w:rFonts w:ascii="Tahoma" w:hAnsi="Tahoma" w:cs="Tahoma"/>
          <w:b/>
          <w:color w:val="000000"/>
          <w:sz w:val="18"/>
          <w:szCs w:val="18"/>
          <w:lang w:val="pl-PL"/>
        </w:rPr>
      </w:pPr>
    </w:p>
    <w:p w14:paraId="4656B57C" w14:textId="77777777" w:rsidR="00F6707E" w:rsidRPr="001A2B4A" w:rsidRDefault="00F6707E" w:rsidP="00F6707E">
      <w:pPr>
        <w:spacing w:line="360" w:lineRule="auto"/>
        <w:contextualSpacing/>
        <w:jc w:val="center"/>
        <w:rPr>
          <w:rFonts w:ascii="Tahoma" w:hAnsi="Tahoma" w:cs="Tahoma"/>
          <w:b/>
          <w:color w:val="000000"/>
          <w:sz w:val="18"/>
          <w:szCs w:val="18"/>
          <w:lang w:val="pl-PL"/>
        </w:rPr>
      </w:pPr>
      <w:r w:rsidRPr="001A2B4A">
        <w:rPr>
          <w:rFonts w:ascii="Tahoma" w:hAnsi="Tahoma" w:cs="Tahoma"/>
          <w:b/>
          <w:color w:val="000000"/>
          <w:sz w:val="18"/>
          <w:szCs w:val="18"/>
          <w:lang w:val="pl-PL"/>
        </w:rPr>
        <w:t>§3</w:t>
      </w:r>
    </w:p>
    <w:p w14:paraId="7011D087" w14:textId="2D8019DC" w:rsidR="00F503C4" w:rsidRPr="001A2B4A" w:rsidRDefault="00AA5837" w:rsidP="00F6707E">
      <w:pPr>
        <w:spacing w:line="360" w:lineRule="auto"/>
        <w:contextualSpacing/>
        <w:jc w:val="center"/>
        <w:rPr>
          <w:rFonts w:ascii="Tahoma" w:hAnsi="Tahoma" w:cs="Tahoma"/>
          <w:b/>
          <w:color w:val="000000"/>
          <w:sz w:val="18"/>
          <w:szCs w:val="18"/>
          <w:lang w:val="pl-PL"/>
        </w:rPr>
      </w:pPr>
      <w:r w:rsidRPr="001A2B4A">
        <w:rPr>
          <w:rFonts w:ascii="Tahoma" w:hAnsi="Tahoma" w:cs="Tahoma"/>
          <w:b/>
          <w:color w:val="000000"/>
          <w:sz w:val="18"/>
          <w:szCs w:val="18"/>
          <w:lang w:val="pl-PL"/>
        </w:rPr>
        <w:t>Zatrudnienie Podwykonawców</w:t>
      </w:r>
    </w:p>
    <w:p w14:paraId="3A1ADA30" w14:textId="51BAD9ED" w:rsidR="00F503C4" w:rsidRPr="001A2B4A" w:rsidRDefault="00AA5837" w:rsidP="0026143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9"/>
          <w:sz w:val="18"/>
          <w:szCs w:val="18"/>
          <w:lang w:val="pl-PL"/>
        </w:rPr>
        <w:t xml:space="preserve">Jeżeli Wykonawca, zgodnie ze złożoną ofertą, nie jest w stanie </w:t>
      </w:r>
      <w:r w:rsidR="008B10B0" w:rsidRPr="001A2B4A">
        <w:rPr>
          <w:rFonts w:ascii="Tahoma" w:hAnsi="Tahoma" w:cs="Tahoma"/>
          <w:color w:val="000000"/>
          <w:spacing w:val="9"/>
          <w:sz w:val="18"/>
          <w:szCs w:val="18"/>
          <w:lang w:val="pl-PL"/>
        </w:rPr>
        <w:t xml:space="preserve">wykonać </w:t>
      </w:r>
      <w:r w:rsidRPr="001A2B4A">
        <w:rPr>
          <w:rFonts w:ascii="Tahoma" w:hAnsi="Tahoma" w:cs="Tahoma"/>
          <w:color w:val="000000"/>
          <w:spacing w:val="9"/>
          <w:sz w:val="18"/>
          <w:szCs w:val="18"/>
          <w:lang w:val="pl-PL"/>
        </w:rPr>
        <w:t>powier</w:t>
      </w:r>
      <w:r w:rsidR="003A783F" w:rsidRPr="001A2B4A">
        <w:rPr>
          <w:rFonts w:ascii="Tahoma" w:hAnsi="Tahoma" w:cs="Tahoma"/>
          <w:color w:val="000000"/>
          <w:spacing w:val="9"/>
          <w:sz w:val="18"/>
          <w:szCs w:val="18"/>
          <w:lang w:val="pl-PL"/>
        </w:rPr>
        <w:t>zonego</w:t>
      </w:r>
      <w:r w:rsidRPr="001A2B4A">
        <w:rPr>
          <w:rFonts w:ascii="Tahoma" w:hAnsi="Tahoma" w:cs="Tahoma"/>
          <w:color w:val="000000"/>
          <w:spacing w:val="9"/>
          <w:sz w:val="18"/>
          <w:szCs w:val="18"/>
          <w:lang w:val="pl-PL"/>
        </w:rPr>
        <w:t xml:space="preserve"> zakres</w:t>
      </w:r>
      <w:r w:rsidR="003A783F" w:rsidRPr="001A2B4A">
        <w:rPr>
          <w:rFonts w:ascii="Tahoma" w:hAnsi="Tahoma" w:cs="Tahoma"/>
          <w:color w:val="000000"/>
          <w:spacing w:val="9"/>
          <w:sz w:val="18"/>
          <w:szCs w:val="18"/>
          <w:lang w:val="pl-PL"/>
        </w:rPr>
        <w:t>u</w:t>
      </w:r>
      <w:r w:rsidRPr="001A2B4A">
        <w:rPr>
          <w:rFonts w:ascii="Tahoma" w:hAnsi="Tahoma" w:cs="Tahoma"/>
          <w:color w:val="000000"/>
          <w:spacing w:val="9"/>
          <w:sz w:val="18"/>
          <w:szCs w:val="18"/>
          <w:lang w:val="pl-PL"/>
        </w:rPr>
        <w:t xml:space="preserve"> usług wynikający</w:t>
      </w:r>
      <w:r w:rsidR="003A783F" w:rsidRPr="001A2B4A">
        <w:rPr>
          <w:rFonts w:ascii="Tahoma" w:hAnsi="Tahoma" w:cs="Tahoma"/>
          <w:color w:val="000000"/>
          <w:spacing w:val="9"/>
          <w:sz w:val="18"/>
          <w:szCs w:val="18"/>
          <w:lang w:val="pl-PL"/>
        </w:rPr>
        <w:t>ch</w:t>
      </w:r>
      <w:r w:rsidRPr="001A2B4A">
        <w:rPr>
          <w:rFonts w:ascii="Tahoma" w:hAnsi="Tahoma" w:cs="Tahoma"/>
          <w:color w:val="000000"/>
          <w:spacing w:val="9"/>
          <w:sz w:val="18"/>
          <w:szCs w:val="18"/>
          <w:lang w:val="pl-PL"/>
        </w:rPr>
        <w:t xml:space="preserve"> </w:t>
      </w: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z zapisów niniejszej Umowy w 100 % siłami własnego Przedsiębiorstwa może zatrudnić Podwykonawcę.</w:t>
      </w:r>
    </w:p>
    <w:p w14:paraId="3331382F" w14:textId="581AFC30" w:rsidR="00F503C4" w:rsidRPr="001A2B4A" w:rsidRDefault="00AA5837" w:rsidP="0026143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3"/>
          <w:sz w:val="18"/>
          <w:szCs w:val="18"/>
          <w:lang w:val="pl-PL"/>
        </w:rPr>
        <w:t xml:space="preserve">Wykonawca zatrudni Podwykonawcę przy realizacji przedmiotu Umowy w zakresie: </w:t>
      </w:r>
      <w:r w:rsidR="003A783F" w:rsidRPr="001A2B4A">
        <w:rPr>
          <w:rFonts w:ascii="Tahoma" w:hAnsi="Tahoma" w:cs="Tahoma"/>
          <w:color w:val="000000"/>
          <w:spacing w:val="13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452743" w14:textId="1412EA83" w:rsidR="00F503C4" w:rsidRPr="001A2B4A" w:rsidRDefault="00AA5837" w:rsidP="0026143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9"/>
          <w:sz w:val="18"/>
          <w:szCs w:val="18"/>
          <w:lang w:val="pl-PL"/>
        </w:rPr>
        <w:t xml:space="preserve">Wykonawca zobowiązuje się do koordynowania prac Podwykonawców i ponosi odpowiedzialność </w:t>
      </w:r>
      <w:r w:rsidRPr="001A2B4A">
        <w:rPr>
          <w:rFonts w:ascii="Tahoma" w:hAnsi="Tahoma" w:cs="Tahoma"/>
          <w:color w:val="000000"/>
          <w:spacing w:val="5"/>
          <w:sz w:val="18"/>
          <w:szCs w:val="18"/>
          <w:lang w:val="pl-PL"/>
        </w:rPr>
        <w:t xml:space="preserve">zarówno za działania jak i zaniechania w szczególności uchybienia i zaniedbania Podwykonawcy, jego </w:t>
      </w:r>
      <w:r w:rsidRPr="001A2B4A">
        <w:rPr>
          <w:rFonts w:ascii="Tahoma" w:hAnsi="Tahoma" w:cs="Tahoma"/>
          <w:color w:val="000000"/>
          <w:spacing w:val="9"/>
          <w:sz w:val="18"/>
          <w:szCs w:val="18"/>
          <w:lang w:val="pl-PL"/>
        </w:rPr>
        <w:t>przedstawicieli lub pracowników jak za działania i zaniechania własne.</w:t>
      </w:r>
    </w:p>
    <w:p w14:paraId="34BB5C29" w14:textId="0234636A" w:rsidR="0084183E" w:rsidRPr="001A2B4A" w:rsidRDefault="0084183E" w:rsidP="0084183E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</w:p>
    <w:p w14:paraId="231B969B" w14:textId="77777777" w:rsidR="00F6707E" w:rsidRPr="001A2B4A" w:rsidRDefault="00F6707E" w:rsidP="0084183E">
      <w:pPr>
        <w:spacing w:line="360" w:lineRule="auto"/>
        <w:jc w:val="center"/>
        <w:rPr>
          <w:rFonts w:ascii="Tahoma" w:hAnsi="Tahoma" w:cs="Tahoma"/>
          <w:b/>
          <w:color w:val="000000"/>
          <w:sz w:val="18"/>
          <w:szCs w:val="18"/>
          <w:lang w:val="pl-PL"/>
        </w:rPr>
      </w:pPr>
      <w:r w:rsidRPr="001A2B4A">
        <w:rPr>
          <w:rFonts w:ascii="Tahoma" w:hAnsi="Tahoma" w:cs="Tahoma"/>
          <w:b/>
          <w:color w:val="000000"/>
          <w:sz w:val="18"/>
          <w:szCs w:val="18"/>
          <w:lang w:val="pl-PL"/>
        </w:rPr>
        <w:t>§4</w:t>
      </w:r>
    </w:p>
    <w:p w14:paraId="31FFF40E" w14:textId="739341F0" w:rsidR="00F503C4" w:rsidRPr="001A2B4A" w:rsidRDefault="00AA5837" w:rsidP="00F6707E">
      <w:pPr>
        <w:spacing w:line="360" w:lineRule="auto"/>
        <w:contextualSpacing/>
        <w:jc w:val="center"/>
        <w:rPr>
          <w:rFonts w:ascii="Tahoma" w:hAnsi="Tahoma" w:cs="Tahoma"/>
          <w:b/>
          <w:color w:val="000000"/>
          <w:spacing w:val="2"/>
          <w:sz w:val="18"/>
          <w:szCs w:val="18"/>
          <w:lang w:val="pl-PL"/>
        </w:rPr>
      </w:pPr>
      <w:r w:rsidRPr="001A2B4A">
        <w:rPr>
          <w:rFonts w:ascii="Tahoma" w:hAnsi="Tahoma" w:cs="Tahoma"/>
          <w:b/>
          <w:color w:val="000000"/>
          <w:spacing w:val="2"/>
          <w:sz w:val="18"/>
          <w:szCs w:val="18"/>
          <w:lang w:val="pl-PL"/>
        </w:rPr>
        <w:t>Odbiór przedmiotu Umowy</w:t>
      </w:r>
    </w:p>
    <w:p w14:paraId="6CD5C892" w14:textId="1A98342A" w:rsidR="00F503C4" w:rsidRPr="001A2B4A" w:rsidRDefault="00AA5837" w:rsidP="0026143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color w:val="000000"/>
          <w:spacing w:val="2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 xml:space="preserve">W </w:t>
      </w:r>
      <w:r w:rsidR="003A783F"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>odbiorach</w:t>
      </w:r>
      <w:r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 xml:space="preserve"> ucz</w:t>
      </w:r>
      <w:r w:rsidRPr="001A2B4A">
        <w:rPr>
          <w:rFonts w:ascii="Tahoma" w:hAnsi="Tahoma" w:cs="Tahoma"/>
          <w:color w:val="000000"/>
          <w:spacing w:val="8"/>
          <w:w w:val="115"/>
          <w:sz w:val="18"/>
          <w:szCs w:val="18"/>
          <w:lang w:val="pl-PL"/>
        </w:rPr>
        <w:t>e</w:t>
      </w:r>
      <w:r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>stniczą prze</w:t>
      </w:r>
      <w:r w:rsidR="003A783F"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>dstawiciele</w:t>
      </w:r>
      <w:r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 xml:space="preserve"> </w:t>
      </w:r>
      <w:r w:rsidR="003A783F"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>Za</w:t>
      </w:r>
      <w:r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>m</w:t>
      </w:r>
      <w:r w:rsidR="003A783F"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>a</w:t>
      </w:r>
      <w:r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>wiającego i Wykonawcy.</w:t>
      </w:r>
    </w:p>
    <w:p w14:paraId="607C8664" w14:textId="1797761F" w:rsidR="00F503C4" w:rsidRPr="001A2B4A" w:rsidRDefault="00AA5837" w:rsidP="0026143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color w:val="000000"/>
          <w:spacing w:val="2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6"/>
          <w:sz w:val="18"/>
          <w:szCs w:val="18"/>
          <w:lang w:val="pl-PL"/>
        </w:rPr>
        <w:t>Przedstawicielami stron w zakresie realizacji postanowień Umowy są:</w:t>
      </w:r>
    </w:p>
    <w:p w14:paraId="699A93C6" w14:textId="77777777" w:rsidR="00C470F5" w:rsidRPr="001A2B4A" w:rsidRDefault="00C470F5" w:rsidP="00470776">
      <w:pPr>
        <w:pStyle w:val="Akapitzlist"/>
        <w:numPr>
          <w:ilvl w:val="0"/>
          <w:numId w:val="43"/>
        </w:numPr>
        <w:tabs>
          <w:tab w:val="right" w:leader="dot" w:pos="5220"/>
        </w:tabs>
        <w:spacing w:line="360" w:lineRule="auto"/>
        <w:rPr>
          <w:rFonts w:ascii="Tahoma" w:hAnsi="Tahoma" w:cs="Tahoma"/>
          <w:color w:val="000000"/>
          <w:spacing w:val="14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4"/>
          <w:sz w:val="18"/>
          <w:szCs w:val="18"/>
          <w:lang w:val="pl-PL"/>
        </w:rPr>
        <w:t xml:space="preserve">Ze strony Wykonawcy: </w:t>
      </w:r>
      <w:r w:rsidRPr="001A2B4A">
        <w:rPr>
          <w:rFonts w:ascii="Tahoma" w:hAnsi="Tahoma" w:cs="Tahoma"/>
          <w:color w:val="000000"/>
          <w:spacing w:val="14"/>
          <w:sz w:val="18"/>
          <w:szCs w:val="18"/>
          <w:lang w:val="pl-PL"/>
        </w:rPr>
        <w:tab/>
      </w:r>
    </w:p>
    <w:p w14:paraId="289B51B7" w14:textId="272830FD" w:rsidR="00C470F5" w:rsidRPr="001A2B4A" w:rsidRDefault="00C470F5" w:rsidP="00470776">
      <w:pPr>
        <w:pStyle w:val="Akapitzlist"/>
        <w:numPr>
          <w:ilvl w:val="0"/>
          <w:numId w:val="43"/>
        </w:numPr>
        <w:tabs>
          <w:tab w:val="right" w:leader="dot" w:pos="5220"/>
        </w:tabs>
        <w:spacing w:line="360" w:lineRule="auto"/>
        <w:rPr>
          <w:rFonts w:ascii="Tahoma" w:hAnsi="Tahoma" w:cs="Tahoma"/>
          <w:color w:val="000000"/>
          <w:spacing w:val="14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 xml:space="preserve">Ze strony Zamawiającego: </w:t>
      </w:r>
      <w:r w:rsidRPr="001A2B4A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ab/>
      </w:r>
    </w:p>
    <w:p w14:paraId="447DCCF6" w14:textId="1B0FC20C" w:rsidR="0084183E" w:rsidRPr="001A2B4A" w:rsidRDefault="0084183E" w:rsidP="0026143F">
      <w:pPr>
        <w:pStyle w:val="Akapitzlist"/>
        <w:numPr>
          <w:ilvl w:val="0"/>
          <w:numId w:val="11"/>
        </w:numPr>
        <w:spacing w:line="360" w:lineRule="auto"/>
        <w:ind w:left="714" w:hanging="357"/>
        <w:jc w:val="both"/>
        <w:rPr>
          <w:rFonts w:ascii="Tahoma" w:hAnsi="Tahoma" w:cs="Tahoma"/>
          <w:color w:val="000000"/>
          <w:spacing w:val="2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2"/>
          <w:sz w:val="18"/>
          <w:szCs w:val="18"/>
          <w:lang w:val="pl-PL"/>
        </w:rPr>
        <w:lastRenderedPageBreak/>
        <w:t xml:space="preserve">Koordynatorem prac w zakresie realizacji obowiązków umownych będzie Komendant Powiatowy PSP </w:t>
      </w:r>
      <w:r w:rsidRPr="001A2B4A">
        <w:rPr>
          <w:rFonts w:ascii="Tahoma" w:hAnsi="Tahoma" w:cs="Tahoma"/>
          <w:color w:val="000000"/>
          <w:spacing w:val="2"/>
          <w:sz w:val="18"/>
          <w:szCs w:val="18"/>
          <w:lang w:val="pl-PL"/>
        </w:rPr>
        <w:br/>
        <w:t>w Piasecznie.</w:t>
      </w:r>
    </w:p>
    <w:p w14:paraId="73077479" w14:textId="5C15EBF3" w:rsidR="00F503C4" w:rsidRPr="001A2B4A" w:rsidRDefault="00AA5837" w:rsidP="0026143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color w:val="000000"/>
          <w:spacing w:val="2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>Odbiór przedmiotu Umowy nastąpi w s</w:t>
      </w:r>
      <w:r w:rsidR="007965B8" w:rsidRPr="001A2B4A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 xml:space="preserve">iedzibie u Zamawiającego </w:t>
      </w:r>
      <w:r w:rsidR="007965B8" w:rsidRPr="001A2B4A">
        <w:rPr>
          <w:rFonts w:ascii="Tahoma" w:hAnsi="Tahoma" w:cs="Tahoma"/>
          <w:spacing w:val="12"/>
          <w:sz w:val="18"/>
          <w:szCs w:val="18"/>
          <w:lang w:val="pl-PL"/>
        </w:rPr>
        <w:t>przy ul</w:t>
      </w:r>
      <w:r w:rsidRPr="001A2B4A">
        <w:rPr>
          <w:rFonts w:ascii="Tahoma" w:hAnsi="Tahoma" w:cs="Tahoma"/>
          <w:spacing w:val="12"/>
          <w:sz w:val="18"/>
          <w:szCs w:val="18"/>
          <w:lang w:val="pl-PL"/>
        </w:rPr>
        <w:t xml:space="preserve">. </w:t>
      </w:r>
      <w:r w:rsidR="007965B8" w:rsidRPr="001A2B4A">
        <w:rPr>
          <w:rFonts w:ascii="Tahoma" w:hAnsi="Tahoma" w:cs="Tahoma"/>
          <w:spacing w:val="12"/>
          <w:sz w:val="18"/>
          <w:szCs w:val="18"/>
          <w:lang w:val="pl-PL"/>
        </w:rPr>
        <w:t>Stanisława Staszica 19</w:t>
      </w:r>
      <w:r w:rsidRPr="001A2B4A">
        <w:rPr>
          <w:rFonts w:ascii="Tahoma" w:hAnsi="Tahoma" w:cs="Tahoma"/>
          <w:spacing w:val="12"/>
          <w:sz w:val="18"/>
          <w:szCs w:val="18"/>
          <w:lang w:val="pl-PL"/>
        </w:rPr>
        <w:t xml:space="preserve"> </w:t>
      </w:r>
      <w:r w:rsidR="009138AD">
        <w:rPr>
          <w:rFonts w:ascii="Tahoma" w:hAnsi="Tahoma" w:cs="Tahoma"/>
          <w:spacing w:val="12"/>
          <w:sz w:val="18"/>
          <w:szCs w:val="18"/>
          <w:lang w:val="pl-PL"/>
        </w:rPr>
        <w:br/>
      </w:r>
      <w:r w:rsidRPr="001A2B4A">
        <w:rPr>
          <w:rFonts w:ascii="Tahoma" w:hAnsi="Tahoma" w:cs="Tahoma"/>
          <w:spacing w:val="12"/>
          <w:sz w:val="18"/>
          <w:szCs w:val="18"/>
          <w:lang w:val="pl-PL"/>
        </w:rPr>
        <w:t xml:space="preserve">w </w:t>
      </w:r>
      <w:r w:rsidR="007965B8" w:rsidRPr="001A2B4A">
        <w:rPr>
          <w:rFonts w:ascii="Tahoma" w:hAnsi="Tahoma" w:cs="Tahoma"/>
          <w:spacing w:val="12"/>
          <w:sz w:val="18"/>
          <w:szCs w:val="18"/>
          <w:lang w:val="pl-PL"/>
        </w:rPr>
        <w:t>Piasecznie</w:t>
      </w:r>
      <w:r w:rsidRPr="001A2B4A">
        <w:rPr>
          <w:rFonts w:ascii="Tahoma" w:hAnsi="Tahoma" w:cs="Tahoma"/>
          <w:sz w:val="18"/>
          <w:szCs w:val="18"/>
          <w:lang w:val="pl-PL"/>
        </w:rPr>
        <w:t>.</w:t>
      </w:r>
    </w:p>
    <w:p w14:paraId="000C4C15" w14:textId="1460B8C7" w:rsidR="00F503C4" w:rsidRPr="001A2B4A" w:rsidRDefault="00AA5837" w:rsidP="0026143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color w:val="000000"/>
          <w:spacing w:val="2"/>
          <w:sz w:val="18"/>
          <w:szCs w:val="18"/>
          <w:lang w:val="pl-PL"/>
        </w:rPr>
      </w:pPr>
      <w:r w:rsidRPr="001A2B4A">
        <w:rPr>
          <w:rFonts w:ascii="Tahoma" w:hAnsi="Tahoma" w:cs="Tahoma"/>
          <w:spacing w:val="22"/>
          <w:sz w:val="18"/>
          <w:szCs w:val="18"/>
          <w:lang w:val="pl-PL"/>
        </w:rPr>
        <w:t>Do obowiązków Wykonawcy należy skompletowanie i protokolarne</w:t>
      </w:r>
      <w:r w:rsidRPr="001A2B4A">
        <w:rPr>
          <w:rFonts w:ascii="Tahoma" w:hAnsi="Tahoma" w:cs="Tahoma"/>
          <w:color w:val="000000"/>
          <w:spacing w:val="22"/>
          <w:sz w:val="18"/>
          <w:szCs w:val="18"/>
          <w:lang w:val="pl-PL"/>
        </w:rPr>
        <w:t xml:space="preserve"> przedstawienie </w:t>
      </w: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Zamawiającemu dokumentacji do odbioru.</w:t>
      </w:r>
    </w:p>
    <w:p w14:paraId="72CF7A7F" w14:textId="519D990B" w:rsidR="00F503C4" w:rsidRPr="001A2B4A" w:rsidRDefault="00AA5837" w:rsidP="0026143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color w:val="000000"/>
          <w:spacing w:val="2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 xml:space="preserve">Zamawiający dokona sprawdzenia dostarczonych dokumentów. Sprawdzenie będzie polegało na </w:t>
      </w:r>
      <w:r w:rsidRPr="001A2B4A">
        <w:rPr>
          <w:rFonts w:ascii="Tahoma" w:hAnsi="Tahoma" w:cs="Tahoma"/>
          <w:color w:val="000000"/>
          <w:spacing w:val="11"/>
          <w:sz w:val="18"/>
          <w:szCs w:val="18"/>
          <w:lang w:val="pl-PL"/>
        </w:rPr>
        <w:t xml:space="preserve">ocenie zgodności dostarczonych dokumentów z treścią niniejszej umowy i obowiązującymi </w:t>
      </w:r>
      <w:r w:rsidRPr="001A2B4A">
        <w:rPr>
          <w:rFonts w:ascii="Tahoma" w:hAnsi="Tahoma" w:cs="Tahoma"/>
          <w:color w:val="000000"/>
          <w:spacing w:val="16"/>
          <w:sz w:val="18"/>
          <w:szCs w:val="18"/>
          <w:lang w:val="pl-PL"/>
        </w:rPr>
        <w:t xml:space="preserve">przepisami prawa. Zamawiający zastrzega sobie prawo do powierzenia protokolarnego </w:t>
      </w:r>
      <w:r w:rsidRPr="001A2B4A">
        <w:rPr>
          <w:rFonts w:ascii="Tahoma" w:hAnsi="Tahoma" w:cs="Tahoma"/>
          <w:color w:val="000000"/>
          <w:spacing w:val="11"/>
          <w:sz w:val="18"/>
          <w:szCs w:val="18"/>
          <w:lang w:val="pl-PL"/>
        </w:rPr>
        <w:t>sprawdzenia dokumentacji innemu podmiotowi.</w:t>
      </w:r>
    </w:p>
    <w:p w14:paraId="1C9B552C" w14:textId="0593C7C0" w:rsidR="00F503C4" w:rsidRPr="001A2B4A" w:rsidRDefault="00AA5837" w:rsidP="0026143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color w:val="000000"/>
          <w:spacing w:val="2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 xml:space="preserve">Odbiór końcowy przedmiotu Umowy zostanie przeprowadzony przez Zamawiającego w ciągu </w:t>
      </w:r>
      <w:r w:rsidRPr="001A2B4A">
        <w:rPr>
          <w:rFonts w:ascii="Tahoma" w:hAnsi="Tahoma" w:cs="Tahoma"/>
          <w:b/>
          <w:color w:val="000000"/>
          <w:spacing w:val="10"/>
          <w:sz w:val="18"/>
          <w:szCs w:val="18"/>
          <w:lang w:val="pl-PL"/>
        </w:rPr>
        <w:t xml:space="preserve">7 </w:t>
      </w:r>
      <w:r w:rsidRPr="001A2B4A">
        <w:rPr>
          <w:rFonts w:ascii="Tahoma" w:hAnsi="Tahoma" w:cs="Tahoma"/>
          <w:b/>
          <w:color w:val="000000"/>
          <w:spacing w:val="9"/>
          <w:sz w:val="18"/>
          <w:szCs w:val="18"/>
          <w:lang w:val="pl-PL"/>
        </w:rPr>
        <w:t xml:space="preserve">dni </w:t>
      </w:r>
      <w:r w:rsidRPr="001A2B4A">
        <w:rPr>
          <w:rFonts w:ascii="Tahoma" w:hAnsi="Tahoma" w:cs="Tahoma"/>
          <w:color w:val="000000"/>
          <w:spacing w:val="9"/>
          <w:sz w:val="18"/>
          <w:szCs w:val="18"/>
          <w:lang w:val="pl-PL"/>
        </w:rPr>
        <w:t>od dnia przekazania Zamawiającemu przez Wykonawcę dokumentacji do odbioru.</w:t>
      </w:r>
    </w:p>
    <w:p w14:paraId="0E1F43FE" w14:textId="5009A810" w:rsidR="00F503C4" w:rsidRPr="001A2B4A" w:rsidRDefault="00AA5837" w:rsidP="0026143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color w:val="000000"/>
          <w:spacing w:val="2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3"/>
          <w:sz w:val="18"/>
          <w:szCs w:val="18"/>
          <w:lang w:val="pl-PL"/>
        </w:rPr>
        <w:t xml:space="preserve">Jeżeli w toku czynności odbioru zostanie stwierdzone, że przedmiot Umowy nie osiągnął </w:t>
      </w:r>
      <w:r w:rsidRPr="001A2B4A">
        <w:rPr>
          <w:rFonts w:ascii="Tahoma" w:hAnsi="Tahoma" w:cs="Tahoma"/>
          <w:color w:val="000000"/>
          <w:spacing w:val="11"/>
          <w:sz w:val="18"/>
          <w:szCs w:val="18"/>
          <w:lang w:val="pl-PL"/>
        </w:rPr>
        <w:t xml:space="preserve">gotowości do odbioru z powodu nie zakończenia wykonania przedmiotu Umowy, stwierdzenia wad lub nie wywiązania się przez Wykonawcę z obowiązków umownych Zamawiający może </w:t>
      </w:r>
      <w:r w:rsidRPr="001A2B4A">
        <w:rPr>
          <w:rFonts w:ascii="Tahoma" w:hAnsi="Tahoma" w:cs="Tahoma"/>
          <w:color w:val="000000"/>
          <w:spacing w:val="7"/>
          <w:sz w:val="18"/>
          <w:szCs w:val="18"/>
          <w:lang w:val="pl-PL"/>
        </w:rPr>
        <w:t xml:space="preserve">odmówić odbioru. </w:t>
      </w:r>
      <w:r w:rsidR="009138AD">
        <w:rPr>
          <w:rFonts w:ascii="Tahoma" w:hAnsi="Tahoma" w:cs="Tahoma"/>
          <w:color w:val="000000"/>
          <w:spacing w:val="7"/>
          <w:sz w:val="18"/>
          <w:szCs w:val="18"/>
          <w:lang w:val="pl-PL"/>
        </w:rPr>
        <w:br/>
      </w:r>
      <w:r w:rsidRPr="001A2B4A">
        <w:rPr>
          <w:rFonts w:ascii="Tahoma" w:hAnsi="Tahoma" w:cs="Tahoma"/>
          <w:color w:val="000000"/>
          <w:spacing w:val="7"/>
          <w:sz w:val="18"/>
          <w:szCs w:val="18"/>
          <w:lang w:val="pl-PL"/>
        </w:rPr>
        <w:t xml:space="preserve">W takim wypadku Wykonawca pozostaje w zwłoce z wykonaniem przedmiotu </w:t>
      </w:r>
      <w:r w:rsidRPr="001A2B4A">
        <w:rPr>
          <w:rFonts w:ascii="Tahoma" w:hAnsi="Tahoma" w:cs="Tahoma"/>
          <w:color w:val="000000"/>
          <w:sz w:val="18"/>
          <w:szCs w:val="18"/>
          <w:lang w:val="pl-PL"/>
        </w:rPr>
        <w:t>Umowy.</w:t>
      </w:r>
    </w:p>
    <w:p w14:paraId="608013EE" w14:textId="7901A61C" w:rsidR="00F503C4" w:rsidRPr="001A2B4A" w:rsidRDefault="00AA5837" w:rsidP="0026143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color w:val="000000"/>
          <w:spacing w:val="2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8"/>
          <w:sz w:val="18"/>
          <w:szCs w:val="18"/>
          <w:lang w:val="pl-PL"/>
        </w:rPr>
        <w:t xml:space="preserve">Jeżeli odbiór nie został dokonany z winy Zamawiającego w terminie ustalonym mimo </w:t>
      </w:r>
      <w:r w:rsidRPr="001A2B4A">
        <w:rPr>
          <w:rFonts w:ascii="Tahoma" w:hAnsi="Tahoma" w:cs="Tahoma"/>
          <w:color w:val="000000"/>
          <w:spacing w:val="13"/>
          <w:sz w:val="18"/>
          <w:szCs w:val="18"/>
          <w:lang w:val="pl-PL"/>
        </w:rPr>
        <w:t xml:space="preserve">prawidłowego przedstawienia przedmiotu Umowy do odbioru przez Wykonawcę, Wykonawca </w:t>
      </w: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nie pozosta</w:t>
      </w:r>
      <w:r w:rsidR="008A53F3"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j</w:t>
      </w: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e w zwłoce z wykonaniem przedmiotu Umowy</w:t>
      </w:r>
      <w:r w:rsidR="008A53F3"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.</w:t>
      </w:r>
    </w:p>
    <w:p w14:paraId="2C897531" w14:textId="499DAF88" w:rsidR="00F503C4" w:rsidRPr="001A2B4A" w:rsidRDefault="00AA5837" w:rsidP="0026143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color w:val="000000"/>
          <w:spacing w:val="2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1"/>
          <w:sz w:val="18"/>
          <w:szCs w:val="18"/>
          <w:lang w:val="pl-PL"/>
        </w:rPr>
        <w:t>Z czynności odbioru sporządza się protokół, który powinien zawierać ustalenia poczynione w</w:t>
      </w:r>
      <w:r w:rsidR="001D78FE" w:rsidRPr="001A2B4A">
        <w:rPr>
          <w:rFonts w:ascii="Tahoma" w:hAnsi="Tahoma" w:cs="Tahoma"/>
          <w:color w:val="000000"/>
          <w:spacing w:val="11"/>
          <w:sz w:val="18"/>
          <w:szCs w:val="18"/>
          <w:lang w:val="pl-PL"/>
        </w:rPr>
        <w:t xml:space="preserve"> toku odbioru. Ryzyko utraty lub uszkodzenia przedmiotu umowy przechodzi na Zamawiającego</w:t>
      </w:r>
      <w:r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 xml:space="preserve"> </w:t>
      </w:r>
      <w:r w:rsidRPr="001A2B4A">
        <w:rPr>
          <w:rFonts w:ascii="Tahoma" w:hAnsi="Tahoma" w:cs="Tahoma"/>
          <w:color w:val="000000"/>
          <w:spacing w:val="5"/>
          <w:sz w:val="18"/>
          <w:szCs w:val="18"/>
          <w:lang w:val="pl-PL"/>
        </w:rPr>
        <w:t xml:space="preserve">po dokonaniu odbioru. Odbiór jest dokonany wraz ze złożeniem stosownego oświadczenia przez </w:t>
      </w:r>
      <w:r w:rsidRPr="001A2B4A">
        <w:rPr>
          <w:rFonts w:ascii="Tahoma" w:hAnsi="Tahoma" w:cs="Tahoma"/>
          <w:color w:val="000000"/>
          <w:spacing w:val="16"/>
          <w:sz w:val="18"/>
          <w:szCs w:val="18"/>
          <w:lang w:val="pl-PL"/>
        </w:rPr>
        <w:t xml:space="preserve">Zamawiającego w protokole odbioru albo po potwierdzeniu w ww. protokole usunięcia </w:t>
      </w: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wszystkich wad stwierdzonych podczas odbioru.</w:t>
      </w:r>
    </w:p>
    <w:p w14:paraId="3061A993" w14:textId="6A83EDB1" w:rsidR="00F503C4" w:rsidRPr="001A2B4A" w:rsidRDefault="00AA5837" w:rsidP="0094154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color w:val="000000"/>
          <w:spacing w:val="2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5"/>
          <w:sz w:val="18"/>
          <w:szCs w:val="18"/>
          <w:lang w:val="pl-PL"/>
        </w:rPr>
        <w:t xml:space="preserve">W przypadku stwierdzenia podczas odbioru przez Zamawiającego </w:t>
      </w:r>
      <w:r w:rsidRPr="00941541">
        <w:rPr>
          <w:rFonts w:ascii="Tahoma" w:hAnsi="Tahoma" w:cs="Tahoma"/>
          <w:spacing w:val="5"/>
          <w:sz w:val="18"/>
          <w:szCs w:val="18"/>
          <w:lang w:val="pl-PL"/>
        </w:rPr>
        <w:t>wad fizycznych</w:t>
      </w:r>
      <w:r w:rsidR="001D78FE" w:rsidRPr="00941541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1D78FE" w:rsidRPr="001A2B4A">
        <w:rPr>
          <w:rFonts w:ascii="Tahoma" w:hAnsi="Tahoma" w:cs="Tahoma"/>
          <w:color w:val="000000"/>
          <w:spacing w:val="5"/>
          <w:sz w:val="18"/>
          <w:szCs w:val="18"/>
          <w:lang w:val="pl-PL"/>
        </w:rPr>
        <w:t>lub</w:t>
      </w:r>
      <w:r w:rsidRPr="001A2B4A">
        <w:rPr>
          <w:rFonts w:ascii="Tahoma" w:hAnsi="Tahoma" w:cs="Tahoma"/>
          <w:color w:val="000000"/>
          <w:spacing w:val="5"/>
          <w:sz w:val="18"/>
          <w:szCs w:val="18"/>
          <w:lang w:val="pl-PL"/>
        </w:rPr>
        <w:t xml:space="preserve"> prawnych </w:t>
      </w:r>
      <w:r w:rsidRPr="001A2B4A">
        <w:rPr>
          <w:rFonts w:ascii="Tahoma" w:hAnsi="Tahoma" w:cs="Tahoma"/>
          <w:color w:val="000000"/>
          <w:spacing w:val="16"/>
          <w:sz w:val="18"/>
          <w:szCs w:val="18"/>
          <w:lang w:val="pl-PL"/>
        </w:rPr>
        <w:t xml:space="preserve">przedmiotu Umowy, Zamawiający zobowiązuje się zawiadomić Wykonawcę o wadach w </w:t>
      </w: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 xml:space="preserve">terminie </w:t>
      </w:r>
      <w:r w:rsidRPr="001A2B4A">
        <w:rPr>
          <w:rFonts w:ascii="Tahoma" w:hAnsi="Tahoma" w:cs="Tahoma"/>
          <w:b/>
          <w:color w:val="000000"/>
          <w:spacing w:val="10"/>
          <w:sz w:val="18"/>
          <w:szCs w:val="18"/>
          <w:lang w:val="pl-PL"/>
        </w:rPr>
        <w:t xml:space="preserve">7 dni </w:t>
      </w: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 xml:space="preserve">od dnia przedstawienia przedmiotu Umowy do odbioru. W terminie kolejnych </w:t>
      </w:r>
      <w:r w:rsidRPr="001A2B4A">
        <w:rPr>
          <w:rFonts w:ascii="Tahoma" w:hAnsi="Tahoma" w:cs="Tahoma"/>
          <w:b/>
          <w:color w:val="000000"/>
          <w:spacing w:val="10"/>
          <w:sz w:val="18"/>
          <w:szCs w:val="18"/>
          <w:lang w:val="pl-PL"/>
        </w:rPr>
        <w:t xml:space="preserve">2 </w:t>
      </w:r>
      <w:r w:rsidRPr="001A2B4A">
        <w:rPr>
          <w:rFonts w:ascii="Tahoma" w:hAnsi="Tahoma" w:cs="Tahoma"/>
          <w:b/>
          <w:color w:val="000000"/>
          <w:spacing w:val="21"/>
          <w:sz w:val="18"/>
          <w:szCs w:val="18"/>
          <w:lang w:val="pl-PL"/>
        </w:rPr>
        <w:t xml:space="preserve">dni </w:t>
      </w:r>
      <w:r w:rsidRPr="001A2B4A">
        <w:rPr>
          <w:rFonts w:ascii="Tahoma" w:hAnsi="Tahoma" w:cs="Tahoma"/>
          <w:color w:val="000000"/>
          <w:spacing w:val="21"/>
          <w:sz w:val="18"/>
          <w:szCs w:val="18"/>
          <w:lang w:val="pl-PL"/>
        </w:rPr>
        <w:t xml:space="preserve">Wykonawca uprawniony jest udzielić wyjaśnień w zakresie wad wskazanych w </w:t>
      </w:r>
      <w:r w:rsidRPr="001A2B4A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 xml:space="preserve">zawiadomieniu. </w:t>
      </w:r>
      <w:r w:rsidR="005A406E" w:rsidRPr="001A2B4A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>B</w:t>
      </w:r>
      <w:r w:rsidRPr="001A2B4A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 xml:space="preserve">rak odpowiedzi w tym terminie oznacza uznanie przez wykonawcę istnienia </w:t>
      </w:r>
      <w:r w:rsidRPr="001A2B4A">
        <w:rPr>
          <w:rFonts w:ascii="Tahoma" w:hAnsi="Tahoma" w:cs="Tahoma"/>
          <w:color w:val="000000"/>
          <w:spacing w:val="9"/>
          <w:sz w:val="18"/>
          <w:szCs w:val="18"/>
          <w:lang w:val="pl-PL"/>
        </w:rPr>
        <w:t xml:space="preserve">wad i jest równoważne z przyjęciem przez Wykonawcę obowiązku ich usunięcia. Wykonawca </w:t>
      </w:r>
      <w:r w:rsidRPr="001A2B4A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 xml:space="preserve">zobowiązany jest bezpłatnie usunąć wady w terminie wskazanym przez Zamawiającego. Termin wyznaczony przez Zamawiającego nie może być krótszy niż </w:t>
      </w:r>
      <w:r w:rsidRPr="001A2B4A">
        <w:rPr>
          <w:rFonts w:ascii="Tahoma" w:hAnsi="Tahoma" w:cs="Tahoma"/>
          <w:b/>
          <w:color w:val="000000"/>
          <w:spacing w:val="6"/>
          <w:sz w:val="18"/>
          <w:szCs w:val="18"/>
          <w:lang w:val="pl-PL"/>
        </w:rPr>
        <w:t xml:space="preserve">2 dni </w:t>
      </w:r>
      <w:r w:rsidRPr="001A2B4A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 xml:space="preserve">i nie dłuższy niż </w:t>
      </w:r>
      <w:r w:rsidRPr="001A2B4A">
        <w:rPr>
          <w:rFonts w:ascii="Tahoma" w:hAnsi="Tahoma" w:cs="Tahoma"/>
          <w:b/>
          <w:color w:val="000000"/>
          <w:spacing w:val="6"/>
          <w:sz w:val="18"/>
          <w:szCs w:val="18"/>
          <w:lang w:val="pl-PL"/>
        </w:rPr>
        <w:t>5 dni.</w:t>
      </w:r>
    </w:p>
    <w:p w14:paraId="2DB33EE6" w14:textId="7E193753" w:rsidR="00F503C4" w:rsidRPr="001A2B4A" w:rsidRDefault="00AA5837" w:rsidP="0026143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color w:val="000000"/>
          <w:spacing w:val="2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3"/>
          <w:sz w:val="18"/>
          <w:szCs w:val="18"/>
          <w:lang w:val="pl-PL"/>
        </w:rPr>
        <w:t xml:space="preserve">W razie nieusunięcia przez Wykonawcę wad przedmiotu Umowy w wyznaczonym terminie </w:t>
      </w:r>
      <w:r w:rsidRPr="001A2B4A">
        <w:rPr>
          <w:rFonts w:ascii="Tahoma" w:hAnsi="Tahoma" w:cs="Tahoma"/>
          <w:color w:val="000000"/>
          <w:spacing w:val="11"/>
          <w:sz w:val="18"/>
          <w:szCs w:val="18"/>
          <w:lang w:val="pl-PL"/>
        </w:rPr>
        <w:t xml:space="preserve">Zamawiający może odmówić dokonania odbioru przedmiotu umowy, jeżeli przedmiot umowy </w:t>
      </w:r>
      <w:r w:rsidRPr="001A2B4A">
        <w:rPr>
          <w:rFonts w:ascii="Tahoma" w:hAnsi="Tahoma" w:cs="Tahoma"/>
          <w:color w:val="000000"/>
          <w:spacing w:val="17"/>
          <w:sz w:val="18"/>
          <w:szCs w:val="18"/>
          <w:lang w:val="pl-PL"/>
        </w:rPr>
        <w:t xml:space="preserve">został przedstawiony do odbioru w stanie niekompletnym lub jeżeli stwierdzone wady </w:t>
      </w:r>
      <w:r w:rsidRPr="001A2B4A">
        <w:rPr>
          <w:rFonts w:ascii="Tahoma" w:hAnsi="Tahoma" w:cs="Tahoma"/>
          <w:color w:val="000000"/>
          <w:spacing w:val="11"/>
          <w:sz w:val="18"/>
          <w:szCs w:val="18"/>
          <w:lang w:val="pl-PL"/>
        </w:rPr>
        <w:t>uniemożliwiają realizację inwestycji na podstawie wadliwie wykonanego przedmiotu Umowy.</w:t>
      </w:r>
    </w:p>
    <w:p w14:paraId="5080D6DE" w14:textId="25F1990D" w:rsidR="00F503C4" w:rsidRPr="00703AC9" w:rsidRDefault="00AA5837" w:rsidP="0026143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spacing w:val="2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7"/>
          <w:sz w:val="18"/>
          <w:szCs w:val="18"/>
          <w:lang w:val="pl-PL"/>
        </w:rPr>
        <w:t xml:space="preserve">W przypadku nieusunięcia przez Wykonawcę wad przedmiotu Umowy w wyznaczonym terminie Zamawiający będzie uprawniony, według własnego wyboru, do odebrania przedmiotu Umowy </w:t>
      </w:r>
      <w:r w:rsidR="009138AD">
        <w:rPr>
          <w:rFonts w:ascii="Tahoma" w:hAnsi="Tahoma" w:cs="Tahoma"/>
          <w:color w:val="000000"/>
          <w:spacing w:val="7"/>
          <w:sz w:val="18"/>
          <w:szCs w:val="18"/>
          <w:lang w:val="pl-PL"/>
        </w:rPr>
        <w:br/>
      </w:r>
      <w:r w:rsidRPr="001A2B4A">
        <w:rPr>
          <w:rFonts w:ascii="Tahoma" w:hAnsi="Tahoma" w:cs="Tahoma"/>
          <w:color w:val="000000"/>
          <w:spacing w:val="7"/>
          <w:sz w:val="18"/>
          <w:szCs w:val="18"/>
          <w:lang w:val="pl-PL"/>
        </w:rPr>
        <w:t xml:space="preserve">i </w:t>
      </w:r>
      <w:r w:rsidRPr="001A2B4A">
        <w:rPr>
          <w:rFonts w:ascii="Tahoma" w:hAnsi="Tahoma" w:cs="Tahoma"/>
          <w:color w:val="000000"/>
          <w:spacing w:val="16"/>
          <w:sz w:val="18"/>
          <w:szCs w:val="18"/>
          <w:lang w:val="pl-PL"/>
        </w:rPr>
        <w:t xml:space="preserve">odpowiedniego obniżenia wynagrodzenia należnego Wykonawcy albo do odstąpienia od </w:t>
      </w:r>
      <w:r w:rsidRPr="001A2B4A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 xml:space="preserve">umowy, bez obowiązku zapłaty wynagrodzenia, </w:t>
      </w:r>
      <w:r w:rsidRPr="00703AC9">
        <w:rPr>
          <w:rFonts w:ascii="Tahoma" w:hAnsi="Tahoma" w:cs="Tahoma"/>
          <w:spacing w:val="12"/>
          <w:sz w:val="18"/>
          <w:szCs w:val="18"/>
          <w:lang w:val="pl-PL"/>
        </w:rPr>
        <w:t xml:space="preserve">w terminie </w:t>
      </w:r>
      <w:r w:rsidR="00703AC9" w:rsidRPr="00703AC9">
        <w:rPr>
          <w:rFonts w:ascii="Tahoma" w:hAnsi="Tahoma" w:cs="Tahoma"/>
          <w:spacing w:val="12"/>
          <w:sz w:val="18"/>
          <w:szCs w:val="18"/>
          <w:lang w:val="pl-PL"/>
        </w:rPr>
        <w:t>40 dni</w:t>
      </w:r>
      <w:r w:rsidRPr="00703AC9">
        <w:rPr>
          <w:rFonts w:ascii="Tahoma" w:hAnsi="Tahoma" w:cs="Tahoma"/>
          <w:spacing w:val="12"/>
          <w:sz w:val="18"/>
          <w:szCs w:val="18"/>
          <w:lang w:val="pl-PL"/>
        </w:rPr>
        <w:t xml:space="preserve"> </w:t>
      </w:r>
      <w:r w:rsidRPr="001A2B4A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 xml:space="preserve">od upływu terminu </w:t>
      </w: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 xml:space="preserve">wyznaczonego na usunięcie </w:t>
      </w:r>
      <w:r w:rsidRPr="00703AC9">
        <w:rPr>
          <w:rFonts w:ascii="Tahoma" w:hAnsi="Tahoma" w:cs="Tahoma"/>
          <w:color w:val="000000"/>
          <w:spacing w:val="16"/>
          <w:sz w:val="18"/>
          <w:szCs w:val="18"/>
          <w:lang w:val="pl-PL"/>
        </w:rPr>
        <w:t>wad</w:t>
      </w:r>
      <w:r w:rsidR="00703AC9">
        <w:rPr>
          <w:rFonts w:ascii="Tahoma" w:hAnsi="Tahoma" w:cs="Tahoma"/>
          <w:color w:val="000000"/>
          <w:spacing w:val="16"/>
          <w:sz w:val="18"/>
          <w:szCs w:val="18"/>
          <w:lang w:val="pl-PL"/>
        </w:rPr>
        <w:t>.</w:t>
      </w:r>
      <w:r w:rsidR="004D4E1B" w:rsidRPr="00703AC9">
        <w:rPr>
          <w:rFonts w:ascii="Tahoma" w:hAnsi="Tahoma" w:cs="Tahoma"/>
          <w:color w:val="000000"/>
          <w:spacing w:val="16"/>
          <w:sz w:val="18"/>
          <w:szCs w:val="18"/>
          <w:lang w:val="pl-PL"/>
        </w:rPr>
        <w:t xml:space="preserve"> W takim przypadku Zamawiający naliczy karę umowną, o której mowa w § 10 ust. 1 pkt 1 lit. e).</w:t>
      </w:r>
    </w:p>
    <w:p w14:paraId="79BFF044" w14:textId="39A8DBA8" w:rsidR="00F503C4" w:rsidRPr="001A2B4A" w:rsidRDefault="00AA5837" w:rsidP="0026143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color w:val="000000"/>
          <w:spacing w:val="2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1"/>
          <w:sz w:val="18"/>
          <w:szCs w:val="18"/>
          <w:lang w:val="pl-PL"/>
        </w:rPr>
        <w:t xml:space="preserve">Podpisanie przez Zamawiającego protokołu odbioru, o którym mowa w ust. 10 nie stanowi </w:t>
      </w: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 xml:space="preserve">potwierdzenia przez Zamawiającego prawidłowości ich wykonania, w szczególności nie wpływa </w:t>
      </w:r>
      <w:r w:rsidRPr="001A2B4A">
        <w:rPr>
          <w:rFonts w:ascii="Tahoma" w:hAnsi="Tahoma" w:cs="Tahoma"/>
          <w:color w:val="000000"/>
          <w:spacing w:val="9"/>
          <w:sz w:val="18"/>
          <w:szCs w:val="18"/>
          <w:lang w:val="pl-PL"/>
        </w:rPr>
        <w:t xml:space="preserve">na uprawnienia Zamawiającego </w:t>
      </w:r>
      <w:r w:rsidR="001D78FE" w:rsidRPr="001A2B4A">
        <w:rPr>
          <w:rFonts w:ascii="Tahoma" w:hAnsi="Tahoma" w:cs="Tahoma"/>
          <w:color w:val="000000"/>
          <w:spacing w:val="9"/>
          <w:sz w:val="18"/>
          <w:szCs w:val="18"/>
          <w:lang w:val="pl-PL"/>
        </w:rPr>
        <w:t>z</w:t>
      </w:r>
      <w:r w:rsidRPr="001A2B4A">
        <w:rPr>
          <w:rFonts w:ascii="Tahoma" w:hAnsi="Tahoma" w:cs="Tahoma"/>
          <w:color w:val="000000"/>
          <w:spacing w:val="9"/>
          <w:sz w:val="18"/>
          <w:szCs w:val="18"/>
          <w:lang w:val="pl-PL"/>
        </w:rPr>
        <w:t xml:space="preserve"> tytułu rękojmi za wady.</w:t>
      </w:r>
    </w:p>
    <w:p w14:paraId="16675494" w14:textId="77777777" w:rsidR="00F6707E" w:rsidRPr="001A2B4A" w:rsidRDefault="00F6707E" w:rsidP="00F6707E">
      <w:pPr>
        <w:spacing w:line="360" w:lineRule="auto"/>
        <w:ind w:left="504"/>
        <w:contextualSpacing/>
        <w:jc w:val="center"/>
        <w:rPr>
          <w:rFonts w:ascii="Tahoma" w:hAnsi="Tahoma" w:cs="Tahoma"/>
          <w:b/>
          <w:color w:val="000000"/>
          <w:spacing w:val="10"/>
          <w:sz w:val="18"/>
          <w:szCs w:val="18"/>
          <w:lang w:val="pl-PL"/>
        </w:rPr>
      </w:pPr>
    </w:p>
    <w:p w14:paraId="1FD16BC1" w14:textId="77777777" w:rsidR="00F6707E" w:rsidRPr="001A2B4A" w:rsidRDefault="00F6707E" w:rsidP="00F6707E">
      <w:pPr>
        <w:spacing w:line="360" w:lineRule="auto"/>
        <w:ind w:left="504"/>
        <w:contextualSpacing/>
        <w:jc w:val="center"/>
        <w:rPr>
          <w:rFonts w:ascii="Tahoma" w:hAnsi="Tahoma" w:cs="Tahoma"/>
          <w:b/>
          <w:color w:val="000000"/>
          <w:spacing w:val="10"/>
          <w:sz w:val="18"/>
          <w:szCs w:val="18"/>
          <w:lang w:val="pl-PL"/>
        </w:rPr>
      </w:pPr>
      <w:r w:rsidRPr="001A2B4A">
        <w:rPr>
          <w:rFonts w:ascii="Tahoma" w:hAnsi="Tahoma" w:cs="Tahoma"/>
          <w:b/>
          <w:color w:val="000000"/>
          <w:spacing w:val="10"/>
          <w:sz w:val="18"/>
          <w:szCs w:val="18"/>
          <w:lang w:val="pl-PL"/>
        </w:rPr>
        <w:t>§5</w:t>
      </w:r>
    </w:p>
    <w:p w14:paraId="3E21274E" w14:textId="1828A663" w:rsidR="00F503C4" w:rsidRPr="001A2B4A" w:rsidRDefault="00AA5837" w:rsidP="00F6707E">
      <w:pPr>
        <w:spacing w:line="360" w:lineRule="auto"/>
        <w:ind w:left="504"/>
        <w:contextualSpacing/>
        <w:jc w:val="center"/>
        <w:rPr>
          <w:rFonts w:ascii="Tahoma" w:hAnsi="Tahoma" w:cs="Tahoma"/>
          <w:color w:val="000000"/>
          <w:sz w:val="18"/>
          <w:szCs w:val="18"/>
          <w:lang w:val="pl-PL"/>
        </w:rPr>
      </w:pPr>
      <w:r w:rsidRPr="001A2B4A">
        <w:rPr>
          <w:rFonts w:ascii="Tahoma" w:hAnsi="Tahoma" w:cs="Tahoma"/>
          <w:b/>
          <w:color w:val="000000"/>
          <w:sz w:val="18"/>
          <w:szCs w:val="18"/>
          <w:lang w:val="pl-PL"/>
        </w:rPr>
        <w:t xml:space="preserve">Nadzór autorski i prawa autorskie </w:t>
      </w:r>
    </w:p>
    <w:p w14:paraId="18EDA751" w14:textId="40895ECA" w:rsidR="00F503C4" w:rsidRPr="001A2B4A" w:rsidRDefault="00AA5837" w:rsidP="0026143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7"/>
          <w:sz w:val="18"/>
          <w:szCs w:val="18"/>
          <w:lang w:val="pl-PL"/>
        </w:rPr>
        <w:t xml:space="preserve">Wykonawca, w ramach wynagrodzenia określonego w § </w:t>
      </w:r>
      <w:r w:rsidR="007805D0">
        <w:rPr>
          <w:rFonts w:ascii="Tahoma" w:hAnsi="Tahoma" w:cs="Tahoma"/>
          <w:color w:val="000000"/>
          <w:spacing w:val="7"/>
          <w:sz w:val="18"/>
          <w:szCs w:val="18"/>
          <w:lang w:val="pl-PL"/>
        </w:rPr>
        <w:t>7</w:t>
      </w:r>
      <w:r w:rsidRPr="001A2B4A">
        <w:rPr>
          <w:rFonts w:ascii="Tahoma" w:hAnsi="Tahoma" w:cs="Tahoma"/>
          <w:color w:val="000000"/>
          <w:spacing w:val="7"/>
          <w:sz w:val="18"/>
          <w:szCs w:val="18"/>
          <w:lang w:val="pl-PL"/>
        </w:rPr>
        <w:t xml:space="preserve"> u</w:t>
      </w:r>
      <w:r w:rsidRPr="001A2B4A">
        <w:rPr>
          <w:rFonts w:ascii="Tahoma" w:hAnsi="Tahoma" w:cs="Tahoma"/>
          <w:color w:val="000000"/>
          <w:spacing w:val="7"/>
          <w:sz w:val="18"/>
          <w:szCs w:val="18"/>
          <w:lang w:val="pl-PL"/>
        </w:rPr>
        <w:t xml:space="preserve">st. 1 Umowy, przenosi na Zamawiającego </w:t>
      </w:r>
      <w:r w:rsidRPr="001A2B4A">
        <w:rPr>
          <w:rFonts w:ascii="Tahoma" w:hAnsi="Tahoma" w:cs="Tahoma"/>
          <w:color w:val="000000"/>
          <w:spacing w:val="9"/>
          <w:sz w:val="18"/>
          <w:szCs w:val="18"/>
          <w:lang w:val="pl-PL"/>
        </w:rPr>
        <w:t xml:space="preserve">bezwarunkowo i bez ograniczeń autorskie prawa majątkowe do wszelkich </w:t>
      </w:r>
      <w:r w:rsidR="00BF4D71" w:rsidRPr="001A2B4A">
        <w:rPr>
          <w:rFonts w:ascii="Tahoma" w:hAnsi="Tahoma" w:cs="Tahoma"/>
          <w:color w:val="000000"/>
          <w:spacing w:val="9"/>
          <w:sz w:val="18"/>
          <w:szCs w:val="18"/>
          <w:lang w:val="pl-PL"/>
        </w:rPr>
        <w:t xml:space="preserve">projektów i opracowań </w:t>
      </w:r>
      <w:r w:rsidRPr="001A2B4A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 xml:space="preserve">powstałych w toku realizacji umowy w rozumieniu przepisów ustawy z dnia 4 </w:t>
      </w:r>
      <w:r w:rsidRPr="001A2B4A">
        <w:rPr>
          <w:rFonts w:ascii="Tahoma" w:hAnsi="Tahoma" w:cs="Tahoma"/>
          <w:color w:val="000000"/>
          <w:spacing w:val="11"/>
          <w:sz w:val="18"/>
          <w:szCs w:val="18"/>
          <w:lang w:val="pl-PL"/>
        </w:rPr>
        <w:t xml:space="preserve">lutego 1994 r. </w:t>
      </w:r>
      <w:r w:rsidR="009138AD">
        <w:rPr>
          <w:rFonts w:ascii="Tahoma" w:hAnsi="Tahoma" w:cs="Tahoma"/>
          <w:color w:val="000000"/>
          <w:spacing w:val="11"/>
          <w:sz w:val="18"/>
          <w:szCs w:val="18"/>
          <w:lang w:val="pl-PL"/>
        </w:rPr>
        <w:br/>
      </w:r>
      <w:r w:rsidR="001D78FE" w:rsidRPr="001A2B4A">
        <w:rPr>
          <w:rFonts w:ascii="Tahoma" w:hAnsi="Tahoma" w:cs="Tahoma"/>
          <w:color w:val="000000"/>
          <w:spacing w:val="11"/>
          <w:sz w:val="18"/>
          <w:szCs w:val="18"/>
          <w:lang w:val="pl-PL"/>
        </w:rPr>
        <w:t>o</w:t>
      </w:r>
      <w:r w:rsidRPr="001A2B4A">
        <w:rPr>
          <w:rFonts w:ascii="Tahoma" w:hAnsi="Tahoma" w:cs="Tahoma"/>
          <w:color w:val="000000"/>
          <w:spacing w:val="11"/>
          <w:sz w:val="18"/>
          <w:szCs w:val="18"/>
          <w:lang w:val="pl-PL"/>
        </w:rPr>
        <w:t xml:space="preserve"> prawie autorskim i prawach pokrewnych obowiązujących w dniu zawarcia Umowy.</w:t>
      </w:r>
    </w:p>
    <w:p w14:paraId="2E2191A0" w14:textId="12D20A75" w:rsidR="00F503C4" w:rsidRPr="001A2B4A" w:rsidRDefault="00AA5837" w:rsidP="0026143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7"/>
          <w:sz w:val="18"/>
          <w:szCs w:val="18"/>
          <w:lang w:val="pl-PL"/>
        </w:rPr>
        <w:t xml:space="preserve">Przeniesienie autorskich praw majątkowych następuje bez ograniczeń, z dniem przekazania </w:t>
      </w:r>
      <w:r w:rsidR="005A406E" w:rsidRPr="001A2B4A">
        <w:rPr>
          <w:rFonts w:ascii="Tahoma" w:hAnsi="Tahoma" w:cs="Tahoma"/>
          <w:color w:val="000000"/>
          <w:spacing w:val="17"/>
          <w:sz w:val="18"/>
          <w:szCs w:val="18"/>
          <w:lang w:val="pl-PL"/>
        </w:rPr>
        <w:t xml:space="preserve">    </w:t>
      </w:r>
      <w:r w:rsidRPr="001A2B4A">
        <w:rPr>
          <w:rFonts w:ascii="Tahoma" w:hAnsi="Tahoma" w:cs="Tahoma"/>
          <w:color w:val="000000"/>
          <w:spacing w:val="9"/>
          <w:sz w:val="18"/>
          <w:szCs w:val="18"/>
          <w:lang w:val="pl-PL"/>
        </w:rPr>
        <w:t>Zamawiającemu dokumentacji</w:t>
      </w:r>
      <w:r w:rsidR="005A406E" w:rsidRPr="001A2B4A">
        <w:rPr>
          <w:rFonts w:ascii="Tahoma" w:hAnsi="Tahoma" w:cs="Tahoma"/>
          <w:color w:val="000000"/>
          <w:spacing w:val="9"/>
          <w:sz w:val="18"/>
          <w:szCs w:val="18"/>
          <w:lang w:val="pl-PL"/>
        </w:rPr>
        <w:t>.</w:t>
      </w:r>
      <w:r w:rsidRPr="001A2B4A">
        <w:rPr>
          <w:rFonts w:ascii="Tahoma" w:hAnsi="Tahoma" w:cs="Tahoma"/>
          <w:color w:val="000000"/>
          <w:spacing w:val="9"/>
          <w:sz w:val="18"/>
          <w:szCs w:val="18"/>
          <w:lang w:val="pl-PL"/>
        </w:rPr>
        <w:t xml:space="preserve"> </w:t>
      </w:r>
    </w:p>
    <w:p w14:paraId="1CC566FE" w14:textId="510B128C" w:rsidR="00F503C4" w:rsidRPr="001A2B4A" w:rsidRDefault="00AA5837" w:rsidP="0026143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 xml:space="preserve">Przeniesienie autorskich praw majątkowych następuje na polach eksploatacji, o których mowa </w:t>
      </w:r>
      <w:r w:rsidR="009138AD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br/>
      </w:r>
      <w:r w:rsidRPr="001A2B4A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 xml:space="preserve">w ust. </w:t>
      </w:r>
      <w:r w:rsidRPr="001A2B4A">
        <w:rPr>
          <w:rFonts w:ascii="Tahoma" w:hAnsi="Tahoma" w:cs="Tahoma"/>
          <w:color w:val="000000"/>
          <w:spacing w:val="11"/>
          <w:sz w:val="18"/>
          <w:szCs w:val="18"/>
          <w:lang w:val="pl-PL"/>
        </w:rPr>
        <w:t xml:space="preserve">2, wraz z prawem do dalszego przenoszenia tych praw na inne osoby oraz prawem wykonywania </w:t>
      </w: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autorskich praw zależnych.</w:t>
      </w:r>
    </w:p>
    <w:p w14:paraId="5C0CE8AD" w14:textId="6A7A086A" w:rsidR="00F503C4" w:rsidRPr="001A2B4A" w:rsidRDefault="00AA5837" w:rsidP="0026143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7"/>
          <w:sz w:val="18"/>
          <w:szCs w:val="18"/>
          <w:lang w:val="pl-PL"/>
        </w:rPr>
        <w:t xml:space="preserve">Przeniesienie praw autorskich następuje na czas nieokreślony oraz nieograniczony co do miejsca </w:t>
      </w:r>
      <w:r w:rsidRPr="001A2B4A">
        <w:rPr>
          <w:rFonts w:ascii="Tahoma" w:hAnsi="Tahoma" w:cs="Tahoma"/>
          <w:color w:val="000000"/>
          <w:sz w:val="18"/>
          <w:szCs w:val="18"/>
          <w:lang w:val="pl-PL"/>
        </w:rPr>
        <w:t>i czasu.</w:t>
      </w:r>
    </w:p>
    <w:p w14:paraId="76471CD8" w14:textId="7838D3FB" w:rsidR="00F503C4" w:rsidRPr="001A2B4A" w:rsidRDefault="00AA5837" w:rsidP="0026143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 xml:space="preserve">Z chwilą przeniesienia na Zamawiającego autorskich praw majątkowych przechodzi na Zamawiającego </w:t>
      </w: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 xml:space="preserve">własność nośników, na których utrwalono </w:t>
      </w:r>
      <w:r w:rsidR="006471EB"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projekty</w:t>
      </w: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.</w:t>
      </w:r>
    </w:p>
    <w:p w14:paraId="212A8F2B" w14:textId="32DF51F4" w:rsidR="00F503C4" w:rsidRPr="001A2B4A" w:rsidRDefault="00AA5837" w:rsidP="0026143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1"/>
          <w:sz w:val="18"/>
          <w:szCs w:val="18"/>
          <w:lang w:val="pl-PL"/>
        </w:rPr>
        <w:t>Z chwilą przekazania Zamawiającemu części</w:t>
      </w:r>
      <w:r w:rsidR="00733EAF" w:rsidRPr="001A2B4A">
        <w:rPr>
          <w:rFonts w:ascii="Tahoma" w:hAnsi="Tahoma" w:cs="Tahoma"/>
          <w:color w:val="000000"/>
          <w:spacing w:val="11"/>
          <w:sz w:val="18"/>
          <w:szCs w:val="18"/>
          <w:lang w:val="pl-PL"/>
        </w:rPr>
        <w:t xml:space="preserve"> lub </w:t>
      </w:r>
      <w:r w:rsidRPr="001A2B4A">
        <w:rPr>
          <w:rFonts w:ascii="Tahoma" w:hAnsi="Tahoma" w:cs="Tahoma"/>
          <w:color w:val="000000"/>
          <w:spacing w:val="11"/>
          <w:sz w:val="18"/>
          <w:szCs w:val="18"/>
          <w:lang w:val="pl-PL"/>
        </w:rPr>
        <w:t xml:space="preserve">całości przedmiotu umowy Wykonawca zobowiązuje się nie wykorzystywać autorskich praw osobistych z wyjątkiem autorstwa oraz oznaczenia projektu </w:t>
      </w:r>
      <w:r w:rsidRPr="001A2B4A">
        <w:rPr>
          <w:rFonts w:ascii="Tahoma" w:hAnsi="Tahoma" w:cs="Tahoma"/>
          <w:color w:val="000000"/>
          <w:spacing w:val="7"/>
          <w:sz w:val="18"/>
          <w:szCs w:val="18"/>
          <w:lang w:val="pl-PL"/>
        </w:rPr>
        <w:t>swoim nazwiskiem i oświadcza, ż</w:t>
      </w:r>
      <w:r w:rsidR="00733EAF" w:rsidRPr="001A2B4A">
        <w:rPr>
          <w:rFonts w:ascii="Tahoma" w:hAnsi="Tahoma" w:cs="Tahoma"/>
          <w:color w:val="000000"/>
          <w:spacing w:val="7"/>
          <w:sz w:val="18"/>
          <w:szCs w:val="18"/>
          <w:lang w:val="pl-PL"/>
        </w:rPr>
        <w:t>e</w:t>
      </w:r>
      <w:r w:rsidRPr="001A2B4A">
        <w:rPr>
          <w:rFonts w:ascii="Tahoma" w:hAnsi="Tahoma" w:cs="Tahoma"/>
          <w:color w:val="000000"/>
          <w:spacing w:val="7"/>
          <w:sz w:val="18"/>
          <w:szCs w:val="18"/>
          <w:lang w:val="pl-PL"/>
        </w:rPr>
        <w:t xml:space="preserve"> nie będzie wnosił roszczeń w przypadku dokonywania jakichkolwiek </w:t>
      </w:r>
      <w:r w:rsidRPr="001A2B4A">
        <w:rPr>
          <w:rFonts w:ascii="Tahoma" w:hAnsi="Tahoma" w:cs="Tahoma"/>
          <w:color w:val="000000"/>
          <w:spacing w:val="9"/>
          <w:sz w:val="18"/>
          <w:szCs w:val="18"/>
          <w:lang w:val="pl-PL"/>
        </w:rPr>
        <w:t>zmian, adaptacji, przeróbek w dokumentacji.</w:t>
      </w:r>
    </w:p>
    <w:p w14:paraId="78C33278" w14:textId="12BA7F3B" w:rsidR="00F503C4" w:rsidRPr="001A2B4A" w:rsidRDefault="00AA5837" w:rsidP="0026143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5"/>
          <w:sz w:val="18"/>
          <w:szCs w:val="18"/>
          <w:lang w:val="pl-PL"/>
        </w:rPr>
        <w:t xml:space="preserve">Wykonawca oświadcza, że wytworzone </w:t>
      </w:r>
      <w:r w:rsidR="006471EB" w:rsidRPr="001A2B4A">
        <w:rPr>
          <w:rFonts w:ascii="Tahoma" w:hAnsi="Tahoma" w:cs="Tahoma"/>
          <w:color w:val="000000"/>
          <w:spacing w:val="15"/>
          <w:sz w:val="18"/>
          <w:szCs w:val="18"/>
          <w:lang w:val="pl-PL"/>
        </w:rPr>
        <w:t>opracowania</w:t>
      </w:r>
      <w:r w:rsidRPr="001A2B4A">
        <w:rPr>
          <w:rFonts w:ascii="Tahoma" w:hAnsi="Tahoma" w:cs="Tahoma"/>
          <w:color w:val="000000"/>
          <w:spacing w:val="15"/>
          <w:sz w:val="18"/>
          <w:szCs w:val="18"/>
          <w:lang w:val="pl-PL"/>
        </w:rPr>
        <w:t xml:space="preserve"> nie będą obciążone jakimikolwiek prawami osób </w:t>
      </w:r>
      <w:r w:rsidRPr="001A2B4A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 xml:space="preserve">trzecich, a w szczególności korzystanie z tych </w:t>
      </w:r>
      <w:r w:rsidR="006471EB" w:rsidRPr="001A2B4A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>opracowań</w:t>
      </w:r>
      <w:r w:rsidRPr="001A2B4A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 xml:space="preserve"> przez Zamawiającego nie będzie naruszało </w:t>
      </w: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praw własności intelektualnej, w tym praw autorskich osób trzecich.</w:t>
      </w:r>
    </w:p>
    <w:p w14:paraId="0BC20526" w14:textId="3255157E" w:rsidR="006E0F99" w:rsidRPr="001A2B4A" w:rsidRDefault="00AA5837" w:rsidP="0026143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7"/>
          <w:sz w:val="18"/>
          <w:szCs w:val="18"/>
          <w:lang w:val="pl-PL"/>
        </w:rPr>
        <w:t xml:space="preserve">Wykonawca jest odpowiedzialny przed Zamawiającym za wszelkie wady prawne wykonanego </w:t>
      </w:r>
      <w:r w:rsidRPr="001A2B4A">
        <w:rPr>
          <w:rFonts w:ascii="Tahoma" w:hAnsi="Tahoma" w:cs="Tahoma"/>
          <w:color w:val="000000"/>
          <w:spacing w:val="13"/>
          <w:sz w:val="18"/>
          <w:szCs w:val="18"/>
          <w:lang w:val="pl-PL"/>
        </w:rPr>
        <w:t xml:space="preserve">przedmiotu umowy, a w szczególności za roszczenia osób trzecich wynikające z naruszenia praw </w:t>
      </w: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własności intelektualnej.</w:t>
      </w:r>
    </w:p>
    <w:p w14:paraId="2E5F4348" w14:textId="06B44D56" w:rsidR="00F503C4" w:rsidRPr="001A2B4A" w:rsidRDefault="00AA5837" w:rsidP="0026143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 xml:space="preserve">W przypadku wystąpienia osób trzecich przeciwko Zamawiającemu z roszczeniami z tytułu praw </w:t>
      </w:r>
      <w:r w:rsidRPr="001A2B4A">
        <w:rPr>
          <w:rFonts w:ascii="Tahoma" w:hAnsi="Tahoma" w:cs="Tahoma"/>
          <w:color w:val="000000"/>
          <w:spacing w:val="22"/>
          <w:sz w:val="18"/>
          <w:szCs w:val="18"/>
          <w:lang w:val="pl-PL"/>
        </w:rPr>
        <w:t xml:space="preserve">autorskich lub innych, odpowiedzialność z tego tytułu ponosi Wykonawca, który zwróci </w:t>
      </w: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 xml:space="preserve">Zamawiającemu wszelkie koszty i kwoty zasądzone z tego tytułu od Zamawiającego na rzecz osób </w:t>
      </w:r>
      <w:r w:rsidRPr="001A2B4A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>trzecich.</w:t>
      </w:r>
    </w:p>
    <w:p w14:paraId="17A4DFA6" w14:textId="48F1DCE1" w:rsidR="00F503C4" w:rsidRPr="001A2B4A" w:rsidRDefault="00AA5837" w:rsidP="0026143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7"/>
          <w:sz w:val="18"/>
          <w:szCs w:val="18"/>
          <w:lang w:val="pl-PL"/>
        </w:rPr>
        <w:t xml:space="preserve">W ramach wykonania przedmiotu Umowy oraz w zamian za określone w niniejszej Umowie </w:t>
      </w:r>
      <w:r w:rsidRPr="001A2B4A">
        <w:rPr>
          <w:rFonts w:ascii="Tahoma" w:hAnsi="Tahoma" w:cs="Tahoma"/>
          <w:color w:val="000000"/>
          <w:spacing w:val="7"/>
          <w:sz w:val="18"/>
          <w:szCs w:val="18"/>
          <w:lang w:val="pl-PL"/>
        </w:rPr>
        <w:t xml:space="preserve">wynagrodzenie Wykonawca jest zobowiązany do prowadzenia </w:t>
      </w:r>
      <w:r w:rsidRPr="001A2B4A">
        <w:rPr>
          <w:rFonts w:ascii="Tahoma" w:hAnsi="Tahoma" w:cs="Tahoma"/>
          <w:b/>
          <w:color w:val="000000"/>
          <w:spacing w:val="7"/>
          <w:sz w:val="18"/>
          <w:szCs w:val="18"/>
          <w:lang w:val="pl-PL"/>
        </w:rPr>
        <w:t xml:space="preserve">nadzoru autorskiego </w:t>
      </w:r>
      <w:r w:rsidRPr="001A2B4A">
        <w:rPr>
          <w:rFonts w:ascii="Tahoma" w:hAnsi="Tahoma" w:cs="Tahoma"/>
          <w:color w:val="000000"/>
          <w:spacing w:val="7"/>
          <w:sz w:val="18"/>
          <w:szCs w:val="18"/>
          <w:lang w:val="pl-PL"/>
        </w:rPr>
        <w:t xml:space="preserve">nad inwestycją </w:t>
      </w: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prowadzoną przez Zamawiającego na podstawie przedmiotu niniejszej Umowy.</w:t>
      </w:r>
    </w:p>
    <w:p w14:paraId="2B24A984" w14:textId="18FC28FC" w:rsidR="00F503C4" w:rsidRPr="001A2B4A" w:rsidRDefault="00AA5837" w:rsidP="0026143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 xml:space="preserve">Zakres nadzoru autorskiego, </w:t>
      </w:r>
      <w:r w:rsidR="00733EAF"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>o</w:t>
      </w:r>
      <w:r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 xml:space="preserve"> którym mowa w ust. 9, obejmuje czynności wynikające z treści ustawy z </w:t>
      </w:r>
      <w:r w:rsidRPr="001A2B4A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 xml:space="preserve">dnia 7 lipca </w:t>
      </w:r>
      <w:r w:rsidR="007805D0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>1994</w:t>
      </w:r>
      <w:r w:rsidRPr="001A2B4A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 xml:space="preserve"> r.— Prawo budowlane (</w:t>
      </w:r>
      <w:proofErr w:type="spellStart"/>
      <w:r w:rsidRPr="001A2B4A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>t.j</w:t>
      </w:r>
      <w:proofErr w:type="spellEnd"/>
      <w:r w:rsidRPr="001A2B4A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 xml:space="preserve">. Dz. </w:t>
      </w:r>
      <w:r w:rsidRPr="001A2B4A">
        <w:rPr>
          <w:rFonts w:ascii="Tahoma" w:hAnsi="Tahoma" w:cs="Tahoma"/>
          <w:bCs/>
          <w:color w:val="000000"/>
          <w:spacing w:val="6"/>
          <w:sz w:val="18"/>
          <w:szCs w:val="18"/>
          <w:lang w:val="pl-PL"/>
        </w:rPr>
        <w:t>U.</w:t>
      </w:r>
      <w:r w:rsidRPr="001A2B4A">
        <w:rPr>
          <w:rFonts w:ascii="Tahoma" w:hAnsi="Tahoma" w:cs="Tahoma"/>
          <w:b/>
          <w:color w:val="000000"/>
          <w:spacing w:val="6"/>
          <w:sz w:val="18"/>
          <w:szCs w:val="18"/>
          <w:lang w:val="pl-PL"/>
        </w:rPr>
        <w:t xml:space="preserve"> </w:t>
      </w:r>
      <w:r w:rsidRPr="001A2B4A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>z 202</w:t>
      </w:r>
      <w:r w:rsidR="009138AD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>3</w:t>
      </w:r>
      <w:r w:rsidRPr="001A2B4A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 xml:space="preserve"> r. poz. </w:t>
      </w:r>
      <w:r w:rsidR="00CC0227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>682</w:t>
      </w:r>
      <w:r w:rsidRPr="001A2B4A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 xml:space="preserve"> ze zm.).</w:t>
      </w:r>
    </w:p>
    <w:p w14:paraId="3887E7FF" w14:textId="6F6432AD" w:rsidR="00F503C4" w:rsidRPr="001A2B4A" w:rsidRDefault="00AA5837" w:rsidP="0026143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9"/>
          <w:sz w:val="18"/>
          <w:szCs w:val="18"/>
          <w:lang w:val="pl-PL"/>
        </w:rPr>
        <w:t>Wykonawcy przysługują uprawnienia wynikające z art. 21 Prawa budowlanego, tj.:</w:t>
      </w:r>
    </w:p>
    <w:p w14:paraId="50DC0092" w14:textId="77777777" w:rsidR="00F503C4" w:rsidRPr="001A2B4A" w:rsidRDefault="00AA5837" w:rsidP="0026143F">
      <w:pPr>
        <w:numPr>
          <w:ilvl w:val="0"/>
          <w:numId w:val="3"/>
        </w:numPr>
        <w:tabs>
          <w:tab w:val="clear" w:pos="360"/>
          <w:tab w:val="decimal" w:pos="936"/>
        </w:tabs>
        <w:spacing w:line="360" w:lineRule="auto"/>
        <w:ind w:left="576"/>
        <w:contextualSpacing/>
        <w:jc w:val="both"/>
        <w:rPr>
          <w:rFonts w:ascii="Tahoma" w:hAnsi="Tahoma" w:cs="Tahoma"/>
          <w:color w:val="000000"/>
          <w:spacing w:val="11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1"/>
          <w:sz w:val="18"/>
          <w:szCs w:val="18"/>
          <w:lang w:val="pl-PL"/>
        </w:rPr>
        <w:t>wstęp na teren budowy i dokonywanie zapisów w dzienniku budowy dotyczących jej realizacji;</w:t>
      </w:r>
    </w:p>
    <w:p w14:paraId="230EC033" w14:textId="77777777" w:rsidR="00F503C4" w:rsidRPr="001A2B4A" w:rsidRDefault="00AA5837" w:rsidP="0026143F">
      <w:pPr>
        <w:numPr>
          <w:ilvl w:val="0"/>
          <w:numId w:val="3"/>
        </w:numPr>
        <w:tabs>
          <w:tab w:val="clear" w:pos="360"/>
          <w:tab w:val="decimal" w:pos="936"/>
        </w:tabs>
        <w:spacing w:line="360" w:lineRule="auto"/>
        <w:ind w:left="576"/>
        <w:contextualSpacing/>
        <w:jc w:val="both"/>
        <w:rPr>
          <w:rFonts w:ascii="Tahoma" w:hAnsi="Tahoma" w:cs="Tahoma"/>
          <w:color w:val="000000"/>
          <w:spacing w:val="13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3"/>
          <w:sz w:val="18"/>
          <w:szCs w:val="18"/>
          <w:lang w:val="pl-PL"/>
        </w:rPr>
        <w:t>żądanie wpisem do dziennika budowy wstrzymania robót budowlanych w razie stwierdzenia:</w:t>
      </w:r>
    </w:p>
    <w:p w14:paraId="07F0323B" w14:textId="77777777" w:rsidR="00F503C4" w:rsidRPr="001A2B4A" w:rsidRDefault="00AA5837" w:rsidP="0026143F">
      <w:pPr>
        <w:numPr>
          <w:ilvl w:val="0"/>
          <w:numId w:val="4"/>
        </w:numPr>
        <w:tabs>
          <w:tab w:val="clear" w:pos="360"/>
          <w:tab w:val="decimal" w:pos="1224"/>
        </w:tabs>
        <w:spacing w:line="360" w:lineRule="auto"/>
        <w:ind w:left="864"/>
        <w:contextualSpacing/>
        <w:jc w:val="both"/>
        <w:rPr>
          <w:rFonts w:ascii="Tahoma" w:hAnsi="Tahoma" w:cs="Tahoma"/>
          <w:color w:val="000000"/>
          <w:spacing w:val="14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4"/>
          <w:sz w:val="18"/>
          <w:szCs w:val="18"/>
          <w:lang w:val="pl-PL"/>
        </w:rPr>
        <w:t xml:space="preserve">uchybień w realizacji budowy zagrażających życiu </w:t>
      </w:r>
      <w:r w:rsidRPr="001A2B4A">
        <w:rPr>
          <w:rFonts w:ascii="Tahoma" w:hAnsi="Tahoma" w:cs="Tahoma"/>
          <w:bCs/>
          <w:color w:val="000000"/>
          <w:spacing w:val="14"/>
          <w:sz w:val="18"/>
          <w:szCs w:val="18"/>
          <w:lang w:val="pl-PL"/>
        </w:rPr>
        <w:t>lub</w:t>
      </w:r>
      <w:r w:rsidRPr="001A2B4A">
        <w:rPr>
          <w:rFonts w:ascii="Tahoma" w:hAnsi="Tahoma" w:cs="Tahoma"/>
          <w:b/>
          <w:color w:val="000000"/>
          <w:spacing w:val="14"/>
          <w:sz w:val="18"/>
          <w:szCs w:val="18"/>
          <w:lang w:val="pl-PL"/>
        </w:rPr>
        <w:t xml:space="preserve"> </w:t>
      </w:r>
      <w:r w:rsidRPr="001A2B4A">
        <w:rPr>
          <w:rFonts w:ascii="Tahoma" w:hAnsi="Tahoma" w:cs="Tahoma"/>
          <w:color w:val="000000"/>
          <w:spacing w:val="14"/>
          <w:sz w:val="18"/>
          <w:szCs w:val="18"/>
          <w:lang w:val="pl-PL"/>
        </w:rPr>
        <w:t>zdrowiu,</w:t>
      </w:r>
    </w:p>
    <w:p w14:paraId="24C3C2C6" w14:textId="7D75C9F9" w:rsidR="00F503C4" w:rsidRPr="001A2B4A" w:rsidRDefault="00AA5837" w:rsidP="0026143F">
      <w:pPr>
        <w:numPr>
          <w:ilvl w:val="0"/>
          <w:numId w:val="4"/>
        </w:numPr>
        <w:tabs>
          <w:tab w:val="clear" w:pos="360"/>
          <w:tab w:val="decimal" w:pos="1224"/>
        </w:tabs>
        <w:spacing w:line="360" w:lineRule="auto"/>
        <w:ind w:left="864"/>
        <w:contextualSpacing/>
        <w:jc w:val="both"/>
        <w:rPr>
          <w:rFonts w:ascii="Tahoma" w:hAnsi="Tahoma" w:cs="Tahoma"/>
          <w:color w:val="000000"/>
          <w:spacing w:val="16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6"/>
          <w:sz w:val="18"/>
          <w:szCs w:val="18"/>
          <w:lang w:val="pl-PL"/>
        </w:rPr>
        <w:t>wykonywania robót budowlanych niezgodnie z projektem lub zaleceniem.</w:t>
      </w:r>
    </w:p>
    <w:p w14:paraId="0513E865" w14:textId="672C5078" w:rsidR="00F503C4" w:rsidRPr="001A2B4A" w:rsidRDefault="00AA5837" w:rsidP="0026143F">
      <w:pPr>
        <w:pStyle w:val="Akapitzlist"/>
        <w:numPr>
          <w:ilvl w:val="0"/>
          <w:numId w:val="13"/>
        </w:numPr>
        <w:tabs>
          <w:tab w:val="decimal" w:pos="360"/>
          <w:tab w:val="decimal" w:pos="1224"/>
        </w:tabs>
        <w:spacing w:line="360" w:lineRule="auto"/>
        <w:jc w:val="both"/>
        <w:rPr>
          <w:rFonts w:ascii="Tahoma" w:hAnsi="Tahoma" w:cs="Tahoma"/>
          <w:color w:val="000000"/>
          <w:spacing w:val="16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1"/>
          <w:sz w:val="18"/>
          <w:szCs w:val="18"/>
          <w:lang w:val="pl-PL"/>
        </w:rPr>
        <w:t xml:space="preserve">Wykonawca oświadcza, że nadzór autorski sprawowany </w:t>
      </w:r>
      <w:r w:rsidR="00733EAF" w:rsidRPr="001A2B4A">
        <w:rPr>
          <w:rFonts w:ascii="Tahoma" w:hAnsi="Tahoma" w:cs="Tahoma"/>
          <w:color w:val="000000"/>
          <w:spacing w:val="11"/>
          <w:sz w:val="18"/>
          <w:szCs w:val="18"/>
          <w:lang w:val="pl-PL"/>
        </w:rPr>
        <w:t>będzie z należytą starannością</w:t>
      </w:r>
      <w:r w:rsidRPr="001A2B4A">
        <w:rPr>
          <w:rFonts w:ascii="Tahoma" w:hAnsi="Tahoma" w:cs="Tahoma"/>
          <w:color w:val="000000"/>
          <w:spacing w:val="11"/>
          <w:sz w:val="18"/>
          <w:szCs w:val="18"/>
          <w:lang w:val="pl-PL"/>
        </w:rPr>
        <w:t xml:space="preserve"> </w:t>
      </w:r>
      <w:r w:rsidR="00733EAF" w:rsidRPr="001A2B4A">
        <w:rPr>
          <w:rFonts w:ascii="Tahoma" w:hAnsi="Tahoma" w:cs="Tahoma"/>
          <w:color w:val="000000"/>
          <w:spacing w:val="11"/>
          <w:sz w:val="18"/>
          <w:szCs w:val="18"/>
          <w:lang w:val="pl-PL"/>
        </w:rPr>
        <w:t>z</w:t>
      </w:r>
      <w:r w:rsidRPr="001A2B4A">
        <w:rPr>
          <w:rFonts w:ascii="Tahoma" w:hAnsi="Tahoma" w:cs="Tahoma"/>
          <w:color w:val="000000"/>
          <w:spacing w:val="11"/>
          <w:sz w:val="18"/>
          <w:szCs w:val="18"/>
          <w:lang w:val="pl-PL"/>
        </w:rPr>
        <w:t>awo</w:t>
      </w:r>
      <w:r w:rsidR="00733EAF" w:rsidRPr="001A2B4A">
        <w:rPr>
          <w:rFonts w:ascii="Tahoma" w:hAnsi="Tahoma" w:cs="Tahoma"/>
          <w:color w:val="000000"/>
          <w:spacing w:val="11"/>
          <w:sz w:val="18"/>
          <w:szCs w:val="18"/>
          <w:lang w:val="pl-PL"/>
        </w:rPr>
        <w:t>d</w:t>
      </w:r>
      <w:r w:rsidRPr="001A2B4A">
        <w:rPr>
          <w:rFonts w:ascii="Tahoma" w:hAnsi="Tahoma" w:cs="Tahoma"/>
          <w:color w:val="000000"/>
          <w:spacing w:val="11"/>
          <w:sz w:val="18"/>
          <w:szCs w:val="18"/>
          <w:lang w:val="pl-PL"/>
        </w:rPr>
        <w:t xml:space="preserve">ową </w:t>
      </w:r>
      <w:r w:rsidRPr="001A2B4A">
        <w:rPr>
          <w:rFonts w:ascii="Tahoma" w:hAnsi="Tahoma" w:cs="Tahoma"/>
          <w:color w:val="000000"/>
          <w:spacing w:val="21"/>
          <w:sz w:val="18"/>
          <w:szCs w:val="18"/>
          <w:lang w:val="pl-PL"/>
        </w:rPr>
        <w:t xml:space="preserve">przez </w:t>
      </w:r>
      <w:r w:rsidR="00733EAF" w:rsidRPr="001A2B4A">
        <w:rPr>
          <w:rFonts w:ascii="Tahoma" w:hAnsi="Tahoma" w:cs="Tahoma"/>
          <w:color w:val="000000"/>
          <w:spacing w:val="21"/>
          <w:sz w:val="18"/>
          <w:szCs w:val="18"/>
          <w:lang w:val="pl-PL"/>
        </w:rPr>
        <w:t>osoby</w:t>
      </w:r>
      <w:r w:rsidRPr="001A2B4A">
        <w:rPr>
          <w:rFonts w:ascii="Tahoma" w:hAnsi="Tahoma" w:cs="Tahoma"/>
          <w:color w:val="000000"/>
          <w:spacing w:val="21"/>
          <w:sz w:val="18"/>
          <w:szCs w:val="18"/>
          <w:lang w:val="pl-PL"/>
        </w:rPr>
        <w:t xml:space="preserve"> posiadające przewidziane przepisami Prawa budowlanego uprawnienia oraz </w:t>
      </w:r>
      <w:r w:rsidRPr="001A2B4A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 xml:space="preserve">ubezpieczenie od </w:t>
      </w:r>
      <w:r w:rsidR="00733EAF" w:rsidRPr="001A2B4A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>odpowiedzialności</w:t>
      </w:r>
      <w:r w:rsidRPr="001A2B4A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 xml:space="preserve"> </w:t>
      </w:r>
      <w:r w:rsidR="00733EAF" w:rsidRPr="001A2B4A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>cywilnej</w:t>
      </w:r>
      <w:r w:rsidRPr="001A2B4A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>.</w:t>
      </w:r>
    </w:p>
    <w:p w14:paraId="67C72296" w14:textId="30DB9B5B" w:rsidR="00F503C4" w:rsidRPr="001A2B4A" w:rsidRDefault="00AA5837" w:rsidP="0026143F">
      <w:pPr>
        <w:pStyle w:val="Akapitzlist"/>
        <w:numPr>
          <w:ilvl w:val="0"/>
          <w:numId w:val="13"/>
        </w:numPr>
        <w:tabs>
          <w:tab w:val="decimal" w:pos="360"/>
          <w:tab w:val="decimal" w:pos="1224"/>
        </w:tabs>
        <w:spacing w:line="360" w:lineRule="auto"/>
        <w:jc w:val="both"/>
        <w:rPr>
          <w:rFonts w:ascii="Tahoma" w:hAnsi="Tahoma" w:cs="Tahoma"/>
          <w:color w:val="000000"/>
          <w:spacing w:val="16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Ponadto Wykonawca zobowiązany jest w ramach nadzoru autorskiego do:</w:t>
      </w:r>
    </w:p>
    <w:p w14:paraId="5D86C1A9" w14:textId="77777777" w:rsidR="00F503C4" w:rsidRPr="001A2B4A" w:rsidRDefault="00AA5837" w:rsidP="0026143F">
      <w:pPr>
        <w:numPr>
          <w:ilvl w:val="0"/>
          <w:numId w:val="5"/>
        </w:numPr>
        <w:tabs>
          <w:tab w:val="clear" w:pos="360"/>
          <w:tab w:val="decimal" w:pos="936"/>
        </w:tabs>
        <w:spacing w:line="360" w:lineRule="auto"/>
        <w:ind w:left="936" w:right="72" w:hanging="360"/>
        <w:contextualSpacing/>
        <w:jc w:val="both"/>
        <w:rPr>
          <w:rFonts w:ascii="Tahoma" w:hAnsi="Tahoma" w:cs="Tahoma"/>
          <w:color w:val="000000"/>
          <w:spacing w:val="15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5"/>
          <w:sz w:val="18"/>
          <w:szCs w:val="18"/>
          <w:lang w:val="pl-PL"/>
        </w:rPr>
        <w:lastRenderedPageBreak/>
        <w:t xml:space="preserve">nadzoru w toku realizacji inwestycji nad zgodnością rozwiązań technicznych materiałowych </w:t>
      </w:r>
      <w:r w:rsidRPr="001A2B4A">
        <w:rPr>
          <w:rFonts w:ascii="Tahoma" w:hAnsi="Tahoma" w:cs="Tahoma"/>
          <w:color w:val="000000"/>
          <w:spacing w:val="11"/>
          <w:sz w:val="18"/>
          <w:szCs w:val="18"/>
          <w:lang w:val="pl-PL"/>
        </w:rPr>
        <w:t>i użytkowych z dokumentacją projektową i obowiązującymi przepisami, w tym techniczno-</w:t>
      </w:r>
      <w:r w:rsidRPr="001A2B4A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>budowlanymi i Polskimi Normami</w:t>
      </w:r>
    </w:p>
    <w:p w14:paraId="15C06330" w14:textId="281B7CD3" w:rsidR="00F503C4" w:rsidRPr="001A2B4A" w:rsidRDefault="00AA5837" w:rsidP="0026143F">
      <w:pPr>
        <w:numPr>
          <w:ilvl w:val="0"/>
          <w:numId w:val="5"/>
        </w:numPr>
        <w:tabs>
          <w:tab w:val="clear" w:pos="360"/>
          <w:tab w:val="decimal" w:pos="936"/>
        </w:tabs>
        <w:spacing w:line="360" w:lineRule="auto"/>
        <w:ind w:left="936" w:right="72" w:hanging="360"/>
        <w:contextualSpacing/>
        <w:jc w:val="both"/>
        <w:rPr>
          <w:rFonts w:ascii="Tahoma" w:hAnsi="Tahoma" w:cs="Tahoma"/>
          <w:color w:val="000000"/>
          <w:spacing w:val="8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 xml:space="preserve">uzupełniania szczegółów dokumentacji projektowej oraz wyjaśniania Wykonawcy wątpliwości </w:t>
      </w:r>
      <w:r w:rsidRPr="001A2B4A">
        <w:rPr>
          <w:rFonts w:ascii="Tahoma" w:hAnsi="Tahoma" w:cs="Tahoma"/>
          <w:color w:val="000000"/>
          <w:spacing w:val="16"/>
          <w:sz w:val="18"/>
          <w:szCs w:val="18"/>
          <w:lang w:val="pl-PL"/>
        </w:rPr>
        <w:t xml:space="preserve">powstałych w toku realizacji inwestycji jej ewentualnego poprawiania w trakcie realizacji, </w:t>
      </w:r>
      <w:r w:rsidRPr="001A2B4A">
        <w:rPr>
          <w:rFonts w:ascii="Tahoma" w:hAnsi="Tahoma" w:cs="Tahoma"/>
          <w:color w:val="000000"/>
          <w:sz w:val="18"/>
          <w:szCs w:val="18"/>
          <w:lang w:val="pl-PL"/>
        </w:rPr>
        <w:t xml:space="preserve">w przypadku stwierdzenia niezgodności lub </w:t>
      </w:r>
      <w:r w:rsidR="00236BE6" w:rsidRPr="001A2B4A">
        <w:rPr>
          <w:rFonts w:ascii="Tahoma" w:hAnsi="Tahoma" w:cs="Tahoma"/>
          <w:color w:val="000000"/>
          <w:sz w:val="18"/>
          <w:szCs w:val="18"/>
          <w:lang w:val="pl-PL"/>
        </w:rPr>
        <w:t>nieprawidłowych rozwiązań</w:t>
      </w:r>
      <w:r w:rsidRPr="001A2B4A">
        <w:rPr>
          <w:rFonts w:ascii="Tahoma" w:hAnsi="Tahoma" w:cs="Tahoma"/>
          <w:color w:val="000000"/>
          <w:spacing w:val="20"/>
          <w:sz w:val="18"/>
          <w:szCs w:val="18"/>
          <w:lang w:val="pl-PL"/>
        </w:rPr>
        <w:t>.</w:t>
      </w:r>
    </w:p>
    <w:p w14:paraId="10A9E668" w14:textId="257D442F" w:rsidR="00F503C4" w:rsidRPr="001A2B4A" w:rsidRDefault="00AA5837" w:rsidP="0026143F">
      <w:pPr>
        <w:numPr>
          <w:ilvl w:val="0"/>
          <w:numId w:val="5"/>
        </w:numPr>
        <w:tabs>
          <w:tab w:val="clear" w:pos="360"/>
          <w:tab w:val="decimal" w:pos="936"/>
        </w:tabs>
        <w:spacing w:line="360" w:lineRule="auto"/>
        <w:ind w:left="936" w:right="72" w:hanging="360"/>
        <w:contextualSpacing/>
        <w:jc w:val="both"/>
        <w:rPr>
          <w:rFonts w:ascii="Tahoma" w:hAnsi="Tahoma" w:cs="Tahoma"/>
          <w:color w:val="000000"/>
          <w:spacing w:val="14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4"/>
          <w:sz w:val="18"/>
          <w:szCs w:val="18"/>
          <w:lang w:val="pl-PL"/>
        </w:rPr>
        <w:t xml:space="preserve">uzgadniania możliwości wprowadzania rozwiązań zamiennych w stosunku do przewidzianych </w:t>
      </w: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 xml:space="preserve">w dokumentacji projektowej. zgłoszonych przez kierownika budowy lub </w:t>
      </w:r>
      <w:r w:rsidR="006471EB"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inspektora</w:t>
      </w: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 xml:space="preserve"> nadzoru inwestorskiego,</w:t>
      </w:r>
    </w:p>
    <w:p w14:paraId="60F8DF93" w14:textId="668748BF" w:rsidR="00F503C4" w:rsidRPr="001A2B4A" w:rsidRDefault="00AA5837" w:rsidP="0026143F">
      <w:pPr>
        <w:numPr>
          <w:ilvl w:val="0"/>
          <w:numId w:val="5"/>
        </w:numPr>
        <w:tabs>
          <w:tab w:val="clear" w:pos="360"/>
          <w:tab w:val="decimal" w:pos="936"/>
        </w:tabs>
        <w:spacing w:line="360" w:lineRule="auto"/>
        <w:ind w:left="936" w:hanging="360"/>
        <w:contextualSpacing/>
        <w:jc w:val="both"/>
        <w:rPr>
          <w:rFonts w:ascii="Tahoma" w:hAnsi="Tahoma" w:cs="Tahoma"/>
          <w:color w:val="000000"/>
          <w:spacing w:val="15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5"/>
          <w:sz w:val="18"/>
          <w:szCs w:val="18"/>
          <w:lang w:val="pl-PL"/>
        </w:rPr>
        <w:t>udziału w komisjach i naradach technicznych, odbiorze inwestycyjnym</w:t>
      </w:r>
      <w:r w:rsidR="00C470F5" w:rsidRPr="001A2B4A">
        <w:rPr>
          <w:rFonts w:ascii="Tahoma" w:hAnsi="Tahoma" w:cs="Tahoma"/>
          <w:color w:val="000000"/>
          <w:spacing w:val="15"/>
          <w:sz w:val="18"/>
          <w:szCs w:val="18"/>
          <w:lang w:val="pl-PL"/>
        </w:rPr>
        <w:t>.</w:t>
      </w:r>
    </w:p>
    <w:p w14:paraId="46A5E24B" w14:textId="72D2406F" w:rsidR="00F503C4" w:rsidRPr="001A2B4A" w:rsidRDefault="00236BE6" w:rsidP="0026143F">
      <w:pPr>
        <w:pStyle w:val="Akapitzlist"/>
        <w:numPr>
          <w:ilvl w:val="0"/>
          <w:numId w:val="13"/>
        </w:numPr>
        <w:spacing w:line="360" w:lineRule="auto"/>
        <w:ind w:right="72"/>
        <w:jc w:val="both"/>
        <w:rPr>
          <w:rFonts w:ascii="Tahoma" w:hAnsi="Tahoma" w:cs="Tahoma"/>
          <w:color w:val="000000"/>
          <w:spacing w:val="9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3"/>
          <w:sz w:val="18"/>
          <w:szCs w:val="18"/>
          <w:lang w:val="pl-PL"/>
        </w:rPr>
        <w:t>S</w:t>
      </w:r>
      <w:r w:rsidR="00AA5837" w:rsidRPr="001A2B4A">
        <w:rPr>
          <w:rFonts w:ascii="Tahoma" w:hAnsi="Tahoma" w:cs="Tahoma"/>
          <w:color w:val="000000"/>
          <w:spacing w:val="13"/>
          <w:sz w:val="18"/>
          <w:szCs w:val="18"/>
          <w:lang w:val="pl-PL"/>
        </w:rPr>
        <w:t>trony zgodnie ustalają, i</w:t>
      </w:r>
      <w:r w:rsidRPr="001A2B4A">
        <w:rPr>
          <w:rFonts w:ascii="Tahoma" w:hAnsi="Tahoma" w:cs="Tahoma"/>
          <w:color w:val="000000"/>
          <w:spacing w:val="13"/>
          <w:sz w:val="18"/>
          <w:szCs w:val="18"/>
          <w:lang w:val="pl-PL"/>
        </w:rPr>
        <w:t>ż</w:t>
      </w:r>
      <w:r w:rsidR="00AA5837" w:rsidRPr="001A2B4A">
        <w:rPr>
          <w:rFonts w:ascii="Tahoma" w:hAnsi="Tahoma" w:cs="Tahoma"/>
          <w:color w:val="000000"/>
          <w:spacing w:val="13"/>
          <w:sz w:val="18"/>
          <w:szCs w:val="18"/>
          <w:lang w:val="pl-PL"/>
        </w:rPr>
        <w:t xml:space="preserve"> </w:t>
      </w:r>
      <w:r w:rsidRPr="001A2B4A">
        <w:rPr>
          <w:rFonts w:ascii="Tahoma" w:hAnsi="Tahoma" w:cs="Tahoma"/>
          <w:color w:val="000000"/>
          <w:spacing w:val="13"/>
          <w:sz w:val="18"/>
          <w:szCs w:val="18"/>
          <w:lang w:val="pl-PL"/>
        </w:rPr>
        <w:t>f</w:t>
      </w:r>
      <w:r w:rsidR="00AA5837" w:rsidRPr="001A2B4A">
        <w:rPr>
          <w:rFonts w:ascii="Tahoma" w:hAnsi="Tahoma" w:cs="Tahoma"/>
          <w:color w:val="000000"/>
          <w:spacing w:val="13"/>
          <w:sz w:val="18"/>
          <w:szCs w:val="18"/>
          <w:lang w:val="pl-PL"/>
        </w:rPr>
        <w:t xml:space="preserve">ormą zawiadomienia Wykonawcy o konieczności podjęcia czynności </w:t>
      </w:r>
      <w:r w:rsidR="00AA5837" w:rsidRPr="001A2B4A">
        <w:rPr>
          <w:rFonts w:ascii="Tahoma" w:hAnsi="Tahoma" w:cs="Tahoma"/>
          <w:color w:val="000000"/>
          <w:spacing w:val="17"/>
          <w:sz w:val="18"/>
          <w:szCs w:val="18"/>
          <w:lang w:val="pl-PL"/>
        </w:rPr>
        <w:t xml:space="preserve">nadzoru autorskiego jest zawiadomienie Wykonawcy dokonane przez Zamawiającego drogą </w:t>
      </w:r>
      <w:r w:rsidR="00AA5837" w:rsidRPr="001A2B4A">
        <w:rPr>
          <w:rFonts w:ascii="Tahoma" w:hAnsi="Tahoma" w:cs="Tahoma"/>
          <w:color w:val="000000"/>
          <w:spacing w:val="9"/>
          <w:sz w:val="18"/>
          <w:szCs w:val="18"/>
          <w:lang w:val="pl-PL"/>
        </w:rPr>
        <w:t>telefoniczną lub elektroniczną lub faksem.</w:t>
      </w:r>
    </w:p>
    <w:p w14:paraId="0E2BBBE0" w14:textId="77777777" w:rsidR="00FF7B54" w:rsidRPr="001A2B4A" w:rsidRDefault="00FF7B54" w:rsidP="00F6707E">
      <w:pPr>
        <w:spacing w:line="360" w:lineRule="auto"/>
        <w:ind w:left="360" w:right="72" w:hanging="360"/>
        <w:contextualSpacing/>
        <w:jc w:val="both"/>
        <w:rPr>
          <w:rFonts w:ascii="Tahoma" w:hAnsi="Tahoma" w:cs="Tahoma"/>
          <w:color w:val="000000"/>
          <w:spacing w:val="13"/>
          <w:sz w:val="18"/>
          <w:szCs w:val="18"/>
          <w:lang w:val="pl-PL"/>
        </w:rPr>
      </w:pPr>
    </w:p>
    <w:p w14:paraId="435F1A57" w14:textId="77777777" w:rsidR="00F6707E" w:rsidRPr="001A2B4A" w:rsidRDefault="00F6707E" w:rsidP="00F6707E">
      <w:pPr>
        <w:spacing w:line="360" w:lineRule="auto"/>
        <w:ind w:left="288"/>
        <w:contextualSpacing/>
        <w:jc w:val="center"/>
        <w:rPr>
          <w:rFonts w:ascii="Tahoma" w:hAnsi="Tahoma" w:cs="Tahoma"/>
          <w:b/>
          <w:color w:val="000000"/>
          <w:sz w:val="18"/>
          <w:szCs w:val="18"/>
          <w:lang w:val="pl-PL"/>
        </w:rPr>
      </w:pPr>
      <w:r w:rsidRPr="001A2B4A">
        <w:rPr>
          <w:rFonts w:ascii="Tahoma" w:hAnsi="Tahoma" w:cs="Tahoma"/>
          <w:b/>
          <w:color w:val="000000"/>
          <w:sz w:val="18"/>
          <w:szCs w:val="18"/>
          <w:lang w:val="pl-PL"/>
        </w:rPr>
        <w:t>§ 6</w:t>
      </w:r>
    </w:p>
    <w:p w14:paraId="64E7338E" w14:textId="56DDDB08" w:rsidR="00F503C4" w:rsidRPr="001A2B4A" w:rsidRDefault="00AA5837" w:rsidP="00F6707E">
      <w:pPr>
        <w:spacing w:line="360" w:lineRule="auto"/>
        <w:ind w:left="288"/>
        <w:contextualSpacing/>
        <w:jc w:val="center"/>
        <w:rPr>
          <w:rFonts w:ascii="Tahoma" w:hAnsi="Tahoma" w:cs="Tahoma"/>
          <w:b/>
          <w:color w:val="000000"/>
          <w:sz w:val="18"/>
          <w:szCs w:val="18"/>
          <w:lang w:val="pl-PL"/>
        </w:rPr>
      </w:pPr>
      <w:r w:rsidRPr="001A2B4A">
        <w:rPr>
          <w:rFonts w:ascii="Tahoma" w:hAnsi="Tahoma" w:cs="Tahoma"/>
          <w:b/>
          <w:color w:val="000000"/>
          <w:sz w:val="18"/>
          <w:szCs w:val="18"/>
          <w:lang w:val="pl-PL"/>
        </w:rPr>
        <w:t xml:space="preserve">Obowiązki Stron </w:t>
      </w:r>
    </w:p>
    <w:p w14:paraId="14B1C666" w14:textId="15177C04" w:rsidR="00F503C4" w:rsidRDefault="00AA5837" w:rsidP="00C470F5">
      <w:pPr>
        <w:spacing w:line="360" w:lineRule="auto"/>
        <w:ind w:left="360"/>
        <w:contextualSpacing/>
        <w:jc w:val="both"/>
        <w:rPr>
          <w:rFonts w:ascii="Tahoma" w:hAnsi="Tahoma" w:cs="Tahoma"/>
          <w:color w:val="000000"/>
          <w:spacing w:val="1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1. Obowiązki Wykonawcy:</w:t>
      </w:r>
    </w:p>
    <w:p w14:paraId="0314FB8B" w14:textId="25ACD119" w:rsidR="00F503C4" w:rsidRPr="001A2B4A" w:rsidRDefault="00AA5837" w:rsidP="003E0EA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ahoma" w:hAnsi="Tahoma" w:cs="Tahoma"/>
          <w:color w:val="000000"/>
          <w:spacing w:val="1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1"/>
          <w:sz w:val="18"/>
          <w:szCs w:val="18"/>
          <w:lang w:val="pl-PL"/>
        </w:rPr>
        <w:t>zapewnienie wykonania przedmiotu umowy przez os</w:t>
      </w:r>
      <w:r w:rsidR="00236BE6" w:rsidRPr="001A2B4A">
        <w:rPr>
          <w:rFonts w:ascii="Tahoma" w:hAnsi="Tahoma" w:cs="Tahoma"/>
          <w:color w:val="000000"/>
          <w:spacing w:val="11"/>
          <w:sz w:val="18"/>
          <w:szCs w:val="18"/>
          <w:lang w:val="pl-PL"/>
        </w:rPr>
        <w:t>ob</w:t>
      </w:r>
      <w:r w:rsidRPr="001A2B4A">
        <w:rPr>
          <w:rFonts w:ascii="Tahoma" w:hAnsi="Tahoma" w:cs="Tahoma"/>
          <w:color w:val="000000"/>
          <w:spacing w:val="11"/>
          <w:sz w:val="18"/>
          <w:szCs w:val="18"/>
          <w:lang w:val="pl-PL"/>
        </w:rPr>
        <w:t>ę/y posiadającą/e stosowne, określone przepisami prawa budowlanego uprawnienia,</w:t>
      </w:r>
    </w:p>
    <w:p w14:paraId="5702B7B8" w14:textId="7190158D" w:rsidR="00F503C4" w:rsidRPr="001A2B4A" w:rsidRDefault="00AA5837" w:rsidP="003E0EA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ahoma" w:hAnsi="Tahoma" w:cs="Tahoma"/>
          <w:color w:val="000000"/>
          <w:spacing w:val="1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3"/>
          <w:sz w:val="18"/>
          <w:szCs w:val="18"/>
          <w:lang w:val="pl-PL"/>
        </w:rPr>
        <w:t>wykonanie wszystkich obowiązków projektanta określonych w przepisach prawa budowlanego,</w:t>
      </w:r>
    </w:p>
    <w:p w14:paraId="1E4EFED7" w14:textId="4B3B5EA0" w:rsidR="00F503C4" w:rsidRPr="001A2B4A" w:rsidRDefault="00AA5837" w:rsidP="003E0EA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ahoma" w:hAnsi="Tahoma" w:cs="Tahoma"/>
          <w:color w:val="000000"/>
          <w:spacing w:val="1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>opracowanie kompletnej dokumentacji projektowej zgodnie z przepisami prawa, w tym aktualnie</w:t>
      </w:r>
      <w:r w:rsidR="00C470F5"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 xml:space="preserve"> </w:t>
      </w:r>
      <w:r w:rsidRPr="001A2B4A">
        <w:rPr>
          <w:rFonts w:ascii="Tahoma" w:hAnsi="Tahoma" w:cs="Tahoma"/>
          <w:color w:val="000000"/>
          <w:spacing w:val="9"/>
          <w:sz w:val="18"/>
          <w:szCs w:val="18"/>
          <w:lang w:val="pl-PL"/>
        </w:rPr>
        <w:t xml:space="preserve">obowiązującymi przepisami </w:t>
      </w:r>
      <w:proofErr w:type="spellStart"/>
      <w:r w:rsidRPr="001A2B4A">
        <w:rPr>
          <w:rFonts w:ascii="Tahoma" w:hAnsi="Tahoma" w:cs="Tahoma"/>
          <w:color w:val="000000"/>
          <w:spacing w:val="9"/>
          <w:sz w:val="18"/>
          <w:szCs w:val="18"/>
          <w:lang w:val="pl-PL"/>
        </w:rPr>
        <w:t>techniczno</w:t>
      </w:r>
      <w:proofErr w:type="spellEnd"/>
      <w:r w:rsidRPr="001A2B4A">
        <w:rPr>
          <w:rFonts w:ascii="Tahoma" w:hAnsi="Tahoma" w:cs="Tahoma"/>
          <w:color w:val="000000"/>
          <w:spacing w:val="9"/>
          <w:sz w:val="18"/>
          <w:szCs w:val="18"/>
          <w:lang w:val="pl-PL"/>
        </w:rPr>
        <w:t xml:space="preserve"> — budowlanymi i obowiązującymi normami, a także zasadami </w:t>
      </w:r>
      <w:r w:rsidRPr="001A2B4A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 xml:space="preserve">wiedzy technicznej oraz przy zastosowaniu rozwiązań racjonalizujących koszty budowy i eksploatacji. </w:t>
      </w:r>
      <w:r w:rsidRPr="001A2B4A">
        <w:rPr>
          <w:rFonts w:ascii="Tahoma" w:hAnsi="Tahoma" w:cs="Tahoma"/>
          <w:color w:val="000000"/>
          <w:spacing w:val="17"/>
          <w:sz w:val="18"/>
          <w:szCs w:val="18"/>
          <w:lang w:val="pl-PL"/>
        </w:rPr>
        <w:t xml:space="preserve">Dokumentacja projektowa musi być wykonana w stanie kompletnym z punktu widzenia celu, </w:t>
      </w:r>
      <w:r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>któremu ma służyć,</w:t>
      </w:r>
    </w:p>
    <w:p w14:paraId="1CCFFE77" w14:textId="65F26191" w:rsidR="00F503C4" w:rsidRPr="001A2B4A" w:rsidRDefault="00AA5837" w:rsidP="003E0EA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ahoma" w:hAnsi="Tahoma" w:cs="Tahoma"/>
          <w:color w:val="000000"/>
          <w:spacing w:val="1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8"/>
          <w:sz w:val="18"/>
          <w:szCs w:val="18"/>
          <w:lang w:val="pl-PL"/>
        </w:rPr>
        <w:t xml:space="preserve">na </w:t>
      </w:r>
      <w:r w:rsidR="00F047F9" w:rsidRPr="001A2B4A">
        <w:rPr>
          <w:rFonts w:ascii="Tahoma" w:hAnsi="Tahoma" w:cs="Tahoma"/>
          <w:color w:val="000000"/>
          <w:spacing w:val="18"/>
          <w:sz w:val="18"/>
          <w:szCs w:val="18"/>
          <w:lang w:val="pl-PL"/>
        </w:rPr>
        <w:t>etapie opracowania i uzgadniania dokumentacji projektowej wykonywanie zaleceń</w:t>
      </w:r>
      <w:r w:rsidR="00C470F5" w:rsidRPr="001A2B4A">
        <w:rPr>
          <w:rFonts w:ascii="Tahoma" w:hAnsi="Tahoma" w:cs="Tahoma"/>
          <w:color w:val="000000"/>
          <w:spacing w:val="18"/>
          <w:sz w:val="18"/>
          <w:szCs w:val="18"/>
          <w:lang w:val="pl-PL"/>
        </w:rPr>
        <w:t xml:space="preserve"> </w:t>
      </w:r>
      <w:r w:rsidRPr="001A2B4A">
        <w:rPr>
          <w:rFonts w:ascii="Tahoma" w:hAnsi="Tahoma" w:cs="Tahoma"/>
          <w:color w:val="000000"/>
          <w:spacing w:val="9"/>
          <w:sz w:val="18"/>
          <w:szCs w:val="18"/>
          <w:lang w:val="pl-PL"/>
        </w:rPr>
        <w:t>nałożonych przez organy administracji publicznej,</w:t>
      </w:r>
      <w:r w:rsidR="006471EB" w:rsidRPr="001A2B4A">
        <w:rPr>
          <w:rFonts w:ascii="Tahoma" w:hAnsi="Tahoma" w:cs="Tahoma"/>
          <w:color w:val="000000"/>
          <w:spacing w:val="9"/>
          <w:sz w:val="18"/>
          <w:szCs w:val="18"/>
          <w:lang w:val="pl-PL"/>
        </w:rPr>
        <w:t xml:space="preserve"> </w:t>
      </w:r>
      <w:r w:rsidRPr="001A2B4A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>uzgadnianie z Zamawiającym w kolejnych fazach projektowania rozwiązań i technologii,</w:t>
      </w:r>
    </w:p>
    <w:p w14:paraId="7261E435" w14:textId="631254EF" w:rsidR="00F503C4" w:rsidRDefault="00AA5837" w:rsidP="003E0EA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ahoma" w:hAnsi="Tahoma" w:cs="Tahoma"/>
          <w:color w:val="000000"/>
          <w:spacing w:val="1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>wyjaśnianie na każde żądanie Zamawiającego wątpliwości związanych z przyjętymi rozwiązaniami,</w:t>
      </w:r>
      <w:r w:rsidR="00C470F5"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 xml:space="preserve"> </w:t>
      </w:r>
      <w:r w:rsidRPr="001A2B4A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 xml:space="preserve">takie na etapie ogłoszonego postępowania na wykonanie robót budowlanych na podstawie niniejszej </w:t>
      </w:r>
      <w:r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 xml:space="preserve">dokumentacji oraz na etapie realizacji inwestycji w czasie do 3 dni roboczych oraz uczestnictwo na </w:t>
      </w:r>
      <w:r w:rsidRPr="001A2B4A">
        <w:rPr>
          <w:rFonts w:ascii="Tahoma" w:hAnsi="Tahoma" w:cs="Tahoma"/>
          <w:color w:val="000000"/>
          <w:spacing w:val="9"/>
          <w:sz w:val="18"/>
          <w:szCs w:val="18"/>
          <w:lang w:val="pl-PL"/>
        </w:rPr>
        <w:t xml:space="preserve">wezwanie Zamawiającego w naradach koordynacyjnych podczas budowy w terminie 3 (trzech) dni </w:t>
      </w: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roboczych od daty powiadomienia.</w:t>
      </w:r>
    </w:p>
    <w:p w14:paraId="307CC24F" w14:textId="680BAC63" w:rsidR="00F503C4" w:rsidRPr="001A2B4A" w:rsidRDefault="00AA5837" w:rsidP="003E0EA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ahoma" w:hAnsi="Tahoma" w:cs="Tahoma"/>
          <w:color w:val="000000"/>
          <w:spacing w:val="1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 xml:space="preserve">uzyskanie wszelkich niezbędnych decyzji, materiałów, opinii i uzgodnień oraz dostarczenie </w:t>
      </w:r>
      <w:r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>oryginałów decyzji po uzyskaniu ich ostateczności.</w:t>
      </w:r>
    </w:p>
    <w:p w14:paraId="3D3730AF" w14:textId="0CE69EF8" w:rsidR="00F503C4" w:rsidRPr="001A2B4A" w:rsidRDefault="00AA5837" w:rsidP="003E0EA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ahoma" w:hAnsi="Tahoma" w:cs="Tahoma"/>
          <w:color w:val="000000"/>
          <w:spacing w:val="1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7"/>
          <w:sz w:val="18"/>
          <w:szCs w:val="18"/>
          <w:lang w:val="pl-PL"/>
        </w:rPr>
        <w:t xml:space="preserve">na etapie realizacji inwestycji dokonywanie niezbędnych i uzasadnionych zmian w dokumentacji </w:t>
      </w:r>
      <w:r w:rsidRPr="001A2B4A">
        <w:rPr>
          <w:rFonts w:ascii="Tahoma" w:hAnsi="Tahoma" w:cs="Tahoma"/>
          <w:color w:val="000000"/>
          <w:spacing w:val="9"/>
          <w:sz w:val="18"/>
          <w:szCs w:val="18"/>
          <w:lang w:val="pl-PL"/>
        </w:rPr>
        <w:t>projektowej zgłoszonych przez Zamawiającego, w ramach pełnionego nadzoru autorskiego,</w:t>
      </w:r>
    </w:p>
    <w:p w14:paraId="09537734" w14:textId="2F16B44B" w:rsidR="00F503C4" w:rsidRDefault="00AA5837" w:rsidP="003E0EA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ahoma" w:hAnsi="Tahoma" w:cs="Tahoma"/>
          <w:color w:val="000000"/>
          <w:spacing w:val="1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 xml:space="preserve">w razie konieczności dokonanie aktualizacji kosztorysów inwestorskich w terminie 6 miesięcy </w:t>
      </w:r>
      <w:r w:rsidR="00CC0227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br/>
      </w:r>
      <w:r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 xml:space="preserve">od </w:t>
      </w:r>
      <w:r w:rsidRPr="001A2B4A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>odbioru przedmiotu</w:t>
      </w:r>
      <w:r w:rsidR="00220977" w:rsidRPr="001A2B4A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>, ale nie dłuższym jak 5 lat</w:t>
      </w:r>
      <w:r w:rsidR="00C141CC" w:rsidRPr="001A2B4A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 xml:space="preserve"> </w:t>
      </w:r>
      <w:r w:rsidRPr="001A2B4A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 xml:space="preserve">w wyznaczonym przez Zamawiającego terminie nie krótszym niż 14 </w:t>
      </w: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dni, bez prawa do żądania dodatkowego wynagrodzenia</w:t>
      </w:r>
      <w:r w:rsidR="00C141CC"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, maksymalnie 4 krotnie w całym okresie,</w:t>
      </w:r>
    </w:p>
    <w:p w14:paraId="6210C042" w14:textId="73EC496D" w:rsidR="00F503C4" w:rsidRDefault="00AA5837" w:rsidP="003E0EA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ahoma" w:hAnsi="Tahoma" w:cs="Tahoma"/>
          <w:color w:val="000000"/>
          <w:spacing w:val="1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4"/>
          <w:sz w:val="18"/>
          <w:szCs w:val="18"/>
          <w:lang w:val="pl-PL"/>
        </w:rPr>
        <w:t xml:space="preserve">W przypadku wystąpienia przez Wykonawcę do instytucji, jednostek, urzędów o wszelkie </w:t>
      </w: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uzgodnienia, niezwłoczne przekazanie Zamawiającemu kopii wystąpienia wniosku/podania drogą elektroniczną.</w:t>
      </w:r>
    </w:p>
    <w:p w14:paraId="37AC90EC" w14:textId="77777777" w:rsidR="00F503C4" w:rsidRPr="001A2B4A" w:rsidRDefault="00AA5837" w:rsidP="003E0EA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ahoma" w:hAnsi="Tahoma" w:cs="Tahoma"/>
          <w:color w:val="000000"/>
          <w:spacing w:val="1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4"/>
          <w:sz w:val="18"/>
          <w:szCs w:val="18"/>
          <w:lang w:val="pl-PL"/>
        </w:rPr>
        <w:t>Wykonawca zobowiązany jest dołączyć do dokumentacji następujące załączniki:</w:t>
      </w:r>
    </w:p>
    <w:p w14:paraId="72408B9E" w14:textId="77777777" w:rsidR="00F503C4" w:rsidRPr="001A2B4A" w:rsidRDefault="00AA5837" w:rsidP="0026143F">
      <w:pPr>
        <w:numPr>
          <w:ilvl w:val="0"/>
          <w:numId w:val="6"/>
        </w:numPr>
        <w:tabs>
          <w:tab w:val="clear" w:pos="360"/>
          <w:tab w:val="decimal" w:pos="1008"/>
        </w:tabs>
        <w:spacing w:line="360" w:lineRule="auto"/>
        <w:ind w:left="1008" w:right="216" w:hanging="360"/>
        <w:contextualSpacing/>
        <w:rPr>
          <w:rFonts w:ascii="Tahoma" w:hAnsi="Tahoma" w:cs="Tahoma"/>
          <w:color w:val="000000"/>
          <w:spacing w:val="13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3"/>
          <w:sz w:val="18"/>
          <w:szCs w:val="18"/>
          <w:lang w:val="pl-PL"/>
        </w:rPr>
        <w:t xml:space="preserve">Pisemne oświadczenie, że jest on wykonany zgodnie z umową, obowiązującymi przepisami </w:t>
      </w:r>
      <w:r w:rsidRPr="001A2B4A">
        <w:rPr>
          <w:rFonts w:ascii="Tahoma" w:hAnsi="Tahoma" w:cs="Tahoma"/>
          <w:color w:val="000000"/>
          <w:spacing w:val="9"/>
          <w:sz w:val="18"/>
          <w:szCs w:val="18"/>
          <w:lang w:val="pl-PL"/>
        </w:rPr>
        <w:t>i normami oraz zasadami wiedzy technicznej,</w:t>
      </w:r>
    </w:p>
    <w:p w14:paraId="31391D18" w14:textId="77777777" w:rsidR="00F503C4" w:rsidRPr="001A2B4A" w:rsidRDefault="00AA5837" w:rsidP="0026143F">
      <w:pPr>
        <w:numPr>
          <w:ilvl w:val="0"/>
          <w:numId w:val="6"/>
        </w:numPr>
        <w:tabs>
          <w:tab w:val="clear" w:pos="360"/>
          <w:tab w:val="decimal" w:pos="1008"/>
        </w:tabs>
        <w:spacing w:line="360" w:lineRule="auto"/>
        <w:ind w:left="1008" w:right="216" w:hanging="360"/>
        <w:contextualSpacing/>
        <w:rPr>
          <w:rFonts w:ascii="Tahoma" w:hAnsi="Tahoma" w:cs="Tahoma"/>
          <w:color w:val="000000"/>
          <w:spacing w:val="17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7"/>
          <w:sz w:val="18"/>
          <w:szCs w:val="18"/>
          <w:lang w:val="pl-PL"/>
        </w:rPr>
        <w:lastRenderedPageBreak/>
        <w:t xml:space="preserve">Pisemne oświadczenie Wykonawcy, że wydany zostaje w stanie zupełnym (kompletnym </w:t>
      </w:r>
      <w:r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>z punktu widzenia celu, któremu ma służyć i który jest znany Wykonawcy),</w:t>
      </w:r>
    </w:p>
    <w:p w14:paraId="78F37544" w14:textId="533862BA" w:rsidR="009419F8" w:rsidRPr="001A2B4A" w:rsidRDefault="00AA5837" w:rsidP="0026143F">
      <w:pPr>
        <w:numPr>
          <w:ilvl w:val="0"/>
          <w:numId w:val="6"/>
        </w:numPr>
        <w:tabs>
          <w:tab w:val="clear" w:pos="360"/>
          <w:tab w:val="decimal" w:pos="1008"/>
        </w:tabs>
        <w:spacing w:line="360" w:lineRule="auto"/>
        <w:ind w:left="1008" w:right="216" w:hanging="360"/>
        <w:contextualSpacing/>
        <w:rPr>
          <w:rFonts w:ascii="Tahoma" w:hAnsi="Tahoma" w:cs="Tahoma"/>
          <w:color w:val="000000"/>
          <w:spacing w:val="1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 xml:space="preserve">Imienny wykaz Projektantów, którzy wykonali dokumentację wraz z numerami uprawnień </w:t>
      </w:r>
      <w:r w:rsidRPr="001A2B4A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>projektowych.</w:t>
      </w:r>
    </w:p>
    <w:p w14:paraId="26C61131" w14:textId="77777777" w:rsidR="009419F8" w:rsidRPr="001A2B4A" w:rsidRDefault="00832292" w:rsidP="003E0EA9">
      <w:pPr>
        <w:pStyle w:val="Akapitzlist"/>
        <w:numPr>
          <w:ilvl w:val="0"/>
          <w:numId w:val="34"/>
        </w:numPr>
        <w:tabs>
          <w:tab w:val="decimal" w:pos="1008"/>
        </w:tabs>
        <w:spacing w:line="360" w:lineRule="auto"/>
        <w:ind w:right="216"/>
        <w:rPr>
          <w:rFonts w:ascii="Tahoma" w:hAnsi="Tahoma" w:cs="Tahoma"/>
          <w:color w:val="000000"/>
          <w:spacing w:val="1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8"/>
          <w:sz w:val="18"/>
          <w:szCs w:val="18"/>
          <w:lang w:val="pl-PL"/>
        </w:rPr>
        <w:t>Oświadczenie</w:t>
      </w:r>
      <w:r w:rsidR="00AA5837" w:rsidRPr="001A2B4A">
        <w:rPr>
          <w:rFonts w:ascii="Tahoma" w:hAnsi="Tahoma" w:cs="Tahoma"/>
          <w:color w:val="000000"/>
          <w:spacing w:val="18"/>
          <w:sz w:val="18"/>
          <w:szCs w:val="18"/>
          <w:lang w:val="pl-PL"/>
        </w:rPr>
        <w:t xml:space="preserve"> Wykonawcy prac projektowych, </w:t>
      </w:r>
      <w:r w:rsidR="009419F8" w:rsidRPr="001A2B4A">
        <w:rPr>
          <w:rFonts w:ascii="Tahoma" w:hAnsi="Tahoma" w:cs="Tahoma"/>
          <w:color w:val="000000"/>
          <w:spacing w:val="18"/>
          <w:sz w:val="18"/>
          <w:szCs w:val="18"/>
          <w:lang w:val="pl-PL"/>
        </w:rPr>
        <w:t>ż</w:t>
      </w:r>
      <w:r w:rsidR="00AA5837" w:rsidRPr="001A2B4A">
        <w:rPr>
          <w:rFonts w:ascii="Tahoma" w:hAnsi="Tahoma" w:cs="Tahoma"/>
          <w:color w:val="000000"/>
          <w:spacing w:val="18"/>
          <w:sz w:val="18"/>
          <w:szCs w:val="18"/>
          <w:lang w:val="pl-PL"/>
        </w:rPr>
        <w:t xml:space="preserve">e dokumentacja jest własnością </w:t>
      </w:r>
      <w:r w:rsidR="00AA5837" w:rsidRPr="001A2B4A">
        <w:rPr>
          <w:rFonts w:ascii="Tahoma" w:hAnsi="Tahoma" w:cs="Tahoma"/>
          <w:color w:val="000000"/>
          <w:spacing w:val="13"/>
          <w:sz w:val="18"/>
          <w:szCs w:val="18"/>
          <w:lang w:val="pl-PL"/>
        </w:rPr>
        <w:t xml:space="preserve">Zamawiającego i może nią dysponować stosownie do jej przeznaczenia w tym do opisu przedmiotu zamówienia w postępowaniu o udzielenie zamówienie publicznego realizacji </w:t>
      </w:r>
      <w:r w:rsidR="00AA5837" w:rsidRPr="001A2B4A">
        <w:rPr>
          <w:rFonts w:ascii="Tahoma" w:hAnsi="Tahoma" w:cs="Tahoma"/>
          <w:color w:val="000000"/>
          <w:spacing w:val="9"/>
          <w:sz w:val="18"/>
          <w:szCs w:val="18"/>
          <w:lang w:val="pl-PL"/>
        </w:rPr>
        <w:t>inwestycji jej promocji oraz pozyskiwania środków finansowych na jej realizację.</w:t>
      </w:r>
    </w:p>
    <w:p w14:paraId="343DDF62" w14:textId="0A04FDD5" w:rsidR="009419F8" w:rsidRPr="005A6934" w:rsidRDefault="00AA5837" w:rsidP="00470776">
      <w:pPr>
        <w:pStyle w:val="Akapitzlist"/>
        <w:numPr>
          <w:ilvl w:val="0"/>
          <w:numId w:val="40"/>
        </w:numPr>
        <w:spacing w:line="360" w:lineRule="auto"/>
        <w:ind w:right="216"/>
        <w:jc w:val="both"/>
        <w:rPr>
          <w:rFonts w:ascii="Tahoma" w:hAnsi="Tahoma" w:cs="Tahoma"/>
          <w:color w:val="000000"/>
          <w:spacing w:val="18"/>
          <w:sz w:val="18"/>
          <w:szCs w:val="18"/>
          <w:lang w:val="pl-PL"/>
        </w:rPr>
      </w:pPr>
      <w:r w:rsidRPr="00470776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>Obowiązki Zamawiającego</w:t>
      </w:r>
      <w:r w:rsidRPr="005A6934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>:</w:t>
      </w:r>
    </w:p>
    <w:p w14:paraId="452B48C9" w14:textId="0B05B2B5" w:rsidR="00F503C4" w:rsidRPr="001A2B4A" w:rsidRDefault="00AA5837" w:rsidP="003E0EA9">
      <w:pPr>
        <w:pStyle w:val="Akapitzlist"/>
        <w:numPr>
          <w:ilvl w:val="0"/>
          <w:numId w:val="35"/>
        </w:numPr>
        <w:spacing w:line="360" w:lineRule="auto"/>
        <w:ind w:right="216"/>
        <w:jc w:val="both"/>
        <w:rPr>
          <w:rFonts w:ascii="Tahoma" w:hAnsi="Tahoma" w:cs="Tahoma"/>
          <w:color w:val="000000"/>
          <w:spacing w:val="18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5"/>
          <w:sz w:val="18"/>
          <w:szCs w:val="18"/>
          <w:lang w:val="pl-PL"/>
        </w:rPr>
        <w:t>wykonywanie wszystkich obowiązków inwestora określonych w przepisach prawa budowlanego,</w:t>
      </w:r>
    </w:p>
    <w:p w14:paraId="289411BA" w14:textId="77777777" w:rsidR="00F503C4" w:rsidRPr="001A2B4A" w:rsidRDefault="00AA5837" w:rsidP="003E0EA9">
      <w:pPr>
        <w:pStyle w:val="Akapitzlist"/>
        <w:numPr>
          <w:ilvl w:val="0"/>
          <w:numId w:val="35"/>
        </w:numPr>
        <w:spacing w:line="360" w:lineRule="auto"/>
        <w:ind w:right="216"/>
        <w:jc w:val="both"/>
        <w:rPr>
          <w:rFonts w:ascii="Tahoma" w:hAnsi="Tahoma" w:cs="Tahoma"/>
          <w:color w:val="000000"/>
          <w:spacing w:val="18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5"/>
          <w:sz w:val="18"/>
          <w:szCs w:val="18"/>
          <w:lang w:val="pl-PL"/>
        </w:rPr>
        <w:t>udzielenie Wykonawcy upoważnienia niezbędnego do realizacji umowy.</w:t>
      </w:r>
    </w:p>
    <w:p w14:paraId="535DBC32" w14:textId="77777777" w:rsidR="00F6707E" w:rsidRPr="001A2B4A" w:rsidRDefault="00F6707E" w:rsidP="00F6707E">
      <w:pPr>
        <w:pStyle w:val="Akapitzlist"/>
        <w:spacing w:line="360" w:lineRule="auto"/>
        <w:jc w:val="center"/>
        <w:rPr>
          <w:rFonts w:ascii="Tahoma" w:hAnsi="Tahoma" w:cs="Tahoma"/>
          <w:b/>
          <w:color w:val="000000"/>
          <w:sz w:val="18"/>
          <w:szCs w:val="18"/>
          <w:lang w:val="pl-PL"/>
        </w:rPr>
      </w:pPr>
    </w:p>
    <w:p w14:paraId="6FE4948D" w14:textId="77777777" w:rsidR="00F6707E" w:rsidRPr="001A2B4A" w:rsidRDefault="00F6707E" w:rsidP="009419F8">
      <w:pPr>
        <w:spacing w:line="360" w:lineRule="auto"/>
        <w:jc w:val="center"/>
        <w:rPr>
          <w:rFonts w:ascii="Tahoma" w:hAnsi="Tahoma" w:cs="Tahoma"/>
          <w:b/>
          <w:color w:val="000000"/>
          <w:sz w:val="18"/>
          <w:szCs w:val="18"/>
          <w:lang w:val="pl-PL"/>
        </w:rPr>
      </w:pPr>
      <w:r w:rsidRPr="001A2B4A">
        <w:rPr>
          <w:rFonts w:ascii="Tahoma" w:hAnsi="Tahoma" w:cs="Tahoma"/>
          <w:b/>
          <w:color w:val="000000"/>
          <w:sz w:val="18"/>
          <w:szCs w:val="18"/>
          <w:lang w:val="pl-PL"/>
        </w:rPr>
        <w:t>§7</w:t>
      </w:r>
    </w:p>
    <w:p w14:paraId="5378C3B7" w14:textId="7E5F6799" w:rsidR="00F503C4" w:rsidRPr="001A2B4A" w:rsidRDefault="00AA5837" w:rsidP="00F6707E">
      <w:pPr>
        <w:spacing w:line="360" w:lineRule="auto"/>
        <w:ind w:left="3456"/>
        <w:contextualSpacing/>
        <w:rPr>
          <w:rFonts w:ascii="Tahoma" w:hAnsi="Tahoma" w:cs="Tahoma"/>
          <w:b/>
          <w:color w:val="000000"/>
          <w:spacing w:val="2"/>
          <w:sz w:val="18"/>
          <w:szCs w:val="18"/>
          <w:lang w:val="pl-PL"/>
        </w:rPr>
      </w:pPr>
      <w:r w:rsidRPr="001A2B4A">
        <w:rPr>
          <w:rFonts w:ascii="Tahoma" w:hAnsi="Tahoma" w:cs="Tahoma"/>
          <w:b/>
          <w:color w:val="000000"/>
          <w:spacing w:val="2"/>
          <w:sz w:val="18"/>
          <w:szCs w:val="18"/>
          <w:lang w:val="pl-PL"/>
        </w:rPr>
        <w:t>Wynagrodzenie Wykonawcy</w:t>
      </w:r>
    </w:p>
    <w:p w14:paraId="5A8BCBA9" w14:textId="2849A71F" w:rsidR="00920FE4" w:rsidRPr="0026143F" w:rsidRDefault="00AA5837" w:rsidP="0026143F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ahoma" w:hAnsi="Tahoma" w:cs="Tahoma"/>
          <w:color w:val="000000"/>
          <w:spacing w:val="2"/>
          <w:sz w:val="18"/>
          <w:szCs w:val="18"/>
          <w:lang w:val="pl-PL"/>
        </w:rPr>
      </w:pPr>
      <w:r w:rsidRPr="0026143F">
        <w:rPr>
          <w:rFonts w:ascii="Tahoma" w:hAnsi="Tahoma" w:cs="Tahoma"/>
          <w:color w:val="000000"/>
          <w:spacing w:val="16"/>
          <w:sz w:val="18"/>
          <w:szCs w:val="18"/>
          <w:lang w:val="pl-PL"/>
        </w:rPr>
        <w:t>Strony ustaliły łączne ryczałtowe wynagrodzenie z tytułu wykonania przedmiotu umowy,</w:t>
      </w:r>
      <w:r w:rsidR="00540AB8" w:rsidRPr="0026143F">
        <w:rPr>
          <w:rFonts w:ascii="Tahoma" w:hAnsi="Tahoma" w:cs="Tahoma"/>
          <w:color w:val="000000"/>
          <w:spacing w:val="16"/>
          <w:sz w:val="18"/>
          <w:szCs w:val="18"/>
          <w:lang w:val="pl-PL"/>
        </w:rPr>
        <w:t xml:space="preserve"> </w:t>
      </w:r>
      <w:r w:rsidRPr="0026143F">
        <w:rPr>
          <w:rFonts w:ascii="Tahoma" w:hAnsi="Tahoma" w:cs="Tahoma"/>
          <w:color w:val="000000"/>
          <w:spacing w:val="11"/>
          <w:sz w:val="18"/>
          <w:szCs w:val="18"/>
          <w:lang w:val="pl-PL"/>
        </w:rPr>
        <w:t>określonego w § 1 umowy, w wysokości:</w:t>
      </w:r>
      <w:r w:rsidR="00540AB8" w:rsidRPr="0026143F">
        <w:rPr>
          <w:rFonts w:ascii="Tahoma" w:hAnsi="Tahoma" w:cs="Tahoma"/>
          <w:color w:val="000000"/>
          <w:spacing w:val="11"/>
          <w:sz w:val="18"/>
          <w:szCs w:val="18"/>
          <w:lang w:val="pl-PL"/>
        </w:rPr>
        <w:t>…………………..</w:t>
      </w:r>
      <w:r w:rsidRPr="0026143F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 xml:space="preserve"> zł brutto (słownie:</w:t>
      </w:r>
      <w:r w:rsidR="00540AB8" w:rsidRPr="0026143F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>…………………………………….</w:t>
      </w:r>
      <w:r w:rsidRPr="0026143F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>), w tym 23</w:t>
      </w:r>
      <w:r w:rsidRPr="0026143F">
        <w:rPr>
          <w:rFonts w:ascii="Tahoma" w:hAnsi="Tahoma" w:cs="Tahoma"/>
          <w:color w:val="000000"/>
          <w:spacing w:val="7"/>
          <w:sz w:val="18"/>
          <w:szCs w:val="18"/>
          <w:lang w:val="pl-PL"/>
        </w:rPr>
        <w:t xml:space="preserve">% podatku od towarów i usług (VAT) </w:t>
      </w:r>
      <w:proofErr w:type="spellStart"/>
      <w:r w:rsidRPr="0026143F">
        <w:rPr>
          <w:rFonts w:ascii="Tahoma" w:hAnsi="Tahoma" w:cs="Tahoma"/>
          <w:color w:val="000000"/>
          <w:spacing w:val="7"/>
          <w:sz w:val="18"/>
          <w:szCs w:val="18"/>
          <w:lang w:val="pl-PL"/>
        </w:rPr>
        <w:t>tj</w:t>
      </w:r>
      <w:proofErr w:type="spellEnd"/>
      <w:r w:rsidR="00920FE4" w:rsidRPr="0026143F">
        <w:rPr>
          <w:rFonts w:ascii="Tahoma" w:hAnsi="Tahoma" w:cs="Tahoma"/>
          <w:color w:val="000000"/>
          <w:spacing w:val="7"/>
          <w:sz w:val="18"/>
          <w:szCs w:val="18"/>
          <w:lang w:val="pl-PL"/>
        </w:rPr>
        <w:t>…………….</w:t>
      </w:r>
      <w:r w:rsidRPr="0026143F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 xml:space="preserve"> zł (słownie:</w:t>
      </w:r>
      <w:r w:rsidR="00920FE4" w:rsidRPr="0026143F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>………………………………………………).</w:t>
      </w:r>
    </w:p>
    <w:p w14:paraId="47772593" w14:textId="1F51B393" w:rsidR="00F503C4" w:rsidRPr="0026143F" w:rsidRDefault="00AA5837" w:rsidP="0026143F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ahoma" w:hAnsi="Tahoma" w:cs="Tahoma"/>
          <w:color w:val="000000"/>
          <w:spacing w:val="2"/>
          <w:sz w:val="18"/>
          <w:szCs w:val="18"/>
          <w:lang w:val="pl-PL"/>
        </w:rPr>
      </w:pPr>
      <w:r w:rsidRPr="0026143F">
        <w:rPr>
          <w:rFonts w:ascii="Tahoma" w:hAnsi="Tahoma" w:cs="Tahoma"/>
          <w:color w:val="000000"/>
          <w:spacing w:val="7"/>
          <w:sz w:val="18"/>
          <w:szCs w:val="18"/>
          <w:lang w:val="pl-PL"/>
        </w:rPr>
        <w:t xml:space="preserve">Zapłata wynagrodzenia, o którym mowa w ust. 1, nastąpi na podstawie prawidłowo wystawionych </w:t>
      </w:r>
      <w:r w:rsidRPr="0026143F">
        <w:rPr>
          <w:rFonts w:ascii="Tahoma" w:hAnsi="Tahoma" w:cs="Tahoma"/>
          <w:color w:val="000000"/>
          <w:spacing w:val="16"/>
          <w:sz w:val="18"/>
          <w:szCs w:val="18"/>
          <w:lang w:val="pl-PL"/>
        </w:rPr>
        <w:t>faktur VAT i z</w:t>
      </w:r>
      <w:r w:rsidR="00832292" w:rsidRPr="0026143F">
        <w:rPr>
          <w:rFonts w:ascii="Tahoma" w:hAnsi="Tahoma" w:cs="Tahoma"/>
          <w:color w:val="000000"/>
          <w:spacing w:val="16"/>
          <w:sz w:val="18"/>
          <w:szCs w:val="18"/>
          <w:lang w:val="pl-PL"/>
        </w:rPr>
        <w:t>osta</w:t>
      </w:r>
      <w:r w:rsidRPr="0026143F">
        <w:rPr>
          <w:rFonts w:ascii="Tahoma" w:hAnsi="Tahoma" w:cs="Tahoma"/>
          <w:color w:val="000000"/>
          <w:spacing w:val="16"/>
          <w:sz w:val="18"/>
          <w:szCs w:val="18"/>
          <w:lang w:val="pl-PL"/>
        </w:rPr>
        <w:t>nie d</w:t>
      </w:r>
      <w:r w:rsidR="00832292" w:rsidRPr="0026143F">
        <w:rPr>
          <w:rFonts w:ascii="Tahoma" w:hAnsi="Tahoma" w:cs="Tahoma"/>
          <w:color w:val="000000"/>
          <w:spacing w:val="16"/>
          <w:sz w:val="18"/>
          <w:szCs w:val="18"/>
          <w:lang w:val="pl-PL"/>
        </w:rPr>
        <w:t>okonana</w:t>
      </w:r>
      <w:r w:rsidRPr="0026143F">
        <w:rPr>
          <w:rFonts w:ascii="Tahoma" w:hAnsi="Tahoma" w:cs="Tahoma"/>
          <w:color w:val="000000"/>
          <w:spacing w:val="16"/>
          <w:sz w:val="18"/>
          <w:szCs w:val="18"/>
          <w:lang w:val="pl-PL"/>
        </w:rPr>
        <w:t xml:space="preserve"> w n</w:t>
      </w:r>
      <w:r w:rsidR="006119CD" w:rsidRPr="0026143F">
        <w:rPr>
          <w:rFonts w:ascii="Tahoma" w:hAnsi="Tahoma" w:cs="Tahoma"/>
          <w:color w:val="000000"/>
          <w:spacing w:val="16"/>
          <w:sz w:val="18"/>
          <w:szCs w:val="18"/>
          <w:lang w:val="pl-PL"/>
        </w:rPr>
        <w:t>astępujący sposób :</w:t>
      </w:r>
    </w:p>
    <w:p w14:paraId="59BD4465" w14:textId="0DFDD8FB" w:rsidR="00A907B0" w:rsidRPr="001A2B4A" w:rsidRDefault="00A907B0" w:rsidP="0026143F">
      <w:pPr>
        <w:pStyle w:val="Akapitzlist"/>
        <w:numPr>
          <w:ilvl w:val="0"/>
          <w:numId w:val="30"/>
        </w:numPr>
        <w:tabs>
          <w:tab w:val="decimal" w:pos="360"/>
          <w:tab w:val="decimal" w:pos="1440"/>
          <w:tab w:val="left" w:leader="dot" w:pos="6556"/>
        </w:tabs>
        <w:spacing w:line="360" w:lineRule="auto"/>
        <w:ind w:right="216"/>
        <w:jc w:val="both"/>
        <w:rPr>
          <w:rFonts w:ascii="Tahoma" w:hAnsi="Tahoma" w:cs="Tahoma"/>
          <w:bCs/>
          <w:color w:val="000000"/>
          <w:spacing w:val="12"/>
          <w:sz w:val="18"/>
          <w:szCs w:val="18"/>
          <w:lang w:val="pl-PL"/>
        </w:rPr>
      </w:pPr>
      <w:r w:rsidRPr="001A2B4A">
        <w:rPr>
          <w:rFonts w:ascii="Tahoma" w:hAnsi="Tahoma" w:cs="Tahoma"/>
          <w:bCs/>
          <w:color w:val="000000"/>
          <w:spacing w:val="12"/>
          <w:sz w:val="18"/>
          <w:szCs w:val="18"/>
          <w:lang w:val="pl-PL"/>
        </w:rPr>
        <w:t xml:space="preserve">za wykonanie mapy do celów projektowych, kompletnego wielobranżowego projektu budowlanego i innych projektów, </w:t>
      </w:r>
      <w:r w:rsidR="00CF3822" w:rsidRPr="00470776">
        <w:rPr>
          <w:rFonts w:ascii="Tahoma" w:hAnsi="Tahoma" w:cs="Tahoma"/>
          <w:sz w:val="18"/>
          <w:szCs w:val="18"/>
          <w:lang w:val="pl-PL"/>
        </w:rPr>
        <w:t>decyzji zezwalającej na wyłączenie z produkcji leśnej gruntu leśnego</w:t>
      </w:r>
      <w:r w:rsidR="00CF3822" w:rsidRPr="001A2B4A">
        <w:rPr>
          <w:rFonts w:ascii="Tahoma" w:hAnsi="Tahoma" w:cs="Tahoma"/>
          <w:bCs/>
          <w:color w:val="000000"/>
          <w:spacing w:val="12"/>
          <w:sz w:val="18"/>
          <w:szCs w:val="18"/>
          <w:lang w:val="pl-PL"/>
        </w:rPr>
        <w:t xml:space="preserve">, </w:t>
      </w:r>
      <w:r w:rsidRPr="001A2B4A">
        <w:rPr>
          <w:rFonts w:ascii="Tahoma" w:hAnsi="Tahoma" w:cs="Tahoma"/>
          <w:bCs/>
          <w:color w:val="000000"/>
          <w:spacing w:val="12"/>
          <w:sz w:val="18"/>
          <w:szCs w:val="18"/>
          <w:lang w:val="pl-PL"/>
        </w:rPr>
        <w:t>ekspertyz lub opracowań technicznych koniecznych do uzyskania pozwolenia na budowę (Etap I) Wykonawca otrzyma 70 % wynagrodzenia brutto , tj.: ……………………………….. zł (słownie złotych:…………………………………………………………….. ………………………………………………………………………..…………….…………………… 00/100) brutto;</w:t>
      </w:r>
    </w:p>
    <w:p w14:paraId="0D2DED48" w14:textId="4A5759B0" w:rsidR="00A907B0" w:rsidRPr="001A2B4A" w:rsidRDefault="00A907B0" w:rsidP="0026143F">
      <w:pPr>
        <w:pStyle w:val="Akapitzlist"/>
        <w:numPr>
          <w:ilvl w:val="0"/>
          <w:numId w:val="30"/>
        </w:numPr>
        <w:tabs>
          <w:tab w:val="decimal" w:pos="360"/>
          <w:tab w:val="decimal" w:pos="1440"/>
          <w:tab w:val="left" w:leader="dot" w:pos="6556"/>
        </w:tabs>
        <w:spacing w:line="360" w:lineRule="auto"/>
        <w:ind w:right="216"/>
        <w:jc w:val="both"/>
        <w:rPr>
          <w:rFonts w:ascii="Tahoma" w:hAnsi="Tahoma" w:cs="Tahoma"/>
          <w:bCs/>
          <w:color w:val="000000"/>
          <w:spacing w:val="12"/>
          <w:sz w:val="18"/>
          <w:szCs w:val="18"/>
          <w:lang w:val="pl-PL"/>
        </w:rPr>
      </w:pPr>
      <w:r w:rsidRPr="001A2B4A">
        <w:rPr>
          <w:rFonts w:ascii="Tahoma" w:hAnsi="Tahoma" w:cs="Tahoma"/>
          <w:bCs/>
          <w:color w:val="000000"/>
          <w:spacing w:val="12"/>
          <w:sz w:val="18"/>
          <w:szCs w:val="18"/>
          <w:lang w:val="pl-PL"/>
        </w:rPr>
        <w:t>za uzyskanie ostatecznej decyzji o pozwoleniu na budowę (Etap II) Wykonawca otrzyma20 % wynagrodzenia brutto, tj.: …………………..……… zł (słownie złotych:…………………………… …………………………………………………………………….………………………………… 00/100) brutto</w:t>
      </w:r>
      <w:r w:rsidR="00920FE4" w:rsidRPr="001A2B4A">
        <w:rPr>
          <w:rFonts w:ascii="Tahoma" w:hAnsi="Tahoma" w:cs="Tahoma"/>
          <w:bCs/>
          <w:color w:val="000000"/>
          <w:spacing w:val="12"/>
          <w:sz w:val="18"/>
          <w:szCs w:val="18"/>
          <w:lang w:val="pl-PL"/>
        </w:rPr>
        <w:t>;</w:t>
      </w:r>
    </w:p>
    <w:p w14:paraId="76EA1599" w14:textId="5D8914A4" w:rsidR="00A907B0" w:rsidRPr="001A2B4A" w:rsidRDefault="00A907B0" w:rsidP="0026143F">
      <w:pPr>
        <w:pStyle w:val="Akapitzlist"/>
        <w:numPr>
          <w:ilvl w:val="0"/>
          <w:numId w:val="30"/>
        </w:numPr>
        <w:tabs>
          <w:tab w:val="decimal" w:pos="360"/>
          <w:tab w:val="decimal" w:pos="1440"/>
          <w:tab w:val="left" w:leader="dot" w:pos="6556"/>
        </w:tabs>
        <w:spacing w:line="360" w:lineRule="auto"/>
        <w:ind w:right="216"/>
        <w:jc w:val="both"/>
        <w:rPr>
          <w:rFonts w:ascii="Tahoma" w:hAnsi="Tahoma" w:cs="Tahoma"/>
          <w:bCs/>
          <w:color w:val="000000"/>
          <w:spacing w:val="12"/>
          <w:sz w:val="18"/>
          <w:szCs w:val="18"/>
          <w:lang w:val="pl-PL"/>
        </w:rPr>
      </w:pPr>
      <w:r w:rsidRPr="001A2B4A">
        <w:rPr>
          <w:rFonts w:ascii="Tahoma" w:hAnsi="Tahoma" w:cs="Tahoma"/>
          <w:bCs/>
          <w:color w:val="000000"/>
          <w:spacing w:val="12"/>
          <w:sz w:val="18"/>
          <w:szCs w:val="18"/>
          <w:lang w:val="pl-PL"/>
        </w:rPr>
        <w:t>za pełnienie nadzoru autorskiego do dnia protokolarnego bezusterkowego odbioru końcowego robót budowlanych (Etap III) Wykonawca otrzyma 10 % wynagrodzenia brutto, tj.:……………… …………………….. zł (słownie złotych:………………………………………………………………………………………… ..…………………………………………………………………………………………………………00/100) brutto,</w:t>
      </w:r>
    </w:p>
    <w:p w14:paraId="18E41335" w14:textId="77777777" w:rsidR="00F6707E" w:rsidRPr="001A2B4A" w:rsidRDefault="00F6707E" w:rsidP="00540AB8">
      <w:pPr>
        <w:spacing w:line="360" w:lineRule="auto"/>
        <w:contextualSpacing/>
        <w:jc w:val="both"/>
        <w:rPr>
          <w:rFonts w:ascii="Tahoma" w:hAnsi="Tahoma" w:cs="Tahoma"/>
          <w:b/>
          <w:color w:val="000000"/>
          <w:sz w:val="18"/>
          <w:szCs w:val="18"/>
          <w:lang w:val="pl-PL"/>
        </w:rPr>
      </w:pPr>
    </w:p>
    <w:p w14:paraId="6EFB671D" w14:textId="77777777" w:rsidR="00F6707E" w:rsidRPr="001A2B4A" w:rsidRDefault="00F6707E" w:rsidP="00F6707E">
      <w:pPr>
        <w:spacing w:line="360" w:lineRule="auto"/>
        <w:contextualSpacing/>
        <w:jc w:val="center"/>
        <w:rPr>
          <w:rFonts w:ascii="Tahoma" w:hAnsi="Tahoma" w:cs="Tahoma"/>
          <w:b/>
          <w:color w:val="000000"/>
          <w:sz w:val="18"/>
          <w:szCs w:val="18"/>
          <w:lang w:val="pl-PL"/>
        </w:rPr>
      </w:pPr>
      <w:r w:rsidRPr="001A2B4A">
        <w:rPr>
          <w:rFonts w:ascii="Tahoma" w:hAnsi="Tahoma" w:cs="Tahoma"/>
          <w:b/>
          <w:color w:val="000000"/>
          <w:sz w:val="18"/>
          <w:szCs w:val="18"/>
          <w:lang w:val="pl-PL"/>
        </w:rPr>
        <w:t>§8</w:t>
      </w:r>
    </w:p>
    <w:p w14:paraId="10EF89C9" w14:textId="62429550" w:rsidR="00F503C4" w:rsidRPr="001A2B4A" w:rsidRDefault="00AA5837" w:rsidP="00941541">
      <w:pPr>
        <w:spacing w:line="360" w:lineRule="auto"/>
        <w:contextualSpacing/>
        <w:jc w:val="center"/>
        <w:rPr>
          <w:rFonts w:ascii="Tahoma" w:hAnsi="Tahoma" w:cs="Tahoma"/>
          <w:color w:val="000000"/>
          <w:sz w:val="18"/>
          <w:szCs w:val="18"/>
          <w:lang w:val="pl-PL"/>
        </w:rPr>
      </w:pPr>
      <w:r w:rsidRPr="001A2B4A">
        <w:rPr>
          <w:rFonts w:ascii="Tahoma" w:hAnsi="Tahoma" w:cs="Tahoma"/>
          <w:b/>
          <w:color w:val="000000"/>
          <w:sz w:val="18"/>
          <w:szCs w:val="18"/>
          <w:lang w:val="pl-PL"/>
        </w:rPr>
        <w:t xml:space="preserve">Zasady płatności wynagrodzenia </w:t>
      </w:r>
      <w:r w:rsidRPr="001A2B4A">
        <w:rPr>
          <w:rFonts w:ascii="Tahoma" w:hAnsi="Tahoma" w:cs="Tahoma"/>
          <w:b/>
          <w:color w:val="000000"/>
          <w:sz w:val="18"/>
          <w:szCs w:val="18"/>
          <w:lang w:val="pl-PL"/>
        </w:rPr>
        <w:br/>
      </w:r>
      <w:r w:rsidRPr="001A2B4A">
        <w:rPr>
          <w:rFonts w:ascii="Tahoma" w:hAnsi="Tahoma" w:cs="Tahoma"/>
          <w:color w:val="000000"/>
          <w:sz w:val="18"/>
          <w:szCs w:val="18"/>
          <w:lang w:val="pl-PL"/>
        </w:rPr>
        <w:t xml:space="preserve">Strony postanawiają, że rozliczenie za wykonany przedmiot umowy określony w § 1 odbędzie się </w:t>
      </w:r>
      <w:r w:rsidRPr="001A2B4A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>na podstawie wystawionej przez Wykonawcę faktur VAT/rachunków po zaspokojeniu przez Wykonawcę roszczeń Podwykonawców</w:t>
      </w:r>
      <w:r w:rsidR="00920FE4" w:rsidRPr="001A2B4A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>.</w:t>
      </w:r>
    </w:p>
    <w:p w14:paraId="487DB791" w14:textId="57B59FF9" w:rsidR="00920FE4" w:rsidRPr="001A2B4A" w:rsidRDefault="00AA5837" w:rsidP="0026143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-1"/>
          <w:sz w:val="18"/>
          <w:szCs w:val="18"/>
          <w:lang w:val="pl-PL"/>
        </w:rPr>
        <w:t>Podstawą do wystawienia faktur VAT/rachunków, będzie:</w:t>
      </w:r>
    </w:p>
    <w:p w14:paraId="2FC9D80B" w14:textId="070ADFE7" w:rsidR="00F503C4" w:rsidRPr="001A2B4A" w:rsidRDefault="00AA5837" w:rsidP="0026143F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z w:val="18"/>
          <w:szCs w:val="18"/>
          <w:lang w:val="pl-PL"/>
        </w:rPr>
        <w:t>podpisany przez obie Strony protokół odbioru</w:t>
      </w:r>
      <w:r w:rsidR="00920FE4" w:rsidRPr="001A2B4A">
        <w:rPr>
          <w:rFonts w:ascii="Tahoma" w:hAnsi="Tahoma" w:cs="Tahoma"/>
          <w:color w:val="000000"/>
          <w:sz w:val="18"/>
          <w:szCs w:val="18"/>
          <w:lang w:val="pl-PL"/>
        </w:rPr>
        <w:t>,</w:t>
      </w:r>
    </w:p>
    <w:p w14:paraId="6D71EB52" w14:textId="22F97B38" w:rsidR="00F503C4" w:rsidRPr="00CC0227" w:rsidRDefault="00AA5837" w:rsidP="0026143F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"/>
          <w:sz w:val="18"/>
          <w:szCs w:val="18"/>
          <w:lang w:val="pl-PL"/>
        </w:rPr>
        <w:t xml:space="preserve">oświadczenie Podwykonawców, że otrzymali należne im </w:t>
      </w:r>
      <w:r w:rsidRPr="00CC0227">
        <w:rPr>
          <w:rFonts w:ascii="Tahoma" w:hAnsi="Tahoma" w:cs="Tahoma"/>
          <w:color w:val="000000"/>
          <w:spacing w:val="1"/>
          <w:sz w:val="18"/>
          <w:szCs w:val="18"/>
          <w:lang w:val="pl-PL"/>
        </w:rPr>
        <w:t>wynagrodzenie</w:t>
      </w:r>
      <w:r w:rsidR="00CC0227">
        <w:rPr>
          <w:rFonts w:ascii="Tahoma" w:hAnsi="Tahoma" w:cs="Tahoma"/>
          <w:color w:val="000000"/>
          <w:spacing w:val="1"/>
          <w:sz w:val="18"/>
          <w:szCs w:val="18"/>
          <w:lang w:val="pl-PL"/>
        </w:rPr>
        <w:t>,</w:t>
      </w:r>
    </w:p>
    <w:p w14:paraId="465D9403" w14:textId="12D6D245" w:rsidR="00F503C4" w:rsidRPr="001A2B4A" w:rsidRDefault="00AA5837" w:rsidP="0026143F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"/>
          <w:sz w:val="18"/>
          <w:szCs w:val="18"/>
          <w:lang w:val="pl-PL"/>
        </w:rPr>
        <w:t xml:space="preserve">kopie potwierdzeń dokonanych transakcji potwierdzających dokonanie płatności należnego </w:t>
      </w:r>
      <w:r w:rsidR="000D1EB7" w:rsidRPr="001A2B4A">
        <w:rPr>
          <w:rFonts w:ascii="Tahoma" w:hAnsi="Tahoma" w:cs="Tahoma"/>
          <w:color w:val="000000"/>
          <w:spacing w:val="1"/>
          <w:sz w:val="18"/>
          <w:szCs w:val="18"/>
          <w:lang w:val="pl-PL"/>
        </w:rPr>
        <w:t xml:space="preserve"> </w:t>
      </w:r>
      <w:r w:rsidRPr="001A2B4A">
        <w:rPr>
          <w:rFonts w:ascii="Tahoma" w:hAnsi="Tahoma" w:cs="Tahoma"/>
          <w:color w:val="000000"/>
          <w:spacing w:val="-1"/>
          <w:sz w:val="18"/>
          <w:szCs w:val="18"/>
          <w:lang w:val="pl-PL"/>
        </w:rPr>
        <w:t>wynagrodzenia Podwykonawcom i dalszym Podwykonawcom</w:t>
      </w:r>
      <w:r w:rsidR="00CC0227">
        <w:rPr>
          <w:rFonts w:ascii="Tahoma" w:hAnsi="Tahoma" w:cs="Tahoma"/>
          <w:color w:val="000000"/>
          <w:spacing w:val="-1"/>
          <w:sz w:val="18"/>
          <w:szCs w:val="18"/>
          <w:lang w:val="pl-PL"/>
        </w:rPr>
        <w:t>,</w:t>
      </w:r>
    </w:p>
    <w:p w14:paraId="0F040E3C" w14:textId="75FAAA04" w:rsidR="00F503C4" w:rsidRPr="001A2B4A" w:rsidRDefault="00AA5837" w:rsidP="0026143F">
      <w:pPr>
        <w:pStyle w:val="Akapitzlist"/>
        <w:numPr>
          <w:ilvl w:val="0"/>
          <w:numId w:val="15"/>
        </w:numPr>
        <w:spacing w:line="360" w:lineRule="auto"/>
        <w:jc w:val="both"/>
        <w:rPr>
          <w:rStyle w:val="Hipercze"/>
          <w:rFonts w:ascii="Tahoma" w:hAnsi="Tahoma" w:cs="Tahoma"/>
          <w:color w:val="000000"/>
          <w:sz w:val="18"/>
          <w:szCs w:val="18"/>
          <w:u w:val="none"/>
          <w:lang w:val="pl-PL"/>
        </w:rPr>
      </w:pPr>
      <w:r w:rsidRPr="001A2B4A">
        <w:rPr>
          <w:rFonts w:ascii="Tahoma" w:hAnsi="Tahoma" w:cs="Tahoma"/>
          <w:color w:val="000000"/>
          <w:spacing w:val="-1"/>
          <w:sz w:val="18"/>
          <w:szCs w:val="18"/>
          <w:lang w:val="pl-PL"/>
        </w:rPr>
        <w:t xml:space="preserve">Faktury/rachunki, będą doręczone na adres jednostki organizacyjnej, tj. Komendy Powiatowej </w:t>
      </w:r>
      <w:r w:rsidRPr="001A2B4A">
        <w:rPr>
          <w:rFonts w:ascii="Tahoma" w:hAnsi="Tahoma" w:cs="Tahoma"/>
          <w:color w:val="000000"/>
          <w:spacing w:val="7"/>
          <w:sz w:val="18"/>
          <w:szCs w:val="18"/>
          <w:lang w:val="pl-PL"/>
        </w:rPr>
        <w:t xml:space="preserve">Państwowej Straży Pożarnej w </w:t>
      </w:r>
      <w:r w:rsidR="007965B8" w:rsidRPr="001A2B4A">
        <w:rPr>
          <w:rFonts w:ascii="Tahoma" w:hAnsi="Tahoma" w:cs="Tahoma"/>
          <w:spacing w:val="7"/>
          <w:sz w:val="18"/>
          <w:szCs w:val="18"/>
          <w:lang w:val="pl-PL"/>
        </w:rPr>
        <w:t>Piasecznie</w:t>
      </w:r>
      <w:r w:rsidRPr="001A2B4A">
        <w:rPr>
          <w:rFonts w:ascii="Tahoma" w:hAnsi="Tahoma" w:cs="Tahoma"/>
          <w:spacing w:val="7"/>
          <w:sz w:val="18"/>
          <w:szCs w:val="18"/>
          <w:lang w:val="pl-PL"/>
        </w:rPr>
        <w:t xml:space="preserve"> </w:t>
      </w:r>
      <w:r w:rsidRPr="001A2B4A">
        <w:rPr>
          <w:rFonts w:ascii="Tahoma" w:hAnsi="Tahoma" w:cs="Tahoma"/>
          <w:bCs/>
          <w:spacing w:val="7"/>
          <w:sz w:val="18"/>
          <w:szCs w:val="18"/>
          <w:lang w:val="pl-PL"/>
        </w:rPr>
        <w:t>lub</w:t>
      </w:r>
      <w:r w:rsidRPr="001A2B4A">
        <w:rPr>
          <w:rFonts w:ascii="Tahoma" w:hAnsi="Tahoma" w:cs="Tahoma"/>
          <w:b/>
          <w:spacing w:val="7"/>
          <w:sz w:val="18"/>
          <w:szCs w:val="18"/>
          <w:lang w:val="pl-PL"/>
        </w:rPr>
        <w:t xml:space="preserve"> </w:t>
      </w:r>
      <w:r w:rsidRPr="001A2B4A">
        <w:rPr>
          <w:rFonts w:ascii="Tahoma" w:hAnsi="Tahoma" w:cs="Tahoma"/>
          <w:spacing w:val="7"/>
          <w:sz w:val="18"/>
          <w:szCs w:val="18"/>
          <w:lang w:val="pl-PL"/>
        </w:rPr>
        <w:t>przesłane</w:t>
      </w:r>
      <w:r w:rsidRPr="001A2B4A">
        <w:rPr>
          <w:rFonts w:ascii="Tahoma" w:hAnsi="Tahoma" w:cs="Tahoma"/>
          <w:color w:val="000000"/>
          <w:spacing w:val="7"/>
          <w:sz w:val="18"/>
          <w:szCs w:val="18"/>
          <w:lang w:val="pl-PL"/>
        </w:rPr>
        <w:t xml:space="preserve"> w formie ustrukturyzowanej faktury </w:t>
      </w:r>
      <w:r w:rsidRPr="001A2B4A">
        <w:rPr>
          <w:rFonts w:ascii="Tahoma" w:hAnsi="Tahoma" w:cs="Tahoma"/>
          <w:color w:val="000000"/>
          <w:spacing w:val="-2"/>
          <w:sz w:val="18"/>
          <w:szCs w:val="18"/>
          <w:lang w:val="pl-PL"/>
        </w:rPr>
        <w:t>elektronicznej za pośrednictwem maila na adre</w:t>
      </w:r>
      <w:r w:rsidRPr="001A2B4A">
        <w:rPr>
          <w:rFonts w:ascii="Tahoma" w:hAnsi="Tahoma" w:cs="Tahoma"/>
          <w:spacing w:val="-2"/>
          <w:sz w:val="18"/>
          <w:szCs w:val="18"/>
          <w:lang w:val="pl-PL"/>
        </w:rPr>
        <w:t xml:space="preserve">s: </w:t>
      </w:r>
      <w:hyperlink r:id="rId10" w:history="1">
        <w:r w:rsidR="007965B8" w:rsidRPr="001A2B4A">
          <w:rPr>
            <w:rStyle w:val="Hipercze"/>
            <w:rFonts w:ascii="Tahoma" w:hAnsi="Tahoma" w:cs="Tahoma"/>
            <w:color w:val="auto"/>
            <w:spacing w:val="-2"/>
            <w:sz w:val="18"/>
            <w:szCs w:val="18"/>
            <w:lang w:val="pl-PL"/>
          </w:rPr>
          <w:t>piaseczno@mazowsze.straz.pl</w:t>
        </w:r>
      </w:hyperlink>
      <w:r w:rsidR="00920FE4" w:rsidRPr="001A2B4A">
        <w:rPr>
          <w:rStyle w:val="Hipercze"/>
          <w:rFonts w:ascii="Tahoma" w:hAnsi="Tahoma" w:cs="Tahoma"/>
          <w:color w:val="auto"/>
          <w:spacing w:val="-2"/>
          <w:sz w:val="18"/>
          <w:szCs w:val="18"/>
          <w:lang w:val="pl-PL"/>
        </w:rPr>
        <w:t>.</w:t>
      </w:r>
    </w:p>
    <w:p w14:paraId="110D2D49" w14:textId="23F6F33D" w:rsidR="000D1EB7" w:rsidRPr="001A2B4A" w:rsidRDefault="00E17FA8" w:rsidP="0026143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2"/>
          <w:sz w:val="18"/>
          <w:szCs w:val="18"/>
          <w:lang w:val="pl-PL"/>
        </w:rPr>
        <w:lastRenderedPageBreak/>
        <w:t xml:space="preserve">Należności </w:t>
      </w:r>
      <w:r w:rsidR="00AA5837" w:rsidRPr="001A2B4A">
        <w:rPr>
          <w:rFonts w:ascii="Tahoma" w:hAnsi="Tahoma" w:cs="Tahoma"/>
          <w:color w:val="000000"/>
          <w:spacing w:val="2"/>
          <w:sz w:val="18"/>
          <w:szCs w:val="18"/>
          <w:lang w:val="pl-PL"/>
        </w:rPr>
        <w:t>wynikając</w:t>
      </w:r>
      <w:r w:rsidRPr="001A2B4A">
        <w:rPr>
          <w:rFonts w:ascii="Tahoma" w:hAnsi="Tahoma" w:cs="Tahoma"/>
          <w:color w:val="000000"/>
          <w:spacing w:val="2"/>
          <w:sz w:val="18"/>
          <w:szCs w:val="18"/>
          <w:lang w:val="pl-PL"/>
        </w:rPr>
        <w:t>e</w:t>
      </w:r>
      <w:r w:rsidR="00AA5837" w:rsidRPr="001A2B4A">
        <w:rPr>
          <w:rFonts w:ascii="Tahoma" w:hAnsi="Tahoma" w:cs="Tahoma"/>
          <w:color w:val="000000"/>
          <w:spacing w:val="2"/>
          <w:sz w:val="18"/>
          <w:szCs w:val="18"/>
          <w:lang w:val="pl-PL"/>
        </w:rPr>
        <w:t xml:space="preserve"> z faktur/rachunków, płatne będą przelewem z konta Zamawiającego, n</w:t>
      </w:r>
      <w:r w:rsidRPr="001A2B4A">
        <w:rPr>
          <w:rFonts w:ascii="Tahoma" w:hAnsi="Tahoma" w:cs="Tahoma"/>
          <w:color w:val="000000"/>
          <w:spacing w:val="2"/>
          <w:sz w:val="18"/>
          <w:szCs w:val="18"/>
          <w:lang w:val="pl-PL"/>
        </w:rPr>
        <w:t>a</w:t>
      </w:r>
      <w:r w:rsidR="00AA5837" w:rsidRPr="001A2B4A">
        <w:rPr>
          <w:rFonts w:ascii="Tahoma" w:hAnsi="Tahoma" w:cs="Tahoma"/>
          <w:color w:val="000000"/>
          <w:spacing w:val="2"/>
          <w:sz w:val="18"/>
          <w:szCs w:val="18"/>
          <w:lang w:val="pl-PL"/>
        </w:rPr>
        <w:t xml:space="preserve"> </w:t>
      </w:r>
      <w:r w:rsidRPr="001A2B4A">
        <w:rPr>
          <w:rFonts w:ascii="Tahoma" w:hAnsi="Tahoma" w:cs="Tahoma"/>
          <w:color w:val="000000"/>
          <w:spacing w:val="2"/>
          <w:sz w:val="18"/>
          <w:szCs w:val="18"/>
          <w:lang w:val="pl-PL"/>
        </w:rPr>
        <w:t>konto</w:t>
      </w:r>
      <w:r w:rsidR="00920FE4" w:rsidRPr="001A2B4A">
        <w:rPr>
          <w:rFonts w:ascii="Tahoma" w:hAnsi="Tahoma" w:cs="Tahoma"/>
          <w:color w:val="000000"/>
          <w:spacing w:val="2"/>
          <w:sz w:val="18"/>
          <w:szCs w:val="18"/>
          <w:lang w:val="pl-PL"/>
        </w:rPr>
        <w:t xml:space="preserve"> </w:t>
      </w:r>
      <w:r w:rsidRPr="001A2B4A">
        <w:rPr>
          <w:rFonts w:ascii="Tahoma" w:hAnsi="Tahoma" w:cs="Tahoma"/>
          <w:color w:val="000000"/>
          <w:spacing w:val="2"/>
          <w:sz w:val="18"/>
          <w:szCs w:val="18"/>
          <w:lang w:val="pl-PL"/>
        </w:rPr>
        <w:t>Wykonawcy</w:t>
      </w:r>
      <w:r w:rsidR="00AA5837" w:rsidRPr="001A2B4A">
        <w:rPr>
          <w:rFonts w:ascii="Tahoma" w:hAnsi="Tahoma" w:cs="Tahoma"/>
          <w:color w:val="000000"/>
          <w:spacing w:val="86"/>
          <w:sz w:val="18"/>
          <w:szCs w:val="18"/>
          <w:lang w:val="pl-PL"/>
        </w:rPr>
        <w:t>:</w:t>
      </w:r>
      <w:r w:rsidR="00920FE4" w:rsidRPr="001A2B4A">
        <w:rPr>
          <w:rFonts w:ascii="Tahoma" w:hAnsi="Tahoma" w:cs="Tahoma"/>
          <w:color w:val="000000"/>
          <w:spacing w:val="86"/>
          <w:sz w:val="18"/>
          <w:szCs w:val="18"/>
          <w:lang w:val="pl-PL"/>
        </w:rPr>
        <w:t>………………………………………………………</w:t>
      </w:r>
      <w:r w:rsidR="00920FE4" w:rsidRPr="001A2B4A">
        <w:rPr>
          <w:rFonts w:ascii="Tahoma" w:hAnsi="Tahoma" w:cs="Tahoma"/>
          <w:color w:val="000000"/>
          <w:sz w:val="18"/>
          <w:szCs w:val="18"/>
          <w:lang w:val="pl-PL"/>
        </w:rPr>
        <w:t>w</w:t>
      </w:r>
      <w:r w:rsidRPr="001A2B4A">
        <w:rPr>
          <w:rFonts w:ascii="Tahoma" w:hAnsi="Tahoma" w:cs="Tahoma"/>
          <w:color w:val="000000"/>
          <w:sz w:val="18"/>
          <w:szCs w:val="18"/>
          <w:lang w:val="pl-PL"/>
        </w:rPr>
        <w:t xml:space="preserve"> terminie do 30 dni od wpływu/doręczenia prawidłowo wystawionej faktury/rachunku</w:t>
      </w:r>
      <w:r w:rsidR="00920FE4" w:rsidRPr="001A2B4A">
        <w:rPr>
          <w:rFonts w:ascii="Tahoma" w:hAnsi="Tahoma" w:cs="Tahoma"/>
          <w:color w:val="000000"/>
          <w:sz w:val="18"/>
          <w:szCs w:val="18"/>
          <w:lang w:val="pl-PL"/>
        </w:rPr>
        <w:t>.</w:t>
      </w:r>
    </w:p>
    <w:p w14:paraId="08E5944B" w14:textId="729F73EA" w:rsidR="000D1EB7" w:rsidRPr="001A2B4A" w:rsidRDefault="00AA5837" w:rsidP="0026143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"/>
          <w:sz w:val="18"/>
          <w:szCs w:val="18"/>
          <w:lang w:val="pl-PL"/>
        </w:rPr>
        <w:t xml:space="preserve">Terminem dokonania płatności jest data obciążenia rachunku </w:t>
      </w:r>
      <w:r w:rsidR="00CC0227">
        <w:rPr>
          <w:rFonts w:ascii="Tahoma" w:hAnsi="Tahoma" w:cs="Tahoma"/>
          <w:color w:val="000000"/>
          <w:spacing w:val="1"/>
          <w:sz w:val="18"/>
          <w:szCs w:val="18"/>
          <w:lang w:val="pl-PL"/>
        </w:rPr>
        <w:t>Z</w:t>
      </w:r>
      <w:r w:rsidRPr="001A2B4A">
        <w:rPr>
          <w:rFonts w:ascii="Tahoma" w:hAnsi="Tahoma" w:cs="Tahoma"/>
          <w:color w:val="000000"/>
          <w:spacing w:val="1"/>
          <w:sz w:val="18"/>
          <w:szCs w:val="18"/>
          <w:lang w:val="pl-PL"/>
        </w:rPr>
        <w:t>amawiającego.</w:t>
      </w:r>
    </w:p>
    <w:p w14:paraId="0D89F6E2" w14:textId="5AFCC0C0" w:rsidR="000D1EB7" w:rsidRPr="001A2B4A" w:rsidRDefault="00AA5837" w:rsidP="0026143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4"/>
          <w:sz w:val="18"/>
          <w:szCs w:val="18"/>
          <w:lang w:val="pl-PL"/>
        </w:rPr>
        <w:t xml:space="preserve">W przypadku niedotrzymania terminu płatności faktury/rachunku, Zamawiający zapłaci </w:t>
      </w:r>
      <w:r w:rsidRPr="001A2B4A">
        <w:rPr>
          <w:rFonts w:ascii="Tahoma" w:hAnsi="Tahoma" w:cs="Tahoma"/>
          <w:color w:val="000000"/>
          <w:spacing w:val="-1"/>
          <w:sz w:val="18"/>
          <w:szCs w:val="18"/>
          <w:lang w:val="pl-PL"/>
        </w:rPr>
        <w:t>Wykonawcy odsetki za opóźnienia w wysokości ustawowej.</w:t>
      </w:r>
    </w:p>
    <w:p w14:paraId="6CE92A7D" w14:textId="520F610B" w:rsidR="000D1EB7" w:rsidRPr="001A2B4A" w:rsidRDefault="00AA5837" w:rsidP="0026143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-4"/>
          <w:sz w:val="18"/>
          <w:szCs w:val="18"/>
          <w:lang w:val="pl-PL"/>
        </w:rPr>
        <w:t xml:space="preserve">Zmiana numeru rachunku bankowego wymienionego w ust. 4 nie wymaga sporządzenia aneksu do </w:t>
      </w:r>
      <w:r w:rsidRPr="001A2B4A">
        <w:rPr>
          <w:rFonts w:ascii="Tahoma" w:hAnsi="Tahoma" w:cs="Tahoma"/>
          <w:color w:val="000000"/>
          <w:spacing w:val="4"/>
          <w:sz w:val="18"/>
          <w:szCs w:val="18"/>
          <w:lang w:val="pl-PL"/>
        </w:rPr>
        <w:t xml:space="preserve">Umowy lecz pisemnego powiadomienia Zamawiającego. Zmiana staje się skuteczna z chwilą </w:t>
      </w:r>
      <w:r w:rsidRPr="001A2B4A">
        <w:rPr>
          <w:rFonts w:ascii="Tahoma" w:hAnsi="Tahoma" w:cs="Tahoma"/>
          <w:color w:val="000000"/>
          <w:spacing w:val="-2"/>
          <w:sz w:val="18"/>
          <w:szCs w:val="18"/>
          <w:lang w:val="pl-PL"/>
        </w:rPr>
        <w:t>otrzymania przez Zamawiającego pisma wskazującego nowy numer rachunku bankowego.</w:t>
      </w:r>
    </w:p>
    <w:p w14:paraId="59B6295E" w14:textId="77777777" w:rsidR="00F6707E" w:rsidRPr="001A2B4A" w:rsidRDefault="00F6707E" w:rsidP="00F6707E">
      <w:pPr>
        <w:spacing w:line="360" w:lineRule="auto"/>
        <w:contextualSpacing/>
        <w:jc w:val="center"/>
        <w:rPr>
          <w:rFonts w:ascii="Tahoma" w:hAnsi="Tahoma" w:cs="Tahoma"/>
          <w:b/>
          <w:color w:val="000000"/>
          <w:sz w:val="18"/>
          <w:szCs w:val="18"/>
          <w:lang w:val="pl-PL"/>
        </w:rPr>
      </w:pPr>
    </w:p>
    <w:p w14:paraId="364F093A" w14:textId="77777777" w:rsidR="00F6707E" w:rsidRPr="001A2B4A" w:rsidRDefault="00F6707E" w:rsidP="00F6707E">
      <w:pPr>
        <w:spacing w:line="360" w:lineRule="auto"/>
        <w:contextualSpacing/>
        <w:jc w:val="center"/>
        <w:rPr>
          <w:rFonts w:ascii="Tahoma" w:hAnsi="Tahoma" w:cs="Tahoma"/>
          <w:b/>
          <w:color w:val="000000"/>
          <w:sz w:val="18"/>
          <w:szCs w:val="18"/>
          <w:lang w:val="pl-PL"/>
        </w:rPr>
      </w:pPr>
      <w:r w:rsidRPr="001A2B4A">
        <w:rPr>
          <w:rFonts w:ascii="Tahoma" w:hAnsi="Tahoma" w:cs="Tahoma"/>
          <w:b/>
          <w:color w:val="000000"/>
          <w:sz w:val="18"/>
          <w:szCs w:val="18"/>
          <w:lang w:val="pl-PL"/>
        </w:rPr>
        <w:t>§9</w:t>
      </w:r>
    </w:p>
    <w:p w14:paraId="01F100CA" w14:textId="2F66FB20" w:rsidR="00F503C4" w:rsidRPr="00F46D93" w:rsidRDefault="00AA5837" w:rsidP="00F6707E">
      <w:pPr>
        <w:spacing w:line="360" w:lineRule="auto"/>
        <w:contextualSpacing/>
        <w:jc w:val="center"/>
        <w:rPr>
          <w:rFonts w:ascii="Tahoma" w:hAnsi="Tahoma" w:cs="Tahoma"/>
          <w:b/>
          <w:color w:val="FF0000"/>
          <w:sz w:val="18"/>
          <w:szCs w:val="18"/>
          <w:lang w:val="pl-PL"/>
        </w:rPr>
      </w:pPr>
      <w:r w:rsidRPr="001A2B4A">
        <w:rPr>
          <w:rFonts w:ascii="Tahoma" w:hAnsi="Tahoma" w:cs="Tahoma"/>
          <w:b/>
          <w:color w:val="000000"/>
          <w:sz w:val="18"/>
          <w:szCs w:val="18"/>
          <w:lang w:val="pl-PL"/>
        </w:rPr>
        <w:t xml:space="preserve">Rękojmia </w:t>
      </w:r>
    </w:p>
    <w:p w14:paraId="261EE6D5" w14:textId="1CD683A1" w:rsidR="000D1EB7" w:rsidRPr="00F46D93" w:rsidRDefault="00AA5837" w:rsidP="0026143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F46D93">
        <w:rPr>
          <w:rFonts w:ascii="Tahoma" w:hAnsi="Tahoma" w:cs="Tahoma"/>
          <w:spacing w:val="3"/>
          <w:sz w:val="18"/>
          <w:szCs w:val="18"/>
          <w:lang w:val="pl-PL"/>
        </w:rPr>
        <w:t xml:space="preserve">Odpowiedzialność Wykonawcy z tytułu rękojmi za wady fizyczne i prawne przedmiotu </w:t>
      </w:r>
      <w:r w:rsidRPr="00F46D93">
        <w:rPr>
          <w:rFonts w:ascii="Tahoma" w:hAnsi="Tahoma" w:cs="Tahoma"/>
          <w:spacing w:val="-4"/>
          <w:sz w:val="18"/>
          <w:szCs w:val="18"/>
          <w:lang w:val="pl-PL"/>
        </w:rPr>
        <w:t xml:space="preserve">Umowy ustała się do czasu upływu okresu rękojmi na roboty budowlane wykonywanych na </w:t>
      </w:r>
      <w:r w:rsidRPr="00F46D93">
        <w:rPr>
          <w:rFonts w:ascii="Tahoma" w:hAnsi="Tahoma" w:cs="Tahoma"/>
          <w:sz w:val="18"/>
          <w:szCs w:val="18"/>
          <w:lang w:val="pl-PL"/>
        </w:rPr>
        <w:t>podstawie dokumentacji, stanowiącej przedmiot niniejszej umowy.</w:t>
      </w:r>
    </w:p>
    <w:p w14:paraId="13A81E88" w14:textId="2FADBC8B" w:rsidR="000D1EB7" w:rsidRPr="00F46D93" w:rsidRDefault="00AA5837" w:rsidP="0026143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F46D93">
        <w:rPr>
          <w:rFonts w:ascii="Tahoma" w:hAnsi="Tahoma" w:cs="Tahoma"/>
          <w:spacing w:val="11"/>
          <w:sz w:val="18"/>
          <w:szCs w:val="18"/>
          <w:lang w:val="pl-PL"/>
        </w:rPr>
        <w:t xml:space="preserve">Wraz z odbiorem przedmiotu Umowy przez Zamawiającego Wykonawca udziela </w:t>
      </w:r>
      <w:r w:rsidRPr="00F46D93">
        <w:rPr>
          <w:rFonts w:ascii="Tahoma" w:hAnsi="Tahoma" w:cs="Tahoma"/>
          <w:spacing w:val="-3"/>
          <w:sz w:val="18"/>
          <w:szCs w:val="18"/>
          <w:lang w:val="pl-PL"/>
        </w:rPr>
        <w:t xml:space="preserve">Zamawiającemu gwarancji, jakości na przedmiot Umowy na okres 24 miesięcy. W ramach </w:t>
      </w:r>
      <w:r w:rsidRPr="00F46D93">
        <w:rPr>
          <w:rFonts w:ascii="Tahoma" w:hAnsi="Tahoma" w:cs="Tahoma"/>
          <w:sz w:val="18"/>
          <w:szCs w:val="18"/>
          <w:lang w:val="pl-PL"/>
        </w:rPr>
        <w:t xml:space="preserve">gwarancji Wykonawca jest zobowiązany naprawić, usunąć, poprawić </w:t>
      </w:r>
      <w:r w:rsidRPr="00F46D93">
        <w:rPr>
          <w:rFonts w:ascii="Tahoma" w:hAnsi="Tahoma" w:cs="Tahoma"/>
          <w:bCs/>
          <w:sz w:val="18"/>
          <w:szCs w:val="18"/>
          <w:lang w:val="pl-PL"/>
        </w:rPr>
        <w:t>lub</w:t>
      </w:r>
      <w:r w:rsidRPr="00F46D93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F46D93">
        <w:rPr>
          <w:rFonts w:ascii="Tahoma" w:hAnsi="Tahoma" w:cs="Tahoma"/>
          <w:sz w:val="18"/>
          <w:szCs w:val="18"/>
          <w:lang w:val="pl-PL"/>
        </w:rPr>
        <w:t xml:space="preserve">uzupełnić każdą </w:t>
      </w:r>
      <w:r w:rsidRPr="00F46D93">
        <w:rPr>
          <w:rFonts w:ascii="Tahoma" w:hAnsi="Tahoma" w:cs="Tahoma"/>
          <w:spacing w:val="-1"/>
          <w:sz w:val="18"/>
          <w:szCs w:val="18"/>
          <w:lang w:val="pl-PL"/>
        </w:rPr>
        <w:t xml:space="preserve">wadę, brak </w:t>
      </w:r>
      <w:r w:rsidRPr="00F46D93">
        <w:rPr>
          <w:rFonts w:ascii="Tahoma" w:hAnsi="Tahoma" w:cs="Tahoma"/>
          <w:bCs/>
          <w:spacing w:val="-1"/>
          <w:sz w:val="18"/>
          <w:szCs w:val="18"/>
          <w:lang w:val="pl-PL"/>
        </w:rPr>
        <w:t>lub</w:t>
      </w:r>
      <w:r w:rsidRPr="00F46D93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 </w:t>
      </w:r>
      <w:r w:rsidRPr="00F46D93">
        <w:rPr>
          <w:rFonts w:ascii="Tahoma" w:hAnsi="Tahoma" w:cs="Tahoma"/>
          <w:spacing w:val="-1"/>
          <w:sz w:val="18"/>
          <w:szCs w:val="18"/>
          <w:lang w:val="pl-PL"/>
        </w:rPr>
        <w:t>usterkę przedmiotu Urnowy, w terminie 5 dni od wezwania.</w:t>
      </w:r>
    </w:p>
    <w:p w14:paraId="37852FC8" w14:textId="09348B8E" w:rsidR="000D1EB7" w:rsidRPr="001A2B4A" w:rsidRDefault="00AA5837" w:rsidP="0026143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3"/>
          <w:sz w:val="18"/>
          <w:szCs w:val="18"/>
          <w:lang w:val="pl-PL"/>
        </w:rPr>
        <w:t xml:space="preserve">Wykonawca jest odpowiedzialny do pełnej wysokości szkody po stronie Zamawiającego, </w:t>
      </w:r>
      <w:r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 xml:space="preserve">jeżeli wykonany przedmiot umowy ma wady zmniejszające jego wartość lub użyteczność ze </w:t>
      </w:r>
      <w:r w:rsidRPr="001A2B4A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>względu na cel</w:t>
      </w:r>
      <w:r w:rsidR="000D1EB7" w:rsidRPr="001A2B4A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 xml:space="preserve"> </w:t>
      </w:r>
      <w:r w:rsidRPr="001A2B4A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 xml:space="preserve">określony w umowie lub wynikający z przeznaczenia dzieła, albo, jeżeli </w:t>
      </w:r>
      <w:r w:rsidRPr="001A2B4A">
        <w:rPr>
          <w:rFonts w:ascii="Tahoma" w:hAnsi="Tahoma" w:cs="Tahoma"/>
          <w:color w:val="000000"/>
          <w:spacing w:val="9"/>
          <w:sz w:val="18"/>
          <w:szCs w:val="18"/>
          <w:lang w:val="pl-PL"/>
        </w:rPr>
        <w:t xml:space="preserve">wykonany przedmiot umowy nie ma właściwości, które zgodnie z umową posiadać powinien </w:t>
      </w:r>
      <w:r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>lub został wydany w stanie niezupełnym.</w:t>
      </w:r>
    </w:p>
    <w:p w14:paraId="4C23ACE5" w14:textId="7E69BB42" w:rsidR="000D1EB7" w:rsidRPr="001A2B4A" w:rsidRDefault="00AA5837" w:rsidP="0026143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 xml:space="preserve">Wykonawca przyjmuje na siebie odpowiedzialność na zasadzie ryzyka za wszelkie koszty, </w:t>
      </w:r>
      <w:r w:rsidRPr="001A2B4A">
        <w:rPr>
          <w:rFonts w:ascii="Tahoma" w:hAnsi="Tahoma" w:cs="Tahoma"/>
          <w:color w:val="000000"/>
          <w:spacing w:val="9"/>
          <w:sz w:val="18"/>
          <w:szCs w:val="18"/>
          <w:lang w:val="pl-PL"/>
        </w:rPr>
        <w:t xml:space="preserve">jakie Zamawiający poniesie z tytułu roszczeń, strat, szkód, kar i opłat publicznoprawnych </w:t>
      </w:r>
      <w:r w:rsidRPr="001A2B4A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 xml:space="preserve">wynikłych z wad przedmiotu Umowy, w szczególności związanych z prawami autorskimi osób </w:t>
      </w:r>
      <w:r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>trzecich.</w:t>
      </w:r>
    </w:p>
    <w:p w14:paraId="2A55C420" w14:textId="02446C34" w:rsidR="000D1EB7" w:rsidRPr="001A2B4A" w:rsidRDefault="00AA5837" w:rsidP="0026143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 xml:space="preserve">Wykonawca nie może uwolnić się od odpowiedzialności z tytułu rękojmi i gwarancji, jakości </w:t>
      </w:r>
      <w:r w:rsidRPr="001A2B4A">
        <w:rPr>
          <w:rFonts w:ascii="Tahoma" w:hAnsi="Tahoma" w:cs="Tahoma"/>
          <w:color w:val="000000"/>
          <w:spacing w:val="9"/>
          <w:sz w:val="18"/>
          <w:szCs w:val="18"/>
          <w:lang w:val="pl-PL"/>
        </w:rPr>
        <w:t>za wady powstałe wskutek rozwiązań, których wprowadzenia zażądał.</w:t>
      </w:r>
    </w:p>
    <w:p w14:paraId="0E84777D" w14:textId="634316B6" w:rsidR="000D1EB7" w:rsidRPr="001A2B4A" w:rsidRDefault="00AA5837" w:rsidP="0026143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 xml:space="preserve">Niezależnie od uprawnień przysługujących Zamawiającemu z tytułu udzielonej gwarancji, </w:t>
      </w:r>
      <w:r w:rsidRPr="001A2B4A">
        <w:rPr>
          <w:rFonts w:ascii="Tahoma" w:hAnsi="Tahoma" w:cs="Tahoma"/>
          <w:color w:val="000000"/>
          <w:spacing w:val="17"/>
          <w:sz w:val="18"/>
          <w:szCs w:val="18"/>
          <w:lang w:val="pl-PL"/>
        </w:rPr>
        <w:t xml:space="preserve">jakości, Zamawiającemu służyć będą uprawienia z tytułu rękojmi za wady fizyczne </w:t>
      </w:r>
      <w:r w:rsidRPr="001A2B4A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>przedmiotu Umowy.</w:t>
      </w:r>
    </w:p>
    <w:p w14:paraId="3C1DCF78" w14:textId="39B1AE1E" w:rsidR="000D1EB7" w:rsidRPr="001A2B4A" w:rsidRDefault="00AA5837" w:rsidP="0026143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7"/>
          <w:sz w:val="18"/>
          <w:szCs w:val="18"/>
          <w:lang w:val="pl-PL"/>
        </w:rPr>
        <w:t xml:space="preserve">W razie wystąpienia wad lub usterek w okresie rękojmi, Zamawiający zgłosi je Wykonawcy </w:t>
      </w:r>
      <w:r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 xml:space="preserve">niezwłocznie po ich ujawnieniu, </w:t>
      </w:r>
      <w:r w:rsidR="000D1EB7"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>wyznaczając termin na ich usunięcie</w:t>
      </w:r>
      <w:r w:rsidR="002512BE"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>.</w:t>
      </w:r>
    </w:p>
    <w:p w14:paraId="573E1868" w14:textId="61ACC566" w:rsidR="00F503C4" w:rsidRPr="001A2B4A" w:rsidRDefault="00AA5837" w:rsidP="0026143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1"/>
          <w:sz w:val="18"/>
          <w:szCs w:val="18"/>
          <w:lang w:val="pl-PL"/>
        </w:rPr>
        <w:t xml:space="preserve">Wykonawca obowiązany jest do usunięcia wad i usterek w terminie wyznaczonym przez </w:t>
      </w:r>
      <w:r w:rsidRPr="001A2B4A">
        <w:rPr>
          <w:rFonts w:ascii="Tahoma" w:hAnsi="Tahoma" w:cs="Tahoma"/>
          <w:color w:val="000000"/>
          <w:spacing w:val="9"/>
          <w:sz w:val="18"/>
          <w:szCs w:val="18"/>
          <w:lang w:val="pl-PL"/>
        </w:rPr>
        <w:t>Zamawiającego lecz nie dłuższym niż 14 dni kalendarzowych.</w:t>
      </w:r>
    </w:p>
    <w:p w14:paraId="3556AD95" w14:textId="6857C433" w:rsidR="00F6707E" w:rsidRPr="001A2B4A" w:rsidRDefault="00F6707E" w:rsidP="00F6707E">
      <w:pPr>
        <w:pStyle w:val="Akapitzlist"/>
        <w:spacing w:line="360" w:lineRule="auto"/>
        <w:rPr>
          <w:rFonts w:ascii="Tahoma" w:hAnsi="Tahoma" w:cs="Tahoma"/>
          <w:b/>
          <w:color w:val="000000"/>
          <w:sz w:val="18"/>
          <w:szCs w:val="18"/>
          <w:lang w:val="pl-PL"/>
        </w:rPr>
      </w:pPr>
    </w:p>
    <w:p w14:paraId="7963D2AC" w14:textId="5D8A5742" w:rsidR="00F6707E" w:rsidRPr="001A2B4A" w:rsidRDefault="00F6707E" w:rsidP="002512BE">
      <w:pPr>
        <w:spacing w:line="360" w:lineRule="auto"/>
        <w:jc w:val="center"/>
        <w:rPr>
          <w:rFonts w:ascii="Tahoma" w:hAnsi="Tahoma" w:cs="Tahoma"/>
          <w:b/>
          <w:color w:val="000000"/>
          <w:sz w:val="18"/>
          <w:szCs w:val="18"/>
          <w:lang w:val="pl-PL"/>
        </w:rPr>
      </w:pPr>
      <w:r w:rsidRPr="001A2B4A">
        <w:rPr>
          <w:rFonts w:ascii="Tahoma" w:hAnsi="Tahoma" w:cs="Tahoma"/>
          <w:b/>
          <w:color w:val="000000"/>
          <w:sz w:val="18"/>
          <w:szCs w:val="18"/>
          <w:lang w:val="pl-PL"/>
        </w:rPr>
        <w:t>§10</w:t>
      </w:r>
    </w:p>
    <w:p w14:paraId="1002628F" w14:textId="1CBCC508" w:rsidR="002512BE" w:rsidRPr="001A2B4A" w:rsidRDefault="00AA5837" w:rsidP="00F6707E">
      <w:pPr>
        <w:spacing w:line="360" w:lineRule="auto"/>
        <w:contextualSpacing/>
        <w:jc w:val="center"/>
        <w:rPr>
          <w:rFonts w:ascii="Tahoma" w:hAnsi="Tahoma" w:cs="Tahoma"/>
          <w:b/>
          <w:color w:val="000000"/>
          <w:sz w:val="18"/>
          <w:szCs w:val="18"/>
          <w:lang w:val="pl-PL"/>
        </w:rPr>
      </w:pPr>
      <w:r w:rsidRPr="001A2B4A">
        <w:rPr>
          <w:rFonts w:ascii="Tahoma" w:hAnsi="Tahoma" w:cs="Tahoma"/>
          <w:b/>
          <w:color w:val="000000"/>
          <w:sz w:val="18"/>
          <w:szCs w:val="18"/>
          <w:lang w:val="pl-PL"/>
        </w:rPr>
        <w:t>Kary umowne</w:t>
      </w:r>
    </w:p>
    <w:p w14:paraId="6F710DA4" w14:textId="144896AA" w:rsidR="00F503C4" w:rsidRPr="001A2B4A" w:rsidRDefault="00AA5837" w:rsidP="0026143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 xml:space="preserve">Strony postanawiają, że w przypadku niewykonania lub nienależytego wykonania postanowień </w:t>
      </w:r>
      <w:r w:rsidRPr="001A2B4A">
        <w:rPr>
          <w:rFonts w:ascii="Tahoma" w:hAnsi="Tahoma" w:cs="Tahoma"/>
          <w:color w:val="000000"/>
          <w:spacing w:val="22"/>
          <w:sz w:val="18"/>
          <w:szCs w:val="18"/>
          <w:lang w:val="pl-PL"/>
        </w:rPr>
        <w:t xml:space="preserve">niniejszej Umowy, obowiązującą formą odszkodowania będą kary umowne, naliczane </w:t>
      </w:r>
      <w:r w:rsidR="00CC0227">
        <w:rPr>
          <w:rFonts w:ascii="Tahoma" w:hAnsi="Tahoma" w:cs="Tahoma"/>
          <w:color w:val="000000"/>
          <w:spacing w:val="22"/>
          <w:sz w:val="18"/>
          <w:szCs w:val="18"/>
          <w:lang w:val="pl-PL"/>
        </w:rPr>
        <w:br/>
      </w:r>
      <w:r w:rsidRPr="001A2B4A">
        <w:rPr>
          <w:rFonts w:ascii="Tahoma" w:hAnsi="Tahoma" w:cs="Tahoma"/>
          <w:color w:val="000000"/>
          <w:spacing w:val="22"/>
          <w:sz w:val="18"/>
          <w:szCs w:val="18"/>
          <w:lang w:val="pl-PL"/>
        </w:rPr>
        <w:t xml:space="preserve">w </w:t>
      </w:r>
      <w:r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>następujących przypadkach:</w:t>
      </w:r>
    </w:p>
    <w:p w14:paraId="5F25504D" w14:textId="2EBE4F62" w:rsidR="00F503C4" w:rsidRPr="001A2B4A" w:rsidRDefault="00AA5837" w:rsidP="0026143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color w:val="000000"/>
          <w:spacing w:val="1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Wykonawca zapłaci Zamawiającemu kary umowne:</w:t>
      </w:r>
    </w:p>
    <w:p w14:paraId="35868067" w14:textId="3D7480D7" w:rsidR="00F503C4" w:rsidRPr="001A2B4A" w:rsidRDefault="00AA5837" w:rsidP="0026143F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color w:val="000000"/>
          <w:spacing w:val="1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>za zwłokę w wykonaniu dokumentacji określonej w § 1 ust.</w:t>
      </w:r>
      <w:r w:rsidR="005A6934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 xml:space="preserve"> </w:t>
      </w:r>
      <w:r w:rsidRPr="001A2B4A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>1</w:t>
      </w:r>
      <w:r w:rsidR="005A6934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 xml:space="preserve"> pkt</w:t>
      </w:r>
      <w:r w:rsidRPr="001A2B4A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 xml:space="preserve">1 i ust. 2 w wysokości 0,50 % </w:t>
      </w:r>
      <w:r w:rsidRPr="001A2B4A">
        <w:rPr>
          <w:rFonts w:ascii="Tahoma" w:hAnsi="Tahoma" w:cs="Tahoma"/>
          <w:color w:val="000000"/>
          <w:spacing w:val="16"/>
          <w:sz w:val="18"/>
          <w:szCs w:val="18"/>
          <w:lang w:val="pl-PL"/>
        </w:rPr>
        <w:t xml:space="preserve">wynagrodzenia umownego brutto określonego w §7 ust. 1 za każdy dzień zwłoki liczonej od </w:t>
      </w:r>
      <w:r w:rsidRPr="001A2B4A">
        <w:rPr>
          <w:rFonts w:ascii="Tahoma" w:hAnsi="Tahoma" w:cs="Tahoma"/>
          <w:color w:val="000000"/>
          <w:spacing w:val="24"/>
          <w:sz w:val="18"/>
          <w:szCs w:val="18"/>
          <w:lang w:val="pl-PL"/>
        </w:rPr>
        <w:t xml:space="preserve">terminów, o których mowa w §2, na podstawie noty obciążeniowej wystawionej przez </w:t>
      </w: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Zamawiającego,</w:t>
      </w:r>
    </w:p>
    <w:p w14:paraId="03F8AE83" w14:textId="4D37B3F4" w:rsidR="00F503C4" w:rsidRPr="001A2B4A" w:rsidRDefault="00AA5837" w:rsidP="0026143F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color w:val="000000"/>
          <w:spacing w:val="1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7"/>
          <w:sz w:val="18"/>
          <w:szCs w:val="18"/>
          <w:lang w:val="pl-PL"/>
        </w:rPr>
        <w:lastRenderedPageBreak/>
        <w:t xml:space="preserve">za zwłokę w usunięciu wad i usterek w dokumentacji projektowej w wysokości 0,50 % wynagrodzenia umownego brutto określonego w § 7 ust. 1 za każdy dzień zwłoki, licząc od </w:t>
      </w:r>
      <w:r w:rsidRPr="001A2B4A">
        <w:rPr>
          <w:rFonts w:ascii="Tahoma" w:hAnsi="Tahoma" w:cs="Tahoma"/>
          <w:color w:val="000000"/>
          <w:spacing w:val="14"/>
          <w:sz w:val="18"/>
          <w:szCs w:val="18"/>
          <w:lang w:val="pl-PL"/>
        </w:rPr>
        <w:t xml:space="preserve">wyznaczonego przez Zamawiającego terminu na usunięcie wad przedmiotu umowy, na podstawie </w:t>
      </w: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noty obciążeniowej wystawionej przez Zamawiającego,</w:t>
      </w:r>
    </w:p>
    <w:p w14:paraId="764B88D1" w14:textId="7FB03FA7" w:rsidR="00F503C4" w:rsidRPr="001A2B4A" w:rsidRDefault="00AA5837" w:rsidP="0026143F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color w:val="000000"/>
          <w:spacing w:val="1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4"/>
          <w:sz w:val="18"/>
          <w:szCs w:val="18"/>
          <w:lang w:val="pl-PL"/>
        </w:rPr>
        <w:t xml:space="preserve">za zwłokę w dokonywaniu niezbędnych i uzasadnionych zmian w dokumentacji projektowej </w:t>
      </w:r>
      <w:r w:rsidRPr="001A2B4A">
        <w:rPr>
          <w:rFonts w:ascii="Tahoma" w:hAnsi="Tahoma" w:cs="Tahoma"/>
          <w:color w:val="000000"/>
          <w:spacing w:val="7"/>
          <w:sz w:val="18"/>
          <w:szCs w:val="18"/>
          <w:lang w:val="pl-PL"/>
        </w:rPr>
        <w:t xml:space="preserve">zgłoszonych przez Zamawiającego na etapie realizacji inwestycji w wysokości 0,50 % wynagrodzenia </w:t>
      </w:r>
      <w:r w:rsidRPr="001A2B4A">
        <w:rPr>
          <w:rFonts w:ascii="Tahoma" w:hAnsi="Tahoma" w:cs="Tahoma"/>
          <w:color w:val="000000"/>
          <w:spacing w:val="11"/>
          <w:sz w:val="18"/>
          <w:szCs w:val="18"/>
          <w:lang w:val="pl-PL"/>
        </w:rPr>
        <w:t xml:space="preserve">umownego brutto określonego w § 7 ust. 1 za każdy dzień zwłoki, licząc od wyznaczonego przez </w:t>
      </w:r>
      <w:r w:rsidRPr="001A2B4A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 xml:space="preserve">Zamawiającego terminu na ich wykonanie, na podstawie noty obciążeniowej wystawionej przez </w:t>
      </w: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Zamawiającego,</w:t>
      </w:r>
    </w:p>
    <w:p w14:paraId="2AE0B59C" w14:textId="3A0DC993" w:rsidR="001B1164" w:rsidRPr="001A2B4A" w:rsidRDefault="00AA5837" w:rsidP="0026143F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color w:val="000000"/>
          <w:spacing w:val="1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 xml:space="preserve">za nie stawienie się na wezwanie Zamawiającego w czasie określonym w §6 ust. 1 </w:t>
      </w:r>
      <w:r w:rsidR="003E454F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p</w:t>
      </w: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 xml:space="preserve">kt </w:t>
      </w:r>
      <w:r w:rsidR="003E454F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5</w:t>
      </w: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 xml:space="preserve"> w wysokości 200</w:t>
      </w:r>
      <w:r w:rsidR="005F6060"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,</w:t>
      </w: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 xml:space="preserve">00 zł za każde pełne 24 godziny zwłoki, na podstawie noty obciążeniowej wystawionej </w:t>
      </w:r>
      <w:r w:rsidRPr="001A2B4A">
        <w:rPr>
          <w:rFonts w:ascii="Tahoma" w:hAnsi="Tahoma" w:cs="Tahoma"/>
          <w:color w:val="000000"/>
          <w:sz w:val="18"/>
          <w:szCs w:val="18"/>
          <w:lang w:val="pl-PL"/>
        </w:rPr>
        <w:t>p</w:t>
      </w:r>
      <w:r w:rsidR="005F6060" w:rsidRPr="001A2B4A">
        <w:rPr>
          <w:rFonts w:ascii="Tahoma" w:hAnsi="Tahoma" w:cs="Tahoma"/>
          <w:color w:val="000000"/>
          <w:sz w:val="18"/>
          <w:szCs w:val="18"/>
          <w:lang w:val="pl-PL"/>
        </w:rPr>
        <w:t xml:space="preserve">rzez </w:t>
      </w:r>
      <w:r w:rsidRPr="001A2B4A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>Z</w:t>
      </w:r>
      <w:r w:rsidR="005F6060" w:rsidRPr="001A2B4A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>amawiającego</w:t>
      </w:r>
      <w:r w:rsidRPr="001A2B4A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>,</w:t>
      </w:r>
    </w:p>
    <w:p w14:paraId="325DD4DA" w14:textId="53E0D10D" w:rsidR="00F503C4" w:rsidRPr="001A2B4A" w:rsidRDefault="00AA5837" w:rsidP="0026143F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color w:val="000000"/>
          <w:spacing w:val="1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1"/>
          <w:sz w:val="18"/>
          <w:szCs w:val="18"/>
          <w:lang w:val="pl-PL"/>
        </w:rPr>
        <w:t xml:space="preserve">za odstąpienie od umowy z przyczyn, za które Wykonawca ponosi odpowiedzialność w wysokości </w:t>
      </w:r>
      <w:r w:rsidR="003E454F">
        <w:rPr>
          <w:rFonts w:ascii="Tahoma" w:hAnsi="Tahoma" w:cs="Tahoma"/>
          <w:color w:val="000000"/>
          <w:spacing w:val="11"/>
          <w:sz w:val="18"/>
          <w:szCs w:val="18"/>
          <w:lang w:val="pl-PL"/>
        </w:rPr>
        <w:br/>
      </w:r>
      <w:r w:rsidRPr="001A2B4A">
        <w:rPr>
          <w:rFonts w:ascii="Tahoma" w:hAnsi="Tahoma" w:cs="Tahoma"/>
          <w:color w:val="000000"/>
          <w:spacing w:val="7"/>
          <w:sz w:val="18"/>
          <w:szCs w:val="18"/>
          <w:lang w:val="pl-PL"/>
        </w:rPr>
        <w:t xml:space="preserve">25 % wynagrodzenia umownego brutto określonego w § 7 ust. 1, na podstawie noty obciążeniowej </w:t>
      </w:r>
      <w:r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>wystawionej przez Zamawiającego.</w:t>
      </w:r>
    </w:p>
    <w:p w14:paraId="54BB7182" w14:textId="01B1191B" w:rsidR="00F503C4" w:rsidRPr="001A2B4A" w:rsidRDefault="001B1164" w:rsidP="0026143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ahoma" w:hAnsi="Tahoma" w:cs="Tahoma"/>
          <w:color w:val="000000"/>
          <w:spacing w:val="1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6"/>
          <w:sz w:val="18"/>
          <w:szCs w:val="18"/>
          <w:lang w:val="pl-PL"/>
        </w:rPr>
        <w:t>Ł</w:t>
      </w:r>
      <w:r w:rsidR="00AA5837" w:rsidRPr="001A2B4A">
        <w:rPr>
          <w:rFonts w:ascii="Tahoma" w:hAnsi="Tahoma" w:cs="Tahoma"/>
          <w:color w:val="000000"/>
          <w:spacing w:val="16"/>
          <w:sz w:val="18"/>
          <w:szCs w:val="18"/>
          <w:lang w:val="pl-PL"/>
        </w:rPr>
        <w:t xml:space="preserve">ączna wartość kar umownych płaconych przez każdą ze Stron drugiej Stronie nie może </w:t>
      </w:r>
      <w:r w:rsidR="00AA5837" w:rsidRPr="001A2B4A">
        <w:rPr>
          <w:rFonts w:ascii="Tahoma" w:hAnsi="Tahoma" w:cs="Tahoma"/>
          <w:color w:val="000000"/>
          <w:spacing w:val="9"/>
          <w:sz w:val="18"/>
          <w:szCs w:val="18"/>
          <w:lang w:val="pl-PL"/>
        </w:rPr>
        <w:t xml:space="preserve">przekroczyć kwoty stanowiącej </w:t>
      </w:r>
      <w:r w:rsidR="00470776">
        <w:rPr>
          <w:rFonts w:ascii="Tahoma" w:hAnsi="Tahoma" w:cs="Tahoma"/>
          <w:color w:val="000000"/>
          <w:spacing w:val="9"/>
          <w:sz w:val="18"/>
          <w:szCs w:val="18"/>
          <w:lang w:val="pl-PL"/>
        </w:rPr>
        <w:t>2</w:t>
      </w:r>
      <w:r w:rsidR="00AA5837" w:rsidRPr="001A2B4A">
        <w:rPr>
          <w:rFonts w:ascii="Tahoma" w:hAnsi="Tahoma" w:cs="Tahoma"/>
          <w:color w:val="000000"/>
          <w:spacing w:val="9"/>
          <w:sz w:val="18"/>
          <w:szCs w:val="18"/>
          <w:lang w:val="pl-PL"/>
        </w:rPr>
        <w:t>0 % wynagrodzenia umownego brutto, przy czym Strony zachowują bez ograniczeń prawo do odszkodowania uzupełniającego na zasadach ogólnych.</w:t>
      </w:r>
    </w:p>
    <w:p w14:paraId="35FE588D" w14:textId="79A005D8" w:rsidR="00F503C4" w:rsidRPr="001A2B4A" w:rsidRDefault="00AA5837" w:rsidP="0026143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ahoma" w:hAnsi="Tahoma" w:cs="Tahoma"/>
          <w:color w:val="000000"/>
          <w:spacing w:val="1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5"/>
          <w:sz w:val="18"/>
          <w:szCs w:val="18"/>
          <w:lang w:val="pl-PL"/>
        </w:rPr>
        <w:t xml:space="preserve">Wykonawca ponosi wyłączną odpowiedzialność za wszelkie szkody będące następstwem </w:t>
      </w: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nienależytego wykonania przedmiotu Umowy i zobowiązuje się pokryć je w pełnej wysokości.</w:t>
      </w:r>
    </w:p>
    <w:p w14:paraId="7997E845" w14:textId="3938E949" w:rsidR="00F503C4" w:rsidRPr="001A2B4A" w:rsidRDefault="00AA5837" w:rsidP="0026143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ahoma" w:hAnsi="Tahoma" w:cs="Tahoma"/>
          <w:color w:val="000000"/>
          <w:spacing w:val="10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5"/>
          <w:sz w:val="18"/>
          <w:szCs w:val="18"/>
          <w:lang w:val="pl-PL"/>
        </w:rPr>
        <w:t xml:space="preserve">Wykonawca nie może zbywać na rzecz osób trzecich wierzytelności powstałych w wyniku realizacji </w:t>
      </w: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niniejszej Umowy.</w:t>
      </w:r>
    </w:p>
    <w:p w14:paraId="575A6910" w14:textId="77777777" w:rsidR="002512BE" w:rsidRPr="001A2B4A" w:rsidRDefault="002512BE" w:rsidP="002512BE">
      <w:pPr>
        <w:pStyle w:val="Akapitzlist"/>
        <w:spacing w:line="360" w:lineRule="auto"/>
        <w:jc w:val="both"/>
        <w:rPr>
          <w:rFonts w:ascii="Tahoma" w:hAnsi="Tahoma" w:cs="Tahoma"/>
          <w:color w:val="000000"/>
          <w:spacing w:val="10"/>
          <w:sz w:val="18"/>
          <w:szCs w:val="18"/>
          <w:lang w:val="pl-PL"/>
        </w:rPr>
      </w:pPr>
    </w:p>
    <w:p w14:paraId="623988C3" w14:textId="77777777" w:rsidR="00F6707E" w:rsidRPr="001A2B4A" w:rsidRDefault="00F6707E" w:rsidP="00F6707E">
      <w:pPr>
        <w:spacing w:line="360" w:lineRule="auto"/>
        <w:ind w:left="4752"/>
        <w:contextualSpacing/>
        <w:rPr>
          <w:rFonts w:ascii="Tahoma" w:hAnsi="Tahoma" w:cs="Tahoma"/>
          <w:b/>
          <w:color w:val="000000"/>
          <w:sz w:val="18"/>
          <w:szCs w:val="18"/>
          <w:lang w:val="pl-PL"/>
        </w:rPr>
      </w:pPr>
      <w:r w:rsidRPr="001A2B4A">
        <w:rPr>
          <w:rFonts w:ascii="Tahoma" w:hAnsi="Tahoma" w:cs="Tahoma"/>
          <w:b/>
          <w:color w:val="000000"/>
          <w:sz w:val="18"/>
          <w:szCs w:val="18"/>
          <w:lang w:val="pl-PL"/>
        </w:rPr>
        <w:t>§11</w:t>
      </w:r>
    </w:p>
    <w:p w14:paraId="6296294A" w14:textId="10DF858C" w:rsidR="002512BE" w:rsidRPr="001A2B4A" w:rsidRDefault="00AA5837" w:rsidP="00941541">
      <w:pPr>
        <w:spacing w:line="360" w:lineRule="auto"/>
        <w:ind w:left="3744"/>
        <w:contextualSpacing/>
        <w:rPr>
          <w:rFonts w:ascii="Tahoma" w:hAnsi="Tahoma" w:cs="Tahoma"/>
          <w:color w:val="000000"/>
          <w:spacing w:val="2"/>
          <w:sz w:val="18"/>
          <w:szCs w:val="18"/>
          <w:lang w:val="pl-PL"/>
        </w:rPr>
      </w:pPr>
      <w:r w:rsidRPr="001A2B4A">
        <w:rPr>
          <w:rFonts w:ascii="Tahoma" w:hAnsi="Tahoma" w:cs="Tahoma"/>
          <w:b/>
          <w:color w:val="000000"/>
          <w:spacing w:val="2"/>
          <w:sz w:val="18"/>
          <w:szCs w:val="18"/>
          <w:lang w:val="pl-PL"/>
        </w:rPr>
        <w:t>Odstąpienie od umowy</w:t>
      </w:r>
      <w:bookmarkStart w:id="1" w:name="_GoBack"/>
      <w:bookmarkEnd w:id="1"/>
    </w:p>
    <w:p w14:paraId="27521D75" w14:textId="1B47A921" w:rsidR="00F503C4" w:rsidRPr="001A2B4A" w:rsidRDefault="00AA5837" w:rsidP="0026143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color w:val="000000"/>
          <w:spacing w:val="2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9"/>
          <w:sz w:val="18"/>
          <w:szCs w:val="18"/>
          <w:lang w:val="pl-PL"/>
        </w:rPr>
        <w:t>Zamawiającemu przysługuje prawo do odstąpienia od umowy w przypadku, gdy:</w:t>
      </w:r>
    </w:p>
    <w:p w14:paraId="1440DD69" w14:textId="4A099533" w:rsidR="00F503C4" w:rsidRPr="001A2B4A" w:rsidRDefault="00AA5837" w:rsidP="00470776">
      <w:pPr>
        <w:pStyle w:val="Akapitzlist"/>
        <w:numPr>
          <w:ilvl w:val="0"/>
          <w:numId w:val="36"/>
        </w:numPr>
        <w:tabs>
          <w:tab w:val="decimal" w:pos="288"/>
          <w:tab w:val="decimal" w:pos="709"/>
        </w:tabs>
        <w:spacing w:line="360" w:lineRule="auto"/>
        <w:ind w:right="288"/>
        <w:jc w:val="both"/>
        <w:rPr>
          <w:rFonts w:ascii="Tahoma" w:hAnsi="Tahoma" w:cs="Tahoma"/>
          <w:color w:val="000000"/>
          <w:spacing w:val="12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>wystąpi istotna zmiana okoliczności powodująca, że wykonanie Umowy nie leży w interesie</w:t>
      </w:r>
      <w:r w:rsidR="002512BE" w:rsidRPr="001A2B4A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 xml:space="preserve"> </w:t>
      </w: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publicznym, czego nie można było przewidzieć w chwili zawarcia Umowy</w:t>
      </w:r>
      <w:r w:rsidR="00DA2460"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.</w:t>
      </w: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 xml:space="preserve"> Odstąpienie od Umowy w </w:t>
      </w:r>
      <w:r w:rsidRPr="001A2B4A">
        <w:rPr>
          <w:rFonts w:ascii="Tahoma" w:hAnsi="Tahoma" w:cs="Tahoma"/>
          <w:color w:val="000000"/>
          <w:spacing w:val="22"/>
          <w:sz w:val="18"/>
          <w:szCs w:val="18"/>
          <w:lang w:val="pl-PL"/>
        </w:rPr>
        <w:t xml:space="preserve">tym wypadku może nastąpić w terminie 14 dni od powzięcia wiadomości o powyższych </w:t>
      </w:r>
      <w:r w:rsidR="00DA2460"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>okolicznościach</w:t>
      </w:r>
      <w:r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>,</w:t>
      </w:r>
    </w:p>
    <w:p w14:paraId="2852C7D1" w14:textId="36F286AF" w:rsidR="00DA2460" w:rsidRPr="001A2B4A" w:rsidRDefault="00AA5837" w:rsidP="00470776">
      <w:pPr>
        <w:pStyle w:val="Akapitzlist"/>
        <w:numPr>
          <w:ilvl w:val="0"/>
          <w:numId w:val="36"/>
        </w:numPr>
        <w:tabs>
          <w:tab w:val="decimal" w:pos="288"/>
          <w:tab w:val="decimal" w:pos="709"/>
        </w:tabs>
        <w:spacing w:line="360" w:lineRule="auto"/>
        <w:ind w:right="288"/>
        <w:jc w:val="both"/>
        <w:rPr>
          <w:rFonts w:ascii="Tahoma" w:hAnsi="Tahoma" w:cs="Tahoma"/>
          <w:color w:val="000000"/>
          <w:spacing w:val="12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 xml:space="preserve">zostanie zgłoszony wniosek </w:t>
      </w:r>
      <w:r w:rsidR="005F6060" w:rsidRPr="001A2B4A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>o</w:t>
      </w:r>
      <w:r w:rsidRPr="001A2B4A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 xml:space="preserve"> ogłoszenie upadłości Wykonawcy lub rozwiązanie firmy Wykonawcy. </w:t>
      </w:r>
      <w:r w:rsidRPr="001A2B4A">
        <w:rPr>
          <w:rFonts w:ascii="Tahoma" w:hAnsi="Tahoma" w:cs="Tahoma"/>
          <w:color w:val="000000"/>
          <w:spacing w:val="9"/>
          <w:sz w:val="18"/>
          <w:szCs w:val="18"/>
          <w:lang w:val="pl-PL"/>
        </w:rPr>
        <w:t xml:space="preserve">Odstąpienie od umowy w tym przypadku może nastąpić w terminie 7 dni od powzięcia wiadomości o </w:t>
      </w:r>
      <w:r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>jego zaistnieniu,</w:t>
      </w:r>
      <w:r w:rsidR="00DA2460" w:rsidRPr="001A2B4A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 xml:space="preserve"> </w:t>
      </w:r>
    </w:p>
    <w:p w14:paraId="27644E9B" w14:textId="75B7A194" w:rsidR="00F503C4" w:rsidRPr="00470776" w:rsidRDefault="00DA2460" w:rsidP="00DD20E0">
      <w:pPr>
        <w:pStyle w:val="Akapitzlist"/>
        <w:numPr>
          <w:ilvl w:val="0"/>
          <w:numId w:val="36"/>
        </w:numPr>
        <w:tabs>
          <w:tab w:val="decimal" w:pos="288"/>
          <w:tab w:val="decimal" w:pos="709"/>
        </w:tabs>
        <w:spacing w:line="360" w:lineRule="auto"/>
        <w:ind w:right="288"/>
        <w:jc w:val="both"/>
        <w:rPr>
          <w:rFonts w:ascii="Tahoma" w:hAnsi="Tahoma" w:cs="Tahoma"/>
          <w:color w:val="000000"/>
          <w:spacing w:val="12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 xml:space="preserve">zostanie wydany nakaz zajęcia majątku wykonawcy, w zakresie uniemożliwiającym wykonanie </w:t>
      </w:r>
      <w:r w:rsidR="00AA5837" w:rsidRPr="001A2B4A">
        <w:rPr>
          <w:rFonts w:ascii="Tahoma" w:hAnsi="Tahoma" w:cs="Tahoma"/>
          <w:color w:val="000000"/>
          <w:spacing w:val="11"/>
          <w:sz w:val="18"/>
          <w:szCs w:val="18"/>
          <w:lang w:val="pl-PL"/>
        </w:rPr>
        <w:t xml:space="preserve">przedmiotu niniejszej Umowy. Odstąpienie od umowy w tym przypadku może nastąpić w terminie 7 </w:t>
      </w:r>
      <w:r w:rsidR="00AA5837"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dni od powzięcia wiadomości o jego zaistnieniu</w:t>
      </w:r>
      <w:r w:rsidR="002512BE"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.</w:t>
      </w:r>
    </w:p>
    <w:p w14:paraId="20BE9C82" w14:textId="3E52C998" w:rsidR="00DD20E0" w:rsidRPr="001A2B4A" w:rsidRDefault="00DD20E0" w:rsidP="00470776">
      <w:pPr>
        <w:pStyle w:val="Akapitzlist"/>
        <w:numPr>
          <w:ilvl w:val="0"/>
          <w:numId w:val="36"/>
        </w:numPr>
        <w:tabs>
          <w:tab w:val="decimal" w:pos="288"/>
          <w:tab w:val="decimal" w:pos="709"/>
        </w:tabs>
        <w:spacing w:line="360" w:lineRule="auto"/>
        <w:ind w:right="288"/>
        <w:jc w:val="both"/>
        <w:rPr>
          <w:rFonts w:ascii="Tahoma" w:hAnsi="Tahoma" w:cs="Tahoma"/>
          <w:color w:val="000000"/>
          <w:spacing w:val="12"/>
          <w:sz w:val="18"/>
          <w:szCs w:val="18"/>
          <w:lang w:val="pl-PL"/>
        </w:rPr>
      </w:pPr>
      <w:r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 xml:space="preserve">Wykonawca pozostaje w zwłoce w zgłoszeniu gotowości odbioru przedmiotu umowy powyżej </w:t>
      </w:r>
      <w:r w:rsidR="00703AC9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 xml:space="preserve">5 </w:t>
      </w:r>
      <w:r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 xml:space="preserve">dni kalendarzowych od wyznaczonego terminu, o którym mowa w § 2 ust. 1 umowy. W przypadku odstąpienia od umowy przez Zamawiającego, Wykonawcy nie przysługuje roszczenie odszkodowawcze w wyniku poniesionej szkody. W takim przypadku Zamawiający naliczy karę umowną, o której mowa w § 10 ust. 1 pkt 1 lit. e). Odstąpienie od umowy z niniejszej okoliczności powinno nastąpić w terminie </w:t>
      </w:r>
      <w:r w:rsidR="00703AC9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>7</w:t>
      </w:r>
      <w:r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 xml:space="preserve"> dni od powzięcia wiadomości od tej okoliczności.</w:t>
      </w:r>
    </w:p>
    <w:p w14:paraId="4E285EE8" w14:textId="21295891" w:rsidR="00F503C4" w:rsidRPr="001A2B4A" w:rsidRDefault="00AA5837" w:rsidP="0026143F">
      <w:pPr>
        <w:pStyle w:val="Akapitzlist"/>
        <w:numPr>
          <w:ilvl w:val="0"/>
          <w:numId w:val="19"/>
        </w:numPr>
        <w:tabs>
          <w:tab w:val="decimal" w:pos="288"/>
          <w:tab w:val="decimal" w:pos="709"/>
        </w:tabs>
        <w:spacing w:line="360" w:lineRule="auto"/>
        <w:ind w:right="288"/>
        <w:jc w:val="both"/>
        <w:rPr>
          <w:rFonts w:ascii="Tahoma" w:hAnsi="Tahoma" w:cs="Tahoma"/>
          <w:color w:val="000000"/>
          <w:spacing w:val="12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Wykonawcy przysługuje prawo do odstąpienia od umowy, jeżeli:</w:t>
      </w:r>
    </w:p>
    <w:p w14:paraId="7DCDD8DF" w14:textId="69FA8178" w:rsidR="00F503C4" w:rsidRPr="001A2B4A" w:rsidRDefault="00AA5837" w:rsidP="00470776">
      <w:pPr>
        <w:pStyle w:val="Akapitzlist"/>
        <w:numPr>
          <w:ilvl w:val="0"/>
          <w:numId w:val="37"/>
        </w:numPr>
        <w:tabs>
          <w:tab w:val="decimal" w:pos="288"/>
          <w:tab w:val="decimal" w:pos="709"/>
        </w:tabs>
        <w:spacing w:line="360" w:lineRule="auto"/>
        <w:ind w:right="288"/>
        <w:jc w:val="both"/>
        <w:rPr>
          <w:rFonts w:ascii="Tahoma" w:hAnsi="Tahoma" w:cs="Tahoma"/>
          <w:color w:val="000000"/>
          <w:spacing w:val="12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8"/>
          <w:sz w:val="18"/>
          <w:szCs w:val="18"/>
          <w:lang w:val="pl-PL"/>
        </w:rPr>
        <w:t xml:space="preserve">Zamawiający zawiadomi Wykonawcę, iż wobec zaistnienia uprzednio nieprzewidzianych </w:t>
      </w:r>
      <w:r w:rsidRPr="001A2B4A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 xml:space="preserve">okoliczności nie będzie mógł spełnić swych zobowiązań umownych wobec Wykonawcy. Odstąpienie </w:t>
      </w:r>
      <w:r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lastRenderedPageBreak/>
        <w:t xml:space="preserve">od umowy w tym przypadku może nastąpić w terminie 7 dni od daty otrzymania przez Wykonawcę </w:t>
      </w: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zawiadomienia Zamawiającego.</w:t>
      </w:r>
    </w:p>
    <w:p w14:paraId="5D05E71C" w14:textId="151EA973" w:rsidR="00F503C4" w:rsidRPr="001A2B4A" w:rsidRDefault="00AA5837" w:rsidP="0026143F">
      <w:pPr>
        <w:pStyle w:val="Akapitzlist"/>
        <w:numPr>
          <w:ilvl w:val="0"/>
          <w:numId w:val="19"/>
        </w:numPr>
        <w:tabs>
          <w:tab w:val="decimal" w:pos="288"/>
          <w:tab w:val="decimal" w:pos="709"/>
        </w:tabs>
        <w:spacing w:line="360" w:lineRule="auto"/>
        <w:ind w:right="288"/>
        <w:jc w:val="both"/>
        <w:rPr>
          <w:rFonts w:ascii="Tahoma" w:hAnsi="Tahoma" w:cs="Tahoma"/>
          <w:color w:val="000000"/>
          <w:spacing w:val="12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 xml:space="preserve">Odstąpienie od umowy, </w:t>
      </w:r>
      <w:r w:rsidR="005B2597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>w każdym przypadku zastrzeżonym w umowie</w:t>
      </w:r>
      <w:r w:rsidRPr="001A2B4A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 xml:space="preserve">, </w:t>
      </w:r>
      <w:r w:rsidR="005B2597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>wymaga zachowania formy pisemnej</w:t>
      </w:r>
      <w:r w:rsidRPr="001A2B4A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 xml:space="preserve"> pod </w:t>
      </w: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 xml:space="preserve">rygorem nieważności takiego oświadczenia i </w:t>
      </w:r>
      <w:r w:rsidR="00524D4B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ma</w:t>
      </w:r>
      <w:r w:rsidR="00524D4B"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 xml:space="preserve"> </w:t>
      </w: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zawierać uzasadnienie.</w:t>
      </w:r>
    </w:p>
    <w:p w14:paraId="63489C98" w14:textId="77777777" w:rsidR="000E2D85" w:rsidRPr="001A2B4A" w:rsidRDefault="000E2D85" w:rsidP="00F6707E">
      <w:pPr>
        <w:spacing w:line="360" w:lineRule="auto"/>
        <w:ind w:left="216" w:right="288"/>
        <w:contextualSpacing/>
        <w:rPr>
          <w:rFonts w:ascii="Tahoma" w:hAnsi="Tahoma" w:cs="Tahoma"/>
          <w:color w:val="000000"/>
          <w:spacing w:val="6"/>
          <w:sz w:val="18"/>
          <w:szCs w:val="18"/>
          <w:lang w:val="pl-PL"/>
        </w:rPr>
      </w:pPr>
    </w:p>
    <w:p w14:paraId="24171470" w14:textId="77777777" w:rsidR="00F6707E" w:rsidRPr="001A2B4A" w:rsidRDefault="00F6707E" w:rsidP="00F6707E">
      <w:pPr>
        <w:spacing w:line="360" w:lineRule="auto"/>
        <w:contextualSpacing/>
        <w:jc w:val="center"/>
        <w:rPr>
          <w:rFonts w:ascii="Tahoma" w:hAnsi="Tahoma" w:cs="Tahoma"/>
          <w:b/>
          <w:color w:val="000000"/>
          <w:sz w:val="18"/>
          <w:szCs w:val="18"/>
          <w:lang w:val="pl-PL"/>
        </w:rPr>
      </w:pPr>
      <w:bookmarkStart w:id="2" w:name="_Hlk126925014"/>
      <w:r w:rsidRPr="001A2B4A">
        <w:rPr>
          <w:rFonts w:ascii="Tahoma" w:hAnsi="Tahoma" w:cs="Tahoma"/>
          <w:b/>
          <w:color w:val="000000"/>
          <w:sz w:val="18"/>
          <w:szCs w:val="18"/>
          <w:lang w:val="pl-PL"/>
        </w:rPr>
        <w:t>§12</w:t>
      </w:r>
      <w:bookmarkEnd w:id="2"/>
    </w:p>
    <w:p w14:paraId="4E6A5D83" w14:textId="090CA011" w:rsidR="002512BE" w:rsidRPr="001A2B4A" w:rsidRDefault="00AA5837" w:rsidP="002512BE">
      <w:pPr>
        <w:spacing w:line="360" w:lineRule="auto"/>
        <w:contextualSpacing/>
        <w:jc w:val="center"/>
        <w:rPr>
          <w:rFonts w:ascii="Tahoma" w:hAnsi="Tahoma" w:cs="Tahoma"/>
          <w:color w:val="000000"/>
          <w:spacing w:val="2"/>
          <w:sz w:val="18"/>
          <w:szCs w:val="18"/>
          <w:lang w:val="pl-PL"/>
        </w:rPr>
      </w:pPr>
      <w:r w:rsidRPr="001A2B4A">
        <w:rPr>
          <w:rFonts w:ascii="Tahoma" w:hAnsi="Tahoma" w:cs="Tahoma"/>
          <w:b/>
          <w:color w:val="000000"/>
          <w:spacing w:val="2"/>
          <w:sz w:val="18"/>
          <w:szCs w:val="18"/>
          <w:lang w:val="pl-PL"/>
        </w:rPr>
        <w:t xml:space="preserve">Ochrona danych osobowych </w:t>
      </w:r>
    </w:p>
    <w:p w14:paraId="76E5FEFD" w14:textId="6B5A77C7" w:rsidR="00F503C4" w:rsidRPr="001A2B4A" w:rsidRDefault="00AA5837" w:rsidP="0026143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color w:val="000000"/>
          <w:spacing w:val="2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 xml:space="preserve">Wykonawca zobowiązany jest do wypełniania obowiązków informacyjnych przewidzianych w art. </w:t>
      </w:r>
      <w:r w:rsidRPr="001A2B4A">
        <w:rPr>
          <w:rFonts w:ascii="Tahoma" w:hAnsi="Tahoma" w:cs="Tahoma"/>
          <w:color w:val="000000"/>
          <w:spacing w:val="11"/>
          <w:sz w:val="18"/>
          <w:szCs w:val="18"/>
          <w:lang w:val="pl-PL"/>
        </w:rPr>
        <w:t xml:space="preserve">13 lub art. 14 Rozporządzenia Parlamentu Europejskiego i Rady (UE) 2016/679 z dnia 27 kwietnia </w:t>
      </w:r>
      <w:r w:rsidRPr="001A2B4A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 xml:space="preserve">2016 r. w sprawie ochrony osób fizycznych w zawiązku z przetwarzaniem danych osobowych i w </w:t>
      </w:r>
      <w:r w:rsidRPr="001A2B4A">
        <w:rPr>
          <w:rFonts w:ascii="Tahoma" w:hAnsi="Tahoma" w:cs="Tahoma"/>
          <w:color w:val="000000"/>
          <w:spacing w:val="16"/>
          <w:sz w:val="18"/>
          <w:szCs w:val="18"/>
          <w:lang w:val="pl-PL"/>
        </w:rPr>
        <w:t xml:space="preserve">sprawie swobodnego przepływu takich danych oraz uchylenia dyrektywy 95/46/WE (ogólne </w:t>
      </w:r>
      <w:r w:rsidRPr="001A2B4A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>rozporządzenia e ochronie danych) (Dz. Urz. UE L 119 z 04.05.2016, str. 1), zwanego dalej RODO,</w:t>
      </w:r>
      <w:r w:rsidR="00012E34" w:rsidRPr="001A2B4A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 xml:space="preserve"> </w:t>
      </w:r>
      <w:r w:rsidRPr="001A2B4A">
        <w:rPr>
          <w:rFonts w:ascii="Tahoma" w:hAnsi="Tahoma" w:cs="Tahoma"/>
          <w:color w:val="000000"/>
          <w:spacing w:val="7"/>
          <w:sz w:val="18"/>
          <w:szCs w:val="18"/>
          <w:lang w:val="pl-PL"/>
        </w:rPr>
        <w:t xml:space="preserve">wobec osób fizycznych, od których dane osobowe bezpośrednio lub pośrednio pozyskał na potrzeby </w:t>
      </w:r>
      <w:r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>realizacji niniejszej umowy.</w:t>
      </w:r>
    </w:p>
    <w:p w14:paraId="7074216D" w14:textId="74C57BA0" w:rsidR="00F503C4" w:rsidRPr="001A2B4A" w:rsidRDefault="00AA5837" w:rsidP="0026143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color w:val="000000"/>
          <w:spacing w:val="2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 xml:space="preserve">Wykonawca oświadcza, że podjął niezbędne działania i wdrożył procedury pozwalające realizować </w:t>
      </w:r>
      <w:r w:rsidRPr="001A2B4A">
        <w:rPr>
          <w:rFonts w:ascii="Tahoma" w:hAnsi="Tahoma" w:cs="Tahoma"/>
          <w:color w:val="000000"/>
          <w:spacing w:val="9"/>
          <w:sz w:val="18"/>
          <w:szCs w:val="18"/>
          <w:lang w:val="pl-PL"/>
        </w:rPr>
        <w:t>niniejszą umowę zgodnie z wymogami RODO.</w:t>
      </w:r>
    </w:p>
    <w:p w14:paraId="323333A2" w14:textId="07BD6641" w:rsidR="00F503C4" w:rsidRPr="001A2B4A" w:rsidRDefault="002512BE" w:rsidP="0026143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color w:val="000000"/>
          <w:spacing w:val="2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7"/>
          <w:sz w:val="18"/>
          <w:szCs w:val="18"/>
          <w:lang w:val="pl-PL"/>
        </w:rPr>
        <w:t>Z</w:t>
      </w:r>
      <w:r w:rsidR="00AA5837" w:rsidRPr="001A2B4A">
        <w:rPr>
          <w:rFonts w:ascii="Tahoma" w:hAnsi="Tahoma" w:cs="Tahoma"/>
          <w:color w:val="000000"/>
          <w:spacing w:val="17"/>
          <w:sz w:val="18"/>
          <w:szCs w:val="18"/>
          <w:lang w:val="pl-PL"/>
        </w:rPr>
        <w:t xml:space="preserve">godnie z art. 13 ust. 1 i 2 oraz art. 14 ust. 1 i 2 Rozporządzenia Parlamentu Europejskiej </w:t>
      </w:r>
      <w:r w:rsidR="00AA5837" w:rsidRPr="001A2B4A">
        <w:rPr>
          <w:rFonts w:ascii="Tahoma" w:hAnsi="Tahoma" w:cs="Tahoma"/>
          <w:color w:val="000000"/>
          <w:spacing w:val="28"/>
          <w:sz w:val="18"/>
          <w:szCs w:val="18"/>
          <w:lang w:val="pl-PL"/>
        </w:rPr>
        <w:t xml:space="preserve">i Rady (UE) 2016/679 z dnia 27 kwietnia 2016 r. w sprawie ochrony osób fizycznych </w:t>
      </w:r>
      <w:r w:rsidR="00AA5837" w:rsidRPr="001A2B4A">
        <w:rPr>
          <w:rFonts w:ascii="Tahoma" w:hAnsi="Tahoma" w:cs="Tahoma"/>
          <w:color w:val="000000"/>
          <w:spacing w:val="11"/>
          <w:sz w:val="18"/>
          <w:szCs w:val="18"/>
          <w:lang w:val="pl-PL"/>
        </w:rPr>
        <w:t xml:space="preserve">w związku z przetwarzaniem danych osobowych i w sprawie swobodnego przepływu takich danych </w:t>
      </w:r>
      <w:r w:rsidR="00AA5837" w:rsidRPr="001A2B4A">
        <w:rPr>
          <w:rFonts w:ascii="Tahoma" w:hAnsi="Tahoma" w:cs="Tahoma"/>
          <w:color w:val="000000"/>
          <w:spacing w:val="5"/>
          <w:sz w:val="18"/>
          <w:szCs w:val="18"/>
          <w:lang w:val="pl-PL"/>
        </w:rPr>
        <w:t xml:space="preserve">oraz uchylenia dyrektywy 95/46/WE (ogólne rozporządzenie o ochronie danych), zwane dalej RODO, </w:t>
      </w:r>
      <w:r w:rsidR="00AA5837"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 xml:space="preserve">ZAMAWIAJĄCY informuje WYKONAWCĘ, a WYKONAWCA zobowiązuje się przekazać tą informację </w:t>
      </w:r>
      <w:r w:rsidR="00AA5837" w:rsidRPr="001A2B4A">
        <w:rPr>
          <w:rFonts w:ascii="Tahoma" w:hAnsi="Tahoma" w:cs="Tahoma"/>
          <w:color w:val="000000"/>
          <w:spacing w:val="17"/>
          <w:sz w:val="18"/>
          <w:szCs w:val="18"/>
          <w:lang w:val="pl-PL"/>
        </w:rPr>
        <w:t xml:space="preserve">osobom, które mogą występować w imieniu WYKONAWCY i w jego imieniu biorąc udział w </w:t>
      </w:r>
      <w:r w:rsidR="00AA5837" w:rsidRPr="001A2B4A">
        <w:rPr>
          <w:rFonts w:ascii="Tahoma" w:hAnsi="Tahoma" w:cs="Tahoma"/>
          <w:color w:val="000000"/>
          <w:spacing w:val="14"/>
          <w:sz w:val="18"/>
          <w:szCs w:val="18"/>
          <w:lang w:val="pl-PL"/>
        </w:rPr>
        <w:t xml:space="preserve">wykonaniu umowy (osoby, przy pomocy których Wykonawca realizuje umowę), zwanych dalej </w:t>
      </w:r>
      <w:r w:rsidR="00AA5837"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>osobami reprezentującymi, że:</w:t>
      </w:r>
    </w:p>
    <w:p w14:paraId="71508A04" w14:textId="138A383A" w:rsidR="00F503C4" w:rsidRPr="001A2B4A" w:rsidRDefault="00AA5837" w:rsidP="00470776">
      <w:pPr>
        <w:pStyle w:val="Akapitzlist"/>
        <w:numPr>
          <w:ilvl w:val="0"/>
          <w:numId w:val="38"/>
        </w:numPr>
        <w:tabs>
          <w:tab w:val="decimal" w:pos="288"/>
          <w:tab w:val="decimal" w:pos="1008"/>
        </w:tabs>
        <w:spacing w:line="360" w:lineRule="auto"/>
        <w:ind w:right="288"/>
        <w:jc w:val="both"/>
        <w:rPr>
          <w:rFonts w:ascii="Tahoma" w:hAnsi="Tahoma" w:cs="Tahoma"/>
          <w:color w:val="000000"/>
          <w:spacing w:val="23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23"/>
          <w:sz w:val="18"/>
          <w:szCs w:val="18"/>
          <w:lang w:val="pl-PL"/>
        </w:rPr>
        <w:t xml:space="preserve">Komendant Powiatowy PSP w </w:t>
      </w:r>
      <w:r w:rsidR="007965B8" w:rsidRPr="001A2B4A">
        <w:rPr>
          <w:rFonts w:ascii="Tahoma" w:hAnsi="Tahoma" w:cs="Tahoma"/>
          <w:spacing w:val="23"/>
          <w:sz w:val="18"/>
          <w:szCs w:val="18"/>
          <w:lang w:val="pl-PL"/>
        </w:rPr>
        <w:t>Piasecznie</w:t>
      </w:r>
      <w:r w:rsidRPr="001A2B4A">
        <w:rPr>
          <w:rFonts w:ascii="Tahoma" w:hAnsi="Tahoma" w:cs="Tahoma"/>
          <w:spacing w:val="23"/>
          <w:sz w:val="18"/>
          <w:szCs w:val="18"/>
          <w:lang w:val="pl-PL"/>
        </w:rPr>
        <w:t xml:space="preserve"> jest Administratorem danych osobowych</w:t>
      </w:r>
      <w:r w:rsidR="00DA2460" w:rsidRPr="001A2B4A">
        <w:rPr>
          <w:rFonts w:ascii="Tahoma" w:hAnsi="Tahoma" w:cs="Tahoma"/>
          <w:spacing w:val="23"/>
          <w:sz w:val="18"/>
          <w:szCs w:val="18"/>
          <w:lang w:val="pl-PL"/>
        </w:rPr>
        <w:t xml:space="preserve"> Wykonawcy</w:t>
      </w:r>
      <w:r w:rsidRPr="001A2B4A">
        <w:rPr>
          <w:rFonts w:ascii="Tahoma" w:hAnsi="Tahoma" w:cs="Tahoma"/>
          <w:spacing w:val="22"/>
          <w:sz w:val="18"/>
          <w:szCs w:val="18"/>
          <w:lang w:val="pl-PL"/>
        </w:rPr>
        <w:t xml:space="preserve">, </w:t>
      </w:r>
      <w:r w:rsidRPr="001A2B4A">
        <w:rPr>
          <w:rFonts w:ascii="Tahoma" w:hAnsi="Tahoma" w:cs="Tahoma"/>
          <w:spacing w:val="2"/>
          <w:sz w:val="18"/>
          <w:szCs w:val="18"/>
          <w:lang w:val="pl-PL"/>
        </w:rPr>
        <w:t xml:space="preserve">a </w:t>
      </w:r>
      <w:r w:rsidR="00DA2460" w:rsidRPr="001A2B4A">
        <w:rPr>
          <w:rFonts w:ascii="Tahoma" w:hAnsi="Tahoma" w:cs="Tahoma"/>
          <w:spacing w:val="2"/>
          <w:sz w:val="18"/>
          <w:szCs w:val="18"/>
          <w:lang w:val="pl-PL"/>
        </w:rPr>
        <w:t>także</w:t>
      </w:r>
      <w:r w:rsidRPr="001A2B4A">
        <w:rPr>
          <w:rFonts w:ascii="Tahoma" w:hAnsi="Tahoma" w:cs="Tahoma"/>
          <w:spacing w:val="2"/>
          <w:sz w:val="18"/>
          <w:szCs w:val="18"/>
          <w:lang w:val="pl-PL"/>
        </w:rPr>
        <w:t xml:space="preserve"> osób reprezentujących;</w:t>
      </w:r>
    </w:p>
    <w:p w14:paraId="39CBB630" w14:textId="1243E142" w:rsidR="00F503C4" w:rsidRPr="001A2B4A" w:rsidRDefault="00AA5837" w:rsidP="00470776">
      <w:pPr>
        <w:pStyle w:val="Akapitzlist"/>
        <w:numPr>
          <w:ilvl w:val="0"/>
          <w:numId w:val="38"/>
        </w:numPr>
        <w:tabs>
          <w:tab w:val="decimal" w:pos="288"/>
          <w:tab w:val="decimal" w:pos="1008"/>
        </w:tabs>
        <w:spacing w:line="360" w:lineRule="auto"/>
        <w:ind w:right="288"/>
        <w:jc w:val="both"/>
        <w:rPr>
          <w:rFonts w:ascii="Tahoma" w:hAnsi="Tahoma" w:cs="Tahoma"/>
          <w:color w:val="000000"/>
          <w:spacing w:val="23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4"/>
          <w:sz w:val="18"/>
          <w:szCs w:val="18"/>
          <w:lang w:val="pl-PL"/>
        </w:rPr>
        <w:t xml:space="preserve">u Administratora powołany został Inspektor Ochrony Danych (10D), z którym można </w:t>
      </w: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 xml:space="preserve">kontaktować się pisząc na adres poczty elektronicznej </w:t>
      </w:r>
      <w:hyperlink r:id="rId11">
        <w:r w:rsidRPr="001A2B4A">
          <w:rPr>
            <w:rFonts w:ascii="Tahoma" w:hAnsi="Tahoma" w:cs="Tahoma"/>
            <w:color w:val="0000FF"/>
            <w:spacing w:val="10"/>
            <w:sz w:val="18"/>
            <w:szCs w:val="18"/>
            <w:u w:val="single"/>
            <w:lang w:val="pl-PL"/>
          </w:rPr>
          <w:t>ochrona.danych@mazowsze.straz.pl</w:t>
        </w:r>
      </w:hyperlink>
      <w:r w:rsidR="002512BE" w:rsidRPr="001A2B4A">
        <w:rPr>
          <w:rFonts w:ascii="Tahoma" w:hAnsi="Tahoma" w:cs="Tahoma"/>
          <w:color w:val="0000FF"/>
          <w:spacing w:val="10"/>
          <w:sz w:val="18"/>
          <w:szCs w:val="18"/>
          <w:u w:val="single"/>
          <w:lang w:val="pl-PL"/>
        </w:rPr>
        <w:t>;</w:t>
      </w:r>
    </w:p>
    <w:p w14:paraId="5719174B" w14:textId="159278C0" w:rsidR="00F503C4" w:rsidRPr="001A2B4A" w:rsidRDefault="00AA5837" w:rsidP="00470776">
      <w:pPr>
        <w:pStyle w:val="Akapitzlist"/>
        <w:numPr>
          <w:ilvl w:val="0"/>
          <w:numId w:val="38"/>
        </w:numPr>
        <w:tabs>
          <w:tab w:val="decimal" w:pos="288"/>
          <w:tab w:val="decimal" w:pos="1008"/>
        </w:tabs>
        <w:spacing w:line="360" w:lineRule="auto"/>
        <w:ind w:right="288"/>
        <w:jc w:val="both"/>
        <w:rPr>
          <w:rFonts w:ascii="Tahoma" w:hAnsi="Tahoma" w:cs="Tahoma"/>
          <w:color w:val="000000"/>
          <w:spacing w:val="23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3"/>
          <w:sz w:val="18"/>
          <w:szCs w:val="18"/>
          <w:lang w:val="pl-PL"/>
        </w:rPr>
        <w:t xml:space="preserve">dane osobowe WYKONAWCY, a także osób reprezentujących przetwarzane będą przez </w:t>
      </w:r>
      <w:r w:rsidRPr="001A2B4A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 xml:space="preserve">ZAMAWIAJĄCEGO w celu przygotowania, zawarcia i realizacji umowy, a także dochodzenia </w:t>
      </w:r>
      <w:r w:rsidRPr="001A2B4A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>ewentualnych roszczeń zgodnie z art. 6 ust. 1 lit b) oraz lit. c) RODO;</w:t>
      </w:r>
    </w:p>
    <w:p w14:paraId="789F7980" w14:textId="613DC875" w:rsidR="00F503C4" w:rsidRPr="001A2B4A" w:rsidRDefault="00AA5837" w:rsidP="00470776">
      <w:pPr>
        <w:pStyle w:val="Akapitzlist"/>
        <w:numPr>
          <w:ilvl w:val="0"/>
          <w:numId w:val="38"/>
        </w:numPr>
        <w:tabs>
          <w:tab w:val="decimal" w:pos="288"/>
          <w:tab w:val="decimal" w:pos="1008"/>
        </w:tabs>
        <w:spacing w:line="360" w:lineRule="auto"/>
        <w:ind w:right="288"/>
        <w:jc w:val="both"/>
        <w:rPr>
          <w:rFonts w:ascii="Tahoma" w:hAnsi="Tahoma" w:cs="Tahoma"/>
          <w:color w:val="000000"/>
          <w:spacing w:val="23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 xml:space="preserve">przetwarzaniem objęte są dane osobowe wskazane w treści umowy oraz inne niezbędne do </w:t>
      </w:r>
      <w:r w:rsidRPr="001A2B4A">
        <w:rPr>
          <w:rFonts w:ascii="Tahoma" w:hAnsi="Tahoma" w:cs="Tahoma"/>
          <w:color w:val="000000"/>
          <w:spacing w:val="31"/>
          <w:sz w:val="18"/>
          <w:szCs w:val="18"/>
          <w:lang w:val="pl-PL"/>
        </w:rPr>
        <w:t xml:space="preserve">realizacji umowy, w tym wypełnienia procedur bezpieczeństwa obowiązujących </w:t>
      </w: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u ZAMAWIAJĄCEGO</w:t>
      </w:r>
      <w:r w:rsidR="002512BE"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;</w:t>
      </w:r>
    </w:p>
    <w:p w14:paraId="19051ADD" w14:textId="26CE6FA8" w:rsidR="00F503C4" w:rsidRPr="001A2B4A" w:rsidRDefault="00AA5837" w:rsidP="00470776">
      <w:pPr>
        <w:pStyle w:val="Akapitzlist"/>
        <w:numPr>
          <w:ilvl w:val="0"/>
          <w:numId w:val="38"/>
        </w:numPr>
        <w:tabs>
          <w:tab w:val="decimal" w:pos="288"/>
          <w:tab w:val="decimal" w:pos="1008"/>
        </w:tabs>
        <w:spacing w:line="360" w:lineRule="auto"/>
        <w:ind w:right="288"/>
        <w:jc w:val="both"/>
        <w:rPr>
          <w:rFonts w:ascii="Tahoma" w:hAnsi="Tahoma" w:cs="Tahoma"/>
          <w:color w:val="000000"/>
          <w:spacing w:val="23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4"/>
          <w:sz w:val="18"/>
          <w:szCs w:val="18"/>
          <w:lang w:val="pl-PL"/>
        </w:rPr>
        <w:t>dane osobowe nie będą przekazywane do innych odbiorców; **</w:t>
      </w:r>
    </w:p>
    <w:p w14:paraId="73E45165" w14:textId="106B3532" w:rsidR="00F503C4" w:rsidRPr="001A2B4A" w:rsidRDefault="00AA5837" w:rsidP="00470776">
      <w:pPr>
        <w:pStyle w:val="Akapitzlist"/>
        <w:numPr>
          <w:ilvl w:val="0"/>
          <w:numId w:val="38"/>
        </w:numPr>
        <w:tabs>
          <w:tab w:val="decimal" w:pos="288"/>
          <w:tab w:val="decimal" w:pos="1008"/>
        </w:tabs>
        <w:spacing w:line="360" w:lineRule="auto"/>
        <w:ind w:right="288"/>
        <w:jc w:val="both"/>
        <w:rPr>
          <w:rFonts w:ascii="Tahoma" w:hAnsi="Tahoma" w:cs="Tahoma"/>
          <w:color w:val="000000"/>
          <w:spacing w:val="23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27"/>
          <w:sz w:val="18"/>
          <w:szCs w:val="18"/>
          <w:lang w:val="pl-PL"/>
        </w:rPr>
        <w:t xml:space="preserve">dane osobowe nie będą przekazywane do państwa trzeciego lub organizacji </w:t>
      </w: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międzynarodowej;</w:t>
      </w:r>
    </w:p>
    <w:p w14:paraId="191389FA" w14:textId="23BAA5DE" w:rsidR="00F503C4" w:rsidRPr="001A2B4A" w:rsidRDefault="00AA5837" w:rsidP="00470776">
      <w:pPr>
        <w:pStyle w:val="Akapitzlist"/>
        <w:numPr>
          <w:ilvl w:val="0"/>
          <w:numId w:val="38"/>
        </w:numPr>
        <w:tabs>
          <w:tab w:val="decimal" w:pos="288"/>
          <w:tab w:val="decimal" w:pos="1008"/>
        </w:tabs>
        <w:spacing w:line="360" w:lineRule="auto"/>
        <w:ind w:right="288"/>
        <w:jc w:val="both"/>
        <w:rPr>
          <w:rFonts w:ascii="Tahoma" w:hAnsi="Tahoma" w:cs="Tahoma"/>
          <w:color w:val="000000"/>
          <w:spacing w:val="23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 xml:space="preserve">ZAMAWIAJĄCY będzie przetwarzał dane osobowe, przez okres nie dłuższy niż okres konieczny </w:t>
      </w: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 xml:space="preserve">do realizacji celów wskazanych w lit. </w:t>
      </w:r>
      <w:r w:rsidRPr="001A2B4A">
        <w:rPr>
          <w:rFonts w:ascii="Tahoma" w:hAnsi="Tahoma" w:cs="Tahoma"/>
          <w:i/>
          <w:color w:val="000000"/>
          <w:spacing w:val="10"/>
          <w:sz w:val="18"/>
          <w:szCs w:val="18"/>
          <w:lang w:val="pl-PL"/>
        </w:rPr>
        <w:t xml:space="preserve">d), </w:t>
      </w: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 xml:space="preserve">jak również realizacji obowiązków prawnych ciążących </w:t>
      </w:r>
      <w:r w:rsidRPr="001A2B4A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>na ZAMAWIAJĄCYM;</w:t>
      </w:r>
    </w:p>
    <w:p w14:paraId="1DA10015" w14:textId="270C3BFF" w:rsidR="00F503C4" w:rsidRPr="001A2B4A" w:rsidRDefault="00DA2460" w:rsidP="00470776">
      <w:pPr>
        <w:pStyle w:val="Akapitzlist"/>
        <w:numPr>
          <w:ilvl w:val="0"/>
          <w:numId w:val="38"/>
        </w:numPr>
        <w:tabs>
          <w:tab w:val="decimal" w:pos="288"/>
          <w:tab w:val="decimal" w:pos="1008"/>
        </w:tabs>
        <w:spacing w:line="360" w:lineRule="auto"/>
        <w:ind w:right="288"/>
        <w:jc w:val="both"/>
        <w:rPr>
          <w:rFonts w:ascii="Tahoma" w:hAnsi="Tahoma" w:cs="Tahoma"/>
          <w:color w:val="000000"/>
          <w:spacing w:val="23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z w:val="18"/>
          <w:szCs w:val="18"/>
          <w:lang w:val="pl-PL"/>
        </w:rPr>
        <w:t>Wykonawca</w:t>
      </w:r>
      <w:r w:rsidR="00AA5837" w:rsidRPr="001A2B4A">
        <w:rPr>
          <w:rFonts w:ascii="Tahoma" w:hAnsi="Tahoma" w:cs="Tahoma"/>
          <w:color w:val="000000"/>
          <w:sz w:val="18"/>
          <w:szCs w:val="18"/>
          <w:lang w:val="pl-PL"/>
        </w:rPr>
        <w:t xml:space="preserve">, </w:t>
      </w:r>
      <w:r w:rsidRPr="001A2B4A">
        <w:rPr>
          <w:rFonts w:ascii="Tahoma" w:hAnsi="Tahoma" w:cs="Tahoma"/>
          <w:color w:val="000000"/>
          <w:sz w:val="18"/>
          <w:szCs w:val="18"/>
          <w:lang w:val="pl-PL"/>
        </w:rPr>
        <w:t>a także osoby reprezentujące maja prawo dostępu do treści swoich danych</w:t>
      </w:r>
      <w:r w:rsidR="00AA5837" w:rsidRPr="001A2B4A">
        <w:rPr>
          <w:rFonts w:ascii="Tahoma" w:hAnsi="Tahoma" w:cs="Tahoma"/>
          <w:color w:val="000000"/>
          <w:spacing w:val="20"/>
          <w:sz w:val="18"/>
          <w:szCs w:val="18"/>
          <w:lang w:val="pl-PL"/>
        </w:rPr>
        <w:t xml:space="preserve">, </w:t>
      </w:r>
      <w:r w:rsidR="00AA5837"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prawo do ich sprostowania, prawo do usunięcia, a także prawo do ograniczenia przetwarzania;</w:t>
      </w:r>
    </w:p>
    <w:p w14:paraId="448CEB50" w14:textId="30329638" w:rsidR="00F503C4" w:rsidRPr="001A2B4A" w:rsidRDefault="00AA5837" w:rsidP="00470776">
      <w:pPr>
        <w:pStyle w:val="Akapitzlist"/>
        <w:numPr>
          <w:ilvl w:val="0"/>
          <w:numId w:val="38"/>
        </w:numPr>
        <w:tabs>
          <w:tab w:val="decimal" w:pos="288"/>
          <w:tab w:val="decimal" w:pos="1008"/>
        </w:tabs>
        <w:spacing w:line="360" w:lineRule="auto"/>
        <w:ind w:right="288"/>
        <w:jc w:val="both"/>
        <w:rPr>
          <w:rFonts w:ascii="Tahoma" w:hAnsi="Tahoma" w:cs="Tahoma"/>
          <w:color w:val="000000"/>
          <w:spacing w:val="23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 xml:space="preserve">WYKONAWCY, a także osobom reprezentującym przysługuje prawo wniesienia skargi do </w:t>
      </w:r>
      <w:r w:rsidRPr="001A2B4A">
        <w:rPr>
          <w:rFonts w:ascii="Tahoma" w:hAnsi="Tahoma" w:cs="Tahoma"/>
          <w:color w:val="000000"/>
          <w:spacing w:val="9"/>
          <w:sz w:val="18"/>
          <w:szCs w:val="18"/>
          <w:lang w:val="pl-PL"/>
        </w:rPr>
        <w:t xml:space="preserve">Prezesa Urzędu Ochrony Danych Osobowych z siedzibą w Warszawie przy ulicy Stawki 2 (kod </w:t>
      </w:r>
      <w:r w:rsidRPr="001A2B4A">
        <w:rPr>
          <w:rFonts w:ascii="Tahoma" w:hAnsi="Tahoma" w:cs="Tahoma"/>
          <w:color w:val="000000"/>
          <w:spacing w:val="6"/>
          <w:sz w:val="18"/>
          <w:szCs w:val="18"/>
          <w:lang w:val="pl-PL"/>
        </w:rPr>
        <w:t>pocztowy: 00 - 193);</w:t>
      </w:r>
    </w:p>
    <w:p w14:paraId="6D2C330D" w14:textId="568E3528" w:rsidR="00F503C4" w:rsidRPr="001A2B4A" w:rsidRDefault="00AA5837" w:rsidP="00470776">
      <w:pPr>
        <w:pStyle w:val="Akapitzlist"/>
        <w:numPr>
          <w:ilvl w:val="0"/>
          <w:numId w:val="38"/>
        </w:numPr>
        <w:tabs>
          <w:tab w:val="decimal" w:pos="288"/>
          <w:tab w:val="decimal" w:pos="1008"/>
        </w:tabs>
        <w:spacing w:line="360" w:lineRule="auto"/>
        <w:ind w:right="288"/>
        <w:jc w:val="both"/>
        <w:rPr>
          <w:rFonts w:ascii="Tahoma" w:hAnsi="Tahoma" w:cs="Tahoma"/>
          <w:color w:val="000000"/>
          <w:spacing w:val="23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6"/>
          <w:sz w:val="18"/>
          <w:szCs w:val="18"/>
          <w:lang w:val="pl-PL"/>
        </w:rPr>
        <w:t>dane osobowe przekazane zostały ZAMAWIAJĄCEMU przez WYKONAWCĘ;</w:t>
      </w:r>
    </w:p>
    <w:p w14:paraId="53AF7581" w14:textId="57242990" w:rsidR="00F503C4" w:rsidRPr="001A2B4A" w:rsidRDefault="00AA5837" w:rsidP="00470776">
      <w:pPr>
        <w:pStyle w:val="Akapitzlist"/>
        <w:numPr>
          <w:ilvl w:val="0"/>
          <w:numId w:val="38"/>
        </w:numPr>
        <w:tabs>
          <w:tab w:val="decimal" w:pos="288"/>
          <w:tab w:val="decimal" w:pos="1008"/>
        </w:tabs>
        <w:spacing w:line="360" w:lineRule="auto"/>
        <w:ind w:right="288"/>
        <w:jc w:val="both"/>
        <w:rPr>
          <w:rFonts w:ascii="Tahoma" w:hAnsi="Tahoma" w:cs="Tahoma"/>
          <w:color w:val="000000"/>
          <w:spacing w:val="23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lastRenderedPageBreak/>
        <w:t xml:space="preserve">podanie danych osobowych jest wymogiem umownym, w tym warunkiem zawarcia umowy, </w:t>
      </w:r>
      <w:r w:rsidRPr="001A2B4A">
        <w:rPr>
          <w:rFonts w:ascii="Tahoma" w:hAnsi="Tahoma" w:cs="Tahoma"/>
          <w:color w:val="000000"/>
          <w:spacing w:val="9"/>
          <w:sz w:val="18"/>
          <w:szCs w:val="18"/>
          <w:lang w:val="pl-PL"/>
        </w:rPr>
        <w:t xml:space="preserve">a ich nie podanie może skutkować nie podpisaniem umowy lub brakiem możliwości jej realizacji, </w:t>
      </w:r>
      <w:r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>do jej rozwiązania włącznie;</w:t>
      </w:r>
    </w:p>
    <w:p w14:paraId="0D3BB267" w14:textId="69146025" w:rsidR="00F503C4" w:rsidRPr="001A2B4A" w:rsidRDefault="00AA5837" w:rsidP="00470776">
      <w:pPr>
        <w:pStyle w:val="Akapitzlist"/>
        <w:numPr>
          <w:ilvl w:val="0"/>
          <w:numId w:val="38"/>
        </w:numPr>
        <w:tabs>
          <w:tab w:val="decimal" w:pos="288"/>
          <w:tab w:val="decimal" w:pos="1008"/>
        </w:tabs>
        <w:spacing w:line="360" w:lineRule="auto"/>
        <w:ind w:right="288"/>
        <w:jc w:val="both"/>
        <w:rPr>
          <w:rFonts w:ascii="Tahoma" w:hAnsi="Tahoma" w:cs="Tahoma"/>
          <w:color w:val="000000"/>
          <w:spacing w:val="23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9"/>
          <w:sz w:val="18"/>
          <w:szCs w:val="18"/>
          <w:lang w:val="pl-PL"/>
        </w:rPr>
        <w:t xml:space="preserve">przetwarzanie danych osobowych nie będzie podlegało zautomatyzowanemu podejmowaniu decyzji, w tym profilowaniu, </w:t>
      </w:r>
      <w:r w:rsidRPr="001A2B4A">
        <w:rPr>
          <w:rFonts w:ascii="Segoe UI Symbol" w:hAnsi="Segoe UI Symbol" w:cs="Segoe UI Symbol"/>
          <w:color w:val="000000"/>
          <w:spacing w:val="9"/>
          <w:sz w:val="18"/>
          <w:szCs w:val="18"/>
          <w:lang w:val="pl-PL"/>
        </w:rPr>
        <w:t>❑</w:t>
      </w:r>
      <w:r w:rsidRPr="001A2B4A">
        <w:rPr>
          <w:rFonts w:ascii="Tahoma" w:hAnsi="Tahoma" w:cs="Tahoma"/>
          <w:color w:val="000000"/>
          <w:spacing w:val="9"/>
          <w:sz w:val="18"/>
          <w:szCs w:val="18"/>
          <w:lang w:val="pl-PL"/>
        </w:rPr>
        <w:t xml:space="preserve"> którym mowa w art. 22 ust. 1 i 4 RODO.</w:t>
      </w:r>
    </w:p>
    <w:p w14:paraId="4637D968" w14:textId="337AC471" w:rsidR="00F503C4" w:rsidRPr="001A2B4A" w:rsidRDefault="00AA5837" w:rsidP="0026143F">
      <w:pPr>
        <w:pStyle w:val="Akapitzlist"/>
        <w:numPr>
          <w:ilvl w:val="0"/>
          <w:numId w:val="22"/>
        </w:numPr>
        <w:tabs>
          <w:tab w:val="decimal" w:pos="288"/>
          <w:tab w:val="decimal" w:pos="1008"/>
        </w:tabs>
        <w:spacing w:line="360" w:lineRule="auto"/>
        <w:ind w:right="288"/>
        <w:jc w:val="both"/>
        <w:rPr>
          <w:rFonts w:ascii="Tahoma" w:hAnsi="Tahoma" w:cs="Tahoma"/>
          <w:color w:val="000000"/>
          <w:spacing w:val="23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20"/>
          <w:sz w:val="18"/>
          <w:szCs w:val="18"/>
          <w:lang w:val="pl-PL"/>
        </w:rPr>
        <w:t xml:space="preserve">ZAMAWIAJĄCY i WYKONAWCA zobowiązują się do ochrony udostępnionych im danych </w:t>
      </w:r>
      <w:r w:rsidRPr="001A2B4A">
        <w:rPr>
          <w:rFonts w:ascii="Tahoma" w:hAnsi="Tahoma" w:cs="Tahoma"/>
          <w:color w:val="000000"/>
          <w:spacing w:val="12"/>
          <w:sz w:val="18"/>
          <w:szCs w:val="18"/>
          <w:lang w:val="pl-PL"/>
        </w:rPr>
        <w:t xml:space="preserve">osobowych, w tym do stosowania organizacyjnych i technicznych środków ochrony danych </w:t>
      </w:r>
      <w:r w:rsidRPr="001A2B4A">
        <w:rPr>
          <w:rFonts w:ascii="Tahoma" w:hAnsi="Tahoma" w:cs="Tahoma"/>
          <w:color w:val="000000"/>
          <w:spacing w:val="7"/>
          <w:sz w:val="18"/>
          <w:szCs w:val="18"/>
          <w:lang w:val="pl-PL"/>
        </w:rPr>
        <w:t xml:space="preserve">osobowych zgodnie z przepisami prawa, w szczególności zgodnie z RODO i ustawą z dnia 10 maja </w:t>
      </w:r>
      <w:r w:rsidRPr="001A2B4A">
        <w:rPr>
          <w:rFonts w:ascii="Tahoma" w:hAnsi="Tahoma" w:cs="Tahoma"/>
          <w:color w:val="000000"/>
          <w:spacing w:val="8"/>
          <w:sz w:val="18"/>
          <w:szCs w:val="18"/>
          <w:lang w:val="pl-PL"/>
        </w:rPr>
        <w:t>2018 r. o ochronie danych osobowych (Dz. U. z 2018 r. poz. 1000).</w:t>
      </w:r>
    </w:p>
    <w:p w14:paraId="679C4944" w14:textId="03F00248" w:rsidR="00F503C4" w:rsidRPr="001A2B4A" w:rsidRDefault="00AA5837" w:rsidP="0026143F">
      <w:pPr>
        <w:pStyle w:val="Akapitzlist"/>
        <w:numPr>
          <w:ilvl w:val="0"/>
          <w:numId w:val="22"/>
        </w:numPr>
        <w:tabs>
          <w:tab w:val="decimal" w:pos="288"/>
          <w:tab w:val="decimal" w:pos="1008"/>
        </w:tabs>
        <w:spacing w:line="360" w:lineRule="auto"/>
        <w:ind w:right="288"/>
        <w:jc w:val="both"/>
        <w:rPr>
          <w:rFonts w:ascii="Tahoma" w:hAnsi="Tahoma" w:cs="Tahoma"/>
          <w:color w:val="000000"/>
          <w:spacing w:val="23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6"/>
          <w:sz w:val="18"/>
          <w:szCs w:val="18"/>
          <w:lang w:val="pl-PL"/>
        </w:rPr>
        <w:t xml:space="preserve">ZAMAWIAJĄCY i WYKONAWCA oświadczają, że pracownicy posiadający dostęp do danych </w:t>
      </w: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osobowych udostępnionych na podstawie niniejszej umowy znają przepisy dotyczące ochrony danych osobowych oraz zostali upoważnieni do przetwarzania tych danych osobowych.</w:t>
      </w:r>
    </w:p>
    <w:p w14:paraId="71B3916A" w14:textId="75A6240D" w:rsidR="00F503C4" w:rsidRPr="001A2B4A" w:rsidRDefault="00AA5837" w:rsidP="0026143F">
      <w:pPr>
        <w:pStyle w:val="Akapitzlist"/>
        <w:numPr>
          <w:ilvl w:val="0"/>
          <w:numId w:val="22"/>
        </w:numPr>
        <w:tabs>
          <w:tab w:val="decimal" w:pos="288"/>
          <w:tab w:val="decimal" w:pos="1008"/>
        </w:tabs>
        <w:spacing w:line="360" w:lineRule="auto"/>
        <w:ind w:right="288"/>
        <w:jc w:val="both"/>
        <w:rPr>
          <w:rFonts w:ascii="Tahoma" w:hAnsi="Tahoma" w:cs="Tahoma"/>
          <w:color w:val="000000"/>
          <w:spacing w:val="23"/>
          <w:sz w:val="18"/>
          <w:szCs w:val="18"/>
          <w:lang w:val="pl-PL"/>
        </w:rPr>
      </w:pPr>
      <w:r w:rsidRPr="001A2B4A">
        <w:rPr>
          <w:rFonts w:ascii="Tahoma" w:hAnsi="Tahoma" w:cs="Tahoma"/>
          <w:color w:val="000000"/>
          <w:spacing w:val="17"/>
          <w:sz w:val="18"/>
          <w:szCs w:val="18"/>
          <w:lang w:val="pl-PL"/>
        </w:rPr>
        <w:t xml:space="preserve">ZAMAWIAJĄCY i WYKONAWCA oświadczają, że udostępnione dane osobowe stron umowy </w:t>
      </w:r>
      <w:r w:rsidRPr="001A2B4A">
        <w:rPr>
          <w:rFonts w:ascii="Tahoma" w:hAnsi="Tahoma" w:cs="Tahoma"/>
          <w:color w:val="000000"/>
          <w:spacing w:val="10"/>
          <w:sz w:val="18"/>
          <w:szCs w:val="18"/>
          <w:lang w:val="pl-PL"/>
        </w:rPr>
        <w:t>zostaną wykorzystane wyłącznie w celu realizacji umowy.</w:t>
      </w:r>
    </w:p>
    <w:p w14:paraId="74498253" w14:textId="25BBF9DF" w:rsidR="00FB5723" w:rsidRPr="001A2B4A" w:rsidRDefault="00FB5723" w:rsidP="0026143F">
      <w:pPr>
        <w:pStyle w:val="Akapitzlist"/>
        <w:numPr>
          <w:ilvl w:val="0"/>
          <w:numId w:val="22"/>
        </w:numPr>
        <w:tabs>
          <w:tab w:val="decimal" w:pos="288"/>
          <w:tab w:val="decimal" w:pos="1008"/>
        </w:tabs>
        <w:spacing w:line="360" w:lineRule="auto"/>
        <w:ind w:right="288"/>
        <w:jc w:val="both"/>
        <w:rPr>
          <w:rFonts w:ascii="Tahoma" w:hAnsi="Tahoma" w:cs="Tahoma"/>
          <w:color w:val="000000"/>
          <w:spacing w:val="23"/>
          <w:sz w:val="18"/>
          <w:szCs w:val="18"/>
          <w:lang w:val="pl-PL"/>
        </w:rPr>
      </w:pPr>
      <w:r w:rsidRPr="001A2B4A">
        <w:rPr>
          <w:rFonts w:ascii="Tahoma" w:eastAsia="Calibri" w:hAnsi="Tahoma" w:cs="Tahoma"/>
          <w:color w:val="000000"/>
          <w:spacing w:val="7"/>
          <w:sz w:val="18"/>
          <w:szCs w:val="18"/>
          <w:lang w:val="pl-PL"/>
        </w:rPr>
        <w:t xml:space="preserve">W przypadku ewentualnego naruszenia przepisów dotyczących ochrony danych osobowych przez </w:t>
      </w:r>
      <w:r w:rsidRPr="001A2B4A">
        <w:rPr>
          <w:rFonts w:ascii="Tahoma" w:eastAsia="Calibri" w:hAnsi="Tahoma" w:cs="Tahoma"/>
          <w:color w:val="000000"/>
          <w:spacing w:val="12"/>
          <w:sz w:val="18"/>
          <w:szCs w:val="18"/>
          <w:lang w:val="pl-PL"/>
        </w:rPr>
        <w:t xml:space="preserve">ZAMAWIAJĄCEGO lub WYKONAWCĘ, strona która dopuściła się naruszenia jest zobowiązana </w:t>
      </w:r>
      <w:r w:rsidRPr="001A2B4A">
        <w:rPr>
          <w:rFonts w:ascii="Tahoma" w:eastAsia="Calibri" w:hAnsi="Tahoma" w:cs="Tahoma"/>
          <w:color w:val="000000"/>
          <w:spacing w:val="13"/>
          <w:sz w:val="18"/>
          <w:szCs w:val="18"/>
          <w:lang w:val="pl-PL"/>
        </w:rPr>
        <w:t xml:space="preserve">pokryć wszelkie koszty, które druga ze stron poniesie w związku z naruszeniem zgodnie z </w:t>
      </w:r>
      <w:r w:rsidRPr="001A2B4A">
        <w:rPr>
          <w:rFonts w:ascii="Tahoma" w:eastAsia="Calibri" w:hAnsi="Tahoma" w:cs="Tahoma"/>
          <w:color w:val="000000"/>
          <w:spacing w:val="9"/>
          <w:sz w:val="18"/>
          <w:szCs w:val="18"/>
          <w:lang w:val="pl-PL"/>
        </w:rPr>
        <w:t>przepisami obowiązującymi w tym zakresie.</w:t>
      </w:r>
    </w:p>
    <w:p w14:paraId="431995E6" w14:textId="77777777" w:rsidR="00FB5723" w:rsidRPr="001A2B4A" w:rsidRDefault="00FB5723" w:rsidP="00F6707E">
      <w:pPr>
        <w:spacing w:line="360" w:lineRule="auto"/>
        <w:ind w:left="216"/>
        <w:contextualSpacing/>
        <w:rPr>
          <w:rFonts w:ascii="Tahoma" w:eastAsia="Calibri" w:hAnsi="Tahoma" w:cs="Tahoma"/>
          <w:b/>
          <w:color w:val="000000"/>
          <w:w w:val="95"/>
          <w:sz w:val="18"/>
          <w:szCs w:val="18"/>
          <w:u w:val="single"/>
          <w:lang w:val="pl-PL"/>
        </w:rPr>
      </w:pPr>
      <w:r w:rsidRPr="001A2B4A">
        <w:rPr>
          <w:rFonts w:ascii="Tahoma" w:eastAsia="Calibri" w:hAnsi="Tahoma" w:cs="Tahoma"/>
          <w:b/>
          <w:color w:val="000000"/>
          <w:w w:val="95"/>
          <w:sz w:val="18"/>
          <w:szCs w:val="18"/>
          <w:u w:val="single"/>
          <w:lang w:val="pl-PL"/>
        </w:rPr>
        <w:t xml:space="preserve">Objaśnienia: </w:t>
      </w:r>
    </w:p>
    <w:p w14:paraId="47987A30" w14:textId="77777777" w:rsidR="00FB5723" w:rsidRPr="001A2B4A" w:rsidRDefault="00FB5723" w:rsidP="00F6707E">
      <w:pPr>
        <w:spacing w:line="360" w:lineRule="auto"/>
        <w:ind w:left="360"/>
        <w:contextualSpacing/>
        <w:jc w:val="both"/>
        <w:rPr>
          <w:rFonts w:ascii="Tahoma" w:eastAsia="Calibri" w:hAnsi="Tahoma" w:cs="Tahoma"/>
          <w:color w:val="000000"/>
          <w:spacing w:val="1"/>
          <w:sz w:val="18"/>
          <w:szCs w:val="18"/>
          <w:lang w:val="pl-PL"/>
        </w:rPr>
      </w:pPr>
      <w:r w:rsidRPr="001A2B4A">
        <w:rPr>
          <w:rFonts w:ascii="Tahoma" w:eastAsia="Calibri" w:hAnsi="Tahoma" w:cs="Tahoma"/>
          <w:color w:val="000000"/>
          <w:spacing w:val="1"/>
          <w:sz w:val="18"/>
          <w:szCs w:val="18"/>
          <w:lang w:val="pl-PL"/>
        </w:rPr>
        <w:t>* zapisy tego paragrafu stosujemy w umowach zawieranych z osobami fizycznymi, którzy przekazują nam (udostępniają) dane osobowe swoje, swoich pracowników i współpracowników.</w:t>
      </w:r>
    </w:p>
    <w:p w14:paraId="3F9450EA" w14:textId="77777777" w:rsidR="00FB5723" w:rsidRPr="001A2B4A" w:rsidRDefault="00FB5723" w:rsidP="00F6707E">
      <w:pPr>
        <w:spacing w:line="360" w:lineRule="auto"/>
        <w:ind w:left="360" w:right="72" w:firstLine="216"/>
        <w:contextualSpacing/>
        <w:jc w:val="both"/>
        <w:rPr>
          <w:rFonts w:ascii="Tahoma" w:eastAsia="Calibri" w:hAnsi="Tahoma" w:cs="Tahoma"/>
          <w:color w:val="000000"/>
          <w:sz w:val="18"/>
          <w:szCs w:val="18"/>
          <w:lang w:val="pl-PL"/>
        </w:rPr>
      </w:pPr>
      <w:r w:rsidRPr="001A2B4A">
        <w:rPr>
          <w:rFonts w:ascii="Tahoma" w:eastAsia="Calibri" w:hAnsi="Tahoma" w:cs="Tahoma"/>
          <w:color w:val="000000"/>
          <w:sz w:val="18"/>
          <w:szCs w:val="18"/>
          <w:lang w:val="pl-PL"/>
        </w:rPr>
        <w:t xml:space="preserve">W przypadku gdy KP PSP powierza dane osobowe do dalszego przetwarzania (KP nadal jest Administratorem a usługodawca </w:t>
      </w:r>
      <w:r w:rsidRPr="001A2B4A">
        <w:rPr>
          <w:rFonts w:ascii="Tahoma" w:eastAsia="Calibri" w:hAnsi="Tahoma" w:cs="Tahoma"/>
          <w:color w:val="000000"/>
          <w:spacing w:val="-2"/>
          <w:sz w:val="18"/>
          <w:szCs w:val="18"/>
          <w:lang w:val="pl-PL"/>
        </w:rPr>
        <w:t xml:space="preserve">wykonuje tylko czynności wskazane przez Administratora — jest Podmiotem Przetwarzającym) w umowie muszą być zawarte zapisy </w:t>
      </w:r>
      <w:r w:rsidRPr="001A2B4A">
        <w:rPr>
          <w:rFonts w:ascii="Tahoma" w:eastAsia="Calibri" w:hAnsi="Tahoma" w:cs="Tahoma"/>
          <w:color w:val="000000"/>
          <w:spacing w:val="-1"/>
          <w:sz w:val="18"/>
          <w:szCs w:val="18"/>
          <w:lang w:val="pl-PL"/>
        </w:rPr>
        <w:t>zgodne z wzorem określonym w Polityce i kary umowne.</w:t>
      </w:r>
    </w:p>
    <w:p w14:paraId="37F0F3CE" w14:textId="4DA41524" w:rsidR="00FB5723" w:rsidRDefault="00FB5723" w:rsidP="00F6707E">
      <w:pPr>
        <w:spacing w:line="360" w:lineRule="auto"/>
        <w:ind w:left="360" w:right="72"/>
        <w:contextualSpacing/>
        <w:jc w:val="both"/>
        <w:rPr>
          <w:rFonts w:ascii="Tahoma" w:eastAsia="Calibri" w:hAnsi="Tahoma" w:cs="Tahoma"/>
          <w:color w:val="000000"/>
          <w:spacing w:val="-1"/>
          <w:sz w:val="18"/>
          <w:szCs w:val="18"/>
          <w:lang w:val="pl-PL"/>
        </w:rPr>
      </w:pPr>
      <w:r w:rsidRPr="001A2B4A">
        <w:rPr>
          <w:rFonts w:ascii="Tahoma" w:eastAsia="Calibri" w:hAnsi="Tahoma" w:cs="Tahoma"/>
          <w:color w:val="000000"/>
          <w:sz w:val="18"/>
          <w:szCs w:val="18"/>
          <w:lang w:val="pl-PL"/>
        </w:rPr>
        <w:t xml:space="preserve">** W przypadku gdy dane osobowe są przekazywane do innych odbiorców należy wskazać tych odbiorców lub kategorie odbiorców np. podmioty realizujące dla zamawiającego następny etap usługi; podmioty na podstawie przepisów prawa. Odbiorcami nie są </w:t>
      </w:r>
      <w:r w:rsidRPr="001A2B4A">
        <w:rPr>
          <w:rFonts w:ascii="Tahoma" w:eastAsia="Calibri" w:hAnsi="Tahoma" w:cs="Tahoma"/>
          <w:color w:val="000000"/>
          <w:spacing w:val="-1"/>
          <w:sz w:val="18"/>
          <w:szCs w:val="18"/>
          <w:lang w:val="pl-PL"/>
        </w:rPr>
        <w:t>podmioty realizujące czynności w ramach postepowania zgodnego z prawem, np. Policja, Prokuratura, Sąd, Komornik.</w:t>
      </w:r>
    </w:p>
    <w:p w14:paraId="2ACBF3DA" w14:textId="6D56A9A4" w:rsidR="007E6EE0" w:rsidRDefault="007E6EE0" w:rsidP="00F6707E">
      <w:pPr>
        <w:spacing w:line="360" w:lineRule="auto"/>
        <w:ind w:left="360" w:right="72"/>
        <w:contextualSpacing/>
        <w:jc w:val="both"/>
        <w:rPr>
          <w:rFonts w:ascii="Tahoma" w:eastAsia="Calibri" w:hAnsi="Tahoma" w:cs="Tahoma"/>
          <w:color w:val="000000"/>
          <w:sz w:val="18"/>
          <w:szCs w:val="18"/>
          <w:lang w:val="pl-PL"/>
        </w:rPr>
      </w:pPr>
    </w:p>
    <w:p w14:paraId="30B6E24E" w14:textId="4BDFB856" w:rsidR="007E6EE0" w:rsidRPr="00470776" w:rsidRDefault="007E6EE0" w:rsidP="00703AC9">
      <w:pPr>
        <w:spacing w:line="360" w:lineRule="auto"/>
        <w:ind w:left="360" w:right="72"/>
        <w:contextualSpacing/>
        <w:jc w:val="center"/>
        <w:rPr>
          <w:rFonts w:ascii="Tahoma" w:eastAsia="Calibri" w:hAnsi="Tahoma" w:cs="Tahoma"/>
          <w:b/>
          <w:color w:val="000000"/>
          <w:sz w:val="18"/>
          <w:szCs w:val="18"/>
          <w:lang w:val="pl-PL"/>
        </w:rPr>
      </w:pPr>
      <w:r w:rsidRPr="00470776">
        <w:rPr>
          <w:rFonts w:ascii="Tahoma" w:eastAsia="Calibri" w:hAnsi="Tahoma" w:cs="Tahoma"/>
          <w:b/>
          <w:color w:val="000000"/>
          <w:sz w:val="18"/>
          <w:szCs w:val="18"/>
          <w:lang w:val="pl-PL"/>
        </w:rPr>
        <w:t>§</w:t>
      </w:r>
      <w:r w:rsidR="003A10B4" w:rsidRPr="00470776">
        <w:rPr>
          <w:rFonts w:ascii="Tahoma" w:eastAsia="Calibri" w:hAnsi="Tahoma" w:cs="Tahoma"/>
          <w:b/>
          <w:color w:val="000000"/>
          <w:sz w:val="18"/>
          <w:szCs w:val="18"/>
          <w:lang w:val="pl-PL"/>
        </w:rPr>
        <w:t xml:space="preserve"> 13</w:t>
      </w:r>
    </w:p>
    <w:p w14:paraId="60AF9E98" w14:textId="5D2DEF7C" w:rsidR="003A10B4" w:rsidRPr="00470776" w:rsidRDefault="003A10B4" w:rsidP="00703AC9">
      <w:pPr>
        <w:spacing w:line="360" w:lineRule="auto"/>
        <w:ind w:left="360" w:right="72"/>
        <w:contextualSpacing/>
        <w:jc w:val="center"/>
        <w:rPr>
          <w:rFonts w:ascii="Tahoma" w:eastAsia="Calibri" w:hAnsi="Tahoma" w:cs="Tahoma"/>
          <w:b/>
          <w:color w:val="000000"/>
          <w:sz w:val="18"/>
          <w:szCs w:val="18"/>
          <w:lang w:val="pl-PL"/>
        </w:rPr>
      </w:pPr>
      <w:r w:rsidRPr="00470776">
        <w:rPr>
          <w:rFonts w:ascii="Tahoma" w:eastAsia="Calibri" w:hAnsi="Tahoma" w:cs="Tahoma"/>
          <w:b/>
          <w:color w:val="000000"/>
          <w:sz w:val="18"/>
          <w:szCs w:val="18"/>
          <w:lang w:val="pl-PL"/>
        </w:rPr>
        <w:t>Personel Wykonawcy</w:t>
      </w:r>
    </w:p>
    <w:p w14:paraId="06D58C16" w14:textId="6FCB18E5" w:rsidR="003A10B4" w:rsidRPr="00470776" w:rsidRDefault="003A10B4" w:rsidP="009341AD">
      <w:pPr>
        <w:spacing w:line="360" w:lineRule="auto"/>
        <w:ind w:left="709" w:hanging="283"/>
        <w:contextualSpacing/>
        <w:jc w:val="both"/>
        <w:rPr>
          <w:rFonts w:ascii="Tahoma" w:eastAsia="Calibri" w:hAnsi="Tahoma" w:cs="Tahoma"/>
          <w:color w:val="000000"/>
          <w:sz w:val="18"/>
          <w:szCs w:val="18"/>
          <w:lang w:val="pl-PL"/>
        </w:rPr>
      </w:pPr>
      <w:r w:rsidRPr="00470776">
        <w:rPr>
          <w:rFonts w:ascii="Tahoma" w:eastAsia="Calibri" w:hAnsi="Tahoma" w:cs="Tahoma"/>
          <w:color w:val="000000"/>
          <w:sz w:val="18"/>
          <w:szCs w:val="18"/>
          <w:lang w:val="pl-PL"/>
        </w:rPr>
        <w:t>1. Za wykonanie przedmiotu zamówienia z ramienia Wykonawcy odpowiadać będą osoby (projektanci) w specjalności:</w:t>
      </w:r>
    </w:p>
    <w:p w14:paraId="5D870772" w14:textId="555D3DF5" w:rsidR="003A10B4" w:rsidRPr="00470776" w:rsidRDefault="003A10B4" w:rsidP="00470776">
      <w:pPr>
        <w:pStyle w:val="Akapitzlist"/>
        <w:numPr>
          <w:ilvl w:val="0"/>
          <w:numId w:val="44"/>
        </w:numPr>
        <w:spacing w:line="360" w:lineRule="auto"/>
        <w:ind w:hanging="11"/>
        <w:jc w:val="both"/>
        <w:rPr>
          <w:rFonts w:ascii="Tahoma" w:eastAsia="Calibri" w:hAnsi="Tahoma" w:cs="Tahoma"/>
          <w:color w:val="000000"/>
          <w:sz w:val="18"/>
          <w:szCs w:val="18"/>
          <w:lang w:val="pl-PL"/>
        </w:rPr>
      </w:pPr>
      <w:r w:rsidRPr="00470776">
        <w:rPr>
          <w:rFonts w:ascii="Tahoma" w:eastAsia="Calibri" w:hAnsi="Tahoma" w:cs="Tahoma"/>
          <w:color w:val="000000"/>
          <w:sz w:val="18"/>
          <w:szCs w:val="18"/>
          <w:lang w:val="pl-PL"/>
        </w:rPr>
        <w:t>Architektonicznej – Kierownik Zespołu: ………………………………. Numer uprawnień:………………</w:t>
      </w:r>
    </w:p>
    <w:p w14:paraId="751EB831" w14:textId="4A0A0479" w:rsidR="003A10B4" w:rsidRPr="00470776" w:rsidRDefault="003A10B4" w:rsidP="00470776">
      <w:pPr>
        <w:pStyle w:val="Akapitzlist"/>
        <w:numPr>
          <w:ilvl w:val="0"/>
          <w:numId w:val="44"/>
        </w:numPr>
        <w:spacing w:line="360" w:lineRule="auto"/>
        <w:ind w:hanging="11"/>
        <w:jc w:val="both"/>
        <w:rPr>
          <w:rFonts w:ascii="Tahoma" w:eastAsia="Calibri" w:hAnsi="Tahoma" w:cs="Tahoma"/>
          <w:color w:val="000000"/>
          <w:sz w:val="18"/>
          <w:szCs w:val="18"/>
          <w:lang w:val="pl-PL"/>
        </w:rPr>
      </w:pPr>
      <w:r w:rsidRPr="00470776">
        <w:rPr>
          <w:rFonts w:ascii="Tahoma" w:eastAsia="Calibri" w:hAnsi="Tahoma" w:cs="Tahoma"/>
          <w:color w:val="000000"/>
          <w:sz w:val="18"/>
          <w:szCs w:val="18"/>
          <w:lang w:val="pl-PL"/>
        </w:rPr>
        <w:t>Konstrukcyjno-budowlanej: …………………………. Numer uprawnień…………………………..</w:t>
      </w:r>
    </w:p>
    <w:p w14:paraId="7D5A7AA8" w14:textId="61EB8C54" w:rsidR="003A10B4" w:rsidRPr="00470776" w:rsidRDefault="003A10B4" w:rsidP="00470776">
      <w:pPr>
        <w:pStyle w:val="Akapitzlist"/>
        <w:numPr>
          <w:ilvl w:val="0"/>
          <w:numId w:val="44"/>
        </w:numPr>
        <w:spacing w:line="360" w:lineRule="auto"/>
        <w:ind w:hanging="11"/>
        <w:jc w:val="both"/>
        <w:rPr>
          <w:rFonts w:ascii="Tahoma" w:eastAsia="Calibri" w:hAnsi="Tahoma" w:cs="Tahoma"/>
          <w:color w:val="000000"/>
          <w:sz w:val="18"/>
          <w:szCs w:val="18"/>
          <w:lang w:val="pl-PL"/>
        </w:rPr>
      </w:pPr>
      <w:r w:rsidRPr="00470776">
        <w:rPr>
          <w:rFonts w:ascii="Tahoma" w:eastAsia="Calibri" w:hAnsi="Tahoma" w:cs="Tahoma"/>
          <w:color w:val="000000"/>
          <w:sz w:val="18"/>
          <w:szCs w:val="18"/>
          <w:lang w:val="pl-PL"/>
        </w:rPr>
        <w:t>Instalacyjnej w zakresie sieci, instalacji i urządzeń elektrycznych i informatycznych:…………………… Numer uprawnień:……………………………</w:t>
      </w:r>
    </w:p>
    <w:p w14:paraId="24734E28" w14:textId="4D62B79A" w:rsidR="003A10B4" w:rsidRPr="00470776" w:rsidRDefault="003A10B4" w:rsidP="00470776">
      <w:pPr>
        <w:pStyle w:val="Akapitzlist"/>
        <w:numPr>
          <w:ilvl w:val="0"/>
          <w:numId w:val="44"/>
        </w:numPr>
        <w:spacing w:line="360" w:lineRule="auto"/>
        <w:ind w:hanging="11"/>
        <w:jc w:val="both"/>
        <w:rPr>
          <w:rFonts w:ascii="Tahoma" w:eastAsia="Calibri" w:hAnsi="Tahoma" w:cs="Tahoma"/>
          <w:color w:val="000000"/>
          <w:sz w:val="18"/>
          <w:szCs w:val="18"/>
          <w:lang w:val="pl-PL"/>
        </w:rPr>
      </w:pPr>
      <w:r w:rsidRPr="00470776">
        <w:rPr>
          <w:rFonts w:ascii="Tahoma" w:eastAsia="Calibri" w:hAnsi="Tahoma" w:cs="Tahoma"/>
          <w:color w:val="000000"/>
          <w:sz w:val="18"/>
          <w:szCs w:val="18"/>
          <w:lang w:val="pl-PL"/>
        </w:rPr>
        <w:t>Instalacji i urządzeń cieplnych, wentylacyjnych, wodociągowych i kanalizacyjnych: ……………………. Numer uprawnień:…………………………………</w:t>
      </w:r>
    </w:p>
    <w:p w14:paraId="5F2A7B97" w14:textId="39F729AA" w:rsidR="003A10B4" w:rsidRPr="00470776" w:rsidRDefault="009341AD" w:rsidP="003A10B4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ahoma" w:eastAsia="Calibri" w:hAnsi="Tahoma" w:cs="Tahoma"/>
          <w:color w:val="000000"/>
          <w:sz w:val="18"/>
          <w:szCs w:val="18"/>
          <w:lang w:val="pl-PL"/>
        </w:rPr>
      </w:pPr>
      <w:r w:rsidRPr="00470776">
        <w:rPr>
          <w:rFonts w:ascii="Tahoma" w:eastAsia="Calibri" w:hAnsi="Tahoma" w:cs="Tahoma"/>
          <w:color w:val="000000"/>
          <w:sz w:val="18"/>
          <w:szCs w:val="18"/>
          <w:lang w:val="pl-PL"/>
        </w:rPr>
        <w:t>Istnieje możliwość dokonania zmiany osób wskazanych w ust. 1 jedynie za uprzednią pisemną zgodą Zamawiającego.</w:t>
      </w:r>
    </w:p>
    <w:p w14:paraId="5A063261" w14:textId="7C38803E" w:rsidR="009341AD" w:rsidRPr="00470776" w:rsidRDefault="009341AD" w:rsidP="003A10B4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ahoma" w:eastAsia="Calibri" w:hAnsi="Tahoma" w:cs="Tahoma"/>
          <w:color w:val="000000"/>
          <w:sz w:val="18"/>
          <w:szCs w:val="18"/>
          <w:lang w:val="pl-PL"/>
        </w:rPr>
      </w:pPr>
      <w:r w:rsidRPr="00470776">
        <w:rPr>
          <w:rFonts w:ascii="Tahoma" w:eastAsia="Calibri" w:hAnsi="Tahoma" w:cs="Tahoma"/>
          <w:color w:val="000000"/>
          <w:sz w:val="18"/>
          <w:szCs w:val="18"/>
          <w:lang w:val="pl-PL"/>
        </w:rPr>
        <w:t>Wykonawca z własnej inicjatywy proponuje zmianę osoby w następujących przypadkach:</w:t>
      </w:r>
    </w:p>
    <w:p w14:paraId="1E9CD48B" w14:textId="47992EE2" w:rsidR="009341AD" w:rsidRPr="00470776" w:rsidRDefault="009341AD" w:rsidP="009341AD">
      <w:pPr>
        <w:pStyle w:val="Akapitzlist"/>
        <w:numPr>
          <w:ilvl w:val="0"/>
          <w:numId w:val="47"/>
        </w:numPr>
        <w:spacing w:line="360" w:lineRule="auto"/>
        <w:ind w:left="993" w:hanging="284"/>
        <w:jc w:val="both"/>
        <w:rPr>
          <w:rFonts w:ascii="Tahoma" w:eastAsia="Calibri" w:hAnsi="Tahoma" w:cs="Tahoma"/>
          <w:color w:val="000000"/>
          <w:sz w:val="18"/>
          <w:szCs w:val="18"/>
          <w:lang w:val="pl-PL"/>
        </w:rPr>
      </w:pPr>
      <w:r w:rsidRPr="00470776">
        <w:rPr>
          <w:rFonts w:ascii="Tahoma" w:eastAsia="Calibri" w:hAnsi="Tahoma" w:cs="Tahoma"/>
          <w:color w:val="000000"/>
          <w:sz w:val="18"/>
          <w:szCs w:val="18"/>
          <w:lang w:val="pl-PL"/>
        </w:rPr>
        <w:t>Śmierci lub innych losowych zdarzeń,</w:t>
      </w:r>
    </w:p>
    <w:p w14:paraId="5AA85E21" w14:textId="2B424D0E" w:rsidR="009341AD" w:rsidRPr="00470776" w:rsidRDefault="009341AD" w:rsidP="00470776">
      <w:pPr>
        <w:pStyle w:val="Akapitzlist"/>
        <w:numPr>
          <w:ilvl w:val="0"/>
          <w:numId w:val="47"/>
        </w:numPr>
        <w:spacing w:line="360" w:lineRule="auto"/>
        <w:ind w:left="993" w:hanging="284"/>
        <w:jc w:val="both"/>
        <w:rPr>
          <w:rFonts w:ascii="Tahoma" w:eastAsia="Calibri" w:hAnsi="Tahoma" w:cs="Tahoma"/>
          <w:color w:val="000000"/>
          <w:sz w:val="18"/>
          <w:szCs w:val="18"/>
          <w:lang w:val="pl-PL"/>
        </w:rPr>
      </w:pPr>
      <w:r w:rsidRPr="00470776">
        <w:rPr>
          <w:rFonts w:ascii="Tahoma" w:eastAsia="Calibri" w:hAnsi="Tahoma" w:cs="Tahoma"/>
          <w:color w:val="000000"/>
          <w:sz w:val="18"/>
          <w:szCs w:val="18"/>
          <w:lang w:val="pl-PL"/>
        </w:rPr>
        <w:t>Jeżeli zmiana tej osoby stanie się konieczna z jakichkolwiek innych przyczyn niezależnych od Wykonawcy.</w:t>
      </w:r>
    </w:p>
    <w:p w14:paraId="0E2DE403" w14:textId="77777777" w:rsidR="009341AD" w:rsidRDefault="009341AD" w:rsidP="00F6707E">
      <w:pPr>
        <w:spacing w:line="360" w:lineRule="auto"/>
        <w:contextualSpacing/>
        <w:jc w:val="center"/>
        <w:rPr>
          <w:rFonts w:ascii="Tahoma" w:eastAsia="Calibri" w:hAnsi="Tahoma" w:cs="Tahoma"/>
          <w:b/>
          <w:color w:val="000000"/>
          <w:sz w:val="18"/>
          <w:szCs w:val="18"/>
          <w:lang w:val="pl-PL"/>
        </w:rPr>
      </w:pPr>
    </w:p>
    <w:p w14:paraId="660553AA" w14:textId="5457547A" w:rsidR="00F6707E" w:rsidRPr="001A2B4A" w:rsidRDefault="00F6707E" w:rsidP="00F6707E">
      <w:pPr>
        <w:spacing w:line="360" w:lineRule="auto"/>
        <w:contextualSpacing/>
        <w:jc w:val="center"/>
        <w:rPr>
          <w:rFonts w:ascii="Tahoma" w:eastAsia="Calibri" w:hAnsi="Tahoma" w:cs="Tahoma"/>
          <w:b/>
          <w:color w:val="000000"/>
          <w:sz w:val="18"/>
          <w:szCs w:val="18"/>
          <w:lang w:val="pl-PL"/>
        </w:rPr>
      </w:pPr>
      <w:r w:rsidRPr="001A2B4A">
        <w:rPr>
          <w:rFonts w:ascii="Tahoma" w:eastAsia="Calibri" w:hAnsi="Tahoma" w:cs="Tahoma"/>
          <w:b/>
          <w:color w:val="000000"/>
          <w:sz w:val="18"/>
          <w:szCs w:val="18"/>
          <w:lang w:val="pl-PL"/>
        </w:rPr>
        <w:t>§1</w:t>
      </w:r>
      <w:r w:rsidR="003A10B4">
        <w:rPr>
          <w:rFonts w:ascii="Tahoma" w:eastAsia="Calibri" w:hAnsi="Tahoma" w:cs="Tahoma"/>
          <w:b/>
          <w:color w:val="000000"/>
          <w:sz w:val="18"/>
          <w:szCs w:val="18"/>
          <w:lang w:val="pl-PL"/>
        </w:rPr>
        <w:t>4</w:t>
      </w:r>
    </w:p>
    <w:p w14:paraId="31C5F4A9" w14:textId="656B66EC" w:rsidR="00FB5723" w:rsidRPr="001A2B4A" w:rsidRDefault="00FB5723" w:rsidP="00F6707E">
      <w:pPr>
        <w:spacing w:line="360" w:lineRule="auto"/>
        <w:contextualSpacing/>
        <w:jc w:val="center"/>
        <w:rPr>
          <w:rFonts w:ascii="Tahoma" w:eastAsia="Calibri" w:hAnsi="Tahoma" w:cs="Tahoma"/>
          <w:b/>
          <w:color w:val="000000"/>
          <w:sz w:val="18"/>
          <w:szCs w:val="18"/>
          <w:lang w:val="pl-PL"/>
        </w:rPr>
      </w:pPr>
      <w:r w:rsidRPr="001A2B4A">
        <w:rPr>
          <w:rFonts w:ascii="Tahoma" w:eastAsia="Calibri" w:hAnsi="Tahoma" w:cs="Tahoma"/>
          <w:b/>
          <w:color w:val="000000"/>
          <w:sz w:val="18"/>
          <w:szCs w:val="18"/>
          <w:lang w:val="pl-PL"/>
        </w:rPr>
        <w:t>Zmiany Umowy</w:t>
      </w:r>
    </w:p>
    <w:p w14:paraId="1247D489" w14:textId="79C3F272" w:rsidR="00FB5723" w:rsidRPr="001A2B4A" w:rsidRDefault="00FB5723" w:rsidP="0026143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ahoma" w:eastAsia="Calibri" w:hAnsi="Tahoma" w:cs="Tahoma"/>
          <w:color w:val="000000"/>
          <w:sz w:val="18"/>
          <w:szCs w:val="18"/>
          <w:lang w:val="pl-PL"/>
        </w:rPr>
      </w:pPr>
      <w:r w:rsidRPr="001A2B4A">
        <w:rPr>
          <w:rFonts w:ascii="Tahoma" w:eastAsia="Calibri" w:hAnsi="Tahoma" w:cs="Tahoma"/>
          <w:color w:val="000000"/>
          <w:spacing w:val="13"/>
          <w:sz w:val="18"/>
          <w:szCs w:val="18"/>
          <w:lang w:val="pl-PL"/>
        </w:rPr>
        <w:lastRenderedPageBreak/>
        <w:t xml:space="preserve">Zamawiający działając w oparciu o art. 455 ustawy </w:t>
      </w:r>
      <w:proofErr w:type="spellStart"/>
      <w:r w:rsidRPr="001A2B4A">
        <w:rPr>
          <w:rFonts w:ascii="Tahoma" w:eastAsia="Calibri" w:hAnsi="Tahoma" w:cs="Tahoma"/>
          <w:color w:val="000000"/>
          <w:spacing w:val="13"/>
          <w:sz w:val="18"/>
          <w:szCs w:val="18"/>
          <w:lang w:val="pl-PL"/>
        </w:rPr>
        <w:t>Pzp</w:t>
      </w:r>
      <w:proofErr w:type="spellEnd"/>
      <w:r w:rsidRPr="001A2B4A">
        <w:rPr>
          <w:rFonts w:ascii="Tahoma" w:eastAsia="Calibri" w:hAnsi="Tahoma" w:cs="Tahoma"/>
          <w:color w:val="000000"/>
          <w:spacing w:val="13"/>
          <w:sz w:val="18"/>
          <w:szCs w:val="18"/>
          <w:lang w:val="pl-PL"/>
        </w:rPr>
        <w:t xml:space="preserve"> określa następujące okoliczności, </w:t>
      </w:r>
      <w:r w:rsidRPr="001A2B4A">
        <w:rPr>
          <w:rFonts w:ascii="Tahoma" w:eastAsia="Calibri" w:hAnsi="Tahoma" w:cs="Tahoma"/>
          <w:color w:val="000000"/>
          <w:spacing w:val="22"/>
          <w:sz w:val="18"/>
          <w:szCs w:val="18"/>
          <w:lang w:val="pl-PL"/>
        </w:rPr>
        <w:t>które mogą powodować</w:t>
      </w:r>
      <w:r w:rsidR="00542E91" w:rsidRPr="001A2B4A">
        <w:rPr>
          <w:rFonts w:ascii="Tahoma" w:eastAsia="Calibri" w:hAnsi="Tahoma" w:cs="Tahoma"/>
          <w:color w:val="000000"/>
          <w:spacing w:val="22"/>
          <w:sz w:val="18"/>
          <w:szCs w:val="18"/>
          <w:lang w:val="pl-PL"/>
        </w:rPr>
        <w:t xml:space="preserve"> konieczność wprowadzenia zmian w treści zawartej umowy</w:t>
      </w:r>
      <w:r w:rsidRPr="001A2B4A">
        <w:rPr>
          <w:rFonts w:ascii="Tahoma" w:eastAsia="Calibri" w:hAnsi="Tahoma" w:cs="Tahoma"/>
          <w:color w:val="000000"/>
          <w:spacing w:val="22"/>
          <w:sz w:val="18"/>
          <w:szCs w:val="18"/>
          <w:lang w:val="pl-PL"/>
        </w:rPr>
        <w:t xml:space="preserve"> w </w:t>
      </w:r>
      <w:r w:rsidRPr="001A2B4A">
        <w:rPr>
          <w:rFonts w:ascii="Tahoma" w:eastAsia="Calibri" w:hAnsi="Tahoma" w:cs="Tahoma"/>
          <w:color w:val="000000"/>
          <w:spacing w:val="9"/>
          <w:sz w:val="18"/>
          <w:szCs w:val="18"/>
          <w:lang w:val="pl-PL"/>
        </w:rPr>
        <w:t>stosunku do treści złożonej oferty:</w:t>
      </w:r>
    </w:p>
    <w:p w14:paraId="68B136C7" w14:textId="6D1588C4" w:rsidR="00FB5723" w:rsidRPr="001A2B4A" w:rsidRDefault="00FB5723" w:rsidP="0026143F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ahoma" w:eastAsia="Calibri" w:hAnsi="Tahoma" w:cs="Tahoma"/>
          <w:color w:val="000000"/>
          <w:sz w:val="18"/>
          <w:szCs w:val="18"/>
          <w:lang w:val="pl-PL"/>
        </w:rPr>
      </w:pPr>
      <w:r w:rsidRPr="001A2B4A">
        <w:rPr>
          <w:rFonts w:ascii="Tahoma" w:eastAsia="Calibri" w:hAnsi="Tahoma" w:cs="Tahoma"/>
          <w:color w:val="000000"/>
          <w:spacing w:val="12"/>
          <w:sz w:val="18"/>
          <w:szCs w:val="18"/>
          <w:lang w:val="pl-PL"/>
        </w:rPr>
        <w:t xml:space="preserve">zmiana danych Wykonawcy bez zmiany samego Wykonawcy (np. zmiana siedziby, </w:t>
      </w:r>
      <w:r w:rsidRPr="001A2B4A">
        <w:rPr>
          <w:rFonts w:ascii="Tahoma" w:eastAsia="Calibri" w:hAnsi="Tahoma" w:cs="Tahoma"/>
          <w:color w:val="000000"/>
          <w:spacing w:val="6"/>
          <w:sz w:val="18"/>
          <w:szCs w:val="18"/>
          <w:lang w:val="pl-PL"/>
        </w:rPr>
        <w:t>adresu, nazwy),</w:t>
      </w:r>
    </w:p>
    <w:p w14:paraId="718F542B" w14:textId="3550B2E6" w:rsidR="00FB5723" w:rsidRPr="00F46D93" w:rsidRDefault="00FB5723" w:rsidP="0026143F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ahoma" w:eastAsia="Calibri" w:hAnsi="Tahoma" w:cs="Tahoma"/>
          <w:sz w:val="18"/>
          <w:szCs w:val="18"/>
          <w:lang w:val="pl-PL"/>
        </w:rPr>
      </w:pPr>
      <w:r w:rsidRPr="00F46D93">
        <w:rPr>
          <w:rFonts w:ascii="Tahoma" w:eastAsia="Calibri" w:hAnsi="Tahoma" w:cs="Tahoma"/>
          <w:spacing w:val="12"/>
          <w:sz w:val="18"/>
          <w:szCs w:val="18"/>
          <w:lang w:val="pl-PL"/>
        </w:rPr>
        <w:t xml:space="preserve">zmiana Wykonawcy w wyniku sukcesji, wstępując w prawa i obowiązki wykonawcy, </w:t>
      </w:r>
      <w:r w:rsidRPr="00F46D93">
        <w:rPr>
          <w:rFonts w:ascii="Tahoma" w:eastAsia="Calibri" w:hAnsi="Tahoma" w:cs="Tahoma"/>
          <w:spacing w:val="18"/>
          <w:sz w:val="18"/>
          <w:szCs w:val="18"/>
          <w:lang w:val="pl-PL"/>
        </w:rPr>
        <w:t xml:space="preserve">w następstwie przejęcia, połączenia, podziału, przekształcenia, upadłości, </w:t>
      </w:r>
      <w:r w:rsidRPr="00F46D93">
        <w:rPr>
          <w:rFonts w:ascii="Tahoma" w:eastAsia="Calibri" w:hAnsi="Tahoma" w:cs="Tahoma"/>
          <w:spacing w:val="9"/>
          <w:sz w:val="18"/>
          <w:szCs w:val="18"/>
          <w:lang w:val="pl-PL"/>
        </w:rPr>
        <w:t xml:space="preserve">restrukturyzacji, dziedziczenia </w:t>
      </w:r>
      <w:r w:rsidRPr="00F46D93">
        <w:rPr>
          <w:rFonts w:ascii="Tahoma" w:eastAsia="Calibri" w:hAnsi="Tahoma" w:cs="Tahoma"/>
          <w:bCs/>
          <w:spacing w:val="9"/>
          <w:sz w:val="18"/>
          <w:szCs w:val="18"/>
          <w:lang w:val="pl-PL"/>
        </w:rPr>
        <w:t>lub</w:t>
      </w:r>
      <w:r w:rsidRPr="00F46D93">
        <w:rPr>
          <w:rFonts w:ascii="Tahoma" w:eastAsia="Calibri" w:hAnsi="Tahoma" w:cs="Tahoma"/>
          <w:b/>
          <w:spacing w:val="9"/>
          <w:sz w:val="18"/>
          <w:szCs w:val="18"/>
          <w:lang w:val="pl-PL"/>
        </w:rPr>
        <w:t xml:space="preserve"> </w:t>
      </w:r>
      <w:r w:rsidRPr="00F46D93">
        <w:rPr>
          <w:rFonts w:ascii="Tahoma" w:eastAsia="Calibri" w:hAnsi="Tahoma" w:cs="Tahoma"/>
          <w:spacing w:val="9"/>
          <w:sz w:val="18"/>
          <w:szCs w:val="18"/>
          <w:lang w:val="pl-PL"/>
        </w:rPr>
        <w:t xml:space="preserve">nabycia dotychczasowego wykonawcy lub jego </w:t>
      </w:r>
      <w:r w:rsidRPr="00F46D93">
        <w:rPr>
          <w:rFonts w:ascii="Tahoma" w:eastAsia="Calibri" w:hAnsi="Tahoma" w:cs="Tahoma"/>
          <w:spacing w:val="11"/>
          <w:sz w:val="18"/>
          <w:szCs w:val="18"/>
          <w:lang w:val="pl-PL"/>
        </w:rPr>
        <w:t xml:space="preserve">przedsiębiorstwa, o ile nowy wykonawca spełnia warunki udziału w postępowaniu, </w:t>
      </w:r>
      <w:r w:rsidRPr="00F46D93">
        <w:rPr>
          <w:rFonts w:ascii="Tahoma" w:eastAsia="Calibri" w:hAnsi="Tahoma" w:cs="Tahoma"/>
          <w:spacing w:val="12"/>
          <w:sz w:val="18"/>
          <w:szCs w:val="18"/>
          <w:lang w:val="pl-PL"/>
        </w:rPr>
        <w:t xml:space="preserve">nie zachodzą wobec niego  podstawy wykluczenia oraz nie pociąga to za sobą </w:t>
      </w:r>
      <w:r w:rsidRPr="00F46D93">
        <w:rPr>
          <w:rFonts w:ascii="Tahoma" w:eastAsia="Calibri" w:hAnsi="Tahoma" w:cs="Tahoma"/>
          <w:spacing w:val="15"/>
          <w:sz w:val="18"/>
          <w:szCs w:val="18"/>
          <w:lang w:val="pl-PL"/>
        </w:rPr>
        <w:t xml:space="preserve">innych istotnych zmian umowy, a także nie ma na celu uniknięcia stosowania </w:t>
      </w:r>
      <w:r w:rsidRPr="00F46D93">
        <w:rPr>
          <w:rFonts w:ascii="Tahoma" w:eastAsia="Calibri" w:hAnsi="Tahoma" w:cs="Tahoma"/>
          <w:spacing w:val="12"/>
          <w:sz w:val="18"/>
          <w:szCs w:val="18"/>
          <w:lang w:val="pl-PL"/>
        </w:rPr>
        <w:t>przepisów</w:t>
      </w:r>
      <w:r w:rsidR="001A2B4A" w:rsidRPr="00F46D93">
        <w:rPr>
          <w:rFonts w:ascii="Tahoma" w:eastAsia="Calibri" w:hAnsi="Tahoma" w:cs="Tahoma"/>
          <w:spacing w:val="12"/>
          <w:sz w:val="18"/>
          <w:szCs w:val="18"/>
          <w:lang w:val="pl-PL"/>
        </w:rPr>
        <w:t>,</w:t>
      </w:r>
    </w:p>
    <w:p w14:paraId="229CFAB2" w14:textId="60C6C80F" w:rsidR="00FB5723" w:rsidRPr="00F46D93" w:rsidRDefault="00FB5723" w:rsidP="0026143F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ahoma" w:eastAsia="Calibri" w:hAnsi="Tahoma" w:cs="Tahoma"/>
          <w:sz w:val="18"/>
          <w:szCs w:val="18"/>
          <w:lang w:val="pl-PL"/>
        </w:rPr>
      </w:pPr>
      <w:r w:rsidRPr="00F46D93">
        <w:rPr>
          <w:rFonts w:ascii="Tahoma" w:eastAsia="Calibri" w:hAnsi="Tahoma" w:cs="Tahoma"/>
          <w:spacing w:val="13"/>
          <w:sz w:val="18"/>
          <w:szCs w:val="18"/>
          <w:lang w:val="pl-PL"/>
        </w:rPr>
        <w:t>wystąpienie konieczności: zmiany podwykonawcy, powierzenia wykonania części</w:t>
      </w:r>
      <w:r w:rsidR="00542E91" w:rsidRPr="00F46D93">
        <w:rPr>
          <w:rFonts w:ascii="Tahoma" w:eastAsia="Calibri" w:hAnsi="Tahoma" w:cs="Tahoma"/>
          <w:spacing w:val="13"/>
          <w:sz w:val="18"/>
          <w:szCs w:val="18"/>
          <w:lang w:val="pl-PL"/>
        </w:rPr>
        <w:t xml:space="preserve"> zakresu umowy podwykonawcy lub zmiany zakresu </w:t>
      </w:r>
      <w:r w:rsidRPr="00F46D93">
        <w:rPr>
          <w:rFonts w:ascii="Tahoma" w:eastAsia="Calibri" w:hAnsi="Tahoma" w:cs="Tahoma"/>
          <w:spacing w:val="1"/>
          <w:sz w:val="18"/>
          <w:szCs w:val="18"/>
          <w:lang w:val="pl-PL"/>
        </w:rPr>
        <w:t xml:space="preserve">wykonania części </w:t>
      </w:r>
      <w:r w:rsidRPr="00F46D93">
        <w:rPr>
          <w:rFonts w:ascii="Tahoma" w:eastAsia="Calibri" w:hAnsi="Tahoma" w:cs="Tahoma"/>
          <w:spacing w:val="11"/>
          <w:sz w:val="18"/>
          <w:szCs w:val="18"/>
          <w:lang w:val="pl-PL"/>
        </w:rPr>
        <w:t xml:space="preserve">zamówienia </w:t>
      </w:r>
      <w:r w:rsidRPr="00F46D93">
        <w:rPr>
          <w:rFonts w:ascii="Tahoma" w:eastAsia="Calibri" w:hAnsi="Tahoma" w:cs="Tahoma"/>
          <w:spacing w:val="11"/>
          <w:sz w:val="18"/>
          <w:szCs w:val="18"/>
          <w:lang w:val="pl-PL"/>
        </w:rPr>
        <w:br/>
      </w:r>
      <w:r w:rsidRPr="00F46D93">
        <w:rPr>
          <w:rFonts w:ascii="Tahoma" w:eastAsia="Calibri" w:hAnsi="Tahoma" w:cs="Tahoma"/>
          <w:spacing w:val="22"/>
          <w:sz w:val="18"/>
          <w:szCs w:val="18"/>
          <w:lang w:val="pl-PL"/>
        </w:rPr>
        <w:t xml:space="preserve">przez podwykonawcę. Zamawiający zaakceptuje taką zmianę wtedy, gdy </w:t>
      </w:r>
      <w:r w:rsidRPr="00F46D93">
        <w:rPr>
          <w:rFonts w:ascii="Tahoma" w:eastAsia="Calibri" w:hAnsi="Tahoma" w:cs="Tahoma"/>
          <w:spacing w:val="10"/>
          <w:sz w:val="18"/>
          <w:szCs w:val="18"/>
          <w:lang w:val="pl-PL"/>
        </w:rPr>
        <w:t>Podwykonawca nie będzie podlegał wykluczeniu,</w:t>
      </w:r>
    </w:p>
    <w:p w14:paraId="7B4A48EA" w14:textId="2E570280" w:rsidR="00FB5723" w:rsidRPr="001A2B4A" w:rsidRDefault="00FB5723" w:rsidP="0026143F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ahoma" w:eastAsia="Calibri" w:hAnsi="Tahoma" w:cs="Tahoma"/>
          <w:color w:val="000000"/>
          <w:sz w:val="18"/>
          <w:szCs w:val="18"/>
          <w:lang w:val="pl-PL"/>
        </w:rPr>
      </w:pPr>
      <w:r w:rsidRPr="001A2B4A">
        <w:rPr>
          <w:rFonts w:ascii="Tahoma" w:eastAsia="Calibri" w:hAnsi="Tahoma" w:cs="Tahoma"/>
          <w:color w:val="000000"/>
          <w:spacing w:val="8"/>
          <w:sz w:val="18"/>
          <w:szCs w:val="18"/>
          <w:lang w:val="pl-PL"/>
        </w:rPr>
        <w:t xml:space="preserve">wystąpienie konieczności zmiany sposobu rozliczenia umowy </w:t>
      </w:r>
      <w:r w:rsidRPr="001A2B4A">
        <w:rPr>
          <w:rFonts w:ascii="Tahoma" w:eastAsia="Calibri" w:hAnsi="Tahoma" w:cs="Tahoma"/>
          <w:bCs/>
          <w:color w:val="000000"/>
          <w:spacing w:val="8"/>
          <w:sz w:val="18"/>
          <w:szCs w:val="18"/>
          <w:lang w:val="pl-PL"/>
        </w:rPr>
        <w:t>lub</w:t>
      </w:r>
      <w:r w:rsidRPr="001A2B4A">
        <w:rPr>
          <w:rFonts w:ascii="Tahoma" w:eastAsia="Calibri" w:hAnsi="Tahoma" w:cs="Tahoma"/>
          <w:b/>
          <w:color w:val="000000"/>
          <w:spacing w:val="8"/>
          <w:sz w:val="18"/>
          <w:szCs w:val="18"/>
          <w:lang w:val="pl-PL"/>
        </w:rPr>
        <w:t xml:space="preserve"> </w:t>
      </w:r>
      <w:r w:rsidRPr="001A2B4A">
        <w:rPr>
          <w:rFonts w:ascii="Tahoma" w:eastAsia="Calibri" w:hAnsi="Tahoma" w:cs="Tahoma"/>
          <w:color w:val="000000"/>
          <w:spacing w:val="8"/>
          <w:sz w:val="18"/>
          <w:szCs w:val="18"/>
          <w:lang w:val="pl-PL"/>
        </w:rPr>
        <w:t>dokonania płatności na rzecz Wykonawcy,</w:t>
      </w:r>
    </w:p>
    <w:p w14:paraId="6BDC396F" w14:textId="4F4AF544" w:rsidR="00FB5723" w:rsidRPr="001A2B4A" w:rsidRDefault="00FB5723" w:rsidP="0026143F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ahoma" w:eastAsia="Calibri" w:hAnsi="Tahoma" w:cs="Tahoma"/>
          <w:color w:val="000000"/>
          <w:sz w:val="18"/>
          <w:szCs w:val="18"/>
          <w:lang w:val="pl-PL"/>
        </w:rPr>
      </w:pPr>
      <w:r w:rsidRPr="001A2B4A">
        <w:rPr>
          <w:rFonts w:ascii="Tahoma" w:eastAsia="Calibri" w:hAnsi="Tahoma" w:cs="Tahoma"/>
          <w:color w:val="000000"/>
          <w:spacing w:val="9"/>
          <w:sz w:val="18"/>
          <w:szCs w:val="18"/>
          <w:lang w:val="pl-PL"/>
        </w:rPr>
        <w:t xml:space="preserve">zmiana osób odpowiedzialnych za realizację przedmiotu umowy. Zmiana musi być </w:t>
      </w:r>
      <w:r w:rsidRPr="001A2B4A">
        <w:rPr>
          <w:rFonts w:ascii="Tahoma" w:eastAsia="Calibri" w:hAnsi="Tahoma" w:cs="Tahoma"/>
          <w:color w:val="000000"/>
          <w:spacing w:val="19"/>
          <w:sz w:val="18"/>
          <w:szCs w:val="18"/>
          <w:lang w:val="pl-PL"/>
        </w:rPr>
        <w:t xml:space="preserve">uzasadniona przez Wykonawcę na piśmie i zaakceptowana na piśmie przez </w:t>
      </w:r>
      <w:r w:rsidRPr="001A2B4A">
        <w:rPr>
          <w:rFonts w:ascii="Tahoma" w:eastAsia="Calibri" w:hAnsi="Tahoma" w:cs="Tahoma"/>
          <w:color w:val="000000"/>
          <w:spacing w:val="9"/>
          <w:sz w:val="18"/>
          <w:szCs w:val="18"/>
          <w:lang w:val="pl-PL"/>
        </w:rPr>
        <w:t xml:space="preserve">Zamawiającego. Zamawiający zaakceptuje taką zmianę wtedy, gdy doświadczenie </w:t>
      </w:r>
      <w:r w:rsidRPr="001A2B4A">
        <w:rPr>
          <w:rFonts w:ascii="Tahoma" w:eastAsia="Calibri" w:hAnsi="Tahoma" w:cs="Tahoma"/>
          <w:color w:val="000000"/>
          <w:spacing w:val="12"/>
          <w:sz w:val="18"/>
          <w:szCs w:val="18"/>
          <w:lang w:val="pl-PL"/>
        </w:rPr>
        <w:t xml:space="preserve">proponowanych osób będą takie same lub wyższe od doświadczenia wymaganych </w:t>
      </w:r>
      <w:r w:rsidRPr="001A2B4A">
        <w:rPr>
          <w:rFonts w:ascii="Tahoma" w:eastAsia="Calibri" w:hAnsi="Tahoma" w:cs="Tahoma"/>
          <w:color w:val="000000"/>
          <w:spacing w:val="8"/>
          <w:sz w:val="18"/>
          <w:szCs w:val="18"/>
          <w:lang w:val="pl-PL"/>
        </w:rPr>
        <w:t>przez Zamawiającego,</w:t>
      </w:r>
    </w:p>
    <w:p w14:paraId="7A943E0C" w14:textId="4CFD15BB" w:rsidR="00FB5723" w:rsidRPr="001A2B4A" w:rsidRDefault="00FB5723" w:rsidP="0026143F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ahoma" w:eastAsia="Calibri" w:hAnsi="Tahoma" w:cs="Tahoma"/>
          <w:color w:val="000000"/>
          <w:sz w:val="18"/>
          <w:szCs w:val="18"/>
          <w:lang w:val="pl-PL"/>
        </w:rPr>
      </w:pPr>
      <w:r w:rsidRPr="001A2B4A">
        <w:rPr>
          <w:rFonts w:ascii="Tahoma" w:eastAsia="Calibri" w:hAnsi="Tahoma" w:cs="Tahoma"/>
          <w:color w:val="000000"/>
          <w:spacing w:val="16"/>
          <w:sz w:val="18"/>
          <w:szCs w:val="18"/>
          <w:lang w:val="pl-PL"/>
        </w:rPr>
        <w:t>zmiana osób odpowiedzialnych za kontrakt po stronie Zamawiającego,</w:t>
      </w:r>
    </w:p>
    <w:p w14:paraId="241D53C3" w14:textId="7D868818" w:rsidR="00FB5723" w:rsidRPr="001A2B4A" w:rsidRDefault="00FB5723" w:rsidP="0026143F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ahoma" w:eastAsia="Calibri" w:hAnsi="Tahoma" w:cs="Tahoma"/>
          <w:color w:val="000000"/>
          <w:sz w:val="18"/>
          <w:szCs w:val="18"/>
          <w:lang w:val="pl-PL"/>
        </w:rPr>
      </w:pPr>
      <w:r w:rsidRPr="001A2B4A">
        <w:rPr>
          <w:rFonts w:ascii="Tahoma" w:eastAsia="Calibri" w:hAnsi="Tahoma" w:cs="Tahoma"/>
          <w:color w:val="000000"/>
          <w:spacing w:val="20"/>
          <w:sz w:val="18"/>
          <w:szCs w:val="18"/>
          <w:lang w:val="pl-PL"/>
        </w:rPr>
        <w:t>ustawowa zmiana stawki podatku VAT,</w:t>
      </w:r>
    </w:p>
    <w:p w14:paraId="14232DFE" w14:textId="77777777" w:rsidR="00FB5723" w:rsidRPr="001A2B4A" w:rsidRDefault="00FB5723" w:rsidP="0026143F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ahoma" w:eastAsia="Calibri" w:hAnsi="Tahoma" w:cs="Tahoma"/>
          <w:color w:val="000000"/>
          <w:sz w:val="18"/>
          <w:szCs w:val="18"/>
          <w:lang w:val="pl-PL"/>
        </w:rPr>
      </w:pPr>
      <w:r w:rsidRPr="001A2B4A">
        <w:rPr>
          <w:rFonts w:ascii="Tahoma" w:eastAsia="Calibri" w:hAnsi="Tahoma" w:cs="Tahoma"/>
          <w:color w:val="000000"/>
          <w:spacing w:val="16"/>
          <w:sz w:val="18"/>
          <w:szCs w:val="18"/>
          <w:lang w:val="pl-PL"/>
        </w:rPr>
        <w:t>zmiana terminu realizacji przedmiotu umowy może nastąpić w przypadku:</w:t>
      </w:r>
    </w:p>
    <w:p w14:paraId="10082A31" w14:textId="3CDBB32F" w:rsidR="00FB5723" w:rsidRPr="00470776" w:rsidRDefault="00FB5723" w:rsidP="00BC66F3">
      <w:pPr>
        <w:pStyle w:val="Akapitzlist"/>
        <w:numPr>
          <w:ilvl w:val="0"/>
          <w:numId w:val="39"/>
        </w:numPr>
        <w:spacing w:line="360" w:lineRule="auto"/>
        <w:ind w:right="72"/>
        <w:jc w:val="both"/>
        <w:rPr>
          <w:rFonts w:ascii="Tahoma" w:eastAsia="Calibri" w:hAnsi="Tahoma" w:cs="Tahoma"/>
          <w:color w:val="000000"/>
          <w:spacing w:val="14"/>
          <w:sz w:val="18"/>
          <w:szCs w:val="18"/>
          <w:lang w:val="pl-PL"/>
        </w:rPr>
      </w:pPr>
      <w:r w:rsidRPr="001A2B4A">
        <w:rPr>
          <w:rFonts w:ascii="Tahoma" w:eastAsia="Calibri" w:hAnsi="Tahoma" w:cs="Tahoma"/>
          <w:color w:val="000000"/>
          <w:spacing w:val="13"/>
          <w:sz w:val="18"/>
          <w:szCs w:val="18"/>
          <w:lang w:val="pl-PL"/>
        </w:rPr>
        <w:t xml:space="preserve">odmowy wydania lub przedłużającej się procedury wydania przez organy </w:t>
      </w:r>
      <w:r w:rsidRPr="001A2B4A">
        <w:rPr>
          <w:rFonts w:ascii="Tahoma" w:eastAsia="Calibri" w:hAnsi="Tahoma" w:cs="Tahoma"/>
          <w:color w:val="000000"/>
          <w:spacing w:val="9"/>
          <w:sz w:val="18"/>
          <w:szCs w:val="18"/>
          <w:lang w:val="pl-PL"/>
        </w:rPr>
        <w:t xml:space="preserve">administracji publicznej lub inne podmioty wymaganych decyzji, zezwoleń, </w:t>
      </w:r>
      <w:r w:rsidRPr="001A2B4A">
        <w:rPr>
          <w:rFonts w:ascii="Tahoma" w:eastAsia="Calibri" w:hAnsi="Tahoma" w:cs="Tahoma"/>
          <w:color w:val="000000"/>
          <w:spacing w:val="13"/>
          <w:sz w:val="18"/>
          <w:szCs w:val="18"/>
          <w:lang w:val="pl-PL"/>
        </w:rPr>
        <w:t xml:space="preserve">uzgodnień z przyczyn niezawinionych przez Wykonawcę, W przypadkach zmiany terminu realizacji przedmiotu umowy </w:t>
      </w:r>
      <w:proofErr w:type="spellStart"/>
      <w:r w:rsidRPr="001A2B4A">
        <w:rPr>
          <w:rFonts w:ascii="Tahoma" w:eastAsia="Calibri" w:hAnsi="Tahoma" w:cs="Tahoma"/>
          <w:color w:val="000000"/>
          <w:spacing w:val="13"/>
          <w:sz w:val="18"/>
          <w:szCs w:val="18"/>
          <w:lang w:val="pl-PL"/>
        </w:rPr>
        <w:t>j.w</w:t>
      </w:r>
      <w:proofErr w:type="spellEnd"/>
      <w:r w:rsidRPr="001A2B4A">
        <w:rPr>
          <w:rFonts w:ascii="Tahoma" w:eastAsia="Calibri" w:hAnsi="Tahoma" w:cs="Tahoma"/>
          <w:color w:val="000000"/>
          <w:spacing w:val="13"/>
          <w:sz w:val="18"/>
          <w:szCs w:val="18"/>
          <w:lang w:val="pl-PL"/>
        </w:rPr>
        <w:t xml:space="preserve">., termin ten może ulec </w:t>
      </w:r>
      <w:r w:rsidRPr="001A2B4A">
        <w:rPr>
          <w:rFonts w:ascii="Tahoma" w:eastAsia="Calibri" w:hAnsi="Tahoma" w:cs="Tahoma"/>
          <w:color w:val="000000"/>
          <w:spacing w:val="9"/>
          <w:sz w:val="18"/>
          <w:szCs w:val="18"/>
          <w:lang w:val="pl-PL"/>
        </w:rPr>
        <w:t xml:space="preserve">przedłużeniu nie dłużej jednak, niż o czas trwania tych okoliczności. Zmiana </w:t>
      </w:r>
      <w:r w:rsidRPr="001A2B4A">
        <w:rPr>
          <w:rFonts w:ascii="Tahoma" w:eastAsia="Calibri" w:hAnsi="Tahoma" w:cs="Tahoma"/>
          <w:color w:val="000000"/>
          <w:spacing w:val="15"/>
          <w:sz w:val="18"/>
          <w:szCs w:val="18"/>
          <w:lang w:val="pl-PL"/>
        </w:rPr>
        <w:t xml:space="preserve">musi być uzasadniona przez Wykonawcę na piśmie i zaakceptowana na </w:t>
      </w:r>
      <w:r w:rsidRPr="001A2B4A">
        <w:rPr>
          <w:rFonts w:ascii="Tahoma" w:eastAsia="Calibri" w:hAnsi="Tahoma" w:cs="Tahoma"/>
          <w:color w:val="000000"/>
          <w:spacing w:val="8"/>
          <w:sz w:val="18"/>
          <w:szCs w:val="18"/>
          <w:lang w:val="pl-PL"/>
        </w:rPr>
        <w:t>piśmie przez Zamawiającego.</w:t>
      </w:r>
    </w:p>
    <w:p w14:paraId="0F6CF22E" w14:textId="1BE90832" w:rsidR="00BC66F3" w:rsidRPr="00470776" w:rsidRDefault="00BC66F3" w:rsidP="00470776">
      <w:pPr>
        <w:pStyle w:val="Akapitzlist"/>
        <w:numPr>
          <w:ilvl w:val="0"/>
          <w:numId w:val="39"/>
        </w:numPr>
        <w:spacing w:line="360" w:lineRule="auto"/>
        <w:ind w:right="72"/>
        <w:jc w:val="both"/>
        <w:rPr>
          <w:rFonts w:ascii="Tahoma" w:eastAsia="Calibri" w:hAnsi="Tahoma" w:cs="Tahoma"/>
          <w:color w:val="000000"/>
          <w:spacing w:val="14"/>
          <w:sz w:val="18"/>
          <w:szCs w:val="18"/>
          <w:lang w:val="pl-PL"/>
        </w:rPr>
      </w:pPr>
      <w:r w:rsidRPr="00BC66F3">
        <w:rPr>
          <w:rFonts w:ascii="Tahoma" w:eastAsia="Calibri" w:hAnsi="Tahoma" w:cs="Tahoma"/>
          <w:color w:val="000000"/>
          <w:spacing w:val="14"/>
          <w:sz w:val="18"/>
          <w:szCs w:val="18"/>
          <w:lang w:val="pl-PL"/>
        </w:rPr>
        <w:t xml:space="preserve">niedostępności sprzętu, produktów lub ich komponentów lub materiałów, lub trudności w ich dostępie, niedostępności lub trudności w dostępie do personelu, utrudnieniami w realizacji usług transportowych lub innymi przyczynami, pod warunkiem że pozostają w związku z konfliktem zbrojnym na terenie Ukrainy lub innego państwa w Europie albo z pomocą wojskową lub humanitarną realizowaną przez Rzeczpospolitą Polską w związku z ww. konfliktem. W takim przypadku Strona dotknięta przyczynami niezwłocznie powiadomi o nich drugą Stronę umowy, </w:t>
      </w:r>
      <w:r w:rsidRPr="00470776">
        <w:rPr>
          <w:rFonts w:ascii="Tahoma" w:eastAsia="Calibri" w:hAnsi="Tahoma" w:cs="Tahoma"/>
          <w:color w:val="000000"/>
          <w:spacing w:val="14"/>
          <w:sz w:val="18"/>
          <w:szCs w:val="18"/>
          <w:lang w:val="pl-PL"/>
        </w:rPr>
        <w:t>a Strony przystąpią do próby uzgodnienia zakresu zmian w umowie niezbędnych w celu jej realizacji (w tym w szczególności związanych z terminami wykonania przedmiotu umowy lub jego odbioru) lub postanowią o całkowitym lub częściowym rozwiązaniu umowy. Każda ze Stron umowy może żądać przedstawienia dodatkowych oświadczeń lub dokumentów potwierdzających wpływ okoliczności związanych z konfliktem zbrojnym na terenie Ukrainy lub innego państwa w Europie albo z pomocą wojskową lub humanitarną realizowaną przez Rzeczpospolitą Polską w związku z ww. konfliktem, na należyte wykonanie przedmiotu umowy.</w:t>
      </w:r>
    </w:p>
    <w:p w14:paraId="209719A1" w14:textId="6FB8BB77" w:rsidR="00F6707E" w:rsidRPr="001A2B4A" w:rsidRDefault="00F6707E" w:rsidP="00F6707E">
      <w:pPr>
        <w:spacing w:line="360" w:lineRule="auto"/>
        <w:contextualSpacing/>
        <w:jc w:val="center"/>
        <w:rPr>
          <w:rFonts w:ascii="Tahoma" w:eastAsia="Calibri" w:hAnsi="Tahoma" w:cs="Tahoma"/>
          <w:b/>
          <w:color w:val="000000"/>
          <w:sz w:val="18"/>
          <w:szCs w:val="18"/>
          <w:lang w:val="pl-PL"/>
        </w:rPr>
      </w:pPr>
      <w:r w:rsidRPr="001A2B4A">
        <w:rPr>
          <w:rFonts w:ascii="Tahoma" w:eastAsia="Calibri" w:hAnsi="Tahoma" w:cs="Tahoma"/>
          <w:b/>
          <w:color w:val="000000"/>
          <w:sz w:val="18"/>
          <w:szCs w:val="18"/>
          <w:lang w:val="pl-PL"/>
        </w:rPr>
        <w:t>§1</w:t>
      </w:r>
      <w:r w:rsidR="003A10B4">
        <w:rPr>
          <w:rFonts w:ascii="Tahoma" w:eastAsia="Calibri" w:hAnsi="Tahoma" w:cs="Tahoma"/>
          <w:b/>
          <w:color w:val="000000"/>
          <w:sz w:val="18"/>
          <w:szCs w:val="18"/>
          <w:lang w:val="pl-PL"/>
        </w:rPr>
        <w:t>5</w:t>
      </w:r>
    </w:p>
    <w:p w14:paraId="4559A491" w14:textId="44656978" w:rsidR="00FB5723" w:rsidRPr="001A2B4A" w:rsidRDefault="00FB5723" w:rsidP="00703AC9">
      <w:pPr>
        <w:spacing w:line="360" w:lineRule="auto"/>
        <w:contextualSpacing/>
        <w:jc w:val="center"/>
        <w:rPr>
          <w:rFonts w:ascii="Tahoma" w:eastAsia="Calibri" w:hAnsi="Tahoma" w:cs="Tahoma"/>
          <w:color w:val="000000"/>
          <w:sz w:val="18"/>
          <w:szCs w:val="18"/>
          <w:lang w:val="pl-PL"/>
        </w:rPr>
      </w:pPr>
      <w:r w:rsidRPr="001A2B4A">
        <w:rPr>
          <w:rFonts w:ascii="Tahoma" w:eastAsia="Calibri" w:hAnsi="Tahoma" w:cs="Tahoma"/>
          <w:b/>
          <w:color w:val="000000"/>
          <w:sz w:val="18"/>
          <w:szCs w:val="18"/>
          <w:lang w:val="pl-PL"/>
        </w:rPr>
        <w:t xml:space="preserve">Postanowienia </w:t>
      </w:r>
      <w:r w:rsidR="00542E91" w:rsidRPr="001A2B4A">
        <w:rPr>
          <w:rFonts w:ascii="Tahoma" w:eastAsia="Calibri" w:hAnsi="Tahoma" w:cs="Tahoma"/>
          <w:b/>
          <w:color w:val="000000"/>
          <w:sz w:val="18"/>
          <w:szCs w:val="18"/>
          <w:lang w:val="pl-PL"/>
        </w:rPr>
        <w:t>końcowe</w:t>
      </w:r>
      <w:r w:rsidRPr="001A2B4A">
        <w:rPr>
          <w:rFonts w:ascii="Tahoma" w:eastAsia="Calibri" w:hAnsi="Tahoma" w:cs="Tahoma"/>
          <w:b/>
          <w:color w:val="000000"/>
          <w:sz w:val="18"/>
          <w:szCs w:val="18"/>
          <w:lang w:val="pl-PL"/>
        </w:rPr>
        <w:t xml:space="preserve"> </w:t>
      </w:r>
      <w:r w:rsidRPr="001A2B4A">
        <w:rPr>
          <w:rFonts w:ascii="Tahoma" w:eastAsia="Calibri" w:hAnsi="Tahoma" w:cs="Tahoma"/>
          <w:b/>
          <w:color w:val="000000"/>
          <w:sz w:val="18"/>
          <w:szCs w:val="18"/>
          <w:lang w:val="pl-PL"/>
        </w:rPr>
        <w:br/>
      </w:r>
      <w:r w:rsidRPr="001A2B4A">
        <w:rPr>
          <w:rFonts w:ascii="Tahoma" w:eastAsia="Calibri" w:hAnsi="Tahoma" w:cs="Tahoma"/>
          <w:color w:val="000000"/>
          <w:spacing w:val="15"/>
          <w:sz w:val="18"/>
          <w:szCs w:val="18"/>
          <w:lang w:val="pl-PL"/>
        </w:rPr>
        <w:t xml:space="preserve">W sprawach nieuregulowanych postanowieniami Umowy zastosowanie mają przepisy </w:t>
      </w:r>
      <w:r w:rsidRPr="001A2B4A">
        <w:rPr>
          <w:rFonts w:ascii="Tahoma" w:eastAsia="Calibri" w:hAnsi="Tahoma" w:cs="Tahoma"/>
          <w:color w:val="000000"/>
          <w:spacing w:val="10"/>
          <w:sz w:val="18"/>
          <w:szCs w:val="18"/>
          <w:lang w:val="pl-PL"/>
        </w:rPr>
        <w:t>Kodeksu Cywilnego oraz inne powszechnie obowiązujące przepisy prawa.</w:t>
      </w:r>
    </w:p>
    <w:p w14:paraId="1B0B2299" w14:textId="37A3B29B" w:rsidR="00FB5723" w:rsidRPr="001A2B4A" w:rsidRDefault="00FB5723" w:rsidP="0026143F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ahoma" w:eastAsia="Calibri" w:hAnsi="Tahoma" w:cs="Tahoma"/>
          <w:color w:val="000000"/>
          <w:sz w:val="18"/>
          <w:szCs w:val="18"/>
          <w:lang w:val="pl-PL"/>
        </w:rPr>
      </w:pPr>
      <w:r w:rsidRPr="001A2B4A">
        <w:rPr>
          <w:rFonts w:ascii="Tahoma" w:eastAsia="Calibri" w:hAnsi="Tahoma" w:cs="Tahoma"/>
          <w:color w:val="000000"/>
          <w:spacing w:val="9"/>
          <w:sz w:val="18"/>
          <w:szCs w:val="18"/>
          <w:lang w:val="pl-PL"/>
        </w:rPr>
        <w:lastRenderedPageBreak/>
        <w:t xml:space="preserve">Strony mają obowiązek wzajemnego informowania o wszelkich zmianach swojego statusu </w:t>
      </w:r>
      <w:r w:rsidRPr="001A2B4A">
        <w:rPr>
          <w:rFonts w:ascii="Tahoma" w:eastAsia="Calibri" w:hAnsi="Tahoma" w:cs="Tahoma"/>
          <w:color w:val="000000"/>
          <w:spacing w:val="18"/>
          <w:sz w:val="18"/>
          <w:szCs w:val="18"/>
          <w:lang w:val="pl-PL"/>
        </w:rPr>
        <w:t xml:space="preserve">prawnego, a także o wszczęciu lub złożeniu wniosku w przedmiocie postępowania </w:t>
      </w:r>
      <w:r w:rsidRPr="001A2B4A">
        <w:rPr>
          <w:rFonts w:ascii="Tahoma" w:eastAsia="Calibri" w:hAnsi="Tahoma" w:cs="Tahoma"/>
          <w:color w:val="000000"/>
          <w:spacing w:val="9"/>
          <w:sz w:val="18"/>
          <w:szCs w:val="18"/>
          <w:lang w:val="pl-PL"/>
        </w:rPr>
        <w:t>upadłościowego, układowego i likwidacyjnego, a także o zmianach adresu.</w:t>
      </w:r>
    </w:p>
    <w:p w14:paraId="153B0BD8" w14:textId="5F8A6BC6" w:rsidR="00FB5723" w:rsidRPr="001A2B4A" w:rsidRDefault="00FB5723" w:rsidP="0026143F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ahoma" w:eastAsia="Calibri" w:hAnsi="Tahoma" w:cs="Tahoma"/>
          <w:color w:val="000000"/>
          <w:sz w:val="18"/>
          <w:szCs w:val="18"/>
          <w:lang w:val="pl-PL"/>
        </w:rPr>
      </w:pPr>
      <w:r w:rsidRPr="001A2B4A">
        <w:rPr>
          <w:rFonts w:ascii="Tahoma" w:eastAsia="Calibri" w:hAnsi="Tahoma" w:cs="Tahoma"/>
          <w:color w:val="000000"/>
          <w:spacing w:val="9"/>
          <w:sz w:val="18"/>
          <w:szCs w:val="18"/>
          <w:lang w:val="pl-PL"/>
        </w:rPr>
        <w:t xml:space="preserve">W przypadku niepoinformowania drugiej Strony o zmianie adresu, pisma wysłane na adres </w:t>
      </w:r>
      <w:r w:rsidRPr="001A2B4A">
        <w:rPr>
          <w:rFonts w:ascii="Tahoma" w:eastAsia="Calibri" w:hAnsi="Tahoma" w:cs="Tahoma"/>
          <w:color w:val="000000"/>
          <w:spacing w:val="10"/>
          <w:sz w:val="18"/>
          <w:szCs w:val="18"/>
          <w:lang w:val="pl-PL"/>
        </w:rPr>
        <w:t>podany w komparycji niniejszej Umowy uważa się za skutecznie doręczone adresatowi</w:t>
      </w:r>
      <w:r w:rsidR="001431A3" w:rsidRPr="001A2B4A">
        <w:rPr>
          <w:rFonts w:ascii="Tahoma" w:eastAsia="Calibri" w:hAnsi="Tahoma" w:cs="Tahoma"/>
          <w:color w:val="000000"/>
          <w:spacing w:val="10"/>
          <w:sz w:val="18"/>
          <w:szCs w:val="18"/>
          <w:lang w:val="pl-PL"/>
        </w:rPr>
        <w:t>.</w:t>
      </w:r>
    </w:p>
    <w:p w14:paraId="79DE14F7" w14:textId="7DFF3726" w:rsidR="00542E91" w:rsidRPr="001A2B4A" w:rsidRDefault="00FB5723" w:rsidP="0026143F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ahoma" w:eastAsia="Calibri" w:hAnsi="Tahoma" w:cs="Tahoma"/>
          <w:color w:val="000000"/>
          <w:sz w:val="18"/>
          <w:szCs w:val="18"/>
          <w:lang w:val="pl-PL"/>
        </w:rPr>
      </w:pPr>
      <w:r w:rsidRPr="001A2B4A">
        <w:rPr>
          <w:rFonts w:ascii="Tahoma" w:eastAsia="Calibri" w:hAnsi="Tahoma" w:cs="Tahoma"/>
          <w:color w:val="000000"/>
          <w:spacing w:val="12"/>
          <w:sz w:val="18"/>
          <w:szCs w:val="18"/>
          <w:lang w:val="pl-PL"/>
        </w:rPr>
        <w:t xml:space="preserve">W razie powstania sporu związanego z wykonaniem niniejszej umowy, Strony zobowiązane </w:t>
      </w:r>
      <w:r w:rsidRPr="001A2B4A">
        <w:rPr>
          <w:rFonts w:ascii="Tahoma" w:eastAsia="Calibri" w:hAnsi="Tahoma" w:cs="Tahoma"/>
          <w:color w:val="000000"/>
          <w:spacing w:val="9"/>
          <w:sz w:val="18"/>
          <w:szCs w:val="18"/>
          <w:lang w:val="pl-PL"/>
        </w:rPr>
        <w:t xml:space="preserve">są kierować swoje roszczenia na piśmie w ciągu 7 dni od chwili zgłoszenia roszczenia przez </w:t>
      </w:r>
      <w:r w:rsidRPr="001A2B4A">
        <w:rPr>
          <w:rFonts w:ascii="Tahoma" w:eastAsia="Calibri" w:hAnsi="Tahoma" w:cs="Tahoma"/>
          <w:color w:val="000000"/>
          <w:spacing w:val="8"/>
          <w:sz w:val="18"/>
          <w:szCs w:val="18"/>
          <w:lang w:val="pl-PL"/>
        </w:rPr>
        <w:t>drugą Stronę.</w:t>
      </w:r>
    </w:p>
    <w:p w14:paraId="589B0850" w14:textId="5AF60751" w:rsidR="00FB5723" w:rsidRPr="001A2B4A" w:rsidRDefault="00FB5723" w:rsidP="0026143F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ahoma" w:eastAsia="Calibri" w:hAnsi="Tahoma" w:cs="Tahoma"/>
          <w:color w:val="000000"/>
          <w:sz w:val="18"/>
          <w:szCs w:val="18"/>
          <w:lang w:val="pl-PL"/>
        </w:rPr>
      </w:pPr>
      <w:r w:rsidRPr="001A2B4A">
        <w:rPr>
          <w:rFonts w:ascii="Tahoma" w:eastAsia="Calibri" w:hAnsi="Tahoma" w:cs="Tahoma"/>
          <w:color w:val="000000"/>
          <w:spacing w:val="4"/>
          <w:sz w:val="18"/>
          <w:szCs w:val="18"/>
          <w:lang w:val="pl-PL"/>
        </w:rPr>
        <w:t>Strony zgodnie o</w:t>
      </w:r>
      <w:r w:rsidRPr="001A2B4A">
        <w:rPr>
          <w:rFonts w:ascii="Tahoma" w:eastAsia="Calibri" w:hAnsi="Tahoma" w:cs="Tahoma"/>
          <w:color w:val="000000"/>
          <w:spacing w:val="14"/>
          <w:sz w:val="18"/>
          <w:szCs w:val="18"/>
          <w:lang w:val="pl-PL"/>
        </w:rPr>
        <w:t>ś</w:t>
      </w:r>
      <w:r w:rsidRPr="001A2B4A">
        <w:rPr>
          <w:rFonts w:ascii="Tahoma" w:eastAsia="Calibri" w:hAnsi="Tahoma" w:cs="Tahoma"/>
          <w:color w:val="000000"/>
          <w:spacing w:val="4"/>
          <w:sz w:val="18"/>
          <w:szCs w:val="18"/>
          <w:lang w:val="pl-PL"/>
        </w:rPr>
        <w:t>wiadczają, że wszelkie spor</w:t>
      </w:r>
      <w:r w:rsidRPr="001A2B4A">
        <w:rPr>
          <w:rFonts w:ascii="Tahoma" w:eastAsia="Calibri" w:hAnsi="Tahoma" w:cs="Tahoma"/>
          <w:color w:val="000000"/>
          <w:spacing w:val="4"/>
          <w:w w:val="80"/>
          <w:sz w:val="18"/>
          <w:szCs w:val="18"/>
          <w:vertAlign w:val="subscript"/>
          <w:lang w:val="pl-PL"/>
        </w:rPr>
        <w:t>y</w:t>
      </w:r>
      <w:r w:rsidRPr="001A2B4A">
        <w:rPr>
          <w:rFonts w:ascii="Tahoma" w:eastAsia="Calibri" w:hAnsi="Tahoma" w:cs="Tahoma"/>
          <w:color w:val="000000"/>
          <w:spacing w:val="4"/>
          <w:w w:val="245"/>
          <w:sz w:val="18"/>
          <w:szCs w:val="18"/>
          <w:vertAlign w:val="superscript"/>
          <w:lang w:val="pl-PL"/>
        </w:rPr>
        <w:t>,</w:t>
      </w:r>
      <w:r w:rsidRPr="001A2B4A">
        <w:rPr>
          <w:rFonts w:ascii="Tahoma" w:eastAsia="Calibri" w:hAnsi="Tahoma" w:cs="Tahoma"/>
          <w:color w:val="000000"/>
          <w:spacing w:val="4"/>
          <w:sz w:val="18"/>
          <w:szCs w:val="18"/>
          <w:lang w:val="pl-PL"/>
        </w:rPr>
        <w:t xml:space="preserve"> powstało na tle realizacji niniejszej Umowy, a</w:t>
      </w:r>
      <w:r w:rsidR="00542E91" w:rsidRPr="001A2B4A">
        <w:rPr>
          <w:rFonts w:ascii="Tahoma" w:eastAsia="Calibri" w:hAnsi="Tahoma" w:cs="Tahoma"/>
          <w:color w:val="000000"/>
          <w:spacing w:val="4"/>
          <w:sz w:val="18"/>
          <w:szCs w:val="18"/>
          <w:lang w:val="pl-PL"/>
        </w:rPr>
        <w:t xml:space="preserve"> nie rozstrzygnięte polubownie, podlegać będą rozstrzygnięciu przez sąd właściwy dla siedziby Zamawiającego</w:t>
      </w:r>
      <w:r w:rsidR="001A2B4A" w:rsidRPr="001A2B4A">
        <w:rPr>
          <w:rFonts w:ascii="Tahoma" w:eastAsia="Calibri" w:hAnsi="Tahoma" w:cs="Tahoma"/>
          <w:color w:val="000000"/>
          <w:spacing w:val="4"/>
          <w:sz w:val="18"/>
          <w:szCs w:val="18"/>
          <w:lang w:val="pl-PL"/>
        </w:rPr>
        <w:t>.</w:t>
      </w:r>
    </w:p>
    <w:p w14:paraId="4E9AC199" w14:textId="40E5B9EF" w:rsidR="00FB5723" w:rsidRPr="001A2B4A" w:rsidRDefault="00FB5723" w:rsidP="0026143F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ahoma" w:eastAsia="Calibri" w:hAnsi="Tahoma" w:cs="Tahoma"/>
          <w:color w:val="000000"/>
          <w:sz w:val="18"/>
          <w:szCs w:val="18"/>
          <w:lang w:val="pl-PL"/>
        </w:rPr>
      </w:pPr>
      <w:r w:rsidRPr="001A2B4A">
        <w:rPr>
          <w:rFonts w:ascii="Tahoma" w:eastAsia="Calibri" w:hAnsi="Tahoma" w:cs="Tahoma"/>
          <w:color w:val="000000"/>
          <w:spacing w:val="10"/>
          <w:sz w:val="18"/>
          <w:szCs w:val="18"/>
          <w:lang w:val="pl-PL"/>
        </w:rPr>
        <w:t>Wszelkie zmiany Umowy wymagają formy pisemnej pod rygorem nieważności</w:t>
      </w:r>
    </w:p>
    <w:p w14:paraId="5AF5076C" w14:textId="4C6D2789" w:rsidR="000E2D85" w:rsidRPr="001A2B4A" w:rsidRDefault="00FB5723" w:rsidP="0026143F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ahoma" w:eastAsia="Calibri" w:hAnsi="Tahoma" w:cs="Tahoma"/>
          <w:color w:val="000000"/>
          <w:sz w:val="18"/>
          <w:szCs w:val="18"/>
          <w:lang w:val="pl-PL"/>
        </w:rPr>
      </w:pPr>
      <w:r w:rsidRPr="001A2B4A">
        <w:rPr>
          <w:rFonts w:ascii="Tahoma" w:eastAsia="Calibri" w:hAnsi="Tahoma" w:cs="Tahoma"/>
          <w:color w:val="000000"/>
          <w:spacing w:val="8"/>
          <w:sz w:val="18"/>
          <w:szCs w:val="18"/>
          <w:lang w:val="pl-PL"/>
        </w:rPr>
        <w:t>Integralną część umowy stanowi:</w:t>
      </w:r>
    </w:p>
    <w:p w14:paraId="6777B569" w14:textId="76733D50" w:rsidR="00FB5723" w:rsidRPr="00470776" w:rsidRDefault="00FB5723" w:rsidP="0026143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ahoma" w:eastAsia="Calibri" w:hAnsi="Tahoma" w:cs="Tahoma"/>
          <w:color w:val="000000"/>
          <w:sz w:val="18"/>
          <w:szCs w:val="18"/>
          <w:lang w:val="pl-PL"/>
        </w:rPr>
      </w:pPr>
      <w:r w:rsidRPr="001A2B4A">
        <w:rPr>
          <w:rFonts w:ascii="Tahoma" w:eastAsia="Calibri" w:hAnsi="Tahoma" w:cs="Tahoma"/>
          <w:color w:val="000000"/>
          <w:spacing w:val="8"/>
          <w:sz w:val="18"/>
          <w:szCs w:val="18"/>
          <w:lang w:val="pl-PL"/>
        </w:rPr>
        <w:t>)</w:t>
      </w:r>
      <w:r w:rsidR="00541465">
        <w:rPr>
          <w:rFonts w:ascii="Tahoma" w:eastAsia="Calibri" w:hAnsi="Tahoma" w:cs="Tahoma"/>
          <w:color w:val="000000"/>
          <w:spacing w:val="8"/>
          <w:sz w:val="18"/>
          <w:szCs w:val="18"/>
          <w:lang w:val="pl-PL"/>
        </w:rPr>
        <w:t xml:space="preserve"> opis przedmiotu zamówienia</w:t>
      </w:r>
      <w:r w:rsidR="001130B7">
        <w:rPr>
          <w:rFonts w:ascii="Tahoma" w:eastAsia="Calibri" w:hAnsi="Tahoma" w:cs="Tahoma"/>
          <w:color w:val="000000"/>
          <w:spacing w:val="8"/>
          <w:sz w:val="18"/>
          <w:szCs w:val="18"/>
          <w:lang w:val="pl-PL"/>
        </w:rPr>
        <w:t>,</w:t>
      </w:r>
    </w:p>
    <w:p w14:paraId="45334DB8" w14:textId="0E007E9D" w:rsidR="001130B7" w:rsidRPr="00470776" w:rsidRDefault="001130B7" w:rsidP="0026143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ahoma" w:eastAsia="Calibri" w:hAnsi="Tahoma" w:cs="Tahoma"/>
          <w:color w:val="000000"/>
          <w:sz w:val="18"/>
          <w:szCs w:val="18"/>
          <w:lang w:val="pl-PL"/>
        </w:rPr>
      </w:pPr>
      <w:r>
        <w:rPr>
          <w:rFonts w:ascii="Tahoma" w:eastAsia="Calibri" w:hAnsi="Tahoma" w:cs="Tahoma"/>
          <w:color w:val="000000"/>
          <w:spacing w:val="12"/>
          <w:sz w:val="18"/>
          <w:szCs w:val="18"/>
          <w:lang w:val="pl-PL"/>
        </w:rPr>
        <w:t>wytyczne w sprawie ramowych wymagań funkcjonalno-użytkowych obiektów strażnic Państwowej Straży Pożarnej,</w:t>
      </w:r>
    </w:p>
    <w:p w14:paraId="4405F678" w14:textId="1AC75F73" w:rsidR="001130B7" w:rsidRPr="001A2B4A" w:rsidRDefault="001130B7" w:rsidP="0026143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ahoma" w:eastAsia="Calibri" w:hAnsi="Tahoma" w:cs="Tahoma"/>
          <w:color w:val="000000"/>
          <w:sz w:val="18"/>
          <w:szCs w:val="18"/>
          <w:lang w:val="pl-PL"/>
        </w:rPr>
      </w:pPr>
      <w:r>
        <w:rPr>
          <w:rFonts w:ascii="Tahoma" w:eastAsia="Calibri" w:hAnsi="Tahoma" w:cs="Tahoma"/>
          <w:color w:val="000000"/>
          <w:sz w:val="18"/>
          <w:szCs w:val="18"/>
          <w:lang w:val="pl-PL"/>
        </w:rPr>
        <w:t>wskazania dla projektanta,</w:t>
      </w:r>
    </w:p>
    <w:p w14:paraId="76776392" w14:textId="5BB0A82E" w:rsidR="00FB5723" w:rsidRPr="001A2B4A" w:rsidRDefault="00FB5723" w:rsidP="0026143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ahoma" w:eastAsia="Calibri" w:hAnsi="Tahoma" w:cs="Tahoma"/>
          <w:color w:val="000000"/>
          <w:sz w:val="18"/>
          <w:szCs w:val="18"/>
          <w:lang w:val="pl-PL"/>
        </w:rPr>
      </w:pPr>
      <w:r w:rsidRPr="001A2B4A">
        <w:rPr>
          <w:rFonts w:ascii="Tahoma" w:eastAsia="Calibri" w:hAnsi="Tahoma" w:cs="Tahoma"/>
          <w:color w:val="000000"/>
          <w:spacing w:val="17"/>
          <w:sz w:val="18"/>
          <w:szCs w:val="18"/>
          <w:lang w:val="pl-PL"/>
        </w:rPr>
        <w:t>oferta wraz z kompletem wymaganych załączników.</w:t>
      </w:r>
    </w:p>
    <w:p w14:paraId="5D33BD7E" w14:textId="3E042FB5" w:rsidR="00FB5723" w:rsidRPr="001A2B4A" w:rsidRDefault="00FB5723" w:rsidP="0026143F">
      <w:pPr>
        <w:pStyle w:val="Akapitzlist"/>
        <w:numPr>
          <w:ilvl w:val="0"/>
          <w:numId w:val="24"/>
        </w:numPr>
        <w:tabs>
          <w:tab w:val="decimal" w:pos="360"/>
          <w:tab w:val="decimal" w:pos="1152"/>
        </w:tabs>
        <w:spacing w:line="360" w:lineRule="auto"/>
        <w:rPr>
          <w:rFonts w:ascii="Tahoma" w:eastAsia="Calibri" w:hAnsi="Tahoma" w:cs="Tahoma"/>
          <w:color w:val="000000"/>
          <w:spacing w:val="17"/>
          <w:sz w:val="18"/>
          <w:szCs w:val="18"/>
          <w:lang w:val="pl-PL"/>
        </w:rPr>
      </w:pPr>
      <w:r w:rsidRPr="001A2B4A">
        <w:rPr>
          <w:rFonts w:ascii="Tahoma" w:eastAsia="Calibri" w:hAnsi="Tahoma" w:cs="Tahoma"/>
          <w:color w:val="000000"/>
          <w:spacing w:val="12"/>
          <w:sz w:val="18"/>
          <w:szCs w:val="18"/>
          <w:lang w:val="pl-PL"/>
        </w:rPr>
        <w:t xml:space="preserve">Bez pisemnej zgody Zamawiającego Wykonawca, nie może powierzyć wykonania umowy </w:t>
      </w:r>
      <w:r w:rsidRPr="001A2B4A">
        <w:rPr>
          <w:rFonts w:ascii="Tahoma" w:eastAsia="Calibri" w:hAnsi="Tahoma" w:cs="Tahoma"/>
          <w:color w:val="000000"/>
          <w:spacing w:val="10"/>
          <w:sz w:val="18"/>
          <w:szCs w:val="18"/>
          <w:lang w:val="pl-PL"/>
        </w:rPr>
        <w:t>innym osobom</w:t>
      </w:r>
      <w:r w:rsidR="001130B7">
        <w:rPr>
          <w:rFonts w:ascii="Tahoma" w:eastAsia="Calibri" w:hAnsi="Tahoma" w:cs="Tahoma"/>
          <w:color w:val="000000"/>
          <w:spacing w:val="10"/>
          <w:sz w:val="18"/>
          <w:szCs w:val="18"/>
          <w:lang w:val="pl-PL"/>
        </w:rPr>
        <w:t xml:space="preserve"> oraz dokonywać przelewu wierzytelności wynikających z niniejszej umowy</w:t>
      </w:r>
    </w:p>
    <w:p w14:paraId="24F96284" w14:textId="468B4272" w:rsidR="00FB5723" w:rsidRPr="001A2B4A" w:rsidRDefault="00FB5723" w:rsidP="0026143F">
      <w:pPr>
        <w:pStyle w:val="Akapitzlist"/>
        <w:numPr>
          <w:ilvl w:val="0"/>
          <w:numId w:val="24"/>
        </w:numPr>
        <w:tabs>
          <w:tab w:val="decimal" w:pos="360"/>
          <w:tab w:val="decimal" w:pos="1152"/>
        </w:tabs>
        <w:spacing w:line="360" w:lineRule="auto"/>
        <w:rPr>
          <w:rFonts w:ascii="Tahoma" w:eastAsia="Calibri" w:hAnsi="Tahoma" w:cs="Tahoma"/>
          <w:color w:val="000000"/>
          <w:spacing w:val="17"/>
          <w:sz w:val="18"/>
          <w:szCs w:val="18"/>
          <w:lang w:val="pl-PL"/>
        </w:rPr>
      </w:pPr>
      <w:r w:rsidRPr="001A2B4A">
        <w:rPr>
          <w:rFonts w:ascii="Tahoma" w:eastAsia="Calibri" w:hAnsi="Tahoma" w:cs="Tahoma"/>
          <w:color w:val="000000"/>
          <w:spacing w:val="11"/>
          <w:sz w:val="18"/>
          <w:szCs w:val="18"/>
          <w:lang w:val="pl-PL"/>
        </w:rPr>
        <w:t xml:space="preserve">Umowę sporządzono w dwóch jednobrzmiących egzemplarzach, po jednym dla każdej ze </w:t>
      </w:r>
      <w:r w:rsidRPr="001A2B4A">
        <w:rPr>
          <w:rFonts w:ascii="Tahoma" w:eastAsia="Calibri" w:hAnsi="Tahoma" w:cs="Tahoma"/>
          <w:color w:val="000000"/>
          <w:spacing w:val="6"/>
          <w:sz w:val="18"/>
          <w:szCs w:val="18"/>
          <w:lang w:val="pl-PL"/>
        </w:rPr>
        <w:t>stron — każdy na prawach oryginału.</w:t>
      </w:r>
    </w:p>
    <w:p w14:paraId="6780E8CD" w14:textId="77777777" w:rsidR="001A2B4A" w:rsidRPr="001A2B4A" w:rsidRDefault="001A2B4A" w:rsidP="001A2B4A">
      <w:pPr>
        <w:tabs>
          <w:tab w:val="decimal" w:pos="360"/>
          <w:tab w:val="decimal" w:pos="1152"/>
        </w:tabs>
        <w:spacing w:line="360" w:lineRule="auto"/>
        <w:rPr>
          <w:rFonts w:ascii="Tahoma" w:eastAsia="Calibri" w:hAnsi="Tahoma" w:cs="Tahoma"/>
          <w:color w:val="000000"/>
          <w:spacing w:val="17"/>
          <w:sz w:val="18"/>
          <w:szCs w:val="18"/>
          <w:lang w:val="pl-PL"/>
        </w:rPr>
      </w:pPr>
    </w:p>
    <w:p w14:paraId="1E0355F7" w14:textId="77777777" w:rsidR="00FF7B54" w:rsidRDefault="00FF7B54" w:rsidP="00F6707E">
      <w:pPr>
        <w:tabs>
          <w:tab w:val="right" w:pos="7553"/>
        </w:tabs>
        <w:spacing w:line="360" w:lineRule="auto"/>
        <w:ind w:left="504"/>
        <w:contextualSpacing/>
        <w:rPr>
          <w:rFonts w:ascii="Tahoma" w:eastAsia="Calibri" w:hAnsi="Tahoma" w:cs="Times New Roman"/>
          <w:b/>
          <w:color w:val="000000"/>
          <w:spacing w:val="-12"/>
          <w:sz w:val="19"/>
          <w:lang w:val="pl-PL"/>
        </w:rPr>
      </w:pPr>
    </w:p>
    <w:p w14:paraId="0E453055" w14:textId="14F25D44" w:rsidR="00FB5723" w:rsidRPr="00FB5723" w:rsidRDefault="00FB5723" w:rsidP="00F6707E">
      <w:pPr>
        <w:tabs>
          <w:tab w:val="right" w:pos="7553"/>
        </w:tabs>
        <w:spacing w:line="360" w:lineRule="auto"/>
        <w:ind w:left="504"/>
        <w:contextualSpacing/>
        <w:rPr>
          <w:rFonts w:ascii="Tahoma" w:eastAsia="Calibri" w:hAnsi="Tahoma" w:cs="Times New Roman"/>
          <w:b/>
          <w:color w:val="000000"/>
          <w:spacing w:val="-12"/>
          <w:sz w:val="19"/>
          <w:lang w:val="pl-PL"/>
        </w:rPr>
      </w:pPr>
      <w:r w:rsidRPr="00FB5723">
        <w:rPr>
          <w:rFonts w:ascii="Tahoma" w:eastAsia="Calibri" w:hAnsi="Tahoma" w:cs="Times New Roman"/>
          <w:b/>
          <w:color w:val="000000"/>
          <w:spacing w:val="-12"/>
          <w:sz w:val="19"/>
          <w:lang w:val="pl-PL"/>
        </w:rPr>
        <w:t>ZAMAWIAJĄCY:</w:t>
      </w:r>
      <w:r w:rsidR="001431A3">
        <w:rPr>
          <w:rFonts w:ascii="Tahoma" w:eastAsia="Calibri" w:hAnsi="Tahoma" w:cs="Times New Roman"/>
          <w:b/>
          <w:color w:val="000000"/>
          <w:spacing w:val="-12"/>
          <w:sz w:val="19"/>
          <w:lang w:val="pl-PL"/>
        </w:rPr>
        <w:t xml:space="preserve">                                                                                                            </w:t>
      </w:r>
      <w:r w:rsidRPr="00FB5723">
        <w:rPr>
          <w:rFonts w:ascii="Tahoma" w:eastAsia="Calibri" w:hAnsi="Tahoma" w:cs="Times New Roman"/>
          <w:b/>
          <w:color w:val="000000"/>
          <w:spacing w:val="-12"/>
          <w:sz w:val="19"/>
          <w:lang w:val="pl-PL"/>
        </w:rPr>
        <w:tab/>
      </w:r>
      <w:r w:rsidRPr="00FB5723">
        <w:rPr>
          <w:rFonts w:ascii="Tahoma" w:eastAsia="Calibri" w:hAnsi="Tahoma" w:cs="Times New Roman"/>
          <w:b/>
          <w:color w:val="000000"/>
          <w:sz w:val="19"/>
          <w:lang w:val="pl-PL"/>
        </w:rPr>
        <w:t>WYKONAWCA :</w:t>
      </w:r>
    </w:p>
    <w:p w14:paraId="7D387C0F" w14:textId="77777777" w:rsidR="00FB5723" w:rsidRDefault="00FB5723" w:rsidP="00F6707E">
      <w:pPr>
        <w:spacing w:line="360" w:lineRule="auto"/>
        <w:ind w:left="576" w:right="288" w:hanging="360"/>
        <w:contextualSpacing/>
        <w:rPr>
          <w:rFonts w:ascii="Tahoma" w:hAnsi="Tahoma"/>
          <w:color w:val="000000"/>
          <w:spacing w:val="17"/>
          <w:sz w:val="18"/>
          <w:lang w:val="pl-PL"/>
        </w:rPr>
      </w:pPr>
    </w:p>
    <w:sectPr w:rsidR="00FB5723" w:rsidSect="004771B4">
      <w:headerReference w:type="default" r:id="rId12"/>
      <w:footerReference w:type="default" r:id="rId13"/>
      <w:pgSz w:w="11918" w:h="16854"/>
      <w:pgMar w:top="851" w:right="851" w:bottom="851" w:left="851" w:header="425" w:footer="720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56DB827" w15:done="0"/>
  <w15:commentEx w15:paraId="49FAE37F" w15:done="0"/>
  <w15:commentEx w15:paraId="472D863F" w15:done="0"/>
  <w15:commentEx w15:paraId="13F7C8C3" w15:done="0"/>
  <w15:commentEx w15:paraId="6205BCE2" w15:done="0"/>
  <w15:commentEx w15:paraId="3E0FF419" w15:done="0"/>
  <w15:commentEx w15:paraId="6D9F013B" w15:done="0"/>
  <w15:commentEx w15:paraId="6F0712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6DB827" w16cid:durableId="29905C72"/>
  <w16cid:commentId w16cid:paraId="49FAE37F" w16cid:durableId="29905DA4"/>
  <w16cid:commentId w16cid:paraId="472D863F" w16cid:durableId="2990432B"/>
  <w16cid:commentId w16cid:paraId="13F7C8C3" w16cid:durableId="29904344"/>
  <w16cid:commentId w16cid:paraId="6205BCE2" w16cid:durableId="2990433B"/>
  <w16cid:commentId w16cid:paraId="3E0FF419" w16cid:durableId="2990471E"/>
  <w16cid:commentId w16cid:paraId="6D9F013B" w16cid:durableId="29904827"/>
  <w16cid:commentId w16cid:paraId="6F07122D" w16cid:durableId="29905A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65375" w14:textId="77777777" w:rsidR="004E59E0" w:rsidRDefault="004E59E0" w:rsidP="004E59E0">
      <w:r>
        <w:separator/>
      </w:r>
    </w:p>
  </w:endnote>
  <w:endnote w:type="continuationSeparator" w:id="0">
    <w:p w14:paraId="01C7DD36" w14:textId="77777777" w:rsidR="004E59E0" w:rsidRDefault="004E59E0" w:rsidP="004E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007228"/>
      <w:docPartObj>
        <w:docPartGallery w:val="Page Numbers (Bottom of Page)"/>
        <w:docPartUnique/>
      </w:docPartObj>
    </w:sdtPr>
    <w:sdtEndPr/>
    <w:sdtContent>
      <w:p w14:paraId="78436BEE" w14:textId="6B584E32" w:rsidR="008E428B" w:rsidRDefault="008E42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541" w:rsidRPr="00941541">
          <w:rPr>
            <w:noProof/>
            <w:lang w:val="pl-PL"/>
          </w:rPr>
          <w:t>12</w:t>
        </w:r>
        <w:r>
          <w:fldChar w:fldCharType="end"/>
        </w:r>
      </w:p>
    </w:sdtContent>
  </w:sdt>
  <w:p w14:paraId="5CC2086B" w14:textId="77777777" w:rsidR="004E59E0" w:rsidRDefault="004E59E0" w:rsidP="008E428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A3FF3" w14:textId="77777777" w:rsidR="004E59E0" w:rsidRDefault="004E59E0" w:rsidP="004E59E0">
      <w:r>
        <w:separator/>
      </w:r>
    </w:p>
  </w:footnote>
  <w:footnote w:type="continuationSeparator" w:id="0">
    <w:p w14:paraId="18EE530F" w14:textId="77777777" w:rsidR="004E59E0" w:rsidRDefault="004E59E0" w:rsidP="004E5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83F73" w14:textId="72F610D4" w:rsidR="00F6707E" w:rsidRDefault="00F6707E" w:rsidP="00F6707E">
    <w:pPr>
      <w:jc w:val="both"/>
      <w:rPr>
        <w:rStyle w:val="Uwydatnienie"/>
        <w:b/>
        <w:bCs/>
        <w:sz w:val="24"/>
        <w:szCs w:val="24"/>
      </w:rPr>
    </w:pPr>
    <w:r>
      <w:rPr>
        <w:rStyle w:val="Uwydatnienie"/>
        <w:b/>
        <w:bCs/>
        <w:sz w:val="24"/>
        <w:szCs w:val="24"/>
      </w:rPr>
      <w:t>PT 2370.</w:t>
    </w:r>
    <w:r w:rsidR="004771B4">
      <w:rPr>
        <w:rStyle w:val="Uwydatnienie"/>
        <w:b/>
        <w:bCs/>
        <w:sz w:val="24"/>
        <w:szCs w:val="24"/>
      </w:rPr>
      <w:t>4</w:t>
    </w:r>
    <w:r>
      <w:rPr>
        <w:rStyle w:val="Uwydatnienie"/>
        <w:b/>
        <w:bCs/>
        <w:sz w:val="24"/>
        <w:szCs w:val="24"/>
      </w:rPr>
      <w:t>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A5F"/>
    <w:multiLevelType w:val="multilevel"/>
    <w:tmpl w:val="090C89D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">
    <w:nsid w:val="017A4C11"/>
    <w:multiLevelType w:val="hybridMultilevel"/>
    <w:tmpl w:val="CF5ED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B02F5"/>
    <w:multiLevelType w:val="hybridMultilevel"/>
    <w:tmpl w:val="39606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0BE4"/>
    <w:multiLevelType w:val="hybridMultilevel"/>
    <w:tmpl w:val="1C484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26C55"/>
    <w:multiLevelType w:val="multilevel"/>
    <w:tmpl w:val="A686E23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15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EA4F18"/>
    <w:multiLevelType w:val="multilevel"/>
    <w:tmpl w:val="46189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F3B00FC"/>
    <w:multiLevelType w:val="hybridMultilevel"/>
    <w:tmpl w:val="C8F01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642B7"/>
    <w:multiLevelType w:val="multilevel"/>
    <w:tmpl w:val="090C89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1273A9C"/>
    <w:multiLevelType w:val="hybridMultilevel"/>
    <w:tmpl w:val="5BC6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26049"/>
    <w:multiLevelType w:val="hybridMultilevel"/>
    <w:tmpl w:val="1F069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1430B"/>
    <w:multiLevelType w:val="hybridMultilevel"/>
    <w:tmpl w:val="750E2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D389C"/>
    <w:multiLevelType w:val="multilevel"/>
    <w:tmpl w:val="0E5AD1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09B1F97"/>
    <w:multiLevelType w:val="hybridMultilevel"/>
    <w:tmpl w:val="11766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67AD4"/>
    <w:multiLevelType w:val="hybridMultilevel"/>
    <w:tmpl w:val="C2083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A4462"/>
    <w:multiLevelType w:val="hybridMultilevel"/>
    <w:tmpl w:val="54EC3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9E44E1"/>
    <w:multiLevelType w:val="hybridMultilevel"/>
    <w:tmpl w:val="77F8F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B3AA1"/>
    <w:multiLevelType w:val="hybridMultilevel"/>
    <w:tmpl w:val="C0BC6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06D54"/>
    <w:multiLevelType w:val="hybridMultilevel"/>
    <w:tmpl w:val="01509A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493A49"/>
    <w:multiLevelType w:val="hybridMultilevel"/>
    <w:tmpl w:val="62BA1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FA363F"/>
    <w:multiLevelType w:val="hybridMultilevel"/>
    <w:tmpl w:val="B4C69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914C66"/>
    <w:multiLevelType w:val="multilevel"/>
    <w:tmpl w:val="23E8F016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14"/>
        <w:w w:val="100"/>
        <w:sz w:val="18"/>
        <w:vertAlign w:val="baseline"/>
        <w:lang w:val="pl-PL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2F3CD7"/>
    <w:multiLevelType w:val="hybridMultilevel"/>
    <w:tmpl w:val="7CAC57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85268C5"/>
    <w:multiLevelType w:val="hybridMultilevel"/>
    <w:tmpl w:val="10109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CD14BC"/>
    <w:multiLevelType w:val="multilevel"/>
    <w:tmpl w:val="47D044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2FE3A46"/>
    <w:multiLevelType w:val="hybridMultilevel"/>
    <w:tmpl w:val="AD3A1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E2029E"/>
    <w:multiLevelType w:val="hybridMultilevel"/>
    <w:tmpl w:val="35321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E7F13"/>
    <w:multiLevelType w:val="multilevel"/>
    <w:tmpl w:val="B91C01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A137734"/>
    <w:multiLevelType w:val="hybridMultilevel"/>
    <w:tmpl w:val="938A9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E06E7"/>
    <w:multiLevelType w:val="hybridMultilevel"/>
    <w:tmpl w:val="0EAC35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D173A0"/>
    <w:multiLevelType w:val="multilevel"/>
    <w:tmpl w:val="3480A030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13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F72ED7"/>
    <w:multiLevelType w:val="hybridMultilevel"/>
    <w:tmpl w:val="39F855BC"/>
    <w:lvl w:ilvl="0" w:tplc="75A6F3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7B16930"/>
    <w:multiLevelType w:val="hybridMultilevel"/>
    <w:tmpl w:val="29F4F214"/>
    <w:lvl w:ilvl="0" w:tplc="B46AD1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A5AD6"/>
    <w:multiLevelType w:val="hybridMultilevel"/>
    <w:tmpl w:val="5DA05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104E0F"/>
    <w:multiLevelType w:val="hybridMultilevel"/>
    <w:tmpl w:val="B4FEF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D81FA9"/>
    <w:multiLevelType w:val="multilevel"/>
    <w:tmpl w:val="9014F184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11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F11D3C"/>
    <w:multiLevelType w:val="multilevel"/>
    <w:tmpl w:val="19984E32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20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AC16A6"/>
    <w:multiLevelType w:val="multilevel"/>
    <w:tmpl w:val="17DCB03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0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931958"/>
    <w:multiLevelType w:val="hybridMultilevel"/>
    <w:tmpl w:val="D03E5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F11085"/>
    <w:multiLevelType w:val="hybridMultilevel"/>
    <w:tmpl w:val="D40C7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4E46CB"/>
    <w:multiLevelType w:val="multilevel"/>
    <w:tmpl w:val="18783584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40">
    <w:nsid w:val="70A07B68"/>
    <w:multiLevelType w:val="hybridMultilevel"/>
    <w:tmpl w:val="180E1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D5761E"/>
    <w:multiLevelType w:val="hybridMultilevel"/>
    <w:tmpl w:val="BA26E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994B44"/>
    <w:multiLevelType w:val="hybridMultilevel"/>
    <w:tmpl w:val="778CA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9223CD"/>
    <w:multiLevelType w:val="hybridMultilevel"/>
    <w:tmpl w:val="48B81AB6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4">
    <w:nsid w:val="77CB684B"/>
    <w:multiLevelType w:val="hybridMultilevel"/>
    <w:tmpl w:val="78BAE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A80D60"/>
    <w:multiLevelType w:val="hybridMultilevel"/>
    <w:tmpl w:val="ED160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8F1B83"/>
    <w:multiLevelType w:val="hybridMultilevel"/>
    <w:tmpl w:val="750E2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D0BAB"/>
    <w:multiLevelType w:val="hybridMultilevel"/>
    <w:tmpl w:val="92927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</w:num>
  <w:num w:numId="3">
    <w:abstractNumId w:val="34"/>
  </w:num>
  <w:num w:numId="4">
    <w:abstractNumId w:val="20"/>
  </w:num>
  <w:num w:numId="5">
    <w:abstractNumId w:val="4"/>
  </w:num>
  <w:num w:numId="6">
    <w:abstractNumId w:val="29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16"/>
  </w:num>
  <w:num w:numId="12">
    <w:abstractNumId w:val="0"/>
  </w:num>
  <w:num w:numId="13">
    <w:abstractNumId w:val="46"/>
  </w:num>
  <w:num w:numId="14">
    <w:abstractNumId w:val="24"/>
  </w:num>
  <w:num w:numId="15">
    <w:abstractNumId w:val="32"/>
  </w:num>
  <w:num w:numId="16">
    <w:abstractNumId w:val="8"/>
  </w:num>
  <w:num w:numId="17">
    <w:abstractNumId w:val="9"/>
  </w:num>
  <w:num w:numId="18">
    <w:abstractNumId w:val="30"/>
  </w:num>
  <w:num w:numId="19">
    <w:abstractNumId w:val="41"/>
  </w:num>
  <w:num w:numId="20">
    <w:abstractNumId w:val="37"/>
  </w:num>
  <w:num w:numId="21">
    <w:abstractNumId w:val="22"/>
  </w:num>
  <w:num w:numId="22">
    <w:abstractNumId w:val="45"/>
  </w:num>
  <w:num w:numId="23">
    <w:abstractNumId w:val="42"/>
  </w:num>
  <w:num w:numId="24">
    <w:abstractNumId w:val="44"/>
  </w:num>
  <w:num w:numId="25">
    <w:abstractNumId w:val="18"/>
  </w:num>
  <w:num w:numId="26">
    <w:abstractNumId w:val="19"/>
  </w:num>
  <w:num w:numId="27">
    <w:abstractNumId w:val="21"/>
  </w:num>
  <w:num w:numId="28">
    <w:abstractNumId w:val="3"/>
  </w:num>
  <w:num w:numId="29">
    <w:abstractNumId w:val="10"/>
  </w:num>
  <w:num w:numId="30">
    <w:abstractNumId w:val="17"/>
  </w:num>
  <w:num w:numId="31">
    <w:abstractNumId w:val="47"/>
  </w:num>
  <w:num w:numId="32">
    <w:abstractNumId w:val="38"/>
  </w:num>
  <w:num w:numId="33">
    <w:abstractNumId w:val="12"/>
  </w:num>
  <w:num w:numId="34">
    <w:abstractNumId w:val="6"/>
  </w:num>
  <w:num w:numId="35">
    <w:abstractNumId w:val="40"/>
  </w:num>
  <w:num w:numId="36">
    <w:abstractNumId w:val="14"/>
  </w:num>
  <w:num w:numId="37">
    <w:abstractNumId w:val="33"/>
  </w:num>
  <w:num w:numId="38">
    <w:abstractNumId w:val="27"/>
  </w:num>
  <w:num w:numId="39">
    <w:abstractNumId w:val="25"/>
  </w:num>
  <w:num w:numId="40">
    <w:abstractNumId w:val="23"/>
  </w:num>
  <w:num w:numId="41">
    <w:abstractNumId w:val="26"/>
  </w:num>
  <w:num w:numId="42">
    <w:abstractNumId w:val="11"/>
  </w:num>
  <w:num w:numId="43">
    <w:abstractNumId w:val="39"/>
  </w:num>
  <w:num w:numId="44">
    <w:abstractNumId w:val="15"/>
  </w:num>
  <w:num w:numId="45">
    <w:abstractNumId w:val="13"/>
  </w:num>
  <w:num w:numId="46">
    <w:abstractNumId w:val="31"/>
  </w:num>
  <w:num w:numId="47">
    <w:abstractNumId w:val="28"/>
  </w:num>
  <w:num w:numId="48">
    <w:abstractNumId w:val="43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.Herman (KW Warszawa)">
    <w15:presenceInfo w15:providerId="AD" w15:userId="S-1-5-21-1523503462-321848594-2801650458-4477"/>
  </w15:person>
  <w15:person w15:author="M.Bolesta (KW Warszawa)">
    <w15:presenceInfo w15:providerId="AD" w15:userId="S-1-5-21-1523503462-321848594-2801650458-4458"/>
  </w15:person>
  <w15:person w15:author="M.Matusiak (KW Warszawa)">
    <w15:presenceInfo w15:providerId="AD" w15:userId="S-1-5-21-1523503462-321848594-2801650458-45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C4"/>
    <w:rsid w:val="00012E34"/>
    <w:rsid w:val="000A4899"/>
    <w:rsid w:val="000D1EB7"/>
    <w:rsid w:val="000E2D85"/>
    <w:rsid w:val="00100B63"/>
    <w:rsid w:val="001130B7"/>
    <w:rsid w:val="001338D2"/>
    <w:rsid w:val="001431A3"/>
    <w:rsid w:val="001A2B4A"/>
    <w:rsid w:val="001A4367"/>
    <w:rsid w:val="001B1164"/>
    <w:rsid w:val="001C55C0"/>
    <w:rsid w:val="001D78FE"/>
    <w:rsid w:val="00220977"/>
    <w:rsid w:val="00236BE6"/>
    <w:rsid w:val="002512BE"/>
    <w:rsid w:val="0026143F"/>
    <w:rsid w:val="00262BEF"/>
    <w:rsid w:val="00297200"/>
    <w:rsid w:val="002A18CA"/>
    <w:rsid w:val="002C46A8"/>
    <w:rsid w:val="002D5B71"/>
    <w:rsid w:val="00365FCB"/>
    <w:rsid w:val="003A10B4"/>
    <w:rsid w:val="003A783F"/>
    <w:rsid w:val="003E0EA9"/>
    <w:rsid w:val="003E454F"/>
    <w:rsid w:val="00443913"/>
    <w:rsid w:val="00470776"/>
    <w:rsid w:val="004771B4"/>
    <w:rsid w:val="004D4E1B"/>
    <w:rsid w:val="004E59E0"/>
    <w:rsid w:val="00524D4B"/>
    <w:rsid w:val="00540AB8"/>
    <w:rsid w:val="00541465"/>
    <w:rsid w:val="00542E91"/>
    <w:rsid w:val="005A406E"/>
    <w:rsid w:val="005A6934"/>
    <w:rsid w:val="005B2597"/>
    <w:rsid w:val="005F2D5D"/>
    <w:rsid w:val="005F6060"/>
    <w:rsid w:val="006119CD"/>
    <w:rsid w:val="0061664C"/>
    <w:rsid w:val="006471EB"/>
    <w:rsid w:val="00670965"/>
    <w:rsid w:val="006E0F99"/>
    <w:rsid w:val="006E691E"/>
    <w:rsid w:val="00703AC9"/>
    <w:rsid w:val="00733EAF"/>
    <w:rsid w:val="00734AE8"/>
    <w:rsid w:val="007805D0"/>
    <w:rsid w:val="007965B8"/>
    <w:rsid w:val="007D7F8B"/>
    <w:rsid w:val="007E6EE0"/>
    <w:rsid w:val="00830A4C"/>
    <w:rsid w:val="00832292"/>
    <w:rsid w:val="0084183E"/>
    <w:rsid w:val="008A53F3"/>
    <w:rsid w:val="008B10B0"/>
    <w:rsid w:val="008E428B"/>
    <w:rsid w:val="009138AD"/>
    <w:rsid w:val="00920FE4"/>
    <w:rsid w:val="00923554"/>
    <w:rsid w:val="009341AD"/>
    <w:rsid w:val="00941541"/>
    <w:rsid w:val="009419F8"/>
    <w:rsid w:val="009A51DE"/>
    <w:rsid w:val="009F55D8"/>
    <w:rsid w:val="00A15E9C"/>
    <w:rsid w:val="00A712E4"/>
    <w:rsid w:val="00A907B0"/>
    <w:rsid w:val="00AA5837"/>
    <w:rsid w:val="00AE1B1C"/>
    <w:rsid w:val="00BC66F3"/>
    <w:rsid w:val="00BF4D71"/>
    <w:rsid w:val="00C141CC"/>
    <w:rsid w:val="00C33D05"/>
    <w:rsid w:val="00C470F5"/>
    <w:rsid w:val="00C932C1"/>
    <w:rsid w:val="00CC0227"/>
    <w:rsid w:val="00CF3822"/>
    <w:rsid w:val="00D329F6"/>
    <w:rsid w:val="00DA2460"/>
    <w:rsid w:val="00DD20E0"/>
    <w:rsid w:val="00E17FA8"/>
    <w:rsid w:val="00E57304"/>
    <w:rsid w:val="00F047F9"/>
    <w:rsid w:val="00F46D93"/>
    <w:rsid w:val="00F503C4"/>
    <w:rsid w:val="00F6707E"/>
    <w:rsid w:val="00FB5723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66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7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FA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7FA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E5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59E0"/>
  </w:style>
  <w:style w:type="paragraph" w:styleId="Stopka">
    <w:name w:val="footer"/>
    <w:basedOn w:val="Normalny"/>
    <w:link w:val="StopkaZnak"/>
    <w:uiPriority w:val="99"/>
    <w:unhideWhenUsed/>
    <w:rsid w:val="004E5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59E0"/>
  </w:style>
  <w:style w:type="character" w:styleId="Uwydatnienie">
    <w:name w:val="Emphasis"/>
    <w:uiPriority w:val="99"/>
    <w:qFormat/>
    <w:rsid w:val="00F6707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2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2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2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932C1"/>
  </w:style>
  <w:style w:type="paragraph" w:styleId="Tekstdymka">
    <w:name w:val="Balloon Text"/>
    <w:basedOn w:val="Normalny"/>
    <w:link w:val="TekstdymkaZnak"/>
    <w:uiPriority w:val="99"/>
    <w:semiHidden/>
    <w:unhideWhenUsed/>
    <w:rsid w:val="00C932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2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7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FA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7FA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E5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59E0"/>
  </w:style>
  <w:style w:type="paragraph" w:styleId="Stopka">
    <w:name w:val="footer"/>
    <w:basedOn w:val="Normalny"/>
    <w:link w:val="StopkaZnak"/>
    <w:uiPriority w:val="99"/>
    <w:unhideWhenUsed/>
    <w:rsid w:val="004E5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59E0"/>
  </w:style>
  <w:style w:type="character" w:styleId="Uwydatnienie">
    <w:name w:val="Emphasis"/>
    <w:uiPriority w:val="99"/>
    <w:qFormat/>
    <w:rsid w:val="00F6707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2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2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2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932C1"/>
  </w:style>
  <w:style w:type="paragraph" w:styleId="Tekstdymka">
    <w:name w:val="Balloon Text"/>
    <w:basedOn w:val="Normalny"/>
    <w:link w:val="TekstdymkaZnak"/>
    <w:uiPriority w:val="99"/>
    <w:semiHidden/>
    <w:unhideWhenUsed/>
    <w:rsid w:val="00C932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chrona.danych@mazowsze.straz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iaseczno@mazowsze.straz.p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p&#243;&#378;n.z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D1D5F-D62F-437E-BB32-66CBCB31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12</Pages>
  <Words>5124</Words>
  <Characters>30745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J.Herman (KW Warszawa)</dc:creator>
  <cp:lastModifiedBy>Jacek Kijo</cp:lastModifiedBy>
  <cp:revision>11</cp:revision>
  <cp:lastPrinted>2024-03-05T12:14:00Z</cp:lastPrinted>
  <dcterms:created xsi:type="dcterms:W3CDTF">2024-03-01T11:08:00Z</dcterms:created>
  <dcterms:modified xsi:type="dcterms:W3CDTF">2024-03-27T08:24:00Z</dcterms:modified>
</cp:coreProperties>
</file>