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930B0" w:rsidRDefault="005930B0" w:rsidP="005930B0">
      <w:pPr>
        <w:spacing w:after="0"/>
      </w:pPr>
    </w:p>
    <w:p w14:paraId="0A37501D" w14:textId="77777777" w:rsidR="005930B0" w:rsidRDefault="005930B0" w:rsidP="005930B0">
      <w:pPr>
        <w:spacing w:after="0"/>
      </w:pPr>
    </w:p>
    <w:p w14:paraId="259DC8D1" w14:textId="77777777" w:rsidR="00B10689" w:rsidRPr="00D576E6" w:rsidRDefault="001862E8" w:rsidP="005930B0">
      <w:pPr>
        <w:spacing w:after="0"/>
        <w:jc w:val="center"/>
      </w:pPr>
      <w:r w:rsidRPr="00D576E6">
        <w:t>OGŁOSZENIE O ZAMÓWIENIU DOSTAWY:</w:t>
      </w:r>
    </w:p>
    <w:p w14:paraId="161D35C6" w14:textId="77777777" w:rsidR="00B10689" w:rsidRPr="00D576E6" w:rsidRDefault="00B10689" w:rsidP="001862E8">
      <w:pPr>
        <w:spacing w:after="0"/>
        <w:rPr>
          <w:b/>
          <w:bCs/>
        </w:rPr>
      </w:pPr>
      <w:r w:rsidRPr="00D576E6">
        <w:rPr>
          <w:b/>
          <w:bCs/>
        </w:rPr>
        <w:t xml:space="preserve">Sukcesywna dostawa artykułów żywnościowych dla </w:t>
      </w:r>
      <w:bookmarkStart w:id="0" w:name="_Hlk175575078"/>
      <w:r w:rsidRPr="00D576E6">
        <w:rPr>
          <w:b/>
          <w:bCs/>
        </w:rPr>
        <w:t>Szkoły Podstawowej w Robakowie</w:t>
      </w:r>
      <w:bookmarkEnd w:id="0"/>
    </w:p>
    <w:p w14:paraId="5DAB6C7B" w14:textId="77777777" w:rsidR="00D576E6" w:rsidRDefault="00D576E6" w:rsidP="001862E8">
      <w:pPr>
        <w:spacing w:after="0"/>
        <w:ind w:left="426"/>
      </w:pPr>
    </w:p>
    <w:p w14:paraId="4FCE4215" w14:textId="77777777" w:rsidR="005930B0" w:rsidRPr="005930B0" w:rsidRDefault="001862E8">
      <w:pPr>
        <w:numPr>
          <w:ilvl w:val="0"/>
          <w:numId w:val="4"/>
        </w:numPr>
        <w:spacing w:after="0"/>
      </w:pPr>
      <w:r w:rsidRPr="005930B0">
        <w:rPr>
          <w:b/>
          <w:bCs/>
        </w:rPr>
        <w:t>ZAMAWIAJĄCY</w:t>
      </w:r>
      <w:r w:rsidR="00B10689" w:rsidRPr="005930B0">
        <w:rPr>
          <w:b/>
          <w:bCs/>
        </w:rPr>
        <w:t>: Szkoła Podstawow</w:t>
      </w:r>
      <w:r w:rsidR="00017895" w:rsidRPr="005930B0">
        <w:rPr>
          <w:b/>
          <w:bCs/>
        </w:rPr>
        <w:t>a</w:t>
      </w:r>
      <w:r w:rsidR="00B10689" w:rsidRPr="005930B0">
        <w:rPr>
          <w:b/>
          <w:bCs/>
        </w:rPr>
        <w:t xml:space="preserve"> w Robakowie</w:t>
      </w:r>
      <w:r w:rsidR="005930B0" w:rsidRPr="005930B0">
        <w:rPr>
          <w:b/>
          <w:bCs/>
        </w:rPr>
        <w:t xml:space="preserve"> </w:t>
      </w:r>
    </w:p>
    <w:p w14:paraId="02EB378F" w14:textId="77777777" w:rsidR="005930B0" w:rsidRPr="005930B0" w:rsidRDefault="005930B0" w:rsidP="005930B0">
      <w:pPr>
        <w:spacing w:after="0"/>
        <w:ind w:left="1080"/>
      </w:pPr>
    </w:p>
    <w:p w14:paraId="2FEBB0FE" w14:textId="77777777" w:rsidR="00D576E6" w:rsidRDefault="001862E8">
      <w:pPr>
        <w:numPr>
          <w:ilvl w:val="0"/>
          <w:numId w:val="4"/>
        </w:numPr>
        <w:spacing w:after="0"/>
      </w:pPr>
      <w:r w:rsidRPr="005930B0">
        <w:rPr>
          <w:b/>
          <w:bCs/>
        </w:rPr>
        <w:t>OPIS PRZEDMIOTU ZAMÓWIENIA</w:t>
      </w:r>
      <w:r>
        <w:t>:</w:t>
      </w:r>
      <w:r w:rsidRPr="00D576E6">
        <w:t xml:space="preserve"> </w:t>
      </w:r>
      <w:r w:rsidR="00B10689" w:rsidRPr="00D576E6">
        <w:t xml:space="preserve">Przedmiotem zamówienia jest sukcesywna dostawa artykułów żywnościowych w okresie od września 2024 r. do </w:t>
      </w:r>
      <w:r w:rsidR="00017895" w:rsidRPr="00D576E6">
        <w:t xml:space="preserve">grudnia </w:t>
      </w:r>
      <w:r w:rsidR="00B10689" w:rsidRPr="00D576E6">
        <w:t>202</w:t>
      </w:r>
      <w:r w:rsidR="00017895" w:rsidRPr="00D576E6">
        <w:t>4</w:t>
      </w:r>
      <w:r w:rsidR="00B10689" w:rsidRPr="00D576E6">
        <w:t xml:space="preserve"> r.</w:t>
      </w:r>
    </w:p>
    <w:p w14:paraId="29D6B04F" w14:textId="77777777" w:rsidR="00B10689" w:rsidRPr="00D576E6" w:rsidRDefault="00B10689" w:rsidP="001862E8">
      <w:pPr>
        <w:spacing w:after="0"/>
        <w:ind w:left="426"/>
      </w:pPr>
      <w:r w:rsidRPr="00D576E6">
        <w:t xml:space="preserve"> </w:t>
      </w:r>
    </w:p>
    <w:p w14:paraId="0D9DB12F" w14:textId="77777777" w:rsidR="00B10689" w:rsidRPr="005930B0" w:rsidRDefault="001862E8" w:rsidP="001862E8">
      <w:pPr>
        <w:numPr>
          <w:ilvl w:val="0"/>
          <w:numId w:val="4"/>
        </w:numPr>
        <w:spacing w:after="0"/>
        <w:rPr>
          <w:b/>
          <w:bCs/>
        </w:rPr>
      </w:pPr>
      <w:r w:rsidRPr="005930B0">
        <w:rPr>
          <w:b/>
          <w:bCs/>
        </w:rPr>
        <w:t xml:space="preserve">ZAKRES DOSTAW OBEJMUJE: ARTYKUŁY SPOŻYWCZE </w:t>
      </w:r>
    </w:p>
    <w:p w14:paraId="3AC4D036" w14:textId="11C706C5" w:rsidR="00B10689" w:rsidRDefault="00B10689" w:rsidP="624F0B1D">
      <w:pPr>
        <w:numPr>
          <w:ilvl w:val="0"/>
          <w:numId w:val="6"/>
        </w:numPr>
        <w:spacing w:after="0"/>
      </w:pPr>
      <w:r>
        <w:t xml:space="preserve"> </w:t>
      </w:r>
      <w:r w:rsidR="527A8755">
        <w:t>K</w:t>
      </w:r>
      <w:r>
        <w:t>od CPV: 15800000-6 - Różne produkty spożywcze</w:t>
      </w:r>
    </w:p>
    <w:p w14:paraId="13314CD3" w14:textId="63AB8B9E" w:rsidR="297AA482" w:rsidRDefault="297AA482" w:rsidP="624F0B1D">
      <w:pPr>
        <w:numPr>
          <w:ilvl w:val="0"/>
          <w:numId w:val="6"/>
        </w:numPr>
        <w:spacing w:after="0"/>
      </w:pPr>
      <w:r>
        <w:t xml:space="preserve">CPV 153 31170-9 –Warzywa mrożone </w:t>
      </w:r>
    </w:p>
    <w:p w14:paraId="28F571A1" w14:textId="5D9D0369" w:rsidR="297AA482" w:rsidRDefault="297AA482" w:rsidP="624F0B1D">
      <w:pPr>
        <w:numPr>
          <w:ilvl w:val="0"/>
          <w:numId w:val="6"/>
        </w:numPr>
        <w:spacing w:after="0"/>
      </w:pPr>
      <w:r>
        <w:t>CPV 152 20000-0 - Ryby</w:t>
      </w:r>
    </w:p>
    <w:p w14:paraId="0FE20851" w14:textId="66A63713" w:rsidR="297AA482" w:rsidRDefault="297AA482" w:rsidP="624F0B1D">
      <w:pPr>
        <w:numPr>
          <w:ilvl w:val="0"/>
          <w:numId w:val="6"/>
        </w:numPr>
        <w:spacing w:after="0"/>
      </w:pPr>
      <w:r>
        <w:t>CPV 1550000-3 – Produkty mle</w:t>
      </w:r>
      <w:r w:rsidR="00C7FF69">
        <w:t>czne</w:t>
      </w:r>
    </w:p>
    <w:p w14:paraId="54644514" w14:textId="126D545F" w:rsidR="297AA482" w:rsidRDefault="297AA482" w:rsidP="624F0B1D">
      <w:pPr>
        <w:numPr>
          <w:ilvl w:val="0"/>
          <w:numId w:val="6"/>
        </w:numPr>
        <w:spacing w:after="0"/>
      </w:pPr>
      <w:r>
        <w:t>CPV 15810000-9</w:t>
      </w:r>
      <w:r w:rsidR="7A62CB16">
        <w:t xml:space="preserve"> – Pieczywo i wyroby piekarskie</w:t>
      </w:r>
    </w:p>
    <w:p w14:paraId="10391212" w14:textId="45A9A3B3" w:rsidR="297AA482" w:rsidRDefault="297AA482" w:rsidP="624F0B1D">
      <w:pPr>
        <w:numPr>
          <w:ilvl w:val="0"/>
          <w:numId w:val="6"/>
        </w:numPr>
        <w:spacing w:after="0"/>
      </w:pPr>
      <w:r>
        <w:t>CPV 15100000-9</w:t>
      </w:r>
      <w:r w:rsidR="2D7B7AF8">
        <w:t xml:space="preserve"> - Mięso i wędliny</w:t>
      </w:r>
    </w:p>
    <w:p w14:paraId="3AFEC7EF" w14:textId="1FAEB19F" w:rsidR="297AA482" w:rsidRDefault="297AA482" w:rsidP="624F0B1D">
      <w:pPr>
        <w:numPr>
          <w:ilvl w:val="0"/>
          <w:numId w:val="6"/>
        </w:numPr>
        <w:spacing w:after="0"/>
      </w:pPr>
      <w:r>
        <w:t>CPV 15872000-1</w:t>
      </w:r>
      <w:r w:rsidR="7B61AF99">
        <w:t xml:space="preserve"> - </w:t>
      </w:r>
      <w:r w:rsidR="6094EB4A">
        <w:t>Z</w:t>
      </w:r>
      <w:r w:rsidR="3162A648">
        <w:t xml:space="preserve">ioła i przyprawy </w:t>
      </w:r>
    </w:p>
    <w:p w14:paraId="7DDE9536" w14:textId="7E132142" w:rsidR="297AA482" w:rsidRDefault="297AA482" w:rsidP="624F0B1D">
      <w:pPr>
        <w:numPr>
          <w:ilvl w:val="0"/>
          <w:numId w:val="6"/>
        </w:numPr>
        <w:spacing w:after="0"/>
      </w:pPr>
      <w:r>
        <w:t>CPV 15411200-4</w:t>
      </w:r>
      <w:r w:rsidR="1132D3D9">
        <w:t xml:space="preserve"> - </w:t>
      </w:r>
      <w:r w:rsidR="2AF69946">
        <w:t>Tłuszcze</w:t>
      </w:r>
    </w:p>
    <w:p w14:paraId="3E588BEC" w14:textId="4FF3EF03" w:rsidR="297AA482" w:rsidRDefault="297AA482" w:rsidP="624F0B1D">
      <w:pPr>
        <w:numPr>
          <w:ilvl w:val="0"/>
          <w:numId w:val="6"/>
        </w:numPr>
        <w:spacing w:after="0"/>
      </w:pPr>
      <w:r>
        <w:t>CPV 03142500-3</w:t>
      </w:r>
      <w:r w:rsidR="606535D2">
        <w:t xml:space="preserve"> - Jaja</w:t>
      </w:r>
    </w:p>
    <w:p w14:paraId="33995381" w14:textId="001041CC" w:rsidR="297AA482" w:rsidRDefault="297AA482" w:rsidP="624F0B1D">
      <w:pPr>
        <w:numPr>
          <w:ilvl w:val="0"/>
          <w:numId w:val="6"/>
        </w:numPr>
        <w:spacing w:after="0"/>
      </w:pPr>
      <w:r>
        <w:t>CPV 15112000-6</w:t>
      </w:r>
      <w:r w:rsidR="3768EF24">
        <w:t xml:space="preserve"> - Mięso drobiowe</w:t>
      </w:r>
    </w:p>
    <w:p w14:paraId="100B86AF" w14:textId="7F36F964" w:rsidR="297AA482" w:rsidRDefault="297AA482" w:rsidP="624F0B1D">
      <w:pPr>
        <w:numPr>
          <w:ilvl w:val="0"/>
          <w:numId w:val="6"/>
        </w:numPr>
        <w:spacing w:after="0"/>
      </w:pPr>
      <w:r>
        <w:t>CPV 15300000-1</w:t>
      </w:r>
      <w:r w:rsidR="23F0A89F">
        <w:t xml:space="preserve"> – Owoce, warzywa i podobne produkty</w:t>
      </w:r>
    </w:p>
    <w:p w14:paraId="2E854889" w14:textId="5D3E0370" w:rsidR="297AA482" w:rsidRDefault="297AA482" w:rsidP="624F0B1D">
      <w:pPr>
        <w:numPr>
          <w:ilvl w:val="0"/>
          <w:numId w:val="6"/>
        </w:numPr>
        <w:spacing w:after="0"/>
      </w:pPr>
      <w:r>
        <w:t>CPV 03212100-1</w:t>
      </w:r>
      <w:r w:rsidR="4FF26C9B">
        <w:t xml:space="preserve"> - Ziemniaki</w:t>
      </w:r>
    </w:p>
    <w:p w14:paraId="5BA48FDE" w14:textId="76689554" w:rsidR="297AA482" w:rsidRDefault="297AA482" w:rsidP="624F0B1D">
      <w:pPr>
        <w:numPr>
          <w:ilvl w:val="0"/>
          <w:numId w:val="6"/>
        </w:numPr>
        <w:spacing w:after="0"/>
      </w:pPr>
      <w:r>
        <w:t>CPV 15894300-4</w:t>
      </w:r>
      <w:r w:rsidR="5D15F01F">
        <w:t xml:space="preserve"> – Dania gotowe</w:t>
      </w:r>
    </w:p>
    <w:p w14:paraId="5DE6E01D" w14:textId="77777777" w:rsidR="00B10689" w:rsidRPr="00D576E6" w:rsidRDefault="00B10689" w:rsidP="001862E8">
      <w:pPr>
        <w:numPr>
          <w:ilvl w:val="0"/>
          <w:numId w:val="6"/>
        </w:numPr>
        <w:spacing w:after="0"/>
      </w:pPr>
      <w:r w:rsidRPr="00D576E6">
        <w:t xml:space="preserve">Zamówienie obejmuje opcje: Nie </w:t>
      </w:r>
    </w:p>
    <w:p w14:paraId="4370AE79" w14:textId="77777777" w:rsidR="00B10689" w:rsidRPr="00D576E6" w:rsidRDefault="00B10689" w:rsidP="001862E8">
      <w:pPr>
        <w:numPr>
          <w:ilvl w:val="0"/>
          <w:numId w:val="6"/>
        </w:numPr>
        <w:spacing w:after="0"/>
      </w:pPr>
      <w:r w:rsidRPr="00D576E6">
        <w:t xml:space="preserve">Okres realizacji zamówienia albo umowy ramowej: </w:t>
      </w:r>
      <w:r w:rsidR="00017895" w:rsidRPr="00D576E6">
        <w:t>4</w:t>
      </w:r>
      <w:r w:rsidRPr="00D576E6">
        <w:t xml:space="preserve"> miesiące </w:t>
      </w:r>
    </w:p>
    <w:p w14:paraId="6CC93667" w14:textId="77777777" w:rsidR="00D576E6" w:rsidRDefault="00B10689" w:rsidP="001862E8">
      <w:pPr>
        <w:numPr>
          <w:ilvl w:val="0"/>
          <w:numId w:val="6"/>
        </w:numPr>
        <w:spacing w:after="0"/>
      </w:pPr>
      <w:r w:rsidRPr="00D576E6">
        <w:t xml:space="preserve">Zamawiający przewiduje wznowienia: </w:t>
      </w:r>
      <w:r w:rsidR="00017895" w:rsidRPr="00D576E6">
        <w:t>Tak</w:t>
      </w:r>
    </w:p>
    <w:p w14:paraId="0A6959E7" w14:textId="77777777" w:rsidR="00B10689" w:rsidRPr="00D576E6" w:rsidRDefault="00B10689" w:rsidP="001862E8">
      <w:pPr>
        <w:spacing w:after="0"/>
        <w:ind w:left="426"/>
      </w:pPr>
      <w:r w:rsidRPr="00D576E6">
        <w:t xml:space="preserve"> </w:t>
      </w:r>
    </w:p>
    <w:p w14:paraId="0A6A28DB" w14:textId="77777777" w:rsidR="00017895" w:rsidRPr="005930B0" w:rsidRDefault="001862E8" w:rsidP="001862E8">
      <w:pPr>
        <w:numPr>
          <w:ilvl w:val="0"/>
          <w:numId w:val="4"/>
        </w:numPr>
        <w:spacing w:after="0"/>
        <w:rPr>
          <w:b/>
          <w:bCs/>
        </w:rPr>
      </w:pPr>
      <w:r w:rsidRPr="005930B0">
        <w:rPr>
          <w:b/>
          <w:bCs/>
        </w:rPr>
        <w:t xml:space="preserve">KRYTERIA OCENY OFERT </w:t>
      </w:r>
    </w:p>
    <w:p w14:paraId="0C506BAE" w14:textId="77777777" w:rsidR="00DA28CE" w:rsidRPr="00D576E6" w:rsidRDefault="00B10689" w:rsidP="001862E8">
      <w:pPr>
        <w:numPr>
          <w:ilvl w:val="0"/>
          <w:numId w:val="5"/>
        </w:numPr>
        <w:spacing w:after="0"/>
      </w:pPr>
      <w:r w:rsidRPr="00D576E6">
        <w:t>Sposób określania wagi kryteriów oceny ofert: Procentowo</w:t>
      </w:r>
      <w:r w:rsidR="00053AE6" w:rsidRPr="00D576E6">
        <w:t xml:space="preserve"> </w:t>
      </w:r>
    </w:p>
    <w:p w14:paraId="0D758A0E" w14:textId="77777777" w:rsidR="00B10689" w:rsidRDefault="00B10689" w:rsidP="001862E8">
      <w:pPr>
        <w:numPr>
          <w:ilvl w:val="0"/>
          <w:numId w:val="5"/>
        </w:numPr>
        <w:spacing w:after="0"/>
      </w:pPr>
      <w:r>
        <w:t>Stosowane kryteria oceny ofert: Kryterium ceny oraz kryteria jakościowe</w:t>
      </w:r>
    </w:p>
    <w:p w14:paraId="75B12481" w14:textId="77777777" w:rsidR="00B10689" w:rsidRDefault="00B10689" w:rsidP="001862E8">
      <w:pPr>
        <w:numPr>
          <w:ilvl w:val="0"/>
          <w:numId w:val="5"/>
        </w:numPr>
        <w:spacing w:after="0"/>
      </w:pPr>
      <w:r>
        <w:t>Kryterium 1</w:t>
      </w:r>
    </w:p>
    <w:p w14:paraId="594CD1CE" w14:textId="77777777" w:rsidR="00B10689" w:rsidRDefault="00B10689" w:rsidP="001862E8">
      <w:pPr>
        <w:numPr>
          <w:ilvl w:val="0"/>
          <w:numId w:val="5"/>
        </w:numPr>
        <w:spacing w:after="0"/>
      </w:pPr>
      <w:r>
        <w:t xml:space="preserve">Nazwa kryterium: Cena </w:t>
      </w:r>
    </w:p>
    <w:p w14:paraId="7866E37D" w14:textId="77777777" w:rsidR="00B10689" w:rsidRDefault="00B10689" w:rsidP="001862E8">
      <w:pPr>
        <w:numPr>
          <w:ilvl w:val="0"/>
          <w:numId w:val="5"/>
        </w:numPr>
        <w:spacing w:after="0"/>
      </w:pPr>
      <w:r>
        <w:t xml:space="preserve">Waga: 60 </w:t>
      </w:r>
    </w:p>
    <w:p w14:paraId="0F7DF2B9" w14:textId="77777777" w:rsidR="00B10689" w:rsidRDefault="00B10689" w:rsidP="001862E8">
      <w:pPr>
        <w:numPr>
          <w:ilvl w:val="0"/>
          <w:numId w:val="5"/>
        </w:numPr>
        <w:spacing w:after="0"/>
      </w:pPr>
      <w:r>
        <w:t xml:space="preserve">Kryterium 2 </w:t>
      </w:r>
    </w:p>
    <w:p w14:paraId="539FA5AF" w14:textId="77777777" w:rsidR="00B10689" w:rsidRDefault="00B10689" w:rsidP="001862E8">
      <w:pPr>
        <w:numPr>
          <w:ilvl w:val="0"/>
          <w:numId w:val="5"/>
        </w:numPr>
        <w:spacing w:after="0"/>
      </w:pPr>
      <w:r>
        <w:t xml:space="preserve">Rodzaj kryterium: inne. </w:t>
      </w:r>
    </w:p>
    <w:p w14:paraId="3127A8E3" w14:textId="77777777" w:rsidR="00B10689" w:rsidRDefault="00B10689" w:rsidP="001862E8">
      <w:pPr>
        <w:numPr>
          <w:ilvl w:val="0"/>
          <w:numId w:val="5"/>
        </w:numPr>
        <w:spacing w:after="0"/>
      </w:pPr>
      <w:r>
        <w:t xml:space="preserve">Nazwa kryterium: Termin płatności </w:t>
      </w:r>
    </w:p>
    <w:p w14:paraId="6B652ADF" w14:textId="77777777" w:rsidR="00B10689" w:rsidRDefault="00B10689" w:rsidP="001862E8">
      <w:pPr>
        <w:numPr>
          <w:ilvl w:val="0"/>
          <w:numId w:val="5"/>
        </w:numPr>
        <w:spacing w:after="0"/>
      </w:pPr>
      <w:r>
        <w:t xml:space="preserve">Waga: 40 </w:t>
      </w:r>
    </w:p>
    <w:p w14:paraId="053148D2" w14:textId="747CEB00" w:rsidR="00B10689" w:rsidRDefault="00B10689" w:rsidP="001862E8">
      <w:pPr>
        <w:numPr>
          <w:ilvl w:val="0"/>
          <w:numId w:val="5"/>
        </w:numPr>
        <w:spacing w:after="0"/>
      </w:pPr>
      <w:r>
        <w:t xml:space="preserve">Zamawiający określa aspekty społeczne, środowiskowe lub innowacyjne, żąda etykiet lub stosuje rachunek kosztów cyklu życia w odniesieniu do kryterium oceny ofert: </w:t>
      </w:r>
      <w:r w:rsidR="7F0493C6">
        <w:t>Tak</w:t>
      </w:r>
    </w:p>
    <w:p w14:paraId="6A05A809" w14:textId="77777777" w:rsidR="001862E8" w:rsidRDefault="001862E8" w:rsidP="001862E8">
      <w:pPr>
        <w:spacing w:after="0"/>
        <w:ind w:left="426"/>
      </w:pPr>
    </w:p>
    <w:p w14:paraId="4A24BDDC" w14:textId="77777777" w:rsidR="00B10689" w:rsidRPr="005930B0" w:rsidRDefault="00B10689" w:rsidP="005930B0">
      <w:pPr>
        <w:numPr>
          <w:ilvl w:val="0"/>
          <w:numId w:val="4"/>
        </w:numPr>
        <w:spacing w:after="0"/>
        <w:rPr>
          <w:b/>
          <w:bCs/>
        </w:rPr>
      </w:pPr>
      <w:r w:rsidRPr="005930B0">
        <w:rPr>
          <w:b/>
          <w:bCs/>
        </w:rPr>
        <w:t>KWALIFIKACJA WYKONAWCÓW</w:t>
      </w:r>
    </w:p>
    <w:p w14:paraId="0E6C76E1" w14:textId="77777777" w:rsidR="00B10689" w:rsidRDefault="00B10689" w:rsidP="005930B0">
      <w:pPr>
        <w:numPr>
          <w:ilvl w:val="0"/>
          <w:numId w:val="7"/>
        </w:numPr>
        <w:spacing w:after="0"/>
      </w:pPr>
      <w:r>
        <w:t>Zamawiający przewiduje fakultatywne podstawy wykluczenia: Nie</w:t>
      </w:r>
    </w:p>
    <w:p w14:paraId="328A0E95" w14:textId="77777777" w:rsidR="00B10689" w:rsidRDefault="00B10689" w:rsidP="005930B0">
      <w:pPr>
        <w:numPr>
          <w:ilvl w:val="0"/>
          <w:numId w:val="7"/>
        </w:numPr>
        <w:spacing w:after="0"/>
      </w:pPr>
      <w:r>
        <w:t>Warunki udziału w postępowaniu: Tak</w:t>
      </w:r>
    </w:p>
    <w:p w14:paraId="077FD3DC" w14:textId="77777777" w:rsidR="00B10689" w:rsidRDefault="00B10689" w:rsidP="005930B0">
      <w:pPr>
        <w:numPr>
          <w:ilvl w:val="0"/>
          <w:numId w:val="7"/>
        </w:numPr>
        <w:spacing w:after="0"/>
      </w:pPr>
      <w:r>
        <w:t>Nazwa i opis warunków udziału w postępowaniu</w:t>
      </w:r>
      <w:r w:rsidR="001862E8">
        <w:t>: o u</w:t>
      </w:r>
      <w:r>
        <w:t>dzielenie zamówienia mogą ubiegać się Wykonawcy, którzy nie podlegają wykluczeniu oraz spełniają określone przez</w:t>
      </w:r>
      <w:r w:rsidR="001862E8">
        <w:t xml:space="preserve"> </w:t>
      </w:r>
      <w:r>
        <w:t>Zamawiającego warunki udziału w postępowaniu.</w:t>
      </w:r>
    </w:p>
    <w:p w14:paraId="5A39BBE3" w14:textId="77777777" w:rsidR="001862E8" w:rsidRDefault="001862E8" w:rsidP="001862E8">
      <w:pPr>
        <w:spacing w:after="0"/>
        <w:ind w:left="426"/>
      </w:pPr>
    </w:p>
    <w:p w14:paraId="3B9A7291" w14:textId="77777777" w:rsidR="00B10689" w:rsidRPr="005930B0" w:rsidRDefault="00B10689" w:rsidP="005930B0">
      <w:pPr>
        <w:numPr>
          <w:ilvl w:val="0"/>
          <w:numId w:val="4"/>
        </w:numPr>
        <w:spacing w:after="0"/>
        <w:rPr>
          <w:b/>
          <w:bCs/>
        </w:rPr>
      </w:pPr>
      <w:r w:rsidRPr="005930B0">
        <w:rPr>
          <w:b/>
          <w:bCs/>
        </w:rPr>
        <w:t>WARUNKI ZAMÓWIENIA</w:t>
      </w:r>
    </w:p>
    <w:p w14:paraId="32603222" w14:textId="77777777" w:rsidR="00B10689" w:rsidRDefault="00B10689" w:rsidP="005930B0">
      <w:pPr>
        <w:numPr>
          <w:ilvl w:val="0"/>
          <w:numId w:val="8"/>
        </w:numPr>
        <w:spacing w:after="0"/>
      </w:pPr>
      <w:r>
        <w:t>Zamawiający wymaga albo dopuszcza oferty wariantowe: Nie</w:t>
      </w:r>
    </w:p>
    <w:p w14:paraId="54C74F98" w14:textId="77777777" w:rsidR="00B10689" w:rsidRDefault="00B10689" w:rsidP="005930B0">
      <w:pPr>
        <w:numPr>
          <w:ilvl w:val="0"/>
          <w:numId w:val="8"/>
        </w:numPr>
        <w:spacing w:after="0"/>
      </w:pPr>
      <w:r>
        <w:lastRenderedPageBreak/>
        <w:t>Zamawiający przewiduje aukcję elektroniczną: Nie</w:t>
      </w:r>
    </w:p>
    <w:p w14:paraId="17AC45D9" w14:textId="77777777" w:rsidR="00B10689" w:rsidRDefault="00B10689" w:rsidP="005930B0">
      <w:pPr>
        <w:numPr>
          <w:ilvl w:val="0"/>
          <w:numId w:val="8"/>
        </w:numPr>
        <w:spacing w:after="0"/>
      </w:pPr>
      <w:r>
        <w:t>Zamawiający wymaga wadium: Nie</w:t>
      </w:r>
    </w:p>
    <w:p w14:paraId="057BFC6D" w14:textId="77777777" w:rsidR="00B10689" w:rsidRDefault="00B10689" w:rsidP="005930B0">
      <w:pPr>
        <w:numPr>
          <w:ilvl w:val="0"/>
          <w:numId w:val="8"/>
        </w:numPr>
        <w:spacing w:after="0"/>
      </w:pPr>
      <w:r>
        <w:t>Zamawiający wymaga zabezpieczenia należytego wykonania umowy: Nie</w:t>
      </w:r>
    </w:p>
    <w:p w14:paraId="40567D51" w14:textId="77777777" w:rsidR="00B10689" w:rsidRDefault="00B10689" w:rsidP="005930B0">
      <w:pPr>
        <w:numPr>
          <w:ilvl w:val="0"/>
          <w:numId w:val="8"/>
        </w:numPr>
        <w:spacing w:after="0"/>
      </w:pPr>
      <w:r>
        <w:t>Zamawiający przewiduje unieważnienie postępowania, jeśli środki publiczne, które zamierzał przeznaczyć na</w:t>
      </w:r>
      <w:r w:rsidR="001862E8">
        <w:t xml:space="preserve"> </w:t>
      </w:r>
      <w:r>
        <w:t>sfinansowanie całości lub części zamówienia nie zostały przyznane: Tak</w:t>
      </w:r>
    </w:p>
    <w:p w14:paraId="41C8F396" w14:textId="77777777" w:rsidR="005930B0" w:rsidRDefault="005930B0" w:rsidP="005930B0">
      <w:pPr>
        <w:spacing w:after="0"/>
      </w:pPr>
    </w:p>
    <w:p w14:paraId="72A3D3EC" w14:textId="77777777" w:rsidR="005930B0" w:rsidRDefault="005930B0" w:rsidP="005930B0">
      <w:pPr>
        <w:spacing w:after="0"/>
      </w:pPr>
    </w:p>
    <w:p w14:paraId="0D0B940D" w14:textId="77777777" w:rsidR="005930B0" w:rsidRDefault="005930B0" w:rsidP="005930B0">
      <w:pPr>
        <w:spacing w:after="0"/>
      </w:pPr>
    </w:p>
    <w:p w14:paraId="0E27B00A" w14:textId="77777777" w:rsidR="001862E8" w:rsidRDefault="001862E8" w:rsidP="001862E8">
      <w:pPr>
        <w:spacing w:after="0"/>
        <w:ind w:left="426"/>
      </w:pPr>
    </w:p>
    <w:p w14:paraId="326990C4" w14:textId="77777777" w:rsidR="00B10689" w:rsidRPr="005930B0" w:rsidRDefault="00B10689" w:rsidP="005930B0">
      <w:pPr>
        <w:numPr>
          <w:ilvl w:val="0"/>
          <w:numId w:val="4"/>
        </w:numPr>
        <w:spacing w:after="0"/>
        <w:rPr>
          <w:b/>
          <w:bCs/>
        </w:rPr>
      </w:pPr>
      <w:r w:rsidRPr="005930B0">
        <w:rPr>
          <w:b/>
          <w:bCs/>
        </w:rPr>
        <w:t>PROJEKTOWANE POSTANOWIENIA UMOWY</w:t>
      </w:r>
    </w:p>
    <w:p w14:paraId="792145FB" w14:textId="77777777" w:rsidR="00B10689" w:rsidRDefault="00B10689" w:rsidP="005930B0">
      <w:pPr>
        <w:numPr>
          <w:ilvl w:val="0"/>
          <w:numId w:val="9"/>
        </w:numPr>
        <w:spacing w:after="0"/>
      </w:pPr>
      <w:r>
        <w:t>Zamawiający przewiduje udzielenia zaliczek: Nie</w:t>
      </w:r>
    </w:p>
    <w:p w14:paraId="797A99CC" w14:textId="77777777" w:rsidR="00B10689" w:rsidRDefault="00B10689" w:rsidP="005930B0">
      <w:pPr>
        <w:numPr>
          <w:ilvl w:val="0"/>
          <w:numId w:val="9"/>
        </w:numPr>
        <w:spacing w:after="0"/>
      </w:pPr>
      <w:r>
        <w:t>Zamawiający przewiduje zmiany umowy: Tak</w:t>
      </w:r>
    </w:p>
    <w:p w14:paraId="1F1FAF36" w14:textId="77777777" w:rsidR="00B10689" w:rsidRDefault="00B10689" w:rsidP="005930B0">
      <w:pPr>
        <w:numPr>
          <w:ilvl w:val="0"/>
          <w:numId w:val="9"/>
        </w:numPr>
        <w:spacing w:after="0"/>
      </w:pPr>
      <w:r>
        <w:t>Rodzaj i zakres zmian umowy oraz warunki ich wprowadzenia:</w:t>
      </w:r>
      <w:r w:rsidR="001862E8">
        <w:t xml:space="preserve"> </w:t>
      </w:r>
      <w:r>
        <w:t>Zamawiający przewiduje możliwość zmiany zawartej umowy w stosunku do treści wybranej oferty w zakresie uregulowanym</w:t>
      </w:r>
      <w:r w:rsidR="001862E8">
        <w:t xml:space="preserve"> </w:t>
      </w:r>
      <w:r>
        <w:t xml:space="preserve">w art. 454-455 </w:t>
      </w:r>
      <w:proofErr w:type="spellStart"/>
      <w:r>
        <w:t>p.z.p</w:t>
      </w:r>
      <w:proofErr w:type="spellEnd"/>
      <w:r>
        <w:t>. oraz wskazanym we Wzorze Umowy, stanowiącym Załącznik do SWZ.</w:t>
      </w:r>
    </w:p>
    <w:p w14:paraId="2B5B3E3B" w14:textId="77777777" w:rsidR="00B10689" w:rsidRDefault="00B10689" w:rsidP="005930B0">
      <w:pPr>
        <w:numPr>
          <w:ilvl w:val="0"/>
          <w:numId w:val="9"/>
        </w:numPr>
        <w:spacing w:after="0"/>
      </w:pPr>
      <w:r>
        <w:t>Zmiana umowy wymaga dla swej ważności, pod rygorem nieważności, zachowania formy pisemnej.</w:t>
      </w:r>
    </w:p>
    <w:p w14:paraId="0128CC94" w14:textId="07504DA0" w:rsidR="00B10689" w:rsidRDefault="00B10689" w:rsidP="005930B0">
      <w:pPr>
        <w:numPr>
          <w:ilvl w:val="0"/>
          <w:numId w:val="9"/>
        </w:numPr>
        <w:spacing w:after="0"/>
      </w:pPr>
      <w:r>
        <w:t>Zamawiający uwzględnił aspekty społeczne, środowiskowe, innowacyjne lub etykiety związane z realizacją</w:t>
      </w:r>
      <w:r w:rsidR="001862E8">
        <w:t xml:space="preserve"> </w:t>
      </w:r>
      <w:r>
        <w:t xml:space="preserve">zamówienia: </w:t>
      </w:r>
      <w:r w:rsidR="4F3A6634">
        <w:t>Tak</w:t>
      </w:r>
    </w:p>
    <w:p w14:paraId="60061E4C" w14:textId="77777777" w:rsidR="001862E8" w:rsidRDefault="001862E8" w:rsidP="001862E8">
      <w:pPr>
        <w:spacing w:after="0"/>
        <w:ind w:left="426"/>
      </w:pPr>
    </w:p>
    <w:p w14:paraId="6A9BB88E" w14:textId="77777777" w:rsidR="00B10689" w:rsidRPr="005930B0" w:rsidRDefault="00B10689" w:rsidP="005930B0">
      <w:pPr>
        <w:numPr>
          <w:ilvl w:val="0"/>
          <w:numId w:val="4"/>
        </w:numPr>
        <w:spacing w:after="0"/>
        <w:rPr>
          <w:b/>
          <w:bCs/>
        </w:rPr>
      </w:pPr>
      <w:r w:rsidRPr="005930B0">
        <w:rPr>
          <w:b/>
          <w:bCs/>
        </w:rPr>
        <w:t>PROCEDURA</w:t>
      </w:r>
    </w:p>
    <w:p w14:paraId="081DA2DF" w14:textId="5C46DDA1" w:rsidR="00B10689" w:rsidRDefault="00B10689" w:rsidP="005930B0">
      <w:pPr>
        <w:numPr>
          <w:ilvl w:val="0"/>
          <w:numId w:val="10"/>
        </w:numPr>
        <w:spacing w:after="0"/>
      </w:pPr>
      <w:r>
        <w:t>Termin składania ofert: 2024-0</w:t>
      </w:r>
      <w:r w:rsidR="4103B30E">
        <w:t>8</w:t>
      </w:r>
      <w:r>
        <w:t>-</w:t>
      </w:r>
      <w:r w:rsidR="00B90BB2">
        <w:t>29</w:t>
      </w:r>
      <w:r w:rsidR="342D7131">
        <w:t xml:space="preserve"> </w:t>
      </w:r>
      <w:r w:rsidR="00B90BB2">
        <w:t>10</w:t>
      </w:r>
      <w:r>
        <w:t>:</w:t>
      </w:r>
      <w:r w:rsidR="00B90BB2">
        <w:t>15</w:t>
      </w:r>
    </w:p>
    <w:p w14:paraId="67591FF7" w14:textId="77777777" w:rsidR="00B10689" w:rsidRDefault="00B10689" w:rsidP="005930B0">
      <w:pPr>
        <w:numPr>
          <w:ilvl w:val="0"/>
          <w:numId w:val="10"/>
        </w:numPr>
        <w:spacing w:after="0"/>
      </w:pPr>
      <w:r>
        <w:t>Miejsce składania ofert:</w:t>
      </w:r>
      <w:r w:rsidR="0091751E">
        <w:t xml:space="preserve"> </w:t>
      </w:r>
      <w:hyperlink r:id="rId5" w:tgtFrame="_blank" w:history="1">
        <w:r w:rsidR="0091751E" w:rsidRPr="0091751E">
          <w:rPr>
            <w:rFonts w:ascii="Open Sans" w:hAnsi="Open Sans" w:cs="Open Sans"/>
            <w:color w:val="23527C"/>
            <w:sz w:val="21"/>
            <w:szCs w:val="21"/>
            <w:u w:val="single"/>
            <w:shd w:val="clear" w:color="auto" w:fill="FFFFFF"/>
          </w:rPr>
          <w:t>https://platformazakupowa.pl/pn/kornik</w:t>
        </w:r>
      </w:hyperlink>
    </w:p>
    <w:p w14:paraId="0F372CC6" w14:textId="6C284089" w:rsidR="00B10689" w:rsidRPr="00B10689" w:rsidRDefault="00B10689" w:rsidP="005930B0">
      <w:pPr>
        <w:numPr>
          <w:ilvl w:val="0"/>
          <w:numId w:val="10"/>
        </w:numPr>
        <w:spacing w:after="0"/>
      </w:pPr>
      <w:r>
        <w:t>Termin otwarcia ofert: 2024-0</w:t>
      </w:r>
      <w:r w:rsidR="4BA183BC">
        <w:t>8</w:t>
      </w:r>
      <w:r>
        <w:t>-</w:t>
      </w:r>
      <w:r w:rsidR="00B90BB2">
        <w:t>29</w:t>
      </w:r>
      <w:r>
        <w:t xml:space="preserve"> </w:t>
      </w:r>
      <w:r w:rsidR="00B90BB2">
        <w:t>10</w:t>
      </w:r>
      <w:r>
        <w:t>:</w:t>
      </w:r>
      <w:r w:rsidR="00B90BB2">
        <w:t>20</w:t>
      </w:r>
    </w:p>
    <w:sectPr w:rsidR="00B10689" w:rsidRPr="00B10689" w:rsidSect="001862E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28B"/>
    <w:multiLevelType w:val="hybridMultilevel"/>
    <w:tmpl w:val="647A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88F"/>
    <w:multiLevelType w:val="hybridMultilevel"/>
    <w:tmpl w:val="9556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F88F3DA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6EDA"/>
    <w:multiLevelType w:val="hybridMultilevel"/>
    <w:tmpl w:val="3EC44AD6"/>
    <w:lvl w:ilvl="0" w:tplc="C0DA1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998"/>
    <w:multiLevelType w:val="hybridMultilevel"/>
    <w:tmpl w:val="C7B8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8F0"/>
    <w:multiLevelType w:val="hybridMultilevel"/>
    <w:tmpl w:val="1598C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53084"/>
    <w:multiLevelType w:val="hybridMultilevel"/>
    <w:tmpl w:val="FA5AF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4638"/>
    <w:multiLevelType w:val="multilevel"/>
    <w:tmpl w:val="34EA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66FA7"/>
    <w:multiLevelType w:val="multilevel"/>
    <w:tmpl w:val="3EC44AD6"/>
    <w:styleLink w:val="Bieca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65035"/>
    <w:multiLevelType w:val="hybridMultilevel"/>
    <w:tmpl w:val="7F4E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95649"/>
    <w:multiLevelType w:val="hybridMultilevel"/>
    <w:tmpl w:val="0A8A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34BD"/>
    <w:multiLevelType w:val="hybridMultilevel"/>
    <w:tmpl w:val="F2BA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97466">
    <w:abstractNumId w:val="6"/>
  </w:num>
  <w:num w:numId="2" w16cid:durableId="398330943">
    <w:abstractNumId w:val="1"/>
  </w:num>
  <w:num w:numId="3" w16cid:durableId="70664902">
    <w:abstractNumId w:val="9"/>
  </w:num>
  <w:num w:numId="4" w16cid:durableId="1633442510">
    <w:abstractNumId w:val="2"/>
  </w:num>
  <w:num w:numId="5" w16cid:durableId="1545949476">
    <w:abstractNumId w:val="5"/>
  </w:num>
  <w:num w:numId="6" w16cid:durableId="711806503">
    <w:abstractNumId w:val="8"/>
  </w:num>
  <w:num w:numId="7" w16cid:durableId="82842224">
    <w:abstractNumId w:val="4"/>
  </w:num>
  <w:num w:numId="8" w16cid:durableId="2032534201">
    <w:abstractNumId w:val="0"/>
  </w:num>
  <w:num w:numId="9" w16cid:durableId="279185493">
    <w:abstractNumId w:val="10"/>
  </w:num>
  <w:num w:numId="10" w16cid:durableId="1599675480">
    <w:abstractNumId w:val="3"/>
  </w:num>
  <w:num w:numId="11" w16cid:durableId="177280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E9"/>
    <w:rsid w:val="00017895"/>
    <w:rsid w:val="00046DCC"/>
    <w:rsid w:val="00053AE6"/>
    <w:rsid w:val="00067CF8"/>
    <w:rsid w:val="000C7B04"/>
    <w:rsid w:val="000D3C1C"/>
    <w:rsid w:val="000F4555"/>
    <w:rsid w:val="001076EC"/>
    <w:rsid w:val="00146496"/>
    <w:rsid w:val="001862E8"/>
    <w:rsid w:val="001E17CD"/>
    <w:rsid w:val="00217499"/>
    <w:rsid w:val="002E68C0"/>
    <w:rsid w:val="00320030"/>
    <w:rsid w:val="00333942"/>
    <w:rsid w:val="00356008"/>
    <w:rsid w:val="00370D7D"/>
    <w:rsid w:val="00370F49"/>
    <w:rsid w:val="0038786E"/>
    <w:rsid w:val="003B062B"/>
    <w:rsid w:val="003B631B"/>
    <w:rsid w:val="003E1EC4"/>
    <w:rsid w:val="0041421C"/>
    <w:rsid w:val="00415428"/>
    <w:rsid w:val="00477B8F"/>
    <w:rsid w:val="004B3122"/>
    <w:rsid w:val="0050598B"/>
    <w:rsid w:val="005144EA"/>
    <w:rsid w:val="0053497F"/>
    <w:rsid w:val="00552A24"/>
    <w:rsid w:val="005557CF"/>
    <w:rsid w:val="005930B0"/>
    <w:rsid w:val="005C437A"/>
    <w:rsid w:val="005E3975"/>
    <w:rsid w:val="00631533"/>
    <w:rsid w:val="006437DE"/>
    <w:rsid w:val="007A3DD8"/>
    <w:rsid w:val="007C1C71"/>
    <w:rsid w:val="00823A1C"/>
    <w:rsid w:val="00865216"/>
    <w:rsid w:val="00865AFF"/>
    <w:rsid w:val="008824E9"/>
    <w:rsid w:val="00895B78"/>
    <w:rsid w:val="008C4F62"/>
    <w:rsid w:val="008F33E7"/>
    <w:rsid w:val="008F3FF9"/>
    <w:rsid w:val="0091751E"/>
    <w:rsid w:val="00981452"/>
    <w:rsid w:val="00990054"/>
    <w:rsid w:val="009956D4"/>
    <w:rsid w:val="009F4BD2"/>
    <w:rsid w:val="00A00CEE"/>
    <w:rsid w:val="00A02F74"/>
    <w:rsid w:val="00A403AE"/>
    <w:rsid w:val="00AA492A"/>
    <w:rsid w:val="00B10689"/>
    <w:rsid w:val="00B15E1F"/>
    <w:rsid w:val="00B208E6"/>
    <w:rsid w:val="00B905B3"/>
    <w:rsid w:val="00B90BB2"/>
    <w:rsid w:val="00C54C69"/>
    <w:rsid w:val="00C612E5"/>
    <w:rsid w:val="00C7FF69"/>
    <w:rsid w:val="00CA4753"/>
    <w:rsid w:val="00CD1A86"/>
    <w:rsid w:val="00CD265B"/>
    <w:rsid w:val="00CF2169"/>
    <w:rsid w:val="00D41B70"/>
    <w:rsid w:val="00D4601D"/>
    <w:rsid w:val="00D46E88"/>
    <w:rsid w:val="00D56A87"/>
    <w:rsid w:val="00D576E6"/>
    <w:rsid w:val="00D85EDA"/>
    <w:rsid w:val="00D95145"/>
    <w:rsid w:val="00DA28CE"/>
    <w:rsid w:val="00DE3B5D"/>
    <w:rsid w:val="00E0760D"/>
    <w:rsid w:val="00E22CD4"/>
    <w:rsid w:val="00E47BA6"/>
    <w:rsid w:val="00E71BB1"/>
    <w:rsid w:val="00E93437"/>
    <w:rsid w:val="00EF3330"/>
    <w:rsid w:val="00F2195C"/>
    <w:rsid w:val="00F508BD"/>
    <w:rsid w:val="00F91CBA"/>
    <w:rsid w:val="00FA13DC"/>
    <w:rsid w:val="043FC4CB"/>
    <w:rsid w:val="059F0D17"/>
    <w:rsid w:val="0FCE578E"/>
    <w:rsid w:val="1132D3D9"/>
    <w:rsid w:val="17498CA4"/>
    <w:rsid w:val="174DDA71"/>
    <w:rsid w:val="1BC70B4D"/>
    <w:rsid w:val="1CF53704"/>
    <w:rsid w:val="23F0A89F"/>
    <w:rsid w:val="297AA482"/>
    <w:rsid w:val="2AF69946"/>
    <w:rsid w:val="2D7B7AF8"/>
    <w:rsid w:val="3162A648"/>
    <w:rsid w:val="342D7131"/>
    <w:rsid w:val="3768EF24"/>
    <w:rsid w:val="39A90CF7"/>
    <w:rsid w:val="3C14A304"/>
    <w:rsid w:val="3E505F73"/>
    <w:rsid w:val="3EC3E607"/>
    <w:rsid w:val="4103B30E"/>
    <w:rsid w:val="43321C45"/>
    <w:rsid w:val="4BA183BC"/>
    <w:rsid w:val="4CE99E47"/>
    <w:rsid w:val="4DCF781F"/>
    <w:rsid w:val="4F3A6634"/>
    <w:rsid w:val="4FF26C9B"/>
    <w:rsid w:val="527A8755"/>
    <w:rsid w:val="534DFEA5"/>
    <w:rsid w:val="53A41E9C"/>
    <w:rsid w:val="585861A9"/>
    <w:rsid w:val="5D15F01F"/>
    <w:rsid w:val="60152668"/>
    <w:rsid w:val="606535D2"/>
    <w:rsid w:val="6094EB4A"/>
    <w:rsid w:val="624F0B1D"/>
    <w:rsid w:val="6A1F9F6A"/>
    <w:rsid w:val="6C5B4792"/>
    <w:rsid w:val="6E0FBCA6"/>
    <w:rsid w:val="71604052"/>
    <w:rsid w:val="764A90EC"/>
    <w:rsid w:val="7A62CB16"/>
    <w:rsid w:val="7B61AF99"/>
    <w:rsid w:val="7BEB26BF"/>
    <w:rsid w:val="7F049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F3C0"/>
  <w15:chartTrackingRefBased/>
  <w15:docId w15:val="{EF50DA1C-D33C-49BD-8D97-E14E4BB9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F7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24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824E9"/>
    <w:rPr>
      <w:color w:val="0000FF"/>
      <w:u w:val="single"/>
    </w:rPr>
  </w:style>
  <w:style w:type="paragraph" w:customStyle="1" w:styleId="Domylnie">
    <w:name w:val="Domyślnie"/>
    <w:rsid w:val="008824E9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8824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00C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0D7D"/>
    <w:rPr>
      <w:rFonts w:ascii="Tahoma" w:hAnsi="Tahoma" w:cs="Tahoma"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5930B0"/>
    <w:pPr>
      <w:numPr>
        <w:numId w:val="11"/>
      </w:numPr>
    </w:pPr>
  </w:style>
  <w:style w:type="character" w:styleId="Nierozpoznanawzmianka">
    <w:name w:val="Unresolved Mention"/>
    <w:uiPriority w:val="99"/>
    <w:semiHidden/>
    <w:unhideWhenUsed/>
    <w:rsid w:val="0091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or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cp:lastModifiedBy>Katarzyna Zimna</cp:lastModifiedBy>
  <cp:revision>9</cp:revision>
  <cp:lastPrinted>2024-04-26T15:54:00Z</cp:lastPrinted>
  <dcterms:created xsi:type="dcterms:W3CDTF">2024-08-27T06:01:00Z</dcterms:created>
  <dcterms:modified xsi:type="dcterms:W3CDTF">2024-08-27T08:17:00Z</dcterms:modified>
</cp:coreProperties>
</file>