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3184363C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51669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/I/2021</w:t>
      </w:r>
    </w:p>
    <w:p w14:paraId="422CFE51" w14:textId="09E51C6A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BF7ED5">
        <w:rPr>
          <w:rFonts w:asciiTheme="minorHAnsi" w:hAnsiTheme="minorHAnsi" w:cstheme="minorHAnsi"/>
          <w:b/>
          <w:bCs/>
        </w:rPr>
        <w:t>d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77777777" w:rsidR="00A369DF" w:rsidRPr="00483AD5" w:rsidRDefault="00A369DF" w:rsidP="002F3E59">
      <w:pPr>
        <w:rPr>
          <w:rFonts w:asciiTheme="minorHAnsi" w:hAnsiTheme="minorHAnsi" w:cstheme="minorHAnsi"/>
          <w:b/>
          <w:sz w:val="22"/>
          <w:szCs w:val="22"/>
        </w:rPr>
      </w:pPr>
    </w:p>
    <w:p w14:paraId="34A19DF8" w14:textId="39370E1E" w:rsidR="008554BF" w:rsidRDefault="003266E8" w:rsidP="00F458C0">
      <w:pPr>
        <w:jc w:val="both"/>
        <w:rPr>
          <w:rFonts w:asciiTheme="minorHAnsi" w:hAnsiTheme="minorHAnsi" w:cstheme="minorHAnsi"/>
          <w:sz w:val="22"/>
          <w:szCs w:val="22"/>
        </w:rPr>
      </w:pPr>
      <w:r w:rsidRPr="00D75E4B">
        <w:rPr>
          <w:rFonts w:asciiTheme="minorHAnsi" w:hAnsiTheme="minorHAnsi" w:cstheme="minorHAnsi"/>
          <w:bCs/>
          <w:sz w:val="22"/>
          <w:szCs w:val="22"/>
        </w:rPr>
        <w:t>S</w:t>
      </w:r>
      <w:r w:rsidR="002F3E59" w:rsidRPr="00D75E4B">
        <w:rPr>
          <w:rFonts w:asciiTheme="minorHAnsi" w:hAnsiTheme="minorHAnsi" w:cstheme="minorHAnsi"/>
          <w:bCs/>
          <w:sz w:val="22"/>
          <w:szCs w:val="22"/>
        </w:rPr>
        <w:t xml:space="preserve">kładamy naszą ofertę w postępowaniu </w:t>
      </w:r>
      <w:r w:rsidR="00F920EC" w:rsidRPr="00D75E4B">
        <w:rPr>
          <w:rFonts w:asciiTheme="minorHAnsi" w:hAnsiTheme="minorHAnsi" w:cstheme="minorHAnsi"/>
          <w:bCs/>
          <w:sz w:val="22"/>
          <w:szCs w:val="22"/>
        </w:rPr>
        <w:t>o udzielenie zamówienia na</w:t>
      </w:r>
      <w:r w:rsidR="00F920EC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sukcesywn</w:t>
      </w:r>
      <w:r w:rsidR="00E940BD">
        <w:rPr>
          <w:rFonts w:asciiTheme="minorHAnsi" w:hAnsiTheme="minorHAnsi" w:cstheme="minorHAnsi"/>
          <w:sz w:val="22"/>
          <w:szCs w:val="22"/>
        </w:rPr>
        <w:t>ą</w:t>
      </w:r>
      <w:r w:rsidR="00D75E4B"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E940BD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="00D75E4B"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="00D75E4B"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5E4B"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55E90D36" w:rsidR="0030446A" w:rsidRPr="0030446A" w:rsidRDefault="0030446A" w:rsidP="0030446A">
      <w:pPr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151406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151406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>w podziale na zadania:</w:t>
      </w:r>
    </w:p>
    <w:p w14:paraId="781ED91E" w14:textId="257E32CD" w:rsidR="00275107" w:rsidRDefault="00275107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Zadanie/część </w:t>
      </w:r>
      <w:r w:rsidR="00BF7ED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–dostawa </w:t>
      </w:r>
      <w:r w:rsidRPr="007E12D9">
        <w:rPr>
          <w:rStyle w:val="FontStyle49"/>
          <w:rFonts w:asciiTheme="minorHAnsi" w:hAnsiTheme="minorHAnsi" w:cstheme="minorHAnsi"/>
          <w:b w:val="0"/>
          <w:bCs w:val="0"/>
          <w:sz w:val="22"/>
          <w:szCs w:val="22"/>
        </w:rPr>
        <w:t>artykułów higienicznych i środków czystości</w:t>
      </w:r>
      <w:r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 w:rsidR="00EE66B3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BF7ED5">
        <w:rPr>
          <w:rFonts w:asciiTheme="minorHAnsi" w:hAnsiTheme="minorHAnsi" w:cstheme="minorHAnsi"/>
          <w:b/>
          <w:bCs/>
          <w:sz w:val="22"/>
          <w:szCs w:val="22"/>
        </w:rPr>
        <w:t>Krościenku</w:t>
      </w:r>
    </w:p>
    <w:p w14:paraId="123674B0" w14:textId="77777777" w:rsid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bookmarkStart w:id="0" w:name="_Hlk66182699"/>
    </w:p>
    <w:p w14:paraId="1B9885E7" w14:textId="63D6CC23" w:rsidR="00C85B66" w:rsidRPr="00C85B66" w:rsidRDefault="00C85B66" w:rsidP="00C85B6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 w:rsidR="00D52D50">
        <w:rPr>
          <w:rFonts w:asciiTheme="minorHAnsi" w:hAnsiTheme="minorHAnsi" w:cstheme="minorHAnsi"/>
          <w:sz w:val="22"/>
          <w:szCs w:val="22"/>
        </w:rPr>
        <w:t xml:space="preserve"> zadania/</w:t>
      </w:r>
      <w:r w:rsidRPr="00C85B66">
        <w:rPr>
          <w:rFonts w:asciiTheme="minorHAnsi" w:hAnsiTheme="minorHAnsi" w:cstheme="minorHAnsi"/>
          <w:sz w:val="22"/>
          <w:szCs w:val="22"/>
        </w:rPr>
        <w:t xml:space="preserve"> części nr </w:t>
      </w:r>
      <w:r w:rsidR="004D5C1A">
        <w:rPr>
          <w:rFonts w:asciiTheme="minorHAnsi" w:hAnsiTheme="minorHAnsi" w:cstheme="minorHAnsi"/>
          <w:sz w:val="22"/>
          <w:szCs w:val="22"/>
        </w:rPr>
        <w:t>4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C85B66">
        <w:rPr>
          <w:rFonts w:asciiTheme="minorHAnsi" w:hAnsiTheme="minorHAnsi" w:cstheme="minorHAnsi"/>
          <w:b/>
          <w:sz w:val="22"/>
          <w:szCs w:val="22"/>
        </w:rPr>
        <w:t xml:space="preserve">tabela nr </w:t>
      </w:r>
      <w:r w:rsidR="002B3FD1">
        <w:rPr>
          <w:rFonts w:asciiTheme="minorHAnsi" w:hAnsiTheme="minorHAnsi" w:cstheme="minorHAnsi"/>
          <w:b/>
          <w:sz w:val="22"/>
          <w:szCs w:val="22"/>
        </w:rPr>
        <w:t>4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0"/>
    <w:p w14:paraId="338BF73C" w14:textId="77777777" w:rsidR="00C85B66" w:rsidRPr="007E12D9" w:rsidRDefault="00C85B66" w:rsidP="00275107">
      <w:pPr>
        <w:pStyle w:val="Nagwek"/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FDB2E4F" w14:textId="30433AFE" w:rsid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353"/>
        <w:gridCol w:w="973"/>
        <w:gridCol w:w="855"/>
        <w:gridCol w:w="1053"/>
        <w:gridCol w:w="1053"/>
        <w:gridCol w:w="1053"/>
        <w:gridCol w:w="1053"/>
        <w:gridCol w:w="3048"/>
      </w:tblGrid>
      <w:tr w:rsidR="00BF7ED5" w:rsidRPr="00BF7ED5" w14:paraId="22B79F56" w14:textId="77777777" w:rsidTr="00BF7ED5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D37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3A4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Asortyment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85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39D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AD7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F8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C835" w14:textId="2CCF30F0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 xml:space="preserve">Cena jedn. </w:t>
            </w:r>
            <w:r w:rsidR="00C25108">
              <w:rPr>
                <w:rFonts w:ascii="Calibri" w:hAnsi="Calibri" w:cs="Calibri"/>
                <w:b/>
                <w:bCs/>
                <w:color w:val="000000"/>
              </w:rPr>
              <w:t>b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rutto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692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Wartość ogółem brutto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E29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Nazwa handlowa</w:t>
            </w:r>
          </w:p>
        </w:tc>
      </w:tr>
      <w:tr w:rsidR="00BF7ED5" w:rsidRPr="00BF7ED5" w14:paraId="461B6931" w14:textId="77777777" w:rsidTr="00BF7ED5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700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52F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9C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89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9E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067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93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9C9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F0E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BF7ED5" w:rsidRPr="00BF7ED5" w14:paraId="4AECEF47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5B2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1B7E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Papier toaletowy jednowarstwowy, makulaturowy, kolor dowolny,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śred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. otworu 6cm; średnica rolki 19cm, tuleja 9 cm., gramatura min.  36g/m² , waga min. 0,40 kg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791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D8F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80B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493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C78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6C3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7D7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53609614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C7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5418" w14:textId="71CF8294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Ręczniki papierowe składane, dwuwarstwowe,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F7ED5">
              <w:rPr>
                <w:rFonts w:ascii="Calibri" w:hAnsi="Calibri" w:cs="Calibri"/>
                <w:color w:val="000000"/>
              </w:rPr>
              <w:t>celulozowe (100%), kolor biały, super miękkie, gramatura: min. 2x18 g/m2, wymiary listka min. 250 x 230 mm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D0C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DEC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545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365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86C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10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1C0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1769C1E8" w14:textId="77777777" w:rsidTr="00BF7ED5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4D4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96B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Płyn przeznaczony do mycia okien i szyb oraz innych powierzchni. Zapobiega powstawaniu smug i zacieków z  zawartością alkoholu.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pH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 &lt;4;9&gt;. Opakowanie 0,5 l. z atomizerem.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B06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FCB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D32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043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85D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8D1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4D0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291BE33A" w14:textId="77777777" w:rsidTr="00BF7ED5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B10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5764" w14:textId="77777777" w:rsidR="00BF7ED5" w:rsidRPr="00BF7ED5" w:rsidRDefault="00BF7ED5" w:rsidP="00BF7ED5">
            <w:pPr>
              <w:rPr>
                <w:rFonts w:ascii="Calibri" w:hAnsi="Calibri" w:cs="Calibri"/>
              </w:rPr>
            </w:pPr>
            <w:r w:rsidRPr="00BF7ED5">
              <w:rPr>
                <w:rFonts w:ascii="Calibri" w:hAnsi="Calibri" w:cs="Calibri"/>
              </w:rPr>
              <w:t xml:space="preserve">Płyn do mycia naczyń doskonale rozpuszczający tłuszcz, działający w zimnej wodzie, nie pozostawiający smug i zacieków. Delikatny dla dłoni. Zawierający 5-15% anionowe środki powierzchniowo czynne, do 5% niejonowe środki powierzchniowo czynne. Koncentrat, opakowanie 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3F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CFF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8E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01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C9D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961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090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50674B1E" w14:textId="77777777" w:rsidTr="00BF7ED5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FCD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A21C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Proszek do szorowania urządzeń sanitarnych, wydajny, zawierający sodę. Do czyszczenia miejsc silnie zbrudzonych, powierzchni emaliowanych. Pozostawia idealny blask i nie rysuje czyszczonych powierzchni. Opakowanie 0,5 kg.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F14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FF5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67D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01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7D7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4DB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5B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67769A39" w14:textId="77777777" w:rsidTr="00BF7ED5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9F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B73" w14:textId="40D159E2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Środek do udrożniania rur i syfonów w instalacjach kanalizacyjnych,  zawierający aktywator aluminiowy.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F7ED5">
              <w:rPr>
                <w:rFonts w:ascii="Calibri" w:hAnsi="Calibri" w:cs="Calibri"/>
                <w:color w:val="000000"/>
              </w:rPr>
              <w:t xml:space="preserve">Usuwa zanieczyszczenia stałe i organiczne (tłuszcz, włosy, papier, odpadki kuchenne), likwiduje nieprzyjemne zapachy. Opakowanie 0,5 kg.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A1F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405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81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122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EE5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369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983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34B7C4B7" w14:textId="77777777" w:rsidTr="00BF7ED5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C8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002F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Wysoce skoncentrowany, uniwersalny kwaśny środek czyszczący do codziennego i gruntownego mycia wszystkich powierzchni odpornych na działanie kwasów. Przeznaczony do mycia muszli klozetowych, pisuarów, kabin prysznicowych i armatury łazienkowej, zlewów kuchennych, kuchenek, glazury, terakoty, powierzchni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nadpodłogowych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>, podłóg z PCV, posadzek z lastrico. Zawierający mieszaninę kwasów i alkoholu. Opakowanie 5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40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C8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988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CD3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283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CE7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DC6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6D10D496" w14:textId="77777777" w:rsidTr="00BF7ED5">
        <w:trPr>
          <w:trHeight w:val="229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78E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FEB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Płyn do mycia i dezynfekcji urządzeń i powierzchni w pomieszczeniach sanitarnych. Zabija bakterie, wirusy i grzyby, dezynfekuje, czyści i wybiela.  Przeznaczony do powierzchni i urządzeń odpornych na działanie kwasów m.in. kafelki ceramiczne, porcelana, pozostawiający trwały i przyjemny zapach. Zawierający &lt; 5% związki wybielające na bazie chloru, niejonowe środki powierzchniowo czynne, kationowe środki powierzchniowo czynne. Opakowanie 0,75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455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BB5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2DB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539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C13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FEC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AB3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68FDB406" w14:textId="77777777" w:rsidTr="00BF7ED5">
        <w:trPr>
          <w:trHeight w:val="15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18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5B2B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Płyn uniwersalny do mycia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podłog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, terakoty, PCV. Wydajny, nie wymaga szorowania i spłukiwania. Usuwa tłuszcz i brud, pozostawiając na umytych powierzchniach długotrwały świeży zapach. Zawierający pow. 5% anionowe środki powierzchniowo czynne, niejonowe środki powierzchniowo czynne. Opakowanie 5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83C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0B6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5B0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A36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CFC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0C6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D8B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239D88A5" w14:textId="77777777" w:rsidTr="00BF7ED5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D1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75D8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Mydło w płynie o naturalnym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pH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>, delikatne dla skóry, posiadające atest PZH, opakowanie 5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29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C03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856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95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6F6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688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411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015DECC6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E1A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C677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Proszek do prania tkanin kolorowych do pralek automatycznych o dobrych właściwościach piorących, bez konieczności namaczania. Temp. prania od 30-95  ºC.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92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EF9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231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070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003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288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CE3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3FC10C87" w14:textId="77777777" w:rsidTr="00BF7ED5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24C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864A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Preparat  czyszczący do mebli w sprayu o przyjemnym świeżym zapachu, przeznaczony do czyszczenia mebli oraz sprzętu biurowego, do wszystkich typów powierzchni. Skutecznie usuwa ślady i odciski palców, kurz, smugi i nadaje połysk. Opakowanie 250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995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6A1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BE0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41C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0F3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72F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551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7C116096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613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9ACD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Worki na śmieci z folii typu LDPE, grubość min. 20 mikronów, mocne i wytrzymałe o pojemności 35 l.,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BF7ED5">
              <w:rPr>
                <w:rFonts w:ascii="Calibri" w:hAnsi="Calibri" w:cs="Calibri"/>
                <w:color w:val="000000"/>
              </w:rPr>
              <w:t>, (rolka 50 szt.). SIPEKO lub równoważny*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953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rolka (po 50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658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FAF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1EF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A56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43E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96F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49CF07A5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90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342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Worki na śmieci z folii typu LDPE, grubość min. 20 mikronów, mocne i wytrzymałe o pojemności 60 l. ,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BF7ED5">
              <w:rPr>
                <w:rFonts w:ascii="Calibri" w:hAnsi="Calibri" w:cs="Calibri"/>
                <w:color w:val="000000"/>
              </w:rPr>
              <w:t>, (rolka 10 szt.).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F2E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968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C61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C99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2A4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DAD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12B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0BE6EEBC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21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4EF7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Worki na śmieci z folii typu LDPE, grubość min. 20 mikronów, mocne i wytrzymałe o pojemności 80 l. ,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BF7ED5">
              <w:rPr>
                <w:rFonts w:ascii="Calibri" w:hAnsi="Calibri" w:cs="Calibri"/>
                <w:color w:val="000000"/>
              </w:rPr>
              <w:t xml:space="preserve">, (rolka 20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17B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rolka (po 20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E9D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F52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C20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31A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1F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783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0C70854D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A3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B284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Worki na śmieci z folii typu LDPE, grubość min. 40 mikronów, mocne i wytrzymałe o pojemności 120 l. ,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BF7ED5">
              <w:rPr>
                <w:rFonts w:ascii="Calibri" w:hAnsi="Calibri" w:cs="Calibri"/>
                <w:color w:val="000000"/>
              </w:rPr>
              <w:t xml:space="preserve">, (rolka 10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602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595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06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EF9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00F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21D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CBF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59B6FDCB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8D0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05E9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Worki na śmieci z folii typu LDPE, grubość min. 40 mikronów, mocne i wytrzymałe o pojemności 120 l. ,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czerwony</w:t>
            </w:r>
            <w:r w:rsidRPr="00BF7ED5">
              <w:rPr>
                <w:rFonts w:ascii="Calibri" w:hAnsi="Calibri" w:cs="Calibri"/>
                <w:color w:val="000000"/>
              </w:rPr>
              <w:t xml:space="preserve">, (rolka 10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03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rolka (po 10 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7F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E39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24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1E8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844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549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012EA80F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45E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F9F2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Worki na śmieci z folii typu LDPE, grubość min. 40 mikronów, mocne i wytrzymałe o pojemności 160 l. ,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czarny</w:t>
            </w:r>
            <w:r w:rsidRPr="00BF7ED5">
              <w:rPr>
                <w:rFonts w:ascii="Calibri" w:hAnsi="Calibri" w:cs="Calibri"/>
                <w:color w:val="000000"/>
              </w:rPr>
              <w:t xml:space="preserve">, (rolka 10 szt.).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2A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C39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54E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85C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4E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5CC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E2E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4685D569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048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1737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Worki na śmieci z folii typu LDPE, grubość min. 40 mikronów, mocne i wytrzymałe o pojemności 240 l. , kolor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 xml:space="preserve"> czarny</w:t>
            </w:r>
            <w:r w:rsidRPr="00BF7ED5">
              <w:rPr>
                <w:rFonts w:ascii="Calibri" w:hAnsi="Calibri" w:cs="Calibri"/>
                <w:color w:val="000000"/>
              </w:rPr>
              <w:t>, (rolka 10 szt.).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78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rolka (po 10 szt.)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104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E79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01A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BBF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9B9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096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64398FD4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EAB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86E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żółty</w:t>
            </w:r>
            <w:r w:rsidRPr="00BF7ED5">
              <w:rPr>
                <w:rFonts w:ascii="Calibri" w:hAnsi="Calibri" w:cs="Calibri"/>
                <w:color w:val="000000"/>
              </w:rPr>
              <w:t xml:space="preserve"> "PLASTIK". Wykonane z wytrzymałego materiału, grubość min. 40 mikronów, mocne i wytrzymałe. Pojemność 120 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AEA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D4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5DE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FA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CD8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6CA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21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71B3FFB5" w14:textId="77777777" w:rsidTr="00BF7ED5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A72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AB80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  <w:r w:rsidRPr="00BF7ED5">
              <w:rPr>
                <w:rFonts w:ascii="Calibri" w:hAnsi="Calibri" w:cs="Calibri"/>
                <w:color w:val="000000"/>
              </w:rPr>
              <w:t xml:space="preserve"> "PAPIER". Wykonane z wytrzymałego materiału, grubość min. 40 mikronów, mocne i wytrzymałe. Pojemność 120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39C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268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C2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741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B2B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670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386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718F9776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C97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1793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Worki do segregacji odpadów z folii typu LDPE,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zielony</w:t>
            </w:r>
            <w:r w:rsidRPr="00BF7ED5">
              <w:rPr>
                <w:rFonts w:ascii="Calibri" w:hAnsi="Calibri" w:cs="Calibri"/>
                <w:color w:val="000000"/>
              </w:rPr>
              <w:t xml:space="preserve"> "SZKŁO". Wykonane z wytrzymałego materiału, grubość min. 40 mikronów, mocne i wytrzymałe. Pojemność 120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3C7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87C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DD3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C96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F58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EAF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F4A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79239A28" w14:textId="77777777" w:rsidTr="00BF7ED5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802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75B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Środek chlorowy w postaci proszku do dezynfekcji powierzchni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powierzchni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 i przedmiotów. Środek o szerokim spektrum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bójczym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 przeznaczony do dezynfekcji powierzchni, narzędzi, używany w higienie komunalnej i weterynaryjnej. Koncentrat 1% - 3%.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54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0D1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88E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76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28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A55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B92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0A9DD2E2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F42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819" w14:textId="3A71FF28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Krem ochronny i pielęgnujący do rąk,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F7ED5">
              <w:rPr>
                <w:rFonts w:ascii="Calibri" w:hAnsi="Calibri" w:cs="Calibri"/>
                <w:color w:val="000000"/>
              </w:rPr>
              <w:t xml:space="preserve">zawierający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alantoine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 i glicerynę. Intensywnie regeneruje i odbudowuje skórę dłoni, chroni przed wysuszeniem. Tuba 100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435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A27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7F5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C04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45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973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62A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689DEF8D" w14:textId="77777777" w:rsidTr="00BF7ED5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D7F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4A5" w14:textId="42566305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Pasta BHP ze ścierniwem, usuwająca zabrudzenia smarów, sadzy i oleju.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F7ED5">
              <w:rPr>
                <w:rFonts w:ascii="Calibri" w:hAnsi="Calibri" w:cs="Calibri"/>
                <w:color w:val="000000"/>
              </w:rPr>
              <w:t>Opakowanie 0,5 kg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5D5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1BD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9CC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AB5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4C4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01B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10B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42FDD283" w14:textId="77777777" w:rsidTr="00BF7ED5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D63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5F64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Szczotka do WC wykonana z tworzywa sztucznego w obudowie otwartej.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3D8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E80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ACF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F69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F8B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853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E5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58FBF27E" w14:textId="77777777" w:rsidTr="00BF7ED5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C7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E26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Wiadro 10l. z tworzywa sztucznego. Kolor szary lub jasnoniebieski.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235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6E7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AB1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90F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EDA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1A0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9C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4A792731" w14:textId="77777777" w:rsidTr="00BF7ED5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33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4DD9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Ścierka z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mikrofibry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zielony</w:t>
            </w:r>
            <w:r w:rsidRPr="00BF7ED5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41A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192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C31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365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CB2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D4E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98C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67123DAE" w14:textId="77777777" w:rsidTr="00BF7ED5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6A4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9B6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Ścierka z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mikrofibry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niebieski</w:t>
            </w:r>
            <w:r w:rsidRPr="00BF7ED5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A5B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2FC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E99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23B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579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A28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061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07C9F85F" w14:textId="77777777" w:rsidTr="00BF7ED5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306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94E0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Ścierka z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mikrofibry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 o rozmiarach min. 35x35 cm, do czyszczenia  na mokro i sucho umywalek, wanien, płytek ceramicznych, blatów kuchennych i drzwi. Produkt wielokrotnego użytku, ściereczki można prać w pralkach automatycznych w temp. do 60°C. Miękkie i delikatne – przydatne do polerowania gładkich powierzchni. Kolor </w:t>
            </w:r>
            <w:r w:rsidRPr="00BF7ED5">
              <w:rPr>
                <w:rFonts w:ascii="Calibri" w:hAnsi="Calibri" w:cs="Calibri"/>
                <w:b/>
                <w:bCs/>
                <w:color w:val="000000"/>
              </w:rPr>
              <w:t>różowy</w:t>
            </w:r>
            <w:r w:rsidRPr="00BF7ED5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0F9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93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AC3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EA1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F5E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C46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936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77B2E15F" w14:textId="77777777" w:rsidTr="00BF7ED5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F5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9E9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Ścierka kuchenna wykonana z naturalnego materiału składającego się ze 100 % bawełny. Przyjemna w dotyku, doskonale chłonie wodę. Gramatura min. 280 g/m2. Wymiany min. 50 x 50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24C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BF6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16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C32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CF0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646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F4D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39982C6D" w14:textId="77777777" w:rsidTr="00BF7ED5">
        <w:trPr>
          <w:trHeight w:val="20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E5A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5E2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Mleczko z mikrokryształkami do czyszczenia armatury i sanitariatów, powierzchni emaliowanych, chromowanych, tworzyw sztucznych  i wszelkich powierzchni usuwające najbardziej oporne zabrudzenia (takie jak przypalony tłuszcz, kamień i rdzę) łatwo spłukujące, odtłuszczające, pozostawiające świeży zapach. Zawierające anionowe środki powierzchniowo czynne 1-5 %, podchloryn sodu 1-5 %. Opakowanie 750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DB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7B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A76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53D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34A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99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3AC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1ECA55F9" w14:textId="77777777" w:rsidTr="00BF7ED5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31A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EA0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Wiaderko z wyciskaczem (okrągłym). Specjalne sito pozwala na efektywne odsączanie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 (sznurkowego lub paskowego) przy minimalnym wysiłku. Trwałe, wysokiej jakości tworzywo zwiększa odporność wiaderka na uszkodzenia mechaniczne. Pojemność min. 13 l.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ACB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959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A8C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1CE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930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5E3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171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0E8265BD" w14:textId="77777777" w:rsidTr="00BF7ED5">
        <w:trPr>
          <w:trHeight w:val="10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71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B85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Szczotka  do zamiatania z szufelką na kiju (leniuszek), szerokość szczotki min. 20cm, długość włosia min. 6 cm. Szufelka wyposażona w gumową krawędź, która ułatwia zebranie brudu na szufelkę.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5DA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48B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FF1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97A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B9F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04B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74A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4ED1CE24" w14:textId="77777777" w:rsidTr="00BF7ED5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2F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2A2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Szczotka / miotła do zamiatania, drewniana, posiadająca naturalne, gęste włosie. Szerokość 30 cm, długość włosia min. 6 cm, długość trzonka min. 130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47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9BE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CA9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91A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520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2C9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34C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06566167" w14:textId="77777777" w:rsidTr="00BF7ED5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28D9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EAA5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Kij do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 metalowy, zakończony nakładką z otworem do powieszenia, długość trzonka 130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7F4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922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B7B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6BC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C27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811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4AA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7294840A" w14:textId="77777777" w:rsidTr="00BF7ED5">
        <w:trPr>
          <w:trHeight w:val="12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E9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0C84" w14:textId="59C4FF5C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Końcówka </w:t>
            </w:r>
            <w:proofErr w:type="spellStart"/>
            <w:r w:rsidRPr="00BF7ED5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BF7ED5">
              <w:rPr>
                <w:rFonts w:ascii="Calibri" w:hAnsi="Calibri" w:cs="Calibri"/>
                <w:color w:val="000000"/>
              </w:rPr>
              <w:t xml:space="preserve"> pasująca do większości kijów plastikowych lub drewnianych. Biała mieszanka wiskozowo-poliestrowa, miękka, doskonale wch</w:t>
            </w:r>
            <w:r>
              <w:rPr>
                <w:rFonts w:ascii="Calibri" w:hAnsi="Calibri" w:cs="Calibri"/>
                <w:color w:val="000000"/>
              </w:rPr>
              <w:t>ł</w:t>
            </w:r>
            <w:r w:rsidRPr="00BF7ED5">
              <w:rPr>
                <w:rFonts w:ascii="Calibri" w:hAnsi="Calibri" w:cs="Calibri"/>
                <w:color w:val="000000"/>
              </w:rPr>
              <w:t>aniająca wodę, nadająca się do każdego rodzaju nawierzchni. Długość sp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Pr="00BF7ED5">
              <w:rPr>
                <w:rFonts w:ascii="Calibri" w:hAnsi="Calibri" w:cs="Calibri"/>
                <w:color w:val="000000"/>
              </w:rPr>
              <w:t>otu min. 30 cm, gramatura min. 250 g.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FB3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6AD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9FF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21C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73C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850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8C0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52329184" w14:textId="77777777" w:rsidTr="00BF7ED5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66D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60F0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Ściągacz do szyb o szerokości min. 25 cm. wraz z drążkiem (teleskopem) o długości min. 70-120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AE8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4F7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0FFA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D20B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E33D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5C93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3CD4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2B474CE5" w14:textId="77777777" w:rsidTr="00BF7ED5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629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146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Gąbka, zmywak kuchenny wytrzymały i chłonny długości min. 10 cm, szer. min 7 cm, wysokość min. 2,5 cm.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C8C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D2D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3CA1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9AA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819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2292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152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4262C037" w14:textId="77777777" w:rsidTr="00BF7ED5">
        <w:trPr>
          <w:trHeight w:val="7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618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ACCE" w14:textId="77777777" w:rsidR="00BF7ED5" w:rsidRPr="00BF7ED5" w:rsidRDefault="00BF7ED5" w:rsidP="00BF7ED5">
            <w:pPr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 xml:space="preserve">Odświeżacz w sprayu, skutecznie neutralizujący przykre zapachy, odświeżający powietrze, dający uczucie higienicznej czystości i świeżości. Opakowanie 250 ml.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EDE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90E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E2D6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068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551F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5070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225" w14:textId="77777777" w:rsidR="00BF7ED5" w:rsidRPr="00BF7ED5" w:rsidRDefault="00BF7ED5" w:rsidP="00BF7ED5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F7ED5" w:rsidRPr="00BF7ED5" w14:paraId="079802DF" w14:textId="77777777" w:rsidTr="00BF7ED5">
        <w:trPr>
          <w:trHeight w:val="285"/>
        </w:trPr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74D1AC" w14:textId="77777777" w:rsidR="00BF7ED5" w:rsidRPr="00BF7ED5" w:rsidRDefault="00BF7ED5" w:rsidP="00BF7E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CAF90" w14:textId="77777777" w:rsidR="00BF7ED5" w:rsidRPr="00BF7ED5" w:rsidRDefault="00BF7ED5" w:rsidP="00BF7ED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81FB8" w14:textId="77777777" w:rsidR="00BF7ED5" w:rsidRPr="00BF7ED5" w:rsidRDefault="00BF7ED5" w:rsidP="00BF7ED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5D213" w14:textId="77777777" w:rsidR="00BF7ED5" w:rsidRPr="00BF7ED5" w:rsidRDefault="00BF7ED5" w:rsidP="00BF7ED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9030A" w14:textId="77777777" w:rsidR="00BF7ED5" w:rsidRPr="00BF7ED5" w:rsidRDefault="00BF7ED5" w:rsidP="00BF7ED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E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BD5" w14:textId="77777777" w:rsidR="00BF7ED5" w:rsidRPr="00BF7ED5" w:rsidRDefault="00BF7ED5" w:rsidP="00BF7ED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E3AEBDB" w14:textId="77777777" w:rsidR="00A62F2C" w:rsidRPr="007623BC" w:rsidRDefault="00A62F2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30716F" w14:textId="667C6FB0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77777777" w:rsidR="00607DF0" w:rsidRPr="00607DF0" w:rsidRDefault="00607DF0" w:rsidP="00607DF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07DF0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5DCDF0E9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1.  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5F847E0D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2. 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……...………………………………………..………………………….………………...). </w:t>
      </w:r>
    </w:p>
    <w:p w14:paraId="7F6BA65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3. Wysokość podatku VAT w kwocie: ……...…… zł ……..…% podatku </w:t>
      </w:r>
    </w:p>
    <w:p w14:paraId="5FD916C5" w14:textId="77777777" w:rsidR="00607DF0" w:rsidRPr="00607DF0" w:rsidRDefault="00607DF0" w:rsidP="00607DF0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15E166B" w14:textId="77777777" w:rsidR="00641E7A" w:rsidRPr="001B2937" w:rsidRDefault="00641E7A" w:rsidP="008E360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63DE23" w14:textId="43323D08" w:rsidR="003B2E10" w:rsidRPr="00483AD5" w:rsidRDefault="006753B4" w:rsidP="001524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483AD5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16785D27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6907" w14:textId="7883DCB4" w:rsidR="006753B4" w:rsidRPr="002D3D4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483AD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483AD5">
        <w:rPr>
          <w:rFonts w:asciiTheme="minorHAnsi" w:hAnsiTheme="minorHAnsi" w:cstheme="minorHAnsi"/>
          <w:sz w:val="22"/>
          <w:szCs w:val="22"/>
        </w:rPr>
        <w:t xml:space="preserve">opis przedmiotu zamówienia </w:t>
      </w:r>
      <w:r w:rsidRPr="002D3D45">
        <w:rPr>
          <w:rFonts w:asciiTheme="minorHAnsi" w:hAnsiTheme="minorHAnsi" w:cstheme="minorHAnsi"/>
          <w:sz w:val="22"/>
          <w:szCs w:val="22"/>
        </w:rPr>
        <w:t xml:space="preserve">(Załącznik nr 1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2D3D45">
        <w:rPr>
          <w:rFonts w:asciiTheme="minorHAnsi" w:hAnsiTheme="minorHAnsi" w:cstheme="minorHAnsi"/>
          <w:sz w:val="22"/>
          <w:szCs w:val="22"/>
        </w:rPr>
        <w:t>SWZ</w:t>
      </w:r>
      <w:r w:rsidRPr="002D3D45">
        <w:rPr>
          <w:rFonts w:asciiTheme="minorHAnsi" w:hAnsiTheme="minorHAnsi" w:cstheme="minorHAnsi"/>
          <w:sz w:val="22"/>
          <w:szCs w:val="22"/>
        </w:rPr>
        <w:t>).</w:t>
      </w:r>
    </w:p>
    <w:p w14:paraId="18BBEC70" w14:textId="77777777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55AE" w14:textId="310A4CCE" w:rsidR="006753B4" w:rsidRPr="00483AD5" w:rsidRDefault="006753B4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483AD5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483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6601FA" w14:textId="77777777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39CF9" w14:textId="0B79A8AB" w:rsidR="0035575C" w:rsidRPr="00EB75A6" w:rsidRDefault="009C7E60" w:rsidP="00137418">
      <w:pPr>
        <w:spacing w:line="276" w:lineRule="auto"/>
        <w:jc w:val="both"/>
        <w:rPr>
          <w:rFonts w:asciiTheme="minorHAnsi" w:hAnsiTheme="minorHAnsi" w:cstheme="minorHAnsi"/>
        </w:rPr>
      </w:pPr>
      <w:r w:rsidRPr="00483AD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483AD5">
        <w:rPr>
          <w:rFonts w:asciiTheme="minorHAnsi" w:hAnsiTheme="minorHAnsi" w:cstheme="minorHAnsi"/>
          <w:sz w:val="22"/>
          <w:szCs w:val="22"/>
        </w:rPr>
        <w:t>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483AD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483AD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483AD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483AD5">
        <w:rPr>
          <w:rFonts w:asciiTheme="minorHAnsi" w:hAnsiTheme="minorHAnsi" w:cstheme="minorHAnsi"/>
          <w:sz w:val="22"/>
          <w:szCs w:val="22"/>
        </w:rPr>
        <w:t>…</w:t>
      </w:r>
      <w:r w:rsidR="007C3216" w:rsidRPr="00483AD5">
        <w:rPr>
          <w:rFonts w:asciiTheme="minorHAnsi" w:hAnsiTheme="minorHAnsi" w:cstheme="minorHAnsi"/>
          <w:sz w:val="22"/>
          <w:szCs w:val="22"/>
        </w:rPr>
        <w:t>…….</w:t>
      </w:r>
      <w:r w:rsidR="00B936BA" w:rsidRPr="00483AD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EB75A6">
        <w:rPr>
          <w:rFonts w:asciiTheme="minorHAnsi" w:hAnsiTheme="minorHAnsi" w:cstheme="minorHAnsi"/>
        </w:rPr>
        <w:t>(*jeśli dotyczy).</w:t>
      </w:r>
    </w:p>
    <w:p w14:paraId="16329450" w14:textId="77777777" w:rsidR="000D366F" w:rsidRPr="00483AD5" w:rsidRDefault="000D366F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865F" w14:textId="77777777" w:rsidR="00E61D71" w:rsidRPr="00483AD5" w:rsidRDefault="00E61D71" w:rsidP="0013741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50DFC506" w14:textId="274E2C54" w:rsidR="00750CFB" w:rsidRPr="00483AD5" w:rsidRDefault="00750CF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67C8" w14:textId="1436C466" w:rsidR="0014200B" w:rsidRPr="00483AD5" w:rsidRDefault="00342A56" w:rsidP="008236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483AD5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483AD5">
        <w:rPr>
          <w:rFonts w:asciiTheme="minorHAnsi" w:hAnsiTheme="minorHAnsi" w:cstheme="minorHAnsi"/>
          <w:sz w:val="22"/>
          <w:szCs w:val="22"/>
        </w:rPr>
        <w:t>,</w:t>
      </w:r>
      <w:r w:rsidR="0014200B"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sz w:val="22"/>
          <w:szCs w:val="22"/>
        </w:rPr>
        <w:t>W</w:t>
      </w:r>
      <w:r w:rsidR="0014200B" w:rsidRPr="00483AD5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483AD5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55D0DE86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228930D1" w14:textId="77777777" w:rsidR="00BB55DA" w:rsidRDefault="00BB55DA" w:rsidP="00BB55DA">
      <w:pPr>
        <w:rPr>
          <w:rStyle w:val="FontStyle50"/>
          <w:rFonts w:asciiTheme="minorHAnsi" w:hAnsiTheme="minorHAnsi" w:cstheme="minorHAnsi"/>
          <w:b/>
          <w:bCs/>
        </w:rPr>
      </w:pPr>
    </w:p>
    <w:p w14:paraId="67F62D35" w14:textId="53CAB4DC" w:rsidR="00BB55DA" w:rsidRPr="00BB55DA" w:rsidRDefault="00BB55DA" w:rsidP="00BB55DA">
      <w:pPr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BB55D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Zamawiający informuje, że występujące w różnych przypadkach sformułowanie ,, Część ” ,, Zadanie ” należy traktować zamiennie.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062D365B" w:rsidR="00137418" w:rsidRPr="00483AD5" w:rsidRDefault="00E37430" w:rsidP="008130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B5A5" w14:textId="77777777" w:rsidR="00113E02" w:rsidRDefault="00113E02">
      <w:r>
        <w:separator/>
      </w:r>
    </w:p>
  </w:endnote>
  <w:endnote w:type="continuationSeparator" w:id="0">
    <w:p w14:paraId="470898EF" w14:textId="77777777" w:rsidR="00113E02" w:rsidRDefault="0011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E3B2" w14:textId="77777777" w:rsidR="00113E02" w:rsidRDefault="00113E02">
      <w:r>
        <w:separator/>
      </w:r>
    </w:p>
  </w:footnote>
  <w:footnote w:type="continuationSeparator" w:id="0">
    <w:p w14:paraId="635C37D4" w14:textId="77777777" w:rsidR="00113E02" w:rsidRDefault="00113E02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8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6463"/>
    <w:rsid w:val="000C7687"/>
    <w:rsid w:val="000D366F"/>
    <w:rsid w:val="000E3F79"/>
    <w:rsid w:val="000E60FA"/>
    <w:rsid w:val="000E757D"/>
    <w:rsid w:val="00107166"/>
    <w:rsid w:val="0011378C"/>
    <w:rsid w:val="00113E02"/>
    <w:rsid w:val="00117E65"/>
    <w:rsid w:val="00121F33"/>
    <w:rsid w:val="00123850"/>
    <w:rsid w:val="00124D80"/>
    <w:rsid w:val="00137418"/>
    <w:rsid w:val="0014200B"/>
    <w:rsid w:val="0014206D"/>
    <w:rsid w:val="00151406"/>
    <w:rsid w:val="001524B4"/>
    <w:rsid w:val="00160691"/>
    <w:rsid w:val="00173833"/>
    <w:rsid w:val="00173A39"/>
    <w:rsid w:val="00174462"/>
    <w:rsid w:val="00181564"/>
    <w:rsid w:val="001819EB"/>
    <w:rsid w:val="0018236B"/>
    <w:rsid w:val="00183DBF"/>
    <w:rsid w:val="00185E52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24F3A"/>
    <w:rsid w:val="00232648"/>
    <w:rsid w:val="002379EF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B0274"/>
    <w:rsid w:val="002B206B"/>
    <w:rsid w:val="002B2F7E"/>
    <w:rsid w:val="002B3FD1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446A"/>
    <w:rsid w:val="00310D25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90335"/>
    <w:rsid w:val="00391F74"/>
    <w:rsid w:val="00394EAC"/>
    <w:rsid w:val="003A1C26"/>
    <w:rsid w:val="003A291E"/>
    <w:rsid w:val="003B19AE"/>
    <w:rsid w:val="003B2E10"/>
    <w:rsid w:val="003B48B9"/>
    <w:rsid w:val="003C06DE"/>
    <w:rsid w:val="003D3C62"/>
    <w:rsid w:val="003D60D1"/>
    <w:rsid w:val="003E45DE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1AC9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5C1A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7077"/>
    <w:rsid w:val="00554434"/>
    <w:rsid w:val="00571100"/>
    <w:rsid w:val="005777C3"/>
    <w:rsid w:val="00580B54"/>
    <w:rsid w:val="005862D1"/>
    <w:rsid w:val="0059107D"/>
    <w:rsid w:val="005A2790"/>
    <w:rsid w:val="005A2B12"/>
    <w:rsid w:val="005A7548"/>
    <w:rsid w:val="005A7D7A"/>
    <w:rsid w:val="005B0480"/>
    <w:rsid w:val="005C4DF4"/>
    <w:rsid w:val="005C59A2"/>
    <w:rsid w:val="005D2D26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9784E"/>
    <w:rsid w:val="006A0373"/>
    <w:rsid w:val="006A2E9F"/>
    <w:rsid w:val="006C730C"/>
    <w:rsid w:val="006D2FF7"/>
    <w:rsid w:val="006D3256"/>
    <w:rsid w:val="006D41CC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10BE"/>
    <w:rsid w:val="007F0B37"/>
    <w:rsid w:val="00801E73"/>
    <w:rsid w:val="00804E20"/>
    <w:rsid w:val="00807280"/>
    <w:rsid w:val="008075F8"/>
    <w:rsid w:val="0081301F"/>
    <w:rsid w:val="00815D4F"/>
    <w:rsid w:val="00822BA9"/>
    <w:rsid w:val="00823619"/>
    <w:rsid w:val="00827E2E"/>
    <w:rsid w:val="008554BF"/>
    <w:rsid w:val="00873C48"/>
    <w:rsid w:val="00883B6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494D"/>
    <w:rsid w:val="00946168"/>
    <w:rsid w:val="009521AA"/>
    <w:rsid w:val="00985A0F"/>
    <w:rsid w:val="00985C92"/>
    <w:rsid w:val="00990B83"/>
    <w:rsid w:val="00990F95"/>
    <w:rsid w:val="009B4959"/>
    <w:rsid w:val="009B5CD7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2F2C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27EC"/>
    <w:rsid w:val="00AF41FE"/>
    <w:rsid w:val="00AF43A4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BF7ED5"/>
    <w:rsid w:val="00C04B4F"/>
    <w:rsid w:val="00C05A39"/>
    <w:rsid w:val="00C07D83"/>
    <w:rsid w:val="00C104C1"/>
    <w:rsid w:val="00C1084C"/>
    <w:rsid w:val="00C11D52"/>
    <w:rsid w:val="00C13976"/>
    <w:rsid w:val="00C15758"/>
    <w:rsid w:val="00C25108"/>
    <w:rsid w:val="00C3062D"/>
    <w:rsid w:val="00C35E32"/>
    <w:rsid w:val="00C373D0"/>
    <w:rsid w:val="00C40401"/>
    <w:rsid w:val="00C471DF"/>
    <w:rsid w:val="00C52B5F"/>
    <w:rsid w:val="00C57912"/>
    <w:rsid w:val="00C807D2"/>
    <w:rsid w:val="00C83800"/>
    <w:rsid w:val="00C845AD"/>
    <w:rsid w:val="00C85B66"/>
    <w:rsid w:val="00C86B36"/>
    <w:rsid w:val="00CA54C0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0BD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66B3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1712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10</cp:revision>
  <cp:lastPrinted>2021-02-02T07:17:00Z</cp:lastPrinted>
  <dcterms:created xsi:type="dcterms:W3CDTF">2021-10-13T08:47:00Z</dcterms:created>
  <dcterms:modified xsi:type="dcterms:W3CDTF">2021-10-19T08:57:00Z</dcterms:modified>
</cp:coreProperties>
</file>