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B8E" w:rsidRPr="00814ECF" w:rsidRDefault="00154B8E" w:rsidP="00C06FF7">
      <w:pPr>
        <w:spacing w:after="0" w:line="276" w:lineRule="auto"/>
        <w:ind w:left="360"/>
        <w:jc w:val="center"/>
        <w:rPr>
          <w:b/>
          <w:bCs/>
          <w:color w:val="000000"/>
        </w:rPr>
      </w:pPr>
      <w:r w:rsidRPr="00814ECF">
        <w:rPr>
          <w:b/>
          <w:bCs/>
          <w:color w:val="000000"/>
        </w:rPr>
        <w:t>Treść zapytania ofertowego</w:t>
      </w:r>
    </w:p>
    <w:p w:rsidR="00154B8E" w:rsidRPr="00814ECF" w:rsidRDefault="00154B8E" w:rsidP="00C06FF7">
      <w:pPr>
        <w:spacing w:after="0" w:line="276" w:lineRule="auto"/>
        <w:ind w:left="360"/>
        <w:jc w:val="center"/>
        <w:rPr>
          <w:b/>
          <w:bCs/>
          <w:color w:val="000000"/>
        </w:rPr>
      </w:pPr>
    </w:p>
    <w:p w:rsidR="00154B8E" w:rsidRPr="00814ECF" w:rsidRDefault="00154B8E" w:rsidP="00C06FF7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color w:val="000000"/>
        </w:rPr>
      </w:pPr>
      <w:r w:rsidRPr="00814ECF">
        <w:rPr>
          <w:b/>
          <w:bCs/>
          <w:color w:val="000000"/>
        </w:rPr>
        <w:t>Zamawiający: Gmina Zebrzydowice</w:t>
      </w:r>
    </w:p>
    <w:p w:rsidR="00154B8E" w:rsidRPr="00814ECF" w:rsidRDefault="00154B8E" w:rsidP="00C06FF7">
      <w:pPr>
        <w:spacing w:after="0" w:line="276" w:lineRule="auto"/>
        <w:ind w:firstLine="360"/>
        <w:jc w:val="both"/>
        <w:rPr>
          <w:color w:val="000000"/>
        </w:rPr>
      </w:pPr>
      <w:r w:rsidRPr="00814ECF">
        <w:rPr>
          <w:b/>
          <w:bCs/>
          <w:color w:val="000000"/>
        </w:rPr>
        <w:t xml:space="preserve"> </w:t>
      </w:r>
      <w:r w:rsidRPr="00814ECF">
        <w:rPr>
          <w:color w:val="000000"/>
        </w:rPr>
        <w:t xml:space="preserve">43-410 Zebrzydowice, ul. Ks. Antoniego Janusza 6, </w:t>
      </w:r>
    </w:p>
    <w:p w:rsidR="00154B8E" w:rsidRPr="00814ECF" w:rsidRDefault="00154B8E" w:rsidP="00C06FF7">
      <w:pPr>
        <w:spacing w:after="0" w:line="276" w:lineRule="auto"/>
        <w:jc w:val="both"/>
        <w:rPr>
          <w:color w:val="000000"/>
        </w:rPr>
      </w:pPr>
      <w:r w:rsidRPr="00814ECF">
        <w:rPr>
          <w:color w:val="000000"/>
        </w:rPr>
        <w:t xml:space="preserve">        NIP </w:t>
      </w:r>
      <w:r w:rsidRPr="00814ECF">
        <w:t>5482430901</w:t>
      </w:r>
    </w:p>
    <w:p w:rsidR="00154B8E" w:rsidRPr="00814ECF" w:rsidRDefault="00154B8E" w:rsidP="00C06FF7">
      <w:pPr>
        <w:numPr>
          <w:ilvl w:val="0"/>
          <w:numId w:val="2"/>
        </w:numPr>
        <w:spacing w:after="0" w:line="276" w:lineRule="auto"/>
        <w:ind w:left="426" w:hanging="360"/>
        <w:jc w:val="both"/>
        <w:rPr>
          <w:color w:val="000000"/>
        </w:rPr>
      </w:pPr>
      <w:r w:rsidRPr="00814ECF">
        <w:rPr>
          <w:color w:val="000000"/>
        </w:rPr>
        <w:t xml:space="preserve">CPV: </w:t>
      </w:r>
    </w:p>
    <w:p w:rsidR="00154B8E" w:rsidRPr="00814ECF" w:rsidRDefault="00154B8E" w:rsidP="00C06FF7">
      <w:pPr>
        <w:spacing w:after="0" w:line="276" w:lineRule="auto"/>
        <w:ind w:left="66" w:firstLine="360"/>
        <w:jc w:val="both"/>
        <w:rPr>
          <w:color w:val="000000"/>
        </w:rPr>
      </w:pPr>
      <w:r w:rsidRPr="00814ECF">
        <w:rPr>
          <w:color w:val="000000"/>
        </w:rPr>
        <w:t>33182100-0 Defibrylator,</w:t>
      </w:r>
    </w:p>
    <w:p w:rsidR="00154B8E" w:rsidRPr="00814ECF" w:rsidRDefault="00154B8E" w:rsidP="00C06FF7">
      <w:pPr>
        <w:spacing w:after="0" w:line="276" w:lineRule="auto"/>
        <w:ind w:left="66"/>
        <w:jc w:val="both"/>
        <w:rPr>
          <w:color w:val="000000"/>
        </w:rPr>
      </w:pPr>
      <w:r w:rsidRPr="00814ECF">
        <w:rPr>
          <w:color w:val="000000"/>
        </w:rPr>
        <w:t xml:space="preserve">       80562000-1 Usługi szkolenia w dziedzinie pierwszej pomocy.</w:t>
      </w:r>
    </w:p>
    <w:p w:rsidR="00154B8E" w:rsidRPr="00814ECF" w:rsidRDefault="00154B8E" w:rsidP="00C06FF7">
      <w:pPr>
        <w:numPr>
          <w:ilvl w:val="0"/>
          <w:numId w:val="3"/>
        </w:numPr>
        <w:spacing w:after="0" w:line="276" w:lineRule="auto"/>
        <w:ind w:left="426" w:hanging="360"/>
        <w:jc w:val="both"/>
        <w:rPr>
          <w:color w:val="000000"/>
        </w:rPr>
      </w:pPr>
      <w:r w:rsidRPr="00814ECF">
        <w:rPr>
          <w:b/>
          <w:bCs/>
          <w:color w:val="000000"/>
        </w:rPr>
        <w:t>Opis przedmiotu zamówienia:</w:t>
      </w:r>
    </w:p>
    <w:p w:rsidR="00154B8E" w:rsidRPr="00814ECF" w:rsidRDefault="00154B8E" w:rsidP="00C06FF7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color w:val="000000"/>
        </w:rPr>
      </w:pPr>
      <w:r w:rsidRPr="00814ECF">
        <w:rPr>
          <w:color w:val="000000"/>
        </w:rPr>
        <w:t>Przedmiotem zamówienia jest:</w:t>
      </w:r>
    </w:p>
    <w:p w:rsidR="00154B8E" w:rsidRPr="00814ECF" w:rsidRDefault="00154B8E" w:rsidP="00C06FF7">
      <w:pPr>
        <w:numPr>
          <w:ilvl w:val="0"/>
          <w:numId w:val="3"/>
        </w:numPr>
        <w:spacing w:after="0" w:line="276" w:lineRule="auto"/>
        <w:ind w:left="1146" w:hanging="360"/>
        <w:jc w:val="both"/>
        <w:rPr>
          <w:color w:val="000000"/>
        </w:rPr>
      </w:pPr>
      <w:r w:rsidRPr="00814ECF">
        <w:rPr>
          <w:color w:val="000000"/>
        </w:rPr>
        <w:t>zakup i dostawa defibrylatora (AED) z baterią</w:t>
      </w:r>
      <w:r w:rsidRPr="00814ECF">
        <w:t xml:space="preserve"> </w:t>
      </w:r>
      <w:r w:rsidRPr="00814ECF">
        <w:rPr>
          <w:color w:val="000000"/>
        </w:rPr>
        <w:t>oraz dwie pary elektrod (dla dorosłych i dla dzieci), do automatycznej defibrylacji zewnętrznej, wraz z montażem w szczelnej kapsule, montowanej w wyznaczonym miejscu na Żelaznym Szlaku Rowerowym (ŻSR) w Zebrzydowicach,</w:t>
      </w:r>
    </w:p>
    <w:p w:rsidR="00154B8E" w:rsidRPr="00814ECF" w:rsidRDefault="00154B8E" w:rsidP="00C06FF7">
      <w:pPr>
        <w:numPr>
          <w:ilvl w:val="0"/>
          <w:numId w:val="3"/>
        </w:numPr>
        <w:spacing w:after="0" w:line="276" w:lineRule="auto"/>
        <w:ind w:left="1146" w:hanging="360"/>
        <w:jc w:val="both"/>
        <w:rPr>
          <w:color w:val="000000"/>
        </w:rPr>
      </w:pPr>
      <w:r w:rsidRPr="00814ECF">
        <w:rPr>
          <w:color w:val="000000"/>
        </w:rPr>
        <w:t>zorganizowanie i przeprowadzenie dwóch akcji szkoleniowo-promocyjnych dla rowerzystów, w wyznaczonym miejscu,</w:t>
      </w:r>
    </w:p>
    <w:p w:rsidR="00154B8E" w:rsidRPr="00814ECF" w:rsidRDefault="00154B8E" w:rsidP="00C06FF7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color w:val="000000"/>
        </w:rPr>
      </w:pPr>
      <w:r w:rsidRPr="00814ECF">
        <w:rPr>
          <w:color w:val="000000"/>
        </w:rPr>
        <w:t>Defibrylator musi być:</w:t>
      </w:r>
    </w:p>
    <w:p w:rsidR="00154B8E" w:rsidRPr="00814ECF" w:rsidRDefault="00154B8E" w:rsidP="00C06FF7">
      <w:pPr>
        <w:numPr>
          <w:ilvl w:val="0"/>
          <w:numId w:val="3"/>
        </w:numPr>
        <w:spacing w:after="0" w:line="276" w:lineRule="auto"/>
        <w:ind w:left="1080" w:hanging="360"/>
        <w:jc w:val="both"/>
        <w:rPr>
          <w:b/>
          <w:bCs/>
          <w:color w:val="000000"/>
        </w:rPr>
      </w:pPr>
      <w:r w:rsidRPr="00814ECF">
        <w:rPr>
          <w:b/>
          <w:bCs/>
          <w:color w:val="000000"/>
        </w:rPr>
        <w:t>Automatyczny, przenośny, zewnętrzny, z funkcją analizy rytmu serca i możliwością automatycznej pracy w trybie dla dorosłych i dzieci.</w:t>
      </w:r>
    </w:p>
    <w:p w:rsidR="00154B8E" w:rsidRPr="00814ECF" w:rsidRDefault="00154B8E" w:rsidP="00C06FF7">
      <w:pPr>
        <w:numPr>
          <w:ilvl w:val="0"/>
          <w:numId w:val="3"/>
        </w:numPr>
        <w:spacing w:after="0" w:line="276" w:lineRule="auto"/>
        <w:ind w:left="1080" w:hanging="360"/>
        <w:jc w:val="both"/>
        <w:rPr>
          <w:color w:val="000000"/>
        </w:rPr>
      </w:pPr>
      <w:r w:rsidRPr="00814ECF">
        <w:rPr>
          <w:color w:val="000000"/>
        </w:rPr>
        <w:t xml:space="preserve">Wyposażony w zasilanie baterią nieładowalną, posiadającą minimum 5-letni okres trwałości w stanie czuwania i gotowości do użycia oraz sygnalizacji gotowości do użycia, od dnia montażu defibrylatora. </w:t>
      </w:r>
    </w:p>
    <w:p w:rsidR="00154B8E" w:rsidRPr="00814ECF" w:rsidRDefault="00154B8E" w:rsidP="00C06FF7">
      <w:pPr>
        <w:numPr>
          <w:ilvl w:val="0"/>
          <w:numId w:val="3"/>
        </w:numPr>
        <w:spacing w:after="0" w:line="276" w:lineRule="auto"/>
        <w:ind w:left="1080" w:hanging="360"/>
        <w:jc w:val="both"/>
        <w:rPr>
          <w:color w:val="000000"/>
        </w:rPr>
      </w:pPr>
      <w:r w:rsidRPr="00814ECF">
        <w:rPr>
          <w:color w:val="000000"/>
        </w:rPr>
        <w:t>Wyposażony w minimum dwie pary elektrod (dla dorosłych i dla dzieci) – na opakowaniu elektrod oraz na każdej elektrodzie ma znajdować się dokładny rysunek, określający miejsce prawidłowego ich naklejenia.</w:t>
      </w:r>
    </w:p>
    <w:p w:rsidR="00154B8E" w:rsidRPr="00814ECF" w:rsidRDefault="00154B8E" w:rsidP="00C06FF7">
      <w:pPr>
        <w:numPr>
          <w:ilvl w:val="0"/>
          <w:numId w:val="3"/>
        </w:numPr>
        <w:spacing w:after="0" w:line="276" w:lineRule="auto"/>
        <w:ind w:left="1080" w:hanging="360"/>
        <w:jc w:val="both"/>
        <w:rPr>
          <w:color w:val="000000"/>
        </w:rPr>
      </w:pPr>
      <w:r w:rsidRPr="00814ECF">
        <w:rPr>
          <w:color w:val="000000"/>
        </w:rPr>
        <w:t>Wyposażony we wskaźniki dźwiękowe i wizualne, na bieżąco: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 xml:space="preserve">- przypominające o wszystkich koniecznych do wykonania czynnościach ratowniczych wraz z podawaniem ich właściwej kolejności wykonywania z doradcą resuscytacji krążeniowo-oddechowej; 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>- powiadamiające o niewłaściwym podłączeniu elektrod lub ich braku, a także sprawności urządzenia i stanie baterii.</w:t>
      </w:r>
    </w:p>
    <w:p w:rsidR="00154B8E" w:rsidRPr="00814ECF" w:rsidRDefault="00154B8E" w:rsidP="00C06FF7">
      <w:pPr>
        <w:numPr>
          <w:ilvl w:val="0"/>
          <w:numId w:val="4"/>
        </w:numPr>
        <w:spacing w:after="0" w:line="276" w:lineRule="auto"/>
        <w:ind w:left="1080" w:hanging="360"/>
        <w:jc w:val="both"/>
        <w:rPr>
          <w:color w:val="000000"/>
        </w:rPr>
      </w:pPr>
      <w:r w:rsidRPr="00814ECF">
        <w:rPr>
          <w:color w:val="000000"/>
        </w:rPr>
        <w:t>Wyposażony we wbudowany metronom, który umożliwia zachowanie właściwego tempa masażu klatki piersiowej.</w:t>
      </w:r>
    </w:p>
    <w:p w:rsidR="00154B8E" w:rsidRPr="00814ECF" w:rsidRDefault="00154B8E" w:rsidP="00C06FF7">
      <w:pPr>
        <w:numPr>
          <w:ilvl w:val="0"/>
          <w:numId w:val="4"/>
        </w:numPr>
        <w:spacing w:after="0" w:line="276" w:lineRule="auto"/>
        <w:ind w:left="1080" w:hanging="360"/>
        <w:jc w:val="both"/>
        <w:rPr>
          <w:color w:val="000000"/>
        </w:rPr>
      </w:pPr>
      <w:r w:rsidRPr="00814ECF">
        <w:rPr>
          <w:color w:val="000000"/>
        </w:rPr>
        <w:t>Wyposażony w pamięć wewnętrzną lub kartę pamięci, umożliwiającą ciągły zapis EKG wraz z informacjami o czynnościach ratowniczych i komunikatami AED, przez minimum 30 minut - możliwość rejestrowania takich danych jak: dokładny czas włączenia urządzenia, zalecenie wykonania defibrylacji, informacje o wykonanej defibrylacji.</w:t>
      </w:r>
    </w:p>
    <w:p w:rsidR="00154B8E" w:rsidRPr="00814ECF" w:rsidRDefault="00154B8E" w:rsidP="00C06FF7">
      <w:pPr>
        <w:numPr>
          <w:ilvl w:val="0"/>
          <w:numId w:val="4"/>
        </w:numPr>
        <w:spacing w:after="0" w:line="276" w:lineRule="auto"/>
        <w:ind w:left="1080" w:hanging="360"/>
        <w:jc w:val="both"/>
        <w:rPr>
          <w:color w:val="000000"/>
        </w:rPr>
      </w:pPr>
      <w:r w:rsidRPr="00814ECF">
        <w:rPr>
          <w:color w:val="000000"/>
        </w:rPr>
        <w:t xml:space="preserve">Wyposażony w moduł </w:t>
      </w:r>
      <w:proofErr w:type="spellStart"/>
      <w:r w:rsidRPr="00814ECF">
        <w:rPr>
          <w:color w:val="000000"/>
        </w:rPr>
        <w:t>geolokalizacji</w:t>
      </w:r>
      <w:proofErr w:type="spellEnd"/>
      <w:r w:rsidRPr="00814ECF">
        <w:rPr>
          <w:color w:val="000000"/>
        </w:rPr>
        <w:t>, tj. zabezpieczający moduł GPS, umożliwiający precyzyjną lokalizację urządzenia w razie jakiekolwiek przypadku, zmiany jego położenia.</w:t>
      </w:r>
    </w:p>
    <w:p w:rsidR="00154B8E" w:rsidRPr="00814ECF" w:rsidRDefault="00154B8E" w:rsidP="00C06FF7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color w:val="000000"/>
        </w:rPr>
      </w:pPr>
      <w:r w:rsidRPr="00814ECF">
        <w:rPr>
          <w:color w:val="000000"/>
        </w:rPr>
        <w:t>Defibrylator oraz kapsuła (zewnętrzna obudowa), w której defibrylator ma zostać umieszczony, musi spełniać następujące parametry:</w:t>
      </w:r>
    </w:p>
    <w:p w:rsidR="00154B8E" w:rsidRPr="00814ECF" w:rsidRDefault="00154B8E" w:rsidP="00C06FF7">
      <w:pPr>
        <w:numPr>
          <w:ilvl w:val="0"/>
          <w:numId w:val="4"/>
        </w:numPr>
        <w:spacing w:after="0" w:line="276" w:lineRule="auto"/>
        <w:ind w:left="1080" w:hanging="360"/>
        <w:jc w:val="both"/>
        <w:rPr>
          <w:color w:val="000000"/>
        </w:rPr>
      </w:pPr>
      <w:r w:rsidRPr="00814ECF">
        <w:rPr>
          <w:color w:val="000000"/>
        </w:rPr>
        <w:t>Defibrylator i kapsuła muszą być fabrycznie nowe, pochodzące z produkcji 2022 roku, dostępne na polskim rynku i posiadać serwis producenta w Polsce, niebędące przedmiotem wystawowym, ekspozycyjnym ani szkoleniowym, pozbawione blokad serwisowych i nigdy wcześniej nie używane.</w:t>
      </w:r>
    </w:p>
    <w:p w:rsidR="00154B8E" w:rsidRPr="00814ECF" w:rsidRDefault="00154B8E" w:rsidP="00C06FF7">
      <w:pPr>
        <w:numPr>
          <w:ilvl w:val="0"/>
          <w:numId w:val="4"/>
        </w:numPr>
        <w:spacing w:after="0" w:line="276" w:lineRule="auto"/>
        <w:ind w:left="1080" w:hanging="360"/>
        <w:jc w:val="both"/>
        <w:rPr>
          <w:color w:val="000000"/>
        </w:rPr>
      </w:pPr>
      <w:r w:rsidRPr="00814ECF">
        <w:rPr>
          <w:color w:val="000000"/>
        </w:rPr>
        <w:t>Zewnętrzna obudowa defibrylatora (kapsuły), powinna być: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lastRenderedPageBreak/>
        <w:t xml:space="preserve">-   odporna na działanie kurzu i wody (w klasie co najmniej IP55), 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>- odporna na promienie UV oraz uszkodzenia mechaniczne (tworzywo zapewniające odporność na upadek z minimum 1,2 metra),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>- wyposażona w automatyczne ogrzewanie (zabezpieczenie przed zamarznięciem defibrylatora w temperaturze otoczenia do minus dwudziestu stopni Celsjusza),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 xml:space="preserve">- wyposażona w alarm dźwiękowy, który uruchamia się w momencie otwarcia kapsuły – </w:t>
      </w:r>
      <w:r w:rsidRPr="00814ECF">
        <w:rPr>
          <w:b/>
          <w:bCs/>
          <w:color w:val="000000"/>
        </w:rPr>
        <w:t>na kapsule musi być informacja o alarmie i zakazie otwierania kapsuły bez potrzeby</w:t>
      </w:r>
      <w:r w:rsidRPr="00814ECF">
        <w:rPr>
          <w:color w:val="000000"/>
        </w:rPr>
        <w:t>,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>- tak skonstruowana, aby mieć możliwość przechowywania defibrylatora z podłączonymi elektrodami (podłączone elektrody muszą pozostawać w oryginalnych opakowaniach).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>- tak skonstruowana, aby mieć możliwość przechowywania drugiej, zapasowej pary elektrod wraz z ich przewodami.</w:t>
      </w:r>
    </w:p>
    <w:p w:rsidR="00154B8E" w:rsidRPr="00814ECF" w:rsidRDefault="00154B8E" w:rsidP="00C06FF7">
      <w:pPr>
        <w:numPr>
          <w:ilvl w:val="0"/>
          <w:numId w:val="5"/>
        </w:numPr>
        <w:spacing w:after="0" w:line="276" w:lineRule="auto"/>
        <w:ind w:left="1080" w:hanging="360"/>
        <w:jc w:val="both"/>
        <w:rPr>
          <w:color w:val="000000"/>
        </w:rPr>
      </w:pPr>
      <w:r w:rsidRPr="00814ECF">
        <w:rPr>
          <w:color w:val="000000"/>
        </w:rPr>
        <w:t>Defibrylator powinien być stosunkowo lekki (maksymalnie 3,5 kg), odporny na wstrząsy, łatwy w obsłudze tak, aby mogła go użyć każda osoba podejmująca się udzielania pomocy osobie poszkodowanej, a także zapewniać bezpieczeństwo zarówno osobie poszkodowanej, jak i osobie obsługującej.</w:t>
      </w:r>
    </w:p>
    <w:p w:rsidR="00154B8E" w:rsidRPr="00814ECF" w:rsidRDefault="00154B8E" w:rsidP="00C06FF7">
      <w:pPr>
        <w:numPr>
          <w:ilvl w:val="0"/>
          <w:numId w:val="5"/>
        </w:numPr>
        <w:spacing w:after="0" w:line="276" w:lineRule="auto"/>
        <w:ind w:left="1080" w:hanging="360"/>
        <w:jc w:val="both"/>
        <w:rPr>
          <w:color w:val="000000"/>
        </w:rPr>
      </w:pPr>
      <w:r w:rsidRPr="00814ECF">
        <w:rPr>
          <w:color w:val="000000"/>
        </w:rPr>
        <w:t>Defibrylator musi spełniać następujące, parametry techniczne: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>-   odporność na wibracje: nie mniej niż MIL-STD-810,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>-   odporność na wstrząs: nie mniej niż 100 G,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>-   stopień szczelności: nie mniej niż IP55,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>- zapewniać możliwość i bezpieczeństwo jego używania zgodnie z przeznaczeniem, w warunkach wilgotności względnej otoczenia od 5 % do 95 %,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>- zapewniać możliwość i bezpieczeństwo jego używania zgodnie z przeznaczeniem, w temperaturze otoczenia od minus 20 stopni Celsjusza do plus 50 stopni Celsjusza,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>- posiadać algorytm postępowania zgodny z aktualnymi, obowiązującymi wytycznymi Europejskiej Rady Resuscytacji,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>- posiadać oprogramowanie umożliwiające odczyt danych na komputerze z systemem Windows,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>- posiadać możliwość aktualizacji oprogramowania bez konieczności wymiany całego urządzenia w przypadku zmiany wytycznych Europejskiej Rady Resuscytacji – ewentualna aktualizacja zostanie przeprowadzona na koszt Wykonawcy niniejszego przedmiotu zamówienia, w ciągu tygodnia od zmiany wytycznych, przez okres minimum pięciu lat od daty podpisania protokołu odbioru przedmiotu zamówienia,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>- od chwili uruchomienia, defibrylator przez proces reanimacji powinien informować osobę ratującą życie, głosowo i wizualnie w sposób jasny i czytelny, o wszystkich czynnościach, które należy wykonać przy poszkodowanym.</w:t>
      </w:r>
    </w:p>
    <w:p w:rsidR="00154B8E" w:rsidRPr="00814ECF" w:rsidRDefault="00154B8E" w:rsidP="00C06FF7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color w:val="000000"/>
        </w:rPr>
      </w:pPr>
      <w:r w:rsidRPr="00814ECF">
        <w:rPr>
          <w:color w:val="000000"/>
        </w:rPr>
        <w:t>Pozostałe wymagania w zakresie defibrylatora wraz z kapsułą:</w:t>
      </w:r>
    </w:p>
    <w:p w:rsidR="00154B8E" w:rsidRPr="00814ECF" w:rsidRDefault="00154B8E" w:rsidP="00C06FF7">
      <w:pPr>
        <w:numPr>
          <w:ilvl w:val="0"/>
          <w:numId w:val="6"/>
        </w:numPr>
        <w:spacing w:after="0" w:line="276" w:lineRule="auto"/>
        <w:ind w:left="1080" w:hanging="360"/>
        <w:jc w:val="both"/>
        <w:rPr>
          <w:color w:val="000000"/>
        </w:rPr>
      </w:pPr>
      <w:r w:rsidRPr="00814ECF">
        <w:rPr>
          <w:color w:val="000000"/>
        </w:rPr>
        <w:t>Zamawiający wymaga co najmniej pięcioletniego okresu gwarancji na działanie defibrylatora, baterii defibrylatora i szczelności kapsuły wraz z jej ogrzewaniem.</w:t>
      </w:r>
    </w:p>
    <w:p w:rsidR="00154B8E" w:rsidRPr="00814ECF" w:rsidRDefault="00154B8E" w:rsidP="00C06FF7">
      <w:pPr>
        <w:numPr>
          <w:ilvl w:val="0"/>
          <w:numId w:val="6"/>
        </w:numPr>
        <w:spacing w:after="0" w:line="276" w:lineRule="auto"/>
        <w:ind w:left="1080" w:hanging="360"/>
        <w:jc w:val="both"/>
        <w:rPr>
          <w:color w:val="000000"/>
        </w:rPr>
      </w:pPr>
      <w:r w:rsidRPr="00814ECF">
        <w:rPr>
          <w:color w:val="000000"/>
        </w:rPr>
        <w:t>Zamawiający wymaga co najmniej dwuletniego, okresu gwarancji na powierzchnie klejące i działanie elektrod.</w:t>
      </w:r>
    </w:p>
    <w:p w:rsidR="00154B8E" w:rsidRPr="00814ECF" w:rsidRDefault="00154B8E" w:rsidP="00C06FF7">
      <w:pPr>
        <w:numPr>
          <w:ilvl w:val="0"/>
          <w:numId w:val="6"/>
        </w:numPr>
        <w:spacing w:after="0" w:line="276" w:lineRule="auto"/>
        <w:ind w:left="1080" w:hanging="360"/>
        <w:jc w:val="both"/>
        <w:rPr>
          <w:color w:val="000000"/>
        </w:rPr>
      </w:pPr>
      <w:r w:rsidRPr="00814ECF">
        <w:rPr>
          <w:color w:val="000000"/>
        </w:rPr>
        <w:t>Zamawiający wymaga także dostarczenia w ramach niniejszego zamówienia, dwóch par elektrod zapasowych do defibrylatora, zgodnie z następującymi zastrzeżeniami:</w:t>
      </w:r>
    </w:p>
    <w:p w:rsidR="00154B8E" w:rsidRPr="00814ECF" w:rsidRDefault="00154B8E" w:rsidP="00C06FF7">
      <w:pPr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>- na miesiąc przed upływem terminu ważności, dla wszystkich elektrod dostarczonych w ramach niniejszego przedmiotu zamówienia (jedna para podłączona do defibrylatora i jedna para zapasowa w kapsule), Wykonawca przedmiotu zamówienia, dokona wymiany na nowe, nieużywane w oryginalnych opakowaniach, obu par elektrod w kapsule,</w:t>
      </w:r>
    </w:p>
    <w:p w:rsidR="00154B8E" w:rsidRPr="00814ECF" w:rsidRDefault="00154B8E" w:rsidP="00C06FF7">
      <w:pPr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lastRenderedPageBreak/>
        <w:t>- wymiana elektrod jest bezpłatna i obejmuje dojazd Wykonawcy do miejsca montażu defibrylatora, usługę wymiany elektrod i koszt elektrod,</w:t>
      </w:r>
    </w:p>
    <w:p w:rsidR="00154B8E" w:rsidRPr="00814ECF" w:rsidRDefault="00154B8E" w:rsidP="00C06FF7">
      <w:pPr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>- wymiana elektrod, ma się odbyć bez konieczności wezwania ze strony Zamawiającego oraz za pisemnym potwierdzeniem wymiany elektrod, wystawionym przez Wykonawcę.</w:t>
      </w:r>
    </w:p>
    <w:p w:rsidR="00154B8E" w:rsidRPr="00814ECF" w:rsidRDefault="00154B8E" w:rsidP="00C06FF7">
      <w:pPr>
        <w:numPr>
          <w:ilvl w:val="0"/>
          <w:numId w:val="7"/>
        </w:numPr>
        <w:spacing w:after="0" w:line="276" w:lineRule="auto"/>
        <w:ind w:left="1080" w:hanging="360"/>
        <w:jc w:val="both"/>
        <w:rPr>
          <w:color w:val="000000"/>
        </w:rPr>
      </w:pPr>
      <w:r w:rsidRPr="00814ECF">
        <w:rPr>
          <w:color w:val="000000"/>
        </w:rPr>
        <w:t xml:space="preserve">Defibrylator musi posiadać zaświadczenie podmiotu uprawnionego do kontroli jakości potwierdzającego, ze dostarczony sprzęt odpowiada określonym normom lub specyfikacjom technicznym tj. deklaracje zgodności lub certyfikat CE zgodnie z ustawą z dnia 20 kwietnia 2004 r. </w:t>
      </w:r>
      <w:r w:rsidRPr="00814ECF">
        <w:rPr>
          <w:i/>
          <w:iCs/>
          <w:color w:val="000000"/>
        </w:rPr>
        <w:t>o wyrobach medycznych</w:t>
      </w:r>
      <w:r w:rsidRPr="00814ECF">
        <w:rPr>
          <w:color w:val="000000"/>
        </w:rPr>
        <w:t xml:space="preserve"> (Dz. U. 2004 nr 93 poz. 896. z </w:t>
      </w:r>
      <w:proofErr w:type="spellStart"/>
      <w:r w:rsidRPr="00814ECF">
        <w:rPr>
          <w:color w:val="000000"/>
        </w:rPr>
        <w:t>późn</w:t>
      </w:r>
      <w:proofErr w:type="spellEnd"/>
      <w:r w:rsidRPr="00814ECF">
        <w:rPr>
          <w:color w:val="000000"/>
        </w:rPr>
        <w:t>. zm.).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b/>
          <w:bCs/>
          <w:color w:val="000000"/>
        </w:rPr>
        <w:t>Powyższe dokumenty, muszą zostać złożone w języku polskim, przed odbiorem przedmiotu zamówienia</w:t>
      </w:r>
      <w:r w:rsidRPr="00814ECF">
        <w:rPr>
          <w:color w:val="000000"/>
        </w:rPr>
        <w:t>.</w:t>
      </w:r>
    </w:p>
    <w:p w:rsidR="00154B8E" w:rsidRPr="00814ECF" w:rsidRDefault="00154B8E" w:rsidP="00C06FF7">
      <w:pPr>
        <w:numPr>
          <w:ilvl w:val="0"/>
          <w:numId w:val="8"/>
        </w:numPr>
        <w:spacing w:after="0" w:line="276" w:lineRule="auto"/>
        <w:ind w:left="1080" w:hanging="360"/>
        <w:jc w:val="both"/>
        <w:rPr>
          <w:color w:val="000000"/>
        </w:rPr>
      </w:pPr>
      <w:r w:rsidRPr="00814ECF">
        <w:rPr>
          <w:color w:val="000000"/>
        </w:rPr>
        <w:t xml:space="preserve">W przypadku wyładowania się baterii defibrylatora z jakiekolwiek powodu, przed upływem minimum 5-letniego okresu gwarancji w stanie czuwania i sygnalizacji gotowości do użycia, Wykonawca przedmiotu zamówienia ma zapewnić jej bezpłatną wymianę na nową w ciągu dwóch dni roboczych od dnia, otrzymania informacji o wyładowaniu się baterii. 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>Bezpłatna wymiana obejmuje dojazd Wykonawcy do miejsca montażu defibrylatora, usługę wymiany baterii i koszt baterii, za pisemnym potwierdzeniem wymiany baterii, wystawionym przez Wykonawcę.</w:t>
      </w:r>
    </w:p>
    <w:p w:rsidR="00154B8E" w:rsidRPr="00814ECF" w:rsidRDefault="00154B8E" w:rsidP="00C06FF7">
      <w:pPr>
        <w:numPr>
          <w:ilvl w:val="0"/>
          <w:numId w:val="9"/>
        </w:numPr>
        <w:spacing w:after="0" w:line="276" w:lineRule="auto"/>
        <w:ind w:left="1080" w:hanging="360"/>
        <w:jc w:val="both"/>
        <w:rPr>
          <w:color w:val="000000"/>
        </w:rPr>
      </w:pPr>
      <w:r w:rsidRPr="00814ECF">
        <w:rPr>
          <w:color w:val="000000"/>
        </w:rPr>
        <w:t>W przypadku utraty szczelności lub ogrzewania przez kapsułę, przed upływem minimum 5-letniego okresu jej gwarancji, Wykonawca przedmiotu zamówienia ma zapewnić jej bezpłatną wymianę na nową, w ciągu: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 xml:space="preserve">- dwóch dni roboczych od dnia otrzymania informacji o utracie szczelności lub ogrzewania kapsuły. 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>Bezpłatna wymiana obejmuje dojazd Wykonawcy do miejsca montażu defibrylatora, usługę wymiany kapsuły i koszt kapsuły, za pisemnym potwierdzeniem wymiany kapsuły, wystawionym przez Wykonawcę.</w:t>
      </w:r>
    </w:p>
    <w:p w:rsidR="00154B8E" w:rsidRPr="00814ECF" w:rsidRDefault="00154B8E" w:rsidP="00C06FF7">
      <w:pPr>
        <w:numPr>
          <w:ilvl w:val="0"/>
          <w:numId w:val="10"/>
        </w:numPr>
        <w:spacing w:after="0" w:line="276" w:lineRule="auto"/>
        <w:ind w:left="1080" w:hanging="360"/>
        <w:jc w:val="both"/>
      </w:pPr>
      <w:r w:rsidRPr="00814ECF">
        <w:t>Kapsuła, w której będzie znajdować się defibrylator, musi zostać zamontowana w miejscu wskazanym na Żelaznym Szlaku Rowerowym (zwany dalej ŻSR) w Zebrzydowicach,</w:t>
      </w:r>
    </w:p>
    <w:p w:rsidR="00154B8E" w:rsidRPr="00814ECF" w:rsidRDefault="00154B8E" w:rsidP="00C06FF7">
      <w:pPr>
        <w:numPr>
          <w:ilvl w:val="0"/>
          <w:numId w:val="11"/>
        </w:numPr>
        <w:spacing w:after="0" w:line="276" w:lineRule="auto"/>
        <w:ind w:left="1080" w:hanging="360"/>
        <w:jc w:val="both"/>
      </w:pPr>
      <w:r w:rsidRPr="00814ECF">
        <w:t>Kapsuła ma zostać zamontowana na stałe - wyklucza się użycie kleju, opasek zaciskowych, itp.</w:t>
      </w:r>
    </w:p>
    <w:p w:rsidR="00154B8E" w:rsidRPr="00814ECF" w:rsidRDefault="00154B8E" w:rsidP="00C06FF7">
      <w:pPr>
        <w:numPr>
          <w:ilvl w:val="0"/>
          <w:numId w:val="11"/>
        </w:numPr>
        <w:spacing w:after="0" w:line="276" w:lineRule="auto"/>
        <w:ind w:left="1080" w:hanging="360"/>
        <w:jc w:val="both"/>
        <w:rPr>
          <w:color w:val="000000"/>
        </w:rPr>
      </w:pPr>
      <w:r w:rsidRPr="00814ECF">
        <w:rPr>
          <w:color w:val="000000"/>
        </w:rPr>
        <w:t>Lokalizacja kapsuły wpływa na to, że przez okres co najmniej pięciu lat od dnia montażu kapsuły z defibrylatorem, będzie ona znajdować się pod ciągłym wpływem warunków atmosferycznych.</w:t>
      </w:r>
    </w:p>
    <w:p w:rsidR="00154B8E" w:rsidRPr="00814ECF" w:rsidRDefault="00154B8E" w:rsidP="00C06FF7">
      <w:pPr>
        <w:numPr>
          <w:ilvl w:val="0"/>
          <w:numId w:val="11"/>
        </w:numPr>
        <w:spacing w:after="0" w:line="276" w:lineRule="auto"/>
        <w:ind w:left="1080" w:hanging="360"/>
        <w:jc w:val="both"/>
      </w:pPr>
      <w:r w:rsidRPr="00814ECF">
        <w:t xml:space="preserve">Wykonawca niniejszego przedmiotu zamówienia, zobowiązany jest do poinformowania oraz uzgodnienia daty i godziny, rozpoczęcia podłączenia kapsuły do instalacji elektrycznej z inspektorem nadzoru z Urzędu Gminy Zebrzydowice. </w:t>
      </w:r>
    </w:p>
    <w:p w:rsidR="00154B8E" w:rsidRPr="00814ECF" w:rsidRDefault="00154B8E" w:rsidP="00C06FF7">
      <w:pPr>
        <w:numPr>
          <w:ilvl w:val="0"/>
          <w:numId w:val="13"/>
        </w:numPr>
        <w:spacing w:after="0" w:line="276" w:lineRule="auto"/>
        <w:ind w:left="1080" w:hanging="360"/>
        <w:jc w:val="both"/>
        <w:rPr>
          <w:b/>
          <w:bCs/>
          <w:color w:val="000000"/>
        </w:rPr>
      </w:pPr>
      <w:r w:rsidRPr="00814ECF">
        <w:rPr>
          <w:b/>
          <w:bCs/>
          <w:color w:val="000000"/>
        </w:rPr>
        <w:t>Podłączenie do instalacji elektrycznej, ma zostać wykonane w sposób uniemożliwiający jakąkolwiek ingerencję osób niepowołanych w to podłączenie lub przewody podłączeniowe.</w:t>
      </w:r>
    </w:p>
    <w:p w:rsidR="00154B8E" w:rsidRPr="00814ECF" w:rsidRDefault="00154B8E" w:rsidP="00C06FF7">
      <w:pPr>
        <w:numPr>
          <w:ilvl w:val="0"/>
          <w:numId w:val="13"/>
        </w:numPr>
        <w:spacing w:after="0" w:line="276" w:lineRule="auto"/>
        <w:ind w:left="720" w:hanging="360"/>
        <w:jc w:val="both"/>
        <w:rPr>
          <w:color w:val="000000"/>
        </w:rPr>
      </w:pPr>
      <w:r w:rsidRPr="00814ECF">
        <w:rPr>
          <w:color w:val="000000"/>
        </w:rPr>
        <w:t>Wykonawca przedmiotu zamówienia, jest zobowiązany do wykonania tabliczek i naklejek, z odpowiednimi oznaczeniami:</w:t>
      </w:r>
    </w:p>
    <w:p w:rsidR="00154B8E" w:rsidRPr="00814ECF" w:rsidRDefault="00154B8E" w:rsidP="00C06FF7">
      <w:pPr>
        <w:numPr>
          <w:ilvl w:val="0"/>
          <w:numId w:val="13"/>
        </w:numPr>
        <w:spacing w:after="0" w:line="276" w:lineRule="auto"/>
        <w:ind w:left="993" w:hanging="284"/>
        <w:jc w:val="both"/>
        <w:rPr>
          <w:color w:val="000000"/>
        </w:rPr>
      </w:pPr>
      <w:r w:rsidRPr="00814ECF">
        <w:rPr>
          <w:color w:val="000000"/>
        </w:rPr>
        <w:t>kapsuła z defibrylatorem, powinna zostać oznakowana tabliczkami (znakami bezpieczeństwa) z logo AED, wg wytycznych Europejskiej Rady Resuscytacji. Wymogi techniczne naklejek:</w:t>
      </w:r>
    </w:p>
    <w:p w:rsidR="00154B8E" w:rsidRPr="00814ECF" w:rsidRDefault="00154B8E" w:rsidP="00C06FF7">
      <w:pPr>
        <w:suppressAutoHyphens/>
        <w:spacing w:after="0" w:line="276" w:lineRule="auto"/>
        <w:ind w:left="993"/>
        <w:jc w:val="both"/>
        <w:rPr>
          <w:color w:val="000000"/>
        </w:rPr>
      </w:pPr>
      <w:r w:rsidRPr="00814ECF">
        <w:rPr>
          <w:color w:val="000000"/>
        </w:rPr>
        <w:t>- wymiary: około 20x20 cm,</w:t>
      </w:r>
    </w:p>
    <w:p w:rsidR="00154B8E" w:rsidRPr="00814ECF" w:rsidRDefault="00154B8E" w:rsidP="00C06FF7">
      <w:pPr>
        <w:suppressAutoHyphens/>
        <w:spacing w:after="0" w:line="276" w:lineRule="auto"/>
        <w:ind w:left="993"/>
        <w:jc w:val="both"/>
        <w:rPr>
          <w:color w:val="000000"/>
        </w:rPr>
      </w:pPr>
      <w:r w:rsidRPr="00814ECF">
        <w:rPr>
          <w:color w:val="000000"/>
        </w:rPr>
        <w:t xml:space="preserve">- </w:t>
      </w:r>
      <w:proofErr w:type="spellStart"/>
      <w:r w:rsidRPr="00814ECF">
        <w:rPr>
          <w:color w:val="000000"/>
        </w:rPr>
        <w:t>fotolumiscencyjna</w:t>
      </w:r>
      <w:proofErr w:type="spellEnd"/>
      <w:r w:rsidRPr="00814ECF">
        <w:rPr>
          <w:color w:val="000000"/>
        </w:rPr>
        <w:t>,</w:t>
      </w:r>
    </w:p>
    <w:p w:rsidR="00154B8E" w:rsidRPr="00814ECF" w:rsidRDefault="00154B8E" w:rsidP="00C06FF7">
      <w:pPr>
        <w:suppressAutoHyphens/>
        <w:spacing w:after="0" w:line="276" w:lineRule="auto"/>
        <w:ind w:left="993"/>
        <w:jc w:val="both"/>
        <w:rPr>
          <w:color w:val="000000"/>
        </w:rPr>
      </w:pPr>
      <w:r w:rsidRPr="00814ECF">
        <w:rPr>
          <w:color w:val="000000"/>
        </w:rPr>
        <w:lastRenderedPageBreak/>
        <w:t>- wykonane z odpowiednich tworzyw odpornych na kurz, wilgoć i zniszczenie,</w:t>
      </w:r>
    </w:p>
    <w:p w:rsidR="00154B8E" w:rsidRPr="00814ECF" w:rsidRDefault="00154B8E" w:rsidP="00C06FF7">
      <w:pPr>
        <w:suppressAutoHyphens/>
        <w:spacing w:after="0" w:line="276" w:lineRule="auto"/>
        <w:ind w:left="993"/>
        <w:jc w:val="both"/>
        <w:rPr>
          <w:color w:val="000000"/>
        </w:rPr>
      </w:pPr>
      <w:r w:rsidRPr="00814ECF">
        <w:rPr>
          <w:color w:val="000000"/>
        </w:rPr>
        <w:t>- z błoną klejącą na całej powierzchni naklejki.</w:t>
      </w:r>
    </w:p>
    <w:p w:rsidR="00154B8E" w:rsidRPr="00814ECF" w:rsidRDefault="00154B8E" w:rsidP="00C06FF7">
      <w:pPr>
        <w:numPr>
          <w:ilvl w:val="0"/>
          <w:numId w:val="14"/>
        </w:numPr>
        <w:spacing w:after="0" w:line="276" w:lineRule="auto"/>
        <w:ind w:left="993" w:hanging="284"/>
        <w:jc w:val="both"/>
        <w:rPr>
          <w:color w:val="000000"/>
        </w:rPr>
      </w:pPr>
      <w:r w:rsidRPr="00814ECF">
        <w:rPr>
          <w:color w:val="000000"/>
        </w:rPr>
        <w:t>miejsce, w którym zostanie zamontowana kapsuła z defibrylatorem, powinno zostać oznakowane tabliczką z logo AED, wg wytycznych Europejskiej Rady Resuscytacji. Wymogi techniczne tabliczek:</w:t>
      </w:r>
    </w:p>
    <w:p w:rsidR="00154B8E" w:rsidRPr="00814ECF" w:rsidRDefault="00154B8E" w:rsidP="00C06FF7">
      <w:pPr>
        <w:spacing w:after="0" w:line="276" w:lineRule="auto"/>
        <w:ind w:left="993"/>
        <w:jc w:val="both"/>
        <w:rPr>
          <w:color w:val="000000"/>
        </w:rPr>
      </w:pPr>
      <w:r w:rsidRPr="00814ECF">
        <w:rPr>
          <w:color w:val="000000"/>
        </w:rPr>
        <w:t>- wymiary: 50x50 cm,</w:t>
      </w:r>
    </w:p>
    <w:p w:rsidR="00154B8E" w:rsidRPr="00814ECF" w:rsidRDefault="00154B8E" w:rsidP="00C06FF7">
      <w:pPr>
        <w:spacing w:after="0" w:line="276" w:lineRule="auto"/>
        <w:ind w:left="993"/>
        <w:jc w:val="both"/>
        <w:rPr>
          <w:color w:val="000000"/>
        </w:rPr>
      </w:pPr>
      <w:r w:rsidRPr="00814ECF">
        <w:rPr>
          <w:color w:val="000000"/>
        </w:rPr>
        <w:t xml:space="preserve">- </w:t>
      </w:r>
      <w:proofErr w:type="spellStart"/>
      <w:r w:rsidRPr="00814ECF">
        <w:rPr>
          <w:color w:val="000000"/>
        </w:rPr>
        <w:t>fotolumiscencyjna</w:t>
      </w:r>
      <w:proofErr w:type="spellEnd"/>
      <w:r w:rsidRPr="00814ECF">
        <w:rPr>
          <w:color w:val="000000"/>
        </w:rPr>
        <w:t>,</w:t>
      </w:r>
    </w:p>
    <w:p w:rsidR="00154B8E" w:rsidRPr="00814ECF" w:rsidRDefault="00154B8E" w:rsidP="00C06FF7">
      <w:pPr>
        <w:spacing w:after="0" w:line="276" w:lineRule="auto"/>
        <w:ind w:left="993"/>
        <w:jc w:val="both"/>
        <w:rPr>
          <w:color w:val="000000"/>
        </w:rPr>
      </w:pPr>
      <w:r w:rsidRPr="00814ECF">
        <w:rPr>
          <w:color w:val="000000"/>
        </w:rPr>
        <w:t>- wykonane na płycie sztywnej, z odpowiednich tworzyw odpornych na kurz, wilgoć i zniszczenie,</w:t>
      </w:r>
    </w:p>
    <w:p w:rsidR="00154B8E" w:rsidRPr="00814ECF" w:rsidRDefault="00154B8E" w:rsidP="00C06FF7">
      <w:pPr>
        <w:spacing w:after="0" w:line="276" w:lineRule="auto"/>
        <w:ind w:left="993"/>
        <w:jc w:val="both"/>
      </w:pPr>
      <w:r w:rsidRPr="00814ECF">
        <w:t>- mocowanie tabliczek odporne na działanie wszelkich warunków atmosferycznych,</w:t>
      </w:r>
    </w:p>
    <w:p w:rsidR="00154B8E" w:rsidRPr="00814ECF" w:rsidRDefault="00154B8E" w:rsidP="00C06FF7">
      <w:pPr>
        <w:spacing w:after="0" w:line="276" w:lineRule="auto"/>
        <w:ind w:left="993"/>
        <w:jc w:val="both"/>
        <w:rPr>
          <w:i/>
          <w:iCs/>
        </w:rPr>
      </w:pPr>
      <w:r w:rsidRPr="00814ECF">
        <w:rPr>
          <w:i/>
          <w:iCs/>
        </w:rPr>
        <w:t>- montaż wykonać w sposób zapewniający bezpieczeństwo użytkowników.</w:t>
      </w:r>
    </w:p>
    <w:p w:rsidR="00154B8E" w:rsidRPr="00814ECF" w:rsidRDefault="00154B8E" w:rsidP="00C06FF7">
      <w:pPr>
        <w:numPr>
          <w:ilvl w:val="0"/>
          <w:numId w:val="15"/>
        </w:numPr>
        <w:spacing w:after="0" w:line="276" w:lineRule="auto"/>
        <w:ind w:left="993" w:hanging="284"/>
        <w:jc w:val="both"/>
        <w:rPr>
          <w:b/>
          <w:bCs/>
          <w:color w:val="000000"/>
        </w:rPr>
      </w:pPr>
      <w:r w:rsidRPr="00814ECF">
        <w:rPr>
          <w:color w:val="000000"/>
        </w:rPr>
        <w:t xml:space="preserve">w miejscu, w którym zostanie zamontowana kapsuła z defibrylatorem, powinna zostać zamontowana tabliczka pamiątkowo-promocyjna. </w:t>
      </w:r>
    </w:p>
    <w:p w:rsidR="00154B8E" w:rsidRPr="00814ECF" w:rsidRDefault="00154B8E" w:rsidP="00C06FF7">
      <w:pPr>
        <w:spacing w:after="0" w:line="276" w:lineRule="auto"/>
        <w:ind w:left="709"/>
        <w:jc w:val="both"/>
        <w:rPr>
          <w:b/>
          <w:bCs/>
          <w:color w:val="000000"/>
        </w:rPr>
      </w:pPr>
      <w:r w:rsidRPr="00814ECF">
        <w:rPr>
          <w:color w:val="000000"/>
        </w:rPr>
        <w:t xml:space="preserve">      Wymogi techniczne tabliczek:</w:t>
      </w:r>
    </w:p>
    <w:p w:rsidR="00154B8E" w:rsidRPr="00814ECF" w:rsidRDefault="00154B8E" w:rsidP="00C06FF7">
      <w:pPr>
        <w:suppressAutoHyphens/>
        <w:spacing w:after="0" w:line="276" w:lineRule="auto"/>
        <w:ind w:left="993"/>
        <w:jc w:val="both"/>
        <w:rPr>
          <w:color w:val="000000"/>
        </w:rPr>
      </w:pPr>
      <w:r w:rsidRPr="00814ECF">
        <w:rPr>
          <w:color w:val="000000"/>
        </w:rPr>
        <w:t>-  wymiary: 50x50 cm</w:t>
      </w:r>
    </w:p>
    <w:p w:rsidR="00154B8E" w:rsidRPr="00814ECF" w:rsidRDefault="00154B8E" w:rsidP="00C06FF7">
      <w:pPr>
        <w:suppressAutoHyphens/>
        <w:spacing w:after="0" w:line="276" w:lineRule="auto"/>
        <w:ind w:left="993"/>
        <w:jc w:val="both"/>
        <w:rPr>
          <w:color w:val="000000"/>
        </w:rPr>
      </w:pPr>
      <w:r w:rsidRPr="00814ECF">
        <w:rPr>
          <w:color w:val="000000"/>
        </w:rPr>
        <w:t>- wykonane na płycie sztywnej, z odpowiednich tworzyw odpornych na kurz, wilgoć i zniszczenie,</w:t>
      </w:r>
    </w:p>
    <w:p w:rsidR="00154B8E" w:rsidRPr="00814ECF" w:rsidRDefault="00154B8E" w:rsidP="00C06FF7">
      <w:pPr>
        <w:suppressAutoHyphens/>
        <w:spacing w:after="0" w:line="276" w:lineRule="auto"/>
        <w:ind w:left="993"/>
        <w:jc w:val="both"/>
        <w:rPr>
          <w:color w:val="000000"/>
        </w:rPr>
      </w:pPr>
      <w:r w:rsidRPr="00814ECF">
        <w:rPr>
          <w:color w:val="000000"/>
        </w:rPr>
        <w:t>- mocowanie tabliczki odporne na działanie wszelkich warunków atmosferycznych,</w:t>
      </w:r>
    </w:p>
    <w:p w:rsidR="00154B8E" w:rsidRPr="00814ECF" w:rsidRDefault="00154B8E" w:rsidP="00C06FF7">
      <w:pPr>
        <w:spacing w:after="0" w:line="276" w:lineRule="auto"/>
        <w:ind w:left="993"/>
        <w:jc w:val="both"/>
        <w:rPr>
          <w:i/>
          <w:iCs/>
          <w:color w:val="000000"/>
        </w:rPr>
      </w:pPr>
      <w:r w:rsidRPr="00814ECF">
        <w:rPr>
          <w:i/>
          <w:iCs/>
          <w:color w:val="000000"/>
        </w:rPr>
        <w:t>- montaż wykonać w sposób zapewniający bezpieczeństwo użytkowników.</w:t>
      </w:r>
    </w:p>
    <w:p w:rsidR="00154B8E" w:rsidRPr="00814ECF" w:rsidRDefault="00154B8E" w:rsidP="00C06FF7">
      <w:pPr>
        <w:numPr>
          <w:ilvl w:val="0"/>
          <w:numId w:val="16"/>
        </w:numPr>
        <w:spacing w:after="0" w:line="276" w:lineRule="auto"/>
        <w:ind w:left="993" w:hanging="284"/>
        <w:jc w:val="both"/>
      </w:pPr>
      <w:r w:rsidRPr="00814ECF">
        <w:rPr>
          <w:b/>
          <w:bCs/>
        </w:rPr>
        <w:t>cztery sztywne naklejki</w:t>
      </w:r>
      <w:r w:rsidRPr="00814ECF">
        <w:t xml:space="preserve"> - każda istniejąca przy ŻSR tablica z mapą ŻSR, powinna zostać oznakowana sztywną naklejką z logo AED, wg wytycznych Europejskiej Rady Resuscytacji i podaniem kierunku oraz odległości do najbliższego defibrylatora: </w:t>
      </w:r>
    </w:p>
    <w:p w:rsidR="00154B8E" w:rsidRPr="00814ECF" w:rsidRDefault="00154B8E" w:rsidP="00C06FF7">
      <w:pPr>
        <w:spacing w:after="0" w:line="276" w:lineRule="auto"/>
        <w:ind w:left="993"/>
        <w:jc w:val="both"/>
      </w:pPr>
      <w:r w:rsidRPr="00814ECF">
        <w:t xml:space="preserve">- naklejki będą wskazywać kierunek i odległość, </w:t>
      </w:r>
    </w:p>
    <w:p w:rsidR="00154B8E" w:rsidRPr="00814ECF" w:rsidRDefault="00154B8E" w:rsidP="00C06FF7">
      <w:pPr>
        <w:spacing w:after="0" w:line="276" w:lineRule="auto"/>
        <w:ind w:left="993"/>
        <w:jc w:val="both"/>
      </w:pPr>
      <w:r w:rsidRPr="00814ECF">
        <w:t>Zamawiający przekaże Wykonawcy wzór naklejek, po podpisaniu umowy z Wykonawcą. Wymogi techniczne naklejek, są następujące:</w:t>
      </w:r>
    </w:p>
    <w:p w:rsidR="00154B8E" w:rsidRPr="00814ECF" w:rsidRDefault="00154B8E" w:rsidP="00C06FF7">
      <w:pPr>
        <w:spacing w:after="0" w:line="276" w:lineRule="auto"/>
        <w:ind w:left="993"/>
        <w:jc w:val="both"/>
      </w:pPr>
      <w:r w:rsidRPr="00814ECF">
        <w:t>- wymiary: 15x15 cm</w:t>
      </w:r>
    </w:p>
    <w:p w:rsidR="00154B8E" w:rsidRPr="00814ECF" w:rsidRDefault="00154B8E" w:rsidP="00C06FF7">
      <w:pPr>
        <w:spacing w:after="0" w:line="276" w:lineRule="auto"/>
        <w:ind w:left="993"/>
        <w:jc w:val="both"/>
      </w:pPr>
      <w:r w:rsidRPr="00814ECF">
        <w:t xml:space="preserve">- </w:t>
      </w:r>
      <w:proofErr w:type="spellStart"/>
      <w:r w:rsidRPr="00814ECF">
        <w:t>fotolumiscencyjna</w:t>
      </w:r>
      <w:proofErr w:type="spellEnd"/>
      <w:r w:rsidRPr="00814ECF">
        <w:t>,</w:t>
      </w:r>
    </w:p>
    <w:p w:rsidR="00154B8E" w:rsidRPr="00814ECF" w:rsidRDefault="00154B8E" w:rsidP="00C06FF7">
      <w:pPr>
        <w:spacing w:after="0" w:line="276" w:lineRule="auto"/>
        <w:ind w:left="993"/>
        <w:jc w:val="both"/>
      </w:pPr>
      <w:r w:rsidRPr="00814ECF">
        <w:t>- wykonane na materiale, z odpowiednich tworzyw odpornych na kurz i wilgoć,</w:t>
      </w:r>
    </w:p>
    <w:p w:rsidR="00154B8E" w:rsidRPr="00814ECF" w:rsidRDefault="00154B8E" w:rsidP="00C06FF7">
      <w:pPr>
        <w:spacing w:after="0" w:line="276" w:lineRule="auto"/>
        <w:ind w:left="993"/>
        <w:jc w:val="both"/>
      </w:pPr>
      <w:r w:rsidRPr="00814ECF">
        <w:t>- z błoną klejącą na całej powierzchni.</w:t>
      </w:r>
    </w:p>
    <w:p w:rsidR="00154B8E" w:rsidRPr="00814ECF" w:rsidRDefault="00154B8E" w:rsidP="00C06FF7">
      <w:pPr>
        <w:spacing w:after="0" w:line="276" w:lineRule="auto"/>
        <w:ind w:left="993"/>
        <w:jc w:val="both"/>
        <w:rPr>
          <w:b/>
          <w:bCs/>
        </w:rPr>
      </w:pPr>
      <w:r w:rsidRPr="00814ECF">
        <w:rPr>
          <w:b/>
          <w:bCs/>
        </w:rPr>
        <w:t>Naklejki mają zostać przekazane do siedziby Zamawiającego, przed zakończeniem realizacji umowy na wykonanie niniejszego przedmiotu zamówienia.</w:t>
      </w:r>
    </w:p>
    <w:p w:rsidR="00154B8E" w:rsidRPr="00814ECF" w:rsidRDefault="00154B8E" w:rsidP="00C06FF7">
      <w:pPr>
        <w:numPr>
          <w:ilvl w:val="0"/>
          <w:numId w:val="17"/>
        </w:numPr>
        <w:spacing w:after="0" w:line="276" w:lineRule="auto"/>
        <w:ind w:left="720" w:hanging="360"/>
        <w:jc w:val="both"/>
        <w:rPr>
          <w:color w:val="000000"/>
        </w:rPr>
      </w:pPr>
      <w:r w:rsidRPr="00814ECF">
        <w:rPr>
          <w:color w:val="000000"/>
        </w:rPr>
        <w:t xml:space="preserve">Koszt realizacji przedmiotu zamówienia, powinien uwzględniać coroczne (w marcu każdego roku) przeglądy defibrylatorów i kapsuł wraz z ich mocowaniem, przez okres pięciu lat od dnia ich montażu w wyznaczonych miejscach. </w:t>
      </w:r>
    </w:p>
    <w:p w:rsidR="00154B8E" w:rsidRPr="00814ECF" w:rsidRDefault="00154B8E" w:rsidP="00C06FF7">
      <w:pPr>
        <w:suppressAutoHyphens/>
        <w:spacing w:after="0" w:line="276" w:lineRule="auto"/>
        <w:ind w:left="708"/>
        <w:jc w:val="both"/>
        <w:rPr>
          <w:color w:val="000000"/>
        </w:rPr>
      </w:pPr>
      <w:r w:rsidRPr="00814ECF">
        <w:rPr>
          <w:color w:val="000000"/>
        </w:rPr>
        <w:t>Wszelkie koszty związane z dokonywaniem przeglądów, są kosztem własnym wykonawcy niniejszego przedmiotu zamówienia.</w:t>
      </w:r>
    </w:p>
    <w:p w:rsidR="00154B8E" w:rsidRPr="00814ECF" w:rsidRDefault="00154B8E" w:rsidP="00C06FF7">
      <w:pPr>
        <w:suppressAutoHyphens/>
        <w:spacing w:after="0" w:line="276" w:lineRule="auto"/>
        <w:jc w:val="both"/>
        <w:rPr>
          <w:color w:val="000000"/>
        </w:rPr>
      </w:pPr>
    </w:p>
    <w:p w:rsidR="00154B8E" w:rsidRPr="00814ECF" w:rsidRDefault="00154B8E" w:rsidP="00C06FF7">
      <w:pPr>
        <w:numPr>
          <w:ilvl w:val="0"/>
          <w:numId w:val="18"/>
        </w:numPr>
        <w:spacing w:after="0" w:line="276" w:lineRule="auto"/>
        <w:ind w:left="720" w:hanging="360"/>
        <w:jc w:val="both"/>
        <w:rPr>
          <w:b/>
          <w:bCs/>
          <w:color w:val="000000"/>
        </w:rPr>
      </w:pPr>
      <w:r w:rsidRPr="00814ECF">
        <w:rPr>
          <w:b/>
          <w:bCs/>
          <w:color w:val="000000"/>
        </w:rPr>
        <w:t>Wymagania dotyczące zorganizowania i przeprowadzenia dwóch akcji szkoleniowo-promocyjnych dla rowerzystów:</w:t>
      </w:r>
    </w:p>
    <w:p w:rsidR="00154B8E" w:rsidRPr="00814ECF" w:rsidRDefault="00154B8E" w:rsidP="00C06FF7">
      <w:pPr>
        <w:numPr>
          <w:ilvl w:val="0"/>
          <w:numId w:val="18"/>
        </w:numPr>
        <w:spacing w:after="0" w:line="276" w:lineRule="auto"/>
        <w:ind w:left="1080" w:hanging="360"/>
        <w:jc w:val="both"/>
        <w:rPr>
          <w:color w:val="000000"/>
        </w:rPr>
      </w:pPr>
      <w:r w:rsidRPr="00814ECF">
        <w:rPr>
          <w:color w:val="000000"/>
        </w:rPr>
        <w:t>Wykonawca we własnym zakresie i własnym kosztem zorganizuje dwie akcje szkoleniowo-promocyjne dla rowerzystów, z zakresu wykorzystania automatycznych defibrylatorów zewnętrznych (AED) i prowadzenia pierwszej pomocy poszkodowanemu.</w:t>
      </w:r>
    </w:p>
    <w:p w:rsidR="00154B8E" w:rsidRPr="00814ECF" w:rsidRDefault="00154B8E" w:rsidP="00C06FF7">
      <w:pPr>
        <w:numPr>
          <w:ilvl w:val="0"/>
          <w:numId w:val="18"/>
        </w:numPr>
        <w:spacing w:after="0" w:line="276" w:lineRule="auto"/>
        <w:ind w:left="1080" w:hanging="360"/>
        <w:jc w:val="both"/>
        <w:rPr>
          <w:color w:val="000000"/>
        </w:rPr>
      </w:pPr>
      <w:r w:rsidRPr="00814ECF">
        <w:rPr>
          <w:color w:val="000000"/>
        </w:rPr>
        <w:t>W ramach akcji szkoleniowo-promocyjnych, muszą zostać użyte defibrylator i kapsuła, tożsame z tymi, które zostaną zamontowane przy ŻSR.</w:t>
      </w:r>
    </w:p>
    <w:p w:rsidR="00154B8E" w:rsidRPr="00814ECF" w:rsidRDefault="00154B8E" w:rsidP="00C06FF7">
      <w:pPr>
        <w:numPr>
          <w:ilvl w:val="0"/>
          <w:numId w:val="18"/>
        </w:numPr>
        <w:spacing w:after="0" w:line="276" w:lineRule="auto"/>
        <w:ind w:left="1080" w:hanging="360"/>
        <w:jc w:val="both"/>
        <w:rPr>
          <w:color w:val="000000"/>
        </w:rPr>
      </w:pPr>
      <w:r w:rsidRPr="00814ECF">
        <w:rPr>
          <w:color w:val="000000"/>
        </w:rPr>
        <w:t>Miejsce przeprowadzenia akcji szkoleniowo-promocyjnych:</w:t>
      </w:r>
    </w:p>
    <w:p w:rsidR="00154B8E" w:rsidRPr="00814ECF" w:rsidRDefault="00154B8E" w:rsidP="00C06FF7">
      <w:pPr>
        <w:suppressAutoHyphens/>
        <w:spacing w:after="0" w:line="276" w:lineRule="auto"/>
        <w:ind w:left="1134"/>
        <w:jc w:val="both"/>
      </w:pPr>
      <w:r w:rsidRPr="00814ECF">
        <w:t>- Teren wokół pałacu w Zebrzydowicach oraz zamku w Kończycach Małych.</w:t>
      </w:r>
    </w:p>
    <w:p w:rsidR="00154B8E" w:rsidRPr="00814ECF" w:rsidRDefault="00154B8E" w:rsidP="00C06FF7">
      <w:pPr>
        <w:suppressAutoHyphens/>
        <w:spacing w:after="0" w:line="276" w:lineRule="auto"/>
        <w:ind w:left="1134"/>
        <w:jc w:val="both"/>
      </w:pPr>
      <w:r w:rsidRPr="00814ECF">
        <w:lastRenderedPageBreak/>
        <w:t>Akcje szkoleniowo-promocyjne, mają być prowadzone wg następujących warunków: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 xml:space="preserve">- </w:t>
      </w:r>
      <w:r w:rsidRPr="001B20A4">
        <w:rPr>
          <w:b/>
          <w:bCs/>
          <w:color w:val="000000"/>
        </w:rPr>
        <w:t>osobą prowadzącą akcję</w:t>
      </w:r>
      <w:r w:rsidRPr="00814ECF">
        <w:rPr>
          <w:color w:val="000000"/>
        </w:rPr>
        <w:t xml:space="preserve"> szkoleniowo-promocyjną, musi być ratownik medyczny, posiadający doświadczenie w prowadzeniu akcji ratunkowych poszkodowanych z wykorzystaniem defibrylatora,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 xml:space="preserve">- </w:t>
      </w:r>
      <w:r w:rsidRPr="00814ECF">
        <w:rPr>
          <w:b/>
          <w:bCs/>
          <w:color w:val="000000"/>
        </w:rPr>
        <w:t>akcja szkoleniowo-promocyjna powinna trwać minimum 1godzinę i jest rozumiana jako wykonanie, co najmniej następujących czynności:</w:t>
      </w:r>
      <w:r w:rsidRPr="00814ECF">
        <w:rPr>
          <w:color w:val="000000"/>
        </w:rPr>
        <w:t xml:space="preserve"> opisanie budowy i możliwości kapsuły defibrylatora, prawidłowe wyjmowanie defibrylatora z kapsuły, opisanie budowy i możliwości defibrylatora, przygotowanie poszkodowanego do diagnozy defibrylatorem, włączenie defibrylatora, użycie elektrod, </w:t>
      </w:r>
      <w:bookmarkStart w:id="0" w:name="_GoBack"/>
      <w:bookmarkEnd w:id="0"/>
      <w:r w:rsidRPr="00814ECF">
        <w:rPr>
          <w:color w:val="000000"/>
        </w:rPr>
        <w:t>wszelkie czynności diagnostyczne możliwe do wykonania defibrylatorem, przeprowadzenie szkolenia pełnej akcji ratowniczej przy założeniu nagłego zatrzymania krążenia u poszkodowanego, a także wszelkie inne czynności konieczne do wykonania w czasie prowadzenia akcji ratowniczej;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  <w:rPr>
          <w:color w:val="000000"/>
        </w:rPr>
      </w:pPr>
      <w:r w:rsidRPr="00814ECF">
        <w:rPr>
          <w:color w:val="000000"/>
        </w:rPr>
        <w:t xml:space="preserve">- </w:t>
      </w:r>
      <w:r w:rsidRPr="00814ECF">
        <w:rPr>
          <w:b/>
          <w:bCs/>
          <w:color w:val="000000"/>
        </w:rPr>
        <w:t>termin zorganizowania akcji</w:t>
      </w:r>
      <w:r w:rsidRPr="00814ECF">
        <w:rPr>
          <w:color w:val="000000"/>
        </w:rPr>
        <w:t xml:space="preserve">: </w:t>
      </w:r>
      <w:r w:rsidRPr="00814ECF">
        <w:t>do 15 września 2022</w:t>
      </w:r>
      <w:r w:rsidRPr="00814ECF">
        <w:rPr>
          <w:color w:val="000000"/>
        </w:rPr>
        <w:t xml:space="preserve"> roku – dokładny termin przeprowadzenia obu akcji szkoleniowo-promocyjnych, musi zostać uzgodniony z Zamawiającym;</w:t>
      </w:r>
    </w:p>
    <w:p w:rsidR="00154B8E" w:rsidRPr="00814ECF" w:rsidRDefault="00154B8E" w:rsidP="00C06FF7">
      <w:pPr>
        <w:suppressAutoHyphens/>
        <w:spacing w:after="0" w:line="276" w:lineRule="auto"/>
        <w:ind w:left="1080"/>
        <w:jc w:val="both"/>
      </w:pPr>
      <w:r w:rsidRPr="00814ECF">
        <w:t xml:space="preserve">- </w:t>
      </w:r>
      <w:r w:rsidRPr="00814ECF">
        <w:rPr>
          <w:b/>
          <w:bCs/>
        </w:rPr>
        <w:t>obie akcje szkoleniowo-promocyjne, muszą być nagrywane</w:t>
      </w:r>
      <w:r w:rsidRPr="00814ECF">
        <w:t>, tak aby można je było odtworzyć w Internecie (np. Facebook ŻSR, stronie UG Zebrzydowice), w celach szkoleniowych. Nagrania należy dostarczyć Zamawiającemu na nośniku CD.</w:t>
      </w:r>
    </w:p>
    <w:p w:rsidR="00154B8E" w:rsidRPr="00814ECF" w:rsidRDefault="00154B8E" w:rsidP="00C06FF7">
      <w:pPr>
        <w:spacing w:after="0" w:line="276" w:lineRule="auto"/>
        <w:ind w:left="1080"/>
        <w:jc w:val="both"/>
        <w:rPr>
          <w:color w:val="000000"/>
        </w:rPr>
      </w:pPr>
    </w:p>
    <w:p w:rsidR="00154B8E" w:rsidRPr="00814ECF" w:rsidRDefault="00154B8E" w:rsidP="00C06FF7">
      <w:pPr>
        <w:numPr>
          <w:ilvl w:val="0"/>
          <w:numId w:val="20"/>
        </w:numPr>
        <w:spacing w:after="0" w:line="276" w:lineRule="auto"/>
        <w:ind w:left="426" w:hanging="360"/>
        <w:jc w:val="both"/>
        <w:rPr>
          <w:b/>
          <w:bCs/>
          <w:color w:val="000000"/>
        </w:rPr>
      </w:pPr>
      <w:r w:rsidRPr="00814ECF">
        <w:rPr>
          <w:b/>
          <w:bCs/>
          <w:color w:val="000000"/>
        </w:rPr>
        <w:t>Termin realizacji przedmiotu zamówienia:</w:t>
      </w:r>
    </w:p>
    <w:p w:rsidR="00154B8E" w:rsidRPr="00814ECF" w:rsidRDefault="00154B8E" w:rsidP="00C06FF7">
      <w:pPr>
        <w:spacing w:after="0" w:line="276" w:lineRule="auto"/>
        <w:ind w:left="66" w:firstLine="360"/>
        <w:jc w:val="both"/>
        <w:rPr>
          <w:b/>
          <w:bCs/>
          <w:color w:val="000000"/>
        </w:rPr>
      </w:pPr>
      <w:r w:rsidRPr="00814ECF">
        <w:rPr>
          <w:b/>
          <w:bCs/>
          <w:color w:val="000000"/>
        </w:rPr>
        <w:t>- do 31 sierpnia 2022 r. - dostawa i montaż defibrylatora wraz z tabliczkami i dostawą naklejek,</w:t>
      </w:r>
    </w:p>
    <w:p w:rsidR="00154B8E" w:rsidRPr="00814ECF" w:rsidRDefault="00154B8E" w:rsidP="00C06FF7">
      <w:pPr>
        <w:spacing w:after="0" w:line="276" w:lineRule="auto"/>
        <w:ind w:left="66" w:firstLine="360"/>
        <w:jc w:val="both"/>
        <w:rPr>
          <w:b/>
          <w:bCs/>
          <w:color w:val="000000"/>
        </w:rPr>
      </w:pPr>
      <w:r w:rsidRPr="00814ECF">
        <w:rPr>
          <w:b/>
          <w:bCs/>
          <w:color w:val="000000"/>
        </w:rPr>
        <w:t>- do 15 września 2022r. – zorganizowanie akcji szkoleniowo-promocyjnych.</w:t>
      </w:r>
    </w:p>
    <w:p w:rsidR="00154B8E" w:rsidRPr="00814ECF" w:rsidRDefault="00154B8E" w:rsidP="00C06FF7">
      <w:pPr>
        <w:numPr>
          <w:ilvl w:val="0"/>
          <w:numId w:val="20"/>
        </w:numPr>
        <w:spacing w:after="0" w:line="276" w:lineRule="auto"/>
        <w:ind w:left="426" w:hanging="360"/>
        <w:jc w:val="both"/>
        <w:rPr>
          <w:color w:val="000000"/>
        </w:rPr>
      </w:pPr>
      <w:r w:rsidRPr="00814ECF">
        <w:rPr>
          <w:color w:val="000000"/>
        </w:rPr>
        <w:t>Zamawiający dopuszcza możliwości powierzania części zamówienia podwykonawcom.</w:t>
      </w:r>
    </w:p>
    <w:p w:rsidR="00154B8E" w:rsidRPr="00814ECF" w:rsidRDefault="00154B8E" w:rsidP="00C06FF7">
      <w:pPr>
        <w:numPr>
          <w:ilvl w:val="0"/>
          <w:numId w:val="20"/>
        </w:numPr>
        <w:spacing w:after="0" w:line="276" w:lineRule="auto"/>
        <w:ind w:left="426" w:hanging="360"/>
        <w:jc w:val="both"/>
        <w:rPr>
          <w:color w:val="000000"/>
        </w:rPr>
      </w:pPr>
      <w:r w:rsidRPr="00814ECF">
        <w:rPr>
          <w:color w:val="000000"/>
        </w:rPr>
        <w:t>Zamawiający zastrzega sobie prawo do unieważnienia zapytania ofertowego bez podania przyczyny.</w:t>
      </w:r>
    </w:p>
    <w:p w:rsidR="00154B8E" w:rsidRPr="001B20A4" w:rsidRDefault="00154B8E" w:rsidP="001B20A4">
      <w:pPr>
        <w:numPr>
          <w:ilvl w:val="0"/>
          <w:numId w:val="20"/>
        </w:numPr>
        <w:spacing w:after="0" w:line="276" w:lineRule="auto"/>
        <w:ind w:left="426" w:hanging="360"/>
        <w:jc w:val="both"/>
        <w:rPr>
          <w:color w:val="000000"/>
        </w:rPr>
      </w:pPr>
      <w:r w:rsidRPr="00814ECF">
        <w:rPr>
          <w:color w:val="000000"/>
        </w:rPr>
        <w:t xml:space="preserve">Kryteria wyboru oferty: </w:t>
      </w:r>
      <w:r w:rsidRPr="00814ECF">
        <w:rPr>
          <w:b/>
          <w:bCs/>
          <w:color w:val="000000"/>
        </w:rPr>
        <w:t>cena: 100 %</w:t>
      </w:r>
      <w:r w:rsidRPr="00814ECF">
        <w:rPr>
          <w:color w:val="000000"/>
        </w:rPr>
        <w:t>. Kryterium ceny: najniższa cena.</w:t>
      </w:r>
    </w:p>
    <w:sectPr w:rsidR="00154B8E" w:rsidRPr="001B20A4" w:rsidSect="001B20A4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CF2" w:rsidRDefault="00694CF2" w:rsidP="00A64D4B">
      <w:pPr>
        <w:spacing w:after="0" w:line="240" w:lineRule="auto"/>
      </w:pPr>
      <w:r>
        <w:separator/>
      </w:r>
    </w:p>
  </w:endnote>
  <w:endnote w:type="continuationSeparator" w:id="0">
    <w:p w:rsidR="00694CF2" w:rsidRDefault="00694CF2" w:rsidP="00A6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CF2" w:rsidRDefault="00694CF2" w:rsidP="00A64D4B">
      <w:pPr>
        <w:spacing w:after="0" w:line="240" w:lineRule="auto"/>
      </w:pPr>
      <w:r>
        <w:separator/>
      </w:r>
    </w:p>
  </w:footnote>
  <w:footnote w:type="continuationSeparator" w:id="0">
    <w:p w:rsidR="00694CF2" w:rsidRDefault="00694CF2" w:rsidP="00A64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8E5"/>
    <w:multiLevelType w:val="multilevel"/>
    <w:tmpl w:val="3D32F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858A5"/>
    <w:multiLevelType w:val="multilevel"/>
    <w:tmpl w:val="15363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F1D10"/>
    <w:multiLevelType w:val="multilevel"/>
    <w:tmpl w:val="2CB0A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361F98"/>
    <w:multiLevelType w:val="multilevel"/>
    <w:tmpl w:val="6ADCD9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C5576B"/>
    <w:multiLevelType w:val="multilevel"/>
    <w:tmpl w:val="D6D2B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787C4E"/>
    <w:multiLevelType w:val="multilevel"/>
    <w:tmpl w:val="FF6A44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45977"/>
    <w:multiLevelType w:val="multilevel"/>
    <w:tmpl w:val="DC30D2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205C20"/>
    <w:multiLevelType w:val="multilevel"/>
    <w:tmpl w:val="FC2813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F0749D"/>
    <w:multiLevelType w:val="multilevel"/>
    <w:tmpl w:val="05E0E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AE65AB"/>
    <w:multiLevelType w:val="multilevel"/>
    <w:tmpl w:val="4D40F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270743"/>
    <w:multiLevelType w:val="multilevel"/>
    <w:tmpl w:val="AF481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385F75"/>
    <w:multiLevelType w:val="multilevel"/>
    <w:tmpl w:val="B0A65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3D5115"/>
    <w:multiLevelType w:val="multilevel"/>
    <w:tmpl w:val="99E42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6F2603"/>
    <w:multiLevelType w:val="multilevel"/>
    <w:tmpl w:val="E1D2F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2D7D42"/>
    <w:multiLevelType w:val="multilevel"/>
    <w:tmpl w:val="67BE7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8A3154"/>
    <w:multiLevelType w:val="multilevel"/>
    <w:tmpl w:val="24E00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A878C5"/>
    <w:multiLevelType w:val="multilevel"/>
    <w:tmpl w:val="D19CD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A65CE0"/>
    <w:multiLevelType w:val="multilevel"/>
    <w:tmpl w:val="9C2A5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9A3088"/>
    <w:multiLevelType w:val="multilevel"/>
    <w:tmpl w:val="1EFAD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44439D"/>
    <w:multiLevelType w:val="multilevel"/>
    <w:tmpl w:val="39CEF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DC69E8"/>
    <w:multiLevelType w:val="multilevel"/>
    <w:tmpl w:val="79F40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"/>
  </w:num>
  <w:num w:numId="5">
    <w:abstractNumId w:val="18"/>
  </w:num>
  <w:num w:numId="6">
    <w:abstractNumId w:val="8"/>
  </w:num>
  <w:num w:numId="7">
    <w:abstractNumId w:val="17"/>
  </w:num>
  <w:num w:numId="8">
    <w:abstractNumId w:val="7"/>
  </w:num>
  <w:num w:numId="9">
    <w:abstractNumId w:val="1"/>
  </w:num>
  <w:num w:numId="10">
    <w:abstractNumId w:val="19"/>
  </w:num>
  <w:num w:numId="11">
    <w:abstractNumId w:val="20"/>
  </w:num>
  <w:num w:numId="12">
    <w:abstractNumId w:val="0"/>
  </w:num>
  <w:num w:numId="13">
    <w:abstractNumId w:val="5"/>
  </w:num>
  <w:num w:numId="14">
    <w:abstractNumId w:val="16"/>
  </w:num>
  <w:num w:numId="15">
    <w:abstractNumId w:val="12"/>
  </w:num>
  <w:num w:numId="16">
    <w:abstractNumId w:val="15"/>
  </w:num>
  <w:num w:numId="17">
    <w:abstractNumId w:val="10"/>
  </w:num>
  <w:num w:numId="18">
    <w:abstractNumId w:val="13"/>
  </w:num>
  <w:num w:numId="19">
    <w:abstractNumId w:val="4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48"/>
    <w:rsid w:val="0002642F"/>
    <w:rsid w:val="00055BA1"/>
    <w:rsid w:val="00064768"/>
    <w:rsid w:val="00154B8E"/>
    <w:rsid w:val="001B20A4"/>
    <w:rsid w:val="001E2831"/>
    <w:rsid w:val="002B3483"/>
    <w:rsid w:val="002B663E"/>
    <w:rsid w:val="004E287B"/>
    <w:rsid w:val="00545B66"/>
    <w:rsid w:val="00550894"/>
    <w:rsid w:val="005E48BB"/>
    <w:rsid w:val="00623F71"/>
    <w:rsid w:val="00694CF2"/>
    <w:rsid w:val="007F3848"/>
    <w:rsid w:val="00814ECF"/>
    <w:rsid w:val="00860769"/>
    <w:rsid w:val="00921F86"/>
    <w:rsid w:val="00961D0D"/>
    <w:rsid w:val="009737DC"/>
    <w:rsid w:val="009F4211"/>
    <w:rsid w:val="00A076B8"/>
    <w:rsid w:val="00A40412"/>
    <w:rsid w:val="00A64D4B"/>
    <w:rsid w:val="00B5306E"/>
    <w:rsid w:val="00B66750"/>
    <w:rsid w:val="00BD03CC"/>
    <w:rsid w:val="00BD33D7"/>
    <w:rsid w:val="00C06FF7"/>
    <w:rsid w:val="00C17B15"/>
    <w:rsid w:val="00C26688"/>
    <w:rsid w:val="00CB6F7C"/>
    <w:rsid w:val="00D62F09"/>
    <w:rsid w:val="00D74515"/>
    <w:rsid w:val="00D760EA"/>
    <w:rsid w:val="00E15BE4"/>
    <w:rsid w:val="00E42155"/>
    <w:rsid w:val="00E819FD"/>
    <w:rsid w:val="00E9632A"/>
    <w:rsid w:val="00F4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D89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7DC"/>
    <w:pPr>
      <w:spacing w:after="160" w:line="259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F421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64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D4B"/>
  </w:style>
  <w:style w:type="paragraph" w:styleId="Stopka">
    <w:name w:val="footer"/>
    <w:basedOn w:val="Normalny"/>
    <w:link w:val="StopkaZnak"/>
    <w:uiPriority w:val="99"/>
    <w:rsid w:val="00A64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1884</Words>
  <Characters>11305</Characters>
  <Application>Microsoft Office Word</Application>
  <DocSecurity>0</DocSecurity>
  <Lines>94</Lines>
  <Paragraphs>26</Paragraphs>
  <ScaleCrop>false</ScaleCrop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2022-07-15T07:15:00Z</dcterms:created>
  <dcterms:modified xsi:type="dcterms:W3CDTF">2022-07-15T07:17:00Z</dcterms:modified>
</cp:coreProperties>
</file>