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color w:val="000000"/>
          <w:sz w:val="27"/>
          <w:szCs w:val="27"/>
          <w:lang w:eastAsia="pl-PL"/>
        </w:rPr>
        <w:t>Ogłoszenie nr 543486-N-2020 z dnia 2020-06-03 r.</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jc w:val="center"/>
        <w:rPr>
          <w:rFonts w:ascii="Times New Roman" w:eastAsia="Times New Roman" w:hAnsi="Times New Roman" w:cs="Times New Roman"/>
          <w:b/>
          <w:bCs/>
          <w:color w:val="000000"/>
          <w:sz w:val="27"/>
          <w:szCs w:val="27"/>
          <w:lang w:eastAsia="pl-PL"/>
        </w:rPr>
      </w:pPr>
      <w:r w:rsidRPr="004B0817">
        <w:rPr>
          <w:rFonts w:ascii="Times New Roman" w:eastAsia="Times New Roman" w:hAnsi="Times New Roman" w:cs="Times New Roman"/>
          <w:b/>
          <w:bCs/>
          <w:color w:val="000000"/>
          <w:sz w:val="27"/>
          <w:szCs w:val="27"/>
          <w:lang w:eastAsia="pl-PL"/>
        </w:rPr>
        <w:t>Uniwersytet Łódzki: Przebudowa i rozbudowa ze zmianą sposobu użytkowania budynków UŁ na potrzeby Domu Seniora Uniwersytetu Łódzkiego</w:t>
      </w:r>
      <w:r w:rsidRPr="004B0817">
        <w:rPr>
          <w:rFonts w:ascii="Times New Roman" w:eastAsia="Times New Roman" w:hAnsi="Times New Roman" w:cs="Times New Roman"/>
          <w:b/>
          <w:bCs/>
          <w:color w:val="000000"/>
          <w:sz w:val="27"/>
          <w:szCs w:val="27"/>
          <w:lang w:eastAsia="pl-PL"/>
        </w:rPr>
        <w:br/>
        <w:t>OGŁOSZENIE O ZAMÓWIENIU - Roboty budowlane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Zamieszczanie ogłoszenia:</w:t>
      </w:r>
      <w:r w:rsidRPr="004B0817">
        <w:rPr>
          <w:rFonts w:ascii="Times New Roman" w:eastAsia="Times New Roman" w:hAnsi="Times New Roman" w:cs="Times New Roman"/>
          <w:color w:val="000000"/>
          <w:sz w:val="27"/>
          <w:szCs w:val="27"/>
          <w:lang w:eastAsia="pl-PL"/>
        </w:rPr>
        <w:t> Zamieszczanie obowiązkowe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Ogłoszenie dotyczy:</w:t>
      </w:r>
      <w:r w:rsidRPr="004B0817">
        <w:rPr>
          <w:rFonts w:ascii="Times New Roman" w:eastAsia="Times New Roman" w:hAnsi="Times New Roman" w:cs="Times New Roman"/>
          <w:color w:val="000000"/>
          <w:sz w:val="27"/>
          <w:szCs w:val="27"/>
          <w:lang w:eastAsia="pl-PL"/>
        </w:rPr>
        <w:t> Zamówienia publicznego</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Tak</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Nazwa projektu lub programu</w:t>
      </w:r>
      <w:r w:rsidRPr="004B0817">
        <w:rPr>
          <w:rFonts w:ascii="Times New Roman" w:eastAsia="Times New Roman" w:hAnsi="Times New Roman" w:cs="Times New Roman"/>
          <w:color w:val="000000"/>
          <w:sz w:val="27"/>
          <w:szCs w:val="27"/>
          <w:lang w:eastAsia="pl-PL"/>
        </w:rPr>
        <w:br/>
        <w:t>Regionalny Program Operacyjny Województwa Łódzkiego na lata 2014-2020</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B0817">
        <w:rPr>
          <w:rFonts w:ascii="Times New Roman" w:eastAsia="Times New Roman" w:hAnsi="Times New Roman" w:cs="Times New Roman"/>
          <w:color w:val="000000"/>
          <w:sz w:val="27"/>
          <w:szCs w:val="27"/>
          <w:lang w:eastAsia="pl-PL"/>
        </w:rPr>
        <w:t>Pzp</w:t>
      </w:r>
      <w:proofErr w:type="spellEnd"/>
      <w:r w:rsidRPr="004B081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b/>
          <w:bCs/>
          <w:color w:val="000000"/>
          <w:sz w:val="36"/>
          <w:szCs w:val="36"/>
          <w:lang w:eastAsia="pl-PL"/>
        </w:rPr>
      </w:pPr>
      <w:r w:rsidRPr="004B0817">
        <w:rPr>
          <w:rFonts w:ascii="Times New Roman" w:eastAsia="Times New Roman" w:hAnsi="Times New Roman" w:cs="Times New Roman"/>
          <w:b/>
          <w:bCs/>
          <w:color w:val="000000"/>
          <w:sz w:val="36"/>
          <w:szCs w:val="36"/>
          <w:u w:val="single"/>
          <w:lang w:eastAsia="pl-PL"/>
        </w:rPr>
        <w:t>SEKCJA I: ZAMAWIAJĄCY</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Postępowanie przeprowadza centralny zamawiający</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lastRenderedPageBreak/>
        <w:t>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Postępowanie jest przeprowadzane wspólnie przez zamawiających</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Informacje dodatkowe: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 1) NAZWA I ADRES: </w:t>
      </w:r>
      <w:r w:rsidRPr="004B0817">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4B0817">
        <w:rPr>
          <w:rFonts w:ascii="Times New Roman" w:eastAsia="Times New Roman" w:hAnsi="Times New Roman" w:cs="Times New Roman"/>
          <w:color w:val="000000"/>
          <w:sz w:val="27"/>
          <w:szCs w:val="27"/>
          <w:lang w:eastAsia="pl-PL"/>
        </w:rPr>
        <w:br/>
        <w:t>Adres strony internetowej (URL): https://platformazakupowa.pl/pn/uni.lodz</w:t>
      </w:r>
      <w:r w:rsidRPr="004B0817">
        <w:rPr>
          <w:rFonts w:ascii="Times New Roman" w:eastAsia="Times New Roman" w:hAnsi="Times New Roman" w:cs="Times New Roman"/>
          <w:color w:val="000000"/>
          <w:sz w:val="27"/>
          <w:szCs w:val="27"/>
          <w:lang w:eastAsia="pl-PL"/>
        </w:rPr>
        <w:br/>
        <w:t>Adres profilu nabywcy:</w:t>
      </w:r>
      <w:r w:rsidRPr="004B081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 2) RODZAJ ZAMAWIAJĄCEGO: </w:t>
      </w:r>
      <w:r w:rsidRPr="004B0817">
        <w:rPr>
          <w:rFonts w:ascii="Times New Roman" w:eastAsia="Times New Roman" w:hAnsi="Times New Roman" w:cs="Times New Roman"/>
          <w:color w:val="000000"/>
          <w:sz w:val="27"/>
          <w:szCs w:val="27"/>
          <w:lang w:eastAsia="pl-PL"/>
        </w:rPr>
        <w:t>Inny (proszę określić):</w:t>
      </w:r>
      <w:r w:rsidRPr="004B0817">
        <w:rPr>
          <w:rFonts w:ascii="Times New Roman" w:eastAsia="Times New Roman" w:hAnsi="Times New Roman" w:cs="Times New Roman"/>
          <w:color w:val="000000"/>
          <w:sz w:val="27"/>
          <w:szCs w:val="27"/>
          <w:lang w:eastAsia="pl-PL"/>
        </w:rPr>
        <w:br/>
        <w:t>Szkoła wyższa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I.3) WSPÓLNE UDZIELANIE ZAMÓWIENIA </w:t>
      </w:r>
      <w:r w:rsidRPr="004B0817">
        <w:rPr>
          <w:rFonts w:ascii="Times New Roman" w:eastAsia="Times New Roman" w:hAnsi="Times New Roman" w:cs="Times New Roman"/>
          <w:b/>
          <w:bCs/>
          <w:i/>
          <w:iCs/>
          <w:color w:val="000000"/>
          <w:sz w:val="27"/>
          <w:szCs w:val="27"/>
          <w:lang w:eastAsia="pl-PL"/>
        </w:rPr>
        <w:t>(jeżeli dotyczy)</w:t>
      </w:r>
      <w:r w:rsidRPr="004B0817">
        <w:rPr>
          <w:rFonts w:ascii="Times New Roman" w:eastAsia="Times New Roman" w:hAnsi="Times New Roman" w:cs="Times New Roman"/>
          <w:b/>
          <w:bCs/>
          <w:color w:val="000000"/>
          <w:sz w:val="27"/>
          <w:szCs w:val="27"/>
          <w:lang w:eastAsia="pl-PL"/>
        </w:rPr>
        <w:t>:</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B081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I.4) KOMUNIKACJA: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Tak</w:t>
      </w:r>
      <w:r w:rsidRPr="004B0817">
        <w:rPr>
          <w:rFonts w:ascii="Times New Roman" w:eastAsia="Times New Roman" w:hAnsi="Times New Roman" w:cs="Times New Roman"/>
          <w:color w:val="000000"/>
          <w:sz w:val="27"/>
          <w:szCs w:val="27"/>
          <w:lang w:eastAsia="pl-PL"/>
        </w:rPr>
        <w:br/>
        <w:t>https://platformazakupowa.pl/pn/uni.lodz</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Tak</w:t>
      </w:r>
      <w:r w:rsidRPr="004B0817">
        <w:rPr>
          <w:rFonts w:ascii="Times New Roman" w:eastAsia="Times New Roman" w:hAnsi="Times New Roman" w:cs="Times New Roman"/>
          <w:color w:val="000000"/>
          <w:sz w:val="27"/>
          <w:szCs w:val="27"/>
          <w:lang w:eastAsia="pl-PL"/>
        </w:rPr>
        <w:br/>
        <w:t>https://platformazakupowa.pl/pn/uni.lodz</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Elektronicznie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r w:rsidRPr="004B0817">
        <w:rPr>
          <w:rFonts w:ascii="Times New Roman" w:eastAsia="Times New Roman" w:hAnsi="Times New Roman" w:cs="Times New Roman"/>
          <w:color w:val="000000"/>
          <w:sz w:val="27"/>
          <w:szCs w:val="27"/>
          <w:lang w:eastAsia="pl-PL"/>
        </w:rPr>
        <w:br/>
        <w:t>adres</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lastRenderedPageBreak/>
        <w:t>Nie</w:t>
      </w:r>
      <w:r w:rsidRPr="004B0817">
        <w:rPr>
          <w:rFonts w:ascii="Times New Roman" w:eastAsia="Times New Roman" w:hAnsi="Times New Roman" w:cs="Times New Roman"/>
          <w:color w:val="000000"/>
          <w:sz w:val="27"/>
          <w:szCs w:val="27"/>
          <w:lang w:eastAsia="pl-PL"/>
        </w:rPr>
        <w:br/>
        <w:t>Inny sposób:</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B0817">
        <w:rPr>
          <w:rFonts w:ascii="Times New Roman" w:eastAsia="Times New Roman" w:hAnsi="Times New Roman" w:cs="Times New Roman"/>
          <w:color w:val="000000"/>
          <w:sz w:val="27"/>
          <w:szCs w:val="27"/>
          <w:lang w:eastAsia="pl-PL"/>
        </w:rPr>
        <w:br/>
        <w:t>Tak</w:t>
      </w:r>
      <w:r w:rsidRPr="004B0817">
        <w:rPr>
          <w:rFonts w:ascii="Times New Roman" w:eastAsia="Times New Roman" w:hAnsi="Times New Roman" w:cs="Times New Roman"/>
          <w:color w:val="000000"/>
          <w:sz w:val="27"/>
          <w:szCs w:val="27"/>
          <w:lang w:eastAsia="pl-PL"/>
        </w:rPr>
        <w:br/>
        <w:t>Inny sposób:</w:t>
      </w:r>
      <w:r w:rsidRPr="004B0817">
        <w:rPr>
          <w:rFonts w:ascii="Times New Roman" w:eastAsia="Times New Roman" w:hAnsi="Times New Roman" w:cs="Times New Roman"/>
          <w:color w:val="000000"/>
          <w:sz w:val="27"/>
          <w:szCs w:val="27"/>
          <w:lang w:eastAsia="pl-PL"/>
        </w:rPr>
        <w:br/>
        <w:t>Ofertę należy przesłać/składać do dnia 18 czerwca 2020 r. do godz. 9:30 w Dziale Inwestycji i Remontów UŁ</w:t>
      </w:r>
      <w:r w:rsidRPr="004B0817">
        <w:rPr>
          <w:rFonts w:ascii="Times New Roman" w:eastAsia="Times New Roman" w:hAnsi="Times New Roman" w:cs="Times New Roman"/>
          <w:color w:val="000000"/>
          <w:sz w:val="27"/>
          <w:szCs w:val="27"/>
          <w:lang w:eastAsia="pl-PL"/>
        </w:rPr>
        <w:br/>
        <w:t>Adres:</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r w:rsidRPr="004B081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B0817">
        <w:rPr>
          <w:rFonts w:ascii="Times New Roman" w:eastAsia="Times New Roman" w:hAnsi="Times New Roman" w:cs="Times New Roman"/>
          <w:color w:val="000000"/>
          <w:sz w:val="27"/>
          <w:szCs w:val="27"/>
          <w:lang w:eastAsia="pl-PL"/>
        </w:rPr>
        <w:br/>
        <w:t>ul. Narutowicza 68 , 90-136 Łódź, II p. pokój 220</w:t>
      </w:r>
    </w:p>
    <w:p w:rsidR="004B0817" w:rsidRPr="004B0817" w:rsidRDefault="004B0817" w:rsidP="004B0817">
      <w:pPr>
        <w:spacing w:after="0" w:line="450" w:lineRule="atLeast"/>
        <w:rPr>
          <w:rFonts w:ascii="Times New Roman" w:eastAsia="Times New Roman" w:hAnsi="Times New Roman" w:cs="Times New Roman"/>
          <w:b/>
          <w:bCs/>
          <w:color w:val="000000"/>
          <w:sz w:val="36"/>
          <w:szCs w:val="36"/>
          <w:lang w:eastAsia="pl-PL"/>
        </w:rPr>
      </w:pPr>
      <w:r w:rsidRPr="004B0817">
        <w:rPr>
          <w:rFonts w:ascii="Times New Roman" w:eastAsia="Times New Roman" w:hAnsi="Times New Roman" w:cs="Times New Roman"/>
          <w:b/>
          <w:bCs/>
          <w:color w:val="000000"/>
          <w:sz w:val="36"/>
          <w:szCs w:val="36"/>
          <w:u w:val="single"/>
          <w:lang w:eastAsia="pl-PL"/>
        </w:rPr>
        <w:t>SEKCJA II: PRZEDMIOT ZAMÓWIENIA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II.1) Nazwa nadana zamówieniu przez zamawiającego: </w:t>
      </w:r>
      <w:r w:rsidRPr="004B0817">
        <w:rPr>
          <w:rFonts w:ascii="Times New Roman" w:eastAsia="Times New Roman" w:hAnsi="Times New Roman" w:cs="Times New Roman"/>
          <w:color w:val="000000"/>
          <w:sz w:val="27"/>
          <w:szCs w:val="27"/>
          <w:lang w:eastAsia="pl-PL"/>
        </w:rPr>
        <w:t>Przebudowa i rozbudowa ze zmianą sposobu użytkowania budynków UŁ na potrzeby Domu Seniora Uniwersytetu Łódzkiego</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Numer referencyjny: </w:t>
      </w:r>
      <w:r w:rsidRPr="004B0817">
        <w:rPr>
          <w:rFonts w:ascii="Times New Roman" w:eastAsia="Times New Roman" w:hAnsi="Times New Roman" w:cs="Times New Roman"/>
          <w:color w:val="000000"/>
          <w:sz w:val="27"/>
          <w:szCs w:val="27"/>
          <w:lang w:eastAsia="pl-PL"/>
        </w:rPr>
        <w:t>13/DIR/UŁ/2020</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B0817" w:rsidRPr="004B0817" w:rsidRDefault="004B0817" w:rsidP="004B0817">
      <w:pPr>
        <w:spacing w:after="0" w:line="450" w:lineRule="atLeast"/>
        <w:jc w:val="both"/>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II.2) Rodzaj zamówienia: </w:t>
      </w:r>
      <w:r w:rsidRPr="004B0817">
        <w:rPr>
          <w:rFonts w:ascii="Times New Roman" w:eastAsia="Times New Roman" w:hAnsi="Times New Roman" w:cs="Times New Roman"/>
          <w:color w:val="000000"/>
          <w:sz w:val="27"/>
          <w:szCs w:val="27"/>
          <w:lang w:eastAsia="pl-PL"/>
        </w:rPr>
        <w:t>Roboty budowlane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II.3) Informacja o możliwości składania ofert częściowych</w:t>
      </w:r>
      <w:r w:rsidRPr="004B0817">
        <w:rPr>
          <w:rFonts w:ascii="Times New Roman" w:eastAsia="Times New Roman" w:hAnsi="Times New Roman" w:cs="Times New Roman"/>
          <w:color w:val="000000"/>
          <w:sz w:val="27"/>
          <w:szCs w:val="27"/>
          <w:lang w:eastAsia="pl-PL"/>
        </w:rPr>
        <w:br/>
        <w:t>Zamówienie podzielone jest na części:</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lastRenderedPageBreak/>
        <w:t>Nie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II.4) Krótki opis przedmiotu zamówienia </w:t>
      </w:r>
      <w:r w:rsidRPr="004B08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B081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B0817">
        <w:rPr>
          <w:rFonts w:ascii="Times New Roman" w:eastAsia="Times New Roman" w:hAnsi="Times New Roman" w:cs="Times New Roman"/>
          <w:color w:val="000000"/>
          <w:sz w:val="27"/>
          <w:szCs w:val="27"/>
          <w:lang w:eastAsia="pl-PL"/>
        </w:rPr>
        <w:t>Przedmiotem zamówienia jest: przebudowa i rozbudowa ze zmianą sposobu użytkowania budynków UŁ na potrzeby Domu Seniora Uniwersytetu Łódzkiego, zlokalizowanych przy ul. Rewolucji 1905 r. nr 66 w Łodzi, wraz z zagospodarowaniem terenu - zgodnie z dokumentacją budowlaną stanowiącą Załącznik nr 9 do SIWZ oraz kosztorysami nakładczymi stanowiącymi Załącznik nr 10 do SIWZ.</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II.5) Główny kod CPV: </w:t>
      </w:r>
      <w:r w:rsidRPr="004B0817">
        <w:rPr>
          <w:rFonts w:ascii="Times New Roman" w:eastAsia="Times New Roman" w:hAnsi="Times New Roman" w:cs="Times New Roman"/>
          <w:color w:val="000000"/>
          <w:sz w:val="27"/>
          <w:szCs w:val="27"/>
          <w:lang w:eastAsia="pl-PL"/>
        </w:rPr>
        <w:t>45214700-7</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Kod CPV</w:t>
            </w:r>
          </w:p>
        </w:tc>
      </w:tr>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45215200-9</w:t>
            </w:r>
          </w:p>
        </w:tc>
      </w:tr>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45215100-8</w:t>
            </w:r>
          </w:p>
        </w:tc>
      </w:tr>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45300000-0</w:t>
            </w:r>
          </w:p>
        </w:tc>
      </w:tr>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77300000-3</w:t>
            </w:r>
          </w:p>
        </w:tc>
      </w:tr>
    </w:tbl>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II.6) Całkowita wartość zamówienia </w:t>
      </w:r>
      <w:r w:rsidRPr="004B0817">
        <w:rPr>
          <w:rFonts w:ascii="Times New Roman" w:eastAsia="Times New Roman" w:hAnsi="Times New Roman" w:cs="Times New Roman"/>
          <w:i/>
          <w:iCs/>
          <w:color w:val="000000"/>
          <w:sz w:val="27"/>
          <w:szCs w:val="27"/>
          <w:lang w:eastAsia="pl-PL"/>
        </w:rPr>
        <w:t xml:space="preserve">(jeżeli zamawiający podaje informacje o </w:t>
      </w:r>
      <w:r w:rsidRPr="004B0817">
        <w:rPr>
          <w:rFonts w:ascii="Times New Roman" w:eastAsia="Times New Roman" w:hAnsi="Times New Roman" w:cs="Times New Roman"/>
          <w:i/>
          <w:iCs/>
          <w:color w:val="000000"/>
          <w:sz w:val="27"/>
          <w:szCs w:val="27"/>
          <w:lang w:eastAsia="pl-PL"/>
        </w:rPr>
        <w:lastRenderedPageBreak/>
        <w:t>wartości zamówienia)</w:t>
      </w:r>
      <w:r w:rsidRPr="004B0817">
        <w:rPr>
          <w:rFonts w:ascii="Times New Roman" w:eastAsia="Times New Roman" w:hAnsi="Times New Roman" w:cs="Times New Roman"/>
          <w:color w:val="000000"/>
          <w:sz w:val="27"/>
          <w:szCs w:val="27"/>
          <w:lang w:eastAsia="pl-PL"/>
        </w:rPr>
        <w:t>:</w:t>
      </w:r>
      <w:r w:rsidRPr="004B0817">
        <w:rPr>
          <w:rFonts w:ascii="Times New Roman" w:eastAsia="Times New Roman" w:hAnsi="Times New Roman" w:cs="Times New Roman"/>
          <w:color w:val="000000"/>
          <w:sz w:val="27"/>
          <w:szCs w:val="27"/>
          <w:lang w:eastAsia="pl-PL"/>
        </w:rPr>
        <w:br/>
        <w:t>Wartość bez VAT:</w:t>
      </w:r>
      <w:r w:rsidRPr="004B0817">
        <w:rPr>
          <w:rFonts w:ascii="Times New Roman" w:eastAsia="Times New Roman" w:hAnsi="Times New Roman" w:cs="Times New Roman"/>
          <w:color w:val="000000"/>
          <w:sz w:val="27"/>
          <w:szCs w:val="27"/>
          <w:lang w:eastAsia="pl-PL"/>
        </w:rPr>
        <w:br/>
        <w:t>Waluta: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B0817">
        <w:rPr>
          <w:rFonts w:ascii="Times New Roman" w:eastAsia="Times New Roman" w:hAnsi="Times New Roman" w:cs="Times New Roman"/>
          <w:b/>
          <w:bCs/>
          <w:color w:val="000000"/>
          <w:sz w:val="27"/>
          <w:szCs w:val="27"/>
          <w:lang w:eastAsia="pl-PL"/>
        </w:rPr>
        <w:t>Pzp</w:t>
      </w:r>
      <w:proofErr w:type="spellEnd"/>
      <w:r w:rsidRPr="004B0817">
        <w:rPr>
          <w:rFonts w:ascii="Times New Roman" w:eastAsia="Times New Roman" w:hAnsi="Times New Roman" w:cs="Times New Roman"/>
          <w:b/>
          <w:bCs/>
          <w:color w:val="000000"/>
          <w:sz w:val="27"/>
          <w:szCs w:val="27"/>
          <w:lang w:eastAsia="pl-PL"/>
        </w:rPr>
        <w:t>: </w:t>
      </w:r>
      <w:r w:rsidRPr="004B0817">
        <w:rPr>
          <w:rFonts w:ascii="Times New Roman" w:eastAsia="Times New Roman" w:hAnsi="Times New Roman" w:cs="Times New Roman"/>
          <w:color w:val="000000"/>
          <w:sz w:val="27"/>
          <w:szCs w:val="27"/>
          <w:lang w:eastAsia="pl-PL"/>
        </w:rPr>
        <w:t>Tak</w:t>
      </w:r>
      <w:r w:rsidRPr="004B081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B0817">
        <w:rPr>
          <w:rFonts w:ascii="Times New Roman" w:eastAsia="Times New Roman" w:hAnsi="Times New Roman" w:cs="Times New Roman"/>
          <w:color w:val="000000"/>
          <w:sz w:val="27"/>
          <w:szCs w:val="27"/>
          <w:lang w:eastAsia="pl-PL"/>
        </w:rPr>
        <w:t>Pzp</w:t>
      </w:r>
      <w:proofErr w:type="spellEnd"/>
      <w:r w:rsidRPr="004B0817">
        <w:rPr>
          <w:rFonts w:ascii="Times New Roman" w:eastAsia="Times New Roman" w:hAnsi="Times New Roman" w:cs="Times New Roman"/>
          <w:color w:val="000000"/>
          <w:sz w:val="27"/>
          <w:szCs w:val="27"/>
          <w:lang w:eastAsia="pl-PL"/>
        </w:rPr>
        <w:t>: Zamawiający przewiduje możliwości udzielenia zamówień na podstawie art. 67 ust. 1 pkt 6 Ustawy stanowiących nie więcej niż 50% wartości zamówienia podstawowego polegających na powtórzeniu podobnych usług lub robót budowlanych po przeprowadzeniu negocjacji z Wykonawcą realizującym zamówienie podstawowe.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B0817">
        <w:rPr>
          <w:rFonts w:ascii="Times New Roman" w:eastAsia="Times New Roman" w:hAnsi="Times New Roman" w:cs="Times New Roman"/>
          <w:color w:val="000000"/>
          <w:sz w:val="27"/>
          <w:szCs w:val="27"/>
          <w:lang w:eastAsia="pl-PL"/>
        </w:rPr>
        <w:br/>
        <w:t>miesiącach:   </w:t>
      </w:r>
      <w:r w:rsidRPr="004B0817">
        <w:rPr>
          <w:rFonts w:ascii="Times New Roman" w:eastAsia="Times New Roman" w:hAnsi="Times New Roman" w:cs="Times New Roman"/>
          <w:i/>
          <w:iCs/>
          <w:color w:val="000000"/>
          <w:sz w:val="27"/>
          <w:szCs w:val="27"/>
          <w:lang w:eastAsia="pl-PL"/>
        </w:rPr>
        <w:t> lub </w:t>
      </w:r>
      <w:r w:rsidRPr="004B0817">
        <w:rPr>
          <w:rFonts w:ascii="Times New Roman" w:eastAsia="Times New Roman" w:hAnsi="Times New Roman" w:cs="Times New Roman"/>
          <w:b/>
          <w:bCs/>
          <w:color w:val="000000"/>
          <w:sz w:val="27"/>
          <w:szCs w:val="27"/>
          <w:lang w:eastAsia="pl-PL"/>
        </w:rPr>
        <w:t>dniach:</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i/>
          <w:iCs/>
          <w:color w:val="000000"/>
          <w:sz w:val="27"/>
          <w:szCs w:val="27"/>
          <w:lang w:eastAsia="pl-PL"/>
        </w:rPr>
        <w:t>lub</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data rozpoczęcia: </w:t>
      </w:r>
      <w:r w:rsidRPr="004B0817">
        <w:rPr>
          <w:rFonts w:ascii="Times New Roman" w:eastAsia="Times New Roman" w:hAnsi="Times New Roman" w:cs="Times New Roman"/>
          <w:color w:val="000000"/>
          <w:sz w:val="27"/>
          <w:szCs w:val="27"/>
          <w:lang w:eastAsia="pl-PL"/>
        </w:rPr>
        <w:t>2020-07-13  </w:t>
      </w:r>
      <w:r w:rsidRPr="004B0817">
        <w:rPr>
          <w:rFonts w:ascii="Times New Roman" w:eastAsia="Times New Roman" w:hAnsi="Times New Roman" w:cs="Times New Roman"/>
          <w:i/>
          <w:iCs/>
          <w:color w:val="000000"/>
          <w:sz w:val="27"/>
          <w:szCs w:val="27"/>
          <w:lang w:eastAsia="pl-PL"/>
        </w:rPr>
        <w:t> lub </w:t>
      </w:r>
      <w:r w:rsidRPr="004B0817">
        <w:rPr>
          <w:rFonts w:ascii="Times New Roman" w:eastAsia="Times New Roman" w:hAnsi="Times New Roman" w:cs="Times New Roman"/>
          <w:b/>
          <w:bCs/>
          <w:color w:val="000000"/>
          <w:sz w:val="27"/>
          <w:szCs w:val="27"/>
          <w:lang w:eastAsia="pl-PL"/>
        </w:rPr>
        <w:t>zakończenia: </w:t>
      </w:r>
      <w:r w:rsidRPr="004B0817">
        <w:rPr>
          <w:rFonts w:ascii="Times New Roman" w:eastAsia="Times New Roman" w:hAnsi="Times New Roman" w:cs="Times New Roman"/>
          <w:color w:val="000000"/>
          <w:sz w:val="27"/>
          <w:szCs w:val="27"/>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Data zakończenia</w:t>
            </w:r>
          </w:p>
        </w:tc>
      </w:tr>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2020-07-13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2020-12-31</w:t>
            </w:r>
          </w:p>
        </w:tc>
      </w:tr>
    </w:tbl>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II.9) Informacje dodatkowe:</w:t>
      </w:r>
    </w:p>
    <w:p w:rsidR="004B0817" w:rsidRPr="004B0817" w:rsidRDefault="004B0817" w:rsidP="004B0817">
      <w:pPr>
        <w:spacing w:after="0" w:line="450" w:lineRule="atLeast"/>
        <w:rPr>
          <w:rFonts w:ascii="Times New Roman" w:eastAsia="Times New Roman" w:hAnsi="Times New Roman" w:cs="Times New Roman"/>
          <w:b/>
          <w:bCs/>
          <w:color w:val="000000"/>
          <w:sz w:val="36"/>
          <w:szCs w:val="36"/>
          <w:lang w:eastAsia="pl-PL"/>
        </w:rPr>
      </w:pPr>
      <w:r w:rsidRPr="004B081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III.1) WARUNKI UDZIAŁU W POSTĘPOWANIU</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4B0817">
        <w:rPr>
          <w:rFonts w:ascii="Times New Roman" w:eastAsia="Times New Roman" w:hAnsi="Times New Roman" w:cs="Times New Roman"/>
          <w:color w:val="000000"/>
          <w:sz w:val="27"/>
          <w:szCs w:val="27"/>
          <w:lang w:eastAsia="pl-PL"/>
        </w:rPr>
        <w:br/>
        <w:t>Określenie warunków: Zamawiający odstępuje od postawienia warunku w tym zakresie</w:t>
      </w:r>
      <w:r w:rsidRPr="004B0817">
        <w:rPr>
          <w:rFonts w:ascii="Times New Roman" w:eastAsia="Times New Roman" w:hAnsi="Times New Roman" w:cs="Times New Roman"/>
          <w:color w:val="000000"/>
          <w:sz w:val="27"/>
          <w:szCs w:val="27"/>
          <w:lang w:eastAsia="pl-PL"/>
        </w:rPr>
        <w:br/>
        <w:t>Informacje dodatkowe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III.1.2) Sytuacja finansowa lub ekonomiczna</w:t>
      </w:r>
      <w:r w:rsidRPr="004B0817">
        <w:rPr>
          <w:rFonts w:ascii="Times New Roman" w:eastAsia="Times New Roman" w:hAnsi="Times New Roman" w:cs="Times New Roman"/>
          <w:color w:val="000000"/>
          <w:sz w:val="27"/>
          <w:szCs w:val="27"/>
          <w:lang w:eastAsia="pl-PL"/>
        </w:rPr>
        <w:br/>
        <w:t>Określenie warunków: Zamawiający odstępuje od postawienia warunku w tym zakresie</w:t>
      </w:r>
      <w:r w:rsidRPr="004B0817">
        <w:rPr>
          <w:rFonts w:ascii="Times New Roman" w:eastAsia="Times New Roman" w:hAnsi="Times New Roman" w:cs="Times New Roman"/>
          <w:color w:val="000000"/>
          <w:sz w:val="27"/>
          <w:szCs w:val="27"/>
          <w:lang w:eastAsia="pl-PL"/>
        </w:rPr>
        <w:br/>
        <w:t>Informacje dodatkowe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III.1.3) Zdolność techniczna lub zawodowa</w:t>
      </w:r>
      <w:r w:rsidRPr="004B0817">
        <w:rPr>
          <w:rFonts w:ascii="Times New Roman" w:eastAsia="Times New Roman" w:hAnsi="Times New Roman" w:cs="Times New Roman"/>
          <w:color w:val="000000"/>
          <w:sz w:val="27"/>
          <w:szCs w:val="27"/>
          <w:lang w:eastAsia="pl-PL"/>
        </w:rPr>
        <w:br/>
        <w:t xml:space="preserve">Określenie warunków: Wykonawca wykaże się wykonaniem nie wcześniej niż w okresie ostatnich 5 lat przed upływem terminu składania ofert a jeżeli okres działalności jest krótszy w tym okresie, 2 robót polegających na wykonaniu prac budowlano-instalacyjnych o wartości co najmniej 5 000 000,00 zł brutto każda (w tym 1 roboty polegającej na wykonaniu prac budowlano-instalacyjnych w budynku wpisanym do ewidencji zabytków)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Wykaże , że dysponuje na czas realizacji zamówienia osobami zdolnymi do wykonania zamówienia, tj. posiadającymi następujące doświadczenie i kwalifikacje: a) co najmniej jedną osobę – kierownika budowy, która posiada doświadczenie polegające na pełnieniu w okresie ostatnich 5 lat przed terminem składania ofert funkcji kierownika budowy na co najmniej 2 budowach o wartości minimum 5 000 000,00 zł brutto każda, których zakres obejmował prace budowlano-instalacyjne oraz uprawnienia do kierowania robotami budowlanymi bez ograniczeń lub równoważnymi, a także posiadającą kwalifikacje o których </w:t>
      </w:r>
      <w:r w:rsidRPr="004B0817">
        <w:rPr>
          <w:rFonts w:ascii="Times New Roman" w:eastAsia="Times New Roman" w:hAnsi="Times New Roman" w:cs="Times New Roman"/>
          <w:color w:val="000000"/>
          <w:sz w:val="27"/>
          <w:szCs w:val="27"/>
          <w:lang w:eastAsia="pl-PL"/>
        </w:rPr>
        <w:lastRenderedPageBreak/>
        <w:t xml:space="preserve">mowa w art. 37c Ustawy o ochronie zabytków i opiece nad zabytkami, b) co najmniej jedną osobę – kierownika robót w branży sanitarnej, wentylacji i klimatyzacji, która posiada doświadczenie polegające na pełnieniu w okresie ostatnich 5 lat przed terminem składania ofert funkcji kierownika robót na co najmniej 2 budowach o wartości minimum 5 000 000,00 zł brutto każda, na których pełnił funkcję kierownika robót w branży sanitarnej, wentylacji i klimatyzacji oraz który posiada uprawnienia do kierowania robotami w branży sanitarnej, wentylacji i klimatyzacji bez ograniczeń lub równoważnymi, c) co najmniej jedną osobą – kierownika robót w branży elektrycznej, która posiada doświadczenie polegające na pełnieniu w okresie ostatnich 5 lat przed terminem składania ofert funkcji kierownika robót na co najmniej 2 budowach o wartości minimum 5 000 000,00 zł brutto każda, na których pełnił funkcję kierownika robót w branży elektrycznej oraz który posiada uprawnienia do kierowania robotami w branży elektrycznej bez ograniczeń lub równoważnymi,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 wraz z informacjami na temat ich kwalifikacji zawodowych, uprawnień, doświadczenia i wykształcenia niezbędnych do wykonania zamówienia, a także zakresu wykonywanych przez nie czynności, oraz informacją o podstawie do dysponowania tymi osobami, d) średnie roczne zatrudnienie u wykonawcy robót budowlanych w ostatnich 3 latach przed upływem terminu składania ofert, a w przypadku gdy okres prowadzenia działalności jest krótszy – w tym okresie, wynosi minimum 10 osób (wraz z kadrą kierowniczą).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w:t>
      </w:r>
      <w:r w:rsidRPr="004B0817">
        <w:rPr>
          <w:rFonts w:ascii="Times New Roman" w:eastAsia="Times New Roman" w:hAnsi="Times New Roman" w:cs="Times New Roman"/>
          <w:color w:val="000000"/>
          <w:sz w:val="27"/>
          <w:szCs w:val="27"/>
          <w:lang w:eastAsia="pl-PL"/>
        </w:rPr>
        <w:lastRenderedPageBreak/>
        <w:t xml:space="preserve">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 którym zostanie on opublikowany. Uprawnienia, o których mowa powyżej, powinny być zgodne z ustawą z dnia 7 lipca 1994 r. Prawo budowlane (Dz. U. z 2019 r. poz. 1186 z </w:t>
      </w:r>
      <w:proofErr w:type="spellStart"/>
      <w:r w:rsidRPr="004B0817">
        <w:rPr>
          <w:rFonts w:ascii="Times New Roman" w:eastAsia="Times New Roman" w:hAnsi="Times New Roman" w:cs="Times New Roman"/>
          <w:color w:val="000000"/>
          <w:sz w:val="27"/>
          <w:szCs w:val="27"/>
          <w:lang w:eastAsia="pl-PL"/>
        </w:rPr>
        <w:t>późn</w:t>
      </w:r>
      <w:proofErr w:type="spellEnd"/>
      <w:r w:rsidRPr="004B0817">
        <w:rPr>
          <w:rFonts w:ascii="Times New Roman" w:eastAsia="Times New Roman" w:hAnsi="Times New Roman" w:cs="Times New Roman"/>
          <w:color w:val="000000"/>
          <w:sz w:val="27"/>
          <w:szCs w:val="27"/>
          <w:lang w:eastAsia="pl-PL"/>
        </w:rPr>
        <w:t>. 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stosuje się przepis w pkt. X.4 SIWZ.</w:t>
      </w:r>
      <w:r w:rsidRPr="004B081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B0817">
        <w:rPr>
          <w:rFonts w:ascii="Times New Roman" w:eastAsia="Times New Roman" w:hAnsi="Times New Roman" w:cs="Times New Roman"/>
          <w:color w:val="000000"/>
          <w:sz w:val="27"/>
          <w:szCs w:val="27"/>
          <w:lang w:eastAsia="pl-PL"/>
        </w:rPr>
        <w:br/>
        <w:t>Informacje dodatkowe: 3.2.8 Zamawiający wymaga stałej obecności kierownika budowy na budowie i kierowników robót w każdej branży w trakcie realizacji robót budowlanych. W przypadku ich nieobecności Zamawiający ma prawo przerwać wykonywanie robót budowlanych.</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III.2) PODSTAWY WYKLUCZENIA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4B0817">
        <w:rPr>
          <w:rFonts w:ascii="Times New Roman" w:eastAsia="Times New Roman" w:hAnsi="Times New Roman" w:cs="Times New Roman"/>
          <w:b/>
          <w:bCs/>
          <w:color w:val="000000"/>
          <w:sz w:val="27"/>
          <w:szCs w:val="27"/>
          <w:lang w:eastAsia="pl-PL"/>
        </w:rPr>
        <w:t>Pzp</w:t>
      </w:r>
      <w:proofErr w:type="spellEnd"/>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B0817">
        <w:rPr>
          <w:rFonts w:ascii="Times New Roman" w:eastAsia="Times New Roman" w:hAnsi="Times New Roman" w:cs="Times New Roman"/>
          <w:b/>
          <w:bCs/>
          <w:color w:val="000000"/>
          <w:sz w:val="27"/>
          <w:szCs w:val="27"/>
          <w:lang w:eastAsia="pl-PL"/>
        </w:rPr>
        <w:t>Pzp</w:t>
      </w:r>
      <w:proofErr w:type="spellEnd"/>
      <w:r w:rsidRPr="004B081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B0817">
        <w:rPr>
          <w:rFonts w:ascii="Times New Roman" w:eastAsia="Times New Roman" w:hAnsi="Times New Roman" w:cs="Times New Roman"/>
          <w:color w:val="000000"/>
          <w:sz w:val="27"/>
          <w:szCs w:val="27"/>
          <w:lang w:eastAsia="pl-PL"/>
        </w:rPr>
        <w:t>Pzp</w:t>
      </w:r>
      <w:proofErr w:type="spellEnd"/>
      <w:r w:rsidRPr="004B0817">
        <w:rPr>
          <w:rFonts w:ascii="Times New Roman" w:eastAsia="Times New Roman" w:hAnsi="Times New Roman" w:cs="Times New Roman"/>
          <w:color w:val="000000"/>
          <w:sz w:val="27"/>
          <w:szCs w:val="27"/>
          <w:lang w:eastAsia="pl-PL"/>
        </w:rPr>
        <w:t>)</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B0817">
        <w:rPr>
          <w:rFonts w:ascii="Times New Roman" w:eastAsia="Times New Roman" w:hAnsi="Times New Roman" w:cs="Times New Roman"/>
          <w:color w:val="000000"/>
          <w:sz w:val="27"/>
          <w:szCs w:val="27"/>
          <w:lang w:eastAsia="pl-PL"/>
        </w:rPr>
        <w:br/>
        <w:t>Tak</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Oświadczenie o spełnianiu kryteriów selekcji</w:t>
      </w:r>
      <w:r w:rsidRPr="004B0817">
        <w:rPr>
          <w:rFonts w:ascii="Times New Roman" w:eastAsia="Times New Roman" w:hAnsi="Times New Roman" w:cs="Times New Roman"/>
          <w:color w:val="000000"/>
          <w:sz w:val="27"/>
          <w:szCs w:val="27"/>
          <w:lang w:eastAsia="pl-PL"/>
        </w:rPr>
        <w:br/>
        <w:t>Nie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Oświadczenia Wykonawcy (Załącznik nr 2 do SIWZ i Załącznik nr 3 do SIWZ)</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4B0817">
        <w:rPr>
          <w:rFonts w:ascii="Times New Roman" w:eastAsia="Times New Roman" w:hAnsi="Times New Roman" w:cs="Times New Roman"/>
          <w:color w:val="000000"/>
          <w:sz w:val="27"/>
          <w:szCs w:val="27"/>
          <w:lang w:eastAsia="pl-PL"/>
        </w:rPr>
        <w:br/>
        <w:t xml:space="preserve">Wykaz wykonanych w okresie ostatnich 5 lat przed upływem terminu składania ofert, a jeżeli okres prowadzenia działalności jest krótszy – w tym okresie 2 robót budowlanych polegających na wykonaniu prac budowlano-instalacyjnych o wartości co najmniej 5 000 000,00 zł brutto każda (w tym 1 roboty polegającej na wykonaniu prac budowlano-instalacyjnych w budynku wpisanym do ewidencji zabytków) z podaniem rodzaju i wartości, daty i miejsca wykonania i podmiotów, na rzecz których roboty te zostały wykonane (wg wzoru stanowiącego Załącznik nr 7 do SIWZ),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W przypadku gdy Wykonawca wykonał w ramach jednego kontraktu/umowy większy zakres prac, dla potrzeb niniejszego zamówienia zobowiązany jest wyodrębnić rodzajowo i podać wartość robót, o których mowa powyżej. Wykazu osób które będą uczestniczyć w wykonywaniu zamówienia, w szczególności odpowiedzialnych za kierowanie robotami budowlanymi wraz z informacjami na temat ich kwalifikacji zawodowych, uprawnień, doświadczenia (z podaniem wykazu budów – co najmniej 2 w odniesieniu do każdej z osób - obejmujących prace budowlano-instalacyjne, o wartości minimum 5 000 000,00 zł brutto każda, na których pełnili funkcję kierownika budowy lub kierownika robót) i wykształcenia niezbędnych do wykonania zamówienia publicznego, a także zakresu wykonywanych przez nich czynności, oraz podstawie do dysponowania tymi osobami (wg wzoru stanowiącego Załącznik nr 8 do SIWZ). Informacji o średnim rocznym zatrudnieniu u wykonawcy robót budowlanych oraz liczebności kadry kierowniczej w ostatnich trzech latach przed upływem terminu składania ofert, a w przypadku gdy okres prowadzenia działalności jest krótszy w tym okresie (wg wzoru </w:t>
      </w:r>
      <w:r w:rsidRPr="004B0817">
        <w:rPr>
          <w:rFonts w:ascii="Times New Roman" w:eastAsia="Times New Roman" w:hAnsi="Times New Roman" w:cs="Times New Roman"/>
          <w:color w:val="000000"/>
          <w:sz w:val="27"/>
          <w:szCs w:val="27"/>
          <w:lang w:eastAsia="pl-PL"/>
        </w:rPr>
        <w:lastRenderedPageBreak/>
        <w:t>stanowiącego Załącznik nr 8 do SIWZ).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Dokumenty, o których mowa w pkt. VIII.4.4.1 , powinny być wystawione nie wcześniej niż 6 miesięcy przed upływem terminu składania ofert albo wniosków o dopuszczenie do udziału w postępowaniu.</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III.5.2) W ZAKRESIE KRYTERIÓW SELEKCJI:</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III.7) INNE DOKUMENTY NIE WYMIENIONE W pkt III.3) - III.6)</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w:t>
      </w:r>
      <w:r w:rsidRPr="004B0817">
        <w:rPr>
          <w:rFonts w:ascii="Times New Roman" w:eastAsia="Times New Roman" w:hAnsi="Times New Roman" w:cs="Times New Roman"/>
          <w:color w:val="000000"/>
          <w:sz w:val="27"/>
          <w:szCs w:val="27"/>
          <w:lang w:eastAsia="pl-PL"/>
        </w:rPr>
        <w:lastRenderedPageBreak/>
        <w:t>podstaw wykluczenia Wykonawcy z udziału w postępowaniu na podstawie art. 24 ust. 1 pkt. 23 Ustawy, wg wzoru stanowiącego Załącznik nr 4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załączników, jeżeli prawo to nie wynika z innych dokumentów złożonych wraz ofertą. Oryginał dokumentu potwierdzającego wniesienie wadium w przypadku wnoszenia wadium w formie niepieniężnej. W przypadku gdy Wykonawca polega na zdolnościach lub sytuacji innych podmiotów – zobowiązania tych podmiotów do oddania mu do dyspozycji niezbędnych zasobów na potrzeby realizacji zamówienia wraz z dokumentami określonymi w pkt. VII 3.2.15</w:t>
      </w:r>
    </w:p>
    <w:p w:rsidR="004B0817" w:rsidRPr="004B0817" w:rsidRDefault="004B0817" w:rsidP="004B0817">
      <w:pPr>
        <w:spacing w:after="0" w:line="450" w:lineRule="atLeast"/>
        <w:rPr>
          <w:rFonts w:ascii="Times New Roman" w:eastAsia="Times New Roman" w:hAnsi="Times New Roman" w:cs="Times New Roman"/>
          <w:b/>
          <w:bCs/>
          <w:color w:val="000000"/>
          <w:sz w:val="36"/>
          <w:szCs w:val="36"/>
          <w:lang w:eastAsia="pl-PL"/>
        </w:rPr>
      </w:pPr>
      <w:r w:rsidRPr="004B0817">
        <w:rPr>
          <w:rFonts w:ascii="Times New Roman" w:eastAsia="Times New Roman" w:hAnsi="Times New Roman" w:cs="Times New Roman"/>
          <w:b/>
          <w:bCs/>
          <w:color w:val="000000"/>
          <w:sz w:val="36"/>
          <w:szCs w:val="36"/>
          <w:u w:val="single"/>
          <w:lang w:eastAsia="pl-PL"/>
        </w:rPr>
        <w:t>SEKCJA IV: PROCEDURA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IV.1) OPIS</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IV.1.1) Tryb udzielenia zamówienia: </w:t>
      </w:r>
      <w:r w:rsidRPr="004B0817">
        <w:rPr>
          <w:rFonts w:ascii="Times New Roman" w:eastAsia="Times New Roman" w:hAnsi="Times New Roman" w:cs="Times New Roman"/>
          <w:color w:val="000000"/>
          <w:sz w:val="27"/>
          <w:szCs w:val="27"/>
          <w:lang w:eastAsia="pl-PL"/>
        </w:rPr>
        <w:t>Przetarg nieograniczony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IV.1.2) Zamawiający żąda wniesienia wadium:</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Tak</w:t>
      </w:r>
      <w:r w:rsidRPr="004B0817">
        <w:rPr>
          <w:rFonts w:ascii="Times New Roman" w:eastAsia="Times New Roman" w:hAnsi="Times New Roman" w:cs="Times New Roman"/>
          <w:color w:val="000000"/>
          <w:sz w:val="27"/>
          <w:szCs w:val="27"/>
          <w:lang w:eastAsia="pl-PL"/>
        </w:rPr>
        <w:br/>
        <w:t>Informacja na temat wadium</w:t>
      </w:r>
      <w:r w:rsidRPr="004B0817">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250 000,00 złotych (dwieście pięćdziesiąt tysięcy złotych 00/100).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4B0817">
        <w:rPr>
          <w:rFonts w:ascii="Times New Roman" w:eastAsia="Times New Roman" w:hAnsi="Times New Roman" w:cs="Times New Roman"/>
          <w:color w:val="000000"/>
          <w:sz w:val="27"/>
          <w:szCs w:val="27"/>
          <w:lang w:eastAsia="pl-PL"/>
        </w:rPr>
        <w:t>późn</w:t>
      </w:r>
      <w:proofErr w:type="spellEnd"/>
      <w:r w:rsidRPr="004B0817">
        <w:rPr>
          <w:rFonts w:ascii="Times New Roman" w:eastAsia="Times New Roman" w:hAnsi="Times New Roman" w:cs="Times New Roman"/>
          <w:color w:val="000000"/>
          <w:sz w:val="27"/>
          <w:szCs w:val="27"/>
          <w:lang w:eastAsia="pl-PL"/>
        </w:rPr>
        <w:t xml:space="preserve">. zm.). 4. Z </w:t>
      </w:r>
      <w:r w:rsidRPr="004B0817">
        <w:rPr>
          <w:rFonts w:ascii="Times New Roman" w:eastAsia="Times New Roman" w:hAnsi="Times New Roman" w:cs="Times New Roman"/>
          <w:color w:val="000000"/>
          <w:sz w:val="27"/>
          <w:szCs w:val="27"/>
          <w:lang w:eastAsia="pl-PL"/>
        </w:rPr>
        <w:lastRenderedPageBreak/>
        <w:t xml:space="preserve">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dopiskiem – wadium do postępowania przetargowego nr 13/DIR/UŁ/2020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13/DIR/UŁ/2020.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w:t>
      </w:r>
      <w:r w:rsidRPr="004B0817">
        <w:rPr>
          <w:rFonts w:ascii="Times New Roman" w:eastAsia="Times New Roman" w:hAnsi="Times New Roman" w:cs="Times New Roman"/>
          <w:color w:val="000000"/>
          <w:sz w:val="27"/>
          <w:szCs w:val="27"/>
          <w:lang w:eastAsia="pl-PL"/>
        </w:rPr>
        <w:lastRenderedPageBreak/>
        <w:t xml:space="preserve">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4B0817">
        <w:rPr>
          <w:rFonts w:ascii="Times New Roman" w:eastAsia="Times New Roman" w:hAnsi="Times New Roman" w:cs="Times New Roman"/>
          <w:color w:val="000000"/>
          <w:sz w:val="27"/>
          <w:szCs w:val="27"/>
          <w:lang w:eastAsia="pl-PL"/>
        </w:rPr>
        <w:t>wyko¬nania</w:t>
      </w:r>
      <w:proofErr w:type="spellEnd"/>
      <w:r w:rsidRPr="004B0817">
        <w:rPr>
          <w:rFonts w:ascii="Times New Roman" w:eastAsia="Times New Roman" w:hAnsi="Times New Roman" w:cs="Times New Roman"/>
          <w:color w:val="000000"/>
          <w:sz w:val="27"/>
          <w:szCs w:val="27"/>
          <w:lang w:eastAsia="pl-PL"/>
        </w:rPr>
        <w:t xml:space="preserve">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IV.1.3) Przewiduje się udzielenie zaliczek na poczet wykonania zamówienia: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lastRenderedPageBreak/>
        <w:t>Nie</w:t>
      </w:r>
      <w:r w:rsidRPr="004B0817">
        <w:rPr>
          <w:rFonts w:ascii="Times New Roman" w:eastAsia="Times New Roman" w:hAnsi="Times New Roman" w:cs="Times New Roman"/>
          <w:color w:val="000000"/>
          <w:sz w:val="27"/>
          <w:szCs w:val="27"/>
          <w:lang w:eastAsia="pl-PL"/>
        </w:rPr>
        <w:br/>
        <w:t>Należy podać informacje na temat udzielania zaliczek:</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r w:rsidRPr="004B081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B0817">
        <w:rPr>
          <w:rFonts w:ascii="Times New Roman" w:eastAsia="Times New Roman" w:hAnsi="Times New Roman" w:cs="Times New Roman"/>
          <w:color w:val="000000"/>
          <w:sz w:val="27"/>
          <w:szCs w:val="27"/>
          <w:lang w:eastAsia="pl-PL"/>
        </w:rPr>
        <w:br/>
        <w:t>Nie</w:t>
      </w:r>
      <w:r w:rsidRPr="004B0817">
        <w:rPr>
          <w:rFonts w:ascii="Times New Roman" w:eastAsia="Times New Roman" w:hAnsi="Times New Roman" w:cs="Times New Roman"/>
          <w:color w:val="000000"/>
          <w:sz w:val="27"/>
          <w:szCs w:val="27"/>
          <w:lang w:eastAsia="pl-PL"/>
        </w:rPr>
        <w:br/>
        <w:t>Informacje dodatkowe:</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IV.1.5.) Wymaga się złożenia oferty wariantowej:</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Nie</w:t>
      </w:r>
      <w:r w:rsidRPr="004B0817">
        <w:rPr>
          <w:rFonts w:ascii="Times New Roman" w:eastAsia="Times New Roman" w:hAnsi="Times New Roman" w:cs="Times New Roman"/>
          <w:color w:val="000000"/>
          <w:sz w:val="27"/>
          <w:szCs w:val="27"/>
          <w:lang w:eastAsia="pl-PL"/>
        </w:rPr>
        <w:br/>
        <w:t>Dopuszcza się złożenie oferty wariantowej</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Liczba wykonawców  </w:t>
      </w:r>
      <w:r w:rsidRPr="004B0817">
        <w:rPr>
          <w:rFonts w:ascii="Times New Roman" w:eastAsia="Times New Roman" w:hAnsi="Times New Roman" w:cs="Times New Roman"/>
          <w:color w:val="000000"/>
          <w:sz w:val="27"/>
          <w:szCs w:val="27"/>
          <w:lang w:eastAsia="pl-PL"/>
        </w:rPr>
        <w:br/>
        <w:t>Przewidywana minimalna liczba wykonawców</w:t>
      </w:r>
      <w:r w:rsidRPr="004B0817">
        <w:rPr>
          <w:rFonts w:ascii="Times New Roman" w:eastAsia="Times New Roman" w:hAnsi="Times New Roman" w:cs="Times New Roman"/>
          <w:color w:val="000000"/>
          <w:sz w:val="27"/>
          <w:szCs w:val="27"/>
          <w:lang w:eastAsia="pl-PL"/>
        </w:rPr>
        <w:br/>
        <w:t>Maksymalna liczba wykonawców  </w:t>
      </w:r>
      <w:r w:rsidRPr="004B0817">
        <w:rPr>
          <w:rFonts w:ascii="Times New Roman" w:eastAsia="Times New Roman" w:hAnsi="Times New Roman" w:cs="Times New Roman"/>
          <w:color w:val="000000"/>
          <w:sz w:val="27"/>
          <w:szCs w:val="27"/>
          <w:lang w:eastAsia="pl-PL"/>
        </w:rPr>
        <w:br/>
        <w:t>Kryteria selekcji wykonawców:</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lastRenderedPageBreak/>
        <w:br/>
      </w:r>
      <w:r w:rsidRPr="004B0817">
        <w:rPr>
          <w:rFonts w:ascii="Times New Roman" w:eastAsia="Times New Roman" w:hAnsi="Times New Roman" w:cs="Times New Roman"/>
          <w:b/>
          <w:bCs/>
          <w:color w:val="000000"/>
          <w:sz w:val="27"/>
          <w:szCs w:val="27"/>
          <w:lang w:eastAsia="pl-PL"/>
        </w:rPr>
        <w:t>IV.1.7) Informacje na temat umowy ramowej lub dynamicznego systemu zakupów:</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Umowa ramowa będzie zawarta: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Czy przewiduje się ograniczenie liczby uczestników umowy ramowej:</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Przewidziana maksymalna liczba uczestników umowy ramowej:</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Informacje dodatkowe: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Zamówienie obejmuje ustanowienie dynamicznego systemu zakupów:</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Informacje dodatkowe: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IV.1.8) Aukcja elektroniczna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Przewidziane jest przeprowadzenie aukcji elektronicznej </w:t>
      </w:r>
      <w:r w:rsidRPr="004B0817">
        <w:rPr>
          <w:rFonts w:ascii="Times New Roman" w:eastAsia="Times New Roman" w:hAnsi="Times New Roman" w:cs="Times New Roman"/>
          <w:i/>
          <w:iCs/>
          <w:color w:val="000000"/>
          <w:sz w:val="27"/>
          <w:szCs w:val="27"/>
          <w:lang w:eastAsia="pl-PL"/>
        </w:rPr>
        <w:t>(przetarg nieograniczony, przetarg ograniczony, negocjacje z ogłoszeniem) </w:t>
      </w:r>
      <w:r w:rsidRPr="004B0817">
        <w:rPr>
          <w:rFonts w:ascii="Times New Roman" w:eastAsia="Times New Roman" w:hAnsi="Times New Roman" w:cs="Times New Roman"/>
          <w:color w:val="000000"/>
          <w:sz w:val="27"/>
          <w:szCs w:val="27"/>
          <w:lang w:eastAsia="pl-PL"/>
        </w:rPr>
        <w:t>Nie</w:t>
      </w:r>
      <w:r w:rsidRPr="004B0817">
        <w:rPr>
          <w:rFonts w:ascii="Times New Roman" w:eastAsia="Times New Roman" w:hAnsi="Times New Roman" w:cs="Times New Roman"/>
          <w:color w:val="000000"/>
          <w:sz w:val="27"/>
          <w:szCs w:val="27"/>
          <w:lang w:eastAsia="pl-PL"/>
        </w:rPr>
        <w:br/>
        <w:t>Należy podać adres strony internetowej, na której aukcja będzie prowadzona: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B0817">
        <w:rPr>
          <w:rFonts w:ascii="Times New Roman" w:eastAsia="Times New Roman" w:hAnsi="Times New Roman" w:cs="Times New Roman"/>
          <w:color w:val="000000"/>
          <w:sz w:val="27"/>
          <w:szCs w:val="27"/>
          <w:lang w:eastAsia="pl-PL"/>
        </w:rPr>
        <w:br/>
        <w:t>Informacje dotyczące przebiegu aukcji elektronicznej:</w:t>
      </w:r>
      <w:r w:rsidRPr="004B081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B081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B0817">
        <w:rPr>
          <w:rFonts w:ascii="Times New Roman" w:eastAsia="Times New Roman" w:hAnsi="Times New Roman" w:cs="Times New Roman"/>
          <w:color w:val="000000"/>
          <w:sz w:val="27"/>
          <w:szCs w:val="27"/>
          <w:lang w:eastAsia="pl-PL"/>
        </w:rPr>
        <w:br/>
        <w:t>Wymagania dotyczące rejestracji i identyfikacji wykonawców w aukcji elektronicznej:</w:t>
      </w:r>
      <w:r w:rsidRPr="004B0817">
        <w:rPr>
          <w:rFonts w:ascii="Times New Roman" w:eastAsia="Times New Roman" w:hAnsi="Times New Roman" w:cs="Times New Roman"/>
          <w:color w:val="000000"/>
          <w:sz w:val="27"/>
          <w:szCs w:val="27"/>
          <w:lang w:eastAsia="pl-PL"/>
        </w:rPr>
        <w:br/>
        <w:t>Informacje o liczbie etapów aukcji elektronicznej i czasie ich trwania: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t>Czas trwania: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B0817">
        <w:rPr>
          <w:rFonts w:ascii="Times New Roman" w:eastAsia="Times New Roman" w:hAnsi="Times New Roman" w:cs="Times New Roman"/>
          <w:color w:val="000000"/>
          <w:sz w:val="27"/>
          <w:szCs w:val="27"/>
          <w:lang w:eastAsia="pl-PL"/>
        </w:rPr>
        <w:br/>
        <w:t>Warunki zamknięcia aukcji elektronicznej:</w:t>
      </w:r>
      <w:r w:rsidRPr="004B0817">
        <w:rPr>
          <w:rFonts w:ascii="Times New Roman" w:eastAsia="Times New Roman" w:hAnsi="Times New Roman" w:cs="Times New Roman"/>
          <w:color w:val="000000"/>
          <w:sz w:val="27"/>
          <w:szCs w:val="27"/>
          <w:lang w:eastAsia="pl-PL"/>
        </w:rPr>
        <w:br/>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IV.2) KRYTERIA OCENY OFERT</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IV.2.1) Kryteria oceny ofert:</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Znaczenie</w:t>
            </w:r>
          </w:p>
        </w:tc>
      </w:tr>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60,00</w:t>
            </w:r>
          </w:p>
        </w:tc>
      </w:tr>
      <w:tr w:rsidR="004B0817" w:rsidRPr="004B0817" w:rsidTr="004B0817">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817" w:rsidRPr="004B0817" w:rsidRDefault="004B0817" w:rsidP="004B0817">
            <w:pPr>
              <w:spacing w:after="0" w:line="240" w:lineRule="auto"/>
              <w:rPr>
                <w:rFonts w:ascii="Times New Roman" w:eastAsia="Times New Roman" w:hAnsi="Times New Roman" w:cs="Times New Roman"/>
                <w:sz w:val="24"/>
                <w:szCs w:val="24"/>
                <w:lang w:eastAsia="pl-PL"/>
              </w:rPr>
            </w:pPr>
            <w:r w:rsidRPr="004B0817">
              <w:rPr>
                <w:rFonts w:ascii="Times New Roman" w:eastAsia="Times New Roman" w:hAnsi="Times New Roman" w:cs="Times New Roman"/>
                <w:sz w:val="24"/>
                <w:szCs w:val="24"/>
                <w:lang w:eastAsia="pl-PL"/>
              </w:rPr>
              <w:t>40,00</w:t>
            </w:r>
          </w:p>
        </w:tc>
      </w:tr>
    </w:tbl>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lastRenderedPageBreak/>
        <w:br/>
      </w:r>
      <w:r w:rsidRPr="004B081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B0817">
        <w:rPr>
          <w:rFonts w:ascii="Times New Roman" w:eastAsia="Times New Roman" w:hAnsi="Times New Roman" w:cs="Times New Roman"/>
          <w:b/>
          <w:bCs/>
          <w:color w:val="000000"/>
          <w:sz w:val="27"/>
          <w:szCs w:val="27"/>
          <w:lang w:eastAsia="pl-PL"/>
        </w:rPr>
        <w:t>Pzp</w:t>
      </w:r>
      <w:proofErr w:type="spellEnd"/>
      <w:r w:rsidRPr="004B0817">
        <w:rPr>
          <w:rFonts w:ascii="Times New Roman" w:eastAsia="Times New Roman" w:hAnsi="Times New Roman" w:cs="Times New Roman"/>
          <w:b/>
          <w:bCs/>
          <w:color w:val="000000"/>
          <w:sz w:val="27"/>
          <w:szCs w:val="27"/>
          <w:lang w:eastAsia="pl-PL"/>
        </w:rPr>
        <w:t> </w:t>
      </w:r>
      <w:r w:rsidRPr="004B0817">
        <w:rPr>
          <w:rFonts w:ascii="Times New Roman" w:eastAsia="Times New Roman" w:hAnsi="Times New Roman" w:cs="Times New Roman"/>
          <w:color w:val="000000"/>
          <w:sz w:val="27"/>
          <w:szCs w:val="27"/>
          <w:lang w:eastAsia="pl-PL"/>
        </w:rPr>
        <w:t>(przetarg nieograniczony)</w:t>
      </w:r>
      <w:r w:rsidRPr="004B0817">
        <w:rPr>
          <w:rFonts w:ascii="Times New Roman" w:eastAsia="Times New Roman" w:hAnsi="Times New Roman" w:cs="Times New Roman"/>
          <w:color w:val="000000"/>
          <w:sz w:val="27"/>
          <w:szCs w:val="27"/>
          <w:lang w:eastAsia="pl-PL"/>
        </w:rPr>
        <w:br/>
        <w:t>Tak</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IV.3) Negocjacje z ogłoszeniem, dialog konkurencyjny, partnerstwo innowacyjne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IV.3.1) Informacje na temat negocjacji z ogłoszeniem</w:t>
      </w:r>
      <w:r w:rsidRPr="004B0817">
        <w:rPr>
          <w:rFonts w:ascii="Times New Roman" w:eastAsia="Times New Roman" w:hAnsi="Times New Roman" w:cs="Times New Roman"/>
          <w:color w:val="000000"/>
          <w:sz w:val="27"/>
          <w:szCs w:val="27"/>
          <w:lang w:eastAsia="pl-PL"/>
        </w:rPr>
        <w:br/>
        <w:t>Minimalne wymagania, które muszą spełniać wszystkie oferty: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B0817">
        <w:rPr>
          <w:rFonts w:ascii="Times New Roman" w:eastAsia="Times New Roman" w:hAnsi="Times New Roman" w:cs="Times New Roman"/>
          <w:color w:val="000000"/>
          <w:sz w:val="27"/>
          <w:szCs w:val="27"/>
          <w:lang w:eastAsia="pl-PL"/>
        </w:rPr>
        <w:br/>
        <w:t>Przewidziany jest podział negocjacji na etapy w celu ograniczenia liczby ofert:</w:t>
      </w:r>
      <w:r w:rsidRPr="004B0817">
        <w:rPr>
          <w:rFonts w:ascii="Times New Roman" w:eastAsia="Times New Roman" w:hAnsi="Times New Roman" w:cs="Times New Roman"/>
          <w:color w:val="000000"/>
          <w:sz w:val="27"/>
          <w:szCs w:val="27"/>
          <w:lang w:eastAsia="pl-PL"/>
        </w:rPr>
        <w:br/>
        <w:t>Należy podać informacje na temat etapów negocjacji (w tym liczbę etapów):</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Informacje dodatkowe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IV.3.2) Informacje na temat dialogu konkurencyjnego</w:t>
      </w:r>
      <w:r w:rsidRPr="004B081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Wstępny harmonogram postępowania: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Podział dialogu na etapy w celu ograniczenia liczby rozwiązań:</w:t>
      </w:r>
      <w:r w:rsidRPr="004B0817">
        <w:rPr>
          <w:rFonts w:ascii="Times New Roman" w:eastAsia="Times New Roman" w:hAnsi="Times New Roman" w:cs="Times New Roman"/>
          <w:color w:val="000000"/>
          <w:sz w:val="27"/>
          <w:szCs w:val="27"/>
          <w:lang w:eastAsia="pl-PL"/>
        </w:rPr>
        <w:br/>
        <w:t>Należy podać informacje na temat etapów dialogu:</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lastRenderedPageBreak/>
        <w:t>Informacje dodatkowe: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IV.3.3) Informacje na temat partnerstwa innowacyjnego</w:t>
      </w:r>
      <w:r w:rsidRPr="004B081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Informacje dodatkowe: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IV.4) Licytacja elektroniczna</w:t>
      </w:r>
      <w:r w:rsidRPr="004B0817">
        <w:rPr>
          <w:rFonts w:ascii="Times New Roman" w:eastAsia="Times New Roman" w:hAnsi="Times New Roman" w:cs="Times New Roman"/>
          <w:color w:val="000000"/>
          <w:sz w:val="27"/>
          <w:szCs w:val="27"/>
          <w:lang w:eastAsia="pl-PL"/>
        </w:rPr>
        <w:br/>
        <w:t>Adres strony internetowej, na której będzie prowadzona licytacja elektroniczna: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Informacje o liczbie etapów licytacji elektronicznej i czasie ich trwania:</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Czas trwania:</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Termin składania wniosków o dopuszczenie do udziału w licytacji elektronicznej:</w:t>
      </w:r>
      <w:r w:rsidRPr="004B0817">
        <w:rPr>
          <w:rFonts w:ascii="Times New Roman" w:eastAsia="Times New Roman" w:hAnsi="Times New Roman" w:cs="Times New Roman"/>
          <w:color w:val="000000"/>
          <w:sz w:val="27"/>
          <w:szCs w:val="27"/>
          <w:lang w:eastAsia="pl-PL"/>
        </w:rPr>
        <w:br/>
        <w:t>Data: godzina:</w:t>
      </w:r>
      <w:r w:rsidRPr="004B0817">
        <w:rPr>
          <w:rFonts w:ascii="Times New Roman" w:eastAsia="Times New Roman" w:hAnsi="Times New Roman" w:cs="Times New Roman"/>
          <w:color w:val="000000"/>
          <w:sz w:val="27"/>
          <w:szCs w:val="27"/>
          <w:lang w:eastAsia="pl-PL"/>
        </w:rPr>
        <w:br/>
        <w:t>Termin otwarcia licytacji elektronicznej:</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t>Termin i warunki zamknięcia licytacji elektronicznej:</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4B0817">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t>Wymagania dotyczące zabezpieczenia należytego wykonania umowy:</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color w:val="000000"/>
          <w:sz w:val="27"/>
          <w:szCs w:val="27"/>
          <w:lang w:eastAsia="pl-PL"/>
        </w:rPr>
        <w:br/>
        <w:t>Informacje dodatkowe:</w:t>
      </w:r>
    </w:p>
    <w:p w:rsidR="004B0817" w:rsidRPr="004B0817" w:rsidRDefault="004B0817" w:rsidP="004B0817">
      <w:pPr>
        <w:spacing w:after="0" w:line="450" w:lineRule="atLeast"/>
        <w:rPr>
          <w:rFonts w:ascii="Times New Roman" w:eastAsia="Times New Roman" w:hAnsi="Times New Roman" w:cs="Times New Roman"/>
          <w:color w:val="000000"/>
          <w:sz w:val="27"/>
          <w:szCs w:val="27"/>
          <w:lang w:eastAsia="pl-PL"/>
        </w:rPr>
      </w:pPr>
      <w:r w:rsidRPr="004B0817">
        <w:rPr>
          <w:rFonts w:ascii="Times New Roman" w:eastAsia="Times New Roman" w:hAnsi="Times New Roman" w:cs="Times New Roman"/>
          <w:b/>
          <w:bCs/>
          <w:color w:val="000000"/>
          <w:sz w:val="27"/>
          <w:szCs w:val="27"/>
          <w:lang w:eastAsia="pl-PL"/>
        </w:rPr>
        <w:t>IV.5) ZMIANA UMOWY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B0817">
        <w:rPr>
          <w:rFonts w:ascii="Times New Roman" w:eastAsia="Times New Roman" w:hAnsi="Times New Roman" w:cs="Times New Roman"/>
          <w:color w:val="000000"/>
          <w:sz w:val="27"/>
          <w:szCs w:val="27"/>
          <w:lang w:eastAsia="pl-PL"/>
        </w:rPr>
        <w:t> Tak</w:t>
      </w:r>
      <w:r w:rsidRPr="004B0817">
        <w:rPr>
          <w:rFonts w:ascii="Times New Roman" w:eastAsia="Times New Roman" w:hAnsi="Times New Roman" w:cs="Times New Roman"/>
          <w:color w:val="000000"/>
          <w:sz w:val="27"/>
          <w:szCs w:val="27"/>
          <w:lang w:eastAsia="pl-PL"/>
        </w:rPr>
        <w:br/>
        <w:t>Należy wskazać zakres, charakter zmian oraz warunki wprowadzenia zmian:</w:t>
      </w:r>
      <w:r w:rsidRPr="004B0817">
        <w:rPr>
          <w:rFonts w:ascii="Times New Roman" w:eastAsia="Times New Roman" w:hAnsi="Times New Roman" w:cs="Times New Roman"/>
          <w:color w:val="000000"/>
          <w:sz w:val="27"/>
          <w:szCs w:val="27"/>
          <w:lang w:eastAsia="pl-PL"/>
        </w:rPr>
        <w:br/>
        <w:t>Dopuszczalne zmiany Umowy zostały określone w § 21 Projektu Umowy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IV.6) INFORMACJE ADMINISTRACYJNE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IV.6.1) Sposób udostępniania informacji o charakterze poufnym </w:t>
      </w:r>
      <w:r w:rsidRPr="004B0817">
        <w:rPr>
          <w:rFonts w:ascii="Times New Roman" w:eastAsia="Times New Roman" w:hAnsi="Times New Roman" w:cs="Times New Roman"/>
          <w:i/>
          <w:iCs/>
          <w:color w:val="000000"/>
          <w:sz w:val="27"/>
          <w:szCs w:val="27"/>
          <w:lang w:eastAsia="pl-PL"/>
        </w:rPr>
        <w:t>(jeżeli dotyczy):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Środki służące ochronie informacji o charakterze poufnym</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B0817">
        <w:rPr>
          <w:rFonts w:ascii="Times New Roman" w:eastAsia="Times New Roman" w:hAnsi="Times New Roman" w:cs="Times New Roman"/>
          <w:color w:val="000000"/>
          <w:sz w:val="27"/>
          <w:szCs w:val="27"/>
          <w:lang w:eastAsia="pl-PL"/>
        </w:rPr>
        <w:br/>
        <w:t>Data: 2020-06-18, godzina: 09:30,</w:t>
      </w:r>
      <w:r w:rsidRPr="004B081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B0817">
        <w:rPr>
          <w:rFonts w:ascii="Times New Roman" w:eastAsia="Times New Roman" w:hAnsi="Times New Roman" w:cs="Times New Roman"/>
          <w:color w:val="000000"/>
          <w:sz w:val="27"/>
          <w:szCs w:val="27"/>
          <w:lang w:eastAsia="pl-PL"/>
        </w:rPr>
        <w:br/>
        <w:t>Nie</w:t>
      </w:r>
      <w:r w:rsidRPr="004B0817">
        <w:rPr>
          <w:rFonts w:ascii="Times New Roman" w:eastAsia="Times New Roman" w:hAnsi="Times New Roman" w:cs="Times New Roman"/>
          <w:color w:val="000000"/>
          <w:sz w:val="27"/>
          <w:szCs w:val="27"/>
          <w:lang w:eastAsia="pl-PL"/>
        </w:rPr>
        <w:br/>
        <w:t>Wskazać powody:</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B0817">
        <w:rPr>
          <w:rFonts w:ascii="Times New Roman" w:eastAsia="Times New Roman" w:hAnsi="Times New Roman" w:cs="Times New Roman"/>
          <w:color w:val="000000"/>
          <w:sz w:val="27"/>
          <w:szCs w:val="27"/>
          <w:lang w:eastAsia="pl-PL"/>
        </w:rPr>
        <w:br/>
        <w:t>&gt;</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IV.6.3) Termin związania ofertą: </w:t>
      </w:r>
      <w:r w:rsidRPr="004B0817">
        <w:rPr>
          <w:rFonts w:ascii="Times New Roman" w:eastAsia="Times New Roman" w:hAnsi="Times New Roman" w:cs="Times New Roman"/>
          <w:color w:val="000000"/>
          <w:sz w:val="27"/>
          <w:szCs w:val="27"/>
          <w:lang w:eastAsia="pl-PL"/>
        </w:rPr>
        <w:t xml:space="preserve">do: okres w dniach: 30 (od ostatecznego </w:t>
      </w:r>
      <w:r w:rsidRPr="004B0817">
        <w:rPr>
          <w:rFonts w:ascii="Times New Roman" w:eastAsia="Times New Roman" w:hAnsi="Times New Roman" w:cs="Times New Roman"/>
          <w:color w:val="000000"/>
          <w:sz w:val="27"/>
          <w:szCs w:val="27"/>
          <w:lang w:eastAsia="pl-PL"/>
        </w:rPr>
        <w:lastRenderedPageBreak/>
        <w:t>terminu składania ofert)</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B0817">
        <w:rPr>
          <w:rFonts w:ascii="Times New Roman" w:eastAsia="Times New Roman" w:hAnsi="Times New Roman" w:cs="Times New Roman"/>
          <w:color w:val="000000"/>
          <w:sz w:val="27"/>
          <w:szCs w:val="27"/>
          <w:lang w:eastAsia="pl-PL"/>
        </w:rPr>
        <w:t> Nie</w:t>
      </w:r>
      <w:r w:rsidRPr="004B0817">
        <w:rPr>
          <w:rFonts w:ascii="Times New Roman" w:eastAsia="Times New Roman" w:hAnsi="Times New Roman" w:cs="Times New Roman"/>
          <w:color w:val="000000"/>
          <w:sz w:val="27"/>
          <w:szCs w:val="27"/>
          <w:lang w:eastAsia="pl-PL"/>
        </w:rPr>
        <w:br/>
      </w:r>
      <w:r w:rsidRPr="004B0817">
        <w:rPr>
          <w:rFonts w:ascii="Times New Roman" w:eastAsia="Times New Roman" w:hAnsi="Times New Roman" w:cs="Times New Roman"/>
          <w:b/>
          <w:bCs/>
          <w:color w:val="000000"/>
          <w:sz w:val="27"/>
          <w:szCs w:val="27"/>
          <w:lang w:eastAsia="pl-PL"/>
        </w:rPr>
        <w:t>IV.6.5) Informacje dodatkowe:</w:t>
      </w:r>
      <w:r w:rsidRPr="004B0817">
        <w:rPr>
          <w:rFonts w:ascii="Times New Roman" w:eastAsia="Times New Roman" w:hAnsi="Times New Roman" w:cs="Times New Roman"/>
          <w:color w:val="000000"/>
          <w:sz w:val="27"/>
          <w:szCs w:val="27"/>
          <w:lang w:eastAsia="pl-PL"/>
        </w:rPr>
        <w:br/>
        <w:t xml:space="preserve">Ofertę należy przesłać/składać do dnia 18 czerwca 2020 r. do godz. 9:30 w Dziale Inwestycji i Remontów UŁ, ul. Narutowicza 68 , 90-136 Łódź, II p. pokój 220. Zamawiający otworzy koperty z ofertami w dniu składania ofert o godz. 10:00 w sali Senatu UŁ w budynku Rektoratu Uniwersytet Łódzki , ul. Narutowicza 68, 90 – 136 Łódź. 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w:t>
      </w:r>
      <w:r w:rsidRPr="004B0817">
        <w:rPr>
          <w:rFonts w:ascii="Times New Roman" w:eastAsia="Times New Roman" w:hAnsi="Times New Roman" w:cs="Times New Roman"/>
          <w:color w:val="000000"/>
          <w:sz w:val="27"/>
          <w:szCs w:val="27"/>
          <w:lang w:eastAsia="pl-PL"/>
        </w:rPr>
        <w:lastRenderedPageBreak/>
        <w:t>niewspółmiernie dużego wysiłku, zamawiający może żądać od osoby, której dane dotyczą, wskazania dodatkowych informacji mających na celu sprecyzowanie żądania, w szczególności podania nazwy lub daty postepowania o udzielenie zamówienia publicznego lub konkursu. 2. Wystąpienie z żądaniem, o którym mowa w art. 18 ust. 1 rozporządzenia 2016/679, nie ogranicza przetwarzania danych osobowych do czasu zakończenia postepowania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D814D3" w:rsidRDefault="00D814D3">
      <w:bookmarkStart w:id="0" w:name="_GoBack"/>
      <w:bookmarkEnd w:id="0"/>
    </w:p>
    <w:sectPr w:rsidR="00D81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17"/>
    <w:rsid w:val="004B0817"/>
    <w:rsid w:val="00D81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2FD02-98F1-4710-8666-033849AE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2995">
      <w:bodyDiv w:val="1"/>
      <w:marLeft w:val="0"/>
      <w:marRight w:val="0"/>
      <w:marTop w:val="0"/>
      <w:marBottom w:val="0"/>
      <w:divBdr>
        <w:top w:val="none" w:sz="0" w:space="0" w:color="auto"/>
        <w:left w:val="none" w:sz="0" w:space="0" w:color="auto"/>
        <w:bottom w:val="none" w:sz="0" w:space="0" w:color="auto"/>
        <w:right w:val="none" w:sz="0" w:space="0" w:color="auto"/>
      </w:divBdr>
      <w:divsChild>
        <w:div w:id="18701659">
          <w:marLeft w:val="0"/>
          <w:marRight w:val="0"/>
          <w:marTop w:val="0"/>
          <w:marBottom w:val="0"/>
          <w:divBdr>
            <w:top w:val="none" w:sz="0" w:space="0" w:color="auto"/>
            <w:left w:val="none" w:sz="0" w:space="0" w:color="auto"/>
            <w:bottom w:val="none" w:sz="0" w:space="0" w:color="auto"/>
            <w:right w:val="none" w:sz="0" w:space="0" w:color="auto"/>
          </w:divBdr>
          <w:divsChild>
            <w:div w:id="457377310">
              <w:marLeft w:val="0"/>
              <w:marRight w:val="0"/>
              <w:marTop w:val="0"/>
              <w:marBottom w:val="0"/>
              <w:divBdr>
                <w:top w:val="none" w:sz="0" w:space="0" w:color="auto"/>
                <w:left w:val="none" w:sz="0" w:space="0" w:color="auto"/>
                <w:bottom w:val="none" w:sz="0" w:space="0" w:color="auto"/>
                <w:right w:val="none" w:sz="0" w:space="0" w:color="auto"/>
              </w:divBdr>
            </w:div>
            <w:div w:id="672493123">
              <w:marLeft w:val="0"/>
              <w:marRight w:val="0"/>
              <w:marTop w:val="0"/>
              <w:marBottom w:val="0"/>
              <w:divBdr>
                <w:top w:val="none" w:sz="0" w:space="0" w:color="auto"/>
                <w:left w:val="none" w:sz="0" w:space="0" w:color="auto"/>
                <w:bottom w:val="none" w:sz="0" w:space="0" w:color="auto"/>
                <w:right w:val="none" w:sz="0" w:space="0" w:color="auto"/>
              </w:divBdr>
            </w:div>
            <w:div w:id="1588539931">
              <w:marLeft w:val="0"/>
              <w:marRight w:val="0"/>
              <w:marTop w:val="0"/>
              <w:marBottom w:val="0"/>
              <w:divBdr>
                <w:top w:val="none" w:sz="0" w:space="0" w:color="auto"/>
                <w:left w:val="none" w:sz="0" w:space="0" w:color="auto"/>
                <w:bottom w:val="none" w:sz="0" w:space="0" w:color="auto"/>
                <w:right w:val="none" w:sz="0" w:space="0" w:color="auto"/>
              </w:divBdr>
              <w:divsChild>
                <w:div w:id="920794829">
                  <w:marLeft w:val="0"/>
                  <w:marRight w:val="0"/>
                  <w:marTop w:val="0"/>
                  <w:marBottom w:val="0"/>
                  <w:divBdr>
                    <w:top w:val="none" w:sz="0" w:space="0" w:color="auto"/>
                    <w:left w:val="none" w:sz="0" w:space="0" w:color="auto"/>
                    <w:bottom w:val="none" w:sz="0" w:space="0" w:color="auto"/>
                    <w:right w:val="none" w:sz="0" w:space="0" w:color="auto"/>
                  </w:divBdr>
                </w:div>
              </w:divsChild>
            </w:div>
            <w:div w:id="526603693">
              <w:marLeft w:val="0"/>
              <w:marRight w:val="0"/>
              <w:marTop w:val="0"/>
              <w:marBottom w:val="0"/>
              <w:divBdr>
                <w:top w:val="none" w:sz="0" w:space="0" w:color="auto"/>
                <w:left w:val="none" w:sz="0" w:space="0" w:color="auto"/>
                <w:bottom w:val="none" w:sz="0" w:space="0" w:color="auto"/>
                <w:right w:val="none" w:sz="0" w:space="0" w:color="auto"/>
              </w:divBdr>
              <w:divsChild>
                <w:div w:id="1496267634">
                  <w:marLeft w:val="0"/>
                  <w:marRight w:val="0"/>
                  <w:marTop w:val="0"/>
                  <w:marBottom w:val="0"/>
                  <w:divBdr>
                    <w:top w:val="none" w:sz="0" w:space="0" w:color="auto"/>
                    <w:left w:val="none" w:sz="0" w:space="0" w:color="auto"/>
                    <w:bottom w:val="none" w:sz="0" w:space="0" w:color="auto"/>
                    <w:right w:val="none" w:sz="0" w:space="0" w:color="auto"/>
                  </w:divBdr>
                </w:div>
              </w:divsChild>
            </w:div>
            <w:div w:id="418406051">
              <w:marLeft w:val="0"/>
              <w:marRight w:val="0"/>
              <w:marTop w:val="0"/>
              <w:marBottom w:val="0"/>
              <w:divBdr>
                <w:top w:val="none" w:sz="0" w:space="0" w:color="auto"/>
                <w:left w:val="none" w:sz="0" w:space="0" w:color="auto"/>
                <w:bottom w:val="none" w:sz="0" w:space="0" w:color="auto"/>
                <w:right w:val="none" w:sz="0" w:space="0" w:color="auto"/>
              </w:divBdr>
              <w:divsChild>
                <w:div w:id="1594705571">
                  <w:marLeft w:val="0"/>
                  <w:marRight w:val="0"/>
                  <w:marTop w:val="0"/>
                  <w:marBottom w:val="0"/>
                  <w:divBdr>
                    <w:top w:val="none" w:sz="0" w:space="0" w:color="auto"/>
                    <w:left w:val="none" w:sz="0" w:space="0" w:color="auto"/>
                    <w:bottom w:val="none" w:sz="0" w:space="0" w:color="auto"/>
                    <w:right w:val="none" w:sz="0" w:space="0" w:color="auto"/>
                  </w:divBdr>
                </w:div>
                <w:div w:id="28917403">
                  <w:marLeft w:val="0"/>
                  <w:marRight w:val="0"/>
                  <w:marTop w:val="0"/>
                  <w:marBottom w:val="0"/>
                  <w:divBdr>
                    <w:top w:val="none" w:sz="0" w:space="0" w:color="auto"/>
                    <w:left w:val="none" w:sz="0" w:space="0" w:color="auto"/>
                    <w:bottom w:val="none" w:sz="0" w:space="0" w:color="auto"/>
                    <w:right w:val="none" w:sz="0" w:space="0" w:color="auto"/>
                  </w:divBdr>
                </w:div>
                <w:div w:id="1721319942">
                  <w:marLeft w:val="0"/>
                  <w:marRight w:val="0"/>
                  <w:marTop w:val="0"/>
                  <w:marBottom w:val="0"/>
                  <w:divBdr>
                    <w:top w:val="none" w:sz="0" w:space="0" w:color="auto"/>
                    <w:left w:val="none" w:sz="0" w:space="0" w:color="auto"/>
                    <w:bottom w:val="none" w:sz="0" w:space="0" w:color="auto"/>
                    <w:right w:val="none" w:sz="0" w:space="0" w:color="auto"/>
                  </w:divBdr>
                </w:div>
                <w:div w:id="201212520">
                  <w:marLeft w:val="0"/>
                  <w:marRight w:val="0"/>
                  <w:marTop w:val="0"/>
                  <w:marBottom w:val="0"/>
                  <w:divBdr>
                    <w:top w:val="none" w:sz="0" w:space="0" w:color="auto"/>
                    <w:left w:val="none" w:sz="0" w:space="0" w:color="auto"/>
                    <w:bottom w:val="none" w:sz="0" w:space="0" w:color="auto"/>
                    <w:right w:val="none" w:sz="0" w:space="0" w:color="auto"/>
                  </w:divBdr>
                </w:div>
              </w:divsChild>
            </w:div>
            <w:div w:id="1054817347">
              <w:marLeft w:val="0"/>
              <w:marRight w:val="0"/>
              <w:marTop w:val="0"/>
              <w:marBottom w:val="0"/>
              <w:divBdr>
                <w:top w:val="none" w:sz="0" w:space="0" w:color="auto"/>
                <w:left w:val="none" w:sz="0" w:space="0" w:color="auto"/>
                <w:bottom w:val="none" w:sz="0" w:space="0" w:color="auto"/>
                <w:right w:val="none" w:sz="0" w:space="0" w:color="auto"/>
              </w:divBdr>
              <w:divsChild>
                <w:div w:id="1084841697">
                  <w:marLeft w:val="0"/>
                  <w:marRight w:val="0"/>
                  <w:marTop w:val="0"/>
                  <w:marBottom w:val="0"/>
                  <w:divBdr>
                    <w:top w:val="none" w:sz="0" w:space="0" w:color="auto"/>
                    <w:left w:val="none" w:sz="0" w:space="0" w:color="auto"/>
                    <w:bottom w:val="none" w:sz="0" w:space="0" w:color="auto"/>
                    <w:right w:val="none" w:sz="0" w:space="0" w:color="auto"/>
                  </w:divBdr>
                </w:div>
                <w:div w:id="182671080">
                  <w:marLeft w:val="0"/>
                  <w:marRight w:val="0"/>
                  <w:marTop w:val="0"/>
                  <w:marBottom w:val="0"/>
                  <w:divBdr>
                    <w:top w:val="none" w:sz="0" w:space="0" w:color="auto"/>
                    <w:left w:val="none" w:sz="0" w:space="0" w:color="auto"/>
                    <w:bottom w:val="none" w:sz="0" w:space="0" w:color="auto"/>
                    <w:right w:val="none" w:sz="0" w:space="0" w:color="auto"/>
                  </w:divBdr>
                </w:div>
                <w:div w:id="887303878">
                  <w:marLeft w:val="0"/>
                  <w:marRight w:val="0"/>
                  <w:marTop w:val="0"/>
                  <w:marBottom w:val="0"/>
                  <w:divBdr>
                    <w:top w:val="none" w:sz="0" w:space="0" w:color="auto"/>
                    <w:left w:val="none" w:sz="0" w:space="0" w:color="auto"/>
                    <w:bottom w:val="none" w:sz="0" w:space="0" w:color="auto"/>
                    <w:right w:val="none" w:sz="0" w:space="0" w:color="auto"/>
                  </w:divBdr>
                </w:div>
                <w:div w:id="55473859">
                  <w:marLeft w:val="0"/>
                  <w:marRight w:val="0"/>
                  <w:marTop w:val="0"/>
                  <w:marBottom w:val="0"/>
                  <w:divBdr>
                    <w:top w:val="none" w:sz="0" w:space="0" w:color="auto"/>
                    <w:left w:val="none" w:sz="0" w:space="0" w:color="auto"/>
                    <w:bottom w:val="none" w:sz="0" w:space="0" w:color="auto"/>
                    <w:right w:val="none" w:sz="0" w:space="0" w:color="auto"/>
                  </w:divBdr>
                </w:div>
                <w:div w:id="1036348568">
                  <w:marLeft w:val="0"/>
                  <w:marRight w:val="0"/>
                  <w:marTop w:val="0"/>
                  <w:marBottom w:val="0"/>
                  <w:divBdr>
                    <w:top w:val="none" w:sz="0" w:space="0" w:color="auto"/>
                    <w:left w:val="none" w:sz="0" w:space="0" w:color="auto"/>
                    <w:bottom w:val="none" w:sz="0" w:space="0" w:color="auto"/>
                    <w:right w:val="none" w:sz="0" w:space="0" w:color="auto"/>
                  </w:divBdr>
                </w:div>
                <w:div w:id="589777433">
                  <w:marLeft w:val="0"/>
                  <w:marRight w:val="0"/>
                  <w:marTop w:val="0"/>
                  <w:marBottom w:val="0"/>
                  <w:divBdr>
                    <w:top w:val="none" w:sz="0" w:space="0" w:color="auto"/>
                    <w:left w:val="none" w:sz="0" w:space="0" w:color="auto"/>
                    <w:bottom w:val="none" w:sz="0" w:space="0" w:color="auto"/>
                    <w:right w:val="none" w:sz="0" w:space="0" w:color="auto"/>
                  </w:divBdr>
                </w:div>
                <w:div w:id="1208370493">
                  <w:marLeft w:val="0"/>
                  <w:marRight w:val="0"/>
                  <w:marTop w:val="0"/>
                  <w:marBottom w:val="0"/>
                  <w:divBdr>
                    <w:top w:val="none" w:sz="0" w:space="0" w:color="auto"/>
                    <w:left w:val="none" w:sz="0" w:space="0" w:color="auto"/>
                    <w:bottom w:val="none" w:sz="0" w:space="0" w:color="auto"/>
                    <w:right w:val="none" w:sz="0" w:space="0" w:color="auto"/>
                  </w:divBdr>
                </w:div>
              </w:divsChild>
            </w:div>
            <w:div w:id="1431966914">
              <w:marLeft w:val="0"/>
              <w:marRight w:val="0"/>
              <w:marTop w:val="0"/>
              <w:marBottom w:val="0"/>
              <w:divBdr>
                <w:top w:val="none" w:sz="0" w:space="0" w:color="auto"/>
                <w:left w:val="none" w:sz="0" w:space="0" w:color="auto"/>
                <w:bottom w:val="none" w:sz="0" w:space="0" w:color="auto"/>
                <w:right w:val="none" w:sz="0" w:space="0" w:color="auto"/>
              </w:divBdr>
              <w:divsChild>
                <w:div w:id="1910384534">
                  <w:marLeft w:val="0"/>
                  <w:marRight w:val="0"/>
                  <w:marTop w:val="0"/>
                  <w:marBottom w:val="0"/>
                  <w:divBdr>
                    <w:top w:val="none" w:sz="0" w:space="0" w:color="auto"/>
                    <w:left w:val="none" w:sz="0" w:space="0" w:color="auto"/>
                    <w:bottom w:val="none" w:sz="0" w:space="0" w:color="auto"/>
                    <w:right w:val="none" w:sz="0" w:space="0" w:color="auto"/>
                  </w:divBdr>
                </w:div>
                <w:div w:id="515966859">
                  <w:marLeft w:val="0"/>
                  <w:marRight w:val="0"/>
                  <w:marTop w:val="0"/>
                  <w:marBottom w:val="0"/>
                  <w:divBdr>
                    <w:top w:val="none" w:sz="0" w:space="0" w:color="auto"/>
                    <w:left w:val="none" w:sz="0" w:space="0" w:color="auto"/>
                    <w:bottom w:val="none" w:sz="0" w:space="0" w:color="auto"/>
                    <w:right w:val="none" w:sz="0" w:space="0" w:color="auto"/>
                  </w:divBdr>
                </w:div>
              </w:divsChild>
            </w:div>
            <w:div w:id="534660328">
              <w:marLeft w:val="0"/>
              <w:marRight w:val="0"/>
              <w:marTop w:val="0"/>
              <w:marBottom w:val="0"/>
              <w:divBdr>
                <w:top w:val="none" w:sz="0" w:space="0" w:color="auto"/>
                <w:left w:val="none" w:sz="0" w:space="0" w:color="auto"/>
                <w:bottom w:val="none" w:sz="0" w:space="0" w:color="auto"/>
                <w:right w:val="none" w:sz="0" w:space="0" w:color="auto"/>
              </w:divBdr>
              <w:divsChild>
                <w:div w:id="1880236464">
                  <w:marLeft w:val="0"/>
                  <w:marRight w:val="0"/>
                  <w:marTop w:val="0"/>
                  <w:marBottom w:val="0"/>
                  <w:divBdr>
                    <w:top w:val="none" w:sz="0" w:space="0" w:color="auto"/>
                    <w:left w:val="none" w:sz="0" w:space="0" w:color="auto"/>
                    <w:bottom w:val="none" w:sz="0" w:space="0" w:color="auto"/>
                    <w:right w:val="none" w:sz="0" w:space="0" w:color="auto"/>
                  </w:divBdr>
                </w:div>
                <w:div w:id="1552958368">
                  <w:marLeft w:val="0"/>
                  <w:marRight w:val="0"/>
                  <w:marTop w:val="0"/>
                  <w:marBottom w:val="0"/>
                  <w:divBdr>
                    <w:top w:val="none" w:sz="0" w:space="0" w:color="auto"/>
                    <w:left w:val="none" w:sz="0" w:space="0" w:color="auto"/>
                    <w:bottom w:val="none" w:sz="0" w:space="0" w:color="auto"/>
                    <w:right w:val="none" w:sz="0" w:space="0" w:color="auto"/>
                  </w:divBdr>
                </w:div>
                <w:div w:id="1824199139">
                  <w:marLeft w:val="0"/>
                  <w:marRight w:val="0"/>
                  <w:marTop w:val="0"/>
                  <w:marBottom w:val="0"/>
                  <w:divBdr>
                    <w:top w:val="none" w:sz="0" w:space="0" w:color="auto"/>
                    <w:left w:val="none" w:sz="0" w:space="0" w:color="auto"/>
                    <w:bottom w:val="none" w:sz="0" w:space="0" w:color="auto"/>
                    <w:right w:val="none" w:sz="0" w:space="0" w:color="auto"/>
                  </w:divBdr>
                </w:div>
                <w:div w:id="1213808778">
                  <w:marLeft w:val="0"/>
                  <w:marRight w:val="0"/>
                  <w:marTop w:val="0"/>
                  <w:marBottom w:val="0"/>
                  <w:divBdr>
                    <w:top w:val="none" w:sz="0" w:space="0" w:color="auto"/>
                    <w:left w:val="none" w:sz="0" w:space="0" w:color="auto"/>
                    <w:bottom w:val="none" w:sz="0" w:space="0" w:color="auto"/>
                    <w:right w:val="none" w:sz="0" w:space="0" w:color="auto"/>
                  </w:divBdr>
                </w:div>
                <w:div w:id="146479004">
                  <w:marLeft w:val="0"/>
                  <w:marRight w:val="0"/>
                  <w:marTop w:val="0"/>
                  <w:marBottom w:val="0"/>
                  <w:divBdr>
                    <w:top w:val="none" w:sz="0" w:space="0" w:color="auto"/>
                    <w:left w:val="none" w:sz="0" w:space="0" w:color="auto"/>
                    <w:bottom w:val="none" w:sz="0" w:space="0" w:color="auto"/>
                    <w:right w:val="none" w:sz="0" w:space="0" w:color="auto"/>
                  </w:divBdr>
                </w:div>
                <w:div w:id="1081877591">
                  <w:marLeft w:val="0"/>
                  <w:marRight w:val="0"/>
                  <w:marTop w:val="0"/>
                  <w:marBottom w:val="0"/>
                  <w:divBdr>
                    <w:top w:val="none" w:sz="0" w:space="0" w:color="auto"/>
                    <w:left w:val="none" w:sz="0" w:space="0" w:color="auto"/>
                    <w:bottom w:val="none" w:sz="0" w:space="0" w:color="auto"/>
                    <w:right w:val="none" w:sz="0" w:space="0" w:color="auto"/>
                  </w:divBdr>
                </w:div>
              </w:divsChild>
            </w:div>
            <w:div w:id="1906522716">
              <w:marLeft w:val="0"/>
              <w:marRight w:val="0"/>
              <w:marTop w:val="0"/>
              <w:marBottom w:val="0"/>
              <w:divBdr>
                <w:top w:val="none" w:sz="0" w:space="0" w:color="auto"/>
                <w:left w:val="none" w:sz="0" w:space="0" w:color="auto"/>
                <w:bottom w:val="none" w:sz="0" w:space="0" w:color="auto"/>
                <w:right w:val="none" w:sz="0" w:space="0" w:color="auto"/>
              </w:divBdr>
              <w:divsChild>
                <w:div w:id="317998973">
                  <w:marLeft w:val="0"/>
                  <w:marRight w:val="0"/>
                  <w:marTop w:val="0"/>
                  <w:marBottom w:val="0"/>
                  <w:divBdr>
                    <w:top w:val="none" w:sz="0" w:space="0" w:color="auto"/>
                    <w:left w:val="none" w:sz="0" w:space="0" w:color="auto"/>
                    <w:bottom w:val="none" w:sz="0" w:space="0" w:color="auto"/>
                    <w:right w:val="none" w:sz="0" w:space="0" w:color="auto"/>
                  </w:divBdr>
                </w:div>
                <w:div w:id="390036614">
                  <w:marLeft w:val="0"/>
                  <w:marRight w:val="0"/>
                  <w:marTop w:val="0"/>
                  <w:marBottom w:val="0"/>
                  <w:divBdr>
                    <w:top w:val="none" w:sz="0" w:space="0" w:color="auto"/>
                    <w:left w:val="none" w:sz="0" w:space="0" w:color="auto"/>
                    <w:bottom w:val="none" w:sz="0" w:space="0" w:color="auto"/>
                    <w:right w:val="none" w:sz="0" w:space="0" w:color="auto"/>
                  </w:divBdr>
                </w:div>
                <w:div w:id="1239825914">
                  <w:marLeft w:val="0"/>
                  <w:marRight w:val="0"/>
                  <w:marTop w:val="0"/>
                  <w:marBottom w:val="0"/>
                  <w:divBdr>
                    <w:top w:val="none" w:sz="0" w:space="0" w:color="auto"/>
                    <w:left w:val="none" w:sz="0" w:space="0" w:color="auto"/>
                    <w:bottom w:val="none" w:sz="0" w:space="0" w:color="auto"/>
                    <w:right w:val="none" w:sz="0" w:space="0" w:color="auto"/>
                  </w:divBdr>
                </w:div>
                <w:div w:id="795760411">
                  <w:marLeft w:val="0"/>
                  <w:marRight w:val="0"/>
                  <w:marTop w:val="0"/>
                  <w:marBottom w:val="0"/>
                  <w:divBdr>
                    <w:top w:val="none" w:sz="0" w:space="0" w:color="auto"/>
                    <w:left w:val="none" w:sz="0" w:space="0" w:color="auto"/>
                    <w:bottom w:val="none" w:sz="0" w:space="0" w:color="auto"/>
                    <w:right w:val="none" w:sz="0" w:space="0" w:color="auto"/>
                  </w:divBdr>
                </w:div>
                <w:div w:id="1201044474">
                  <w:marLeft w:val="0"/>
                  <w:marRight w:val="0"/>
                  <w:marTop w:val="0"/>
                  <w:marBottom w:val="0"/>
                  <w:divBdr>
                    <w:top w:val="none" w:sz="0" w:space="0" w:color="auto"/>
                    <w:left w:val="none" w:sz="0" w:space="0" w:color="auto"/>
                    <w:bottom w:val="none" w:sz="0" w:space="0" w:color="auto"/>
                    <w:right w:val="none" w:sz="0" w:space="0" w:color="auto"/>
                  </w:divBdr>
                </w:div>
                <w:div w:id="1696077652">
                  <w:marLeft w:val="0"/>
                  <w:marRight w:val="0"/>
                  <w:marTop w:val="0"/>
                  <w:marBottom w:val="0"/>
                  <w:divBdr>
                    <w:top w:val="none" w:sz="0" w:space="0" w:color="auto"/>
                    <w:left w:val="none" w:sz="0" w:space="0" w:color="auto"/>
                    <w:bottom w:val="none" w:sz="0" w:space="0" w:color="auto"/>
                    <w:right w:val="none" w:sz="0" w:space="0" w:color="auto"/>
                  </w:divBdr>
                </w:div>
                <w:div w:id="88047328">
                  <w:marLeft w:val="0"/>
                  <w:marRight w:val="0"/>
                  <w:marTop w:val="0"/>
                  <w:marBottom w:val="0"/>
                  <w:divBdr>
                    <w:top w:val="none" w:sz="0" w:space="0" w:color="auto"/>
                    <w:left w:val="none" w:sz="0" w:space="0" w:color="auto"/>
                    <w:bottom w:val="none" w:sz="0" w:space="0" w:color="auto"/>
                    <w:right w:val="none" w:sz="0" w:space="0" w:color="auto"/>
                  </w:divBdr>
                </w:div>
                <w:div w:id="1367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4972</Words>
  <Characters>29836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1</cp:revision>
  <dcterms:created xsi:type="dcterms:W3CDTF">2020-06-03T08:12:00Z</dcterms:created>
  <dcterms:modified xsi:type="dcterms:W3CDTF">2020-06-03T08:12:00Z</dcterms:modified>
</cp:coreProperties>
</file>