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302B8A" w:rsidRDefault="00C45F2E" w:rsidP="00AF35F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302B8A">
        <w:rPr>
          <w:rFonts w:eastAsia="Times New Roman" w:cs="Times New Roman"/>
          <w:szCs w:val="20"/>
        </w:rPr>
        <w:t>„</w:t>
      </w:r>
      <w:r w:rsidR="00302B8A">
        <w:rPr>
          <w:rFonts w:cs="Times New Roman"/>
          <w:b/>
          <w:bCs/>
          <w:szCs w:val="20"/>
        </w:rPr>
        <w:t>Przebudowę dźwigu osobowego w </w:t>
      </w:r>
      <w:r w:rsidR="00302B8A" w:rsidRPr="008E2812">
        <w:rPr>
          <w:rFonts w:cs="Times New Roman"/>
          <w:b/>
          <w:bCs/>
          <w:szCs w:val="20"/>
        </w:rPr>
        <w:t>Domu Pomocy Społecznej MORS w Stegnie</w:t>
      </w:r>
      <w:r w:rsidR="00302B8A">
        <w:rPr>
          <w:rFonts w:cs="Times New Roman"/>
          <w:b/>
          <w:bCs/>
          <w:szCs w:val="20"/>
        </w:rPr>
        <w:t>”.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 xml:space="preserve">budowlane do kierowania robotami budowlanymi w specjalności konstrukcyjno – budowlanej bez ograniczeń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2 zakończonych inwestycjach obejmujących przebudowę</w:t>
            </w:r>
            <w:r w:rsidR="00986EB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windy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5D7C39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</w:t>
            </w:r>
            <w:r w:rsidR="007B5F72" w:rsidRPr="00C26283">
              <w:rPr>
                <w:rFonts w:cs="Times New Roman"/>
                <w:color w:val="000000"/>
                <w:sz w:val="16"/>
                <w:szCs w:val="16"/>
              </w:rPr>
              <w:t xml:space="preserve">prawnienia budowlane do kierowania robotami budowlanymi w specjalności instalacyjnej w zakresie sieci, instalacji i urządzeń elektrycznych i elektroenergetycznych bez ograniczeń lub odpowiadające im ważne uprawnienia budowlane do kierowania robotami budowlanymi bez ograniczeń, które zostały wydane na podstawie wcześniej obowiązujących przepisów, albo w innym państwie upoważniające do kierowania robotami budowlanymi w zakresie sieci, instalacji i urządzeń elektrycznych i elektroenergetycznych,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2E0E27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cs="Times New Roman"/>
                <w:color w:val="000000"/>
                <w:sz w:val="16"/>
                <w:szCs w:val="16"/>
              </w:rPr>
              <w:t>co najmniej 3 lata doświadczenia zawodow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ego, w tym minimum 12 miesięcy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 xml:space="preserve"> doświadczenia w kierowan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iu robotami elektrycznymi jako Kierownik budowy lub K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>ierownik robót elektrycznych.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CE196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Calibri" w:cs="Times New Roman"/>
                <w:sz w:val="16"/>
                <w:szCs w:val="16"/>
              </w:rPr>
              <w:t xml:space="preserve">Kierownikiem robót </w:t>
            </w:r>
            <w:r w:rsidRPr="00C26283">
              <w:rPr>
                <w:rFonts w:cs="Times New Roman"/>
                <w:bCs/>
                <w:color w:val="000000"/>
                <w:sz w:val="16"/>
                <w:szCs w:val="16"/>
              </w:rPr>
              <w:t>elektrycznych i elektroenergetycznych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74" w:rsidRDefault="00151D74">
      <w:pPr>
        <w:spacing w:after="0" w:line="240" w:lineRule="auto"/>
      </w:pPr>
      <w:r>
        <w:separator/>
      </w:r>
    </w:p>
  </w:endnote>
  <w:endnote w:type="continuationSeparator" w:id="0">
    <w:p w:rsidR="00151D74" w:rsidRDefault="001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FC335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8A4D3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74" w:rsidRDefault="00151D74">
      <w:pPr>
        <w:spacing w:after="0" w:line="240" w:lineRule="auto"/>
      </w:pPr>
      <w:r>
        <w:separator/>
      </w:r>
    </w:p>
  </w:footnote>
  <w:footnote w:type="continuationSeparator" w:id="0">
    <w:p w:rsidR="00151D74" w:rsidRDefault="001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D74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4D38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35E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9C4C-BD22-4163-8EC7-BD7D7802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19</cp:revision>
  <cp:lastPrinted>2021-05-05T11:56:00Z</cp:lastPrinted>
  <dcterms:created xsi:type="dcterms:W3CDTF">2021-04-16T12:15:00Z</dcterms:created>
  <dcterms:modified xsi:type="dcterms:W3CDTF">2021-05-05T12:43:00Z</dcterms:modified>
</cp:coreProperties>
</file>