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C2" w:rsidRPr="009B1556" w:rsidRDefault="00974FC2" w:rsidP="009B1556">
      <w:pPr>
        <w:spacing w:after="0" w:line="360" w:lineRule="auto"/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</w:pPr>
    </w:p>
    <w:p w:rsidR="00974FC2" w:rsidRPr="009B1556" w:rsidRDefault="00974FC2" w:rsidP="009B1556">
      <w:pPr>
        <w:spacing w:after="0" w:line="360" w:lineRule="auto"/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</w:pPr>
    </w:p>
    <w:p w:rsidR="00974FC2" w:rsidRPr="009B1556" w:rsidRDefault="00974FC2" w:rsidP="009B1556">
      <w:pPr>
        <w:spacing w:after="0" w:line="360" w:lineRule="auto"/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</w:pPr>
      <w:r w:rsidRPr="009B1556"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  <w:t>INFORMACJA O UNIEWAŻNIENIU POSTĘPOWANIA</w:t>
      </w:r>
    </w:p>
    <w:p w:rsidR="00974FC2" w:rsidRPr="009B1556" w:rsidRDefault="00974FC2" w:rsidP="009B1556">
      <w:pPr>
        <w:spacing w:after="0" w:line="240" w:lineRule="auto"/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</w:pPr>
    </w:p>
    <w:p w:rsidR="00974FC2" w:rsidRPr="009B1556" w:rsidRDefault="00974FC2" w:rsidP="009B1556">
      <w:pPr>
        <w:spacing w:after="0" w:line="240" w:lineRule="auto"/>
        <w:ind w:firstLine="708"/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</w:pPr>
      <w:bookmarkStart w:id="0" w:name="_Hlk107569200"/>
      <w:r w:rsidRPr="009B1556">
        <w:rPr>
          <w:rFonts w:ascii="Calibri" w:eastAsia="Calibri" w:hAnsi="Calibri" w:cs="Calibri"/>
          <w:b/>
          <w:spacing w:val="30"/>
          <w:sz w:val="24"/>
          <w:szCs w:val="24"/>
        </w:rPr>
        <w:t>Dotyczy:</w:t>
      </w:r>
      <w:r w:rsidRPr="009B1556">
        <w:rPr>
          <w:rFonts w:ascii="Calibri" w:eastAsia="Calibri" w:hAnsi="Calibri" w:cs="Calibri"/>
          <w:spacing w:val="30"/>
          <w:sz w:val="24"/>
          <w:szCs w:val="24"/>
        </w:rPr>
        <w:t xml:space="preserve"> postępowania o udzielenie zamówienia publicznego prowadzonego w trybie podstawowym bez negocjacji na podstawie art. 275 pkt 1 ustawy z dnia 11 września 2019 r. Prawo zamówień publicznych (</w:t>
      </w:r>
      <w:proofErr w:type="spellStart"/>
      <w:r w:rsidRPr="009B1556">
        <w:rPr>
          <w:rFonts w:ascii="Calibri" w:eastAsia="Calibri" w:hAnsi="Calibri" w:cs="Calibri"/>
          <w:spacing w:val="30"/>
          <w:sz w:val="24"/>
          <w:szCs w:val="24"/>
        </w:rPr>
        <w:t>t.j</w:t>
      </w:r>
      <w:proofErr w:type="spellEnd"/>
      <w:r w:rsidRPr="009B1556">
        <w:rPr>
          <w:rFonts w:ascii="Calibri" w:eastAsia="Calibri" w:hAnsi="Calibri" w:cs="Calibri"/>
          <w:spacing w:val="30"/>
          <w:sz w:val="24"/>
          <w:szCs w:val="24"/>
        </w:rPr>
        <w:t>. Dz. U. 2023 r. poz. 1605)</w:t>
      </w:r>
      <w:bookmarkStart w:id="1" w:name="_Hlk103860908"/>
      <w:r w:rsidR="00997B62" w:rsidRPr="009B1556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9B1556">
        <w:rPr>
          <w:rFonts w:ascii="Calibri" w:eastAsia="Calibri" w:hAnsi="Calibri" w:cs="Calibri"/>
          <w:spacing w:val="30"/>
          <w:sz w:val="24"/>
          <w:szCs w:val="24"/>
        </w:rPr>
        <w:t xml:space="preserve">zwaną dalej </w:t>
      </w:r>
      <w:proofErr w:type="spellStart"/>
      <w:r w:rsidRPr="009B1556">
        <w:rPr>
          <w:rFonts w:ascii="Calibri" w:eastAsia="Calibri" w:hAnsi="Calibri" w:cs="Calibri"/>
          <w:spacing w:val="30"/>
          <w:sz w:val="24"/>
          <w:szCs w:val="24"/>
        </w:rPr>
        <w:t>upzp</w:t>
      </w:r>
      <w:proofErr w:type="spellEnd"/>
      <w:r w:rsidRPr="009B1556">
        <w:rPr>
          <w:rFonts w:ascii="Calibri" w:eastAsia="Calibri" w:hAnsi="Calibri" w:cs="Calibri"/>
          <w:spacing w:val="30"/>
          <w:sz w:val="24"/>
          <w:szCs w:val="24"/>
        </w:rPr>
        <w:t xml:space="preserve"> na zadanie - </w:t>
      </w:r>
      <w:bookmarkStart w:id="2" w:name="_Hlk63845931"/>
      <w:r w:rsidRPr="009B1556">
        <w:rPr>
          <w:rFonts w:ascii="Calibri" w:hAnsi="Calibri" w:cs="Calibri"/>
          <w:iCs/>
          <w:spacing w:val="30"/>
          <w:sz w:val="24"/>
          <w:szCs w:val="24"/>
        </w:rPr>
        <w:t>Realizacja robót budowlanych pn.</w:t>
      </w:r>
      <w:bookmarkEnd w:id="2"/>
      <w:r w:rsidRPr="009B1556">
        <w:rPr>
          <w:rFonts w:ascii="Calibri" w:hAnsi="Calibri" w:cs="Calibri"/>
          <w:iCs/>
          <w:spacing w:val="30"/>
          <w:sz w:val="24"/>
          <w:szCs w:val="24"/>
        </w:rPr>
        <w:t>:</w:t>
      </w:r>
      <w:r w:rsidRPr="009B1556">
        <w:rPr>
          <w:rFonts w:ascii="Calibri" w:eastAsia="Times New Roman" w:hAnsi="Calibri" w:cs="Calibri"/>
          <w:b/>
          <w:bCs/>
          <w:color w:val="000000"/>
          <w:spacing w:val="30"/>
          <w:sz w:val="24"/>
          <w:szCs w:val="24"/>
        </w:rPr>
        <w:t xml:space="preserve"> </w:t>
      </w:r>
      <w:bookmarkEnd w:id="0"/>
      <w:bookmarkEnd w:id="1"/>
      <w:r w:rsidR="009F06E7" w:rsidRPr="009B1556">
        <w:rPr>
          <w:rFonts w:ascii="Calibri" w:eastAsia="Calibri" w:hAnsi="Calibri" w:cs="Calibri"/>
          <w:b/>
          <w:spacing w:val="30"/>
          <w:sz w:val="24"/>
          <w:szCs w:val="24"/>
        </w:rPr>
        <w:t xml:space="preserve"> „Remont ul. Zamkowej</w:t>
      </w:r>
      <w:r w:rsidR="004D13D8">
        <w:rPr>
          <w:rFonts w:ascii="Calibri" w:eastAsia="Calibri" w:hAnsi="Calibri" w:cs="Calibri"/>
          <w:b/>
          <w:spacing w:val="30"/>
          <w:sz w:val="24"/>
          <w:szCs w:val="24"/>
        </w:rPr>
        <w:br/>
      </w:r>
      <w:r w:rsidR="009F06E7" w:rsidRPr="009B1556">
        <w:rPr>
          <w:rFonts w:ascii="Calibri" w:eastAsia="Calibri" w:hAnsi="Calibri" w:cs="Calibri"/>
          <w:b/>
          <w:spacing w:val="30"/>
          <w:sz w:val="24"/>
          <w:szCs w:val="24"/>
        </w:rPr>
        <w:t xml:space="preserve"> w Sandomierzu”.</w:t>
      </w:r>
    </w:p>
    <w:p w:rsidR="00974FC2" w:rsidRPr="009B1556" w:rsidRDefault="00974FC2" w:rsidP="009B1556">
      <w:pPr>
        <w:spacing w:after="0" w:line="240" w:lineRule="auto"/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</w:pPr>
    </w:p>
    <w:p w:rsidR="00974FC2" w:rsidRPr="009B1556" w:rsidRDefault="00974FC2" w:rsidP="009B1556">
      <w:pPr>
        <w:ind w:firstLine="708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9B155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Zamawiający - Gmina Sandomierz działa</w:t>
      </w:r>
      <w:r w:rsidR="009B3FB0" w:rsidRPr="009B155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jąc zgodnie z art. 260 ust. </w:t>
      </w:r>
      <w:r w:rsidRPr="009B155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2 </w:t>
      </w:r>
      <w:proofErr w:type="spellStart"/>
      <w:r w:rsidRPr="009B1556">
        <w:rPr>
          <w:rFonts w:ascii="Calibri" w:eastAsia="Calibri" w:hAnsi="Calibri" w:cs="Calibri"/>
          <w:spacing w:val="30"/>
          <w:sz w:val="24"/>
          <w:szCs w:val="24"/>
        </w:rPr>
        <w:t>upzp</w:t>
      </w:r>
      <w:proofErr w:type="spellEnd"/>
      <w:r w:rsidRPr="009B1556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9B155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informuje, </w:t>
      </w:r>
      <w:r w:rsidRPr="009B1556"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  <w:t xml:space="preserve">iż unieważnia przedmiotowe postępowanie o udzielenie zamówienia </w:t>
      </w:r>
      <w:r w:rsidRPr="009B1556">
        <w:rPr>
          <w:rFonts w:ascii="Calibri" w:eastAsia="Times New Roman" w:hAnsi="Calibri" w:cs="Calibri"/>
          <w:bCs/>
          <w:spacing w:val="30"/>
          <w:sz w:val="24"/>
          <w:szCs w:val="24"/>
          <w:lang w:eastAsia="pl-PL"/>
        </w:rPr>
        <w:t>na podstawie</w:t>
      </w:r>
      <w:r w:rsidRPr="009B1556">
        <w:rPr>
          <w:rFonts w:ascii="Calibri" w:eastAsia="Times New Roman" w:hAnsi="Calibri" w:cs="Calibri"/>
          <w:b/>
          <w:spacing w:val="30"/>
          <w:sz w:val="24"/>
          <w:szCs w:val="24"/>
          <w:lang w:eastAsia="pl-PL"/>
        </w:rPr>
        <w:t xml:space="preserve"> </w:t>
      </w:r>
      <w:r w:rsidRPr="009B155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art. 255 pkt  3 </w:t>
      </w:r>
      <w:proofErr w:type="spellStart"/>
      <w:r w:rsidRPr="009B155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9B1556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.</w:t>
      </w:r>
    </w:p>
    <w:p w:rsidR="00974FC2" w:rsidRPr="009B1556" w:rsidRDefault="00974FC2" w:rsidP="009B1556">
      <w:pPr>
        <w:spacing w:after="0" w:line="240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</w:p>
    <w:p w:rsidR="00974FC2" w:rsidRPr="009B1556" w:rsidRDefault="00974FC2" w:rsidP="009B1556">
      <w:pPr>
        <w:spacing w:after="0" w:line="240" w:lineRule="auto"/>
        <w:contextualSpacing/>
        <w:rPr>
          <w:rFonts w:ascii="Calibri" w:eastAsia="Andale Sans UI" w:hAnsi="Calibri" w:cs="Calibri"/>
          <w:b/>
          <w:spacing w:val="30"/>
          <w:kern w:val="2"/>
          <w:sz w:val="24"/>
          <w:szCs w:val="24"/>
          <w:lang w:eastAsia="zh-CN"/>
        </w:rPr>
      </w:pPr>
      <w:r w:rsidRPr="009B1556">
        <w:rPr>
          <w:rFonts w:ascii="Calibri" w:eastAsia="Andale Sans UI" w:hAnsi="Calibri" w:cs="Calibri"/>
          <w:b/>
          <w:spacing w:val="30"/>
          <w:kern w:val="2"/>
          <w:sz w:val="24"/>
          <w:szCs w:val="24"/>
          <w:lang w:eastAsia="zh-CN"/>
        </w:rPr>
        <w:t xml:space="preserve">Uzasadnienie prawne: </w:t>
      </w:r>
    </w:p>
    <w:p w:rsidR="00974FC2" w:rsidRPr="009B1556" w:rsidRDefault="00974FC2" w:rsidP="009B1556">
      <w:pPr>
        <w:spacing w:after="0" w:line="240" w:lineRule="auto"/>
        <w:ind w:firstLine="708"/>
        <w:contextualSpacing/>
        <w:rPr>
          <w:rFonts w:ascii="Calibri" w:eastAsia="Andale Sans UI" w:hAnsi="Calibri" w:cs="Calibri"/>
          <w:i/>
          <w:spacing w:val="30"/>
          <w:kern w:val="2"/>
          <w:sz w:val="24"/>
          <w:szCs w:val="24"/>
          <w:lang w:eastAsia="zh-CN"/>
        </w:rPr>
      </w:pPr>
      <w:bookmarkStart w:id="3" w:name="_Hlk107569931"/>
      <w:r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Zgodnie z dyspozycją art. 255 pkt 3 </w:t>
      </w:r>
      <w:proofErr w:type="spellStart"/>
      <w:r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>upzp</w:t>
      </w:r>
      <w:proofErr w:type="spellEnd"/>
      <w:r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 – „Zamawiający unieważnia postępowanie</w:t>
      </w:r>
      <w:r w:rsid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 </w:t>
      </w:r>
      <w:r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o udzielenie zamówienia, jeżeli: 3)” </w:t>
      </w:r>
      <w:r w:rsidRPr="009B1556">
        <w:rPr>
          <w:rFonts w:ascii="Calibri" w:eastAsia="Andale Sans UI" w:hAnsi="Calibri" w:cs="Calibri"/>
          <w:i/>
          <w:spacing w:val="30"/>
          <w:kern w:val="2"/>
          <w:sz w:val="24"/>
          <w:szCs w:val="24"/>
          <w:lang w:eastAsia="zh-C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bookmarkEnd w:id="3"/>
    <w:p w:rsidR="00974FC2" w:rsidRPr="009B1556" w:rsidRDefault="00974FC2" w:rsidP="009B1556">
      <w:pPr>
        <w:spacing w:after="0" w:line="240" w:lineRule="auto"/>
        <w:contextualSpacing/>
        <w:rPr>
          <w:rFonts w:ascii="Calibri" w:eastAsia="Andale Sans UI" w:hAnsi="Calibri" w:cs="Calibri"/>
          <w:b/>
          <w:spacing w:val="30"/>
          <w:kern w:val="2"/>
          <w:sz w:val="24"/>
          <w:szCs w:val="24"/>
          <w:lang w:eastAsia="zh-CN"/>
        </w:rPr>
      </w:pPr>
    </w:p>
    <w:p w:rsidR="00974FC2" w:rsidRPr="009B1556" w:rsidRDefault="00974FC2" w:rsidP="009B1556">
      <w:pPr>
        <w:spacing w:after="0" w:line="240" w:lineRule="auto"/>
        <w:contextualSpacing/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</w:pPr>
      <w:r w:rsidRPr="009B1556">
        <w:rPr>
          <w:rFonts w:ascii="Calibri" w:eastAsia="Andale Sans UI" w:hAnsi="Calibri" w:cs="Calibri"/>
          <w:b/>
          <w:spacing w:val="30"/>
          <w:kern w:val="2"/>
          <w:sz w:val="24"/>
          <w:szCs w:val="24"/>
          <w:lang w:eastAsia="zh-CN"/>
        </w:rPr>
        <w:t>Uzasadnienie faktyczne:</w:t>
      </w:r>
      <w:r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 </w:t>
      </w:r>
    </w:p>
    <w:p w:rsidR="002C2DD3" w:rsidRPr="009B1556" w:rsidRDefault="00974FC2" w:rsidP="009B1556">
      <w:pPr>
        <w:spacing w:after="0" w:line="240" w:lineRule="auto"/>
        <w:ind w:firstLine="708"/>
        <w:contextualSpacing/>
        <w:rPr>
          <w:rFonts w:ascii="Calibri" w:eastAsia="Andale Sans UI" w:hAnsi="Calibri" w:cs="Calibri"/>
          <w:spacing w:val="30"/>
          <w:kern w:val="1"/>
          <w:sz w:val="24"/>
          <w:szCs w:val="24"/>
          <w:lang w:eastAsia="zh-CN"/>
        </w:rPr>
      </w:pPr>
      <w:bookmarkStart w:id="4" w:name="_Hlk107569909"/>
      <w:r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>W przedmiotowym postępow</w:t>
      </w:r>
      <w:r w:rsidR="002C2DD3"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>aniu z</w:t>
      </w:r>
      <w:r w:rsidR="004D13D8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>ostały złożone</w:t>
      </w:r>
      <w:r w:rsidR="009F06E7"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 4</w:t>
      </w:r>
      <w:r w:rsidR="005601C1"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 ofert</w:t>
      </w:r>
      <w:r w:rsidR="009F06E7"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>y</w:t>
      </w:r>
      <w:r w:rsidR="005601C1"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>. Cena</w:t>
      </w:r>
      <w:r w:rsidR="002C2DD3"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 xml:space="preserve"> oferty najkorzystniejszej </w:t>
      </w:r>
      <w:r w:rsidR="00F214C1" w:rsidRPr="009B1556">
        <w:rPr>
          <w:rFonts w:ascii="Calibri" w:eastAsia="Andale Sans UI" w:hAnsi="Calibri" w:cs="Calibri"/>
          <w:spacing w:val="30"/>
          <w:kern w:val="2"/>
          <w:sz w:val="24"/>
          <w:szCs w:val="24"/>
          <w:lang w:eastAsia="zh-CN"/>
        </w:rPr>
        <w:t>nie podlegającej odrzuceniu</w:t>
      </w:r>
      <w:r w:rsidR="009F06E7" w:rsidRPr="009B1556">
        <w:rPr>
          <w:rFonts w:ascii="Calibri" w:eastAsia="Andale Sans UI" w:hAnsi="Calibri" w:cs="Calibri"/>
          <w:b/>
          <w:spacing w:val="30"/>
          <w:kern w:val="2"/>
          <w:sz w:val="24"/>
          <w:szCs w:val="24"/>
          <w:lang w:eastAsia="zh-CN"/>
        </w:rPr>
        <w:t xml:space="preserve"> wyniosła </w:t>
      </w:r>
      <w:r w:rsidR="004D13D8">
        <w:rPr>
          <w:rFonts w:ascii="Calibri" w:eastAsia="Andale Sans UI" w:hAnsi="Calibri" w:cs="Calibri"/>
          <w:b/>
          <w:spacing w:val="30"/>
          <w:kern w:val="2"/>
          <w:sz w:val="24"/>
          <w:szCs w:val="24"/>
          <w:lang w:eastAsia="zh-CN"/>
        </w:rPr>
        <w:br/>
      </w:r>
      <w:bookmarkStart w:id="5" w:name="_GoBack"/>
      <w:bookmarkEnd w:id="5"/>
      <w:r w:rsidR="009F06E7" w:rsidRPr="009B1556">
        <w:rPr>
          <w:rFonts w:ascii="Calibri" w:eastAsia="Andale Sans UI" w:hAnsi="Calibri" w:cs="Calibri"/>
          <w:b/>
          <w:spacing w:val="30"/>
          <w:kern w:val="2"/>
          <w:sz w:val="24"/>
          <w:szCs w:val="24"/>
          <w:lang w:eastAsia="zh-CN"/>
        </w:rPr>
        <w:t>2 00</w:t>
      </w:r>
      <w:r w:rsidR="003C5C33" w:rsidRPr="009B1556">
        <w:rPr>
          <w:rFonts w:ascii="Calibri" w:eastAsia="Andale Sans UI" w:hAnsi="Calibri" w:cs="Calibri"/>
          <w:b/>
          <w:spacing w:val="30"/>
          <w:kern w:val="2"/>
          <w:sz w:val="24"/>
          <w:szCs w:val="24"/>
          <w:lang w:eastAsia="zh-CN"/>
        </w:rPr>
        <w:t>2</w:t>
      </w:r>
      <w:r w:rsidR="009F06E7" w:rsidRPr="009B1556">
        <w:rPr>
          <w:rFonts w:ascii="Calibri" w:eastAsia="Andale Sans UI" w:hAnsi="Calibri" w:cs="Calibri"/>
          <w:b/>
          <w:spacing w:val="30"/>
          <w:kern w:val="2"/>
          <w:sz w:val="24"/>
          <w:szCs w:val="24"/>
          <w:lang w:eastAsia="zh-CN"/>
        </w:rPr>
        <w:t xml:space="preserve"> 489, 47 </w:t>
      </w:r>
      <w:r w:rsidR="002C2DD3" w:rsidRPr="009B1556">
        <w:rPr>
          <w:rFonts w:ascii="Calibri" w:hAnsi="Calibri" w:cs="Calibri"/>
          <w:b/>
          <w:color w:val="000000"/>
          <w:spacing w:val="30"/>
          <w:sz w:val="24"/>
          <w:szCs w:val="24"/>
        </w:rPr>
        <w:t>zł.</w:t>
      </w:r>
      <w:bookmarkEnd w:id="4"/>
      <w:r w:rsidR="002C2DD3" w:rsidRPr="009B1556">
        <w:rPr>
          <w:rFonts w:ascii="Calibri" w:eastAsia="Andale Sans UI" w:hAnsi="Calibri" w:cs="Calibri"/>
          <w:b/>
          <w:spacing w:val="30"/>
          <w:kern w:val="1"/>
          <w:sz w:val="24"/>
          <w:szCs w:val="24"/>
          <w:lang w:eastAsia="zh-CN"/>
        </w:rPr>
        <w:t xml:space="preserve"> </w:t>
      </w:r>
      <w:r w:rsidR="002C2DD3" w:rsidRPr="009B1556">
        <w:rPr>
          <w:rFonts w:ascii="Calibri" w:eastAsia="Andale Sans UI" w:hAnsi="Calibri" w:cs="Calibri"/>
          <w:spacing w:val="30"/>
          <w:kern w:val="1"/>
          <w:sz w:val="24"/>
          <w:szCs w:val="24"/>
          <w:lang w:eastAsia="zh-CN"/>
        </w:rPr>
        <w:t>Cena tej oferty przekracza możliwości finansowe Zamawiającego, który zamierzał przeznaczyć na sfinansowanie tego zadania</w:t>
      </w:r>
      <w:r w:rsidR="009F06E7" w:rsidRPr="009B1556">
        <w:rPr>
          <w:rFonts w:ascii="Calibri" w:eastAsia="Andale Sans UI" w:hAnsi="Calibri" w:cs="Calibri"/>
          <w:spacing w:val="30"/>
          <w:kern w:val="1"/>
          <w:sz w:val="24"/>
          <w:szCs w:val="24"/>
          <w:lang w:eastAsia="zh-CN"/>
        </w:rPr>
        <w:t xml:space="preserve"> inwestycyjnego kwotę brutto 1 5</w:t>
      </w:r>
      <w:r w:rsidR="002C2DD3" w:rsidRPr="009B1556">
        <w:rPr>
          <w:rFonts w:ascii="Calibri" w:eastAsia="Andale Sans UI" w:hAnsi="Calibri" w:cs="Calibri"/>
          <w:spacing w:val="30"/>
          <w:kern w:val="1"/>
          <w:sz w:val="24"/>
          <w:szCs w:val="24"/>
          <w:lang w:eastAsia="zh-CN"/>
        </w:rPr>
        <w:t>00 000,00 zł. Zamawiający nie może zwiększyć kwoty na realizację zamówienia do ceny oferty najkorzystniejszej.</w:t>
      </w:r>
    </w:p>
    <w:p w:rsidR="00974FC2" w:rsidRPr="009B1556" w:rsidRDefault="00974FC2" w:rsidP="009B1556">
      <w:pPr>
        <w:widowControl w:val="0"/>
        <w:spacing w:after="0" w:line="360" w:lineRule="auto"/>
        <w:rPr>
          <w:rFonts w:ascii="Calibri" w:eastAsia="Calibri" w:hAnsi="Calibri" w:cs="Calibri"/>
          <w:spacing w:val="30"/>
          <w:sz w:val="24"/>
          <w:szCs w:val="24"/>
          <w:u w:val="single"/>
        </w:rPr>
      </w:pPr>
    </w:p>
    <w:p w:rsidR="00974FC2" w:rsidRPr="009B1556" w:rsidRDefault="00974FC2" w:rsidP="009B1556">
      <w:pPr>
        <w:rPr>
          <w:rFonts w:ascii="Calibri" w:hAnsi="Calibri" w:cs="Calibri"/>
          <w:spacing w:val="30"/>
          <w:sz w:val="24"/>
          <w:szCs w:val="24"/>
        </w:rPr>
      </w:pPr>
    </w:p>
    <w:p w:rsidR="00C6389B" w:rsidRPr="009B1556" w:rsidRDefault="004D13D8" w:rsidP="009B1556">
      <w:pPr>
        <w:rPr>
          <w:rFonts w:ascii="Calibri" w:hAnsi="Calibri" w:cs="Calibri"/>
          <w:spacing w:val="30"/>
          <w:sz w:val="24"/>
          <w:szCs w:val="24"/>
        </w:rPr>
      </w:pPr>
    </w:p>
    <w:sectPr w:rsidR="00C6389B" w:rsidRPr="009B1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E7" w:rsidRDefault="009F06E7" w:rsidP="009F06E7">
      <w:pPr>
        <w:spacing w:after="0" w:line="240" w:lineRule="auto"/>
      </w:pPr>
      <w:r>
        <w:separator/>
      </w:r>
    </w:p>
  </w:endnote>
  <w:endnote w:type="continuationSeparator" w:id="0">
    <w:p w:rsidR="009F06E7" w:rsidRDefault="009F06E7" w:rsidP="009F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6" w:rsidRDefault="009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6" w:rsidRDefault="009B15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6" w:rsidRDefault="009B1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E7" w:rsidRDefault="009F06E7" w:rsidP="009F06E7">
      <w:pPr>
        <w:spacing w:after="0" w:line="240" w:lineRule="auto"/>
      </w:pPr>
      <w:r>
        <w:separator/>
      </w:r>
    </w:p>
  </w:footnote>
  <w:footnote w:type="continuationSeparator" w:id="0">
    <w:p w:rsidR="009F06E7" w:rsidRDefault="009F06E7" w:rsidP="009F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6" w:rsidRDefault="009B1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6" w:rsidRPr="009B1556" w:rsidRDefault="009F06E7">
    <w:pPr>
      <w:pStyle w:val="Nagwek"/>
      <w:rPr>
        <w:rFonts w:ascii="Calibri" w:hAnsi="Calibri" w:cs="Calibri"/>
        <w:spacing w:val="30"/>
        <w:sz w:val="24"/>
        <w:szCs w:val="24"/>
      </w:rPr>
    </w:pPr>
    <w:r w:rsidRPr="009B1556">
      <w:rPr>
        <w:rFonts w:ascii="Calibri" w:hAnsi="Calibri" w:cs="Calibri"/>
        <w:spacing w:val="30"/>
        <w:sz w:val="24"/>
        <w:szCs w:val="24"/>
      </w:rPr>
      <w:t>RZP.27</w:t>
    </w:r>
    <w:r w:rsidR="009B3FB0" w:rsidRPr="009B1556">
      <w:rPr>
        <w:rFonts w:ascii="Calibri" w:hAnsi="Calibri" w:cs="Calibri"/>
        <w:spacing w:val="30"/>
        <w:sz w:val="24"/>
        <w:szCs w:val="24"/>
      </w:rPr>
      <w:t>1.1.15.2023.MZI</w:t>
    </w:r>
    <w:r w:rsidR="009B3FB0" w:rsidRPr="009B1556">
      <w:rPr>
        <w:rFonts w:ascii="Calibri" w:hAnsi="Calibri" w:cs="Calibri"/>
        <w:spacing w:val="30"/>
        <w:sz w:val="24"/>
        <w:szCs w:val="24"/>
      </w:rPr>
      <w:tab/>
    </w:r>
    <w:r w:rsidR="009B3FB0" w:rsidRPr="009B1556">
      <w:rPr>
        <w:rFonts w:ascii="Calibri" w:hAnsi="Calibri" w:cs="Calibri"/>
        <w:spacing w:val="30"/>
        <w:sz w:val="24"/>
        <w:szCs w:val="24"/>
      </w:rPr>
      <w:tab/>
    </w:r>
  </w:p>
  <w:p w:rsidR="009F06E7" w:rsidRPr="009B1556" w:rsidRDefault="009B3FB0">
    <w:pPr>
      <w:pStyle w:val="Nagwek"/>
      <w:rPr>
        <w:rFonts w:ascii="Calibri" w:hAnsi="Calibri" w:cs="Calibri"/>
        <w:spacing w:val="30"/>
        <w:sz w:val="24"/>
        <w:szCs w:val="24"/>
      </w:rPr>
    </w:pPr>
    <w:r w:rsidRPr="009B1556">
      <w:rPr>
        <w:rFonts w:ascii="Calibri" w:hAnsi="Calibri" w:cs="Calibri"/>
        <w:spacing w:val="30"/>
        <w:sz w:val="24"/>
        <w:szCs w:val="24"/>
      </w:rPr>
      <w:t xml:space="preserve"> Sandomierz, 24.10.</w:t>
    </w:r>
    <w:r w:rsidR="009F06E7" w:rsidRPr="009B1556">
      <w:rPr>
        <w:rFonts w:ascii="Calibri" w:hAnsi="Calibri" w:cs="Calibri"/>
        <w:spacing w:val="30"/>
        <w:sz w:val="24"/>
        <w:szCs w:val="24"/>
      </w:rPr>
      <w:t>2023r.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56" w:rsidRDefault="009B15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C2"/>
    <w:rsid w:val="002C2DD3"/>
    <w:rsid w:val="003177DF"/>
    <w:rsid w:val="003C5C33"/>
    <w:rsid w:val="004D13D8"/>
    <w:rsid w:val="005601C1"/>
    <w:rsid w:val="008C37B3"/>
    <w:rsid w:val="00935E08"/>
    <w:rsid w:val="00974FC2"/>
    <w:rsid w:val="00997B62"/>
    <w:rsid w:val="009B1556"/>
    <w:rsid w:val="009B3FB0"/>
    <w:rsid w:val="009F06E7"/>
    <w:rsid w:val="009F4637"/>
    <w:rsid w:val="00C73F63"/>
    <w:rsid w:val="00CD7ED4"/>
    <w:rsid w:val="00DB2A89"/>
    <w:rsid w:val="00DF2202"/>
    <w:rsid w:val="00EE4D39"/>
    <w:rsid w:val="00F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6E7"/>
  </w:style>
  <w:style w:type="paragraph" w:styleId="Stopka">
    <w:name w:val="footer"/>
    <w:basedOn w:val="Normalny"/>
    <w:link w:val="StopkaZnak"/>
    <w:uiPriority w:val="99"/>
    <w:unhideWhenUsed/>
    <w:rsid w:val="009F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6E7"/>
  </w:style>
  <w:style w:type="paragraph" w:styleId="Stopka">
    <w:name w:val="footer"/>
    <w:basedOn w:val="Normalny"/>
    <w:link w:val="StopkaZnak"/>
    <w:uiPriority w:val="99"/>
    <w:unhideWhenUsed/>
    <w:rsid w:val="009F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15</cp:revision>
  <cp:lastPrinted>2023-10-24T09:35:00Z</cp:lastPrinted>
  <dcterms:created xsi:type="dcterms:W3CDTF">2023-10-16T13:02:00Z</dcterms:created>
  <dcterms:modified xsi:type="dcterms:W3CDTF">2023-10-24T10:11:00Z</dcterms:modified>
</cp:coreProperties>
</file>