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0E83" w14:textId="2100045C" w:rsidR="00977FEF" w:rsidRPr="008F2266" w:rsidRDefault="00572309" w:rsidP="008F2266">
      <w:pPr>
        <w:spacing w:line="276" w:lineRule="auto"/>
        <w:rPr>
          <w:rFonts w:asciiTheme="minorHAnsi" w:hAnsiTheme="minorHAnsi" w:cstheme="minorHAnsi"/>
          <w:spacing w:val="20"/>
        </w:rPr>
      </w:pPr>
      <w:r w:rsidRPr="008F2266">
        <w:rPr>
          <w:rFonts w:asciiTheme="minorHAnsi" w:hAnsiTheme="minorHAnsi" w:cstheme="minorHAnsi"/>
          <w:spacing w:val="20"/>
        </w:rPr>
        <w:t>RZP.271.1.</w:t>
      </w:r>
      <w:r w:rsidR="00774C7B" w:rsidRPr="008F2266">
        <w:rPr>
          <w:rFonts w:asciiTheme="minorHAnsi" w:hAnsiTheme="minorHAnsi" w:cstheme="minorHAnsi"/>
          <w:spacing w:val="20"/>
        </w:rPr>
        <w:t>1</w:t>
      </w:r>
      <w:r w:rsidR="008C09C8" w:rsidRPr="008F2266">
        <w:rPr>
          <w:rFonts w:asciiTheme="minorHAnsi" w:hAnsiTheme="minorHAnsi" w:cstheme="minorHAnsi"/>
          <w:spacing w:val="20"/>
        </w:rPr>
        <w:t>4</w:t>
      </w:r>
      <w:r w:rsidRPr="008F2266">
        <w:rPr>
          <w:rFonts w:asciiTheme="minorHAnsi" w:hAnsiTheme="minorHAnsi" w:cstheme="minorHAnsi"/>
          <w:spacing w:val="20"/>
        </w:rPr>
        <w:t>.2021.</w:t>
      </w:r>
      <w:r w:rsidR="008C09C8" w:rsidRPr="008F2266">
        <w:rPr>
          <w:rFonts w:asciiTheme="minorHAnsi" w:hAnsiTheme="minorHAnsi" w:cstheme="minorHAnsi"/>
          <w:spacing w:val="20"/>
        </w:rPr>
        <w:t>DDR</w:t>
      </w:r>
      <w:r w:rsidRPr="008F2266">
        <w:rPr>
          <w:rFonts w:asciiTheme="minorHAnsi" w:hAnsiTheme="minorHAnsi" w:cstheme="minorHAnsi"/>
          <w:spacing w:val="20"/>
        </w:rPr>
        <w:tab/>
      </w:r>
      <w:r w:rsidRPr="008F2266">
        <w:rPr>
          <w:rFonts w:asciiTheme="minorHAnsi" w:hAnsiTheme="minorHAnsi" w:cstheme="minorHAnsi"/>
          <w:spacing w:val="20"/>
        </w:rPr>
        <w:tab/>
      </w:r>
      <w:r w:rsidRPr="008F2266">
        <w:rPr>
          <w:rFonts w:asciiTheme="minorHAnsi" w:hAnsiTheme="minorHAnsi" w:cstheme="minorHAnsi"/>
          <w:spacing w:val="20"/>
        </w:rPr>
        <w:tab/>
      </w:r>
      <w:r w:rsidRPr="008F2266">
        <w:rPr>
          <w:rFonts w:asciiTheme="minorHAnsi" w:hAnsiTheme="minorHAnsi" w:cstheme="minorHAnsi"/>
          <w:spacing w:val="20"/>
        </w:rPr>
        <w:tab/>
      </w:r>
      <w:r w:rsidRPr="008F2266">
        <w:rPr>
          <w:rFonts w:asciiTheme="minorHAnsi" w:hAnsiTheme="minorHAnsi" w:cstheme="minorHAnsi"/>
          <w:spacing w:val="20"/>
        </w:rPr>
        <w:tab/>
      </w:r>
      <w:r w:rsidR="00CC0EF7" w:rsidRPr="008F2266">
        <w:rPr>
          <w:rFonts w:asciiTheme="minorHAnsi" w:hAnsiTheme="minorHAnsi" w:cstheme="minorHAnsi"/>
          <w:spacing w:val="20"/>
        </w:rPr>
        <w:tab/>
      </w:r>
      <w:r w:rsidRPr="008F2266">
        <w:rPr>
          <w:rFonts w:asciiTheme="minorHAnsi" w:hAnsiTheme="minorHAnsi" w:cstheme="minorHAnsi"/>
          <w:spacing w:val="20"/>
        </w:rPr>
        <w:t>Sandomierz, 2021-</w:t>
      </w:r>
      <w:r w:rsidR="008C09C8" w:rsidRPr="008F2266">
        <w:rPr>
          <w:rFonts w:asciiTheme="minorHAnsi" w:hAnsiTheme="minorHAnsi" w:cstheme="minorHAnsi"/>
          <w:spacing w:val="20"/>
        </w:rPr>
        <w:t>11-15</w:t>
      </w:r>
    </w:p>
    <w:p w14:paraId="2953B479" w14:textId="77777777" w:rsidR="007058A5" w:rsidRPr="008F2266" w:rsidRDefault="007058A5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0B3F48DF" w14:textId="77777777" w:rsidR="007058A5" w:rsidRPr="008F2266" w:rsidRDefault="007058A5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2B3DF044" w14:textId="58FEB771" w:rsidR="00977FEF" w:rsidRPr="008F2266" w:rsidRDefault="00977FEF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ED043F7" w14:textId="77777777" w:rsidR="00412AD2" w:rsidRPr="008F2266" w:rsidRDefault="00412AD2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5DB4E5C" w14:textId="78FA0926" w:rsidR="007058A5" w:rsidRPr="008F2266" w:rsidRDefault="00977FEF" w:rsidP="008F2266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8F2266">
        <w:rPr>
          <w:rFonts w:asciiTheme="minorHAnsi" w:hAnsiTheme="minorHAnsi" w:cstheme="minorHAnsi"/>
          <w:b/>
          <w:spacing w:val="20"/>
        </w:rPr>
        <w:t>INFORMACJA Z OTWARCIA OFERT</w:t>
      </w:r>
    </w:p>
    <w:p w14:paraId="37229344" w14:textId="77777777" w:rsidR="00CF7ECD" w:rsidRPr="008F2266" w:rsidRDefault="00CF7ECD" w:rsidP="008F2266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1959CD81" w14:textId="56CC335F" w:rsidR="007058A5" w:rsidRPr="008F2266" w:rsidRDefault="007058A5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2DB98C7" w14:textId="77777777" w:rsidR="00412AD2" w:rsidRPr="008F2266" w:rsidRDefault="00412AD2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62CD992" w14:textId="60E6DD2C" w:rsidR="00872735" w:rsidRPr="008F2266" w:rsidRDefault="003A26D5" w:rsidP="008F2266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i/>
          <w:iCs/>
          <w:spacing w:val="20"/>
        </w:rPr>
      </w:pPr>
      <w:r w:rsidRPr="008F2266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 xml:space="preserve">          </w:t>
      </w:r>
      <w:r w:rsidRPr="008F2266">
        <w:rPr>
          <w:rFonts w:asciiTheme="minorHAnsi" w:hAnsiTheme="minorHAnsi" w:cstheme="minorHAnsi"/>
          <w:spacing w:val="20"/>
        </w:rPr>
        <w:t xml:space="preserve">Dot. postępowania prowadzonego w trybie podstawowym bez negocjacji na podstawie art. 275 pkt. 1 ustawy z dnia 11 września 2019 r. Prawo zamówień publicznych </w:t>
      </w:r>
      <w:r w:rsidRPr="008F2266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Pr="008F2266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8F2266">
        <w:rPr>
          <w:rFonts w:asciiTheme="minorHAnsi" w:eastAsia="Calibri" w:hAnsiTheme="minorHAnsi" w:cstheme="minorHAnsi"/>
          <w:spacing w:val="20"/>
        </w:rPr>
        <w:t>. Dz. U. 2021 r. poz. 1129</w:t>
      </w:r>
      <w:r w:rsidR="00872735" w:rsidRPr="008F2266">
        <w:rPr>
          <w:rFonts w:asciiTheme="minorHAnsi" w:eastAsia="Calibri" w:hAnsiTheme="minorHAnsi" w:cstheme="minorHAnsi"/>
          <w:spacing w:val="20"/>
        </w:rPr>
        <w:t xml:space="preserve"> ze zm. zwanej dalej </w:t>
      </w:r>
      <w:proofErr w:type="spellStart"/>
      <w:r w:rsidR="00872735" w:rsidRPr="008F2266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Pr="008F2266">
        <w:rPr>
          <w:rFonts w:asciiTheme="minorHAnsi" w:eastAsia="Calibri" w:hAnsiTheme="minorHAnsi" w:cstheme="minorHAnsi"/>
          <w:spacing w:val="20"/>
        </w:rPr>
        <w:t>)</w:t>
      </w:r>
      <w:r w:rsidRPr="008F2266">
        <w:rPr>
          <w:rFonts w:asciiTheme="minorHAnsi" w:hAnsiTheme="minorHAnsi" w:cstheme="minorHAnsi"/>
          <w:spacing w:val="20"/>
        </w:rPr>
        <w:t xml:space="preserve"> pn. </w:t>
      </w:r>
      <w:bookmarkStart w:id="0" w:name="_Hlk63845931"/>
      <w:r w:rsidR="00872735" w:rsidRPr="008F2266">
        <w:rPr>
          <w:rFonts w:asciiTheme="minorHAnsi" w:hAnsiTheme="minorHAnsi" w:cstheme="minorHAnsi"/>
          <w:spacing w:val="20"/>
        </w:rPr>
        <w:t>Realizacja robót budowlanych pn.</w:t>
      </w:r>
      <w:r w:rsidR="00872735" w:rsidRPr="008F2266">
        <w:rPr>
          <w:rFonts w:asciiTheme="minorHAnsi" w:hAnsiTheme="minorHAnsi" w:cstheme="minorHAnsi"/>
          <w:i/>
          <w:iCs/>
          <w:spacing w:val="20"/>
        </w:rPr>
        <w:t xml:space="preserve"> </w:t>
      </w:r>
      <w:bookmarkEnd w:id="0"/>
      <w:r w:rsidR="00872735" w:rsidRPr="008F2266">
        <w:rPr>
          <w:rFonts w:asciiTheme="minorHAnsi" w:hAnsiTheme="minorHAnsi" w:cstheme="minorHAnsi"/>
          <w:b/>
          <w:spacing w:val="20"/>
        </w:rPr>
        <w:t xml:space="preserve">„Przebudowa przejścia dla pieszych na ulicy </w:t>
      </w:r>
      <w:proofErr w:type="spellStart"/>
      <w:r w:rsidR="00872735" w:rsidRPr="008F2266">
        <w:rPr>
          <w:rFonts w:asciiTheme="minorHAnsi" w:hAnsiTheme="minorHAnsi" w:cstheme="minorHAnsi"/>
          <w:b/>
          <w:spacing w:val="20"/>
        </w:rPr>
        <w:t>Schinzla</w:t>
      </w:r>
      <w:proofErr w:type="spellEnd"/>
      <w:r w:rsidR="00872735" w:rsidRPr="008F2266">
        <w:rPr>
          <w:rFonts w:asciiTheme="minorHAnsi" w:hAnsiTheme="minorHAnsi" w:cstheme="minorHAnsi"/>
          <w:b/>
          <w:spacing w:val="20"/>
        </w:rPr>
        <w:t xml:space="preserve"> w Sandomierzu</w:t>
      </w:r>
      <w:r w:rsidR="00872735" w:rsidRPr="008F2266">
        <w:rPr>
          <w:rFonts w:asciiTheme="minorHAnsi" w:eastAsia="Calibri" w:hAnsiTheme="minorHAnsi" w:cstheme="minorHAnsi"/>
          <w:b/>
          <w:spacing w:val="20"/>
        </w:rPr>
        <w:t xml:space="preserve"> oraz </w:t>
      </w:r>
      <w:r w:rsidR="00872735" w:rsidRPr="008F2266">
        <w:rPr>
          <w:rFonts w:asciiTheme="minorHAnsi" w:hAnsiTheme="minorHAnsi" w:cstheme="minorHAnsi"/>
          <w:b/>
          <w:spacing w:val="20"/>
        </w:rPr>
        <w:t xml:space="preserve">Przebudowa przejść dla pieszych na skrzyżowaniu ulic </w:t>
      </w:r>
      <w:proofErr w:type="spellStart"/>
      <w:r w:rsidR="00872735" w:rsidRPr="008F2266">
        <w:rPr>
          <w:rFonts w:asciiTheme="minorHAnsi" w:hAnsiTheme="minorHAnsi" w:cstheme="minorHAnsi"/>
          <w:b/>
          <w:spacing w:val="20"/>
        </w:rPr>
        <w:t>Dobkiewicza</w:t>
      </w:r>
      <w:proofErr w:type="spellEnd"/>
      <w:r w:rsidR="00872735" w:rsidRPr="008F2266">
        <w:rPr>
          <w:rFonts w:asciiTheme="minorHAnsi" w:hAnsiTheme="minorHAnsi" w:cstheme="minorHAnsi"/>
          <w:b/>
          <w:spacing w:val="20"/>
        </w:rPr>
        <w:t xml:space="preserve"> i </w:t>
      </w:r>
      <w:proofErr w:type="spellStart"/>
      <w:r w:rsidR="00872735" w:rsidRPr="008F2266">
        <w:rPr>
          <w:rFonts w:asciiTheme="minorHAnsi" w:hAnsiTheme="minorHAnsi" w:cstheme="minorHAnsi"/>
          <w:b/>
          <w:spacing w:val="20"/>
        </w:rPr>
        <w:t>Schinzla</w:t>
      </w:r>
      <w:proofErr w:type="spellEnd"/>
      <w:r w:rsidR="00872735" w:rsidRPr="008F2266">
        <w:rPr>
          <w:rFonts w:asciiTheme="minorHAnsi" w:hAnsiTheme="minorHAnsi" w:cstheme="minorHAnsi"/>
          <w:b/>
          <w:spacing w:val="20"/>
        </w:rPr>
        <w:t xml:space="preserve"> w Sandomierzu”.</w:t>
      </w:r>
    </w:p>
    <w:p w14:paraId="3EA98166" w14:textId="71A3834A" w:rsidR="003A26D5" w:rsidRPr="008F2266" w:rsidRDefault="003A26D5" w:rsidP="008F2266">
      <w:pPr>
        <w:spacing w:line="276" w:lineRule="auto"/>
        <w:contextualSpacing/>
        <w:rPr>
          <w:rFonts w:asciiTheme="minorHAnsi" w:hAnsiTheme="minorHAnsi" w:cstheme="minorHAnsi"/>
          <w:spacing w:val="20"/>
        </w:rPr>
      </w:pPr>
    </w:p>
    <w:p w14:paraId="3D389A2F" w14:textId="6532F00F" w:rsidR="003A26D5" w:rsidRPr="008F2266" w:rsidRDefault="003A26D5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E306DED" w14:textId="77777777" w:rsidR="00412AD2" w:rsidRPr="008F2266" w:rsidRDefault="00412AD2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9EABFF0" w14:textId="77777777" w:rsidR="00642E16" w:rsidRPr="008F2266" w:rsidRDefault="005D2AE9" w:rsidP="008F2266">
      <w:pPr>
        <w:spacing w:line="276" w:lineRule="auto"/>
        <w:rPr>
          <w:rFonts w:asciiTheme="minorHAnsi" w:hAnsiTheme="minorHAnsi" w:cstheme="minorHAnsi"/>
          <w:spacing w:val="20"/>
        </w:rPr>
      </w:pPr>
      <w:r w:rsidRPr="008F2266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8F2266">
        <w:rPr>
          <w:rFonts w:asciiTheme="minorHAnsi" w:hAnsiTheme="minorHAnsi" w:cstheme="minorHAnsi"/>
          <w:spacing w:val="20"/>
        </w:rPr>
        <w:t xml:space="preserve"> </w:t>
      </w:r>
    </w:p>
    <w:p w14:paraId="448FFE96" w14:textId="77679A96" w:rsidR="00412AD2" w:rsidRPr="008F2266" w:rsidRDefault="007058A5" w:rsidP="008F2266">
      <w:pPr>
        <w:spacing w:line="276" w:lineRule="auto"/>
        <w:rPr>
          <w:rFonts w:asciiTheme="minorHAnsi" w:hAnsiTheme="minorHAnsi" w:cstheme="minorHAnsi"/>
          <w:spacing w:val="20"/>
        </w:rPr>
      </w:pPr>
      <w:r w:rsidRPr="008F2266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="00872735" w:rsidRPr="008F2266">
        <w:rPr>
          <w:rFonts w:asciiTheme="minorHAnsi" w:hAnsiTheme="minorHAnsi" w:cstheme="minorHAnsi"/>
          <w:spacing w:val="20"/>
        </w:rPr>
        <w:t>upzp</w:t>
      </w:r>
      <w:proofErr w:type="spellEnd"/>
      <w:r w:rsidR="0023316B" w:rsidRPr="008F2266">
        <w:rPr>
          <w:rFonts w:asciiTheme="minorHAnsi" w:hAnsiTheme="minorHAnsi" w:cstheme="minorHAnsi"/>
          <w:spacing w:val="20"/>
        </w:rPr>
        <w:t>, Zamawiający informuje, że</w:t>
      </w:r>
      <w:r w:rsidRPr="008F2266">
        <w:rPr>
          <w:rFonts w:asciiTheme="minorHAnsi" w:hAnsiTheme="minorHAnsi" w:cstheme="minorHAnsi"/>
          <w:spacing w:val="20"/>
        </w:rPr>
        <w:t xml:space="preserve"> </w:t>
      </w:r>
      <w:r w:rsidR="0023316B" w:rsidRPr="008F2266">
        <w:rPr>
          <w:rFonts w:asciiTheme="minorHAnsi" w:hAnsiTheme="minorHAnsi" w:cstheme="minorHAnsi"/>
          <w:spacing w:val="20"/>
        </w:rPr>
        <w:t>w</w:t>
      </w:r>
      <w:r w:rsidR="00943205" w:rsidRPr="008F2266">
        <w:rPr>
          <w:rFonts w:asciiTheme="minorHAnsi" w:hAnsiTheme="minorHAnsi" w:cstheme="minorHAnsi"/>
          <w:spacing w:val="20"/>
        </w:rPr>
        <w:t xml:space="preserve"> postępo</w:t>
      </w:r>
      <w:r w:rsidR="00572309" w:rsidRPr="008F2266">
        <w:rPr>
          <w:rFonts w:asciiTheme="minorHAnsi" w:hAnsiTheme="minorHAnsi" w:cstheme="minorHAnsi"/>
          <w:spacing w:val="20"/>
        </w:rPr>
        <w:t>waniu wpłynęł</w:t>
      </w:r>
      <w:r w:rsidR="00872735" w:rsidRPr="008F2266">
        <w:rPr>
          <w:rFonts w:asciiTheme="minorHAnsi" w:hAnsiTheme="minorHAnsi" w:cstheme="minorHAnsi"/>
          <w:spacing w:val="20"/>
        </w:rPr>
        <w:t>a</w:t>
      </w:r>
      <w:r w:rsidR="00845BE4" w:rsidRPr="008F2266">
        <w:rPr>
          <w:rFonts w:asciiTheme="minorHAnsi" w:hAnsiTheme="minorHAnsi" w:cstheme="minorHAnsi"/>
          <w:spacing w:val="20"/>
        </w:rPr>
        <w:t xml:space="preserve"> </w:t>
      </w:r>
      <w:r w:rsidR="00872735" w:rsidRPr="008F2266">
        <w:rPr>
          <w:rFonts w:asciiTheme="minorHAnsi" w:hAnsiTheme="minorHAnsi" w:cstheme="minorHAnsi"/>
          <w:spacing w:val="20"/>
        </w:rPr>
        <w:t>1</w:t>
      </w:r>
      <w:r w:rsidR="00977FEF" w:rsidRPr="008F2266">
        <w:rPr>
          <w:rFonts w:asciiTheme="minorHAnsi" w:hAnsiTheme="minorHAnsi" w:cstheme="minorHAnsi"/>
          <w:spacing w:val="20"/>
        </w:rPr>
        <w:t xml:space="preserve"> </w:t>
      </w:r>
      <w:r w:rsidR="00943205" w:rsidRPr="008F2266">
        <w:rPr>
          <w:rFonts w:asciiTheme="minorHAnsi" w:hAnsiTheme="minorHAnsi" w:cstheme="minorHAnsi"/>
          <w:spacing w:val="20"/>
        </w:rPr>
        <w:t>ofert</w:t>
      </w:r>
      <w:r w:rsidR="00872735" w:rsidRPr="008F2266">
        <w:rPr>
          <w:rFonts w:asciiTheme="minorHAnsi" w:hAnsiTheme="minorHAnsi" w:cstheme="minorHAnsi"/>
          <w:spacing w:val="20"/>
        </w:rPr>
        <w:t>a</w:t>
      </w:r>
      <w:r w:rsidR="00642E16" w:rsidRPr="008F2266">
        <w:rPr>
          <w:rFonts w:asciiTheme="minorHAnsi" w:hAnsiTheme="minorHAnsi" w:cstheme="minorHAnsi"/>
          <w:spacing w:val="20"/>
        </w:rPr>
        <w:t>:</w:t>
      </w:r>
    </w:p>
    <w:p w14:paraId="15D9E683" w14:textId="63268D11" w:rsidR="00943205" w:rsidRPr="008F2266" w:rsidRDefault="00943205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9270117" w14:textId="77777777" w:rsidR="00977FEF" w:rsidRPr="008F2266" w:rsidRDefault="00977FEF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35"/>
        <w:gridCol w:w="2385"/>
        <w:gridCol w:w="2552"/>
      </w:tblGrid>
      <w:tr w:rsidR="00845BE4" w:rsidRPr="008F2266" w14:paraId="203DD223" w14:textId="77777777" w:rsidTr="00845BE4">
        <w:tc>
          <w:tcPr>
            <w:tcW w:w="800" w:type="dxa"/>
            <w:shd w:val="pct10" w:color="auto" w:fill="auto"/>
          </w:tcPr>
          <w:p w14:paraId="23FD4E5F" w14:textId="1DBC6DF4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>Nr</w:t>
            </w:r>
          </w:p>
          <w:p w14:paraId="6F2ED373" w14:textId="47B445FD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>oferty</w:t>
            </w:r>
          </w:p>
        </w:tc>
        <w:tc>
          <w:tcPr>
            <w:tcW w:w="2735" w:type="dxa"/>
            <w:shd w:val="pct10" w:color="auto" w:fill="auto"/>
          </w:tcPr>
          <w:p w14:paraId="7272D710" w14:textId="69EDCC94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2385" w:type="dxa"/>
            <w:shd w:val="pct10" w:color="auto" w:fill="auto"/>
          </w:tcPr>
          <w:p w14:paraId="3AB17D6B" w14:textId="28CA3D40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>Cena ryczałtowa (brutto)</w:t>
            </w:r>
          </w:p>
        </w:tc>
        <w:tc>
          <w:tcPr>
            <w:tcW w:w="2552" w:type="dxa"/>
            <w:shd w:val="pct10" w:color="auto" w:fill="auto"/>
          </w:tcPr>
          <w:p w14:paraId="0426BC76" w14:textId="77777777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  <w:p w14:paraId="603857C3" w14:textId="18F8FFB8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8F2266">
              <w:rPr>
                <w:rFonts w:asciiTheme="minorHAnsi" w:hAnsiTheme="minorHAnsi" w:cstheme="minorHAnsi"/>
                <w:b/>
                <w:spacing w:val="20"/>
              </w:rPr>
              <w:t xml:space="preserve">(min 36m-ce / </w:t>
            </w:r>
            <w:r w:rsidRPr="008F2266">
              <w:rPr>
                <w:rFonts w:asciiTheme="minorHAnsi" w:hAnsiTheme="minorHAnsi" w:cstheme="minorHAnsi"/>
                <w:b/>
                <w:spacing w:val="20"/>
              </w:rPr>
              <w:br/>
              <w:t>max 60 m-</w:t>
            </w:r>
            <w:proofErr w:type="spellStart"/>
            <w:r w:rsidRPr="008F2266">
              <w:rPr>
                <w:rFonts w:asciiTheme="minorHAnsi" w:hAnsiTheme="minorHAnsi" w:cstheme="minorHAnsi"/>
                <w:b/>
                <w:spacing w:val="20"/>
              </w:rPr>
              <w:t>cy</w:t>
            </w:r>
            <w:proofErr w:type="spellEnd"/>
            <w:r w:rsidRPr="008F2266">
              <w:rPr>
                <w:rFonts w:asciiTheme="minorHAnsi" w:hAnsiTheme="minorHAnsi" w:cstheme="minorHAnsi"/>
                <w:b/>
                <w:spacing w:val="20"/>
              </w:rPr>
              <w:t>)</w:t>
            </w:r>
          </w:p>
        </w:tc>
      </w:tr>
      <w:tr w:rsidR="00845BE4" w:rsidRPr="008F2266" w14:paraId="61BAE39B" w14:textId="77777777" w:rsidTr="00845BE4">
        <w:tc>
          <w:tcPr>
            <w:tcW w:w="800" w:type="dxa"/>
          </w:tcPr>
          <w:p w14:paraId="3E88CFB8" w14:textId="304EEF1E" w:rsidR="00845BE4" w:rsidRPr="008F2266" w:rsidRDefault="00872735" w:rsidP="008F226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8F2266">
              <w:rPr>
                <w:rFonts w:asciiTheme="minorHAnsi" w:hAnsiTheme="minorHAnsi" w:cstheme="minorHAnsi"/>
                <w:spacing w:val="20"/>
              </w:rPr>
              <w:t>1</w:t>
            </w:r>
            <w:r w:rsidR="00845BE4" w:rsidRPr="008F2266">
              <w:rPr>
                <w:rFonts w:asciiTheme="minorHAnsi" w:hAnsiTheme="minorHAnsi" w:cstheme="minorHAnsi"/>
                <w:spacing w:val="20"/>
              </w:rPr>
              <w:t>.</w:t>
            </w:r>
          </w:p>
          <w:p w14:paraId="38D10C51" w14:textId="2650DB57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35" w:type="dxa"/>
          </w:tcPr>
          <w:p w14:paraId="1F953F79" w14:textId="77777777" w:rsidR="00845BE4" w:rsidRPr="008F2266" w:rsidRDefault="00845BE4" w:rsidP="008F2266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8F2266">
              <w:rPr>
                <w:rFonts w:asciiTheme="minorHAnsi" w:eastAsia="Calibri" w:hAnsiTheme="minorHAnsi" w:cstheme="minorHAnsi"/>
                <w:spacing w:val="20"/>
              </w:rPr>
              <w:t>STAR BUDOWA INWESTYCJE Sp. z o.o.</w:t>
            </w:r>
          </w:p>
          <w:p w14:paraId="3BB0B8BC" w14:textId="2B807EEE" w:rsidR="00845BE4" w:rsidRPr="008F2266" w:rsidRDefault="00845BE4" w:rsidP="008F2266">
            <w:pPr>
              <w:spacing w:line="276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8F2266">
              <w:rPr>
                <w:rFonts w:asciiTheme="minorHAnsi" w:eastAsia="Calibri" w:hAnsiTheme="minorHAnsi" w:cstheme="minorHAnsi"/>
                <w:spacing w:val="20"/>
              </w:rPr>
              <w:t xml:space="preserve">Tychów Stary 75 </w:t>
            </w:r>
            <w:r w:rsidRPr="008F2266">
              <w:rPr>
                <w:rFonts w:asciiTheme="minorHAnsi" w:eastAsia="Calibri" w:hAnsiTheme="minorHAnsi" w:cstheme="minorHAnsi"/>
                <w:spacing w:val="20"/>
              </w:rPr>
              <w:br/>
              <w:t>27-220 Mirzec</w:t>
            </w:r>
          </w:p>
          <w:p w14:paraId="46D24B1A" w14:textId="7E1FA8A2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385" w:type="dxa"/>
          </w:tcPr>
          <w:p w14:paraId="0C980FD2" w14:textId="53424DBD" w:rsidR="00845BE4" w:rsidRPr="008F2266" w:rsidRDefault="00872735" w:rsidP="008F226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8F2266">
              <w:rPr>
                <w:rFonts w:asciiTheme="minorHAnsi" w:eastAsia="Calibri" w:hAnsiTheme="minorHAnsi" w:cstheme="minorHAnsi"/>
                <w:spacing w:val="20"/>
              </w:rPr>
              <w:t>687 861,51 zł</w:t>
            </w:r>
          </w:p>
        </w:tc>
        <w:tc>
          <w:tcPr>
            <w:tcW w:w="2552" w:type="dxa"/>
          </w:tcPr>
          <w:p w14:paraId="3605866D" w14:textId="11EB10FD" w:rsidR="00845BE4" w:rsidRPr="008F2266" w:rsidRDefault="00845BE4" w:rsidP="008F2266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8F2266">
              <w:rPr>
                <w:rFonts w:asciiTheme="minorHAnsi" w:hAnsiTheme="minorHAnsi" w:cstheme="minorHAnsi"/>
                <w:spacing w:val="20"/>
              </w:rPr>
              <w:t>60 m-</w:t>
            </w:r>
            <w:proofErr w:type="spellStart"/>
            <w:r w:rsidRPr="008F2266">
              <w:rPr>
                <w:rFonts w:asciiTheme="minorHAnsi" w:hAnsiTheme="minorHAnsi" w:cstheme="minorHAnsi"/>
                <w:spacing w:val="20"/>
              </w:rPr>
              <w:t>cy</w:t>
            </w:r>
            <w:proofErr w:type="spellEnd"/>
          </w:p>
        </w:tc>
      </w:tr>
    </w:tbl>
    <w:p w14:paraId="6861C5F7" w14:textId="2C7ED4C9" w:rsidR="00977FEF" w:rsidRPr="008F2266" w:rsidRDefault="00977FEF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09F48341" w14:textId="697C11A9" w:rsidR="00977FEF" w:rsidRPr="008F2266" w:rsidRDefault="00977FEF" w:rsidP="008F2266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977FEF" w:rsidRPr="008F2266" w:rsidSect="00977FE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B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77777777" w:rsidR="00CA67B0" w:rsidRDefault="008F2266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0647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279EF4FF" w14:textId="77777777" w:rsidR="00CA67B0" w:rsidRDefault="008F2266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9BDE38F">
              <v:shape id="_x0000_i1026" type="#_x0000_t75" style="width:111.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1829B0F5" w14:textId="77777777" w:rsidR="00CA67B0" w:rsidRDefault="008F2266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04CFE694">
              <v:shape id="_x0000_i1027" type="#_x0000_t75" style="width:76.5pt;height:34.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12766413" w14:textId="77777777" w:rsidR="00CA67B0" w:rsidRDefault="008F2266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36CD7889">
              <v:shape id="_x0000_i1028" type="#_x0000_t75" style="width:114.75pt;height:34.5pt;visibility:visible;mso-wrap-style:square">
                <v:imagedata r:id="rId4" o:title=""/>
              </v:shape>
            </w:pict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C0EF7" w14:paraId="1756A228" w14:textId="77777777" w:rsidTr="00B81CF6">
      <w:tc>
        <w:tcPr>
          <w:tcW w:w="1016" w:type="pct"/>
          <w:hideMark/>
        </w:tcPr>
        <w:p w14:paraId="702F779B" w14:textId="5C6E2BF6" w:rsidR="00CC0EF7" w:rsidRDefault="00CC0EF7" w:rsidP="00CC0EF7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680C72F6" w14:textId="0999584F" w:rsidR="00CC0EF7" w:rsidRDefault="00CC0EF7" w:rsidP="00CC0EF7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40A338BC" w14:textId="5ADD7D4E" w:rsidR="00CC0EF7" w:rsidRDefault="00CC0EF7" w:rsidP="00774C7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/>
            </w:rPr>
            <w:tab/>
          </w:r>
        </w:p>
      </w:tc>
      <w:tc>
        <w:tcPr>
          <w:tcW w:w="1366" w:type="pct"/>
          <w:hideMark/>
        </w:tcPr>
        <w:p w14:paraId="50C45751" w14:textId="7E1CF26C" w:rsidR="00CC0EF7" w:rsidRDefault="00CC0EF7" w:rsidP="00CC0EF7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0B8C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A26D5"/>
    <w:rsid w:val="003B5832"/>
    <w:rsid w:val="003E0E02"/>
    <w:rsid w:val="003E46EA"/>
    <w:rsid w:val="00400687"/>
    <w:rsid w:val="004078C1"/>
    <w:rsid w:val="004129B9"/>
    <w:rsid w:val="00412AD2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0FFE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05D85"/>
    <w:rsid w:val="00723F32"/>
    <w:rsid w:val="007369DC"/>
    <w:rsid w:val="00770662"/>
    <w:rsid w:val="00774C7B"/>
    <w:rsid w:val="007906DF"/>
    <w:rsid w:val="007951FC"/>
    <w:rsid w:val="00795EF5"/>
    <w:rsid w:val="007A2D79"/>
    <w:rsid w:val="007A39F9"/>
    <w:rsid w:val="007A529F"/>
    <w:rsid w:val="007B1A71"/>
    <w:rsid w:val="007B1FD1"/>
    <w:rsid w:val="007D3197"/>
    <w:rsid w:val="007D67BD"/>
    <w:rsid w:val="007E69DD"/>
    <w:rsid w:val="007F5A5C"/>
    <w:rsid w:val="00804105"/>
    <w:rsid w:val="00813593"/>
    <w:rsid w:val="008176FF"/>
    <w:rsid w:val="0082612D"/>
    <w:rsid w:val="00832D6E"/>
    <w:rsid w:val="00833797"/>
    <w:rsid w:val="00845BE4"/>
    <w:rsid w:val="00850215"/>
    <w:rsid w:val="00852395"/>
    <w:rsid w:val="00854C4C"/>
    <w:rsid w:val="0086215F"/>
    <w:rsid w:val="00872735"/>
    <w:rsid w:val="008967C5"/>
    <w:rsid w:val="008A550C"/>
    <w:rsid w:val="008C09C8"/>
    <w:rsid w:val="008C72FA"/>
    <w:rsid w:val="008F2266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77FEF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3217"/>
    <w:rsid w:val="00B943EA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C0EF7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04377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9"/>
    <o:shapelayout v:ext="edit">
      <o:idmap v:ext="edit" data="1"/>
    </o:shapelayout>
  </w:shapeDefaults>
  <w:decimalSymbol w:val=","/>
  <w:listSeparator w:val=";"/>
  <w14:docId w14:val="35A50B02"/>
  <w15:docId w15:val="{FB76D868-DB4F-4997-963E-524287D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06D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1B4C-4D91-4723-B575-9F216F04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Dorota Drozdowska</cp:lastModifiedBy>
  <cp:revision>93</cp:revision>
  <cp:lastPrinted>2021-11-15T11:23:00Z</cp:lastPrinted>
  <dcterms:created xsi:type="dcterms:W3CDTF">2019-05-15T06:35:00Z</dcterms:created>
  <dcterms:modified xsi:type="dcterms:W3CDTF">2021-11-15T13:09:00Z</dcterms:modified>
</cp:coreProperties>
</file>