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1ABC3603" w14:textId="77777777" w:rsidR="003E7BE3" w:rsidRPr="00365CAC" w:rsidRDefault="003E7BE3" w:rsidP="003E7BE3">
      <w:pPr>
        <w:spacing w:before="120" w:after="120" w:line="240" w:lineRule="auto"/>
        <w:jc w:val="center"/>
        <w:rPr>
          <w:b/>
          <w:bCs/>
        </w:rPr>
      </w:pPr>
      <w:bookmarkStart w:id="0" w:name="_Hlk163035976"/>
      <w:r w:rsidRPr="00365CAC">
        <w:rPr>
          <w:rFonts w:asciiTheme="majorHAnsi" w:eastAsia="Calibri" w:hAnsiTheme="majorHAnsi" w:cs="Roboto Lt"/>
          <w:b/>
          <w:bCs/>
          <w:i/>
          <w:color w:val="auto"/>
          <w:spacing w:val="0"/>
          <w:szCs w:val="20"/>
          <w:lang w:eastAsia="pl-PL"/>
        </w:rPr>
        <w:t>„Dostawa drobnego sprzętu laboratoryjnego z podziałem na 9 części na potrzeby Laboratorium BSL-3”</w:t>
      </w:r>
    </w:p>
    <w:bookmarkEnd w:id="0"/>
    <w:p w14:paraId="2ADB77E1" w14:textId="15244B6C" w:rsidR="006F7122" w:rsidRPr="009823C3" w:rsidRDefault="00114489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133A6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3E7BE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22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2" w:name="_Hlk54079300"/>
      <w:bookmarkEnd w:id="1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2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A29B74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3DA3DC72" w:rsidR="00275F5B" w:rsidRDefault="00275F5B">
            <w:pPr>
              <w:pStyle w:val="Stopka"/>
            </w:pPr>
          </w:p>
          <w:p w14:paraId="1D50ED0A" w14:textId="3C9A8A62" w:rsidR="00D40690" w:rsidRDefault="00DD6B1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E3BEDE6" wp14:editId="4EEEC313">
                  <wp:simplePos x="0" y="0"/>
                  <wp:positionH relativeFrom="column">
                    <wp:posOffset>-1619250</wp:posOffset>
                  </wp:positionH>
                  <wp:positionV relativeFrom="paragraph">
                    <wp:posOffset>306070</wp:posOffset>
                  </wp:positionV>
                  <wp:extent cx="1525270" cy="542925"/>
                  <wp:effectExtent l="0" t="0" r="0" b="9525"/>
                  <wp:wrapSquare wrapText="bothSides"/>
                  <wp:docPr id="204651983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9152E34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3A62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13D0D"/>
    <w:rsid w:val="00335F9F"/>
    <w:rsid w:val="00346C00"/>
    <w:rsid w:val="00354A18"/>
    <w:rsid w:val="0039324B"/>
    <w:rsid w:val="003D7E68"/>
    <w:rsid w:val="003E7BE3"/>
    <w:rsid w:val="003F4BA3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261F9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52A1"/>
    <w:rsid w:val="00DD6B1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349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2024-04-03T09:32:00Z</dcterms:modified>
  <cp:contentStatus/>
</cp:coreProperties>
</file>