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29D0B" w14:textId="4FE2BDE2" w:rsidR="00174BC0" w:rsidRPr="00FF1EC1" w:rsidRDefault="00404833" w:rsidP="00C7047D">
      <w:pPr>
        <w:tabs>
          <w:tab w:val="left" w:pos="720"/>
        </w:tabs>
        <w:spacing w:after="0"/>
        <w:jc w:val="center"/>
        <w:rPr>
          <w:rFonts w:ascii="Arial" w:hAnsi="Arial" w:cs="Arial"/>
          <w:b/>
          <w:bCs/>
        </w:rPr>
      </w:pPr>
      <w:r w:rsidRPr="00FF1EC1">
        <w:rPr>
          <w:rFonts w:ascii="Arial" w:hAnsi="Arial" w:cs="Arial"/>
          <w:b/>
          <w:bCs/>
        </w:rPr>
        <w:t xml:space="preserve">UMOWA NR  </w:t>
      </w:r>
      <w:r w:rsidR="00C7047D">
        <w:rPr>
          <w:rFonts w:ascii="Arial" w:hAnsi="Arial" w:cs="Arial"/>
          <w:b/>
          <w:bCs/>
        </w:rPr>
        <w:t>1</w:t>
      </w:r>
      <w:r w:rsidR="00FF1EC1" w:rsidRPr="00FF1EC1">
        <w:rPr>
          <w:rFonts w:ascii="Arial" w:hAnsi="Arial" w:cs="Arial"/>
          <w:b/>
          <w:bCs/>
        </w:rPr>
        <w:t>3-1</w:t>
      </w:r>
      <w:r w:rsidR="0007139E" w:rsidRPr="00FF1EC1">
        <w:rPr>
          <w:rFonts w:ascii="Arial" w:hAnsi="Arial" w:cs="Arial"/>
          <w:b/>
          <w:bCs/>
        </w:rPr>
        <w:t>/SZP</w:t>
      </w:r>
      <w:r w:rsidR="0091153A" w:rsidRPr="00FF1EC1">
        <w:rPr>
          <w:rFonts w:ascii="Arial" w:hAnsi="Arial" w:cs="Arial"/>
          <w:b/>
          <w:bCs/>
        </w:rPr>
        <w:t>/</w:t>
      </w:r>
      <w:r w:rsidRPr="00FF1EC1">
        <w:rPr>
          <w:rFonts w:ascii="Arial" w:hAnsi="Arial" w:cs="Arial"/>
          <w:b/>
          <w:bCs/>
        </w:rPr>
        <w:t>202</w:t>
      </w:r>
      <w:r w:rsidR="00AE034F" w:rsidRPr="00FF1EC1">
        <w:rPr>
          <w:rFonts w:ascii="Arial" w:hAnsi="Arial" w:cs="Arial"/>
          <w:b/>
          <w:bCs/>
        </w:rPr>
        <w:t>4</w:t>
      </w:r>
    </w:p>
    <w:p w14:paraId="3ECF91E7" w14:textId="77777777" w:rsidR="00174BC0" w:rsidRPr="00FF1EC1" w:rsidRDefault="00174BC0" w:rsidP="00C7047D">
      <w:pPr>
        <w:spacing w:after="0"/>
        <w:rPr>
          <w:rFonts w:ascii="Arial" w:hAnsi="Arial" w:cs="Arial"/>
          <w:b/>
          <w:bCs/>
        </w:rPr>
      </w:pPr>
    </w:p>
    <w:p w14:paraId="3C1D1BC4" w14:textId="211D4724" w:rsidR="00174BC0" w:rsidRPr="00FF1EC1" w:rsidRDefault="00174BC0" w:rsidP="00C7047D">
      <w:pPr>
        <w:suppressAutoHyphens w:val="0"/>
        <w:spacing w:after="0"/>
        <w:ind w:left="426" w:hanging="426"/>
        <w:rPr>
          <w:rFonts w:ascii="Arial" w:hAnsi="Arial" w:cs="Arial"/>
          <w:color w:val="000000"/>
          <w:lang w:eastAsia="pl-PL"/>
        </w:rPr>
      </w:pPr>
      <w:r w:rsidRPr="00FF1EC1">
        <w:rPr>
          <w:rFonts w:ascii="Arial" w:hAnsi="Arial" w:cs="Arial"/>
          <w:color w:val="000000"/>
          <w:lang w:eastAsia="pl-PL"/>
        </w:rPr>
        <w:t xml:space="preserve">zawarta pomiędzy: </w:t>
      </w:r>
    </w:p>
    <w:p w14:paraId="43BF07AB" w14:textId="77777777" w:rsidR="00174BC0" w:rsidRPr="00FF1EC1" w:rsidRDefault="00174BC0" w:rsidP="00C7047D">
      <w:pPr>
        <w:suppressAutoHyphens w:val="0"/>
        <w:spacing w:after="0"/>
        <w:ind w:left="426" w:hanging="426"/>
        <w:rPr>
          <w:rFonts w:ascii="Arial" w:hAnsi="Arial" w:cs="Arial"/>
          <w:color w:val="FF0000"/>
          <w:lang w:eastAsia="pl-PL"/>
        </w:rPr>
      </w:pPr>
    </w:p>
    <w:p w14:paraId="12960051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FF1EC1">
        <w:rPr>
          <w:rFonts w:ascii="Arial" w:hAnsi="Arial" w:cs="Arial"/>
          <w:b/>
          <w:lang w:eastAsia="pl-PL"/>
        </w:rPr>
        <w:t xml:space="preserve">Zakładem Wodociągów i Kanalizacji Spółką z ograniczoną odpowiedzialnością, </w:t>
      </w:r>
    </w:p>
    <w:p w14:paraId="1F96EB0F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 xml:space="preserve">z siedzibą w Szczecinie, 71-682, ul. M. </w:t>
      </w:r>
      <w:proofErr w:type="spellStart"/>
      <w:r w:rsidRPr="00FF1EC1">
        <w:rPr>
          <w:rFonts w:ascii="Arial" w:hAnsi="Arial" w:cs="Arial"/>
          <w:lang w:eastAsia="pl-PL"/>
        </w:rPr>
        <w:t>Golisza</w:t>
      </w:r>
      <w:proofErr w:type="spellEnd"/>
      <w:r w:rsidRPr="00FF1EC1">
        <w:rPr>
          <w:rFonts w:ascii="Arial" w:hAnsi="Arial" w:cs="Arial"/>
          <w:lang w:eastAsia="pl-PL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7BC46ACC" w14:textId="2B7FABDE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 xml:space="preserve">NIP – 851 – 26 – 24 – 854                    </w:t>
      </w:r>
      <w:r w:rsidR="00494E04">
        <w:rPr>
          <w:rFonts w:ascii="Arial" w:hAnsi="Arial" w:cs="Arial"/>
          <w:lang w:eastAsia="pl-PL"/>
        </w:rPr>
        <w:tab/>
      </w:r>
      <w:r w:rsidR="00494E04">
        <w:rPr>
          <w:rFonts w:ascii="Arial" w:hAnsi="Arial" w:cs="Arial"/>
          <w:lang w:eastAsia="pl-PL"/>
        </w:rPr>
        <w:tab/>
      </w:r>
      <w:r w:rsidR="00494E04">
        <w:rPr>
          <w:rFonts w:ascii="Arial" w:hAnsi="Arial" w:cs="Arial"/>
          <w:lang w:eastAsia="pl-PL"/>
        </w:rPr>
        <w:tab/>
      </w:r>
      <w:r w:rsidR="00494E04">
        <w:rPr>
          <w:rFonts w:ascii="Arial" w:hAnsi="Arial" w:cs="Arial"/>
          <w:lang w:eastAsia="pl-PL"/>
        </w:rPr>
        <w:tab/>
        <w:t xml:space="preserve">        </w:t>
      </w:r>
      <w:r w:rsidRPr="00FF1EC1">
        <w:rPr>
          <w:rFonts w:ascii="Arial" w:hAnsi="Arial" w:cs="Arial"/>
          <w:lang w:eastAsia="pl-PL"/>
        </w:rPr>
        <w:t>REGON - 811931430</w:t>
      </w:r>
    </w:p>
    <w:p w14:paraId="394217D6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 xml:space="preserve">zwaną dalej </w:t>
      </w:r>
      <w:r w:rsidRPr="00FF1EC1">
        <w:rPr>
          <w:rFonts w:ascii="Arial" w:hAnsi="Arial" w:cs="Arial"/>
          <w:b/>
          <w:lang w:eastAsia="pl-PL"/>
        </w:rPr>
        <w:t>Zamawiającym</w:t>
      </w:r>
      <w:r w:rsidRPr="00FF1EC1">
        <w:rPr>
          <w:rFonts w:ascii="Arial" w:hAnsi="Arial" w:cs="Arial"/>
          <w:lang w:eastAsia="pl-PL"/>
        </w:rPr>
        <w:t>, którego reprezentuje:</w:t>
      </w:r>
    </w:p>
    <w:p w14:paraId="37992CCF" w14:textId="5A204854" w:rsidR="00174BC0" w:rsidRPr="00FF1EC1" w:rsidRDefault="00174BC0" w:rsidP="00C7047D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FF1EC1">
        <w:rPr>
          <w:rFonts w:ascii="Arial" w:hAnsi="Arial" w:cs="Arial"/>
          <w:lang w:eastAsia="pl-PL"/>
        </w:rPr>
        <w:t>......................</w:t>
      </w:r>
    </w:p>
    <w:p w14:paraId="09D5AE7A" w14:textId="762AE7F2" w:rsidR="00174BC0" w:rsidRPr="00FF1EC1" w:rsidRDefault="00174BC0" w:rsidP="00C7047D">
      <w:pPr>
        <w:numPr>
          <w:ilvl w:val="0"/>
          <w:numId w:val="3"/>
        </w:num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..............................................................................................................</w:t>
      </w:r>
      <w:r w:rsidR="0075186F" w:rsidRPr="00FF1EC1">
        <w:rPr>
          <w:rFonts w:ascii="Arial" w:hAnsi="Arial" w:cs="Arial"/>
          <w:lang w:eastAsia="pl-PL"/>
        </w:rPr>
        <w:t>......................</w:t>
      </w:r>
    </w:p>
    <w:p w14:paraId="1AC5E98D" w14:textId="77777777" w:rsidR="0075186F" w:rsidRPr="00FF1EC1" w:rsidRDefault="0075186F" w:rsidP="00C7047D">
      <w:pPr>
        <w:suppressAutoHyphens w:val="0"/>
        <w:spacing w:after="0"/>
        <w:ind w:left="360"/>
        <w:rPr>
          <w:rFonts w:ascii="Arial" w:hAnsi="Arial" w:cs="Arial"/>
          <w:lang w:eastAsia="pl-PL"/>
        </w:rPr>
      </w:pPr>
    </w:p>
    <w:p w14:paraId="65933EC2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b/>
          <w:lang w:eastAsia="pl-PL"/>
        </w:rPr>
      </w:pPr>
      <w:r w:rsidRPr="00FF1EC1">
        <w:rPr>
          <w:rFonts w:ascii="Arial" w:hAnsi="Arial" w:cs="Arial"/>
          <w:b/>
          <w:lang w:eastAsia="pl-PL"/>
        </w:rPr>
        <w:t>oraz</w:t>
      </w:r>
    </w:p>
    <w:p w14:paraId="5CDB7A68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b/>
          <w:lang w:eastAsia="pl-PL"/>
        </w:rPr>
      </w:pPr>
    </w:p>
    <w:p w14:paraId="6AF3D121" w14:textId="77777777" w:rsidR="00174BC0" w:rsidRPr="00FF1EC1" w:rsidRDefault="00174BC0" w:rsidP="00C7047D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( Dla osób prawnych):</w:t>
      </w:r>
    </w:p>
    <w:p w14:paraId="26AAC7AA" w14:textId="37B3AE72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="0075186F" w:rsidRPr="00FF1EC1">
        <w:rPr>
          <w:rFonts w:ascii="Arial" w:hAnsi="Arial" w:cs="Arial"/>
          <w:lang w:eastAsia="pl-PL"/>
        </w:rPr>
        <w:t>.....................</w:t>
      </w:r>
    </w:p>
    <w:p w14:paraId="00BA9529" w14:textId="76BFD0A1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NIP - .........................</w:t>
      </w:r>
      <w:r w:rsidR="0075186F" w:rsidRPr="00FF1EC1">
        <w:rPr>
          <w:rFonts w:ascii="Arial" w:hAnsi="Arial" w:cs="Arial"/>
          <w:lang w:eastAsia="pl-PL"/>
        </w:rPr>
        <w:t>............................</w:t>
      </w:r>
      <w:r w:rsidRPr="00FF1EC1">
        <w:rPr>
          <w:rFonts w:ascii="Arial" w:hAnsi="Arial" w:cs="Arial"/>
          <w:lang w:eastAsia="pl-PL"/>
        </w:rPr>
        <w:t xml:space="preserve"> REGON -  ..................................</w:t>
      </w:r>
      <w:r w:rsidR="0075186F" w:rsidRPr="00FF1EC1">
        <w:rPr>
          <w:rFonts w:ascii="Arial" w:hAnsi="Arial" w:cs="Arial"/>
          <w:lang w:eastAsia="pl-PL"/>
        </w:rPr>
        <w:t>......................</w:t>
      </w:r>
    </w:p>
    <w:p w14:paraId="10F8F58D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 xml:space="preserve">zwanym (ą) dalej </w:t>
      </w:r>
      <w:r w:rsidRPr="00FF1EC1">
        <w:rPr>
          <w:rFonts w:ascii="Arial" w:hAnsi="Arial" w:cs="Arial"/>
          <w:b/>
          <w:lang w:eastAsia="pl-PL"/>
        </w:rPr>
        <w:t>Wykonawcą</w:t>
      </w:r>
      <w:r w:rsidRPr="00FF1EC1">
        <w:rPr>
          <w:rFonts w:ascii="Arial" w:hAnsi="Arial" w:cs="Arial"/>
          <w:lang w:eastAsia="pl-PL"/>
        </w:rPr>
        <w:t>, którego reprezentuje:</w:t>
      </w:r>
    </w:p>
    <w:p w14:paraId="39F0E9C8" w14:textId="42D189E5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86F" w:rsidRPr="00FF1EC1">
        <w:rPr>
          <w:rFonts w:ascii="Arial" w:hAnsi="Arial" w:cs="Arial"/>
          <w:lang w:eastAsia="pl-PL"/>
        </w:rPr>
        <w:t>..........</w:t>
      </w:r>
    </w:p>
    <w:p w14:paraId="6A456E8A" w14:textId="77777777" w:rsidR="00174BC0" w:rsidRPr="00FF1EC1" w:rsidRDefault="00174BC0" w:rsidP="00C7047D">
      <w:pPr>
        <w:numPr>
          <w:ilvl w:val="0"/>
          <w:numId w:val="4"/>
        </w:num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(Dla osób fizycznych):</w:t>
      </w:r>
    </w:p>
    <w:p w14:paraId="04AE943B" w14:textId="54AFC906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Panem /Panią/ ..................................</w:t>
      </w:r>
      <w:r w:rsidR="0075186F" w:rsidRPr="00FF1EC1">
        <w:rPr>
          <w:rFonts w:ascii="Arial" w:hAnsi="Arial" w:cs="Arial"/>
          <w:lang w:eastAsia="pl-PL"/>
        </w:rPr>
        <w:t>...........</w:t>
      </w:r>
      <w:r w:rsidRPr="00FF1EC1">
        <w:rPr>
          <w:rFonts w:ascii="Arial" w:hAnsi="Arial" w:cs="Arial"/>
          <w:lang w:eastAsia="pl-PL"/>
        </w:rPr>
        <w:t xml:space="preserve">zam. </w:t>
      </w:r>
      <w:r w:rsidR="0075186F" w:rsidRPr="00FF1EC1">
        <w:rPr>
          <w:rFonts w:ascii="Arial" w:hAnsi="Arial" w:cs="Arial"/>
          <w:lang w:eastAsia="pl-PL"/>
        </w:rPr>
        <w:t>……………..………………………….</w:t>
      </w:r>
    </w:p>
    <w:p w14:paraId="387944B8" w14:textId="7BDDFD56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prowadzącym działalność gospodarczą pod nazwą ...............................................................................................................</w:t>
      </w:r>
      <w:r w:rsidR="0075186F" w:rsidRPr="00FF1EC1">
        <w:rPr>
          <w:rFonts w:ascii="Arial" w:hAnsi="Arial" w:cs="Arial"/>
          <w:lang w:eastAsia="pl-PL"/>
        </w:rPr>
        <w:t>.........................</w:t>
      </w:r>
    </w:p>
    <w:p w14:paraId="1F4E23E8" w14:textId="6ABD447B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z siedzibą ....................................</w:t>
      </w:r>
      <w:r w:rsidR="0075186F" w:rsidRPr="00FF1EC1">
        <w:rPr>
          <w:rFonts w:ascii="Arial" w:hAnsi="Arial" w:cs="Arial"/>
          <w:lang w:eastAsia="pl-PL"/>
        </w:rPr>
        <w:t>..</w:t>
      </w:r>
      <w:r w:rsidRPr="00FF1EC1">
        <w:rPr>
          <w:rFonts w:ascii="Arial" w:hAnsi="Arial" w:cs="Arial"/>
          <w:lang w:eastAsia="pl-PL"/>
        </w:rPr>
        <w:t>wpisanym (ą)  w ...........................</w:t>
      </w:r>
      <w:r w:rsidR="0075186F" w:rsidRPr="00FF1EC1">
        <w:rPr>
          <w:rFonts w:ascii="Arial" w:hAnsi="Arial" w:cs="Arial"/>
          <w:lang w:eastAsia="pl-PL"/>
        </w:rPr>
        <w:t>............................</w:t>
      </w:r>
    </w:p>
    <w:p w14:paraId="13C445B0" w14:textId="04ADC6DA" w:rsidR="00174BC0" w:rsidRPr="00FF1EC1" w:rsidRDefault="0075186F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pod numerem …………………………………………………………………………………..</w:t>
      </w:r>
    </w:p>
    <w:p w14:paraId="6BB23293" w14:textId="4B1F15ED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NIP - ..........................</w:t>
      </w:r>
      <w:r w:rsidR="0075186F" w:rsidRPr="00FF1EC1">
        <w:rPr>
          <w:rFonts w:ascii="Arial" w:hAnsi="Arial" w:cs="Arial"/>
          <w:lang w:eastAsia="pl-PL"/>
        </w:rPr>
        <w:t>.......................</w:t>
      </w:r>
      <w:r w:rsidRPr="00FF1EC1">
        <w:rPr>
          <w:rFonts w:ascii="Arial" w:hAnsi="Arial" w:cs="Arial"/>
          <w:lang w:eastAsia="pl-PL"/>
        </w:rPr>
        <w:t>REGON -................................................................</w:t>
      </w:r>
    </w:p>
    <w:p w14:paraId="2E4B0FBD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 xml:space="preserve">zwanym /ą/ dalej </w:t>
      </w:r>
      <w:r w:rsidRPr="00FF1EC1">
        <w:rPr>
          <w:rFonts w:ascii="Arial" w:hAnsi="Arial" w:cs="Arial"/>
          <w:b/>
          <w:lang w:eastAsia="pl-PL"/>
        </w:rPr>
        <w:t>Wykonawcą</w:t>
      </w:r>
      <w:r w:rsidRPr="00FF1EC1">
        <w:rPr>
          <w:rFonts w:ascii="Arial" w:hAnsi="Arial" w:cs="Arial"/>
          <w:lang w:eastAsia="pl-PL"/>
        </w:rPr>
        <w:t xml:space="preserve"> </w:t>
      </w:r>
    </w:p>
    <w:p w14:paraId="10A79384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</w:p>
    <w:p w14:paraId="07D2D7DE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 xml:space="preserve">łącznie zwanymi również </w:t>
      </w:r>
      <w:r w:rsidRPr="00FF1EC1">
        <w:rPr>
          <w:rFonts w:ascii="Arial" w:hAnsi="Arial" w:cs="Arial"/>
          <w:b/>
          <w:lang w:eastAsia="pl-PL"/>
        </w:rPr>
        <w:t>Stronami</w:t>
      </w:r>
    </w:p>
    <w:p w14:paraId="3EB019DE" w14:textId="77777777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</w:p>
    <w:p w14:paraId="35D36B29" w14:textId="6FC22E89" w:rsidR="00174BC0" w:rsidRPr="00FF1EC1" w:rsidRDefault="00174BC0" w:rsidP="00C7047D">
      <w:pPr>
        <w:suppressAutoHyphens w:val="0"/>
        <w:spacing w:after="0"/>
        <w:rPr>
          <w:rFonts w:ascii="Arial" w:hAnsi="Arial" w:cs="Arial"/>
          <w:lang w:eastAsia="pl-PL"/>
        </w:rPr>
      </w:pPr>
      <w:r w:rsidRPr="00FF1EC1">
        <w:rPr>
          <w:rFonts w:ascii="Arial" w:hAnsi="Arial" w:cs="Arial"/>
          <w:lang w:eastAsia="pl-PL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</w:t>
      </w:r>
      <w:r w:rsidR="00F40B2A" w:rsidRPr="00FF1EC1">
        <w:rPr>
          <w:rFonts w:ascii="Arial" w:hAnsi="Arial" w:cs="Arial"/>
          <w:lang w:eastAsia="pl-PL"/>
        </w:rPr>
        <w:t>ówień publicznych (Dz. U. z 2023</w:t>
      </w:r>
      <w:r w:rsidRPr="00FF1EC1">
        <w:rPr>
          <w:rFonts w:ascii="Arial" w:hAnsi="Arial" w:cs="Arial"/>
          <w:lang w:eastAsia="pl-PL"/>
        </w:rPr>
        <w:t xml:space="preserve">r., poz. </w:t>
      </w:r>
      <w:r w:rsidR="00F40B2A" w:rsidRPr="00FF1EC1">
        <w:rPr>
          <w:rFonts w:ascii="Arial" w:hAnsi="Arial" w:cs="Arial"/>
          <w:lang w:eastAsia="pl-PL"/>
        </w:rPr>
        <w:t>1605</w:t>
      </w:r>
      <w:r w:rsidRPr="00FF1EC1">
        <w:rPr>
          <w:rFonts w:ascii="Arial" w:hAnsi="Arial" w:cs="Arial"/>
          <w:lang w:eastAsia="pl-PL"/>
        </w:rPr>
        <w:t xml:space="preserve"> ze zm.) ze względu na treść art. 2 ust 1 pkt 2 w zw. z art. 5 ust.1 pkt 2 i ust. 4 pkt 1 tej ustawy (</w:t>
      </w:r>
      <w:r w:rsidRPr="00FF1EC1">
        <w:rPr>
          <w:rFonts w:ascii="Arial" w:hAnsi="Arial" w:cs="Arial"/>
          <w:u w:val="single"/>
          <w:lang w:eastAsia="pl-PL"/>
        </w:rPr>
        <w:t>zamówienie sektorowe o wartości mniejszej niż progi unijne dla zamawiających sektorowych</w:t>
      </w:r>
      <w:r w:rsidRPr="00FF1EC1">
        <w:rPr>
          <w:rFonts w:ascii="Arial" w:hAnsi="Arial" w:cs="Arial"/>
          <w:lang w:eastAsia="pl-PL"/>
        </w:rPr>
        <w:t>)</w:t>
      </w:r>
      <w:r w:rsidR="00B16872">
        <w:rPr>
          <w:rFonts w:ascii="Arial" w:hAnsi="Arial" w:cs="Arial"/>
          <w:lang w:eastAsia="pl-PL"/>
        </w:rPr>
        <w:t>.</w:t>
      </w:r>
    </w:p>
    <w:p w14:paraId="633F8DB0" w14:textId="77777777" w:rsidR="005570AE" w:rsidRPr="00FF1EC1" w:rsidRDefault="005570AE" w:rsidP="00C7047D">
      <w:pPr>
        <w:suppressAutoHyphens w:val="0"/>
        <w:spacing w:after="0"/>
        <w:rPr>
          <w:rFonts w:ascii="Arial" w:hAnsi="Arial" w:cs="Arial"/>
          <w:lang w:eastAsia="pl-PL"/>
        </w:rPr>
      </w:pPr>
    </w:p>
    <w:p w14:paraId="33D17F2C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1</w:t>
      </w:r>
    </w:p>
    <w:p w14:paraId="07089354" w14:textId="6C978FC9" w:rsidR="00FF1EC1" w:rsidRPr="00FF1EC1" w:rsidRDefault="00FF1EC1" w:rsidP="00C7047D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kern w:val="0"/>
          <w:lang w:eastAsia="pl-PL"/>
        </w:rPr>
        <w:t xml:space="preserve">Wykonawca zobowiązuje się, na zasadach określonych w niniejszej umowie, do sukcesywnego dostarczania zamawiającemu </w:t>
      </w:r>
      <w:r w:rsidRPr="00FF1EC1">
        <w:rPr>
          <w:rFonts w:ascii="Arial" w:hAnsi="Arial" w:cs="Arial"/>
          <w:b/>
          <w:bCs/>
          <w:kern w:val="0"/>
          <w:lang w:eastAsia="pl-PL"/>
        </w:rPr>
        <w:t>odczynników chemicznych</w:t>
      </w:r>
      <w:r w:rsidRPr="00FF1EC1">
        <w:rPr>
          <w:rFonts w:ascii="Arial" w:hAnsi="Arial" w:cs="Arial"/>
          <w:bCs/>
          <w:kern w:val="0"/>
          <w:lang w:eastAsia="pl-PL"/>
        </w:rPr>
        <w:t xml:space="preserve">, zwanych dalej </w:t>
      </w:r>
      <w:r w:rsidRPr="00FF1EC1">
        <w:rPr>
          <w:rFonts w:ascii="Arial" w:hAnsi="Arial" w:cs="Arial"/>
          <w:b/>
          <w:bCs/>
          <w:kern w:val="0"/>
          <w:lang w:eastAsia="pl-PL"/>
        </w:rPr>
        <w:t>odczynnikami</w:t>
      </w:r>
      <w:r w:rsidRPr="00FF1EC1">
        <w:rPr>
          <w:rFonts w:ascii="Arial" w:hAnsi="Arial" w:cs="Arial"/>
          <w:bCs/>
          <w:kern w:val="0"/>
          <w:lang w:eastAsia="pl-PL"/>
        </w:rPr>
        <w:t xml:space="preserve"> w asortymencie, ilościach i po cenach określonych w formularzu nr 1 ofercie warunków wykonania zamówienia – kalkulacja ceny </w:t>
      </w:r>
      <w:r w:rsidRPr="00FF1EC1">
        <w:rPr>
          <w:rFonts w:ascii="Arial" w:hAnsi="Arial" w:cs="Arial"/>
          <w:b/>
          <w:bCs/>
          <w:kern w:val="0"/>
          <w:lang w:eastAsia="pl-PL"/>
        </w:rPr>
        <w:t>dla części nr 1</w:t>
      </w:r>
      <w:r w:rsidRPr="00FF1EC1">
        <w:rPr>
          <w:rFonts w:ascii="Arial" w:hAnsi="Arial" w:cs="Arial"/>
          <w:bCs/>
          <w:kern w:val="0"/>
          <w:lang w:eastAsia="pl-PL"/>
        </w:rPr>
        <w:t xml:space="preserve"> stanowiącym załącznik nr 1 do niniejszej umowy.</w:t>
      </w:r>
    </w:p>
    <w:p w14:paraId="6F08B6E8" w14:textId="77777777" w:rsidR="00FF1EC1" w:rsidRPr="00FF1EC1" w:rsidRDefault="00FF1EC1" w:rsidP="00C7047D">
      <w:pPr>
        <w:numPr>
          <w:ilvl w:val="0"/>
          <w:numId w:val="10"/>
        </w:numPr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color w:val="000000"/>
          <w:kern w:val="0"/>
          <w:lang w:eastAsia="pl-PL"/>
        </w:rPr>
        <w:t xml:space="preserve">Wykonawca gwarantuje, iż: </w:t>
      </w:r>
    </w:p>
    <w:p w14:paraId="3C5DE7BB" w14:textId="77777777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contextualSpacing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Odczynniki</w:t>
      </w:r>
      <w:r w:rsidRPr="00FF1EC1">
        <w:rPr>
          <w:rFonts w:ascii="Arial" w:hAnsi="Arial" w:cs="Arial"/>
          <w:kern w:val="0"/>
          <w:lang w:eastAsia="pl-PL"/>
        </w:rPr>
        <w:t xml:space="preserve"> zostaną wydane zamawiającemu wraz z prawidłowo wystawioną fakturą VAT lub dokumentem WZ,</w:t>
      </w:r>
    </w:p>
    <w:p w14:paraId="798FB7BD" w14:textId="77777777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lastRenderedPageBreak/>
        <w:t xml:space="preserve">Odczynniki </w:t>
      </w:r>
      <w:r w:rsidRPr="00FF1EC1">
        <w:rPr>
          <w:rFonts w:ascii="Arial" w:hAnsi="Arial" w:cs="Arial"/>
          <w:kern w:val="0"/>
          <w:lang w:eastAsia="pl-PL"/>
        </w:rPr>
        <w:t>będą fabrycznie nowe, wolne od jakichkolwiek wad fizycznych i prawnych,</w:t>
      </w:r>
    </w:p>
    <w:p w14:paraId="1988C074" w14:textId="77777777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Odczynniki</w:t>
      </w:r>
      <w:r w:rsidRPr="00FF1EC1">
        <w:rPr>
          <w:rFonts w:ascii="Arial" w:hAnsi="Arial" w:cs="Arial"/>
          <w:kern w:val="0"/>
          <w:lang w:eastAsia="pl-PL"/>
        </w:rPr>
        <w:t xml:space="preserve"> będą produkowane przez producentów wymienionych odpowiednio przy każdej pozycji asortymentu oferty warunków wykonania zamówienia – kalkulacja ceny dla części nr 1,</w:t>
      </w:r>
    </w:p>
    <w:p w14:paraId="2E4BE01C" w14:textId="77777777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Termin ważności</w:t>
      </w:r>
      <w:r w:rsidRPr="00FF1EC1">
        <w:rPr>
          <w:rFonts w:ascii="Arial" w:hAnsi="Arial" w:cs="Arial"/>
          <w:b/>
          <w:kern w:val="0"/>
          <w:lang w:eastAsia="pl-PL"/>
        </w:rPr>
        <w:t xml:space="preserve"> odczynników </w:t>
      </w:r>
      <w:r w:rsidRPr="00FF1EC1">
        <w:rPr>
          <w:rFonts w:ascii="Arial" w:hAnsi="Arial" w:cs="Arial"/>
          <w:kern w:val="0"/>
          <w:lang w:eastAsia="pl-PL"/>
        </w:rPr>
        <w:t>będzie wynosić min. 10 miesięcy od daty dostawy do zamawiającego,</w:t>
      </w:r>
    </w:p>
    <w:p w14:paraId="2FE14DF7" w14:textId="77777777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Odczynniki</w:t>
      </w:r>
      <w:r w:rsidRPr="00FF1EC1">
        <w:rPr>
          <w:rFonts w:ascii="Arial" w:hAnsi="Arial" w:cs="Arial"/>
          <w:kern w:val="0"/>
          <w:lang w:eastAsia="pl-PL"/>
        </w:rPr>
        <w:t xml:space="preserve"> będą zgodne z polskimi normami i normami UE,</w:t>
      </w:r>
    </w:p>
    <w:p w14:paraId="7178D49E" w14:textId="77777777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Na dostarczanych </w:t>
      </w:r>
      <w:r w:rsidRPr="00FF1EC1">
        <w:rPr>
          <w:rFonts w:ascii="Arial" w:hAnsi="Arial" w:cs="Arial"/>
          <w:b/>
          <w:kern w:val="0"/>
          <w:lang w:eastAsia="pl-PL"/>
        </w:rPr>
        <w:t>odczynnikach</w:t>
      </w:r>
      <w:r w:rsidRPr="00FF1EC1">
        <w:rPr>
          <w:rFonts w:ascii="Arial" w:hAnsi="Arial" w:cs="Arial"/>
          <w:kern w:val="0"/>
          <w:lang w:eastAsia="pl-PL"/>
        </w:rPr>
        <w:t xml:space="preserve"> będzie umieszczony numer serii,</w:t>
      </w:r>
    </w:p>
    <w:p w14:paraId="4381B413" w14:textId="0D74149F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 xml:space="preserve">Odczynniki </w:t>
      </w:r>
      <w:r w:rsidRPr="00FF1EC1">
        <w:rPr>
          <w:rFonts w:ascii="Arial" w:hAnsi="Arial" w:cs="Arial"/>
          <w:kern w:val="0"/>
          <w:lang w:eastAsia="pl-PL"/>
        </w:rPr>
        <w:t xml:space="preserve">będą posiadać świadectwo jakości – które będzie dostarczane każdorazowo wraz z dostawą </w:t>
      </w:r>
      <w:r w:rsidRPr="00FF1EC1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FF1EC1">
        <w:rPr>
          <w:rFonts w:ascii="Arial" w:hAnsi="Arial" w:cs="Arial"/>
          <w:kern w:val="0"/>
          <w:lang w:eastAsia="pl-PL"/>
        </w:rPr>
        <w:t xml:space="preserve">do zamawiającego lub będzie przesyłane drogą elektroniczną na adres e-mail: </w:t>
      </w:r>
      <w:hyperlink r:id="rId8" w:history="1">
        <w:r w:rsidRPr="00FF1EC1">
          <w:rPr>
            <w:rFonts w:ascii="Arial" w:hAnsi="Arial" w:cs="Arial"/>
            <w:kern w:val="0"/>
            <w:lang w:eastAsia="pl-PL"/>
          </w:rPr>
          <w:t>laboratorium@zwik.szczecin.pl</w:t>
        </w:r>
      </w:hyperlink>
    </w:p>
    <w:p w14:paraId="61E60E59" w14:textId="42D52D2D" w:rsidR="00FF1EC1" w:rsidRPr="00FF1EC1" w:rsidRDefault="00FF1EC1" w:rsidP="00C7047D">
      <w:pPr>
        <w:numPr>
          <w:ilvl w:val="0"/>
          <w:numId w:val="11"/>
        </w:numPr>
        <w:suppressAutoHyphens w:val="0"/>
        <w:spacing w:after="0"/>
        <w:ind w:left="567" w:hanging="28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 xml:space="preserve">Odczynniki </w:t>
      </w:r>
      <w:r w:rsidRPr="00FF1EC1">
        <w:rPr>
          <w:rFonts w:ascii="Arial" w:hAnsi="Arial" w:cs="Arial"/>
          <w:kern w:val="0"/>
          <w:lang w:eastAsia="pl-PL"/>
        </w:rPr>
        <w:t>będą</w:t>
      </w:r>
      <w:r w:rsidRPr="00FF1EC1">
        <w:rPr>
          <w:rFonts w:ascii="Arial" w:eastAsiaTheme="minorHAnsi" w:hAnsi="Arial" w:cs="Arial"/>
          <w:kern w:val="0"/>
          <w:lang w:eastAsia="en-US"/>
        </w:rPr>
        <w:t xml:space="preserve"> posiadać kartę charakterystyki substancji niebezpiecznej zgodne z Rozporządzeniem (WE) nr 1907/2006 Parlamentu Europejskiego i Rady z dnia 18 grudnia 2006r. w sprawie rejestracji, oceny, udzielenia zezwoleń i stosowanych ograniczeń w zakresie chemikaliów (REACH) ze zmianami (Dz.U.UE.L.06.396), oraz ustawą z dnia 25 lutego 2011r. o substancjach chemicznych i ich mieszaninach (Dz. U. z 2022 poz. 1816), które będą dostarczane wraz z każdą dostawą </w:t>
      </w:r>
      <w:r w:rsidRPr="00FF1EC1">
        <w:rPr>
          <w:rFonts w:ascii="Arial" w:eastAsiaTheme="minorHAnsi" w:hAnsi="Arial" w:cs="Arial"/>
          <w:b/>
          <w:kern w:val="0"/>
          <w:lang w:eastAsia="en-US"/>
        </w:rPr>
        <w:t>odczynników</w:t>
      </w:r>
      <w:r w:rsidRPr="00FF1EC1">
        <w:rPr>
          <w:rFonts w:ascii="Arial" w:eastAsiaTheme="minorHAnsi" w:hAnsi="Arial" w:cs="Arial"/>
          <w:kern w:val="0"/>
          <w:lang w:eastAsia="en-US"/>
        </w:rPr>
        <w:t xml:space="preserve"> do zamawiającego lub będą przesyłane drogą na adres e-mail: </w:t>
      </w:r>
      <w:hyperlink r:id="rId9" w:history="1">
        <w:r w:rsidRPr="00FF1EC1">
          <w:rPr>
            <w:rFonts w:ascii="Arial" w:eastAsiaTheme="minorHAnsi" w:hAnsi="Arial" w:cs="Arial"/>
            <w:kern w:val="0"/>
            <w:lang w:eastAsia="en-US"/>
          </w:rPr>
          <w:t>laboratorium@zwik.szczecin.pl</w:t>
        </w:r>
      </w:hyperlink>
    </w:p>
    <w:p w14:paraId="51C1572E" w14:textId="77777777" w:rsidR="00FF1EC1" w:rsidRPr="00FF1EC1" w:rsidRDefault="00FF1EC1" w:rsidP="00C7047D">
      <w:pPr>
        <w:numPr>
          <w:ilvl w:val="0"/>
          <w:numId w:val="10"/>
        </w:numPr>
        <w:suppressAutoHyphens w:val="0"/>
        <w:spacing w:after="0"/>
        <w:ind w:left="284" w:hanging="284"/>
        <w:contextualSpacing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Strony oświadczają, że ilości wskazane w ust. 1, są ilościami maksymalnymi. Zamawiający zastrzega sobie prawo zmniejszenia tych ilości w zależności od swoich potrzeb. Zamawiający gwarantuje, iż zmniejszenie ilości nie będzie większe niż 35%.</w:t>
      </w:r>
      <w:r w:rsidRPr="00FF1EC1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FF1EC1">
        <w:rPr>
          <w:rFonts w:ascii="Arial" w:hAnsi="Arial" w:cs="Arial"/>
          <w:kern w:val="0"/>
          <w:lang w:eastAsia="pl-PL"/>
        </w:rPr>
        <w:t>Ostateczna ilość wynikać będzie z zamówień złożonych przez zamawiającego w okresie trwania umowy. Realizacja przedmiotu zamówienia w mniejszych ilościach nie będzie powodować żadnych roszczeń po stronie wykonawcy w stosunku do zamawiającego z tego tytułu.</w:t>
      </w:r>
    </w:p>
    <w:p w14:paraId="775A21BA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013A5A4E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2</w:t>
      </w:r>
    </w:p>
    <w:p w14:paraId="36A7069A" w14:textId="77777777" w:rsidR="00FF1EC1" w:rsidRPr="00FF1EC1" w:rsidRDefault="00FF1EC1" w:rsidP="00C7047D">
      <w:pPr>
        <w:numPr>
          <w:ilvl w:val="3"/>
          <w:numId w:val="29"/>
        </w:numPr>
        <w:suppressAutoHyphens w:val="0"/>
        <w:spacing w:after="0"/>
        <w:ind w:left="284" w:hanging="284"/>
        <w:contextualSpacing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Maksymalna wysokość wynagrodzenia jakie może otrzymać wykonawca z tytuły wykonania niniejszej umowy wyniesie kwotę: ………………………… zł netto (słownie: …………………………..).</w:t>
      </w:r>
    </w:p>
    <w:p w14:paraId="40B5187D" w14:textId="77777777" w:rsidR="00FF1EC1" w:rsidRPr="00FF1EC1" w:rsidRDefault="00FF1EC1" w:rsidP="00C7047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Zamawiający przewiduje możliwość wprowadzenia </w:t>
      </w:r>
      <w:r w:rsidRPr="00FF1EC1">
        <w:rPr>
          <w:rFonts w:ascii="Arial" w:hAnsi="Arial" w:cs="Arial"/>
          <w:bCs/>
          <w:kern w:val="0"/>
          <w:lang w:eastAsia="pl-PL"/>
        </w:rPr>
        <w:t>zmiany wynagrodzenia wykonawcy na zasadach określonych w ust. 5.</w:t>
      </w:r>
    </w:p>
    <w:p w14:paraId="7E7950D8" w14:textId="77777777" w:rsidR="00FF1EC1" w:rsidRPr="00FF1EC1" w:rsidRDefault="00FF1EC1" w:rsidP="00C7047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 okresie 3 miesięcy licząc od dnia zawarcia umowy, wartość wynagrodzenia nie podlega waloryzacji.</w:t>
      </w:r>
    </w:p>
    <w:p w14:paraId="0F1F5BB8" w14:textId="277DC6AE" w:rsidR="00FF1EC1" w:rsidRPr="00FF1EC1" w:rsidRDefault="00FF1EC1" w:rsidP="00C7047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Za miesiąc początkowy (stosowany do wyliczenia waloryzacji), przyjmuje się miesiąc otwarcia ofert tj.: </w:t>
      </w:r>
      <w:r>
        <w:rPr>
          <w:rFonts w:ascii="Arial" w:hAnsi="Arial" w:cs="Arial"/>
          <w:kern w:val="0"/>
          <w:lang w:eastAsia="pl-PL"/>
        </w:rPr>
        <w:t>………………………………………………</w:t>
      </w:r>
    </w:p>
    <w:p w14:paraId="410E4F07" w14:textId="77777777" w:rsidR="00FF1EC1" w:rsidRPr="00FF1EC1" w:rsidRDefault="00FF1EC1" w:rsidP="00C7047D">
      <w:pPr>
        <w:numPr>
          <w:ilvl w:val="3"/>
          <w:numId w:val="29"/>
        </w:numPr>
        <w:tabs>
          <w:tab w:val="left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x-none"/>
        </w:rPr>
        <w:t xml:space="preserve">Zmiana wynagrodzenia, o której mowa w ust. 2 może zostać dokonana </w:t>
      </w:r>
      <w:r w:rsidRPr="00FF1EC1">
        <w:rPr>
          <w:rFonts w:ascii="Arial" w:hAnsi="Arial" w:cs="Arial"/>
          <w:kern w:val="0"/>
          <w:lang w:eastAsia="pl-PL"/>
        </w:rPr>
        <w:t xml:space="preserve">w sytuacji zmiany cen materiałów lub kosztów związanych z realizacją zamówienia. Zmiana cen materiałów lub kosztów związanych z realizacją zamówienia będzie ustalana w oparciu o 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sumę wartości miesięcznych wskaźników </w:t>
      </w:r>
      <w:r w:rsidRPr="00FF1EC1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(miesiąc do miesiąca poprzedniego) publikowanych przez Prezesa GUS </w:t>
      </w:r>
      <w:hyperlink r:id="rId10" w:history="1">
        <w:r w:rsidRPr="00FF1EC1">
          <w:rPr>
            <w:rFonts w:ascii="Arial" w:hAnsi="Arial" w:cs="Arial"/>
            <w:color w:val="0000FF"/>
            <w:kern w:val="0"/>
            <w:u w:val="single"/>
            <w:lang w:eastAsia="pl-PL"/>
          </w:rPr>
          <w:t xml:space="preserve">Główny Urząd Statystyczny / Obszary tematyczne / Inne opracowania / Informacje o sytuacji społeczno-gospodarczej </w:t>
        </w:r>
      </w:hyperlink>
      <w:r w:rsidRPr="00FF1EC1">
        <w:rPr>
          <w:rFonts w:ascii="Arial" w:hAnsi="Arial" w:cs="Arial"/>
          <w:kern w:val="0"/>
          <w:lang w:eastAsia="pl-PL"/>
        </w:rPr>
        <w:t xml:space="preserve"> (tabela nr 33). </w:t>
      </w:r>
      <w:r w:rsidRPr="00FF1EC1">
        <w:rPr>
          <w:rFonts w:ascii="Arial" w:hAnsi="Arial" w:cs="Arial"/>
          <w:color w:val="000000"/>
          <w:kern w:val="0"/>
          <w:lang w:eastAsia="pl-PL"/>
        </w:rPr>
        <w:t>Suma wartości wskaźników, o której mowa w zdaniu poprzednim to suma miesięcznych wskaźników z ostatnich pełnych 3 miesięcy licząc od miesiąca poprzedzającego miesiąc, w którym złożono wniosek.</w:t>
      </w:r>
      <w:r w:rsidRPr="00FF1EC1">
        <w:rPr>
          <w:rFonts w:ascii="Arial" w:hAnsi="Arial" w:cs="Arial"/>
          <w:color w:val="000000"/>
          <w:kern w:val="0"/>
          <w:lang w:eastAsia="x-none"/>
        </w:rPr>
        <w:t xml:space="preserve"> </w:t>
      </w:r>
    </w:p>
    <w:p w14:paraId="5CFA8753" w14:textId="77777777" w:rsidR="00FF1EC1" w:rsidRPr="00FF1EC1" w:rsidRDefault="00FF1EC1" w:rsidP="00C7047D">
      <w:pPr>
        <w:numPr>
          <w:ilvl w:val="0"/>
          <w:numId w:val="30"/>
        </w:numPr>
        <w:suppressAutoHyphens w:val="0"/>
        <w:spacing w:after="0"/>
        <w:ind w:left="284" w:hanging="284"/>
        <w:contextualSpacing/>
        <w:rPr>
          <w:rFonts w:ascii="Arial" w:eastAsia="Calibri" w:hAnsi="Arial" w:cs="Arial"/>
          <w:kern w:val="0"/>
          <w:lang w:eastAsia="en-US"/>
        </w:rPr>
      </w:pPr>
      <w:r w:rsidRPr="00FF1EC1">
        <w:rPr>
          <w:rFonts w:ascii="Arial" w:eastAsia="Calibri" w:hAnsi="Arial" w:cs="Arial"/>
          <w:kern w:val="0"/>
          <w:lang w:eastAsia="en-US"/>
        </w:rPr>
        <w:t>Zmiana wynagrodzenia nastąpi, gdy zajdą następujące przesłanki:</w:t>
      </w:r>
    </w:p>
    <w:p w14:paraId="12265572" w14:textId="3CDC0081" w:rsidR="00FF1EC1" w:rsidRPr="00FF1EC1" w:rsidRDefault="00FF1EC1" w:rsidP="00C7047D">
      <w:pPr>
        <w:numPr>
          <w:ilvl w:val="0"/>
          <w:numId w:val="24"/>
        </w:numPr>
        <w:suppressAutoHyphens w:val="0"/>
        <w:spacing w:after="0"/>
        <w:ind w:left="709" w:hanging="283"/>
        <w:contextualSpacing/>
        <w:rPr>
          <w:rFonts w:ascii="Arial" w:eastAsia="Calibri" w:hAnsi="Arial" w:cs="Arial"/>
          <w:kern w:val="0"/>
          <w:lang w:eastAsia="en-US"/>
        </w:rPr>
      </w:pPr>
      <w:r w:rsidRPr="00FF1EC1">
        <w:rPr>
          <w:rFonts w:ascii="Arial" w:hAnsi="Arial" w:cs="Arial"/>
          <w:kern w:val="0"/>
          <w:lang w:eastAsia="pl-PL"/>
        </w:rPr>
        <w:lastRenderedPageBreak/>
        <w:t xml:space="preserve">jeżeli w 4 miesiącu od </w:t>
      </w:r>
      <w:r w:rsidR="00114414">
        <w:rPr>
          <w:rFonts w:ascii="Arial" w:hAnsi="Arial" w:cs="Arial"/>
          <w:kern w:val="0"/>
          <w:lang w:eastAsia="pl-PL"/>
        </w:rPr>
        <w:t>zawarcia</w:t>
      </w:r>
      <w:r w:rsidRPr="00FF1EC1">
        <w:rPr>
          <w:rFonts w:ascii="Arial" w:hAnsi="Arial" w:cs="Arial"/>
          <w:kern w:val="0"/>
          <w:lang w:eastAsia="pl-PL"/>
        </w:rPr>
        <w:t xml:space="preserve"> umowy lub późniejszym,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 suma wartości miesięcznych wskaźników </w:t>
      </w:r>
      <w:r w:rsidRPr="00FF1EC1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(miesiąc do miesiąca poprzedniego), wyniesie </w:t>
      </w:r>
      <w:r w:rsidRPr="00FF1EC1">
        <w:rPr>
          <w:rFonts w:ascii="Arial" w:hAnsi="Arial" w:cs="Arial"/>
          <w:kern w:val="0"/>
          <w:lang w:eastAsia="pl-PL"/>
        </w:rPr>
        <w:t xml:space="preserve">powyżej 5% w stosunku do miesiąca początkowego, o którym mowa w ust. 4 dla ceny, która nie była wcześniej waloryzowana; </w:t>
      </w:r>
    </w:p>
    <w:p w14:paraId="63A8A52B" w14:textId="77777777" w:rsidR="00FF1EC1" w:rsidRPr="00FF1EC1" w:rsidRDefault="00FF1EC1" w:rsidP="00C7047D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FF1EC1">
        <w:rPr>
          <w:rFonts w:ascii="Arial" w:hAnsi="Arial" w:cs="Arial"/>
          <w:kern w:val="0"/>
          <w:lang w:eastAsia="pl-PL"/>
        </w:rPr>
        <w:t>jeżeli w okresie od poprzedniej waloryzacji upłynęło 3 miesiące i nastąpiła kolejna zmiana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 sumy wartości miesięcznych wskaźników </w:t>
      </w:r>
      <w:r w:rsidRPr="00FF1EC1">
        <w:rPr>
          <w:rFonts w:ascii="Arial" w:hAnsi="Arial" w:cs="Arial"/>
          <w:kern w:val="0"/>
          <w:lang w:eastAsia="pl-PL"/>
        </w:rPr>
        <w:t xml:space="preserve">cen produkcji sprzedanej przemysłu - ogółem </w:t>
      </w:r>
      <w:r w:rsidRPr="00FF1EC1">
        <w:rPr>
          <w:rFonts w:ascii="Arial" w:hAnsi="Arial" w:cs="Arial"/>
          <w:color w:val="000000"/>
          <w:kern w:val="0"/>
          <w:lang w:eastAsia="pl-PL"/>
        </w:rPr>
        <w:t>(miesiąc do miesiąca poprzedniego), powyżej 5% w stosunku do miesiąca, w którym dokonano waloryzacji ceny dla ceny, która była wcześniej waloryzowana;</w:t>
      </w:r>
    </w:p>
    <w:p w14:paraId="57D549A5" w14:textId="1F3BBF41" w:rsidR="00FF1EC1" w:rsidRPr="00FF1EC1" w:rsidRDefault="00FF1EC1" w:rsidP="00C7047D">
      <w:pPr>
        <w:numPr>
          <w:ilvl w:val="0"/>
          <w:numId w:val="24"/>
        </w:numPr>
        <w:suppressAutoHyphens w:val="0"/>
        <w:spacing w:after="0"/>
        <w:ind w:left="709" w:hanging="283"/>
        <w:rPr>
          <w:rFonts w:ascii="Arial" w:eastAsia="Calibri" w:hAnsi="Arial" w:cs="Arial"/>
          <w:kern w:val="0"/>
          <w:lang w:eastAsia="en-US"/>
        </w:rPr>
      </w:pPr>
      <w:r w:rsidRPr="00FF1EC1">
        <w:rPr>
          <w:rFonts w:ascii="Arial" w:hAnsi="Arial" w:cs="Arial"/>
          <w:kern w:val="0"/>
          <w:lang w:eastAsia="pl-PL"/>
        </w:rPr>
        <w:t>maksymalna wartość zmiany wynagrodzenia, jaką dopuszcza Zamawiający w efekcie zastosowania postanowień o zasadach wprowadzania zmian wysokości wynagrodzenia, o których mowa w ustępie 6: wynosi do 50% wynagrodzenia wskazanego umowie;</w:t>
      </w:r>
    </w:p>
    <w:p w14:paraId="7456F047" w14:textId="139AED1B" w:rsidR="00FF1EC1" w:rsidRPr="00FF1EC1" w:rsidRDefault="00FF1EC1" w:rsidP="00C7047D">
      <w:pPr>
        <w:numPr>
          <w:ilvl w:val="0"/>
          <w:numId w:val="24"/>
        </w:numPr>
        <w:suppressAutoHyphens w:val="0"/>
        <w:spacing w:after="0"/>
        <w:ind w:left="426"/>
        <w:rPr>
          <w:rFonts w:ascii="Arial" w:eastAsia="Calibri" w:hAnsi="Arial" w:cs="Arial"/>
          <w:kern w:val="0"/>
          <w:lang w:eastAsia="en-US"/>
        </w:rPr>
      </w:pPr>
      <w:r w:rsidRPr="00FF1EC1">
        <w:rPr>
          <w:rFonts w:ascii="Arial" w:hAnsi="Arial" w:cs="Arial"/>
          <w:kern w:val="0"/>
          <w:lang w:eastAsia="pl-PL"/>
        </w:rPr>
        <w:t xml:space="preserve">w przypadku likwidacji wskaźnika cen produkcji sprzedanej przemysłu - ogółem, </w:t>
      </w:r>
      <w:r w:rsidRPr="00FF1EC1">
        <w:rPr>
          <w:rFonts w:ascii="Arial" w:hAnsi="Arial" w:cs="Arial"/>
          <w:kern w:val="0"/>
          <w:lang w:eastAsia="pl-PL"/>
        </w:rPr>
        <w:br/>
        <w:t>o którym mowa w niniejszym ustępie lub zmiany podmiotu, który urzędowo go ustala, mechanizm, o którym mowa w ust. 5 i 6 stosuje się odpowiednio do wskaźnika i podmiotu, który zgodnie z odpowiednimi przepisami prawa zastąpi dotychczasowy wskaźnik lub podmiot.</w:t>
      </w:r>
    </w:p>
    <w:p w14:paraId="464CBD97" w14:textId="77777777" w:rsidR="00FF1EC1" w:rsidRPr="00FF1EC1" w:rsidRDefault="00FF1EC1" w:rsidP="00C7047D">
      <w:pPr>
        <w:numPr>
          <w:ilvl w:val="0"/>
          <w:numId w:val="30"/>
        </w:numPr>
        <w:suppressAutoHyphens w:val="0"/>
        <w:spacing w:after="0"/>
        <w:ind w:left="284" w:hanging="284"/>
        <w:rPr>
          <w:rFonts w:ascii="Arial" w:eastAsia="Calibri" w:hAnsi="Arial" w:cs="Arial"/>
          <w:kern w:val="0"/>
          <w:lang w:eastAsia="en-US"/>
        </w:rPr>
      </w:pPr>
      <w:r w:rsidRPr="00FF1EC1">
        <w:rPr>
          <w:rFonts w:ascii="Arial" w:hAnsi="Arial" w:cs="Arial"/>
          <w:kern w:val="0"/>
          <w:lang w:eastAsia="pl-PL"/>
        </w:rPr>
        <w:t>W przypadku wykonywania Umowy przy udziale podwykonawców, Wykonawca zobowiązany jest do zmiany wynagrodzenia tych podwykonawców na zasadach określonych w ust.6, w sytuacji, gdy zawarł z nimi Umowy na dostawy na okres przekraczający 6 miesięcy, a jego wynagrodzenie zostanie zmienione zgodnie z tymi zasadami.</w:t>
      </w:r>
    </w:p>
    <w:p w14:paraId="57CCC402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091235FB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3</w:t>
      </w:r>
    </w:p>
    <w:p w14:paraId="1AAD95C8" w14:textId="77777777" w:rsidR="00FF1EC1" w:rsidRPr="00FF1EC1" w:rsidRDefault="00FF1EC1" w:rsidP="00C7047D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Powierzone zamówienie wykonawca zobowiązuje się wykonywać w okresie 12 miesięcy licząc od dnia zawarcia niniejszej umowy tj. do dnia .................................................... z zastrzeżeniem ust. 2.</w:t>
      </w:r>
    </w:p>
    <w:p w14:paraId="5DAD64CC" w14:textId="6EAE007C" w:rsidR="00FF1EC1" w:rsidRPr="00B16872" w:rsidRDefault="00FF1EC1" w:rsidP="00C7047D">
      <w:pPr>
        <w:numPr>
          <w:ilvl w:val="1"/>
          <w:numId w:val="18"/>
        </w:numPr>
        <w:tabs>
          <w:tab w:val="num" w:pos="284"/>
        </w:tabs>
        <w:suppressAutoHyphens w:val="0"/>
        <w:spacing w:after="0"/>
        <w:ind w:left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 xml:space="preserve">Umowa wygaśnie przed upływem 12 miesięcy w sytuacji osiągnięcia kwoty określonej w § 2 umowy. Jeżeli w przeddzień upływu 12 miesięcy, asortyment i ilość </w:t>
      </w:r>
      <w:r w:rsidRPr="00FF1EC1">
        <w:rPr>
          <w:rFonts w:ascii="Arial" w:hAnsi="Arial" w:cs="Arial"/>
          <w:b/>
          <w:color w:val="000000"/>
          <w:kern w:val="0"/>
          <w:lang w:eastAsia="pl-PL"/>
        </w:rPr>
        <w:t>odczynników</w:t>
      </w:r>
      <w:r>
        <w:rPr>
          <w:rFonts w:ascii="Arial" w:hAnsi="Arial" w:cs="Arial"/>
          <w:color w:val="000000"/>
          <w:kern w:val="0"/>
          <w:lang w:eastAsia="pl-PL"/>
        </w:rPr>
        <w:t xml:space="preserve"> określona 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w ofercie wykonawcy nie zostaną wyczerpane, umowa ulegnie automatycznemu przedłużeniu do momentu wyczerpania tego asortymentu i ilości, przy czym nie dłużej niż o 3 miesiące. Postanowień § 10 </w:t>
      </w:r>
      <w:r w:rsidR="00114414">
        <w:rPr>
          <w:rFonts w:ascii="Arial" w:hAnsi="Arial" w:cs="Arial"/>
          <w:color w:val="000000"/>
          <w:kern w:val="0"/>
          <w:lang w:eastAsia="pl-PL"/>
        </w:rPr>
        <w:t xml:space="preserve">ust. 2 </w:t>
      </w:r>
      <w:r w:rsidRPr="00FF1EC1">
        <w:rPr>
          <w:rFonts w:ascii="Arial" w:hAnsi="Arial" w:cs="Arial"/>
          <w:color w:val="000000"/>
          <w:kern w:val="0"/>
          <w:lang w:eastAsia="pl-PL"/>
        </w:rPr>
        <w:t>umowy w takim przypadku nie stosuje się.</w:t>
      </w:r>
    </w:p>
    <w:p w14:paraId="65886474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17DD6F8E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4</w:t>
      </w:r>
    </w:p>
    <w:p w14:paraId="250D570E" w14:textId="6000D740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Dostawy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 xml:space="preserve"> odbywać się będą po złożeniu zamówienia drogą elektroniczną </w:t>
      </w:r>
      <w:r w:rsidRPr="00FF1EC1">
        <w:rPr>
          <w:rFonts w:ascii="Arial" w:hAnsi="Arial" w:cs="Arial"/>
          <w:color w:val="000000"/>
          <w:kern w:val="0"/>
          <w:lang w:eastAsia="pl-PL"/>
        </w:rPr>
        <w:t>na adres e-mail wskazany w ust. 11 (dalej: „zamówienie”) przez uprawnionego</w:t>
      </w:r>
      <w:r w:rsidRPr="00FF1EC1">
        <w:rPr>
          <w:rFonts w:ascii="Arial" w:hAnsi="Arial" w:cs="Arial"/>
          <w:kern w:val="0"/>
          <w:lang w:eastAsia="pl-PL"/>
        </w:rPr>
        <w:t xml:space="preserve"> pracownika Zespołu ds. Zaopatrzenia, </w:t>
      </w:r>
      <w:r w:rsidRPr="00FF1EC1">
        <w:rPr>
          <w:rFonts w:ascii="Arial" w:hAnsi="Arial" w:cs="Arial"/>
          <w:color w:val="000000"/>
          <w:kern w:val="0"/>
          <w:lang w:eastAsia="pl-PL"/>
        </w:rPr>
        <w:t>o którym mowa w ust. 10.</w:t>
      </w:r>
    </w:p>
    <w:p w14:paraId="0BD17DF8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</w:rPr>
        <w:t>W przypadku przekazywania zamówień drogą elektroniczną (e-mail) - dowód potwierdzenia dostarczenia wiadomości zawierającej zamówienie z serwera pocztowego wykonawcy,</w:t>
      </w:r>
      <w:r w:rsidRPr="00FF1EC1">
        <w:rPr>
          <w:rFonts w:ascii="Arial" w:hAnsi="Arial" w:cs="Arial"/>
          <w:kern w:val="0"/>
          <w:lang w:eastAsia="pl-PL"/>
        </w:rPr>
        <w:t xml:space="preserve"> </w:t>
      </w:r>
      <w:r w:rsidRPr="00FF1EC1">
        <w:rPr>
          <w:rFonts w:ascii="Arial" w:hAnsi="Arial" w:cs="Arial"/>
          <w:kern w:val="0"/>
        </w:rPr>
        <w:t>oznacza, że wykonawca otrzymał zamówienie w momencie jego przekazania przez zamawiającego, niezależnie od ewentualnego potwierdzenia faktu jego otrzymania. Zamawiający nie ponosi odpowiedzialności za niesprawne działanie urządzeń wykonawcy</w:t>
      </w:r>
      <w:r w:rsidRPr="00FF1EC1">
        <w:rPr>
          <w:rFonts w:ascii="Arial" w:hAnsi="Arial" w:cs="Arial"/>
          <w:kern w:val="0"/>
          <w:lang w:eastAsia="pl-PL"/>
        </w:rPr>
        <w:t>.</w:t>
      </w:r>
    </w:p>
    <w:p w14:paraId="7EDA4A50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Dostawy </w:t>
      </w:r>
      <w:r w:rsidRPr="00FF1EC1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FF1EC1">
        <w:rPr>
          <w:rFonts w:ascii="Arial" w:hAnsi="Arial" w:cs="Arial"/>
          <w:kern w:val="0"/>
          <w:lang w:eastAsia="pl-PL"/>
        </w:rPr>
        <w:t xml:space="preserve">odbywać się będą w terminie do 15 dni od daty złożenia zamówienia. Wykonawca niezwłocznie potwierdzi drogą elektroniczną przyjęcie zamówienia do realizacji, określając termin dostawy na e-mail: </w:t>
      </w:r>
      <w:hyperlink r:id="rId11" w:history="1">
        <w:r w:rsidRPr="00FF1EC1">
          <w:rPr>
            <w:rFonts w:ascii="Arial" w:hAnsi="Arial" w:cs="Arial"/>
            <w:kern w:val="0"/>
            <w:u w:val="single"/>
            <w:lang w:eastAsia="pl-PL"/>
          </w:rPr>
          <w:t>szz@zwik.szczecin.pl</w:t>
        </w:r>
      </w:hyperlink>
    </w:p>
    <w:p w14:paraId="1761DA3F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lastRenderedPageBreak/>
        <w:t xml:space="preserve">Miejscem wydania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 xml:space="preserve">, </w:t>
      </w:r>
      <w:r w:rsidRPr="00FF1EC1">
        <w:rPr>
          <w:rFonts w:ascii="Arial" w:hAnsi="Arial" w:cs="Arial"/>
          <w:color w:val="000000"/>
          <w:kern w:val="0"/>
          <w:lang w:eastAsia="pl-PL"/>
        </w:rPr>
        <w:t>objętych danym zamówieniem będzie każdorazowo Laboratorium Centralne ZWiK</w:t>
      </w:r>
      <w:r w:rsidRPr="00FF1EC1">
        <w:rPr>
          <w:rFonts w:ascii="Arial" w:hAnsi="Arial" w:cs="Arial"/>
          <w:kern w:val="0"/>
          <w:lang w:eastAsia="pl-PL"/>
        </w:rPr>
        <w:t xml:space="preserve"> mieszczące się przy ul.  Szczawiowej 9-14, 70 – 010 Szczecin (wejście od ul. Boryny 63).</w:t>
      </w:r>
    </w:p>
    <w:p w14:paraId="1FFE6E0B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Dostawy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>, objętych danym zamówieniem odbywać się będą od poniedziałku do piątku w godzinach od 7</w:t>
      </w:r>
      <w:r w:rsidRPr="00FF1EC1">
        <w:rPr>
          <w:rFonts w:ascii="Arial" w:hAnsi="Arial" w:cs="Arial"/>
          <w:kern w:val="0"/>
          <w:vertAlign w:val="superscript"/>
          <w:lang w:eastAsia="pl-PL"/>
        </w:rPr>
        <w:t>30</w:t>
      </w:r>
      <w:r w:rsidRPr="00FF1EC1">
        <w:rPr>
          <w:rFonts w:ascii="Arial" w:hAnsi="Arial" w:cs="Arial"/>
          <w:kern w:val="0"/>
          <w:lang w:eastAsia="pl-PL"/>
        </w:rPr>
        <w:t xml:space="preserve"> do 14</w:t>
      </w:r>
      <w:r w:rsidRPr="00FF1EC1">
        <w:rPr>
          <w:rFonts w:ascii="Arial" w:hAnsi="Arial" w:cs="Arial"/>
          <w:kern w:val="0"/>
          <w:vertAlign w:val="superscript"/>
          <w:lang w:eastAsia="pl-PL"/>
        </w:rPr>
        <w:t>30</w:t>
      </w:r>
      <w:r w:rsidRPr="00FF1EC1">
        <w:rPr>
          <w:rFonts w:ascii="Arial" w:hAnsi="Arial" w:cs="Arial"/>
          <w:kern w:val="0"/>
          <w:lang w:eastAsia="pl-PL"/>
        </w:rPr>
        <w:t xml:space="preserve"> na koszt i staranie wykonawcy, przy użyciu jego środków transportu oraz sprzętu do miejsca wydania, o którym mowa w ust. 4. Zamawiający ma prawo do nieodebrania </w:t>
      </w:r>
      <w:r w:rsidRPr="00FF1EC1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FF1EC1">
        <w:rPr>
          <w:rFonts w:ascii="Arial" w:hAnsi="Arial" w:cs="Arial"/>
          <w:kern w:val="0"/>
          <w:lang w:eastAsia="pl-PL"/>
        </w:rPr>
        <w:t>dostarczonych w innym czasie i wykonawcy z tego tytułu nie służą do zamawiającego jakiekolwiek roszczenia.</w:t>
      </w:r>
    </w:p>
    <w:p w14:paraId="7ED05696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Strony oświadczają, że zamawiający ma prawo nieodebrania danego zamówienia </w:t>
      </w:r>
      <w:r w:rsidRPr="00FF1EC1">
        <w:rPr>
          <w:rFonts w:ascii="Arial" w:hAnsi="Arial" w:cs="Arial"/>
          <w:kern w:val="0"/>
          <w:lang w:eastAsia="pl-PL"/>
        </w:rPr>
        <w:br/>
        <w:t>w przypadku dostarczenia</w:t>
      </w:r>
      <w:r w:rsidRPr="00FF1EC1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FF1EC1">
        <w:rPr>
          <w:rFonts w:ascii="Arial" w:hAnsi="Arial" w:cs="Arial"/>
          <w:kern w:val="0"/>
          <w:lang w:eastAsia="pl-PL"/>
        </w:rPr>
        <w:t xml:space="preserve">, które nie spełnia warunków § 1 niniejszej umowy, albo których ilość nie będą odpowiadała złożonemu zamówieniu. Wykonawcy z tego tytułu nie służą do zamawiającego jakiekolwiek roszczenia. Uprawnienie, o którym mowa w zdaniu poprzednim nie ogranicza uprawnienia zamawiającego do odbioru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>, w ramach danego zamówienia pozbawionych wad.</w:t>
      </w:r>
    </w:p>
    <w:p w14:paraId="1996BA58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Odbiór danego zamówienia nastąpi po spisaniu protokołu odbioru i podpisaniu protokołu przez upoważnionych przedstawicieli Stron (jako protokół odbioru Strony będą traktowały także takie dokumenty jak: WZ, faktura VAT). Z tą też chwilą przechodzą na zamawiającego korzyści i ciężary związane z dostawą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>, objętą zamówieniem oraz niebezpieczeństwo ich przypadkowej utraty lub uszkodzenia.</w:t>
      </w:r>
    </w:p>
    <w:p w14:paraId="46779391" w14:textId="77777777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Strony wskażą swoich przedstawicieli do stałej współpracy  przy realizacji niniejszej  umowy. Zmiany tych osób mogą nastąpić w formie zawiadomienia przesłanego drugiej </w:t>
      </w:r>
      <w:r w:rsidRPr="00FF1EC1">
        <w:rPr>
          <w:rFonts w:ascii="Arial" w:hAnsi="Arial" w:cs="Arial"/>
          <w:color w:val="000000"/>
          <w:kern w:val="0"/>
          <w:lang w:eastAsia="pl-PL"/>
        </w:rPr>
        <w:t>Stronie listem poleconym.</w:t>
      </w:r>
    </w:p>
    <w:p w14:paraId="7464F418" w14:textId="67254268" w:rsidR="00FF1EC1" w:rsidRPr="00FF1EC1" w:rsidRDefault="00FF1EC1" w:rsidP="00C7047D">
      <w:pPr>
        <w:numPr>
          <w:ilvl w:val="0"/>
          <w:numId w:val="7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Przedstawicielem wykonawcy, o którym mowa w ust. 8 jest</w:t>
      </w:r>
      <w:r>
        <w:rPr>
          <w:rFonts w:ascii="Arial" w:hAnsi="Arial" w:cs="Arial"/>
          <w:color w:val="000000"/>
          <w:kern w:val="0"/>
          <w:lang w:eastAsia="pl-PL"/>
        </w:rPr>
        <w:t>: ……………………………</w:t>
      </w:r>
    </w:p>
    <w:p w14:paraId="5FF5356D" w14:textId="77777777" w:rsidR="00FF1EC1" w:rsidRPr="00FF1EC1" w:rsidRDefault="00FF1EC1" w:rsidP="00C7047D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Przedstawicielami zamawiającego, o których mowa w ust. 8 są:</w:t>
      </w:r>
    </w:p>
    <w:p w14:paraId="5D0F886A" w14:textId="77777777" w:rsidR="00FF1EC1" w:rsidRPr="00FF1EC1" w:rsidRDefault="00FF1EC1" w:rsidP="00C7047D">
      <w:pPr>
        <w:suppressAutoHyphens w:val="0"/>
        <w:spacing w:after="0"/>
        <w:ind w:left="36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Edyta Krupińska – tel. 91-44-26-310 lub 695-150-254, Marta Prędkiewicz – tel. 91-44-26-316</w:t>
      </w:r>
    </w:p>
    <w:p w14:paraId="1B716CD8" w14:textId="1C555710" w:rsidR="00FF1EC1" w:rsidRPr="005F6901" w:rsidRDefault="00FF1EC1" w:rsidP="00C7047D">
      <w:pPr>
        <w:numPr>
          <w:ilvl w:val="0"/>
          <w:numId w:val="7"/>
        </w:numPr>
        <w:suppressAutoHyphens w:val="0"/>
        <w:spacing w:after="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Składanie poszczególnych zamówień będzie następować na adres e-mail wykonawcy: ……………………</w:t>
      </w:r>
    </w:p>
    <w:p w14:paraId="3C82AD47" w14:textId="77777777" w:rsidR="00045228" w:rsidRDefault="00045228" w:rsidP="00C7047D">
      <w:pPr>
        <w:tabs>
          <w:tab w:val="left" w:pos="567"/>
        </w:tabs>
        <w:suppressAutoHyphens w:val="0"/>
        <w:spacing w:after="0"/>
        <w:jc w:val="center"/>
        <w:rPr>
          <w:rFonts w:ascii="Arial" w:hAnsi="Arial" w:cs="Arial"/>
          <w:b/>
          <w:bCs/>
          <w:kern w:val="0"/>
          <w:lang w:eastAsia="pl-PL"/>
        </w:rPr>
      </w:pPr>
    </w:p>
    <w:p w14:paraId="388AE1D3" w14:textId="77777777" w:rsidR="00FF1EC1" w:rsidRPr="00FF1EC1" w:rsidRDefault="00FF1EC1" w:rsidP="00C7047D">
      <w:pPr>
        <w:tabs>
          <w:tab w:val="left" w:pos="567"/>
        </w:tabs>
        <w:suppressAutoHyphens w:val="0"/>
        <w:spacing w:after="0"/>
        <w:jc w:val="center"/>
        <w:rPr>
          <w:rFonts w:ascii="Arial" w:hAnsi="Arial" w:cs="Arial"/>
          <w:b/>
          <w:bCs/>
          <w:kern w:val="0"/>
          <w:lang w:eastAsia="pl-PL"/>
        </w:rPr>
      </w:pPr>
      <w:r w:rsidRPr="00FF1EC1">
        <w:rPr>
          <w:rFonts w:ascii="Arial" w:hAnsi="Arial" w:cs="Arial"/>
          <w:b/>
          <w:bCs/>
          <w:kern w:val="0"/>
          <w:lang w:eastAsia="pl-PL"/>
        </w:rPr>
        <w:t>§ 5</w:t>
      </w:r>
    </w:p>
    <w:p w14:paraId="43062EAC" w14:textId="77777777" w:rsidR="00FF1EC1" w:rsidRPr="00FF1EC1" w:rsidRDefault="00FF1EC1" w:rsidP="00C7047D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Zapłata odbywać się będzie po odbiorze danego zamówienia na podstawie faktur VAT płatnych przelewem z rachunku zamawiającego, w terminie 30 dni od dnia otrzymania prawidłowo wystawionej faktury VAT w mechanizmie podzielonej płatności. Wykonawca ma obowiązek wystawić fakturę VAT z właściwą obowiązującą stawką podatku VAT.</w:t>
      </w:r>
    </w:p>
    <w:p w14:paraId="5F396036" w14:textId="0B4FA704" w:rsidR="00FF1EC1" w:rsidRPr="00FF1EC1" w:rsidRDefault="00FF1EC1" w:rsidP="00C7047D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Zapłata nastąpi na rachunek wykonawcy wskazany na faktu</w:t>
      </w:r>
      <w:r>
        <w:rPr>
          <w:rFonts w:ascii="Arial" w:hAnsi="Arial" w:cs="Arial"/>
          <w:kern w:val="0"/>
          <w:lang w:eastAsia="pl-PL"/>
        </w:rPr>
        <w:t xml:space="preserve">rze VAT, który musi być zgodny </w:t>
      </w:r>
      <w:r w:rsidRPr="00FF1EC1">
        <w:rPr>
          <w:rFonts w:ascii="Arial" w:hAnsi="Arial" w:cs="Arial"/>
          <w:kern w:val="0"/>
          <w:lang w:eastAsia="pl-PL"/>
        </w:rPr>
        <w:t>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 przez Strony uznawany dzień obciążenia rachunku zamawiającego.  </w:t>
      </w:r>
    </w:p>
    <w:p w14:paraId="372CEEC1" w14:textId="02D2A3FF" w:rsidR="00FF1EC1" w:rsidRPr="00FF1EC1" w:rsidRDefault="00FF1EC1" w:rsidP="00C7047D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Zamawiający oświadcza, że posiada status dużego przedsiębiorcy</w:t>
      </w:r>
      <w:r>
        <w:rPr>
          <w:rFonts w:ascii="Arial" w:hAnsi="Arial" w:cs="Arial"/>
          <w:kern w:val="0"/>
          <w:lang w:eastAsia="pl-PL"/>
        </w:rPr>
        <w:t xml:space="preserve"> w rozumieniu przepisów ustawy </w:t>
      </w:r>
      <w:r w:rsidRPr="00FF1EC1">
        <w:rPr>
          <w:rFonts w:ascii="Arial" w:hAnsi="Arial" w:cs="Arial"/>
          <w:kern w:val="0"/>
          <w:lang w:eastAsia="pl-PL"/>
        </w:rPr>
        <w:t xml:space="preserve">z dnia 8 marca 2013r. o przeciwdziałaniu nadmiernym opóźnieniom w transakcjach handlowych  oraz Załącznika nr 1 do Rozporządzenia Komisji (UE) nr 651/2014 z dnia 17 czerwca 2014 r. uznające niektóre rodzaje pomocy za zgodne z rynkiem wewnętrznym w zastosowaniu art. 107 i 108 Traktatu (Dz. Urz. UE L 187 z 26.06.2014, str. 1, z </w:t>
      </w:r>
      <w:proofErr w:type="spellStart"/>
      <w:r w:rsidRPr="00FF1EC1">
        <w:rPr>
          <w:rFonts w:ascii="Arial" w:hAnsi="Arial" w:cs="Arial"/>
          <w:kern w:val="0"/>
          <w:lang w:eastAsia="pl-PL"/>
        </w:rPr>
        <w:t>późn</w:t>
      </w:r>
      <w:proofErr w:type="spellEnd"/>
      <w:r w:rsidRPr="00FF1EC1">
        <w:rPr>
          <w:rFonts w:ascii="Arial" w:hAnsi="Arial" w:cs="Arial"/>
          <w:kern w:val="0"/>
          <w:lang w:eastAsia="pl-PL"/>
        </w:rPr>
        <w:t>. zm.).</w:t>
      </w:r>
    </w:p>
    <w:p w14:paraId="7C3E4F49" w14:textId="0E5EA280" w:rsidR="00045228" w:rsidRPr="00045228" w:rsidRDefault="00FF1EC1" w:rsidP="00C7047D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lastRenderedPageBreak/>
        <w:t>Wykonawca wyraża zgodę na potrącenie z należnego mu wynagrodzenia kar umownych, naliczonych przez zamawi</w:t>
      </w:r>
      <w:r>
        <w:rPr>
          <w:rFonts w:ascii="Arial" w:hAnsi="Arial" w:cs="Arial"/>
          <w:color w:val="000000"/>
          <w:kern w:val="0"/>
          <w:lang w:eastAsia="pl-PL"/>
        </w:rPr>
        <w:t xml:space="preserve">ającego z jakiegokolwiek tytułu </w:t>
      </w:r>
      <w:r w:rsidRPr="00FF1EC1">
        <w:rPr>
          <w:rFonts w:ascii="Arial" w:hAnsi="Arial" w:cs="Arial"/>
          <w:color w:val="000000"/>
          <w:kern w:val="0"/>
          <w:lang w:eastAsia="pl-PL"/>
        </w:rPr>
        <w:t>przewidzianego w niniejszej umowie.</w:t>
      </w:r>
    </w:p>
    <w:p w14:paraId="5F8CB634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3B7F1DFD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6</w:t>
      </w:r>
    </w:p>
    <w:p w14:paraId="16AE3A2B" w14:textId="77777777" w:rsidR="00FF1EC1" w:rsidRPr="00FF1EC1" w:rsidRDefault="00FF1EC1" w:rsidP="00C7047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kern w:val="0"/>
          <w:lang w:eastAsia="pl-PL"/>
        </w:rPr>
        <w:t xml:space="preserve">Wykonawca ponosi odpowiedzialność z tytułu rękojmi za wady </w:t>
      </w:r>
      <w:r w:rsidRPr="00FF1EC1">
        <w:rPr>
          <w:rFonts w:ascii="Arial" w:hAnsi="Arial" w:cs="Arial"/>
          <w:b/>
          <w:bCs/>
          <w:kern w:val="0"/>
          <w:lang w:eastAsia="pl-PL"/>
        </w:rPr>
        <w:t>odczynników</w:t>
      </w:r>
      <w:r w:rsidRPr="00FF1EC1">
        <w:rPr>
          <w:rFonts w:ascii="Arial" w:hAnsi="Arial" w:cs="Arial"/>
          <w:bCs/>
          <w:kern w:val="0"/>
          <w:lang w:eastAsia="pl-PL"/>
        </w:rPr>
        <w:t xml:space="preserve"> na zasadach określonych w art. 556 i następnych Kodeksu cywilnego, z zastrzeżeniem postanowień niniejszej umowy.</w:t>
      </w:r>
    </w:p>
    <w:p w14:paraId="34FA537F" w14:textId="77777777" w:rsidR="00FF1EC1" w:rsidRPr="00FF1EC1" w:rsidRDefault="00FF1EC1" w:rsidP="00C7047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kern w:val="0"/>
          <w:lang w:eastAsia="pl-PL"/>
        </w:rPr>
        <w:t xml:space="preserve">W przypadku wystąpienia wad w dostarczonej partii </w:t>
      </w:r>
      <w:r w:rsidRPr="00FF1EC1">
        <w:rPr>
          <w:rFonts w:ascii="Arial" w:hAnsi="Arial" w:cs="Arial"/>
          <w:b/>
          <w:bCs/>
          <w:kern w:val="0"/>
          <w:lang w:eastAsia="pl-PL"/>
        </w:rPr>
        <w:t>odczynników</w:t>
      </w:r>
      <w:r w:rsidRPr="00FF1EC1">
        <w:rPr>
          <w:rFonts w:ascii="Arial" w:hAnsi="Arial" w:cs="Arial"/>
          <w:bCs/>
          <w:kern w:val="0"/>
          <w:lang w:eastAsia="pl-PL"/>
        </w:rPr>
        <w:t>, wykonawca zobowiązany jest do jej wymiany w ilości obejmującej całą wadliwą dostawę w terminie nie przekraczającym 7 dni od daty otrzymania zawiadomienia o wadzie.</w:t>
      </w:r>
    </w:p>
    <w:p w14:paraId="0261FABE" w14:textId="1935A7E8" w:rsidR="00FF1EC1" w:rsidRPr="00FF1EC1" w:rsidRDefault="00FF1EC1" w:rsidP="00C7047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kern w:val="0"/>
          <w:lang w:eastAsia="pl-PL"/>
        </w:rPr>
        <w:t xml:space="preserve">Okres na zbadanie </w:t>
      </w:r>
      <w:r w:rsidRPr="00FF1EC1">
        <w:rPr>
          <w:rFonts w:ascii="Arial" w:hAnsi="Arial" w:cs="Arial"/>
          <w:b/>
          <w:bCs/>
          <w:kern w:val="0"/>
          <w:lang w:eastAsia="pl-PL"/>
        </w:rPr>
        <w:t>odczynników</w:t>
      </w:r>
      <w:r w:rsidRPr="00FF1EC1">
        <w:rPr>
          <w:rFonts w:ascii="Arial" w:hAnsi="Arial" w:cs="Arial"/>
          <w:bCs/>
          <w:kern w:val="0"/>
          <w:lang w:eastAsia="pl-PL"/>
        </w:rPr>
        <w:t>, o którym mowa w art. 563 § 2 Kodeksu cywilnego w</w:t>
      </w:r>
      <w:r>
        <w:rPr>
          <w:rFonts w:ascii="Arial" w:hAnsi="Arial" w:cs="Arial"/>
          <w:bCs/>
          <w:kern w:val="0"/>
          <w:lang w:eastAsia="pl-PL"/>
        </w:rPr>
        <w:t xml:space="preserve">ydanej </w:t>
      </w:r>
      <w:r w:rsidRPr="00FF1EC1">
        <w:rPr>
          <w:rFonts w:ascii="Arial" w:hAnsi="Arial" w:cs="Arial"/>
          <w:bCs/>
          <w:kern w:val="0"/>
          <w:lang w:eastAsia="pl-PL"/>
        </w:rPr>
        <w:t>w ramach danej dostawy Strony ustalają na 7 dni od jej wydania.</w:t>
      </w:r>
    </w:p>
    <w:p w14:paraId="03DD0911" w14:textId="77777777" w:rsidR="00FF1EC1" w:rsidRPr="00FF1EC1" w:rsidRDefault="00FF1EC1" w:rsidP="00C7047D">
      <w:pPr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kern w:val="0"/>
          <w:lang w:eastAsia="pl-PL"/>
        </w:rPr>
        <w:t xml:space="preserve">Zamawiający zastrzega sobie prawo nie przyjęcia dostawy w przypadku dostarczenia </w:t>
      </w:r>
      <w:r w:rsidRPr="00FF1EC1">
        <w:rPr>
          <w:rFonts w:ascii="Arial" w:hAnsi="Arial" w:cs="Arial"/>
          <w:b/>
          <w:bCs/>
          <w:kern w:val="0"/>
          <w:lang w:eastAsia="pl-PL"/>
        </w:rPr>
        <w:t>odczynników</w:t>
      </w:r>
      <w:r w:rsidRPr="00FF1EC1">
        <w:rPr>
          <w:rFonts w:ascii="Arial" w:hAnsi="Arial" w:cs="Arial"/>
          <w:bCs/>
          <w:kern w:val="0"/>
          <w:lang w:eastAsia="pl-PL"/>
        </w:rPr>
        <w:t xml:space="preserve">, które nie spełniają warunków </w:t>
      </w:r>
      <w:r w:rsidRPr="00FF1EC1">
        <w:rPr>
          <w:rFonts w:ascii="Arial" w:hAnsi="Arial" w:cs="Arial"/>
          <w:bCs/>
          <w:color w:val="000000"/>
          <w:kern w:val="0"/>
          <w:lang w:eastAsia="pl-PL"/>
        </w:rPr>
        <w:t>§ 1 niniejszej umowy,</w:t>
      </w:r>
      <w:r w:rsidRPr="00FF1EC1">
        <w:rPr>
          <w:rFonts w:ascii="Arial" w:hAnsi="Arial" w:cs="Arial"/>
          <w:bCs/>
          <w:kern w:val="0"/>
          <w:lang w:eastAsia="pl-PL"/>
        </w:rPr>
        <w:t xml:space="preserve"> i nie ponosi z tego tytułu konsekwencji finansowych.</w:t>
      </w:r>
    </w:p>
    <w:p w14:paraId="3A773D22" w14:textId="77777777" w:rsidR="00FF1EC1" w:rsidRDefault="00FF1EC1" w:rsidP="00C7047D">
      <w:pPr>
        <w:suppressAutoHyphens w:val="0"/>
        <w:spacing w:after="0"/>
        <w:rPr>
          <w:rFonts w:ascii="Arial" w:hAnsi="Arial" w:cs="Arial"/>
          <w:b/>
          <w:kern w:val="0"/>
          <w:lang w:eastAsia="pl-PL"/>
        </w:rPr>
      </w:pPr>
    </w:p>
    <w:p w14:paraId="51B193F0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7</w:t>
      </w:r>
    </w:p>
    <w:p w14:paraId="248548F4" w14:textId="32F7C1B7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FF1EC1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FF1EC1">
        <w:rPr>
          <w:rFonts w:ascii="Arial" w:hAnsi="Arial" w:cs="Arial"/>
          <w:kern w:val="0"/>
          <w:lang w:eastAsia="pl-PL"/>
        </w:rPr>
        <w:t xml:space="preserve">, o którym mowa w § 6 ust. 2, wykonawca zapłaci zamawiającemu karę umowną w wysokości </w:t>
      </w:r>
      <w:r w:rsidR="00114414">
        <w:rPr>
          <w:rFonts w:ascii="Arial" w:hAnsi="Arial" w:cs="Arial"/>
          <w:kern w:val="0"/>
          <w:lang w:eastAsia="pl-PL"/>
        </w:rPr>
        <w:t>0,5%</w:t>
      </w:r>
      <w:r w:rsidRPr="00FF1EC1">
        <w:rPr>
          <w:rFonts w:ascii="Arial" w:hAnsi="Arial" w:cs="Arial"/>
          <w:kern w:val="0"/>
          <w:lang w:eastAsia="pl-PL"/>
        </w:rPr>
        <w:t xml:space="preserve"> </w:t>
      </w:r>
      <w:r w:rsidR="006C7FC1">
        <w:rPr>
          <w:rFonts w:ascii="Arial" w:hAnsi="Arial" w:cs="Arial"/>
          <w:kern w:val="0"/>
          <w:lang w:eastAsia="pl-PL"/>
        </w:rPr>
        <w:t xml:space="preserve">wartości niezrealizowanej dostawy </w:t>
      </w:r>
      <w:r w:rsidRPr="00FF1EC1">
        <w:rPr>
          <w:rFonts w:ascii="Arial" w:hAnsi="Arial" w:cs="Arial"/>
          <w:kern w:val="0"/>
          <w:lang w:eastAsia="pl-PL"/>
        </w:rPr>
        <w:t>za każdy dzień zwłoki.</w:t>
      </w:r>
    </w:p>
    <w:p w14:paraId="284C7CFA" w14:textId="0B97AAB6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 przypadku niedotrzymania przez wykonawcę terminu realizacji zamówienia, o którym mowa w § 4 ust. 3, lub terminu wymiany</w:t>
      </w:r>
      <w:r w:rsidRPr="00FF1EC1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FF1EC1">
        <w:rPr>
          <w:rFonts w:ascii="Arial" w:hAnsi="Arial" w:cs="Arial"/>
          <w:kern w:val="0"/>
          <w:lang w:eastAsia="pl-PL"/>
        </w:rPr>
        <w:t>,</w:t>
      </w:r>
      <w:r w:rsidRPr="00FF1EC1">
        <w:rPr>
          <w:rFonts w:ascii="Arial" w:hAnsi="Arial" w:cs="Arial"/>
          <w:color w:val="FF0000"/>
          <w:kern w:val="0"/>
          <w:lang w:eastAsia="pl-PL"/>
        </w:rPr>
        <w:t xml:space="preserve"> </w:t>
      </w:r>
      <w:r w:rsidRPr="00FF1EC1">
        <w:rPr>
          <w:rFonts w:ascii="Arial" w:hAnsi="Arial" w:cs="Arial"/>
          <w:kern w:val="0"/>
          <w:lang w:eastAsia="pl-PL"/>
        </w:rPr>
        <w:t>o którym mowa w § 6 ust. 2, zamawiający zastrzega sobie prawo nabycia u podmiotu trzeciego, niedostarczonych lub dostarczonych z wadą</w:t>
      </w:r>
      <w:r w:rsidRPr="00FF1EC1">
        <w:rPr>
          <w:rFonts w:ascii="Arial" w:hAnsi="Arial" w:cs="Arial"/>
          <w:b/>
          <w:kern w:val="0"/>
          <w:lang w:eastAsia="pl-PL"/>
        </w:rPr>
        <w:t xml:space="preserve"> odczynników</w:t>
      </w:r>
      <w:r w:rsidRPr="00FF1EC1">
        <w:rPr>
          <w:rFonts w:ascii="Arial" w:hAnsi="Arial" w:cs="Arial"/>
          <w:kern w:val="0"/>
          <w:lang w:eastAsia="pl-PL"/>
        </w:rPr>
        <w:t>,</w:t>
      </w:r>
      <w:r w:rsidRPr="00FF1EC1">
        <w:rPr>
          <w:rFonts w:ascii="Arial" w:hAnsi="Arial" w:cs="Arial"/>
          <w:b/>
          <w:kern w:val="0"/>
          <w:lang w:eastAsia="pl-PL"/>
        </w:rPr>
        <w:t xml:space="preserve"> </w:t>
      </w:r>
      <w:r w:rsidRPr="00FF1EC1">
        <w:rPr>
          <w:rFonts w:ascii="Arial" w:hAnsi="Arial" w:cs="Arial"/>
          <w:kern w:val="0"/>
          <w:lang w:eastAsia="pl-PL"/>
        </w:rPr>
        <w:t xml:space="preserve">tożsamych co do rodzaju, bez konieczności wzywania wykonawcy do wymiany wadliwych lub niedostarczonych w terminie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>, gdy będzie to niezbędne do zapewnienia prawidłowego działania zamawiającego a wykonawca będzie zobowiązany do zwrotu zamawiającemu ewentualnej różnicy pomiędzy ceną z niniejszej umowy a ceną zapłaconą na rzecz podmiotu trzeciego. Powyższe uprawnienie nie zamyka zamawiającemu drogi do podjęcia innych przewidzianych prawem oraz zapisami niniejszej umowy czynności w związku z nienależytym wykonaniem postanowień umowy przez wykonawcę.</w:t>
      </w:r>
    </w:p>
    <w:p w14:paraId="19634F7A" w14:textId="77777777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Wykonawca zapłaci karę umowną za odstąpienie od umowy z jego winy w wysokości 10% kwoty wskazanej w § 2.</w:t>
      </w:r>
    </w:p>
    <w:p w14:paraId="11ECA7D5" w14:textId="3343D7E0" w:rsidR="00FF1EC1" w:rsidRPr="00C0125A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C0125A">
        <w:rPr>
          <w:rFonts w:ascii="Arial" w:hAnsi="Arial" w:cs="Arial"/>
          <w:kern w:val="0"/>
          <w:lang w:eastAsia="pl-PL"/>
        </w:rPr>
        <w:t>Wykonawca zapłaci Zamawiającemu karę umowną w wysokości 50,00 zł (słownie: pięćdziesiąt złotych) za każdy dzień zwłoki w dostarczeniu dokumentu, o którym mowa w § 1 ust. 2 pkt. 7</w:t>
      </w:r>
      <w:r w:rsidR="00D75FD0" w:rsidRPr="00C0125A">
        <w:rPr>
          <w:rFonts w:ascii="Arial" w:hAnsi="Arial" w:cs="Arial"/>
          <w:kern w:val="0"/>
          <w:lang w:eastAsia="pl-PL"/>
        </w:rPr>
        <w:t xml:space="preserve"> i 8</w:t>
      </w:r>
      <w:r w:rsidRPr="00C0125A">
        <w:rPr>
          <w:rFonts w:ascii="Arial" w:hAnsi="Arial" w:cs="Arial"/>
          <w:kern w:val="0"/>
          <w:lang w:eastAsia="pl-PL"/>
        </w:rPr>
        <w:t>.</w:t>
      </w:r>
    </w:p>
    <w:p w14:paraId="3EEF45CF" w14:textId="77777777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Strony mogą dochodzić na zasadach ogólnych odszkodowania przewyższającego zastrzeżone kary umowne.</w:t>
      </w:r>
    </w:p>
    <w:p w14:paraId="7C55EF36" w14:textId="77777777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Roszczenie o zapłatę kar umownych staje się wymagalne z końcem dnia, w którym nastąpiło zdarzenie będące podstawą naliczenia kary umownej.</w:t>
      </w:r>
    </w:p>
    <w:p w14:paraId="07C6E2BB" w14:textId="77777777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 przypadku wystąpienia jednocześnie kilku podstaw uprawniających zamawiającego do naliczenia wykonawcy kar umownych, Strony oświadczają, że wyrażają zgodę na ich łączne naliczanie.</w:t>
      </w:r>
    </w:p>
    <w:p w14:paraId="73F4DA00" w14:textId="77777777" w:rsidR="00FF1EC1" w:rsidRPr="00FF1EC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Wykonawca wyraża zgodę na potrącenie kar umownych z przysługującego mu wynagrodzenia.</w:t>
      </w:r>
    </w:p>
    <w:p w14:paraId="547CC0C3" w14:textId="2F08FD4D" w:rsidR="00FF1EC1" w:rsidRPr="005F6901" w:rsidRDefault="00FF1EC1" w:rsidP="00C7047D">
      <w:pPr>
        <w:numPr>
          <w:ilvl w:val="0"/>
          <w:numId w:val="6"/>
        </w:numPr>
        <w:tabs>
          <w:tab w:val="clear" w:pos="360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lastRenderedPageBreak/>
        <w:t xml:space="preserve">Łączna maksymalna wysokość kar umownych, które może naliczyć zamawiający wykonawcy, nie może przekroczyć 20% maksymalnej wysokości wynagrodzenia, o którym mowa w </w:t>
      </w:r>
      <w:r w:rsidRPr="00FF1EC1">
        <w:rPr>
          <w:rFonts w:ascii="Arial" w:hAnsi="Arial" w:cs="Arial"/>
          <w:color w:val="000000"/>
          <w:kern w:val="0"/>
          <w:lang w:eastAsia="pl-PL"/>
        </w:rPr>
        <w:t>§ 2.</w:t>
      </w:r>
    </w:p>
    <w:p w14:paraId="7D74A332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51AE75D8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8</w:t>
      </w:r>
    </w:p>
    <w:p w14:paraId="2CEBB63D" w14:textId="77777777" w:rsidR="00FF1EC1" w:rsidRPr="00FF1EC1" w:rsidRDefault="00FF1EC1" w:rsidP="00C7047D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Zamawiający może odstąpić od umowy na zasadach określonych zgodnie z przepisami Kodeksu cywilnego, a ponadto również w razie zaistnienie przynajmniej jednej z następujących okoliczności:</w:t>
      </w:r>
    </w:p>
    <w:p w14:paraId="69BB02AC" w14:textId="77777777" w:rsidR="00FF1EC1" w:rsidRPr="00FF1EC1" w:rsidRDefault="00FF1EC1" w:rsidP="00C7047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w przypadku przynajmniej dwukrotnego nieterminowego wykonania indywidulanej dostawy sprzecznie ze złożonym zamówieniem,</w:t>
      </w:r>
    </w:p>
    <w:p w14:paraId="46626962" w14:textId="69A599AC" w:rsidR="00FF1EC1" w:rsidRPr="00FF1EC1" w:rsidRDefault="00FF1EC1" w:rsidP="00C7047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 xml:space="preserve">dostarczenia przez wykonawcę </w:t>
      </w:r>
      <w:r w:rsidRPr="00FF1EC1">
        <w:rPr>
          <w:rFonts w:ascii="Arial" w:hAnsi="Arial" w:cs="Arial"/>
          <w:b/>
          <w:color w:val="000000"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 xml:space="preserve"> </w:t>
      </w:r>
      <w:r w:rsidRPr="00FF1EC1">
        <w:rPr>
          <w:rFonts w:ascii="Arial" w:hAnsi="Arial" w:cs="Arial"/>
          <w:color w:val="000000"/>
          <w:kern w:val="0"/>
          <w:lang w:eastAsia="pl-PL"/>
        </w:rPr>
        <w:t>nie spełniającej no</w:t>
      </w:r>
      <w:r>
        <w:rPr>
          <w:rFonts w:ascii="Arial" w:hAnsi="Arial" w:cs="Arial"/>
          <w:color w:val="000000"/>
          <w:kern w:val="0"/>
          <w:lang w:eastAsia="pl-PL"/>
        </w:rPr>
        <w:t xml:space="preserve">rm określonych niniejszą umową </w:t>
      </w:r>
      <w:r w:rsidRPr="00FF1EC1">
        <w:rPr>
          <w:rFonts w:ascii="Arial" w:hAnsi="Arial" w:cs="Arial"/>
          <w:color w:val="000000"/>
          <w:kern w:val="0"/>
          <w:lang w:eastAsia="pl-PL"/>
        </w:rPr>
        <w:t xml:space="preserve">i nie wykonanie obowiązku dostarczenia zamawiającemu </w:t>
      </w:r>
      <w:r w:rsidRPr="00FF1EC1">
        <w:rPr>
          <w:rFonts w:ascii="Arial" w:hAnsi="Arial" w:cs="Arial"/>
          <w:b/>
          <w:kern w:val="0"/>
          <w:lang w:eastAsia="pl-PL"/>
        </w:rPr>
        <w:t>odczynników</w:t>
      </w:r>
      <w:r w:rsidRPr="00FF1EC1">
        <w:rPr>
          <w:rFonts w:ascii="Arial" w:hAnsi="Arial" w:cs="Arial"/>
          <w:kern w:val="0"/>
          <w:lang w:eastAsia="pl-PL"/>
        </w:rPr>
        <w:t xml:space="preserve"> </w:t>
      </w:r>
      <w:r w:rsidRPr="00FF1EC1">
        <w:rPr>
          <w:rFonts w:ascii="Arial" w:hAnsi="Arial" w:cs="Arial"/>
          <w:color w:val="000000"/>
          <w:kern w:val="0"/>
          <w:lang w:eastAsia="pl-PL"/>
        </w:rPr>
        <w:t>spełniających wymagania niniejszej umowy,</w:t>
      </w:r>
    </w:p>
    <w:p w14:paraId="4871B9D4" w14:textId="77777777" w:rsidR="00FF1EC1" w:rsidRPr="00FF1EC1" w:rsidRDefault="00FF1EC1" w:rsidP="00C7047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 xml:space="preserve">przynajmniej dwukrotnego dostarczenia przez wykonawcę </w:t>
      </w:r>
      <w:r w:rsidRPr="00FF1EC1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FF1EC1">
        <w:rPr>
          <w:rFonts w:ascii="Arial" w:hAnsi="Arial" w:cs="Arial"/>
          <w:color w:val="000000"/>
          <w:kern w:val="0"/>
          <w:lang w:eastAsia="pl-PL"/>
        </w:rPr>
        <w:t>w ilości niezgodnej ze złożonym zamówieniem,</w:t>
      </w:r>
    </w:p>
    <w:p w14:paraId="4DF2E311" w14:textId="7560A2A0" w:rsidR="00FF1EC1" w:rsidRPr="00FF1EC1" w:rsidRDefault="00FF1EC1" w:rsidP="00C7047D">
      <w:pPr>
        <w:numPr>
          <w:ilvl w:val="4"/>
          <w:numId w:val="18"/>
        </w:numPr>
        <w:tabs>
          <w:tab w:val="num" w:pos="709"/>
        </w:tabs>
        <w:suppressAutoHyphens w:val="0"/>
        <w:spacing w:after="0"/>
        <w:ind w:left="700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color w:val="000000"/>
          <w:kern w:val="0"/>
          <w:lang w:eastAsia="pl-PL"/>
        </w:rPr>
        <w:t>w razie wystąpienia istotnej zmiany okoliczności powodujące</w:t>
      </w:r>
      <w:r>
        <w:rPr>
          <w:rFonts w:ascii="Arial" w:hAnsi="Arial" w:cs="Arial"/>
          <w:color w:val="000000"/>
          <w:kern w:val="0"/>
          <w:lang w:eastAsia="pl-PL"/>
        </w:rPr>
        <w:t xml:space="preserve">j, że wykonanie umowy nie leży </w:t>
      </w:r>
      <w:r w:rsidRPr="00FF1EC1">
        <w:rPr>
          <w:rFonts w:ascii="Arial" w:hAnsi="Arial" w:cs="Arial"/>
          <w:color w:val="000000"/>
          <w:kern w:val="0"/>
          <w:lang w:eastAsia="pl-PL"/>
        </w:rPr>
        <w:t>w interesie zamawiającego, czego nie można było przew</w:t>
      </w:r>
      <w:r w:rsidR="00D75FD0">
        <w:rPr>
          <w:rFonts w:ascii="Arial" w:hAnsi="Arial" w:cs="Arial"/>
          <w:color w:val="000000"/>
          <w:kern w:val="0"/>
          <w:lang w:eastAsia="pl-PL"/>
        </w:rPr>
        <w:t>idzieć w chwili zawarcia umowy lub dalsze wykonywanie umowy może zagrażać podstawowemu interesowi bezpiecze</w:t>
      </w:r>
      <w:r w:rsidR="00DC10E4">
        <w:rPr>
          <w:rFonts w:ascii="Arial" w:hAnsi="Arial" w:cs="Arial"/>
          <w:color w:val="000000"/>
          <w:kern w:val="0"/>
          <w:lang w:eastAsia="pl-PL"/>
        </w:rPr>
        <w:t>ństwa państwa lub bezpieczeństwu</w:t>
      </w:r>
      <w:r w:rsidR="00D75FD0">
        <w:rPr>
          <w:rFonts w:ascii="Arial" w:hAnsi="Arial" w:cs="Arial"/>
          <w:color w:val="000000"/>
          <w:kern w:val="0"/>
          <w:lang w:eastAsia="pl-PL"/>
        </w:rPr>
        <w:t xml:space="preserve"> publicznemu.</w:t>
      </w:r>
    </w:p>
    <w:p w14:paraId="79FDCFF9" w14:textId="1ACFE76A" w:rsidR="00FF1EC1" w:rsidRPr="00FF1EC1" w:rsidRDefault="00FF1EC1" w:rsidP="00C7047D">
      <w:pPr>
        <w:numPr>
          <w:ilvl w:val="1"/>
          <w:numId w:val="17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color w:val="000000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</w:t>
      </w:r>
      <w:r>
        <w:rPr>
          <w:rFonts w:ascii="Arial" w:hAnsi="Arial" w:cs="Arial"/>
          <w:kern w:val="0"/>
          <w:lang w:eastAsia="pl-PL"/>
        </w:rPr>
        <w:t xml:space="preserve">zepisów Kodeksu Cywilnego oraz </w:t>
      </w:r>
      <w:r w:rsidRPr="00FF1EC1">
        <w:rPr>
          <w:rFonts w:ascii="Arial" w:hAnsi="Arial" w:cs="Arial"/>
          <w:kern w:val="0"/>
          <w:lang w:eastAsia="pl-PL"/>
        </w:rPr>
        <w:t xml:space="preserve">w przypadkach, o których mowa w treści § 8  ust. 1 punkt a - c umowy Strony zgodnie uznają za odstąpienie od  umowy z przyczyn zawinionych przez wykonawcę. </w:t>
      </w:r>
      <w:r w:rsidRPr="00FF1EC1">
        <w:rPr>
          <w:rFonts w:ascii="Arial" w:hAnsi="Arial" w:cs="Arial"/>
          <w:color w:val="000000"/>
          <w:kern w:val="0"/>
          <w:lang w:eastAsia="pl-PL"/>
        </w:rPr>
        <w:t>W takim wypadku wykonawca może żądać jedynie wynagrodzenia należnego mu z tytułu wykonania części umowy</w:t>
      </w:r>
      <w:r w:rsidR="00D75FD0">
        <w:rPr>
          <w:rFonts w:ascii="Arial" w:hAnsi="Arial" w:cs="Arial"/>
          <w:color w:val="000000"/>
          <w:kern w:val="0"/>
          <w:lang w:eastAsia="pl-PL"/>
        </w:rPr>
        <w:t xml:space="preserve">. </w:t>
      </w:r>
      <w:bookmarkStart w:id="0" w:name="_GoBack"/>
      <w:r w:rsidR="00D75FD0">
        <w:rPr>
          <w:rFonts w:ascii="Arial" w:hAnsi="Arial" w:cs="Arial"/>
          <w:color w:val="000000"/>
          <w:kern w:val="0"/>
          <w:lang w:eastAsia="pl-PL"/>
        </w:rPr>
        <w:t>Odstąpienie od umowy możliwe jest w całym okresie jej obowiązywania.</w:t>
      </w:r>
    </w:p>
    <w:bookmarkEnd w:id="0"/>
    <w:p w14:paraId="19208AA1" w14:textId="77777777" w:rsidR="00FF1EC1" w:rsidRPr="00FF1EC1" w:rsidRDefault="00FF1EC1" w:rsidP="00C7047D">
      <w:pPr>
        <w:suppressAutoHyphens w:val="0"/>
        <w:spacing w:after="0"/>
        <w:ind w:left="357"/>
        <w:rPr>
          <w:rFonts w:ascii="Arial" w:hAnsi="Arial" w:cs="Arial"/>
          <w:color w:val="000000"/>
          <w:kern w:val="0"/>
          <w:lang w:eastAsia="pl-PL"/>
        </w:rPr>
      </w:pPr>
    </w:p>
    <w:p w14:paraId="1073100B" w14:textId="77777777" w:rsidR="00FF1EC1" w:rsidRPr="00FF1EC1" w:rsidRDefault="00FF1EC1" w:rsidP="00C7047D">
      <w:pPr>
        <w:suppressAutoHyphens w:val="0"/>
        <w:spacing w:after="0"/>
        <w:contextualSpacing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9</w:t>
      </w:r>
    </w:p>
    <w:p w14:paraId="293B2966" w14:textId="77777777" w:rsidR="00FF1EC1" w:rsidRPr="00FF1EC1" w:rsidRDefault="00FF1EC1" w:rsidP="00C7047D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FF1EC1">
        <w:rPr>
          <w:rFonts w:ascii="Arial" w:hAnsi="Arial" w:cs="Arial"/>
          <w:kern w:val="0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5DAFF8C2" w14:textId="77777777" w:rsidR="00FF1EC1" w:rsidRPr="00FF1EC1" w:rsidRDefault="00FF1EC1" w:rsidP="00C7047D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FF1EC1">
        <w:rPr>
          <w:rFonts w:ascii="Arial" w:hAnsi="Arial" w:cs="Arial"/>
          <w:kern w:val="0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42E707FD" w14:textId="77777777" w:rsidR="00FF1EC1" w:rsidRPr="00FF1EC1" w:rsidRDefault="00FF1EC1" w:rsidP="00C7047D">
      <w:pPr>
        <w:numPr>
          <w:ilvl w:val="0"/>
          <w:numId w:val="2"/>
        </w:numPr>
        <w:tabs>
          <w:tab w:val="clear" w:pos="360"/>
          <w:tab w:val="left" w:pos="284"/>
          <w:tab w:val="num" w:pos="426"/>
          <w:tab w:val="num" w:pos="723"/>
        </w:tabs>
        <w:suppressAutoHyphens w:val="0"/>
        <w:autoSpaceDN w:val="0"/>
        <w:spacing w:after="0"/>
        <w:ind w:left="284" w:hanging="284"/>
        <w:rPr>
          <w:rFonts w:ascii="Arial" w:hAnsi="Arial" w:cs="Arial"/>
          <w:kern w:val="0"/>
        </w:rPr>
      </w:pPr>
      <w:r w:rsidRPr="00FF1EC1">
        <w:rPr>
          <w:rFonts w:ascii="Arial" w:hAnsi="Arial" w:cs="Arial"/>
          <w:kern w:val="0"/>
        </w:rPr>
        <w:t>Zamawiający, realizując nałożony na administratora obowiązek informacyjny wobec osób fizycznych – zgodnie z art. 13 i 14 RODO – informuje, że:</w:t>
      </w:r>
    </w:p>
    <w:p w14:paraId="342A42C3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administratorem danych osobowych jest: Zakład Wodociągów i Kanalizacji Sp</w:t>
      </w:r>
      <w:r w:rsidRPr="00FF1EC1">
        <w:rPr>
          <w:rFonts w:ascii="Arial" w:hAnsi="Arial" w:cs="Arial"/>
          <w:kern w:val="0"/>
        </w:rPr>
        <w:t>ółka</w:t>
      </w:r>
      <w:r w:rsidRPr="00FF1EC1">
        <w:rPr>
          <w:rFonts w:ascii="Arial" w:hAnsi="Arial" w:cs="Arial"/>
          <w:kern w:val="0"/>
          <w:lang w:val="x-none"/>
        </w:rPr>
        <w:t xml:space="preserve"> z o.o. w Szczecinie</w:t>
      </w:r>
      <w:r w:rsidRPr="00FF1EC1">
        <w:rPr>
          <w:rFonts w:ascii="Arial" w:hAnsi="Arial" w:cs="Arial"/>
          <w:kern w:val="0"/>
        </w:rPr>
        <w:t>,</w:t>
      </w:r>
    </w:p>
    <w:p w14:paraId="5450021D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t>kontakt do</w:t>
      </w:r>
      <w:r w:rsidRPr="00FF1EC1">
        <w:rPr>
          <w:rFonts w:ascii="Arial" w:hAnsi="Arial" w:cs="Arial"/>
          <w:kern w:val="0"/>
          <w:lang w:val="x-none"/>
        </w:rPr>
        <w:t xml:space="preserve"> inspektora ochrony danych osobowych w:</w:t>
      </w:r>
      <w:r w:rsidRPr="00FF1EC1">
        <w:rPr>
          <w:rFonts w:ascii="Arial" w:hAnsi="Arial" w:cs="Arial"/>
          <w:bCs/>
          <w:kern w:val="0"/>
          <w:lang w:val="x-none"/>
        </w:rPr>
        <w:t xml:space="preserve"> Zakładzie Wodociągów i Kanalizacji Sp</w:t>
      </w:r>
      <w:r w:rsidRPr="00FF1EC1">
        <w:rPr>
          <w:rFonts w:ascii="Arial" w:hAnsi="Arial" w:cs="Arial"/>
          <w:bCs/>
          <w:kern w:val="0"/>
        </w:rPr>
        <w:t>ółka</w:t>
      </w:r>
      <w:r w:rsidRPr="00FF1EC1">
        <w:rPr>
          <w:rFonts w:ascii="Arial" w:hAnsi="Arial" w:cs="Arial"/>
          <w:bCs/>
          <w:kern w:val="0"/>
          <w:lang w:val="x-none"/>
        </w:rPr>
        <w:t xml:space="preserve"> z o.o. w Szczecinie</w:t>
      </w:r>
      <w:r w:rsidRPr="00FF1EC1">
        <w:rPr>
          <w:rFonts w:ascii="Arial" w:hAnsi="Arial" w:cs="Arial"/>
          <w:kern w:val="0"/>
          <w:lang w:val="x-none"/>
        </w:rPr>
        <w:t xml:space="preserve"> tel. </w:t>
      </w:r>
      <w:r w:rsidRPr="00FF1EC1">
        <w:rPr>
          <w:rFonts w:ascii="Arial" w:hAnsi="Arial" w:cs="Arial"/>
          <w:kern w:val="0"/>
        </w:rPr>
        <w:t>91-44-26-231</w:t>
      </w:r>
      <w:r w:rsidRPr="00FF1EC1">
        <w:rPr>
          <w:rFonts w:ascii="Arial" w:hAnsi="Arial" w:cs="Arial"/>
          <w:kern w:val="0"/>
          <w:lang w:val="x-none"/>
        </w:rPr>
        <w:t xml:space="preserve">, adres e-mail: </w:t>
      </w:r>
      <w:hyperlink r:id="rId12" w:history="1">
        <w:r w:rsidRPr="00FF1EC1">
          <w:rPr>
            <w:rFonts w:ascii="Arial" w:hAnsi="Arial" w:cs="Arial"/>
            <w:kern w:val="0"/>
            <w:u w:val="single"/>
          </w:rPr>
          <w:t>iod@zwik.szczecin.pl</w:t>
        </w:r>
      </w:hyperlink>
    </w:p>
    <w:p w14:paraId="1C6DF31F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t xml:space="preserve">osobie </w:t>
      </w:r>
      <w:r w:rsidRPr="00FF1EC1">
        <w:rPr>
          <w:rFonts w:ascii="Arial" w:hAnsi="Arial" w:cs="Arial"/>
          <w:kern w:val="0"/>
          <w:lang w:val="x-none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4114A4E8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lastRenderedPageBreak/>
        <w:t xml:space="preserve">osobie </w:t>
      </w:r>
      <w:r w:rsidRPr="00FF1EC1">
        <w:rPr>
          <w:rFonts w:ascii="Arial" w:hAnsi="Arial" w:cs="Arial"/>
          <w:kern w:val="0"/>
          <w:lang w:val="x-none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FF1EC1">
        <w:rPr>
          <w:rFonts w:ascii="Arial" w:hAnsi="Arial" w:cs="Arial"/>
          <w:kern w:val="0"/>
        </w:rPr>
        <w:t>,</w:t>
      </w:r>
    </w:p>
    <w:p w14:paraId="50073E68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 xml:space="preserve">dane osobowe będą przetwarzane </w:t>
      </w:r>
      <w:r w:rsidRPr="00FF1EC1">
        <w:rPr>
          <w:rFonts w:ascii="Arial" w:hAnsi="Arial" w:cs="Arial"/>
          <w:kern w:val="0"/>
        </w:rPr>
        <w:t xml:space="preserve">na podstawie art. 6 ust. 1 lit b i c RODO </w:t>
      </w:r>
      <w:r w:rsidRPr="00FF1EC1">
        <w:rPr>
          <w:rFonts w:ascii="Arial" w:hAnsi="Arial" w:cs="Arial"/>
          <w:kern w:val="0"/>
          <w:lang w:val="x-none"/>
        </w:rPr>
        <w:t>w celu:</w:t>
      </w:r>
    </w:p>
    <w:p w14:paraId="40F20BB9" w14:textId="77777777" w:rsidR="00FF1EC1" w:rsidRPr="00FF1EC1" w:rsidRDefault="00FF1EC1" w:rsidP="00C7047D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t xml:space="preserve">- </w:t>
      </w:r>
      <w:r w:rsidRPr="00FF1EC1">
        <w:rPr>
          <w:rFonts w:ascii="Arial" w:hAnsi="Arial" w:cs="Arial"/>
          <w:kern w:val="0"/>
          <w:lang w:val="x-none"/>
        </w:rPr>
        <w:t>zawarcia umowy i prawidłowej realizacji przedmiotu umowy,</w:t>
      </w:r>
      <w:r w:rsidRPr="00FF1EC1">
        <w:rPr>
          <w:rFonts w:ascii="Arial" w:hAnsi="Arial" w:cs="Arial"/>
          <w:kern w:val="0"/>
        </w:rPr>
        <w:t xml:space="preserve"> </w:t>
      </w:r>
    </w:p>
    <w:p w14:paraId="20B8A049" w14:textId="77777777" w:rsidR="00FF1EC1" w:rsidRPr="00FF1EC1" w:rsidRDefault="00FF1EC1" w:rsidP="00C7047D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t xml:space="preserve">- </w:t>
      </w:r>
      <w:r w:rsidRPr="00FF1EC1">
        <w:rPr>
          <w:rFonts w:ascii="Arial" w:hAnsi="Arial" w:cs="Arial"/>
          <w:kern w:val="0"/>
          <w:lang w:val="x-none"/>
        </w:rPr>
        <w:t>przechowywania dokumentacji na wypadek kontroli prowadzonej przez uprawnione organy i podmioty,</w:t>
      </w:r>
    </w:p>
    <w:p w14:paraId="65E9CF75" w14:textId="77777777" w:rsidR="00FF1EC1" w:rsidRPr="00FF1EC1" w:rsidRDefault="00FF1EC1" w:rsidP="00C7047D">
      <w:pPr>
        <w:tabs>
          <w:tab w:val="left" w:pos="426"/>
        </w:tabs>
        <w:suppressAutoHyphens w:val="0"/>
        <w:spacing w:after="0"/>
        <w:ind w:left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t xml:space="preserve">- </w:t>
      </w:r>
      <w:r w:rsidRPr="00FF1EC1">
        <w:rPr>
          <w:rFonts w:ascii="Arial" w:hAnsi="Arial" w:cs="Arial"/>
          <w:kern w:val="0"/>
          <w:lang w:val="x-none"/>
        </w:rPr>
        <w:t>przekazania dokumentacji do archiwum a następnie jej zbrakowania,</w:t>
      </w:r>
    </w:p>
    <w:p w14:paraId="55C8AB85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dane osobowe będą przetwarzane przez okres realizacji umowy, okres rękojmi, okres do upływu terminu przedawnienia roszczeń oraz okres archiwizacji</w:t>
      </w:r>
      <w:r w:rsidRPr="00FF1EC1">
        <w:rPr>
          <w:rFonts w:ascii="Arial" w:hAnsi="Arial" w:cs="Arial"/>
          <w:kern w:val="0"/>
        </w:rPr>
        <w:t>,</w:t>
      </w:r>
    </w:p>
    <w:p w14:paraId="0E68FC5D" w14:textId="77777777" w:rsidR="00FF1EC1" w:rsidRPr="00FF1EC1" w:rsidRDefault="00FF1EC1" w:rsidP="00C7047D">
      <w:pPr>
        <w:numPr>
          <w:ilvl w:val="0"/>
          <w:numId w:val="12"/>
        </w:numPr>
        <w:tabs>
          <w:tab w:val="left" w:pos="426"/>
          <w:tab w:val="left" w:pos="993"/>
        </w:tabs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 xml:space="preserve">odbiorcami danych osobowych będą: </w:t>
      </w:r>
    </w:p>
    <w:p w14:paraId="6CA6369A" w14:textId="77777777" w:rsidR="00FF1EC1" w:rsidRPr="00FF1EC1" w:rsidRDefault="00FF1EC1" w:rsidP="00C7047D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FF1EC1">
        <w:rPr>
          <w:rFonts w:ascii="Arial" w:hAnsi="Arial" w:cs="Arial"/>
          <w:kern w:val="0"/>
        </w:rPr>
        <w:t>ę</w:t>
      </w:r>
      <w:r w:rsidRPr="00FF1EC1">
        <w:rPr>
          <w:rFonts w:ascii="Arial" w:hAnsi="Arial" w:cs="Arial"/>
          <w:kern w:val="0"/>
          <w:lang w:val="x-none"/>
        </w:rPr>
        <w:t xml:space="preserve"> z dnia 6 września 2001 r. o dostępie do informacji publicznej, </w:t>
      </w:r>
    </w:p>
    <w:p w14:paraId="3F89A257" w14:textId="77777777" w:rsidR="00FF1EC1" w:rsidRPr="00FF1EC1" w:rsidRDefault="00FF1EC1" w:rsidP="00C7047D">
      <w:pPr>
        <w:numPr>
          <w:ilvl w:val="1"/>
          <w:numId w:val="13"/>
        </w:numPr>
        <w:suppressAutoHyphens w:val="0"/>
        <w:spacing w:after="0"/>
        <w:ind w:left="567" w:hanging="283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 xml:space="preserve">inni administratorzy danych, działający na mocy umów zawartych z </w:t>
      </w:r>
      <w:r w:rsidRPr="00FF1EC1">
        <w:rPr>
          <w:rFonts w:ascii="Arial" w:hAnsi="Arial" w:cs="Arial"/>
          <w:kern w:val="0"/>
        </w:rPr>
        <w:t>zamawiającym</w:t>
      </w:r>
      <w:r w:rsidRPr="00FF1EC1">
        <w:rPr>
          <w:rFonts w:ascii="Arial" w:hAnsi="Arial" w:cs="Arial"/>
          <w:kern w:val="0"/>
          <w:lang w:val="x-none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1E25A8C4" w14:textId="77777777" w:rsidR="00FF1EC1" w:rsidRPr="00FF1EC1" w:rsidRDefault="00FF1EC1" w:rsidP="00C7047D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FF1EC1">
        <w:rPr>
          <w:rFonts w:ascii="Arial" w:hAnsi="Arial" w:cs="Arial"/>
          <w:kern w:val="0"/>
        </w:rPr>
        <w:t>,</w:t>
      </w:r>
    </w:p>
    <w:p w14:paraId="25C833C8" w14:textId="77777777" w:rsidR="00FF1EC1" w:rsidRPr="00FF1EC1" w:rsidRDefault="00FF1EC1" w:rsidP="00C7047D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 xml:space="preserve">źródłem pochodzenia danych osobowych niepozyskanych bezpośrednio od osoby, której dane dotyczą jest </w:t>
      </w:r>
      <w:r w:rsidRPr="00FF1EC1">
        <w:rPr>
          <w:rFonts w:ascii="Arial" w:hAnsi="Arial" w:cs="Arial"/>
          <w:kern w:val="0"/>
        </w:rPr>
        <w:t>wykonawca,</w:t>
      </w:r>
    </w:p>
    <w:p w14:paraId="0C774B90" w14:textId="77777777" w:rsidR="00FF1EC1" w:rsidRPr="00FF1EC1" w:rsidRDefault="00FF1EC1" w:rsidP="00C7047D">
      <w:pPr>
        <w:numPr>
          <w:ilvl w:val="0"/>
          <w:numId w:val="12"/>
        </w:numPr>
        <w:suppressAutoHyphens w:val="0"/>
        <w:spacing w:after="0"/>
        <w:ind w:left="426" w:hanging="426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obowiązek podania przez</w:t>
      </w:r>
      <w:r w:rsidRPr="00FF1EC1">
        <w:rPr>
          <w:rFonts w:ascii="Arial" w:hAnsi="Arial" w:cs="Arial"/>
          <w:kern w:val="0"/>
        </w:rPr>
        <w:t xml:space="preserve"> wykonawcę</w:t>
      </w:r>
      <w:r w:rsidRPr="00FF1EC1">
        <w:rPr>
          <w:rFonts w:ascii="Arial" w:hAnsi="Arial" w:cs="Arial"/>
          <w:kern w:val="0"/>
          <w:lang w:val="x-none"/>
        </w:rPr>
        <w:t xml:space="preserve"> danych osobowych </w:t>
      </w:r>
      <w:r w:rsidRPr="00FF1EC1">
        <w:rPr>
          <w:rFonts w:ascii="Arial" w:hAnsi="Arial" w:cs="Arial"/>
          <w:kern w:val="0"/>
        </w:rPr>
        <w:t>zamawiającemu</w:t>
      </w:r>
      <w:r w:rsidRPr="00FF1EC1">
        <w:rPr>
          <w:rFonts w:ascii="Arial" w:hAnsi="Arial" w:cs="Arial"/>
          <w:kern w:val="0"/>
          <w:lang w:val="x-none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FF1EC1">
        <w:rPr>
          <w:rFonts w:ascii="Arial" w:hAnsi="Arial" w:cs="Arial"/>
          <w:kern w:val="0"/>
        </w:rPr>
        <w:t>.</w:t>
      </w:r>
    </w:p>
    <w:p w14:paraId="579A86DD" w14:textId="77777777" w:rsidR="00FF1EC1" w:rsidRPr="00FF1EC1" w:rsidRDefault="00FF1EC1" w:rsidP="00C7047D">
      <w:pPr>
        <w:numPr>
          <w:ilvl w:val="0"/>
          <w:numId w:val="2"/>
        </w:numPr>
        <w:tabs>
          <w:tab w:val="clear" w:pos="360"/>
          <w:tab w:val="num" w:pos="284"/>
          <w:tab w:val="num" w:pos="723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Wykonawca zobowiązuje się, przy przekazywaniu</w:t>
      </w:r>
      <w:r w:rsidRPr="00FF1EC1">
        <w:rPr>
          <w:rFonts w:ascii="Arial" w:hAnsi="Arial" w:cs="Arial"/>
          <w:kern w:val="0"/>
        </w:rPr>
        <w:t xml:space="preserve"> zamawiającemu</w:t>
      </w:r>
      <w:r w:rsidRPr="00FF1EC1">
        <w:rPr>
          <w:rFonts w:ascii="Arial" w:hAnsi="Arial" w:cs="Arial"/>
          <w:kern w:val="0"/>
          <w:lang w:val="x-none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FF1EC1">
        <w:rPr>
          <w:rFonts w:ascii="Arial" w:hAnsi="Arial" w:cs="Arial"/>
          <w:kern w:val="0"/>
        </w:rPr>
        <w:t>zamawiającemu</w:t>
      </w:r>
      <w:r w:rsidRPr="00FF1EC1">
        <w:rPr>
          <w:rFonts w:ascii="Arial" w:hAnsi="Arial" w:cs="Arial"/>
          <w:kern w:val="0"/>
          <w:lang w:val="x-none"/>
        </w:rPr>
        <w:t xml:space="preserve"> każdorazowo przy przekazywaniu m. in.  wniosku o zmianę osób wskazanych prze</w:t>
      </w:r>
      <w:r w:rsidRPr="00FF1EC1">
        <w:rPr>
          <w:rFonts w:ascii="Arial" w:hAnsi="Arial" w:cs="Arial"/>
          <w:kern w:val="0"/>
        </w:rPr>
        <w:t>z wykonawcę</w:t>
      </w:r>
      <w:r w:rsidRPr="00FF1EC1">
        <w:rPr>
          <w:rFonts w:ascii="Arial" w:hAnsi="Arial" w:cs="Arial"/>
          <w:kern w:val="0"/>
          <w:lang w:val="x-none"/>
        </w:rPr>
        <w:t xml:space="preserve"> do realizacji umowy</w:t>
      </w:r>
      <w:r w:rsidRPr="00FF1EC1">
        <w:rPr>
          <w:rFonts w:ascii="Arial" w:hAnsi="Arial" w:cs="Arial"/>
          <w:kern w:val="0"/>
        </w:rPr>
        <w:t>.</w:t>
      </w:r>
    </w:p>
    <w:p w14:paraId="5E34A4EC" w14:textId="77777777" w:rsidR="00FF1EC1" w:rsidRPr="00FF1EC1" w:rsidRDefault="00FF1EC1" w:rsidP="00C7047D">
      <w:pPr>
        <w:numPr>
          <w:ilvl w:val="0"/>
          <w:numId w:val="2"/>
        </w:numPr>
        <w:tabs>
          <w:tab w:val="clear" w:pos="360"/>
          <w:tab w:val="num" w:pos="284"/>
          <w:tab w:val="num" w:pos="723"/>
        </w:tabs>
        <w:suppressAutoHyphens w:val="0"/>
        <w:spacing w:after="0"/>
        <w:ind w:left="284" w:hanging="284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  <w:lang w:val="x-none"/>
        </w:rPr>
        <w:t>Wykonawca zobowiązuje się poinformować, w imieniu</w:t>
      </w:r>
      <w:r w:rsidRPr="00FF1EC1">
        <w:rPr>
          <w:rFonts w:ascii="Arial" w:hAnsi="Arial" w:cs="Arial"/>
          <w:kern w:val="0"/>
        </w:rPr>
        <w:t xml:space="preserve"> zamawiającego</w:t>
      </w:r>
      <w:r w:rsidRPr="00FF1EC1">
        <w:rPr>
          <w:rFonts w:ascii="Arial" w:hAnsi="Arial" w:cs="Arial"/>
          <w:kern w:val="0"/>
          <w:lang w:val="x-none"/>
        </w:rPr>
        <w:t>, wszystkie osoby fizyczne kierowane do realizacji przedmiotu umowy, których dane osobowe będą przekazywane podczas podpisania umowy oraz na etapie realizacji umowy, o:</w:t>
      </w:r>
    </w:p>
    <w:p w14:paraId="24A7ED5E" w14:textId="77777777" w:rsidR="00FF1EC1" w:rsidRPr="00FF1EC1" w:rsidRDefault="00FF1EC1" w:rsidP="00C7047D">
      <w:pPr>
        <w:suppressAutoHyphens w:val="0"/>
        <w:spacing w:after="0"/>
        <w:ind w:left="992" w:hanging="567"/>
        <w:rPr>
          <w:rFonts w:ascii="Arial" w:hAnsi="Arial" w:cs="Arial"/>
          <w:kern w:val="0"/>
          <w:lang w:val="x-none"/>
        </w:rPr>
      </w:pPr>
      <w:r w:rsidRPr="00FF1EC1">
        <w:rPr>
          <w:rFonts w:ascii="Arial" w:hAnsi="Arial" w:cs="Arial"/>
          <w:kern w:val="0"/>
        </w:rPr>
        <w:t xml:space="preserve">- </w:t>
      </w:r>
      <w:r w:rsidRPr="00FF1EC1">
        <w:rPr>
          <w:rFonts w:ascii="Arial" w:hAnsi="Arial" w:cs="Arial"/>
          <w:kern w:val="0"/>
          <w:lang w:val="x-none"/>
        </w:rPr>
        <w:t xml:space="preserve">fakcie przekazania danych osobowych </w:t>
      </w:r>
      <w:r w:rsidRPr="00FF1EC1">
        <w:rPr>
          <w:rFonts w:ascii="Arial" w:hAnsi="Arial" w:cs="Arial"/>
          <w:kern w:val="0"/>
        </w:rPr>
        <w:t>zamawiającemu</w:t>
      </w:r>
      <w:r w:rsidRPr="00FF1EC1">
        <w:rPr>
          <w:rFonts w:ascii="Arial" w:hAnsi="Arial" w:cs="Arial"/>
          <w:kern w:val="0"/>
          <w:lang w:val="x-none"/>
        </w:rPr>
        <w:t>;</w:t>
      </w:r>
    </w:p>
    <w:p w14:paraId="5949FDBF" w14:textId="77777777" w:rsidR="00FF1EC1" w:rsidRPr="00FF1EC1" w:rsidRDefault="00FF1EC1" w:rsidP="00C7047D">
      <w:pPr>
        <w:suppressAutoHyphens w:val="0"/>
        <w:spacing w:after="0"/>
        <w:ind w:left="992" w:hanging="567"/>
        <w:rPr>
          <w:rFonts w:ascii="Arial" w:hAnsi="Arial" w:cs="Arial"/>
          <w:kern w:val="0"/>
        </w:rPr>
      </w:pPr>
      <w:r w:rsidRPr="00FF1EC1">
        <w:rPr>
          <w:rFonts w:ascii="Arial" w:hAnsi="Arial" w:cs="Arial"/>
          <w:kern w:val="0"/>
        </w:rPr>
        <w:t xml:space="preserve">- </w:t>
      </w:r>
      <w:r w:rsidRPr="00FF1EC1">
        <w:rPr>
          <w:rFonts w:ascii="Arial" w:hAnsi="Arial" w:cs="Arial"/>
          <w:kern w:val="0"/>
          <w:lang w:val="x-none"/>
        </w:rPr>
        <w:t xml:space="preserve">treści klauzuli informacyjnej wskazanej w ust. </w:t>
      </w:r>
      <w:r w:rsidRPr="00FF1EC1">
        <w:rPr>
          <w:rFonts w:ascii="Arial" w:hAnsi="Arial" w:cs="Arial"/>
          <w:kern w:val="0"/>
        </w:rPr>
        <w:t>3.</w:t>
      </w:r>
    </w:p>
    <w:p w14:paraId="6BB906FF" w14:textId="648CD7E3" w:rsidR="00FF1EC1" w:rsidRPr="00B16872" w:rsidRDefault="00FF1EC1" w:rsidP="00C7047D">
      <w:pPr>
        <w:suppressAutoHyphens w:val="0"/>
        <w:spacing w:after="0"/>
        <w:ind w:left="284" w:hanging="284"/>
        <w:rPr>
          <w:rFonts w:ascii="Arial" w:hAnsi="Arial" w:cs="Arial"/>
          <w:b/>
          <w:color w:val="000000"/>
          <w:kern w:val="0"/>
          <w:lang w:eastAsia="pl-PL"/>
        </w:rPr>
      </w:pPr>
      <w:r w:rsidRPr="00FF1EC1">
        <w:rPr>
          <w:rFonts w:ascii="Arial" w:eastAsia="Calibri" w:hAnsi="Arial" w:cs="Arial"/>
          <w:kern w:val="0"/>
          <w:lang w:eastAsia="pl-PL"/>
        </w:rPr>
        <w:t>6.</w:t>
      </w:r>
      <w:r w:rsidRPr="00FF1EC1">
        <w:rPr>
          <w:rFonts w:ascii="Arial" w:eastAsia="Calibri" w:hAnsi="Arial" w:cs="Arial"/>
          <w:kern w:val="0"/>
          <w:lang w:eastAsia="pl-PL"/>
        </w:rPr>
        <w:tab/>
        <w:t>Wykonawca w oświadczeniu, o którym mowa w ust. 4 oświadczy wypełnienie obowiązku, o którym mowa ust. 5</w:t>
      </w:r>
      <w:r w:rsidRPr="00FF1EC1">
        <w:rPr>
          <w:rFonts w:ascii="Arial" w:hAnsi="Arial" w:cs="Arial"/>
          <w:color w:val="000000"/>
          <w:kern w:val="0"/>
          <w:lang w:eastAsia="pl-PL"/>
        </w:rPr>
        <w:t>.</w:t>
      </w:r>
    </w:p>
    <w:p w14:paraId="7EA5A2C8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221958EC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10</w:t>
      </w:r>
    </w:p>
    <w:p w14:paraId="41751220" w14:textId="3D90C883" w:rsidR="00FF1EC1" w:rsidRPr="00FF1EC1" w:rsidRDefault="00FF1EC1" w:rsidP="00C7047D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/>
          <w:bCs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lastRenderedPageBreak/>
        <w:t>Zamawiający dopuszcza możliwość zmiany umowy polegającej n</w:t>
      </w:r>
      <w:r>
        <w:rPr>
          <w:rFonts w:ascii="Arial" w:hAnsi="Arial" w:cs="Arial"/>
          <w:kern w:val="0"/>
          <w:lang w:eastAsia="pl-PL"/>
        </w:rPr>
        <w:t xml:space="preserve">a wydłużenia czasu jej trwania </w:t>
      </w:r>
      <w:r w:rsidRPr="00FF1EC1">
        <w:rPr>
          <w:rFonts w:ascii="Arial" w:hAnsi="Arial" w:cs="Arial"/>
          <w:kern w:val="0"/>
          <w:lang w:eastAsia="pl-PL"/>
        </w:rPr>
        <w:t xml:space="preserve">w sytuacji, gdy w pierwotnym terminie jej obowiązywania, jak i w terminie określonym w § 3, całkowita ilość </w:t>
      </w:r>
      <w:r w:rsidRPr="00FF1EC1">
        <w:rPr>
          <w:rFonts w:ascii="Arial" w:hAnsi="Arial" w:cs="Arial"/>
          <w:b/>
          <w:kern w:val="0"/>
          <w:lang w:eastAsia="pl-PL"/>
        </w:rPr>
        <w:t xml:space="preserve">odczynników </w:t>
      </w:r>
      <w:r w:rsidRPr="00FF1EC1">
        <w:rPr>
          <w:rFonts w:ascii="Arial" w:hAnsi="Arial" w:cs="Arial"/>
          <w:kern w:val="0"/>
          <w:lang w:eastAsia="pl-PL"/>
        </w:rPr>
        <w:t>określona w ofercie wykonawcy nie została wyczerpana (dostarczona zamawiającemu). Wydłużenie czasu trwania umowy nie może być dłuższe niż 3 miesiące.</w:t>
      </w:r>
    </w:p>
    <w:p w14:paraId="76691FC1" w14:textId="2C24C0EA" w:rsidR="00FF1EC1" w:rsidRPr="00B16872" w:rsidRDefault="00FF1EC1" w:rsidP="00C7047D">
      <w:pPr>
        <w:numPr>
          <w:ilvl w:val="6"/>
          <w:numId w:val="22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bCs/>
          <w:kern w:val="0"/>
          <w:lang w:eastAsia="pl-PL"/>
        </w:rPr>
      </w:pPr>
      <w:r w:rsidRPr="00FF1EC1">
        <w:rPr>
          <w:rFonts w:ascii="Arial" w:hAnsi="Arial" w:cs="Arial"/>
          <w:bCs/>
          <w:kern w:val="0"/>
          <w:lang w:eastAsia="pl-PL"/>
        </w:rPr>
        <w:t>Zmiany niniejszej umowy wymagają formy pisemnej pod rygorem nieważności.</w:t>
      </w:r>
    </w:p>
    <w:p w14:paraId="25F9B324" w14:textId="77777777" w:rsidR="00045228" w:rsidRDefault="00045228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</w:p>
    <w:p w14:paraId="528ADF43" w14:textId="77777777" w:rsidR="00FF1EC1" w:rsidRPr="00FF1EC1" w:rsidRDefault="00FF1EC1" w:rsidP="00C7047D">
      <w:pPr>
        <w:suppressAutoHyphens w:val="0"/>
        <w:spacing w:after="0"/>
        <w:jc w:val="center"/>
        <w:rPr>
          <w:rFonts w:ascii="Arial" w:hAnsi="Arial" w:cs="Arial"/>
          <w:b/>
          <w:kern w:val="0"/>
          <w:lang w:eastAsia="pl-PL"/>
        </w:rPr>
      </w:pPr>
      <w:r w:rsidRPr="00FF1EC1">
        <w:rPr>
          <w:rFonts w:ascii="Arial" w:hAnsi="Arial" w:cs="Arial"/>
          <w:b/>
          <w:kern w:val="0"/>
          <w:lang w:eastAsia="pl-PL"/>
        </w:rPr>
        <w:t>§ 11</w:t>
      </w:r>
    </w:p>
    <w:p w14:paraId="34A3E1C9" w14:textId="77777777" w:rsidR="00FF1EC1" w:rsidRP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hanging="723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Umowa wchodzi w życie z dniem jej zawarcia.</w:t>
      </w:r>
    </w:p>
    <w:p w14:paraId="0E19AAB3" w14:textId="77777777" w:rsidR="00FF1EC1" w:rsidRP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Umowa została sporządzona w formie elektronicznej i podpisana przez każdą ze Stron kwalifikowanym podpisem elektronicznym.</w:t>
      </w:r>
    </w:p>
    <w:p w14:paraId="09B63DDE" w14:textId="77777777" w:rsidR="00FF1EC1" w:rsidRP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Za datę zawarcia niniejszej Umowy Strony uznają dzień złożenia kwalifikowanego podpisu  elektronicznego przez ostatnią z osób podpisujących w imieniu ostatniej ze Stron. </w:t>
      </w:r>
    </w:p>
    <w:p w14:paraId="2F7020E7" w14:textId="77777777" w:rsidR="00FF1EC1" w:rsidRP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W sprawach nie uregulowanych niniejszą umową zastosowanie mają przepisy Kodeksu cywilnego.</w:t>
      </w:r>
    </w:p>
    <w:p w14:paraId="7BAAFAAE" w14:textId="77777777" w:rsidR="00FF1EC1" w:rsidRP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Przelew wierzytelności wynikających z niniejszej umowy jest niedopuszczalny.</w:t>
      </w:r>
    </w:p>
    <w:p w14:paraId="695FF153" w14:textId="6FC4A4BD" w:rsidR="00FF1EC1" w:rsidRP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>Strony postanawiają, iż sądem wyłącznie właściwym do r</w:t>
      </w:r>
      <w:r w:rsidR="00045228">
        <w:rPr>
          <w:rFonts w:ascii="Arial" w:hAnsi="Arial" w:cs="Arial"/>
          <w:kern w:val="0"/>
          <w:lang w:eastAsia="pl-PL"/>
        </w:rPr>
        <w:t xml:space="preserve">ozstrzygania sporów związanych </w:t>
      </w:r>
      <w:r w:rsidRPr="00FF1EC1">
        <w:rPr>
          <w:rFonts w:ascii="Arial" w:hAnsi="Arial" w:cs="Arial"/>
          <w:kern w:val="0"/>
          <w:lang w:eastAsia="pl-PL"/>
        </w:rPr>
        <w:t>z niniejszą umową będzie właściwy rzeczowo sąd powszechny siedziby zamawiającego.</w:t>
      </w:r>
    </w:p>
    <w:p w14:paraId="20B9F0C5" w14:textId="07CBD33D" w:rsidR="00FF1EC1" w:rsidRDefault="00FF1EC1" w:rsidP="00C7047D">
      <w:pPr>
        <w:numPr>
          <w:ilvl w:val="0"/>
          <w:numId w:val="28"/>
        </w:numPr>
        <w:tabs>
          <w:tab w:val="num" w:pos="284"/>
        </w:tabs>
        <w:suppressAutoHyphens w:val="0"/>
        <w:spacing w:after="0"/>
        <w:ind w:left="284" w:hanging="284"/>
        <w:rPr>
          <w:rFonts w:ascii="Arial" w:hAnsi="Arial" w:cs="Arial"/>
          <w:kern w:val="0"/>
          <w:lang w:eastAsia="pl-PL"/>
        </w:rPr>
      </w:pPr>
      <w:r w:rsidRPr="00FF1EC1">
        <w:rPr>
          <w:rFonts w:ascii="Arial" w:hAnsi="Arial" w:cs="Arial"/>
          <w:kern w:val="0"/>
          <w:lang w:eastAsia="pl-PL"/>
        </w:rPr>
        <w:t xml:space="preserve">Załącznikami do niniejszej umowy stanowiącymi jej integralną część są: </w:t>
      </w:r>
    </w:p>
    <w:p w14:paraId="31737EF0" w14:textId="4D7E4271" w:rsidR="00FF1EC1" w:rsidRDefault="00FF1EC1" w:rsidP="00C7047D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>
        <w:rPr>
          <w:rFonts w:ascii="Arial" w:hAnsi="Arial" w:cs="Arial"/>
          <w:kern w:val="0"/>
          <w:lang w:eastAsia="pl-PL"/>
        </w:rPr>
        <w:t>Załącznik nr 1 – oferta Wykonawcy,</w:t>
      </w:r>
    </w:p>
    <w:p w14:paraId="147883D9" w14:textId="05D00D95" w:rsidR="00FF1EC1" w:rsidRPr="00FF1EC1" w:rsidRDefault="00FF1EC1" w:rsidP="00C7047D">
      <w:pPr>
        <w:pStyle w:val="Akapitzlist"/>
        <w:numPr>
          <w:ilvl w:val="0"/>
          <w:numId w:val="31"/>
        </w:numPr>
        <w:suppressAutoHyphens w:val="0"/>
        <w:spacing w:after="0"/>
        <w:rPr>
          <w:rFonts w:ascii="Arial" w:hAnsi="Arial" w:cs="Arial"/>
          <w:kern w:val="0"/>
          <w:lang w:eastAsia="pl-PL"/>
        </w:rPr>
      </w:pPr>
      <w:r>
        <w:rPr>
          <w:rFonts w:ascii="Arial" w:hAnsi="Arial" w:cs="Arial"/>
          <w:kern w:val="0"/>
          <w:lang w:eastAsia="pl-PL"/>
        </w:rPr>
        <w:t>Załącznik nr 2 – kalkulacja oferty Wykonawcy.</w:t>
      </w:r>
    </w:p>
    <w:p w14:paraId="63CB6281" w14:textId="77777777" w:rsidR="005570AE" w:rsidRPr="00FF1EC1" w:rsidRDefault="005570AE" w:rsidP="00C7047D">
      <w:pPr>
        <w:rPr>
          <w:rFonts w:ascii="Arial" w:hAnsi="Arial" w:cs="Arial"/>
        </w:rPr>
      </w:pPr>
    </w:p>
    <w:p w14:paraId="0C8EED45" w14:textId="4D9A8BB0" w:rsidR="005570AE" w:rsidRPr="00FF1EC1" w:rsidRDefault="005570AE" w:rsidP="00C7047D">
      <w:pPr>
        <w:pStyle w:val="Nagwek3"/>
        <w:numPr>
          <w:ilvl w:val="0"/>
          <w:numId w:val="0"/>
        </w:numPr>
        <w:spacing w:before="0"/>
        <w:rPr>
          <w:szCs w:val="24"/>
        </w:rPr>
      </w:pPr>
      <w:r w:rsidRPr="00FF1EC1">
        <w:rPr>
          <w:szCs w:val="24"/>
        </w:rPr>
        <w:t xml:space="preserve">WYKONAWCA                                             </w:t>
      </w:r>
      <w:r w:rsidRPr="00FF1EC1">
        <w:rPr>
          <w:szCs w:val="24"/>
        </w:rPr>
        <w:tab/>
        <w:t xml:space="preserve">                           ZAMAWIAJĄCY</w:t>
      </w:r>
    </w:p>
    <w:p w14:paraId="623133F3" w14:textId="77777777" w:rsidR="005570AE" w:rsidRPr="00FF1EC1" w:rsidRDefault="005570AE" w:rsidP="00C7047D">
      <w:pPr>
        <w:rPr>
          <w:rFonts w:ascii="Arial" w:hAnsi="Arial" w:cs="Arial"/>
        </w:rPr>
      </w:pPr>
    </w:p>
    <w:p w14:paraId="361E7EB1" w14:textId="03674BAF" w:rsidR="00C30152" w:rsidRPr="00FF1EC1" w:rsidRDefault="005570AE" w:rsidP="00C7047D">
      <w:pPr>
        <w:rPr>
          <w:rFonts w:ascii="Arial" w:hAnsi="Arial" w:cs="Arial"/>
        </w:rPr>
      </w:pPr>
      <w:r w:rsidRPr="00FF1EC1">
        <w:rPr>
          <w:rFonts w:ascii="Arial" w:hAnsi="Arial" w:cs="Arial"/>
        </w:rPr>
        <w:t>.................................................                                                             ..........</w:t>
      </w:r>
      <w:r w:rsidR="00457A51" w:rsidRPr="00FF1EC1">
        <w:rPr>
          <w:rFonts w:ascii="Arial" w:hAnsi="Arial" w:cs="Arial"/>
        </w:rPr>
        <w:t>...............................</w:t>
      </w:r>
    </w:p>
    <w:sectPr w:rsidR="00C30152" w:rsidRPr="00FF1EC1" w:rsidSect="004933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304" w:bottom="1418" w:left="1418" w:header="709" w:footer="85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089E0" w14:textId="77777777" w:rsidR="00F40B2A" w:rsidRDefault="00F40B2A" w:rsidP="005E1FFB">
      <w:pPr>
        <w:spacing w:after="0"/>
      </w:pPr>
      <w:r>
        <w:separator/>
      </w:r>
    </w:p>
  </w:endnote>
  <w:endnote w:type="continuationSeparator" w:id="0">
    <w:p w14:paraId="5E839772" w14:textId="77777777" w:rsidR="00F40B2A" w:rsidRDefault="00F40B2A" w:rsidP="005E1F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12A93" w14:textId="77777777" w:rsidR="007D2BAD" w:rsidRDefault="007D2B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3958"/>
      <w:docPartObj>
        <w:docPartGallery w:val="Page Numbers (Bottom of Page)"/>
        <w:docPartUnique/>
      </w:docPartObj>
    </w:sdtPr>
    <w:sdtEndPr/>
    <w:sdtContent>
      <w:p w14:paraId="1CB4B397" w14:textId="77777777" w:rsidR="00F40B2A" w:rsidRDefault="00F40B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6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B5A6153" w14:textId="77777777" w:rsidR="00F40B2A" w:rsidRDefault="00F40B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6C2BA" w14:textId="77777777" w:rsidR="007D2BAD" w:rsidRDefault="007D2B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909D" w14:textId="77777777" w:rsidR="00F40B2A" w:rsidRDefault="00F40B2A" w:rsidP="005E1FFB">
      <w:pPr>
        <w:spacing w:after="0"/>
      </w:pPr>
      <w:r>
        <w:separator/>
      </w:r>
    </w:p>
  </w:footnote>
  <w:footnote w:type="continuationSeparator" w:id="0">
    <w:p w14:paraId="608C0124" w14:textId="77777777" w:rsidR="00F40B2A" w:rsidRDefault="00F40B2A" w:rsidP="005E1F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DA562" w14:textId="77777777" w:rsidR="007D2BAD" w:rsidRDefault="007D2B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3F1B" w14:textId="3DF2015C" w:rsidR="00F40B2A" w:rsidRPr="003D6DB1" w:rsidRDefault="007D2BAD" w:rsidP="00174BC0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sprawy</w:t>
    </w:r>
    <w:r w:rsidR="00F40B2A">
      <w:rPr>
        <w:rFonts w:ascii="Arial" w:hAnsi="Arial" w:cs="Arial"/>
        <w:sz w:val="20"/>
        <w:szCs w:val="20"/>
      </w:rPr>
      <w:t xml:space="preserve"> </w:t>
    </w:r>
    <w:r w:rsidR="00FF1EC1">
      <w:rPr>
        <w:rFonts w:ascii="Arial" w:hAnsi="Arial" w:cs="Arial"/>
        <w:sz w:val="20"/>
        <w:szCs w:val="20"/>
      </w:rPr>
      <w:t>13</w:t>
    </w:r>
    <w:r w:rsidR="0007139E">
      <w:rPr>
        <w:rFonts w:ascii="Arial" w:hAnsi="Arial" w:cs="Arial"/>
        <w:sz w:val="20"/>
        <w:szCs w:val="20"/>
      </w:rPr>
      <w:t>/2024</w:t>
    </w:r>
    <w:r w:rsidR="00F40B2A">
      <w:rPr>
        <w:rFonts w:ascii="Arial" w:hAnsi="Arial" w:cs="Arial"/>
        <w:sz w:val="20"/>
        <w:szCs w:val="20"/>
      </w:rPr>
      <w:tab/>
    </w:r>
    <w:r w:rsidR="00F40B2A">
      <w:rPr>
        <w:rFonts w:ascii="Arial" w:hAnsi="Arial" w:cs="Arial"/>
        <w:sz w:val="20"/>
        <w:szCs w:val="20"/>
      </w:rPr>
      <w:tab/>
    </w:r>
    <w:r w:rsidR="00F40B2A" w:rsidRPr="00EB21FB">
      <w:rPr>
        <w:rFonts w:ascii="Arial" w:hAnsi="Arial" w:cs="Arial"/>
        <w:b/>
        <w:sz w:val="20"/>
        <w:szCs w:val="20"/>
      </w:rPr>
      <w:t>Załącznik nr</w:t>
    </w:r>
    <w:r w:rsidR="0007139E">
      <w:rPr>
        <w:rFonts w:ascii="Arial" w:hAnsi="Arial" w:cs="Arial"/>
        <w:b/>
        <w:sz w:val="20"/>
        <w:szCs w:val="20"/>
      </w:rPr>
      <w:t xml:space="preserve"> </w:t>
    </w:r>
    <w:r w:rsidR="002F7C84">
      <w:rPr>
        <w:rFonts w:ascii="Arial" w:hAnsi="Arial" w:cs="Arial"/>
        <w:b/>
        <w:sz w:val="20"/>
        <w:szCs w:val="20"/>
      </w:rPr>
      <w:t>3</w:t>
    </w:r>
    <w:r w:rsidR="00FF1EC1">
      <w:rPr>
        <w:rFonts w:ascii="Arial" w:hAnsi="Arial" w:cs="Arial"/>
        <w:b/>
        <w:sz w:val="20"/>
        <w:szCs w:val="20"/>
      </w:rPr>
      <w:t>-1</w:t>
    </w:r>
    <w:r w:rsidR="00F40B2A">
      <w:rPr>
        <w:rFonts w:ascii="Arial" w:hAnsi="Arial" w:cs="Arial"/>
        <w:b/>
        <w:sz w:val="20"/>
        <w:szCs w:val="20"/>
      </w:rPr>
      <w:t xml:space="preserve"> </w:t>
    </w:r>
    <w:r w:rsidR="00F40B2A" w:rsidRPr="00EB21FB">
      <w:rPr>
        <w:rFonts w:ascii="Arial" w:hAnsi="Arial" w:cs="Arial"/>
        <w:b/>
        <w:sz w:val="20"/>
        <w:szCs w:val="20"/>
      </w:rPr>
      <w:t>do SWZ</w:t>
    </w:r>
  </w:p>
  <w:p w14:paraId="3EB9D4A3" w14:textId="77777777" w:rsidR="00F40B2A" w:rsidRDefault="00F40B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8A495" w14:textId="77777777" w:rsidR="007D2BAD" w:rsidRDefault="007D2B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647" w:hanging="927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b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70E0620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Courier New"/>
      </w:rPr>
    </w:lvl>
    <w:lvl w:ilvl="2">
      <w:start w:val="1"/>
      <w:numFmt w:val="lowerRoman"/>
      <w:lvlText w:val="%2.%3"/>
      <w:lvlJc w:val="left"/>
      <w:pPr>
        <w:tabs>
          <w:tab w:val="num" w:pos="1440"/>
        </w:tabs>
        <w:ind w:left="1080" w:hanging="360"/>
      </w:pPr>
      <w:rPr>
        <w:b/>
        <w:i w:val="0"/>
        <w:sz w:val="24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840C0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Num24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Num26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CF0ED8F6"/>
    <w:name w:val="WWNum27"/>
    <w:lvl w:ilvl="0">
      <w:start w:val="1"/>
      <w:numFmt w:val="decimal"/>
      <w:lvlText w:val="%1)"/>
      <w:lvlJc w:val="left"/>
      <w:pPr>
        <w:tabs>
          <w:tab w:val="num" w:pos="1633"/>
        </w:tabs>
        <w:ind w:left="1633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Num29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Num30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Num31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Num32"/>
    <w:lvl w:ilvl="0">
      <w:start w:val="1"/>
      <w:numFmt w:val="lowerLetter"/>
      <w:lvlText w:val="%1)"/>
      <w:lvlJc w:val="left"/>
      <w:pPr>
        <w:tabs>
          <w:tab w:val="num" w:pos="2119"/>
        </w:tabs>
        <w:ind w:left="2119" w:hanging="705"/>
      </w:pPr>
      <w:rPr>
        <w:rFonts w:eastAsia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dstrike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Num39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00000023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00000025"/>
    <w:multiLevelType w:val="multilevel"/>
    <w:tmpl w:val="691608FA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40" w15:restartNumberingAfterBreak="0">
    <w:nsid w:val="00000041"/>
    <w:multiLevelType w:val="multilevel"/>
    <w:tmpl w:val="B7E66D3A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616263C"/>
    <w:multiLevelType w:val="hybridMultilevel"/>
    <w:tmpl w:val="7CAC316C"/>
    <w:lvl w:ilvl="0" w:tplc="81BA4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6C0BCE"/>
    <w:multiLevelType w:val="hybridMultilevel"/>
    <w:tmpl w:val="3828D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CA2DAE"/>
    <w:multiLevelType w:val="hybridMultilevel"/>
    <w:tmpl w:val="4F5A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E406E4"/>
    <w:multiLevelType w:val="hybridMultilevel"/>
    <w:tmpl w:val="008E9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05F325F"/>
    <w:multiLevelType w:val="hybridMultilevel"/>
    <w:tmpl w:val="F42AA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C57950"/>
    <w:multiLevelType w:val="multilevel"/>
    <w:tmpl w:val="787839A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1FDB3F18"/>
    <w:multiLevelType w:val="multilevel"/>
    <w:tmpl w:val="3DF8B8E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49" w15:restartNumberingAfterBreak="0">
    <w:nsid w:val="24AA4C37"/>
    <w:multiLevelType w:val="singleLevel"/>
    <w:tmpl w:val="1B781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0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1" w15:restartNumberingAfterBreak="0">
    <w:nsid w:val="29EB6643"/>
    <w:multiLevelType w:val="hybridMultilevel"/>
    <w:tmpl w:val="860014F0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38682BAD"/>
    <w:multiLevelType w:val="hybridMultilevel"/>
    <w:tmpl w:val="9C5AD8F4"/>
    <w:lvl w:ilvl="0" w:tplc="EEA49CD8">
      <w:start w:val="6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894B7C"/>
    <w:multiLevelType w:val="multilevel"/>
    <w:tmpl w:val="07CECC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85931CB"/>
    <w:multiLevelType w:val="singleLevel"/>
    <w:tmpl w:val="ABE89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6" w15:restartNumberingAfterBreak="0">
    <w:nsid w:val="4AA73524"/>
    <w:multiLevelType w:val="multilevel"/>
    <w:tmpl w:val="6FE2ABF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505D41E7"/>
    <w:multiLevelType w:val="singleLevel"/>
    <w:tmpl w:val="42DEB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8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4C43A59"/>
    <w:multiLevelType w:val="hybridMultilevel"/>
    <w:tmpl w:val="8F4600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59DA38E6"/>
    <w:multiLevelType w:val="hybridMultilevel"/>
    <w:tmpl w:val="0B482E76"/>
    <w:lvl w:ilvl="0" w:tplc="F7144A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51C3F54"/>
    <w:multiLevelType w:val="hybridMultilevel"/>
    <w:tmpl w:val="60CAA41E"/>
    <w:lvl w:ilvl="0" w:tplc="95A21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62" w15:restartNumberingAfterBreak="0">
    <w:nsid w:val="65D204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6BB263CA"/>
    <w:multiLevelType w:val="hybridMultilevel"/>
    <w:tmpl w:val="03DEC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0"/>
    <w:lvlOverride w:ilvl="0">
      <w:startOverride w:val="1"/>
    </w:lvlOverride>
  </w:num>
  <w:num w:numId="3">
    <w:abstractNumId w:val="58"/>
  </w:num>
  <w:num w:numId="4">
    <w:abstractNumId w:val="50"/>
    <w:lvlOverride w:ilvl="0">
      <w:startOverride w:val="1"/>
    </w:lvlOverride>
  </w:num>
  <w:num w:numId="5">
    <w:abstractNumId w:val="63"/>
  </w:num>
  <w:num w:numId="6">
    <w:abstractNumId w:val="52"/>
  </w:num>
  <w:num w:numId="7">
    <w:abstractNumId w:val="57"/>
  </w:num>
  <w:num w:numId="8">
    <w:abstractNumId w:val="55"/>
  </w:num>
  <w:num w:numId="9">
    <w:abstractNumId w:val="62"/>
  </w:num>
  <w:num w:numId="10">
    <w:abstractNumId w:val="46"/>
  </w:num>
  <w:num w:numId="11">
    <w:abstractNumId w:val="42"/>
  </w:num>
  <w:num w:numId="1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45"/>
  </w:num>
  <w:num w:numId="16">
    <w:abstractNumId w:val="49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</w:num>
  <w:num w:numId="19">
    <w:abstractNumId w:val="61"/>
  </w:num>
  <w:num w:numId="20">
    <w:abstractNumId w:val="55"/>
    <w:lvlOverride w:ilvl="0">
      <w:startOverride w:val="1"/>
    </w:lvlOverride>
  </w:num>
  <w:num w:numId="2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8"/>
  </w:num>
  <w:num w:numId="23">
    <w:abstractNumId w:val="51"/>
  </w:num>
  <w:num w:numId="2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9"/>
  </w:num>
  <w:num w:numId="26">
    <w:abstractNumId w:val="41"/>
  </w:num>
  <w:num w:numId="27">
    <w:abstractNumId w:val="44"/>
  </w:num>
  <w:num w:numId="28">
    <w:abstractNumId w:val="56"/>
  </w:num>
  <w:num w:numId="2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3"/>
  </w:num>
  <w:num w:numId="31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C8"/>
    <w:rsid w:val="00014327"/>
    <w:rsid w:val="000238AE"/>
    <w:rsid w:val="0002449F"/>
    <w:rsid w:val="000365A1"/>
    <w:rsid w:val="00037B5B"/>
    <w:rsid w:val="00037FD2"/>
    <w:rsid w:val="0004362A"/>
    <w:rsid w:val="00045228"/>
    <w:rsid w:val="00055684"/>
    <w:rsid w:val="0007139E"/>
    <w:rsid w:val="000743E5"/>
    <w:rsid w:val="00082120"/>
    <w:rsid w:val="00095B50"/>
    <w:rsid w:val="000A050E"/>
    <w:rsid w:val="000A70D0"/>
    <w:rsid w:val="000B2D9E"/>
    <w:rsid w:val="000B426B"/>
    <w:rsid w:val="000B470E"/>
    <w:rsid w:val="000D3658"/>
    <w:rsid w:val="000D465E"/>
    <w:rsid w:val="000E3BC3"/>
    <w:rsid w:val="000F3825"/>
    <w:rsid w:val="001019E5"/>
    <w:rsid w:val="001107A1"/>
    <w:rsid w:val="00114414"/>
    <w:rsid w:val="00121A36"/>
    <w:rsid w:val="00145E73"/>
    <w:rsid w:val="001703B9"/>
    <w:rsid w:val="00174536"/>
    <w:rsid w:val="00174BC0"/>
    <w:rsid w:val="001951B8"/>
    <w:rsid w:val="001A0920"/>
    <w:rsid w:val="001E20C4"/>
    <w:rsid w:val="002119A4"/>
    <w:rsid w:val="00224483"/>
    <w:rsid w:val="00232C59"/>
    <w:rsid w:val="002429D5"/>
    <w:rsid w:val="0024526F"/>
    <w:rsid w:val="00293D1C"/>
    <w:rsid w:val="002B7C91"/>
    <w:rsid w:val="002C5157"/>
    <w:rsid w:val="002C6F02"/>
    <w:rsid w:val="002E422C"/>
    <w:rsid w:val="002F0FAB"/>
    <w:rsid w:val="002F7C84"/>
    <w:rsid w:val="003033D9"/>
    <w:rsid w:val="00346061"/>
    <w:rsid w:val="00346E10"/>
    <w:rsid w:val="00380AE8"/>
    <w:rsid w:val="003A5046"/>
    <w:rsid w:val="003C7226"/>
    <w:rsid w:val="003D25E8"/>
    <w:rsid w:val="003D7204"/>
    <w:rsid w:val="003E121C"/>
    <w:rsid w:val="003E2E15"/>
    <w:rsid w:val="003F21F5"/>
    <w:rsid w:val="00401F2C"/>
    <w:rsid w:val="00404833"/>
    <w:rsid w:val="004109E0"/>
    <w:rsid w:val="00412296"/>
    <w:rsid w:val="00423B33"/>
    <w:rsid w:val="0042797C"/>
    <w:rsid w:val="00427D1C"/>
    <w:rsid w:val="004341E1"/>
    <w:rsid w:val="00453A70"/>
    <w:rsid w:val="00457761"/>
    <w:rsid w:val="00457A51"/>
    <w:rsid w:val="0049336C"/>
    <w:rsid w:val="00494E04"/>
    <w:rsid w:val="004955CC"/>
    <w:rsid w:val="004A439A"/>
    <w:rsid w:val="004D761A"/>
    <w:rsid w:val="004E0917"/>
    <w:rsid w:val="005066C8"/>
    <w:rsid w:val="00507CDC"/>
    <w:rsid w:val="005304D0"/>
    <w:rsid w:val="005507D3"/>
    <w:rsid w:val="005566A8"/>
    <w:rsid w:val="005570AE"/>
    <w:rsid w:val="00561003"/>
    <w:rsid w:val="00563B93"/>
    <w:rsid w:val="00576B51"/>
    <w:rsid w:val="005948F0"/>
    <w:rsid w:val="005B50B1"/>
    <w:rsid w:val="005C14EE"/>
    <w:rsid w:val="005D1C63"/>
    <w:rsid w:val="005D4D0C"/>
    <w:rsid w:val="005E1CD5"/>
    <w:rsid w:val="005E1FFB"/>
    <w:rsid w:val="005E7ABC"/>
    <w:rsid w:val="005F27E2"/>
    <w:rsid w:val="005F6362"/>
    <w:rsid w:val="005F6901"/>
    <w:rsid w:val="006141BC"/>
    <w:rsid w:val="0063595D"/>
    <w:rsid w:val="00636D94"/>
    <w:rsid w:val="00642451"/>
    <w:rsid w:val="00673BBB"/>
    <w:rsid w:val="006875B6"/>
    <w:rsid w:val="006876F8"/>
    <w:rsid w:val="00690CA3"/>
    <w:rsid w:val="00697484"/>
    <w:rsid w:val="006A127A"/>
    <w:rsid w:val="006C7FC1"/>
    <w:rsid w:val="006D1C1E"/>
    <w:rsid w:val="0075186F"/>
    <w:rsid w:val="0076320F"/>
    <w:rsid w:val="00781FC0"/>
    <w:rsid w:val="007A480E"/>
    <w:rsid w:val="007B0246"/>
    <w:rsid w:val="007B6B8F"/>
    <w:rsid w:val="007C729B"/>
    <w:rsid w:val="007D2BAD"/>
    <w:rsid w:val="007E6DCC"/>
    <w:rsid w:val="00821DF3"/>
    <w:rsid w:val="0083376D"/>
    <w:rsid w:val="008434CF"/>
    <w:rsid w:val="00843BB6"/>
    <w:rsid w:val="00850DD2"/>
    <w:rsid w:val="008632FD"/>
    <w:rsid w:val="00874EB0"/>
    <w:rsid w:val="008752C5"/>
    <w:rsid w:val="00876973"/>
    <w:rsid w:val="008832ED"/>
    <w:rsid w:val="00897E5D"/>
    <w:rsid w:val="008B13CB"/>
    <w:rsid w:val="008B4DE3"/>
    <w:rsid w:val="008C74C8"/>
    <w:rsid w:val="008C75D8"/>
    <w:rsid w:val="008D3D16"/>
    <w:rsid w:val="008F1600"/>
    <w:rsid w:val="008F41CA"/>
    <w:rsid w:val="008F68AF"/>
    <w:rsid w:val="00901A1A"/>
    <w:rsid w:val="009025FD"/>
    <w:rsid w:val="00907EC3"/>
    <w:rsid w:val="0091153A"/>
    <w:rsid w:val="009271FA"/>
    <w:rsid w:val="0094196C"/>
    <w:rsid w:val="009449E3"/>
    <w:rsid w:val="009563DD"/>
    <w:rsid w:val="009A257E"/>
    <w:rsid w:val="009A4DC0"/>
    <w:rsid w:val="009C0D2B"/>
    <w:rsid w:val="009C3B25"/>
    <w:rsid w:val="009D0525"/>
    <w:rsid w:val="009D565E"/>
    <w:rsid w:val="00A003AC"/>
    <w:rsid w:val="00A05C1A"/>
    <w:rsid w:val="00A20A5D"/>
    <w:rsid w:val="00A30762"/>
    <w:rsid w:val="00A421C5"/>
    <w:rsid w:val="00A43018"/>
    <w:rsid w:val="00A47A06"/>
    <w:rsid w:val="00A64E36"/>
    <w:rsid w:val="00A70FEE"/>
    <w:rsid w:val="00A95700"/>
    <w:rsid w:val="00A95C2D"/>
    <w:rsid w:val="00AD38C2"/>
    <w:rsid w:val="00AE034F"/>
    <w:rsid w:val="00AE658F"/>
    <w:rsid w:val="00AE6F56"/>
    <w:rsid w:val="00B1604B"/>
    <w:rsid w:val="00B16872"/>
    <w:rsid w:val="00B23A9A"/>
    <w:rsid w:val="00B25F70"/>
    <w:rsid w:val="00B352A3"/>
    <w:rsid w:val="00B50D41"/>
    <w:rsid w:val="00B84CFA"/>
    <w:rsid w:val="00B92891"/>
    <w:rsid w:val="00BA3C44"/>
    <w:rsid w:val="00BA3F70"/>
    <w:rsid w:val="00BD7E20"/>
    <w:rsid w:val="00BE0D51"/>
    <w:rsid w:val="00BE243D"/>
    <w:rsid w:val="00BF6EA3"/>
    <w:rsid w:val="00C0125A"/>
    <w:rsid w:val="00C163DF"/>
    <w:rsid w:val="00C30152"/>
    <w:rsid w:val="00C7047D"/>
    <w:rsid w:val="00C72F21"/>
    <w:rsid w:val="00C83DAA"/>
    <w:rsid w:val="00C9212D"/>
    <w:rsid w:val="00CA790F"/>
    <w:rsid w:val="00CF6AE7"/>
    <w:rsid w:val="00D21480"/>
    <w:rsid w:val="00D22E1F"/>
    <w:rsid w:val="00D24859"/>
    <w:rsid w:val="00D374EB"/>
    <w:rsid w:val="00D64794"/>
    <w:rsid w:val="00D75FD0"/>
    <w:rsid w:val="00D94504"/>
    <w:rsid w:val="00D979F8"/>
    <w:rsid w:val="00DA3843"/>
    <w:rsid w:val="00DA39B7"/>
    <w:rsid w:val="00DA39E1"/>
    <w:rsid w:val="00DB280D"/>
    <w:rsid w:val="00DB5668"/>
    <w:rsid w:val="00DC1084"/>
    <w:rsid w:val="00DC10E4"/>
    <w:rsid w:val="00DC1863"/>
    <w:rsid w:val="00DD09AF"/>
    <w:rsid w:val="00DE2282"/>
    <w:rsid w:val="00E346BE"/>
    <w:rsid w:val="00E44965"/>
    <w:rsid w:val="00E61612"/>
    <w:rsid w:val="00E62FCC"/>
    <w:rsid w:val="00E67FDB"/>
    <w:rsid w:val="00E71B42"/>
    <w:rsid w:val="00EA0FB1"/>
    <w:rsid w:val="00EB1A0A"/>
    <w:rsid w:val="00EC180C"/>
    <w:rsid w:val="00EC3DC3"/>
    <w:rsid w:val="00EE7DCC"/>
    <w:rsid w:val="00EF4028"/>
    <w:rsid w:val="00EF577A"/>
    <w:rsid w:val="00F024E8"/>
    <w:rsid w:val="00F35316"/>
    <w:rsid w:val="00F354F4"/>
    <w:rsid w:val="00F40B2A"/>
    <w:rsid w:val="00F5193E"/>
    <w:rsid w:val="00F51AFD"/>
    <w:rsid w:val="00F54881"/>
    <w:rsid w:val="00F57439"/>
    <w:rsid w:val="00F67165"/>
    <w:rsid w:val="00F94A56"/>
    <w:rsid w:val="00FD2A5B"/>
    <w:rsid w:val="00FD7731"/>
    <w:rsid w:val="00FF1EC1"/>
    <w:rsid w:val="00FF431B"/>
    <w:rsid w:val="00FF611E"/>
    <w:rsid w:val="00FF6823"/>
    <w:rsid w:val="00FF6C41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2F3B5F9D"/>
  <w15:docId w15:val="{52072B53-FDBF-4442-A6E3-F3E0509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36C"/>
    <w:pPr>
      <w:suppressAutoHyphens/>
      <w:spacing w:after="120"/>
      <w:jc w:val="both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49336C"/>
    <w:pPr>
      <w:keepNext/>
      <w:spacing w:before="240"/>
      <w:outlineLvl w:val="0"/>
    </w:pPr>
    <w:rPr>
      <w:rFonts w:ascii="Arial" w:hAnsi="Arial" w:cs="Arial"/>
      <w:b/>
      <w:bCs/>
      <w:sz w:val="34"/>
      <w:szCs w:val="32"/>
    </w:rPr>
  </w:style>
  <w:style w:type="paragraph" w:styleId="Nagwek2">
    <w:name w:val="heading 2"/>
    <w:basedOn w:val="Normalny"/>
    <w:next w:val="Tekstpodstawowy"/>
    <w:qFormat/>
    <w:rsid w:val="0049336C"/>
    <w:pPr>
      <w:keepNext/>
      <w:numPr>
        <w:ilvl w:val="1"/>
        <w:numId w:val="1"/>
      </w:numPr>
      <w:spacing w:before="18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49336C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Tekstpodstawowy"/>
    <w:qFormat/>
    <w:rsid w:val="0049336C"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Tekstpodstawowy"/>
    <w:qFormat/>
    <w:rsid w:val="0049336C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Tekstpodstawowy"/>
    <w:qFormat/>
    <w:rsid w:val="0049336C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bCs/>
      <w:sz w:val="22"/>
    </w:rPr>
  </w:style>
  <w:style w:type="paragraph" w:styleId="Nagwek7">
    <w:name w:val="heading 7"/>
    <w:basedOn w:val="Normalny"/>
    <w:next w:val="Tekstpodstawowy"/>
    <w:qFormat/>
    <w:rsid w:val="0049336C"/>
    <w:pPr>
      <w:keepNext/>
      <w:numPr>
        <w:ilvl w:val="6"/>
        <w:numId w:val="1"/>
      </w:numPr>
      <w:spacing w:line="300" w:lineRule="exact"/>
      <w:jc w:val="left"/>
      <w:outlineLvl w:val="6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9336C"/>
  </w:style>
  <w:style w:type="character" w:customStyle="1" w:styleId="WW8Num4z0">
    <w:name w:val="WW8Num4z0"/>
    <w:rsid w:val="0049336C"/>
    <w:rPr>
      <w:rFonts w:ascii="Wingdings" w:hAnsi="Wingdings"/>
    </w:rPr>
  </w:style>
  <w:style w:type="character" w:customStyle="1" w:styleId="WW8Num6z0">
    <w:name w:val="WW8Num6z0"/>
    <w:rsid w:val="0049336C"/>
    <w:rPr>
      <w:b/>
    </w:rPr>
  </w:style>
  <w:style w:type="character" w:customStyle="1" w:styleId="WW8Num7z0">
    <w:name w:val="WW8Num7z0"/>
    <w:rsid w:val="0049336C"/>
    <w:rPr>
      <w:b/>
    </w:rPr>
  </w:style>
  <w:style w:type="character" w:customStyle="1" w:styleId="WW8Num8z0">
    <w:name w:val="WW8Num8z0"/>
    <w:rsid w:val="0049336C"/>
    <w:rPr>
      <w:b/>
    </w:rPr>
  </w:style>
  <w:style w:type="character" w:customStyle="1" w:styleId="WW8Num9z0">
    <w:name w:val="WW8Num9z0"/>
    <w:rsid w:val="0049336C"/>
    <w:rPr>
      <w:b/>
    </w:rPr>
  </w:style>
  <w:style w:type="character" w:customStyle="1" w:styleId="WW8Num10z0">
    <w:name w:val="WW8Num10z0"/>
    <w:rsid w:val="0049336C"/>
    <w:rPr>
      <w:b/>
    </w:rPr>
  </w:style>
  <w:style w:type="character" w:customStyle="1" w:styleId="WW8Num10z1">
    <w:name w:val="WW8Num10z1"/>
    <w:rsid w:val="0049336C"/>
    <w:rPr>
      <w:rFonts w:ascii="Courier New" w:hAnsi="Courier New"/>
    </w:rPr>
  </w:style>
  <w:style w:type="character" w:customStyle="1" w:styleId="WW8Num11z0">
    <w:name w:val="WW8Num11z0"/>
    <w:rsid w:val="0049336C"/>
    <w:rPr>
      <w:b/>
    </w:rPr>
  </w:style>
  <w:style w:type="character" w:customStyle="1" w:styleId="WW8Num12z0">
    <w:name w:val="WW8Num12z0"/>
    <w:rsid w:val="0049336C"/>
    <w:rPr>
      <w:rFonts w:ascii="Times New Roman" w:hAnsi="Times New Roman" w:cs="Times New Roman"/>
    </w:rPr>
  </w:style>
  <w:style w:type="character" w:customStyle="1" w:styleId="WW8Num13z6">
    <w:name w:val="WW8Num13z6"/>
    <w:rsid w:val="0049336C"/>
    <w:rPr>
      <w:b/>
    </w:rPr>
  </w:style>
  <w:style w:type="character" w:customStyle="1" w:styleId="WW8Num15z0">
    <w:name w:val="WW8Num15z0"/>
    <w:rsid w:val="0049336C"/>
    <w:rPr>
      <w:rFonts w:ascii="Arial" w:hAnsi="Arial"/>
      <w:b/>
      <w:i w:val="0"/>
      <w:sz w:val="24"/>
    </w:rPr>
  </w:style>
  <w:style w:type="character" w:customStyle="1" w:styleId="WW8Num15z1">
    <w:name w:val="WW8Num15z1"/>
    <w:rsid w:val="0049336C"/>
    <w:rPr>
      <w:rFonts w:ascii="Courier New" w:hAnsi="Courier New" w:cs="Courier New"/>
    </w:rPr>
  </w:style>
  <w:style w:type="character" w:customStyle="1" w:styleId="WW8Num15z3">
    <w:name w:val="WW8Num15z3"/>
    <w:rsid w:val="0049336C"/>
    <w:rPr>
      <w:rFonts w:ascii="Symbol" w:hAnsi="Symbol"/>
    </w:rPr>
  </w:style>
  <w:style w:type="character" w:customStyle="1" w:styleId="WW8Num15z6">
    <w:name w:val="WW8Num15z6"/>
    <w:rsid w:val="0049336C"/>
    <w:rPr>
      <w:b/>
    </w:rPr>
  </w:style>
  <w:style w:type="character" w:customStyle="1" w:styleId="WW8Num17z0">
    <w:name w:val="WW8Num17z0"/>
    <w:rsid w:val="0049336C"/>
    <w:rPr>
      <w:rFonts w:ascii="Wingdings" w:hAnsi="Wingdings"/>
    </w:rPr>
  </w:style>
  <w:style w:type="character" w:customStyle="1" w:styleId="WW8Num17z1">
    <w:name w:val="WW8Num17z1"/>
    <w:rsid w:val="0049336C"/>
    <w:rPr>
      <w:rFonts w:ascii="Courier New" w:hAnsi="Courier New" w:cs="Courier New"/>
    </w:rPr>
  </w:style>
  <w:style w:type="character" w:customStyle="1" w:styleId="WW8Num18z0">
    <w:name w:val="WW8Num18z0"/>
    <w:rsid w:val="0049336C"/>
    <w:rPr>
      <w:rFonts w:ascii="Times New Roman" w:hAnsi="Times New Roman" w:cs="Times New Roman"/>
    </w:rPr>
  </w:style>
  <w:style w:type="character" w:customStyle="1" w:styleId="WW8Num18z1">
    <w:name w:val="WW8Num18z1"/>
    <w:rsid w:val="0049336C"/>
    <w:rPr>
      <w:rFonts w:ascii="Courier New" w:hAnsi="Courier New"/>
    </w:rPr>
  </w:style>
  <w:style w:type="character" w:customStyle="1" w:styleId="WW8Num18z2">
    <w:name w:val="WW8Num18z2"/>
    <w:rsid w:val="0049336C"/>
    <w:rPr>
      <w:rFonts w:ascii="Wingdings" w:hAnsi="Wingdings"/>
    </w:rPr>
  </w:style>
  <w:style w:type="character" w:customStyle="1" w:styleId="WW8Num19z0">
    <w:name w:val="WW8Num19z0"/>
    <w:rsid w:val="0049336C"/>
    <w:rPr>
      <w:b/>
    </w:rPr>
  </w:style>
  <w:style w:type="character" w:customStyle="1" w:styleId="WW8Num20z0">
    <w:name w:val="WW8Num20z0"/>
    <w:rsid w:val="0049336C"/>
    <w:rPr>
      <w:b/>
    </w:rPr>
  </w:style>
  <w:style w:type="character" w:customStyle="1" w:styleId="WW8Num22z0">
    <w:name w:val="WW8Num22z0"/>
    <w:rsid w:val="0049336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49336C"/>
    <w:rPr>
      <w:b/>
    </w:rPr>
  </w:style>
  <w:style w:type="character" w:customStyle="1" w:styleId="WW8Num27z0">
    <w:name w:val="WW8Num27z0"/>
    <w:rsid w:val="0049336C"/>
    <w:rPr>
      <w:b/>
    </w:rPr>
  </w:style>
  <w:style w:type="character" w:customStyle="1" w:styleId="WW8Num28z0">
    <w:name w:val="WW8Num28z0"/>
    <w:rsid w:val="0049336C"/>
    <w:rPr>
      <w:rFonts w:ascii="Wingdings" w:hAnsi="Wingdings"/>
    </w:rPr>
  </w:style>
  <w:style w:type="character" w:customStyle="1" w:styleId="WW8Num29z0">
    <w:name w:val="WW8Num29z0"/>
    <w:rsid w:val="0049336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49336C"/>
    <w:rPr>
      <w:b w:val="0"/>
    </w:rPr>
  </w:style>
  <w:style w:type="character" w:customStyle="1" w:styleId="WW8Num31z0">
    <w:name w:val="WW8Num31z0"/>
    <w:rsid w:val="0049336C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33z0">
    <w:name w:val="WW8Num33z0"/>
    <w:rsid w:val="0049336C"/>
    <w:rPr>
      <w:b/>
    </w:rPr>
  </w:style>
  <w:style w:type="character" w:customStyle="1" w:styleId="WW8Num37z0">
    <w:name w:val="WW8Num37z0"/>
    <w:rsid w:val="0049336C"/>
    <w:rPr>
      <w:dstrike/>
      <w:position w:val="0"/>
      <w:sz w:val="24"/>
      <w:vertAlign w:val="baseline"/>
    </w:rPr>
  </w:style>
  <w:style w:type="character" w:customStyle="1" w:styleId="Domylnaczcionkaakapitu7">
    <w:name w:val="Domyślna czcionka akapitu7"/>
    <w:rsid w:val="0049336C"/>
  </w:style>
  <w:style w:type="character" w:customStyle="1" w:styleId="WW8Num37z1">
    <w:name w:val="WW8Num37z1"/>
    <w:rsid w:val="0049336C"/>
    <w:rPr>
      <w:rFonts w:ascii="Courier New" w:hAnsi="Courier New" w:cs="Courier New"/>
    </w:rPr>
  </w:style>
  <w:style w:type="character" w:customStyle="1" w:styleId="WW8Num37z2">
    <w:name w:val="WW8Num37z2"/>
    <w:rsid w:val="0049336C"/>
    <w:rPr>
      <w:rFonts w:ascii="Wingdings" w:hAnsi="Wingdings"/>
    </w:rPr>
  </w:style>
  <w:style w:type="character" w:customStyle="1" w:styleId="WW8Num37z3">
    <w:name w:val="WW8Num37z3"/>
    <w:rsid w:val="0049336C"/>
    <w:rPr>
      <w:rFonts w:ascii="Symbol" w:hAnsi="Symbol"/>
    </w:rPr>
  </w:style>
  <w:style w:type="character" w:customStyle="1" w:styleId="WW8Num38z0">
    <w:name w:val="WW8Num38z0"/>
    <w:rsid w:val="0049336C"/>
    <w:rPr>
      <w:rFonts w:cs="Times New Roman"/>
      <w:b/>
    </w:rPr>
  </w:style>
  <w:style w:type="character" w:customStyle="1" w:styleId="WW8Num38z1">
    <w:name w:val="WW8Num38z1"/>
    <w:rsid w:val="0049336C"/>
    <w:rPr>
      <w:rFonts w:cs="Times New Roman"/>
    </w:rPr>
  </w:style>
  <w:style w:type="character" w:customStyle="1" w:styleId="WW8Num38z2">
    <w:name w:val="WW8Num38z2"/>
    <w:rsid w:val="0049336C"/>
    <w:rPr>
      <w:rFonts w:ascii="Wingdings" w:hAnsi="Wingdings"/>
    </w:rPr>
  </w:style>
  <w:style w:type="character" w:customStyle="1" w:styleId="WW8Num39z1">
    <w:name w:val="WW8Num39z1"/>
    <w:rsid w:val="0049336C"/>
    <w:rPr>
      <w:rFonts w:ascii="Courier New" w:hAnsi="Courier New" w:cs="Courier New"/>
    </w:rPr>
  </w:style>
  <w:style w:type="character" w:customStyle="1" w:styleId="WW8Num39z2">
    <w:name w:val="WW8Num39z2"/>
    <w:rsid w:val="0049336C"/>
    <w:rPr>
      <w:rFonts w:ascii="Wingdings" w:hAnsi="Wingdings"/>
    </w:rPr>
  </w:style>
  <w:style w:type="character" w:customStyle="1" w:styleId="WW8Num39z3">
    <w:name w:val="WW8Num39z3"/>
    <w:rsid w:val="0049336C"/>
    <w:rPr>
      <w:rFonts w:ascii="Symbol" w:hAnsi="Symbol"/>
    </w:rPr>
  </w:style>
  <w:style w:type="character" w:customStyle="1" w:styleId="WW8Num40z1">
    <w:name w:val="WW8Num40z1"/>
    <w:rsid w:val="0049336C"/>
    <w:rPr>
      <w:rFonts w:ascii="Courier New" w:hAnsi="Courier New" w:cs="Courier New"/>
    </w:rPr>
  </w:style>
  <w:style w:type="character" w:customStyle="1" w:styleId="WW8Num40z2">
    <w:name w:val="WW8Num40z2"/>
    <w:rsid w:val="0049336C"/>
    <w:rPr>
      <w:rFonts w:ascii="Wingdings" w:hAnsi="Wingdings"/>
    </w:rPr>
  </w:style>
  <w:style w:type="character" w:customStyle="1" w:styleId="WW8Num40z3">
    <w:name w:val="WW8Num40z3"/>
    <w:rsid w:val="0049336C"/>
    <w:rPr>
      <w:rFonts w:ascii="Symbol" w:hAnsi="Symbol"/>
    </w:rPr>
  </w:style>
  <w:style w:type="character" w:customStyle="1" w:styleId="Domylnaczcionkaakapitu6">
    <w:name w:val="Domyślna czcionka akapitu6"/>
    <w:rsid w:val="0049336C"/>
  </w:style>
  <w:style w:type="character" w:customStyle="1" w:styleId="WW8Num23z0">
    <w:name w:val="WW8Num23z0"/>
    <w:rsid w:val="0049336C"/>
    <w:rPr>
      <w:rFonts w:ascii="Arial" w:hAnsi="Arial"/>
      <w:b/>
      <w:i w:val="0"/>
      <w:sz w:val="24"/>
    </w:rPr>
  </w:style>
  <w:style w:type="character" w:customStyle="1" w:styleId="WW8Num26z0">
    <w:name w:val="WW8Num26z0"/>
    <w:rsid w:val="0049336C"/>
    <w:rPr>
      <w:rFonts w:cs="Times New Roman"/>
      <w:b/>
    </w:rPr>
  </w:style>
  <w:style w:type="character" w:customStyle="1" w:styleId="WW8Num34z0">
    <w:name w:val="WW8Num34z0"/>
    <w:rsid w:val="0049336C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49336C"/>
  </w:style>
  <w:style w:type="character" w:customStyle="1" w:styleId="WW8Num11z1">
    <w:name w:val="WW8Num11z1"/>
    <w:rsid w:val="0049336C"/>
    <w:rPr>
      <w:rFonts w:ascii="Courier New" w:hAnsi="Courier New"/>
    </w:rPr>
  </w:style>
  <w:style w:type="character" w:customStyle="1" w:styleId="WW8Num13z0">
    <w:name w:val="WW8Num13z0"/>
    <w:rsid w:val="0049336C"/>
    <w:rPr>
      <w:rFonts w:ascii="Arial" w:hAnsi="Arial"/>
      <w:b/>
      <w:i w:val="0"/>
      <w:sz w:val="24"/>
    </w:rPr>
  </w:style>
  <w:style w:type="character" w:customStyle="1" w:styleId="WW8Num14z0">
    <w:name w:val="WW8Num14z0"/>
    <w:rsid w:val="0049336C"/>
    <w:rPr>
      <w:rFonts w:ascii="Wingdings" w:hAnsi="Wingdings"/>
    </w:rPr>
  </w:style>
  <w:style w:type="character" w:customStyle="1" w:styleId="WW8Num17z2">
    <w:name w:val="WW8Num17z2"/>
    <w:rsid w:val="0049336C"/>
    <w:rPr>
      <w:rFonts w:ascii="Wingdings" w:hAnsi="Wingdings"/>
    </w:rPr>
  </w:style>
  <w:style w:type="character" w:customStyle="1" w:styleId="WW8Num17z3">
    <w:name w:val="WW8Num17z3"/>
    <w:rsid w:val="0049336C"/>
    <w:rPr>
      <w:rFonts w:ascii="Symbol" w:hAnsi="Symbol"/>
    </w:rPr>
  </w:style>
  <w:style w:type="character" w:customStyle="1" w:styleId="WW8Num17z6">
    <w:name w:val="WW8Num17z6"/>
    <w:rsid w:val="0049336C"/>
    <w:rPr>
      <w:rFonts w:cs="Times New Roman"/>
      <w:b/>
    </w:rPr>
  </w:style>
  <w:style w:type="character" w:customStyle="1" w:styleId="WW8Num19z1">
    <w:name w:val="WW8Num19z1"/>
    <w:rsid w:val="0049336C"/>
    <w:rPr>
      <w:b w:val="0"/>
    </w:rPr>
  </w:style>
  <w:style w:type="character" w:customStyle="1" w:styleId="WW8Num20z1">
    <w:name w:val="WW8Num20z1"/>
    <w:rsid w:val="0049336C"/>
    <w:rPr>
      <w:b w:val="0"/>
    </w:rPr>
  </w:style>
  <w:style w:type="character" w:customStyle="1" w:styleId="WW8Num20z2">
    <w:name w:val="WW8Num20z2"/>
    <w:rsid w:val="0049336C"/>
    <w:rPr>
      <w:rFonts w:cs="Times New Roman"/>
    </w:rPr>
  </w:style>
  <w:style w:type="character" w:customStyle="1" w:styleId="WW8Num21z0">
    <w:name w:val="WW8Num21z0"/>
    <w:rsid w:val="0049336C"/>
    <w:rPr>
      <w:rFonts w:cs="Times New Roman"/>
      <w:b/>
    </w:rPr>
  </w:style>
  <w:style w:type="character" w:customStyle="1" w:styleId="WW8Num24z0">
    <w:name w:val="WW8Num24z0"/>
    <w:rsid w:val="0049336C"/>
    <w:rPr>
      <w:b/>
    </w:rPr>
  </w:style>
  <w:style w:type="character" w:customStyle="1" w:styleId="WW8Num31z2">
    <w:name w:val="WW8Num31z2"/>
    <w:rsid w:val="0049336C"/>
    <w:rPr>
      <w:rFonts w:ascii="Times New Roman" w:eastAsia="Times New Roman" w:hAnsi="Times New Roman" w:cs="Times New Roman"/>
      <w:b/>
      <w:color w:val="00000A"/>
    </w:rPr>
  </w:style>
  <w:style w:type="character" w:customStyle="1" w:styleId="WW8Num35z0">
    <w:name w:val="WW8Num35z0"/>
    <w:rsid w:val="0049336C"/>
    <w:rPr>
      <w:b/>
    </w:rPr>
  </w:style>
  <w:style w:type="character" w:customStyle="1" w:styleId="WW8Num36z0">
    <w:name w:val="WW8Num36z0"/>
    <w:rsid w:val="0049336C"/>
    <w:rPr>
      <w:b/>
    </w:rPr>
  </w:style>
  <w:style w:type="character" w:customStyle="1" w:styleId="Domylnaczcionkaakapitu5">
    <w:name w:val="Domyślna czcionka akapitu5"/>
    <w:rsid w:val="0049336C"/>
  </w:style>
  <w:style w:type="character" w:customStyle="1" w:styleId="WW8Num12z1">
    <w:name w:val="WW8Num12z1"/>
    <w:rsid w:val="0049336C"/>
    <w:rPr>
      <w:rFonts w:ascii="Courier New" w:hAnsi="Courier New"/>
    </w:rPr>
  </w:style>
  <w:style w:type="character" w:customStyle="1" w:styleId="WW8Num18z3">
    <w:name w:val="WW8Num18z3"/>
    <w:rsid w:val="0049336C"/>
    <w:rPr>
      <w:rFonts w:ascii="Symbol" w:hAnsi="Symbol"/>
    </w:rPr>
  </w:style>
  <w:style w:type="character" w:customStyle="1" w:styleId="WW8Num18z6">
    <w:name w:val="WW8Num18z6"/>
    <w:rsid w:val="0049336C"/>
    <w:rPr>
      <w:rFonts w:cs="Times New Roman"/>
      <w:b/>
    </w:rPr>
  </w:style>
  <w:style w:type="character" w:customStyle="1" w:styleId="WW8Num21z1">
    <w:name w:val="WW8Num21z1"/>
    <w:rsid w:val="0049336C"/>
    <w:rPr>
      <w:b w:val="0"/>
    </w:rPr>
  </w:style>
  <w:style w:type="character" w:customStyle="1" w:styleId="WW8Num21z2">
    <w:name w:val="WW8Num21z2"/>
    <w:rsid w:val="0049336C"/>
    <w:rPr>
      <w:rFonts w:cs="Times New Roman"/>
    </w:rPr>
  </w:style>
  <w:style w:type="character" w:customStyle="1" w:styleId="WW8Num32z1">
    <w:name w:val="WW8Num32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32z2">
    <w:name w:val="WW8Num32z2"/>
    <w:rsid w:val="0049336C"/>
    <w:rPr>
      <w:rFonts w:ascii="Arial" w:hAnsi="Arial" w:cs="Times New Roman"/>
      <w:b/>
      <w:i w:val="0"/>
      <w:sz w:val="24"/>
    </w:rPr>
  </w:style>
  <w:style w:type="character" w:customStyle="1" w:styleId="WW8Num32z3">
    <w:name w:val="WW8Num32z3"/>
    <w:rsid w:val="0049336C"/>
    <w:rPr>
      <w:rFonts w:cs="Times New Roman"/>
    </w:rPr>
  </w:style>
  <w:style w:type="character" w:customStyle="1" w:styleId="WW8Num34z2">
    <w:name w:val="WW8Num34z2"/>
    <w:rsid w:val="0049336C"/>
    <w:rPr>
      <w:rFonts w:ascii="Times New Roman" w:eastAsia="Times New Roman" w:hAnsi="Times New Roman" w:cs="Times New Roman"/>
      <w:b/>
      <w:color w:val="0000FF"/>
    </w:rPr>
  </w:style>
  <w:style w:type="character" w:customStyle="1" w:styleId="Domylnaczcionkaakapitu4">
    <w:name w:val="Domyślna czcionka akapitu4"/>
    <w:rsid w:val="0049336C"/>
  </w:style>
  <w:style w:type="character" w:customStyle="1" w:styleId="WW8Num12z2">
    <w:name w:val="WW8Num12z2"/>
    <w:rsid w:val="0049336C"/>
    <w:rPr>
      <w:rFonts w:ascii="Wingdings" w:hAnsi="Wingdings"/>
    </w:rPr>
  </w:style>
  <w:style w:type="character" w:customStyle="1" w:styleId="WW8Num12z3">
    <w:name w:val="WW8Num12z3"/>
    <w:rsid w:val="0049336C"/>
    <w:rPr>
      <w:rFonts w:ascii="Symbol" w:hAnsi="Symbol"/>
    </w:rPr>
  </w:style>
  <w:style w:type="character" w:customStyle="1" w:styleId="WW8Num16z0">
    <w:name w:val="WW8Num16z0"/>
    <w:rsid w:val="0049336C"/>
    <w:rPr>
      <w:b/>
    </w:rPr>
  </w:style>
  <w:style w:type="character" w:customStyle="1" w:styleId="WW8Num23z1">
    <w:name w:val="WW8Num23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23z2">
    <w:name w:val="WW8Num23z2"/>
    <w:rsid w:val="0049336C"/>
    <w:rPr>
      <w:rFonts w:ascii="Arial" w:hAnsi="Arial" w:cs="Times New Roman"/>
      <w:b/>
      <w:i w:val="0"/>
      <w:sz w:val="24"/>
    </w:rPr>
  </w:style>
  <w:style w:type="character" w:customStyle="1" w:styleId="WW8Num23z3">
    <w:name w:val="WW8Num23z3"/>
    <w:rsid w:val="0049336C"/>
    <w:rPr>
      <w:rFonts w:cs="Times New Roman"/>
    </w:rPr>
  </w:style>
  <w:style w:type="character" w:customStyle="1" w:styleId="WW8Num23z6">
    <w:name w:val="WW8Num23z6"/>
    <w:rsid w:val="0049336C"/>
    <w:rPr>
      <w:rFonts w:cs="Times New Roman"/>
      <w:b/>
    </w:rPr>
  </w:style>
  <w:style w:type="character" w:customStyle="1" w:styleId="WW8Num25z1">
    <w:name w:val="WW8Num25z1"/>
    <w:rsid w:val="0049336C"/>
    <w:rPr>
      <w:b w:val="0"/>
    </w:rPr>
  </w:style>
  <w:style w:type="character" w:customStyle="1" w:styleId="WW8Num26z1">
    <w:name w:val="WW8Num26z1"/>
    <w:rsid w:val="0049336C"/>
    <w:rPr>
      <w:b w:val="0"/>
    </w:rPr>
  </w:style>
  <w:style w:type="character" w:customStyle="1" w:styleId="WW8Num26z2">
    <w:name w:val="WW8Num26z2"/>
    <w:rsid w:val="0049336C"/>
    <w:rPr>
      <w:rFonts w:cs="Times New Roman"/>
    </w:rPr>
  </w:style>
  <w:style w:type="character" w:customStyle="1" w:styleId="WW-Absatz-Standardschriftart">
    <w:name w:val="WW-Absatz-Standardschriftart"/>
    <w:rsid w:val="0049336C"/>
  </w:style>
  <w:style w:type="character" w:customStyle="1" w:styleId="WW8Num34z1">
    <w:name w:val="WW8Num34z1"/>
    <w:rsid w:val="0049336C"/>
    <w:rPr>
      <w:rFonts w:ascii="Symbol" w:hAnsi="Symbol"/>
    </w:rPr>
  </w:style>
  <w:style w:type="character" w:customStyle="1" w:styleId="WW8Num36z1">
    <w:name w:val="WW8Num36z1"/>
    <w:rsid w:val="0049336C"/>
    <w:rPr>
      <w:dstrike/>
      <w:position w:val="0"/>
      <w:sz w:val="24"/>
      <w:vertAlign w:val="baseline"/>
    </w:rPr>
  </w:style>
  <w:style w:type="character" w:customStyle="1" w:styleId="WW8Num40z0">
    <w:name w:val="WW8Num40z0"/>
    <w:rsid w:val="0049336C"/>
    <w:rPr>
      <w:b/>
    </w:rPr>
  </w:style>
  <w:style w:type="character" w:customStyle="1" w:styleId="WW8Num41z0">
    <w:name w:val="WW8Num41z0"/>
    <w:rsid w:val="0049336C"/>
    <w:rPr>
      <w:b/>
    </w:rPr>
  </w:style>
  <w:style w:type="character" w:customStyle="1" w:styleId="WW8Num45z0">
    <w:name w:val="WW8Num45z0"/>
    <w:rsid w:val="0049336C"/>
    <w:rPr>
      <w:rFonts w:cs="Times New Roman"/>
      <w:b/>
    </w:rPr>
  </w:style>
  <w:style w:type="character" w:customStyle="1" w:styleId="WW8Num45z1">
    <w:name w:val="WW8Num45z1"/>
    <w:rsid w:val="0049336C"/>
    <w:rPr>
      <w:rFonts w:cs="Times New Roman"/>
    </w:rPr>
  </w:style>
  <w:style w:type="character" w:customStyle="1" w:styleId="WW8Num47z0">
    <w:name w:val="WW8Num47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47z1">
    <w:name w:val="WW8Num47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7z2">
    <w:name w:val="WW8Num47z2"/>
    <w:rsid w:val="0049336C"/>
    <w:rPr>
      <w:rFonts w:ascii="Arial" w:hAnsi="Arial" w:cs="Times New Roman"/>
      <w:b/>
      <w:i w:val="0"/>
      <w:sz w:val="24"/>
    </w:rPr>
  </w:style>
  <w:style w:type="character" w:customStyle="1" w:styleId="WW8Num47z3">
    <w:name w:val="WW8Num47z3"/>
    <w:rsid w:val="0049336C"/>
    <w:rPr>
      <w:rFonts w:cs="Times New Roman"/>
    </w:rPr>
  </w:style>
  <w:style w:type="character" w:customStyle="1" w:styleId="WW8Num48z0">
    <w:name w:val="WW8Num48z0"/>
    <w:rsid w:val="0049336C"/>
    <w:rPr>
      <w:sz w:val="20"/>
      <w:szCs w:val="20"/>
    </w:rPr>
  </w:style>
  <w:style w:type="character" w:customStyle="1" w:styleId="WW8Num49z0">
    <w:name w:val="WW8Num49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49z1">
    <w:name w:val="WW8Num4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49z2">
    <w:name w:val="WW8Num49z2"/>
    <w:rsid w:val="0049336C"/>
    <w:rPr>
      <w:rFonts w:ascii="Arial" w:hAnsi="Arial" w:cs="Times New Roman"/>
      <w:b/>
      <w:i w:val="0"/>
      <w:sz w:val="24"/>
    </w:rPr>
  </w:style>
  <w:style w:type="character" w:customStyle="1" w:styleId="WW8Num49z3">
    <w:name w:val="WW8Num49z3"/>
    <w:rsid w:val="0049336C"/>
    <w:rPr>
      <w:rFonts w:cs="Times New Roman"/>
    </w:rPr>
  </w:style>
  <w:style w:type="character" w:customStyle="1" w:styleId="WW8Num49z6">
    <w:name w:val="WW8Num49z6"/>
    <w:rsid w:val="0049336C"/>
    <w:rPr>
      <w:rFonts w:cs="Times New Roman"/>
      <w:b/>
    </w:rPr>
  </w:style>
  <w:style w:type="character" w:customStyle="1" w:styleId="WW8Num50z0">
    <w:name w:val="WW8Num50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0z1">
    <w:name w:val="WW8Num50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0z2">
    <w:name w:val="WW8Num50z2"/>
    <w:rsid w:val="0049336C"/>
    <w:rPr>
      <w:rFonts w:ascii="Arial" w:hAnsi="Arial" w:cs="Times New Roman"/>
      <w:b/>
      <w:i w:val="0"/>
      <w:sz w:val="24"/>
    </w:rPr>
  </w:style>
  <w:style w:type="character" w:customStyle="1" w:styleId="WW8Num50z3">
    <w:name w:val="WW8Num50z3"/>
    <w:rsid w:val="0049336C"/>
    <w:rPr>
      <w:rFonts w:cs="Times New Roman"/>
    </w:rPr>
  </w:style>
  <w:style w:type="character" w:customStyle="1" w:styleId="WW8Num51z1">
    <w:name w:val="WW8Num51z1"/>
    <w:rsid w:val="0049336C"/>
    <w:rPr>
      <w:rFonts w:cs="Times New Roman"/>
    </w:rPr>
  </w:style>
  <w:style w:type="character" w:customStyle="1" w:styleId="WW8Num52z0">
    <w:name w:val="WW8Num52z0"/>
    <w:rsid w:val="0049336C"/>
    <w:rPr>
      <w:b/>
    </w:rPr>
  </w:style>
  <w:style w:type="character" w:customStyle="1" w:styleId="WW8Num53z0">
    <w:name w:val="WW8Num53z0"/>
    <w:rsid w:val="0049336C"/>
    <w:rPr>
      <w:rFonts w:cs="Times New Roman"/>
    </w:rPr>
  </w:style>
  <w:style w:type="character" w:customStyle="1" w:styleId="WW8Num56z0">
    <w:name w:val="WW8Num56z0"/>
    <w:rsid w:val="0049336C"/>
    <w:rPr>
      <w:rFonts w:ascii="Arial" w:eastAsia="Times New Roman" w:hAnsi="Arial" w:cs="Times New Roman"/>
      <w:b w:val="0"/>
      <w:i w:val="0"/>
      <w:sz w:val="24"/>
    </w:rPr>
  </w:style>
  <w:style w:type="character" w:customStyle="1" w:styleId="WW8Num56z1">
    <w:name w:val="WW8Num56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56z2">
    <w:name w:val="WW8Num56z2"/>
    <w:rsid w:val="0049336C"/>
    <w:rPr>
      <w:rFonts w:ascii="Arial" w:hAnsi="Arial" w:cs="Times New Roman"/>
      <w:b/>
      <w:i w:val="0"/>
      <w:sz w:val="24"/>
    </w:rPr>
  </w:style>
  <w:style w:type="character" w:customStyle="1" w:styleId="WW8Num56z3">
    <w:name w:val="WW8Num56z3"/>
    <w:rsid w:val="0049336C"/>
    <w:rPr>
      <w:rFonts w:cs="Times New Roman"/>
    </w:rPr>
  </w:style>
  <w:style w:type="character" w:customStyle="1" w:styleId="WW8Num58z0">
    <w:name w:val="WW8Num58z0"/>
    <w:rsid w:val="0049336C"/>
    <w:rPr>
      <w:b/>
    </w:rPr>
  </w:style>
  <w:style w:type="character" w:customStyle="1" w:styleId="WW8Num58z1">
    <w:name w:val="WW8Num58z1"/>
    <w:rsid w:val="0049336C"/>
    <w:rPr>
      <w:b w:val="0"/>
    </w:rPr>
  </w:style>
  <w:style w:type="character" w:customStyle="1" w:styleId="WW8Num59z0">
    <w:name w:val="WW8Num59z0"/>
    <w:rsid w:val="0049336C"/>
    <w:rPr>
      <w:rFonts w:cs="Times New Roman"/>
      <w:b/>
    </w:rPr>
  </w:style>
  <w:style w:type="character" w:customStyle="1" w:styleId="WW8Num59z1">
    <w:name w:val="WW8Num59z1"/>
    <w:rsid w:val="0049336C"/>
    <w:rPr>
      <w:b w:val="0"/>
    </w:rPr>
  </w:style>
  <w:style w:type="character" w:customStyle="1" w:styleId="WW8Num59z2">
    <w:name w:val="WW8Num59z2"/>
    <w:rsid w:val="0049336C"/>
    <w:rPr>
      <w:rFonts w:cs="Times New Roman"/>
    </w:rPr>
  </w:style>
  <w:style w:type="character" w:customStyle="1" w:styleId="WW8Num60z0">
    <w:name w:val="WW8Num60z0"/>
    <w:rsid w:val="0049336C"/>
    <w:rPr>
      <w:rFonts w:cs="Times New Roman"/>
    </w:rPr>
  </w:style>
  <w:style w:type="character" w:customStyle="1" w:styleId="WW8Num61z0">
    <w:name w:val="WW8Num61z0"/>
    <w:rsid w:val="0049336C"/>
    <w:rPr>
      <w:b/>
    </w:rPr>
  </w:style>
  <w:style w:type="character" w:customStyle="1" w:styleId="WW8Num62z0">
    <w:name w:val="WW8Num62z0"/>
    <w:rsid w:val="0049336C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49336C"/>
    <w:rPr>
      <w:rFonts w:cs="Times New Roman"/>
      <w:b/>
    </w:rPr>
  </w:style>
  <w:style w:type="character" w:customStyle="1" w:styleId="WW8Num65z0">
    <w:name w:val="WW8Num65z0"/>
    <w:rsid w:val="0049336C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49336C"/>
    <w:rPr>
      <w:dstrike/>
      <w:position w:val="0"/>
      <w:sz w:val="24"/>
      <w:vertAlign w:val="baseline"/>
    </w:rPr>
  </w:style>
  <w:style w:type="character" w:customStyle="1" w:styleId="WW8Num67z0">
    <w:name w:val="WW8Num67z0"/>
    <w:rsid w:val="0049336C"/>
    <w:rPr>
      <w:b/>
    </w:rPr>
  </w:style>
  <w:style w:type="character" w:customStyle="1" w:styleId="WW8Num69z0">
    <w:name w:val="WW8Num69z0"/>
    <w:rsid w:val="0049336C"/>
    <w:rPr>
      <w:rFonts w:ascii="Arial" w:hAnsi="Arial" w:cs="Times New Roman"/>
      <w:b/>
      <w:i w:val="0"/>
      <w:sz w:val="28"/>
      <w:szCs w:val="28"/>
    </w:rPr>
  </w:style>
  <w:style w:type="character" w:customStyle="1" w:styleId="WW8Num69z1">
    <w:name w:val="WW8Num69z1"/>
    <w:rsid w:val="0049336C"/>
    <w:rPr>
      <w:rFonts w:ascii="Arial" w:hAnsi="Arial" w:cs="Times New Roman"/>
      <w:b w:val="0"/>
      <w:i w:val="0"/>
      <w:sz w:val="24"/>
    </w:rPr>
  </w:style>
  <w:style w:type="character" w:customStyle="1" w:styleId="WW8Num69z2">
    <w:name w:val="WW8Num69z2"/>
    <w:rsid w:val="0049336C"/>
    <w:rPr>
      <w:rFonts w:ascii="Arial" w:hAnsi="Arial" w:cs="Times New Roman"/>
      <w:b/>
      <w:i w:val="0"/>
      <w:sz w:val="24"/>
    </w:rPr>
  </w:style>
  <w:style w:type="character" w:customStyle="1" w:styleId="WW8Num69z3">
    <w:name w:val="WW8Num69z3"/>
    <w:rsid w:val="0049336C"/>
    <w:rPr>
      <w:rFonts w:cs="Times New Roman"/>
    </w:rPr>
  </w:style>
  <w:style w:type="character" w:customStyle="1" w:styleId="WW8Num71z0">
    <w:name w:val="WW8Num71z0"/>
    <w:rsid w:val="0049336C"/>
    <w:rPr>
      <w:rFonts w:cs="Times New Roman"/>
      <w:b/>
    </w:rPr>
  </w:style>
  <w:style w:type="character" w:customStyle="1" w:styleId="WW8Num71z1">
    <w:name w:val="WW8Num71z1"/>
    <w:rsid w:val="0049336C"/>
    <w:rPr>
      <w:rFonts w:cs="Times New Roman"/>
    </w:rPr>
  </w:style>
  <w:style w:type="character" w:customStyle="1" w:styleId="WW8Num74z0">
    <w:name w:val="WW8Num74z0"/>
    <w:rsid w:val="0049336C"/>
    <w:rPr>
      <w:rFonts w:cs="Times New Roman"/>
      <w:b/>
    </w:rPr>
  </w:style>
  <w:style w:type="character" w:customStyle="1" w:styleId="WW8Num74z1">
    <w:name w:val="WW8Num74z1"/>
    <w:rsid w:val="0049336C"/>
    <w:rPr>
      <w:rFonts w:cs="Times New Roman"/>
    </w:rPr>
  </w:style>
  <w:style w:type="character" w:customStyle="1" w:styleId="WW8Num75z0">
    <w:name w:val="WW8Num75z0"/>
    <w:rsid w:val="0049336C"/>
    <w:rPr>
      <w:sz w:val="20"/>
      <w:szCs w:val="20"/>
    </w:rPr>
  </w:style>
  <w:style w:type="character" w:customStyle="1" w:styleId="WW8Num76z0">
    <w:name w:val="WW8Num76z0"/>
    <w:rsid w:val="0049336C"/>
    <w:rPr>
      <w:b w:val="0"/>
      <w:i w:val="0"/>
    </w:rPr>
  </w:style>
  <w:style w:type="character" w:customStyle="1" w:styleId="Domylnaczcionkaakapitu3">
    <w:name w:val="Domyślna czcionka akapitu3"/>
    <w:rsid w:val="0049336C"/>
  </w:style>
  <w:style w:type="character" w:customStyle="1" w:styleId="WW-Absatz-Standardschriftart1">
    <w:name w:val="WW-Absatz-Standardschriftart1"/>
    <w:rsid w:val="0049336C"/>
  </w:style>
  <w:style w:type="character" w:customStyle="1" w:styleId="WW-Absatz-Standardschriftart11">
    <w:name w:val="WW-Absatz-Standardschriftart11"/>
    <w:rsid w:val="0049336C"/>
  </w:style>
  <w:style w:type="character" w:customStyle="1" w:styleId="Domylnaczcionkaakapitu2">
    <w:name w:val="Domyślna czcionka akapitu2"/>
    <w:rsid w:val="0049336C"/>
  </w:style>
  <w:style w:type="character" w:customStyle="1" w:styleId="WW-Absatz-Standardschriftart111">
    <w:name w:val="WW-Absatz-Standardschriftart111"/>
    <w:rsid w:val="0049336C"/>
  </w:style>
  <w:style w:type="character" w:customStyle="1" w:styleId="WW-Absatz-Standardschriftart1111">
    <w:name w:val="WW-Absatz-Standardschriftart1111"/>
    <w:rsid w:val="0049336C"/>
  </w:style>
  <w:style w:type="character" w:customStyle="1" w:styleId="WW-Absatz-Standardschriftart11111">
    <w:name w:val="WW-Absatz-Standardschriftart11111"/>
    <w:rsid w:val="0049336C"/>
  </w:style>
  <w:style w:type="character" w:customStyle="1" w:styleId="WW-Absatz-Standardschriftart111111">
    <w:name w:val="WW-Absatz-Standardschriftart111111"/>
    <w:rsid w:val="0049336C"/>
  </w:style>
  <w:style w:type="character" w:customStyle="1" w:styleId="WW-Absatz-Standardschriftart1111111">
    <w:name w:val="WW-Absatz-Standardschriftart1111111"/>
    <w:rsid w:val="0049336C"/>
  </w:style>
  <w:style w:type="character" w:customStyle="1" w:styleId="WW-Absatz-Standardschriftart11111111">
    <w:name w:val="WW-Absatz-Standardschriftart11111111"/>
    <w:rsid w:val="0049336C"/>
  </w:style>
  <w:style w:type="character" w:customStyle="1" w:styleId="WW8Num3z0">
    <w:name w:val="WW8Num3z0"/>
    <w:rsid w:val="0049336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9336C"/>
    <w:rPr>
      <w:rFonts w:ascii="Courier New" w:hAnsi="Courier New"/>
    </w:rPr>
  </w:style>
  <w:style w:type="character" w:customStyle="1" w:styleId="WW8Num3z2">
    <w:name w:val="WW8Num3z2"/>
    <w:rsid w:val="0049336C"/>
    <w:rPr>
      <w:rFonts w:ascii="Wingdings" w:hAnsi="Wingdings"/>
    </w:rPr>
  </w:style>
  <w:style w:type="character" w:customStyle="1" w:styleId="WW8Num3z3">
    <w:name w:val="WW8Num3z3"/>
    <w:rsid w:val="0049336C"/>
    <w:rPr>
      <w:rFonts w:ascii="Symbol" w:hAnsi="Symbol"/>
    </w:rPr>
  </w:style>
  <w:style w:type="character" w:customStyle="1" w:styleId="WW8Num5z0">
    <w:name w:val="WW8Num5z0"/>
    <w:rsid w:val="0049336C"/>
    <w:rPr>
      <w:rFonts w:ascii="Wingdings" w:hAnsi="Wingdings"/>
    </w:rPr>
  </w:style>
  <w:style w:type="character" w:customStyle="1" w:styleId="WW8Num5z1">
    <w:name w:val="WW8Num5z1"/>
    <w:rsid w:val="0049336C"/>
    <w:rPr>
      <w:rFonts w:ascii="Courier New" w:hAnsi="Courier New"/>
    </w:rPr>
  </w:style>
  <w:style w:type="character" w:customStyle="1" w:styleId="WW8Num5z3">
    <w:name w:val="WW8Num5z3"/>
    <w:rsid w:val="0049336C"/>
    <w:rPr>
      <w:rFonts w:ascii="Symbol" w:hAnsi="Symbol"/>
    </w:rPr>
  </w:style>
  <w:style w:type="character" w:customStyle="1" w:styleId="WW8Num14z1">
    <w:name w:val="WW8Num14z1"/>
    <w:rsid w:val="0049336C"/>
    <w:rPr>
      <w:rFonts w:ascii="Courier New" w:hAnsi="Courier New" w:cs="Courier New"/>
    </w:rPr>
  </w:style>
  <w:style w:type="character" w:customStyle="1" w:styleId="WW8Num14z3">
    <w:name w:val="WW8Num14z3"/>
    <w:rsid w:val="0049336C"/>
    <w:rPr>
      <w:rFonts w:ascii="Symbol" w:hAnsi="Symbol"/>
    </w:rPr>
  </w:style>
  <w:style w:type="character" w:customStyle="1" w:styleId="WW8Num22z1">
    <w:name w:val="WW8Num22z1"/>
    <w:rsid w:val="0049336C"/>
    <w:rPr>
      <w:rFonts w:ascii="Courier New" w:hAnsi="Courier New"/>
    </w:rPr>
  </w:style>
  <w:style w:type="character" w:customStyle="1" w:styleId="WW8Num22z2">
    <w:name w:val="WW8Num22z2"/>
    <w:rsid w:val="0049336C"/>
    <w:rPr>
      <w:rFonts w:ascii="Wingdings" w:hAnsi="Wingdings"/>
    </w:rPr>
  </w:style>
  <w:style w:type="character" w:customStyle="1" w:styleId="WW8Num22z3">
    <w:name w:val="WW8Num22z3"/>
    <w:rsid w:val="0049336C"/>
    <w:rPr>
      <w:rFonts w:ascii="Symbol" w:hAnsi="Symbol"/>
    </w:rPr>
  </w:style>
  <w:style w:type="character" w:customStyle="1" w:styleId="WW8Num28z1">
    <w:name w:val="WW8Num28z1"/>
    <w:rsid w:val="0049336C"/>
    <w:rPr>
      <w:rFonts w:ascii="Courier New" w:hAnsi="Courier New" w:cs="Courier New"/>
    </w:rPr>
  </w:style>
  <w:style w:type="character" w:customStyle="1" w:styleId="WW8Num28z3">
    <w:name w:val="WW8Num28z3"/>
    <w:rsid w:val="0049336C"/>
    <w:rPr>
      <w:rFonts w:ascii="Symbol" w:hAnsi="Symbol"/>
    </w:rPr>
  </w:style>
  <w:style w:type="character" w:customStyle="1" w:styleId="WW8Num29z1">
    <w:name w:val="WW8Num29z1"/>
    <w:rsid w:val="0049336C"/>
    <w:rPr>
      <w:rFonts w:ascii="Courier New" w:hAnsi="Courier New"/>
    </w:rPr>
  </w:style>
  <w:style w:type="character" w:customStyle="1" w:styleId="WW8Num29z2">
    <w:name w:val="WW8Num29z2"/>
    <w:rsid w:val="0049336C"/>
    <w:rPr>
      <w:rFonts w:ascii="Wingdings" w:hAnsi="Wingdings"/>
    </w:rPr>
  </w:style>
  <w:style w:type="character" w:customStyle="1" w:styleId="WW8Num29z3">
    <w:name w:val="WW8Num29z3"/>
    <w:rsid w:val="0049336C"/>
    <w:rPr>
      <w:rFonts w:ascii="Symbol" w:hAnsi="Symbol"/>
    </w:rPr>
  </w:style>
  <w:style w:type="character" w:customStyle="1" w:styleId="Domylnaczcionkaakapitu10">
    <w:name w:val="Domyślna czcionka akapitu1"/>
    <w:rsid w:val="0049336C"/>
  </w:style>
  <w:style w:type="character" w:customStyle="1" w:styleId="Numerstrony1">
    <w:name w:val="Numer strony1"/>
    <w:basedOn w:val="Domylnaczcionkaakapitu10"/>
    <w:rsid w:val="0049336C"/>
  </w:style>
  <w:style w:type="character" w:customStyle="1" w:styleId="Odwoaniedokomentarza1">
    <w:name w:val="Odwołanie do komentarza1"/>
    <w:rsid w:val="0049336C"/>
    <w:rPr>
      <w:sz w:val="16"/>
    </w:rPr>
  </w:style>
  <w:style w:type="character" w:styleId="Hipercze">
    <w:name w:val="Hyperlink"/>
    <w:rsid w:val="0049336C"/>
    <w:rPr>
      <w:color w:val="0000FF"/>
      <w:u w:val="single"/>
    </w:rPr>
  </w:style>
  <w:style w:type="character" w:customStyle="1" w:styleId="UyteHipercze1">
    <w:name w:val="UżyteHiperłącze1"/>
    <w:rsid w:val="0049336C"/>
    <w:rPr>
      <w:color w:val="800080"/>
      <w:u w:val="single"/>
    </w:rPr>
  </w:style>
  <w:style w:type="character" w:customStyle="1" w:styleId="Symbolewypunktowania">
    <w:name w:val="Symbole wypunktowania"/>
    <w:rsid w:val="0049336C"/>
    <w:rPr>
      <w:rFonts w:ascii="StarSymbol" w:eastAsia="StarSymbol" w:hAnsi="StarSymbol" w:cs="StarSymbol"/>
      <w:sz w:val="18"/>
      <w:szCs w:val="18"/>
    </w:rPr>
  </w:style>
  <w:style w:type="character" w:styleId="Uwydatnienie">
    <w:name w:val="Emphasis"/>
    <w:qFormat/>
    <w:rsid w:val="0049336C"/>
    <w:rPr>
      <w:i/>
      <w:iCs/>
    </w:rPr>
  </w:style>
  <w:style w:type="character" w:customStyle="1" w:styleId="Odwoaniedokomentarza2">
    <w:name w:val="Odwołanie do komentarza2"/>
    <w:rsid w:val="0049336C"/>
    <w:rPr>
      <w:sz w:val="16"/>
      <w:szCs w:val="16"/>
    </w:rPr>
  </w:style>
  <w:style w:type="character" w:customStyle="1" w:styleId="TekstkomentarzaZnak">
    <w:name w:val="Tekst komentarza Znak"/>
    <w:rsid w:val="0049336C"/>
  </w:style>
  <w:style w:type="character" w:customStyle="1" w:styleId="TematkomentarzaZnak">
    <w:name w:val="Temat komentarza Znak"/>
    <w:rsid w:val="0049336C"/>
    <w:rPr>
      <w:b/>
      <w:bCs/>
    </w:rPr>
  </w:style>
  <w:style w:type="character" w:styleId="Pogrubienie">
    <w:name w:val="Strong"/>
    <w:qFormat/>
    <w:rsid w:val="0049336C"/>
    <w:rPr>
      <w:b/>
      <w:bCs/>
    </w:rPr>
  </w:style>
  <w:style w:type="character" w:customStyle="1" w:styleId="HTML-wstpniesformatowanyZnak">
    <w:name w:val="HTML - wstępnie sformatowany Znak"/>
    <w:rsid w:val="0049336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3"/>
    <w:rsid w:val="0049336C"/>
  </w:style>
  <w:style w:type="character" w:customStyle="1" w:styleId="Znakiprzypiswkocowych">
    <w:name w:val="Znaki przypisów końcowych"/>
    <w:basedOn w:val="Domylnaczcionkaakapitu3"/>
    <w:rsid w:val="0049336C"/>
    <w:rPr>
      <w:vertAlign w:val="superscript"/>
    </w:rPr>
  </w:style>
  <w:style w:type="character" w:customStyle="1" w:styleId="Odwoaniedokomentarza3">
    <w:name w:val="Odwołanie do komentarza3"/>
    <w:basedOn w:val="Domylnaczcionkaakapitu4"/>
    <w:rsid w:val="0049336C"/>
    <w:rPr>
      <w:sz w:val="16"/>
      <w:szCs w:val="16"/>
    </w:rPr>
  </w:style>
  <w:style w:type="character" w:customStyle="1" w:styleId="Odwoaniedokomentarza4">
    <w:name w:val="Odwołanie do komentarza4"/>
    <w:basedOn w:val="Domylnaczcionkaakapitu5"/>
    <w:rsid w:val="0049336C"/>
    <w:rPr>
      <w:sz w:val="16"/>
      <w:szCs w:val="16"/>
    </w:rPr>
  </w:style>
  <w:style w:type="character" w:customStyle="1" w:styleId="Odwoaniedokomentarza5">
    <w:name w:val="Odwołanie do komentarza5"/>
    <w:basedOn w:val="Domylnaczcionkaakapitu6"/>
    <w:rsid w:val="0049336C"/>
    <w:rPr>
      <w:sz w:val="16"/>
      <w:szCs w:val="16"/>
    </w:rPr>
  </w:style>
  <w:style w:type="character" w:customStyle="1" w:styleId="TekstkomentarzaZnak1">
    <w:name w:val="Tekst komentarza Znak1"/>
    <w:basedOn w:val="Domylnaczcionkaakapitu6"/>
    <w:rsid w:val="0049336C"/>
  </w:style>
  <w:style w:type="character" w:customStyle="1" w:styleId="Odwoaniedokomentarza6">
    <w:name w:val="Odwołanie do komentarza6"/>
    <w:basedOn w:val="Domylnaczcionkaakapitu7"/>
    <w:rsid w:val="0049336C"/>
    <w:rPr>
      <w:sz w:val="16"/>
      <w:szCs w:val="16"/>
    </w:rPr>
  </w:style>
  <w:style w:type="character" w:customStyle="1" w:styleId="TekstkomentarzaZnak2">
    <w:name w:val="Tekst komentarza Znak2"/>
    <w:basedOn w:val="Domylnaczcionkaakapitu7"/>
    <w:rsid w:val="0049336C"/>
  </w:style>
  <w:style w:type="character" w:customStyle="1" w:styleId="NagwekZnak">
    <w:name w:val="Nagłówek Znak"/>
    <w:basedOn w:val="Domylnaczcionkaakapitu1"/>
    <w:rsid w:val="0049336C"/>
    <w:rPr>
      <w:sz w:val="24"/>
      <w:szCs w:val="24"/>
    </w:rPr>
  </w:style>
  <w:style w:type="character" w:customStyle="1" w:styleId="ListLabel1">
    <w:name w:val="ListLabel 1"/>
    <w:rsid w:val="0049336C"/>
    <w:rPr>
      <w:b/>
    </w:rPr>
  </w:style>
  <w:style w:type="character" w:customStyle="1" w:styleId="ListLabel2">
    <w:name w:val="ListLabel 2"/>
    <w:rsid w:val="0049336C"/>
    <w:rPr>
      <w:rFonts w:cs="Times New Roman"/>
    </w:rPr>
  </w:style>
  <w:style w:type="character" w:customStyle="1" w:styleId="ListLabel3">
    <w:name w:val="ListLabel 3"/>
    <w:rsid w:val="0049336C"/>
    <w:rPr>
      <w:rFonts w:cs="Times New Roman"/>
      <w:b/>
    </w:rPr>
  </w:style>
  <w:style w:type="character" w:customStyle="1" w:styleId="ListLabel4">
    <w:name w:val="ListLabel 4"/>
    <w:rsid w:val="0049336C"/>
    <w:rPr>
      <w:b w:val="0"/>
    </w:rPr>
  </w:style>
  <w:style w:type="character" w:customStyle="1" w:styleId="ListLabel5">
    <w:name w:val="ListLabel 5"/>
    <w:rsid w:val="0049336C"/>
    <w:rPr>
      <w:b/>
      <w:i w:val="0"/>
      <w:sz w:val="24"/>
    </w:rPr>
  </w:style>
  <w:style w:type="character" w:customStyle="1" w:styleId="ListLabel6">
    <w:name w:val="ListLabel 6"/>
    <w:rsid w:val="0049336C"/>
    <w:rPr>
      <w:rFonts w:cs="Courier New"/>
    </w:rPr>
  </w:style>
  <w:style w:type="character" w:customStyle="1" w:styleId="ListLabel7">
    <w:name w:val="ListLabel 7"/>
    <w:rsid w:val="0049336C"/>
    <w:rPr>
      <w:rFonts w:eastAsia="Times New Roman" w:cs="Times New Roman"/>
      <w:b/>
    </w:rPr>
  </w:style>
  <w:style w:type="character" w:customStyle="1" w:styleId="ListLabel8">
    <w:name w:val="ListLabel 8"/>
    <w:rsid w:val="0049336C"/>
    <w:rPr>
      <w:rFonts w:eastAsia="Times New Roman" w:cs="Times New Roman"/>
    </w:rPr>
  </w:style>
  <w:style w:type="character" w:customStyle="1" w:styleId="ListLabel9">
    <w:name w:val="ListLabel 9"/>
    <w:rsid w:val="0049336C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rsid w:val="0049336C"/>
    <w:rPr>
      <w:dstrike/>
      <w:position w:val="0"/>
      <w:sz w:val="24"/>
      <w:vertAlign w:val="baseline"/>
    </w:rPr>
  </w:style>
  <w:style w:type="paragraph" w:styleId="Nagwek">
    <w:name w:val="header"/>
    <w:basedOn w:val="Normalny"/>
    <w:rsid w:val="0049336C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49336C"/>
    <w:pPr>
      <w:jc w:val="left"/>
    </w:pPr>
    <w:rPr>
      <w:rFonts w:ascii="Arial" w:hAnsi="Arial" w:cs="Arial"/>
      <w:i/>
      <w:iCs/>
      <w:sz w:val="20"/>
      <w:szCs w:val="16"/>
    </w:rPr>
  </w:style>
  <w:style w:type="paragraph" w:styleId="Lista">
    <w:name w:val="List"/>
    <w:basedOn w:val="Tekstpodstawowy"/>
    <w:rsid w:val="0049336C"/>
    <w:rPr>
      <w:rFonts w:cs="Tahoma"/>
    </w:rPr>
  </w:style>
  <w:style w:type="paragraph" w:customStyle="1" w:styleId="Podpis8">
    <w:name w:val="Podpis8"/>
    <w:basedOn w:val="Normalny"/>
    <w:rsid w:val="0049336C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49336C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rsid w:val="0049336C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customStyle="1" w:styleId="Nagwek70">
    <w:name w:val="Nagłówek7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7">
    <w:name w:val="Podpis7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6">
    <w:name w:val="Podpis6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40">
    <w:name w:val="Nagłówek4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30">
    <w:name w:val="Nagłówek3"/>
    <w:basedOn w:val="Normalny"/>
    <w:rsid w:val="0049336C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Nagwek10">
    <w:name w:val="Nagłówek1"/>
    <w:basedOn w:val="Normalny"/>
    <w:rsid w:val="0049336C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49336C"/>
    <w:pPr>
      <w:suppressLineNumbers/>
      <w:spacing w:before="120"/>
    </w:pPr>
    <w:rPr>
      <w:rFonts w:cs="Tahoma"/>
      <w:i/>
      <w:iCs/>
    </w:rPr>
  </w:style>
  <w:style w:type="paragraph" w:customStyle="1" w:styleId="ARTYKU">
    <w:name w:val="ARTYKUŁ"/>
    <w:basedOn w:val="Normalny"/>
    <w:rsid w:val="0049336C"/>
    <w:pPr>
      <w:spacing w:after="0" w:line="120" w:lineRule="atLeast"/>
      <w:jc w:val="left"/>
    </w:pPr>
    <w:rPr>
      <w:b/>
      <w:spacing w:val="20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49336C"/>
    <w:pPr>
      <w:suppressLineNumbers/>
      <w:tabs>
        <w:tab w:val="center" w:pos="4819"/>
        <w:tab w:val="right" w:pos="9638"/>
      </w:tabs>
      <w:spacing w:after="0"/>
      <w:jc w:val="left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49336C"/>
    <w:rPr>
      <w:sz w:val="20"/>
    </w:rPr>
  </w:style>
  <w:style w:type="paragraph" w:styleId="Tekstpodstawowywcity">
    <w:name w:val="Body Text Indent"/>
    <w:basedOn w:val="Normalny"/>
    <w:rsid w:val="0049336C"/>
    <w:pPr>
      <w:spacing w:after="0"/>
      <w:ind w:left="900"/>
      <w:jc w:val="left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rsid w:val="0049336C"/>
    <w:pPr>
      <w:spacing w:after="0"/>
      <w:ind w:left="1260" w:hanging="360"/>
      <w:jc w:val="left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49336C"/>
    <w:pPr>
      <w:spacing w:after="0"/>
      <w:ind w:left="360" w:hanging="360"/>
      <w:jc w:val="left"/>
    </w:pPr>
    <w:rPr>
      <w:rFonts w:ascii="Arial" w:hAnsi="Arial"/>
      <w:sz w:val="22"/>
    </w:rPr>
  </w:style>
  <w:style w:type="paragraph" w:styleId="Tytu">
    <w:name w:val="Title"/>
    <w:basedOn w:val="Normalny"/>
    <w:next w:val="Podtytu"/>
    <w:qFormat/>
    <w:rsid w:val="0049336C"/>
    <w:pPr>
      <w:spacing w:line="120" w:lineRule="atLeast"/>
      <w:jc w:val="center"/>
    </w:pPr>
    <w:rPr>
      <w:rFonts w:ascii="Arial" w:hAnsi="Arial"/>
      <w:b/>
      <w:bCs/>
      <w:sz w:val="48"/>
      <w:szCs w:val="36"/>
    </w:rPr>
  </w:style>
  <w:style w:type="paragraph" w:styleId="Podtytu">
    <w:name w:val="Subtitle"/>
    <w:basedOn w:val="Nagwek10"/>
    <w:next w:val="Tekstpodstawowy"/>
    <w:qFormat/>
    <w:rsid w:val="0049336C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4933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9336C"/>
    <w:pPr>
      <w:suppressLineNumbers/>
    </w:pPr>
  </w:style>
  <w:style w:type="paragraph" w:customStyle="1" w:styleId="Nagwektabeli">
    <w:name w:val="Nagłówek tabeli"/>
    <w:basedOn w:val="Zawartotabeli"/>
    <w:rsid w:val="004933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9336C"/>
  </w:style>
  <w:style w:type="paragraph" w:customStyle="1" w:styleId="Akapitzlist1">
    <w:name w:val="Akapit z listą1"/>
    <w:basedOn w:val="Normalny"/>
    <w:rsid w:val="0049336C"/>
    <w:pPr>
      <w:suppressAutoHyphens w:val="0"/>
      <w:spacing w:after="0"/>
      <w:ind w:left="708"/>
      <w:jc w:val="left"/>
    </w:pPr>
  </w:style>
  <w:style w:type="paragraph" w:customStyle="1" w:styleId="Tekstpodstawowyparagrafw">
    <w:name w:val="Tekst podstawowy paragrafów"/>
    <w:basedOn w:val="Normalny"/>
    <w:rsid w:val="0049336C"/>
    <w:pPr>
      <w:numPr>
        <w:numId w:val="1"/>
      </w:numPr>
      <w:spacing w:before="120" w:after="0"/>
      <w:outlineLvl w:val="0"/>
    </w:pPr>
    <w:rPr>
      <w:rFonts w:ascii="Arial" w:hAnsi="Arial"/>
      <w:szCs w:val="20"/>
    </w:rPr>
  </w:style>
  <w:style w:type="paragraph" w:customStyle="1" w:styleId="Tekstkomentarza2">
    <w:name w:val="Tekst komentarza2"/>
    <w:basedOn w:val="Normalny"/>
    <w:rsid w:val="0049336C"/>
    <w:rPr>
      <w:sz w:val="20"/>
      <w:szCs w:val="20"/>
    </w:rPr>
  </w:style>
  <w:style w:type="paragraph" w:customStyle="1" w:styleId="Tematkomentarza1">
    <w:name w:val="Temat komentarza1"/>
    <w:basedOn w:val="Tekstkomentarza2"/>
    <w:rsid w:val="0049336C"/>
    <w:rPr>
      <w:b/>
      <w:bCs/>
    </w:rPr>
  </w:style>
  <w:style w:type="paragraph" w:customStyle="1" w:styleId="Poprawka1">
    <w:name w:val="Poprawka1"/>
    <w:rsid w:val="0049336C"/>
    <w:pPr>
      <w:suppressAutoHyphens/>
    </w:pPr>
    <w:rPr>
      <w:rFonts w:eastAsia="Arial"/>
      <w:kern w:val="1"/>
      <w:sz w:val="24"/>
      <w:szCs w:val="24"/>
      <w:lang w:eastAsia="ar-SA"/>
    </w:rPr>
  </w:style>
  <w:style w:type="paragraph" w:customStyle="1" w:styleId="HTML-wstpniesformatowany1">
    <w:name w:val="HTML - wstępnie sformatowany1"/>
    <w:basedOn w:val="Normalny"/>
    <w:rsid w:val="0049336C"/>
    <w:pPr>
      <w:suppressAutoHyphens w:val="0"/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49336C"/>
    <w:pPr>
      <w:suppressAutoHyphens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49336C"/>
    <w:pPr>
      <w:suppressAutoHyphens w:val="0"/>
      <w:ind w:left="720"/>
    </w:pPr>
  </w:style>
  <w:style w:type="paragraph" w:customStyle="1" w:styleId="p6">
    <w:name w:val="p6"/>
    <w:basedOn w:val="Normalny"/>
    <w:rsid w:val="0049336C"/>
    <w:pPr>
      <w:widowControl w:val="0"/>
      <w:tabs>
        <w:tab w:val="left" w:pos="320"/>
        <w:tab w:val="left" w:pos="460"/>
      </w:tabs>
      <w:suppressAutoHyphens w:val="0"/>
      <w:spacing w:after="0" w:line="260" w:lineRule="atLeast"/>
      <w:ind w:left="1008" w:hanging="144"/>
    </w:pPr>
    <w:rPr>
      <w:szCs w:val="20"/>
    </w:rPr>
  </w:style>
  <w:style w:type="paragraph" w:customStyle="1" w:styleId="Tekstprzypisukocowego1">
    <w:name w:val="Tekst przypisu końcowego1"/>
    <w:basedOn w:val="Normalny"/>
    <w:rsid w:val="0049336C"/>
    <w:rPr>
      <w:sz w:val="20"/>
      <w:szCs w:val="20"/>
    </w:rPr>
  </w:style>
  <w:style w:type="paragraph" w:customStyle="1" w:styleId="Tekstkomentarza3">
    <w:name w:val="Tekst komentarza3"/>
    <w:basedOn w:val="Normalny"/>
    <w:rsid w:val="0049336C"/>
    <w:rPr>
      <w:sz w:val="20"/>
      <w:szCs w:val="20"/>
    </w:rPr>
  </w:style>
  <w:style w:type="paragraph" w:customStyle="1" w:styleId="Tekstkomentarza4">
    <w:name w:val="Tekst komentarza4"/>
    <w:basedOn w:val="Normalny"/>
    <w:rsid w:val="0049336C"/>
    <w:rPr>
      <w:sz w:val="20"/>
      <w:szCs w:val="20"/>
    </w:rPr>
  </w:style>
  <w:style w:type="paragraph" w:customStyle="1" w:styleId="Styl">
    <w:name w:val="Styl"/>
    <w:rsid w:val="0049336C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ar-SA"/>
    </w:rPr>
  </w:style>
  <w:style w:type="paragraph" w:customStyle="1" w:styleId="Tekstkomentarza5">
    <w:name w:val="Tekst komentarza5"/>
    <w:basedOn w:val="Normalny"/>
    <w:rsid w:val="0049336C"/>
    <w:rPr>
      <w:sz w:val="20"/>
      <w:szCs w:val="20"/>
    </w:rPr>
  </w:style>
  <w:style w:type="paragraph" w:customStyle="1" w:styleId="Tekstkomentarza6">
    <w:name w:val="Tekst komentarza6"/>
    <w:basedOn w:val="Normalny"/>
    <w:rsid w:val="0049336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1B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1B8"/>
    <w:rPr>
      <w:rFonts w:ascii="Tahoma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951B8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A39E1"/>
    <w:rPr>
      <w:kern w:val="1"/>
      <w:lang w:eastAsia="ar-SA"/>
    </w:rPr>
  </w:style>
  <w:style w:type="character" w:customStyle="1" w:styleId="Teksttreci">
    <w:name w:val="Tekst treści"/>
    <w:basedOn w:val="Domylnaczcionkaakapitu"/>
    <w:rsid w:val="00232C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oratorium@zwik.szczecin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zwik.szczecin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z@zwik.szczeci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aboratorium@zwik.szczecin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03A7C-FEA6-4987-8C10-48EBF691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3274</Words>
  <Characters>19645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serwisowa 07.2008</vt:lpstr>
    </vt:vector>
  </TitlesOfParts>
  <Company>Hewlett-Packard Company</Company>
  <LinksUpToDate>false</LinksUpToDate>
  <CharactersWithSpaces>22874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serwisowa 07.2008</dc:title>
  <dc:subject>Umowa serwisowa typu B</dc:subject>
  <dc:creator>Wojciech Perliński</dc:creator>
  <cp:lastModifiedBy>Kinga Malewicz</cp:lastModifiedBy>
  <cp:revision>8</cp:revision>
  <cp:lastPrinted>2024-03-04T09:07:00Z</cp:lastPrinted>
  <dcterms:created xsi:type="dcterms:W3CDTF">2024-02-29T06:11:00Z</dcterms:created>
  <dcterms:modified xsi:type="dcterms:W3CDTF">2024-03-04T10:34:00Z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