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8C19" w14:textId="77777777" w:rsidR="00F064B0" w:rsidRPr="0001008B" w:rsidRDefault="00F064B0" w:rsidP="00F064B0">
      <w:pPr>
        <w:jc w:val="right"/>
        <w:rPr>
          <w:rFonts w:ascii="Arial" w:hAnsi="Arial" w:cs="Arial"/>
          <w:b/>
          <w:bCs/>
          <w:sz w:val="22"/>
        </w:rPr>
      </w:pPr>
      <w:r w:rsidRPr="0001008B">
        <w:rPr>
          <w:rFonts w:ascii="Arial" w:hAnsi="Arial" w:cs="Arial"/>
          <w:b/>
          <w:bCs/>
          <w:sz w:val="22"/>
        </w:rPr>
        <w:t>Załącznik nr 6 do SWZ</w:t>
      </w:r>
    </w:p>
    <w:p w14:paraId="1F158EA0" w14:textId="77777777" w:rsidR="00F064B0" w:rsidRPr="00F064B0" w:rsidRDefault="00F064B0" w:rsidP="00F064B0">
      <w:pPr>
        <w:jc w:val="center"/>
        <w:rPr>
          <w:rFonts w:ascii="Arial" w:hAnsi="Arial" w:cs="Arial"/>
          <w:b/>
          <w:bCs/>
          <w:sz w:val="22"/>
        </w:rPr>
      </w:pPr>
      <w:r w:rsidRPr="00F064B0">
        <w:rPr>
          <w:rFonts w:ascii="Arial" w:hAnsi="Arial" w:cs="Arial"/>
          <w:b/>
          <w:bCs/>
          <w:sz w:val="22"/>
        </w:rPr>
        <w:t>WYKAZ OBIEKTÓW</w:t>
      </w:r>
    </w:p>
    <w:p w14:paraId="190D470D" w14:textId="77777777" w:rsidR="00F064B0" w:rsidRPr="00F064B0" w:rsidRDefault="00F064B0" w:rsidP="00F064B0">
      <w:pPr>
        <w:jc w:val="center"/>
        <w:rPr>
          <w:rFonts w:ascii="Arial" w:hAnsi="Arial" w:cs="Arial"/>
          <w:b/>
          <w:bCs/>
          <w:sz w:val="22"/>
        </w:rPr>
      </w:pPr>
      <w:r w:rsidRPr="00F064B0">
        <w:rPr>
          <w:rFonts w:ascii="Arial" w:hAnsi="Arial" w:cs="Arial"/>
          <w:b/>
          <w:bCs/>
          <w:sz w:val="22"/>
        </w:rPr>
        <w:t>ABONAMENTU SPORTOWEGO NA TERENIE CAŁEGO KRAJU</w:t>
      </w:r>
    </w:p>
    <w:p w14:paraId="2D6B76AB" w14:textId="77777777" w:rsidR="00F064B0" w:rsidRPr="00F064B0" w:rsidRDefault="00F064B0" w:rsidP="00F064B0">
      <w:pPr>
        <w:rPr>
          <w:rFonts w:ascii="Arial" w:hAnsi="Arial" w:cs="Arial"/>
          <w:sz w:val="22"/>
        </w:rPr>
      </w:pPr>
    </w:p>
    <w:p w14:paraId="71385F72" w14:textId="33BA8D3C" w:rsidR="00401A18" w:rsidRPr="008E4A44" w:rsidRDefault="00401A18" w:rsidP="00702611">
      <w:pPr>
        <w:pStyle w:val="Akapitzlist"/>
        <w:suppressAutoHyphens/>
        <w:spacing w:after="60" w:line="288" w:lineRule="auto"/>
        <w:ind w:left="0" w:right="23"/>
        <w:rPr>
          <w:rFonts w:ascii="Arial" w:hAnsi="Arial" w:cs="Arial"/>
          <w:b/>
          <w:bCs/>
          <w:sz w:val="22"/>
        </w:rPr>
      </w:pPr>
      <w:r w:rsidRPr="008E4A44">
        <w:rPr>
          <w:rFonts w:ascii="Arial" w:hAnsi="Arial" w:cs="Arial"/>
          <w:sz w:val="22"/>
        </w:rPr>
        <w:t>Zamawiający uzna warunek w zakresie zdolności technicznej za spełniony jeżeli Wykonawca wykaże, że w</w:t>
      </w:r>
      <w:r w:rsidRPr="008E4A44">
        <w:rPr>
          <w:rFonts w:ascii="Arial" w:hAnsi="Arial" w:cs="Arial"/>
          <w:sz w:val="22"/>
          <w:u w:val="single"/>
        </w:rPr>
        <w:t xml:space="preserve"> </w:t>
      </w:r>
      <w:r w:rsidRPr="008E4A44">
        <w:rPr>
          <w:rFonts w:ascii="Arial" w:hAnsi="Arial" w:cs="Arial"/>
          <w:b/>
          <w:bCs/>
          <w:sz w:val="22"/>
          <w:u w:val="single"/>
        </w:rPr>
        <w:t>zakresie abonamentu sportowego</w:t>
      </w:r>
      <w:r w:rsidRPr="008E4A44">
        <w:rPr>
          <w:rFonts w:ascii="Arial" w:hAnsi="Arial" w:cs="Arial"/>
          <w:sz w:val="22"/>
        </w:rPr>
        <w:t xml:space="preserve"> zapewni dostęp do co najmniej 250 (dwustu pięćdziesięciu) obiektów sportowych i rekreacyjnych znajdujących się na terenie całego kraju, w tym nie mniej niż 120 (sto dwadzieścia) obiektów na </w:t>
      </w:r>
      <w:r w:rsidRPr="008E4A44">
        <w:rPr>
          <w:rFonts w:ascii="Arial" w:hAnsi="Arial" w:cs="Arial"/>
          <w:sz w:val="22"/>
        </w:rPr>
        <w:t>terenie</w:t>
      </w:r>
      <w:r w:rsidRPr="008E4A44">
        <w:rPr>
          <w:rFonts w:ascii="Arial" w:hAnsi="Arial" w:cs="Arial"/>
          <w:sz w:val="22"/>
        </w:rPr>
        <w:t xml:space="preserve"> m.st. Warszawy.</w:t>
      </w:r>
    </w:p>
    <w:p w14:paraId="1AB282D1" w14:textId="030344B7" w:rsidR="00401A18" w:rsidRPr="008E4A44" w:rsidRDefault="00401A18" w:rsidP="00702611">
      <w:pPr>
        <w:pStyle w:val="Akapitzlist"/>
        <w:suppressAutoHyphens/>
        <w:spacing w:after="60" w:line="288" w:lineRule="auto"/>
        <w:ind w:left="0" w:right="23"/>
        <w:rPr>
          <w:rFonts w:ascii="Arial" w:hAnsi="Arial" w:cs="Arial"/>
          <w:b/>
          <w:bCs/>
          <w:sz w:val="22"/>
        </w:rPr>
      </w:pPr>
      <w:r w:rsidRPr="008E4A44">
        <w:rPr>
          <w:rFonts w:ascii="Arial" w:hAnsi="Arial" w:cs="Arial"/>
          <w:sz w:val="22"/>
        </w:rPr>
        <w:t>Przez obiekt sportowy/rekreacyjny Zamawiający rozumie każdy obiekt (odrębną lokalizację), w</w:t>
      </w:r>
      <w:r w:rsidR="008E4A44">
        <w:rPr>
          <w:rFonts w:ascii="Arial" w:hAnsi="Arial" w:cs="Arial"/>
          <w:sz w:val="22"/>
        </w:rPr>
        <w:t> </w:t>
      </w:r>
      <w:r w:rsidRPr="008E4A44">
        <w:rPr>
          <w:rFonts w:ascii="Arial" w:hAnsi="Arial" w:cs="Arial"/>
          <w:sz w:val="22"/>
        </w:rPr>
        <w:t>którym świadczone są usługi sportowe/rekreacyjne przez dany podmiot współpracujący z Wykonawcą. Przyjmuje się, że jeżeli Wykonawca ma zawarte umowy o współpracy z dwoma podmiotami, które świadczą odrębnie wskazane wyżej usługi ale zlokalizowane są w tym samym budynku, dla potrzeb oceny spełniania wskazanego warunku udziału w postępowaniu, stanowią one dwa osobne obiekty. Przyjmuje się, że jeżeli Wykonawca ma zawarte umowy o współpracy z dwoma podmiotami, które świadczą odrębnie wskazane wyżej usługi ale zlokalizowane są w tym samym budynku, dla potrzeb oceny spełniania wskazanego warunku udziału w postępowaniu, stanowią one jeden obiekt.</w:t>
      </w:r>
    </w:p>
    <w:p w14:paraId="4D513CB4" w14:textId="77777777" w:rsidR="00401A18" w:rsidRPr="008E4A44" w:rsidRDefault="00401A18" w:rsidP="00401A18">
      <w:pPr>
        <w:suppressAutoHyphens/>
        <w:spacing w:after="60" w:line="288" w:lineRule="auto"/>
        <w:ind w:right="23"/>
        <w:rPr>
          <w:rFonts w:ascii="Arial" w:hAnsi="Arial" w:cs="Arial"/>
          <w:sz w:val="22"/>
        </w:rPr>
      </w:pPr>
      <w:r w:rsidRPr="008E4A44">
        <w:rPr>
          <w:rFonts w:ascii="Arial" w:hAnsi="Arial" w:cs="Arial"/>
          <w:sz w:val="22"/>
        </w:rPr>
        <w:t>W przypadku składania oferty przez Wykonawców wspólnie ubiegających się o udzielenie zamówienia, wyżej wymieniony warunek dotyczący zdolności technicznej musi spełniać, w całości jeden Wykonawca. Zamawiający nie dopuszcza możliwości łącznego wykazywania spełniania warunku udziału w postępowaniu.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310"/>
        <w:gridCol w:w="2029"/>
        <w:gridCol w:w="2029"/>
        <w:gridCol w:w="2029"/>
      </w:tblGrid>
      <w:tr w:rsidR="00F064B0" w:rsidRPr="00F064B0" w14:paraId="7EEC1126" w14:textId="77777777" w:rsidTr="00F064B0">
        <w:tc>
          <w:tcPr>
            <w:tcW w:w="781" w:type="dxa"/>
          </w:tcPr>
          <w:p w14:paraId="5B54A84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2310" w:type="dxa"/>
          </w:tcPr>
          <w:p w14:paraId="59C8496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Nazwa Partnera</w:t>
            </w:r>
          </w:p>
        </w:tc>
        <w:tc>
          <w:tcPr>
            <w:tcW w:w="2029" w:type="dxa"/>
          </w:tcPr>
          <w:p w14:paraId="73B4518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Prowadzona działalność</w:t>
            </w:r>
          </w:p>
        </w:tc>
        <w:tc>
          <w:tcPr>
            <w:tcW w:w="2029" w:type="dxa"/>
          </w:tcPr>
          <w:p w14:paraId="67A782F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 xml:space="preserve">Adres </w:t>
            </w:r>
          </w:p>
        </w:tc>
        <w:tc>
          <w:tcPr>
            <w:tcW w:w="2029" w:type="dxa"/>
          </w:tcPr>
          <w:p w14:paraId="205884D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Miasto</w:t>
            </w:r>
          </w:p>
        </w:tc>
      </w:tr>
      <w:tr w:rsidR="00F064B0" w:rsidRPr="00F064B0" w14:paraId="6157DBA2" w14:textId="77777777" w:rsidTr="00F064B0">
        <w:tc>
          <w:tcPr>
            <w:tcW w:w="781" w:type="dxa"/>
            <w:vAlign w:val="center"/>
          </w:tcPr>
          <w:p w14:paraId="415AED1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310" w:type="dxa"/>
            <w:vAlign w:val="center"/>
          </w:tcPr>
          <w:p w14:paraId="5846892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508C2C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C2476A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DE8A6E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E5F64A2" w14:textId="77777777" w:rsidTr="00F064B0">
        <w:tc>
          <w:tcPr>
            <w:tcW w:w="781" w:type="dxa"/>
            <w:vAlign w:val="center"/>
          </w:tcPr>
          <w:p w14:paraId="0291CF7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ED0B42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79B8D7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58FDF0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B6C21F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A9D477B" w14:textId="77777777" w:rsidTr="00F064B0">
        <w:tc>
          <w:tcPr>
            <w:tcW w:w="781" w:type="dxa"/>
            <w:vAlign w:val="center"/>
          </w:tcPr>
          <w:p w14:paraId="6CA4704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310" w:type="dxa"/>
            <w:vAlign w:val="center"/>
          </w:tcPr>
          <w:p w14:paraId="7B73E39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7EF716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7DD2F0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B62713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73E3B64" w14:textId="77777777" w:rsidTr="00F064B0">
        <w:tc>
          <w:tcPr>
            <w:tcW w:w="781" w:type="dxa"/>
            <w:vAlign w:val="center"/>
          </w:tcPr>
          <w:p w14:paraId="3ECC1C1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310" w:type="dxa"/>
            <w:vAlign w:val="center"/>
          </w:tcPr>
          <w:p w14:paraId="375D7E9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8CEF6A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6D8045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82B112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90AEDE3" w14:textId="77777777" w:rsidTr="00F064B0">
        <w:tc>
          <w:tcPr>
            <w:tcW w:w="781" w:type="dxa"/>
            <w:vAlign w:val="center"/>
          </w:tcPr>
          <w:p w14:paraId="597961F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310" w:type="dxa"/>
            <w:vAlign w:val="center"/>
          </w:tcPr>
          <w:p w14:paraId="20AF22A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9D070A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C7E7B4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B4D218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0114D65" w14:textId="77777777" w:rsidTr="00F064B0">
        <w:tc>
          <w:tcPr>
            <w:tcW w:w="781" w:type="dxa"/>
            <w:vAlign w:val="center"/>
          </w:tcPr>
          <w:p w14:paraId="4354F4C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310" w:type="dxa"/>
            <w:vAlign w:val="center"/>
          </w:tcPr>
          <w:p w14:paraId="2D3E816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1F73ED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532593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795FCD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C772ED6" w14:textId="77777777" w:rsidTr="00F064B0">
        <w:tc>
          <w:tcPr>
            <w:tcW w:w="781" w:type="dxa"/>
            <w:vAlign w:val="center"/>
          </w:tcPr>
          <w:p w14:paraId="12D3099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2310" w:type="dxa"/>
            <w:vAlign w:val="center"/>
          </w:tcPr>
          <w:p w14:paraId="4524916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6EB975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71A3D9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4B9F1A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7FDE067" w14:textId="77777777" w:rsidTr="00F064B0">
        <w:tc>
          <w:tcPr>
            <w:tcW w:w="781" w:type="dxa"/>
            <w:vAlign w:val="center"/>
          </w:tcPr>
          <w:p w14:paraId="334CABE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2310" w:type="dxa"/>
            <w:vAlign w:val="center"/>
          </w:tcPr>
          <w:p w14:paraId="1F6C510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96D60A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421716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207957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DB37B9F" w14:textId="77777777" w:rsidTr="00F064B0">
        <w:tc>
          <w:tcPr>
            <w:tcW w:w="781" w:type="dxa"/>
            <w:vAlign w:val="center"/>
          </w:tcPr>
          <w:p w14:paraId="4196B80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2310" w:type="dxa"/>
            <w:vAlign w:val="center"/>
          </w:tcPr>
          <w:p w14:paraId="4E1E612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E82A82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579D1D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D73C75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6C93069" w14:textId="77777777" w:rsidTr="00F064B0">
        <w:tc>
          <w:tcPr>
            <w:tcW w:w="781" w:type="dxa"/>
            <w:vAlign w:val="center"/>
          </w:tcPr>
          <w:p w14:paraId="299A57E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2310" w:type="dxa"/>
            <w:vAlign w:val="center"/>
          </w:tcPr>
          <w:p w14:paraId="212A39C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BF6E4A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9AF9DD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146DE4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C91ADB2" w14:textId="77777777" w:rsidTr="00F064B0">
        <w:tc>
          <w:tcPr>
            <w:tcW w:w="781" w:type="dxa"/>
            <w:vAlign w:val="center"/>
          </w:tcPr>
          <w:p w14:paraId="1F53335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2310" w:type="dxa"/>
            <w:vAlign w:val="center"/>
          </w:tcPr>
          <w:p w14:paraId="55E477F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8DB8B9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986C43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2218FA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8F310AA" w14:textId="77777777" w:rsidTr="00F064B0">
        <w:tc>
          <w:tcPr>
            <w:tcW w:w="781" w:type="dxa"/>
            <w:vAlign w:val="center"/>
          </w:tcPr>
          <w:p w14:paraId="7BC17B4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2310" w:type="dxa"/>
            <w:vAlign w:val="center"/>
          </w:tcPr>
          <w:p w14:paraId="48A419B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A7AFB6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B0BD00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F37563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B9A3B30" w14:textId="77777777" w:rsidTr="00F064B0">
        <w:tc>
          <w:tcPr>
            <w:tcW w:w="781" w:type="dxa"/>
            <w:vAlign w:val="center"/>
          </w:tcPr>
          <w:p w14:paraId="3FD3025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2310" w:type="dxa"/>
            <w:vAlign w:val="center"/>
          </w:tcPr>
          <w:p w14:paraId="1D0D2FA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DEACD8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3DC5B8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7B165C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F2491F7" w14:textId="77777777" w:rsidTr="00F064B0">
        <w:tc>
          <w:tcPr>
            <w:tcW w:w="781" w:type="dxa"/>
            <w:vAlign w:val="center"/>
          </w:tcPr>
          <w:p w14:paraId="66DD8D9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2310" w:type="dxa"/>
            <w:vAlign w:val="center"/>
          </w:tcPr>
          <w:p w14:paraId="5C8E662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DF2914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DBC553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D1D111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C306474" w14:textId="77777777" w:rsidTr="00F064B0">
        <w:tc>
          <w:tcPr>
            <w:tcW w:w="781" w:type="dxa"/>
            <w:vAlign w:val="center"/>
          </w:tcPr>
          <w:p w14:paraId="1900940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2310" w:type="dxa"/>
            <w:vAlign w:val="center"/>
          </w:tcPr>
          <w:p w14:paraId="463B046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12541B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D5779F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FF02E6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726E687" w14:textId="77777777" w:rsidTr="00F064B0">
        <w:tc>
          <w:tcPr>
            <w:tcW w:w="781" w:type="dxa"/>
            <w:vAlign w:val="center"/>
          </w:tcPr>
          <w:p w14:paraId="778AA3D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lastRenderedPageBreak/>
              <w:t>16</w:t>
            </w:r>
          </w:p>
        </w:tc>
        <w:tc>
          <w:tcPr>
            <w:tcW w:w="2310" w:type="dxa"/>
            <w:vAlign w:val="center"/>
          </w:tcPr>
          <w:p w14:paraId="1CBC1F9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814850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641091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807327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00E2706" w14:textId="77777777" w:rsidTr="00F064B0">
        <w:tc>
          <w:tcPr>
            <w:tcW w:w="781" w:type="dxa"/>
            <w:vAlign w:val="center"/>
          </w:tcPr>
          <w:p w14:paraId="0A669BD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2310" w:type="dxa"/>
            <w:vAlign w:val="center"/>
          </w:tcPr>
          <w:p w14:paraId="1D7555E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96E689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BAF86F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7D9228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6481215" w14:textId="77777777" w:rsidTr="00F064B0">
        <w:tc>
          <w:tcPr>
            <w:tcW w:w="781" w:type="dxa"/>
            <w:vAlign w:val="center"/>
          </w:tcPr>
          <w:p w14:paraId="19FC01C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2310" w:type="dxa"/>
            <w:vAlign w:val="center"/>
          </w:tcPr>
          <w:p w14:paraId="73DDC92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E7B839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372F86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CB0D0D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3FE934D" w14:textId="77777777" w:rsidTr="00F064B0">
        <w:tc>
          <w:tcPr>
            <w:tcW w:w="781" w:type="dxa"/>
            <w:vAlign w:val="center"/>
          </w:tcPr>
          <w:p w14:paraId="25EA8AF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2310" w:type="dxa"/>
            <w:vAlign w:val="center"/>
          </w:tcPr>
          <w:p w14:paraId="31E20FA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88059E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F05EEF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1AEA50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BD13432" w14:textId="77777777" w:rsidTr="00F064B0">
        <w:tc>
          <w:tcPr>
            <w:tcW w:w="781" w:type="dxa"/>
            <w:vAlign w:val="center"/>
          </w:tcPr>
          <w:p w14:paraId="1865D7E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310" w:type="dxa"/>
            <w:vAlign w:val="center"/>
          </w:tcPr>
          <w:p w14:paraId="1619689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7CEBD0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137852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9FBCC1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CCBA65C" w14:textId="77777777" w:rsidTr="00F064B0">
        <w:tc>
          <w:tcPr>
            <w:tcW w:w="781" w:type="dxa"/>
            <w:vAlign w:val="center"/>
          </w:tcPr>
          <w:p w14:paraId="03CC3D0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2310" w:type="dxa"/>
            <w:vAlign w:val="center"/>
          </w:tcPr>
          <w:p w14:paraId="4D4F023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B15312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70A927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BA179D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7E94FAE" w14:textId="77777777" w:rsidTr="00F064B0">
        <w:tc>
          <w:tcPr>
            <w:tcW w:w="781" w:type="dxa"/>
            <w:vAlign w:val="center"/>
          </w:tcPr>
          <w:p w14:paraId="0BBA0A4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2310" w:type="dxa"/>
            <w:vAlign w:val="center"/>
          </w:tcPr>
          <w:p w14:paraId="7B297DD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1CC98F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114EDB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AF0188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D176838" w14:textId="77777777" w:rsidTr="00F064B0">
        <w:tc>
          <w:tcPr>
            <w:tcW w:w="781" w:type="dxa"/>
            <w:vAlign w:val="center"/>
          </w:tcPr>
          <w:p w14:paraId="3CA283E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2310" w:type="dxa"/>
            <w:vAlign w:val="center"/>
          </w:tcPr>
          <w:p w14:paraId="41AA150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4F5493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105B79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361E19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C78AD03" w14:textId="77777777" w:rsidTr="00F064B0">
        <w:tc>
          <w:tcPr>
            <w:tcW w:w="781" w:type="dxa"/>
            <w:vAlign w:val="center"/>
          </w:tcPr>
          <w:p w14:paraId="7605FF7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2310" w:type="dxa"/>
            <w:vAlign w:val="center"/>
          </w:tcPr>
          <w:p w14:paraId="5F25566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66FE09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D08E04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8908CD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F963EF1" w14:textId="77777777" w:rsidTr="00F064B0">
        <w:tc>
          <w:tcPr>
            <w:tcW w:w="781" w:type="dxa"/>
            <w:vAlign w:val="center"/>
          </w:tcPr>
          <w:p w14:paraId="7C9224C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2310" w:type="dxa"/>
            <w:vAlign w:val="center"/>
          </w:tcPr>
          <w:p w14:paraId="0D9ACF1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706D67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C5E161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081D35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40938D6" w14:textId="77777777" w:rsidTr="00F064B0">
        <w:tc>
          <w:tcPr>
            <w:tcW w:w="781" w:type="dxa"/>
            <w:vAlign w:val="center"/>
          </w:tcPr>
          <w:p w14:paraId="41F9B18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2310" w:type="dxa"/>
            <w:vAlign w:val="center"/>
          </w:tcPr>
          <w:p w14:paraId="231CDD1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559982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92F459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58CC25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E208CA2" w14:textId="77777777" w:rsidTr="00F064B0">
        <w:tc>
          <w:tcPr>
            <w:tcW w:w="781" w:type="dxa"/>
            <w:vAlign w:val="center"/>
          </w:tcPr>
          <w:p w14:paraId="10D6356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2310" w:type="dxa"/>
            <w:vAlign w:val="center"/>
          </w:tcPr>
          <w:p w14:paraId="04CC353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923708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FA0BF3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4D36D9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D430DEC" w14:textId="77777777" w:rsidTr="00F064B0">
        <w:tc>
          <w:tcPr>
            <w:tcW w:w="781" w:type="dxa"/>
            <w:vAlign w:val="center"/>
          </w:tcPr>
          <w:p w14:paraId="61BFD49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2310" w:type="dxa"/>
            <w:vAlign w:val="center"/>
          </w:tcPr>
          <w:p w14:paraId="174C092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B08555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9BED69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93ABBC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637BB33" w14:textId="77777777" w:rsidTr="00F064B0">
        <w:tc>
          <w:tcPr>
            <w:tcW w:w="781" w:type="dxa"/>
            <w:vAlign w:val="center"/>
          </w:tcPr>
          <w:p w14:paraId="5079F2E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2310" w:type="dxa"/>
            <w:vAlign w:val="center"/>
          </w:tcPr>
          <w:p w14:paraId="7168251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362C9E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FE87CC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506F02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7AEB6A6" w14:textId="77777777" w:rsidTr="00F064B0">
        <w:tc>
          <w:tcPr>
            <w:tcW w:w="781" w:type="dxa"/>
            <w:vAlign w:val="center"/>
          </w:tcPr>
          <w:p w14:paraId="23153B6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2310" w:type="dxa"/>
            <w:vAlign w:val="center"/>
          </w:tcPr>
          <w:p w14:paraId="0094371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111EC9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7AED73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98252C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D2E60B9" w14:textId="77777777" w:rsidTr="00F064B0">
        <w:tc>
          <w:tcPr>
            <w:tcW w:w="781" w:type="dxa"/>
            <w:vAlign w:val="center"/>
          </w:tcPr>
          <w:p w14:paraId="74A1B8A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2310" w:type="dxa"/>
            <w:vAlign w:val="center"/>
          </w:tcPr>
          <w:p w14:paraId="7B368B6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68FD8F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78486F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23B04A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AA58867" w14:textId="77777777" w:rsidTr="00F064B0">
        <w:tc>
          <w:tcPr>
            <w:tcW w:w="781" w:type="dxa"/>
            <w:vAlign w:val="center"/>
          </w:tcPr>
          <w:p w14:paraId="67415BD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2310" w:type="dxa"/>
            <w:vAlign w:val="center"/>
          </w:tcPr>
          <w:p w14:paraId="516C642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649FB7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F41B86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74C715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4E75C9F" w14:textId="77777777" w:rsidTr="00F064B0">
        <w:tc>
          <w:tcPr>
            <w:tcW w:w="781" w:type="dxa"/>
            <w:vAlign w:val="center"/>
          </w:tcPr>
          <w:p w14:paraId="0B6E90D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2310" w:type="dxa"/>
            <w:vAlign w:val="center"/>
          </w:tcPr>
          <w:p w14:paraId="2BB65AA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DC0590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7249A1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2384CC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BB24D62" w14:textId="77777777" w:rsidTr="00F064B0">
        <w:tc>
          <w:tcPr>
            <w:tcW w:w="781" w:type="dxa"/>
            <w:vAlign w:val="center"/>
          </w:tcPr>
          <w:p w14:paraId="3AD8F4D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2310" w:type="dxa"/>
            <w:vAlign w:val="center"/>
          </w:tcPr>
          <w:p w14:paraId="30349A1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D09407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6FB380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EA2195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9FA01FE" w14:textId="77777777" w:rsidTr="00F064B0">
        <w:tc>
          <w:tcPr>
            <w:tcW w:w="781" w:type="dxa"/>
            <w:vAlign w:val="center"/>
          </w:tcPr>
          <w:p w14:paraId="324F865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35</w:t>
            </w:r>
          </w:p>
        </w:tc>
        <w:tc>
          <w:tcPr>
            <w:tcW w:w="2310" w:type="dxa"/>
            <w:vAlign w:val="center"/>
          </w:tcPr>
          <w:p w14:paraId="2FE1741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72EC6C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88CC43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B51536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B568B1C" w14:textId="77777777" w:rsidTr="00F064B0">
        <w:tc>
          <w:tcPr>
            <w:tcW w:w="781" w:type="dxa"/>
            <w:vAlign w:val="center"/>
          </w:tcPr>
          <w:p w14:paraId="372B4A1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36</w:t>
            </w:r>
          </w:p>
        </w:tc>
        <w:tc>
          <w:tcPr>
            <w:tcW w:w="2310" w:type="dxa"/>
            <w:vAlign w:val="center"/>
          </w:tcPr>
          <w:p w14:paraId="12C6F00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4F3574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667CF4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787AF2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BCB22AB" w14:textId="77777777" w:rsidTr="00F064B0">
        <w:tc>
          <w:tcPr>
            <w:tcW w:w="781" w:type="dxa"/>
            <w:vAlign w:val="center"/>
          </w:tcPr>
          <w:p w14:paraId="0223904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2310" w:type="dxa"/>
            <w:vAlign w:val="center"/>
          </w:tcPr>
          <w:p w14:paraId="2961FAB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EDBDD9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3D04FD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9945D4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0E7DDE5" w14:textId="77777777" w:rsidTr="00F064B0">
        <w:tc>
          <w:tcPr>
            <w:tcW w:w="781" w:type="dxa"/>
            <w:vAlign w:val="center"/>
          </w:tcPr>
          <w:p w14:paraId="7AFDC49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2310" w:type="dxa"/>
            <w:vAlign w:val="center"/>
          </w:tcPr>
          <w:p w14:paraId="746C108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0C3CB8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26335C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31327B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525F977" w14:textId="77777777" w:rsidTr="00F064B0">
        <w:tc>
          <w:tcPr>
            <w:tcW w:w="781" w:type="dxa"/>
            <w:vAlign w:val="center"/>
          </w:tcPr>
          <w:p w14:paraId="7A384D1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39</w:t>
            </w:r>
          </w:p>
        </w:tc>
        <w:tc>
          <w:tcPr>
            <w:tcW w:w="2310" w:type="dxa"/>
            <w:vAlign w:val="center"/>
          </w:tcPr>
          <w:p w14:paraId="5CF16BD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4C2782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388961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9F19D2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6381C7A" w14:textId="77777777" w:rsidTr="00F064B0">
        <w:tc>
          <w:tcPr>
            <w:tcW w:w="781" w:type="dxa"/>
            <w:vAlign w:val="center"/>
          </w:tcPr>
          <w:p w14:paraId="2CE03B7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2310" w:type="dxa"/>
            <w:vAlign w:val="center"/>
          </w:tcPr>
          <w:p w14:paraId="31556FD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5B136E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A93BF3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11B7A8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AD95B05" w14:textId="77777777" w:rsidTr="00F064B0">
        <w:tc>
          <w:tcPr>
            <w:tcW w:w="781" w:type="dxa"/>
            <w:vAlign w:val="center"/>
          </w:tcPr>
          <w:p w14:paraId="41A95E3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2310" w:type="dxa"/>
            <w:vAlign w:val="center"/>
          </w:tcPr>
          <w:p w14:paraId="198F70E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EEAB4A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D21D5C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613A62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3ABD454" w14:textId="77777777" w:rsidTr="00F064B0">
        <w:tc>
          <w:tcPr>
            <w:tcW w:w="781" w:type="dxa"/>
            <w:vAlign w:val="center"/>
          </w:tcPr>
          <w:p w14:paraId="4F857B2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2310" w:type="dxa"/>
            <w:vAlign w:val="center"/>
          </w:tcPr>
          <w:p w14:paraId="4ED3353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7ACED2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0129BC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4EFEEE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23D7C00" w14:textId="77777777" w:rsidTr="00F064B0">
        <w:tc>
          <w:tcPr>
            <w:tcW w:w="781" w:type="dxa"/>
            <w:vAlign w:val="center"/>
          </w:tcPr>
          <w:p w14:paraId="31FD62E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2310" w:type="dxa"/>
            <w:vAlign w:val="center"/>
          </w:tcPr>
          <w:p w14:paraId="60C7D6D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D8AB6C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D939A2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28CE51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B3ADFA9" w14:textId="77777777" w:rsidTr="00F064B0">
        <w:tc>
          <w:tcPr>
            <w:tcW w:w="781" w:type="dxa"/>
            <w:vAlign w:val="center"/>
          </w:tcPr>
          <w:p w14:paraId="5BCABAE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2310" w:type="dxa"/>
            <w:vAlign w:val="center"/>
          </w:tcPr>
          <w:p w14:paraId="0B7124E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EA0BA5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7192C9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BD165C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20F4DA1" w14:textId="77777777" w:rsidTr="00F064B0">
        <w:tc>
          <w:tcPr>
            <w:tcW w:w="781" w:type="dxa"/>
            <w:vAlign w:val="center"/>
          </w:tcPr>
          <w:p w14:paraId="3CA311B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2310" w:type="dxa"/>
            <w:vAlign w:val="center"/>
          </w:tcPr>
          <w:p w14:paraId="56EC541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3635E7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62C8A3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5C06C8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A1777E4" w14:textId="77777777" w:rsidTr="00F064B0">
        <w:tc>
          <w:tcPr>
            <w:tcW w:w="781" w:type="dxa"/>
            <w:vAlign w:val="center"/>
          </w:tcPr>
          <w:p w14:paraId="6021FF3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2310" w:type="dxa"/>
            <w:vAlign w:val="center"/>
          </w:tcPr>
          <w:p w14:paraId="1349BAA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E89627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7926C7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75885F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1D7D5E7" w14:textId="77777777" w:rsidTr="00F064B0">
        <w:tc>
          <w:tcPr>
            <w:tcW w:w="781" w:type="dxa"/>
            <w:vAlign w:val="center"/>
          </w:tcPr>
          <w:p w14:paraId="715F640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2310" w:type="dxa"/>
            <w:vAlign w:val="center"/>
          </w:tcPr>
          <w:p w14:paraId="738C761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E9A662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44EE43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196661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DF0B623" w14:textId="77777777" w:rsidTr="00F064B0">
        <w:tc>
          <w:tcPr>
            <w:tcW w:w="781" w:type="dxa"/>
            <w:vAlign w:val="center"/>
          </w:tcPr>
          <w:p w14:paraId="2035CC5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2310" w:type="dxa"/>
            <w:vAlign w:val="center"/>
          </w:tcPr>
          <w:p w14:paraId="4AEC319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2384D5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4FC05B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374ABD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A9DD322" w14:textId="77777777" w:rsidTr="00F064B0">
        <w:tc>
          <w:tcPr>
            <w:tcW w:w="781" w:type="dxa"/>
            <w:vAlign w:val="center"/>
          </w:tcPr>
          <w:p w14:paraId="7688398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2310" w:type="dxa"/>
            <w:vAlign w:val="center"/>
          </w:tcPr>
          <w:p w14:paraId="6314B21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C00C42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471843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1EA752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9C2F3CB" w14:textId="77777777" w:rsidTr="00F064B0">
        <w:tc>
          <w:tcPr>
            <w:tcW w:w="781" w:type="dxa"/>
            <w:vAlign w:val="center"/>
          </w:tcPr>
          <w:p w14:paraId="33B9710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2310" w:type="dxa"/>
            <w:vAlign w:val="center"/>
          </w:tcPr>
          <w:p w14:paraId="6C321AC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93AC43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E87914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1DE572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1DE1F8A" w14:textId="77777777" w:rsidTr="00F064B0">
        <w:tc>
          <w:tcPr>
            <w:tcW w:w="781" w:type="dxa"/>
            <w:vAlign w:val="center"/>
          </w:tcPr>
          <w:p w14:paraId="470FB79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lastRenderedPageBreak/>
              <w:t>51</w:t>
            </w:r>
          </w:p>
        </w:tc>
        <w:tc>
          <w:tcPr>
            <w:tcW w:w="2310" w:type="dxa"/>
            <w:vAlign w:val="center"/>
          </w:tcPr>
          <w:p w14:paraId="41031E0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FA2F9C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A5468D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345A52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7AB1426" w14:textId="77777777" w:rsidTr="00F064B0">
        <w:tc>
          <w:tcPr>
            <w:tcW w:w="781" w:type="dxa"/>
            <w:vAlign w:val="center"/>
          </w:tcPr>
          <w:p w14:paraId="116CBE7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2310" w:type="dxa"/>
            <w:vAlign w:val="center"/>
          </w:tcPr>
          <w:p w14:paraId="13D379B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2F1ABA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C52689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083B45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34DFFD1" w14:textId="77777777" w:rsidTr="00F064B0">
        <w:tc>
          <w:tcPr>
            <w:tcW w:w="781" w:type="dxa"/>
            <w:vAlign w:val="center"/>
          </w:tcPr>
          <w:p w14:paraId="5930D0C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2310" w:type="dxa"/>
            <w:vAlign w:val="center"/>
          </w:tcPr>
          <w:p w14:paraId="40C5E82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367670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0E72E2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FE1C4F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46E7CED" w14:textId="77777777" w:rsidTr="00F064B0">
        <w:tc>
          <w:tcPr>
            <w:tcW w:w="781" w:type="dxa"/>
            <w:vAlign w:val="center"/>
          </w:tcPr>
          <w:p w14:paraId="625B9E5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2310" w:type="dxa"/>
            <w:vAlign w:val="center"/>
          </w:tcPr>
          <w:p w14:paraId="6FD71A6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A1D7A6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7ED7AE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C903C8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756DCF0" w14:textId="77777777" w:rsidTr="00F064B0">
        <w:tc>
          <w:tcPr>
            <w:tcW w:w="781" w:type="dxa"/>
            <w:vAlign w:val="center"/>
          </w:tcPr>
          <w:p w14:paraId="5DBB7C5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2310" w:type="dxa"/>
            <w:vAlign w:val="center"/>
          </w:tcPr>
          <w:p w14:paraId="7C9F0E0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CEAAB6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1BEDF3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287305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54B93B3" w14:textId="77777777" w:rsidTr="00F064B0">
        <w:tc>
          <w:tcPr>
            <w:tcW w:w="781" w:type="dxa"/>
            <w:vAlign w:val="center"/>
          </w:tcPr>
          <w:p w14:paraId="1A66C0C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2310" w:type="dxa"/>
            <w:vAlign w:val="center"/>
          </w:tcPr>
          <w:p w14:paraId="72FE40B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F06D0E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3890EF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C0F62B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90C8206" w14:textId="77777777" w:rsidTr="00F064B0">
        <w:tc>
          <w:tcPr>
            <w:tcW w:w="781" w:type="dxa"/>
            <w:vAlign w:val="center"/>
          </w:tcPr>
          <w:p w14:paraId="0F6E05D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2310" w:type="dxa"/>
            <w:vAlign w:val="center"/>
          </w:tcPr>
          <w:p w14:paraId="0AE3758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31FB2A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214790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67386F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FB18A08" w14:textId="77777777" w:rsidTr="00F064B0">
        <w:tc>
          <w:tcPr>
            <w:tcW w:w="781" w:type="dxa"/>
            <w:vAlign w:val="center"/>
          </w:tcPr>
          <w:p w14:paraId="6FE5130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2310" w:type="dxa"/>
            <w:vAlign w:val="center"/>
          </w:tcPr>
          <w:p w14:paraId="4218785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FCE933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2F2F32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D68271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798C595" w14:textId="77777777" w:rsidTr="00F064B0">
        <w:tc>
          <w:tcPr>
            <w:tcW w:w="781" w:type="dxa"/>
            <w:vAlign w:val="center"/>
          </w:tcPr>
          <w:p w14:paraId="6909308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2310" w:type="dxa"/>
            <w:vAlign w:val="center"/>
          </w:tcPr>
          <w:p w14:paraId="209823F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7A8313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A74E23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116827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8EE7193" w14:textId="77777777" w:rsidTr="00F064B0">
        <w:tc>
          <w:tcPr>
            <w:tcW w:w="781" w:type="dxa"/>
            <w:vAlign w:val="center"/>
          </w:tcPr>
          <w:p w14:paraId="6AE0CC9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2310" w:type="dxa"/>
            <w:vAlign w:val="center"/>
          </w:tcPr>
          <w:p w14:paraId="4D162A3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65EDDB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06BBB5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FFF1C5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228A503" w14:textId="77777777" w:rsidTr="00F064B0">
        <w:tc>
          <w:tcPr>
            <w:tcW w:w="781" w:type="dxa"/>
            <w:vAlign w:val="center"/>
          </w:tcPr>
          <w:p w14:paraId="0E87CA9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61</w:t>
            </w:r>
          </w:p>
        </w:tc>
        <w:tc>
          <w:tcPr>
            <w:tcW w:w="2310" w:type="dxa"/>
            <w:vAlign w:val="center"/>
          </w:tcPr>
          <w:p w14:paraId="0A734FC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4C77D9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42A324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1D84DA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B218972" w14:textId="77777777" w:rsidTr="00F064B0">
        <w:tc>
          <w:tcPr>
            <w:tcW w:w="781" w:type="dxa"/>
            <w:vAlign w:val="center"/>
          </w:tcPr>
          <w:p w14:paraId="5C4F42A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2310" w:type="dxa"/>
            <w:vAlign w:val="center"/>
          </w:tcPr>
          <w:p w14:paraId="67BCBCF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EAAF1D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F0D1E0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545A04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F382784" w14:textId="77777777" w:rsidTr="00F064B0">
        <w:tc>
          <w:tcPr>
            <w:tcW w:w="781" w:type="dxa"/>
            <w:vAlign w:val="center"/>
          </w:tcPr>
          <w:p w14:paraId="30A2BE3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2310" w:type="dxa"/>
            <w:vAlign w:val="center"/>
          </w:tcPr>
          <w:p w14:paraId="6E68421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0BC145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A6633F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DE5429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28FF12F" w14:textId="77777777" w:rsidTr="00F064B0">
        <w:tc>
          <w:tcPr>
            <w:tcW w:w="781" w:type="dxa"/>
            <w:vAlign w:val="center"/>
          </w:tcPr>
          <w:p w14:paraId="0850E79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64</w:t>
            </w:r>
          </w:p>
        </w:tc>
        <w:tc>
          <w:tcPr>
            <w:tcW w:w="2310" w:type="dxa"/>
            <w:vAlign w:val="center"/>
          </w:tcPr>
          <w:p w14:paraId="22D26B1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D644C1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BC8FC2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87E5BA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0AD5F1E" w14:textId="77777777" w:rsidTr="00F064B0">
        <w:tc>
          <w:tcPr>
            <w:tcW w:w="781" w:type="dxa"/>
            <w:vAlign w:val="center"/>
          </w:tcPr>
          <w:p w14:paraId="4724832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65</w:t>
            </w:r>
          </w:p>
        </w:tc>
        <w:tc>
          <w:tcPr>
            <w:tcW w:w="2310" w:type="dxa"/>
            <w:vAlign w:val="center"/>
          </w:tcPr>
          <w:p w14:paraId="5EC811E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C64E27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55053D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5ABF39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B72378D" w14:textId="77777777" w:rsidTr="00F064B0">
        <w:tc>
          <w:tcPr>
            <w:tcW w:w="781" w:type="dxa"/>
            <w:vAlign w:val="center"/>
          </w:tcPr>
          <w:p w14:paraId="7626EB9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66</w:t>
            </w:r>
          </w:p>
        </w:tc>
        <w:tc>
          <w:tcPr>
            <w:tcW w:w="2310" w:type="dxa"/>
            <w:vAlign w:val="center"/>
          </w:tcPr>
          <w:p w14:paraId="4E2A17E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FE44E3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49A590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055ED0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E49BCE1" w14:textId="77777777" w:rsidTr="00F064B0">
        <w:tc>
          <w:tcPr>
            <w:tcW w:w="781" w:type="dxa"/>
            <w:vAlign w:val="center"/>
          </w:tcPr>
          <w:p w14:paraId="07C9DD3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67</w:t>
            </w:r>
          </w:p>
        </w:tc>
        <w:tc>
          <w:tcPr>
            <w:tcW w:w="2310" w:type="dxa"/>
            <w:vAlign w:val="center"/>
          </w:tcPr>
          <w:p w14:paraId="6637406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0AF3BB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D93869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F9F534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CC0044B" w14:textId="77777777" w:rsidTr="00F064B0">
        <w:tc>
          <w:tcPr>
            <w:tcW w:w="781" w:type="dxa"/>
            <w:vAlign w:val="center"/>
          </w:tcPr>
          <w:p w14:paraId="7DDFDCA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68</w:t>
            </w:r>
          </w:p>
        </w:tc>
        <w:tc>
          <w:tcPr>
            <w:tcW w:w="2310" w:type="dxa"/>
            <w:vAlign w:val="center"/>
          </w:tcPr>
          <w:p w14:paraId="1021C9F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B4ED38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A162CC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FC17C0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CCAB8BB" w14:textId="77777777" w:rsidTr="00F064B0">
        <w:tc>
          <w:tcPr>
            <w:tcW w:w="781" w:type="dxa"/>
            <w:vAlign w:val="center"/>
          </w:tcPr>
          <w:p w14:paraId="0D716C5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69</w:t>
            </w:r>
          </w:p>
        </w:tc>
        <w:tc>
          <w:tcPr>
            <w:tcW w:w="2310" w:type="dxa"/>
            <w:vAlign w:val="center"/>
          </w:tcPr>
          <w:p w14:paraId="535711B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E4E67F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0F7AFE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923C85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3F67387" w14:textId="77777777" w:rsidTr="00F064B0">
        <w:tc>
          <w:tcPr>
            <w:tcW w:w="781" w:type="dxa"/>
            <w:vAlign w:val="center"/>
          </w:tcPr>
          <w:p w14:paraId="681DBE1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70</w:t>
            </w:r>
          </w:p>
        </w:tc>
        <w:tc>
          <w:tcPr>
            <w:tcW w:w="2310" w:type="dxa"/>
            <w:vAlign w:val="center"/>
          </w:tcPr>
          <w:p w14:paraId="58116DB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FABC42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B90D37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E0EAC5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46223C7" w14:textId="77777777" w:rsidTr="00F064B0">
        <w:tc>
          <w:tcPr>
            <w:tcW w:w="781" w:type="dxa"/>
            <w:vAlign w:val="center"/>
          </w:tcPr>
          <w:p w14:paraId="20BAC76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71</w:t>
            </w:r>
          </w:p>
        </w:tc>
        <w:tc>
          <w:tcPr>
            <w:tcW w:w="2310" w:type="dxa"/>
            <w:vAlign w:val="center"/>
          </w:tcPr>
          <w:p w14:paraId="3881821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B681F2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4808FA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314147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1EC54E7" w14:textId="77777777" w:rsidTr="00F064B0">
        <w:tc>
          <w:tcPr>
            <w:tcW w:w="781" w:type="dxa"/>
            <w:vAlign w:val="center"/>
          </w:tcPr>
          <w:p w14:paraId="4403372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72</w:t>
            </w:r>
          </w:p>
        </w:tc>
        <w:tc>
          <w:tcPr>
            <w:tcW w:w="2310" w:type="dxa"/>
            <w:vAlign w:val="center"/>
          </w:tcPr>
          <w:p w14:paraId="4A678CF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196AEC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CBAD43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66D15D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622FE65" w14:textId="77777777" w:rsidTr="00F064B0">
        <w:tc>
          <w:tcPr>
            <w:tcW w:w="781" w:type="dxa"/>
            <w:vAlign w:val="center"/>
          </w:tcPr>
          <w:p w14:paraId="7281F82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73</w:t>
            </w:r>
          </w:p>
        </w:tc>
        <w:tc>
          <w:tcPr>
            <w:tcW w:w="2310" w:type="dxa"/>
            <w:vAlign w:val="center"/>
          </w:tcPr>
          <w:p w14:paraId="7F1A195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74B979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A036C7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065380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1A4BBE8" w14:textId="77777777" w:rsidTr="00F064B0">
        <w:tc>
          <w:tcPr>
            <w:tcW w:w="781" w:type="dxa"/>
            <w:vAlign w:val="center"/>
          </w:tcPr>
          <w:p w14:paraId="578635B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74</w:t>
            </w:r>
          </w:p>
        </w:tc>
        <w:tc>
          <w:tcPr>
            <w:tcW w:w="2310" w:type="dxa"/>
            <w:vAlign w:val="center"/>
          </w:tcPr>
          <w:p w14:paraId="52C7A33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FCC765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1E5359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1457BA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95AAF37" w14:textId="77777777" w:rsidTr="00F064B0">
        <w:tc>
          <w:tcPr>
            <w:tcW w:w="781" w:type="dxa"/>
            <w:vAlign w:val="center"/>
          </w:tcPr>
          <w:p w14:paraId="07C9AD1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75</w:t>
            </w:r>
          </w:p>
        </w:tc>
        <w:tc>
          <w:tcPr>
            <w:tcW w:w="2310" w:type="dxa"/>
            <w:vAlign w:val="center"/>
          </w:tcPr>
          <w:p w14:paraId="5F03242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68FA8B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049451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5EB279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7599423" w14:textId="77777777" w:rsidTr="00F064B0">
        <w:tc>
          <w:tcPr>
            <w:tcW w:w="781" w:type="dxa"/>
            <w:vAlign w:val="center"/>
          </w:tcPr>
          <w:p w14:paraId="47007EE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76</w:t>
            </w:r>
          </w:p>
        </w:tc>
        <w:tc>
          <w:tcPr>
            <w:tcW w:w="2310" w:type="dxa"/>
            <w:vAlign w:val="center"/>
          </w:tcPr>
          <w:p w14:paraId="791197B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2F751D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50B0AF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3B023C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A373803" w14:textId="77777777" w:rsidTr="00F064B0">
        <w:tc>
          <w:tcPr>
            <w:tcW w:w="781" w:type="dxa"/>
            <w:vAlign w:val="center"/>
          </w:tcPr>
          <w:p w14:paraId="0294CC7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77</w:t>
            </w:r>
          </w:p>
        </w:tc>
        <w:tc>
          <w:tcPr>
            <w:tcW w:w="2310" w:type="dxa"/>
            <w:vAlign w:val="center"/>
          </w:tcPr>
          <w:p w14:paraId="2174011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A599FD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B5735C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BB7189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C43BDF7" w14:textId="77777777" w:rsidTr="00F064B0">
        <w:tc>
          <w:tcPr>
            <w:tcW w:w="781" w:type="dxa"/>
            <w:vAlign w:val="center"/>
          </w:tcPr>
          <w:p w14:paraId="336CBF2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78</w:t>
            </w:r>
          </w:p>
        </w:tc>
        <w:tc>
          <w:tcPr>
            <w:tcW w:w="2310" w:type="dxa"/>
            <w:vAlign w:val="center"/>
          </w:tcPr>
          <w:p w14:paraId="6DEE22F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3BF675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0EC751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A557A5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3B979CC" w14:textId="77777777" w:rsidTr="00F064B0">
        <w:tc>
          <w:tcPr>
            <w:tcW w:w="781" w:type="dxa"/>
            <w:vAlign w:val="center"/>
          </w:tcPr>
          <w:p w14:paraId="5DDB7C7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79</w:t>
            </w:r>
          </w:p>
        </w:tc>
        <w:tc>
          <w:tcPr>
            <w:tcW w:w="2310" w:type="dxa"/>
            <w:vAlign w:val="center"/>
          </w:tcPr>
          <w:p w14:paraId="4842522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357284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1B0A11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020571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7755A9E" w14:textId="77777777" w:rsidTr="00F064B0">
        <w:tc>
          <w:tcPr>
            <w:tcW w:w="781" w:type="dxa"/>
            <w:vAlign w:val="center"/>
          </w:tcPr>
          <w:p w14:paraId="0D8277A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80</w:t>
            </w:r>
          </w:p>
        </w:tc>
        <w:tc>
          <w:tcPr>
            <w:tcW w:w="2310" w:type="dxa"/>
            <w:vAlign w:val="center"/>
          </w:tcPr>
          <w:p w14:paraId="613514C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C6A678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912E5C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50622E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C378262" w14:textId="77777777" w:rsidTr="00F064B0">
        <w:tc>
          <w:tcPr>
            <w:tcW w:w="781" w:type="dxa"/>
            <w:vAlign w:val="center"/>
          </w:tcPr>
          <w:p w14:paraId="1C225EC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81</w:t>
            </w:r>
          </w:p>
        </w:tc>
        <w:tc>
          <w:tcPr>
            <w:tcW w:w="2310" w:type="dxa"/>
            <w:vAlign w:val="center"/>
          </w:tcPr>
          <w:p w14:paraId="6D9ACA0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645C1F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D2FF78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437D01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3264FEC" w14:textId="77777777" w:rsidTr="00F064B0">
        <w:tc>
          <w:tcPr>
            <w:tcW w:w="781" w:type="dxa"/>
            <w:vAlign w:val="center"/>
          </w:tcPr>
          <w:p w14:paraId="7891DCF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82</w:t>
            </w:r>
          </w:p>
        </w:tc>
        <w:tc>
          <w:tcPr>
            <w:tcW w:w="2310" w:type="dxa"/>
            <w:vAlign w:val="center"/>
          </w:tcPr>
          <w:p w14:paraId="0ED7CBA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7AB7A6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88309D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61C9FA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B3741CC" w14:textId="77777777" w:rsidTr="00F064B0">
        <w:tc>
          <w:tcPr>
            <w:tcW w:w="781" w:type="dxa"/>
            <w:vAlign w:val="center"/>
          </w:tcPr>
          <w:p w14:paraId="6FD4BA5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83</w:t>
            </w:r>
          </w:p>
        </w:tc>
        <w:tc>
          <w:tcPr>
            <w:tcW w:w="2310" w:type="dxa"/>
            <w:vAlign w:val="center"/>
          </w:tcPr>
          <w:p w14:paraId="4EFCAE5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EB9F6C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F3D3E0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B82926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2B1CBA9" w14:textId="77777777" w:rsidTr="00F064B0">
        <w:tc>
          <w:tcPr>
            <w:tcW w:w="781" w:type="dxa"/>
            <w:vAlign w:val="center"/>
          </w:tcPr>
          <w:p w14:paraId="71E41AE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84</w:t>
            </w:r>
          </w:p>
        </w:tc>
        <w:tc>
          <w:tcPr>
            <w:tcW w:w="2310" w:type="dxa"/>
            <w:vAlign w:val="center"/>
          </w:tcPr>
          <w:p w14:paraId="56EA04E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ACB409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27930C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E501E9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0B0FDC9" w14:textId="77777777" w:rsidTr="00F064B0">
        <w:tc>
          <w:tcPr>
            <w:tcW w:w="781" w:type="dxa"/>
            <w:vAlign w:val="center"/>
          </w:tcPr>
          <w:p w14:paraId="29DEFF9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85</w:t>
            </w:r>
          </w:p>
        </w:tc>
        <w:tc>
          <w:tcPr>
            <w:tcW w:w="2310" w:type="dxa"/>
            <w:vAlign w:val="center"/>
          </w:tcPr>
          <w:p w14:paraId="6AFF2A2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A01EBA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6B9F6F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744AD1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85C25D5" w14:textId="77777777" w:rsidTr="00F064B0">
        <w:tc>
          <w:tcPr>
            <w:tcW w:w="781" w:type="dxa"/>
            <w:vAlign w:val="center"/>
          </w:tcPr>
          <w:p w14:paraId="4104C4F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lastRenderedPageBreak/>
              <w:t>86</w:t>
            </w:r>
          </w:p>
        </w:tc>
        <w:tc>
          <w:tcPr>
            <w:tcW w:w="2310" w:type="dxa"/>
            <w:vAlign w:val="center"/>
          </w:tcPr>
          <w:p w14:paraId="6F03F88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661A4D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AFC96B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72E5AB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7A498B1" w14:textId="77777777" w:rsidTr="00F064B0">
        <w:tc>
          <w:tcPr>
            <w:tcW w:w="781" w:type="dxa"/>
            <w:vAlign w:val="center"/>
          </w:tcPr>
          <w:p w14:paraId="12242B2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87</w:t>
            </w:r>
          </w:p>
        </w:tc>
        <w:tc>
          <w:tcPr>
            <w:tcW w:w="2310" w:type="dxa"/>
            <w:vAlign w:val="center"/>
          </w:tcPr>
          <w:p w14:paraId="1097672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B5D3F0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347ACA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FB897C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40EF3E2" w14:textId="77777777" w:rsidTr="00F064B0">
        <w:tc>
          <w:tcPr>
            <w:tcW w:w="781" w:type="dxa"/>
            <w:vAlign w:val="center"/>
          </w:tcPr>
          <w:p w14:paraId="0082BCD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88</w:t>
            </w:r>
          </w:p>
        </w:tc>
        <w:tc>
          <w:tcPr>
            <w:tcW w:w="2310" w:type="dxa"/>
            <w:vAlign w:val="center"/>
          </w:tcPr>
          <w:p w14:paraId="3293EF7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056236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39A4D0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18AC75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D087243" w14:textId="77777777" w:rsidTr="00F064B0">
        <w:tc>
          <w:tcPr>
            <w:tcW w:w="781" w:type="dxa"/>
            <w:vAlign w:val="center"/>
          </w:tcPr>
          <w:p w14:paraId="4CAEE85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2310" w:type="dxa"/>
            <w:vAlign w:val="center"/>
          </w:tcPr>
          <w:p w14:paraId="6D131C4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130BA1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560E12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0AA36E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64FF72A" w14:textId="77777777" w:rsidTr="00F064B0">
        <w:tc>
          <w:tcPr>
            <w:tcW w:w="781" w:type="dxa"/>
            <w:vAlign w:val="center"/>
          </w:tcPr>
          <w:p w14:paraId="28145F5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90</w:t>
            </w:r>
          </w:p>
        </w:tc>
        <w:tc>
          <w:tcPr>
            <w:tcW w:w="2310" w:type="dxa"/>
            <w:vAlign w:val="center"/>
          </w:tcPr>
          <w:p w14:paraId="309A4EC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ACC9DF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6D470F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EFD4BC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D841EE4" w14:textId="77777777" w:rsidTr="00F064B0">
        <w:tc>
          <w:tcPr>
            <w:tcW w:w="781" w:type="dxa"/>
            <w:vAlign w:val="center"/>
          </w:tcPr>
          <w:p w14:paraId="74C9EE1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91</w:t>
            </w:r>
          </w:p>
        </w:tc>
        <w:tc>
          <w:tcPr>
            <w:tcW w:w="2310" w:type="dxa"/>
            <w:vAlign w:val="center"/>
          </w:tcPr>
          <w:p w14:paraId="01C078B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FE40ED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B1B6DA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64AC56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195660B" w14:textId="77777777" w:rsidTr="00F064B0">
        <w:tc>
          <w:tcPr>
            <w:tcW w:w="781" w:type="dxa"/>
            <w:vAlign w:val="center"/>
          </w:tcPr>
          <w:p w14:paraId="30A1F13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92</w:t>
            </w:r>
          </w:p>
        </w:tc>
        <w:tc>
          <w:tcPr>
            <w:tcW w:w="2310" w:type="dxa"/>
            <w:vAlign w:val="center"/>
          </w:tcPr>
          <w:p w14:paraId="4FAE888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5B9089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68CAA9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D78E27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B48F4D0" w14:textId="77777777" w:rsidTr="00F064B0">
        <w:tc>
          <w:tcPr>
            <w:tcW w:w="781" w:type="dxa"/>
            <w:vAlign w:val="center"/>
          </w:tcPr>
          <w:p w14:paraId="6B789A6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93</w:t>
            </w:r>
          </w:p>
        </w:tc>
        <w:tc>
          <w:tcPr>
            <w:tcW w:w="2310" w:type="dxa"/>
            <w:vAlign w:val="center"/>
          </w:tcPr>
          <w:p w14:paraId="0CC906B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71265A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7D3929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AAB5E2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D7BCB9C" w14:textId="77777777" w:rsidTr="00F064B0">
        <w:tc>
          <w:tcPr>
            <w:tcW w:w="781" w:type="dxa"/>
            <w:vAlign w:val="center"/>
          </w:tcPr>
          <w:p w14:paraId="28E48AD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94</w:t>
            </w:r>
          </w:p>
        </w:tc>
        <w:tc>
          <w:tcPr>
            <w:tcW w:w="2310" w:type="dxa"/>
            <w:vAlign w:val="center"/>
          </w:tcPr>
          <w:p w14:paraId="62AEDAD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90ED65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9422FE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B33CE3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C7CEDDB" w14:textId="77777777" w:rsidTr="00F064B0">
        <w:tc>
          <w:tcPr>
            <w:tcW w:w="781" w:type="dxa"/>
            <w:vAlign w:val="center"/>
          </w:tcPr>
          <w:p w14:paraId="613EE43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95</w:t>
            </w:r>
          </w:p>
        </w:tc>
        <w:tc>
          <w:tcPr>
            <w:tcW w:w="2310" w:type="dxa"/>
            <w:vAlign w:val="center"/>
          </w:tcPr>
          <w:p w14:paraId="44C68CF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01BB2C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1A6799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A92CAD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3CA362D" w14:textId="77777777" w:rsidTr="00F064B0">
        <w:tc>
          <w:tcPr>
            <w:tcW w:w="781" w:type="dxa"/>
            <w:vAlign w:val="center"/>
          </w:tcPr>
          <w:p w14:paraId="4FBDAA2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96</w:t>
            </w:r>
          </w:p>
        </w:tc>
        <w:tc>
          <w:tcPr>
            <w:tcW w:w="2310" w:type="dxa"/>
            <w:vAlign w:val="center"/>
          </w:tcPr>
          <w:p w14:paraId="3A363BF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DA8493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C0E1AA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4203CD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1D5926C" w14:textId="77777777" w:rsidTr="00F064B0">
        <w:tc>
          <w:tcPr>
            <w:tcW w:w="781" w:type="dxa"/>
            <w:vAlign w:val="center"/>
          </w:tcPr>
          <w:p w14:paraId="2F8D602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97</w:t>
            </w:r>
          </w:p>
        </w:tc>
        <w:tc>
          <w:tcPr>
            <w:tcW w:w="2310" w:type="dxa"/>
            <w:vAlign w:val="center"/>
          </w:tcPr>
          <w:p w14:paraId="5DAE58C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4900B3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50AA5F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48E4AB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44BA14B" w14:textId="77777777" w:rsidTr="00F064B0">
        <w:tc>
          <w:tcPr>
            <w:tcW w:w="781" w:type="dxa"/>
            <w:vAlign w:val="center"/>
          </w:tcPr>
          <w:p w14:paraId="795EEC5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98</w:t>
            </w:r>
          </w:p>
        </w:tc>
        <w:tc>
          <w:tcPr>
            <w:tcW w:w="2310" w:type="dxa"/>
            <w:vAlign w:val="center"/>
          </w:tcPr>
          <w:p w14:paraId="499D747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888CB5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2ECF26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71D90E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CDC4B2C" w14:textId="77777777" w:rsidTr="00F064B0">
        <w:tc>
          <w:tcPr>
            <w:tcW w:w="781" w:type="dxa"/>
            <w:vAlign w:val="center"/>
          </w:tcPr>
          <w:p w14:paraId="34776B6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99</w:t>
            </w:r>
          </w:p>
        </w:tc>
        <w:tc>
          <w:tcPr>
            <w:tcW w:w="2310" w:type="dxa"/>
            <w:vAlign w:val="center"/>
          </w:tcPr>
          <w:p w14:paraId="646007E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31B758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F7831E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1203D4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A15EFFE" w14:textId="77777777" w:rsidTr="00F064B0">
        <w:tc>
          <w:tcPr>
            <w:tcW w:w="781" w:type="dxa"/>
            <w:vAlign w:val="center"/>
          </w:tcPr>
          <w:p w14:paraId="5A3CCA8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100</w:t>
            </w:r>
          </w:p>
        </w:tc>
        <w:tc>
          <w:tcPr>
            <w:tcW w:w="2310" w:type="dxa"/>
            <w:vAlign w:val="center"/>
          </w:tcPr>
          <w:p w14:paraId="6932541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AD1C9C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D36D10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AFEBFE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8B38397" w14:textId="77777777" w:rsidTr="00F064B0">
        <w:tc>
          <w:tcPr>
            <w:tcW w:w="781" w:type="dxa"/>
            <w:vAlign w:val="center"/>
          </w:tcPr>
          <w:p w14:paraId="46A4B7B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101</w:t>
            </w:r>
          </w:p>
        </w:tc>
        <w:tc>
          <w:tcPr>
            <w:tcW w:w="2310" w:type="dxa"/>
            <w:vAlign w:val="center"/>
          </w:tcPr>
          <w:p w14:paraId="3828DC8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2A0A98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894069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1CCCBC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15AA0B4" w14:textId="77777777" w:rsidTr="00F064B0">
        <w:tc>
          <w:tcPr>
            <w:tcW w:w="781" w:type="dxa"/>
            <w:vAlign w:val="center"/>
          </w:tcPr>
          <w:p w14:paraId="29CC04F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102</w:t>
            </w:r>
          </w:p>
        </w:tc>
        <w:tc>
          <w:tcPr>
            <w:tcW w:w="2310" w:type="dxa"/>
            <w:vAlign w:val="center"/>
          </w:tcPr>
          <w:p w14:paraId="12E7015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32A8A3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205619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37E5A4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CCFF823" w14:textId="77777777" w:rsidTr="00F064B0">
        <w:tc>
          <w:tcPr>
            <w:tcW w:w="781" w:type="dxa"/>
            <w:vAlign w:val="center"/>
          </w:tcPr>
          <w:p w14:paraId="5CD3C85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103</w:t>
            </w:r>
          </w:p>
        </w:tc>
        <w:tc>
          <w:tcPr>
            <w:tcW w:w="2310" w:type="dxa"/>
            <w:vAlign w:val="center"/>
          </w:tcPr>
          <w:p w14:paraId="43BABA1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D817BB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B74DFC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DB967C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F595796" w14:textId="77777777" w:rsidTr="00F064B0">
        <w:tc>
          <w:tcPr>
            <w:tcW w:w="781" w:type="dxa"/>
            <w:vAlign w:val="center"/>
          </w:tcPr>
          <w:p w14:paraId="516F60C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104</w:t>
            </w:r>
          </w:p>
        </w:tc>
        <w:tc>
          <w:tcPr>
            <w:tcW w:w="2310" w:type="dxa"/>
            <w:vAlign w:val="center"/>
          </w:tcPr>
          <w:p w14:paraId="38E1B60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611C3D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2924AD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14E2E7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D6F6B34" w14:textId="77777777" w:rsidTr="00F064B0">
        <w:tc>
          <w:tcPr>
            <w:tcW w:w="781" w:type="dxa"/>
            <w:vAlign w:val="center"/>
          </w:tcPr>
          <w:p w14:paraId="4181CC7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105</w:t>
            </w:r>
          </w:p>
        </w:tc>
        <w:tc>
          <w:tcPr>
            <w:tcW w:w="2310" w:type="dxa"/>
            <w:vAlign w:val="center"/>
          </w:tcPr>
          <w:p w14:paraId="2B8EBDB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E0FE07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222A1F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5ACB38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5B58093" w14:textId="77777777" w:rsidTr="00F064B0">
        <w:tc>
          <w:tcPr>
            <w:tcW w:w="781" w:type="dxa"/>
            <w:vAlign w:val="center"/>
          </w:tcPr>
          <w:p w14:paraId="26706FB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106</w:t>
            </w:r>
          </w:p>
        </w:tc>
        <w:tc>
          <w:tcPr>
            <w:tcW w:w="2310" w:type="dxa"/>
            <w:vAlign w:val="center"/>
          </w:tcPr>
          <w:p w14:paraId="427AF12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18198E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3D3401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A4F77D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437F6B5" w14:textId="77777777" w:rsidTr="00F064B0">
        <w:tc>
          <w:tcPr>
            <w:tcW w:w="781" w:type="dxa"/>
            <w:vAlign w:val="center"/>
          </w:tcPr>
          <w:p w14:paraId="6F12387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107</w:t>
            </w:r>
          </w:p>
        </w:tc>
        <w:tc>
          <w:tcPr>
            <w:tcW w:w="2310" w:type="dxa"/>
            <w:vAlign w:val="center"/>
          </w:tcPr>
          <w:p w14:paraId="290D9F8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AAEA83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976E33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0F8CF5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64567AC" w14:textId="77777777" w:rsidTr="00F064B0">
        <w:tc>
          <w:tcPr>
            <w:tcW w:w="781" w:type="dxa"/>
            <w:vAlign w:val="center"/>
          </w:tcPr>
          <w:p w14:paraId="6200420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108</w:t>
            </w:r>
          </w:p>
        </w:tc>
        <w:tc>
          <w:tcPr>
            <w:tcW w:w="2310" w:type="dxa"/>
            <w:vAlign w:val="center"/>
          </w:tcPr>
          <w:p w14:paraId="3EF1592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BF56AB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10B772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FE7AF8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8FAC8F3" w14:textId="77777777" w:rsidTr="00F064B0">
        <w:tc>
          <w:tcPr>
            <w:tcW w:w="781" w:type="dxa"/>
            <w:vAlign w:val="center"/>
          </w:tcPr>
          <w:p w14:paraId="2FA6E99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109</w:t>
            </w:r>
          </w:p>
        </w:tc>
        <w:tc>
          <w:tcPr>
            <w:tcW w:w="2310" w:type="dxa"/>
            <w:vAlign w:val="center"/>
          </w:tcPr>
          <w:p w14:paraId="315CBB0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D7F953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28D50F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2685E6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BFE0A15" w14:textId="77777777" w:rsidTr="00F064B0">
        <w:tc>
          <w:tcPr>
            <w:tcW w:w="781" w:type="dxa"/>
            <w:vAlign w:val="center"/>
          </w:tcPr>
          <w:p w14:paraId="37FBCDD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110</w:t>
            </w:r>
          </w:p>
        </w:tc>
        <w:tc>
          <w:tcPr>
            <w:tcW w:w="2310" w:type="dxa"/>
            <w:vAlign w:val="center"/>
          </w:tcPr>
          <w:p w14:paraId="5214C0D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135FA9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EDBB64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DEC441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1EF662B" w14:textId="77777777" w:rsidTr="00F064B0">
        <w:tc>
          <w:tcPr>
            <w:tcW w:w="781" w:type="dxa"/>
            <w:vAlign w:val="center"/>
          </w:tcPr>
          <w:p w14:paraId="2BD574E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111</w:t>
            </w:r>
          </w:p>
        </w:tc>
        <w:tc>
          <w:tcPr>
            <w:tcW w:w="2310" w:type="dxa"/>
            <w:vAlign w:val="center"/>
          </w:tcPr>
          <w:p w14:paraId="36F3672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2C9041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4AEE26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431B4B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F59CD39" w14:textId="77777777" w:rsidTr="00F064B0">
        <w:tc>
          <w:tcPr>
            <w:tcW w:w="781" w:type="dxa"/>
            <w:vAlign w:val="center"/>
          </w:tcPr>
          <w:p w14:paraId="782F393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112</w:t>
            </w:r>
          </w:p>
        </w:tc>
        <w:tc>
          <w:tcPr>
            <w:tcW w:w="2310" w:type="dxa"/>
            <w:vAlign w:val="center"/>
          </w:tcPr>
          <w:p w14:paraId="46B3CD2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AD20B8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71173B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391118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CD44321" w14:textId="77777777" w:rsidTr="00F064B0">
        <w:tc>
          <w:tcPr>
            <w:tcW w:w="781" w:type="dxa"/>
            <w:vAlign w:val="center"/>
          </w:tcPr>
          <w:p w14:paraId="0322B62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113</w:t>
            </w:r>
          </w:p>
        </w:tc>
        <w:tc>
          <w:tcPr>
            <w:tcW w:w="2310" w:type="dxa"/>
            <w:vAlign w:val="center"/>
          </w:tcPr>
          <w:p w14:paraId="65B2198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C8B494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6883BB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366764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C995021" w14:textId="77777777" w:rsidTr="00F064B0">
        <w:tc>
          <w:tcPr>
            <w:tcW w:w="781" w:type="dxa"/>
            <w:vAlign w:val="center"/>
          </w:tcPr>
          <w:p w14:paraId="762031C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114</w:t>
            </w:r>
          </w:p>
        </w:tc>
        <w:tc>
          <w:tcPr>
            <w:tcW w:w="2310" w:type="dxa"/>
            <w:vAlign w:val="center"/>
          </w:tcPr>
          <w:p w14:paraId="4C23D6E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5F8036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6A77C0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24F05A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0BCBC2C" w14:textId="77777777" w:rsidTr="00F064B0">
        <w:tc>
          <w:tcPr>
            <w:tcW w:w="781" w:type="dxa"/>
            <w:vAlign w:val="center"/>
          </w:tcPr>
          <w:p w14:paraId="50A3E81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115</w:t>
            </w:r>
          </w:p>
        </w:tc>
        <w:tc>
          <w:tcPr>
            <w:tcW w:w="2310" w:type="dxa"/>
            <w:vAlign w:val="center"/>
          </w:tcPr>
          <w:p w14:paraId="3B0C908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C12604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803F1E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A635B9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984D5A1" w14:textId="77777777" w:rsidTr="00F064B0">
        <w:tc>
          <w:tcPr>
            <w:tcW w:w="781" w:type="dxa"/>
            <w:vAlign w:val="center"/>
          </w:tcPr>
          <w:p w14:paraId="638B861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116</w:t>
            </w:r>
          </w:p>
        </w:tc>
        <w:tc>
          <w:tcPr>
            <w:tcW w:w="2310" w:type="dxa"/>
            <w:vAlign w:val="center"/>
          </w:tcPr>
          <w:p w14:paraId="7AA3798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C7AAB5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90C7E3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F534B8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AD5150F" w14:textId="77777777" w:rsidTr="00F064B0">
        <w:tc>
          <w:tcPr>
            <w:tcW w:w="781" w:type="dxa"/>
            <w:vAlign w:val="center"/>
          </w:tcPr>
          <w:p w14:paraId="680450A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117</w:t>
            </w:r>
          </w:p>
        </w:tc>
        <w:tc>
          <w:tcPr>
            <w:tcW w:w="2310" w:type="dxa"/>
            <w:vAlign w:val="center"/>
          </w:tcPr>
          <w:p w14:paraId="0898498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54A895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784277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3EA33E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14DC797" w14:textId="77777777" w:rsidTr="00F064B0">
        <w:tc>
          <w:tcPr>
            <w:tcW w:w="781" w:type="dxa"/>
            <w:vAlign w:val="center"/>
          </w:tcPr>
          <w:p w14:paraId="7B959D8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118</w:t>
            </w:r>
          </w:p>
        </w:tc>
        <w:tc>
          <w:tcPr>
            <w:tcW w:w="2310" w:type="dxa"/>
            <w:vAlign w:val="center"/>
          </w:tcPr>
          <w:p w14:paraId="35C8AC3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E839D1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A2F20E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D0EF15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23E9717" w14:textId="77777777" w:rsidTr="00F064B0">
        <w:tc>
          <w:tcPr>
            <w:tcW w:w="781" w:type="dxa"/>
            <w:vAlign w:val="center"/>
          </w:tcPr>
          <w:p w14:paraId="6FEEA0A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119</w:t>
            </w:r>
          </w:p>
        </w:tc>
        <w:tc>
          <w:tcPr>
            <w:tcW w:w="2310" w:type="dxa"/>
            <w:vAlign w:val="center"/>
          </w:tcPr>
          <w:p w14:paraId="30970F3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E2FD9A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CBD63E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8AEBAB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298D181" w14:textId="77777777" w:rsidTr="00F064B0">
        <w:tc>
          <w:tcPr>
            <w:tcW w:w="781" w:type="dxa"/>
            <w:vAlign w:val="center"/>
          </w:tcPr>
          <w:p w14:paraId="26370A3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120</w:t>
            </w:r>
          </w:p>
        </w:tc>
        <w:tc>
          <w:tcPr>
            <w:tcW w:w="2310" w:type="dxa"/>
            <w:vAlign w:val="center"/>
          </w:tcPr>
          <w:p w14:paraId="288F0CE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2EE297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5B8D11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E3AD8B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4BA65CB" w14:textId="77777777" w:rsidTr="00F064B0">
        <w:tc>
          <w:tcPr>
            <w:tcW w:w="781" w:type="dxa"/>
            <w:vAlign w:val="center"/>
          </w:tcPr>
          <w:p w14:paraId="5BAA005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lastRenderedPageBreak/>
              <w:t>121</w:t>
            </w:r>
          </w:p>
        </w:tc>
        <w:tc>
          <w:tcPr>
            <w:tcW w:w="2310" w:type="dxa"/>
            <w:vAlign w:val="center"/>
          </w:tcPr>
          <w:p w14:paraId="23DC694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9BF371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7B20C1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48746F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0A3BF90" w14:textId="77777777" w:rsidTr="00F064B0">
        <w:tc>
          <w:tcPr>
            <w:tcW w:w="781" w:type="dxa"/>
            <w:vAlign w:val="center"/>
          </w:tcPr>
          <w:p w14:paraId="2DE0047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122</w:t>
            </w:r>
          </w:p>
        </w:tc>
        <w:tc>
          <w:tcPr>
            <w:tcW w:w="2310" w:type="dxa"/>
            <w:vAlign w:val="center"/>
          </w:tcPr>
          <w:p w14:paraId="0617723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C866C6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BFA320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85E9C6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5273CBA" w14:textId="77777777" w:rsidTr="00F064B0">
        <w:tc>
          <w:tcPr>
            <w:tcW w:w="781" w:type="dxa"/>
            <w:vAlign w:val="center"/>
          </w:tcPr>
          <w:p w14:paraId="34F8D97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123</w:t>
            </w:r>
          </w:p>
        </w:tc>
        <w:tc>
          <w:tcPr>
            <w:tcW w:w="2310" w:type="dxa"/>
            <w:vAlign w:val="center"/>
          </w:tcPr>
          <w:p w14:paraId="49BBA87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F3B795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7AB8FD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BBB227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D148534" w14:textId="77777777" w:rsidTr="00F064B0">
        <w:tc>
          <w:tcPr>
            <w:tcW w:w="781" w:type="dxa"/>
            <w:vAlign w:val="center"/>
          </w:tcPr>
          <w:p w14:paraId="1D51763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124</w:t>
            </w:r>
          </w:p>
        </w:tc>
        <w:tc>
          <w:tcPr>
            <w:tcW w:w="2310" w:type="dxa"/>
            <w:vAlign w:val="center"/>
          </w:tcPr>
          <w:p w14:paraId="5930591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ED5D98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D06457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4A4B08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625FAFE" w14:textId="77777777" w:rsidTr="00F064B0">
        <w:tc>
          <w:tcPr>
            <w:tcW w:w="781" w:type="dxa"/>
            <w:vAlign w:val="center"/>
          </w:tcPr>
          <w:p w14:paraId="2747002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125</w:t>
            </w:r>
          </w:p>
        </w:tc>
        <w:tc>
          <w:tcPr>
            <w:tcW w:w="2310" w:type="dxa"/>
            <w:vAlign w:val="center"/>
          </w:tcPr>
          <w:p w14:paraId="69DD66A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DB70A7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21AAC7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45619B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7CDA237" w14:textId="77777777" w:rsidTr="00F064B0">
        <w:tc>
          <w:tcPr>
            <w:tcW w:w="781" w:type="dxa"/>
            <w:vAlign w:val="center"/>
          </w:tcPr>
          <w:p w14:paraId="1A1AB70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126</w:t>
            </w:r>
          </w:p>
        </w:tc>
        <w:tc>
          <w:tcPr>
            <w:tcW w:w="2310" w:type="dxa"/>
            <w:vAlign w:val="center"/>
          </w:tcPr>
          <w:p w14:paraId="0DEBFF0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1A2881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34B426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93E584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6938D2E" w14:textId="77777777" w:rsidTr="00F064B0">
        <w:tc>
          <w:tcPr>
            <w:tcW w:w="781" w:type="dxa"/>
            <w:vAlign w:val="center"/>
          </w:tcPr>
          <w:p w14:paraId="16D4EC9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127</w:t>
            </w:r>
          </w:p>
        </w:tc>
        <w:tc>
          <w:tcPr>
            <w:tcW w:w="2310" w:type="dxa"/>
            <w:vAlign w:val="center"/>
          </w:tcPr>
          <w:p w14:paraId="0184A00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7FB806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67A168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4BE60C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9908686" w14:textId="77777777" w:rsidTr="00F064B0">
        <w:tc>
          <w:tcPr>
            <w:tcW w:w="781" w:type="dxa"/>
            <w:vAlign w:val="center"/>
          </w:tcPr>
          <w:p w14:paraId="259C044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128</w:t>
            </w:r>
          </w:p>
        </w:tc>
        <w:tc>
          <w:tcPr>
            <w:tcW w:w="2310" w:type="dxa"/>
            <w:vAlign w:val="center"/>
          </w:tcPr>
          <w:p w14:paraId="6D5D57E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10254F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1837BE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C35086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CDBEA5F" w14:textId="77777777" w:rsidTr="00F064B0">
        <w:tc>
          <w:tcPr>
            <w:tcW w:w="781" w:type="dxa"/>
            <w:vAlign w:val="center"/>
          </w:tcPr>
          <w:p w14:paraId="4885AF8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129</w:t>
            </w:r>
          </w:p>
        </w:tc>
        <w:tc>
          <w:tcPr>
            <w:tcW w:w="2310" w:type="dxa"/>
            <w:vAlign w:val="center"/>
          </w:tcPr>
          <w:p w14:paraId="4BAC8B2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562B28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667C5B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6184A0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1F0302A" w14:textId="77777777" w:rsidTr="00F064B0">
        <w:tc>
          <w:tcPr>
            <w:tcW w:w="781" w:type="dxa"/>
            <w:vAlign w:val="center"/>
          </w:tcPr>
          <w:p w14:paraId="3BBB087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130</w:t>
            </w:r>
          </w:p>
        </w:tc>
        <w:tc>
          <w:tcPr>
            <w:tcW w:w="2310" w:type="dxa"/>
            <w:vAlign w:val="center"/>
          </w:tcPr>
          <w:p w14:paraId="1140A1C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78B6CB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AD69A5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5ED0BF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BFCF771" w14:textId="77777777" w:rsidTr="00F064B0">
        <w:tc>
          <w:tcPr>
            <w:tcW w:w="781" w:type="dxa"/>
            <w:vAlign w:val="center"/>
          </w:tcPr>
          <w:p w14:paraId="7674684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131</w:t>
            </w:r>
          </w:p>
        </w:tc>
        <w:tc>
          <w:tcPr>
            <w:tcW w:w="2310" w:type="dxa"/>
            <w:vAlign w:val="center"/>
          </w:tcPr>
          <w:p w14:paraId="6AD1BF1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B9CCEF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9BCAC1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62246A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519625F" w14:textId="77777777" w:rsidTr="00F064B0">
        <w:tc>
          <w:tcPr>
            <w:tcW w:w="781" w:type="dxa"/>
            <w:vAlign w:val="center"/>
          </w:tcPr>
          <w:p w14:paraId="52AD794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132</w:t>
            </w:r>
          </w:p>
        </w:tc>
        <w:tc>
          <w:tcPr>
            <w:tcW w:w="2310" w:type="dxa"/>
            <w:vAlign w:val="center"/>
          </w:tcPr>
          <w:p w14:paraId="641165D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A7DB26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332724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156417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673C078" w14:textId="77777777" w:rsidTr="00F064B0">
        <w:tc>
          <w:tcPr>
            <w:tcW w:w="781" w:type="dxa"/>
            <w:vAlign w:val="center"/>
          </w:tcPr>
          <w:p w14:paraId="29DF939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133</w:t>
            </w:r>
          </w:p>
        </w:tc>
        <w:tc>
          <w:tcPr>
            <w:tcW w:w="2310" w:type="dxa"/>
            <w:vAlign w:val="center"/>
          </w:tcPr>
          <w:p w14:paraId="012D700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72F9F8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907AF8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6E47BF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678BDC3" w14:textId="77777777" w:rsidTr="00F064B0">
        <w:tc>
          <w:tcPr>
            <w:tcW w:w="781" w:type="dxa"/>
            <w:vAlign w:val="center"/>
          </w:tcPr>
          <w:p w14:paraId="21AB6EF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134</w:t>
            </w:r>
          </w:p>
        </w:tc>
        <w:tc>
          <w:tcPr>
            <w:tcW w:w="2310" w:type="dxa"/>
            <w:vAlign w:val="center"/>
          </w:tcPr>
          <w:p w14:paraId="48CDF75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096A21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DD626C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B99630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9386581" w14:textId="77777777" w:rsidTr="00F064B0">
        <w:tc>
          <w:tcPr>
            <w:tcW w:w="781" w:type="dxa"/>
            <w:vAlign w:val="center"/>
          </w:tcPr>
          <w:p w14:paraId="5114C0D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135</w:t>
            </w:r>
          </w:p>
        </w:tc>
        <w:tc>
          <w:tcPr>
            <w:tcW w:w="2310" w:type="dxa"/>
            <w:vAlign w:val="center"/>
          </w:tcPr>
          <w:p w14:paraId="24372AF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377E8F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A3073F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FDE964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B70D551" w14:textId="77777777" w:rsidTr="00F064B0">
        <w:tc>
          <w:tcPr>
            <w:tcW w:w="781" w:type="dxa"/>
            <w:vAlign w:val="center"/>
          </w:tcPr>
          <w:p w14:paraId="339AF0C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136</w:t>
            </w:r>
          </w:p>
        </w:tc>
        <w:tc>
          <w:tcPr>
            <w:tcW w:w="2310" w:type="dxa"/>
            <w:vAlign w:val="center"/>
          </w:tcPr>
          <w:p w14:paraId="5A14309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398644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84BA85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9862CC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DF9B0B4" w14:textId="77777777" w:rsidTr="00F064B0">
        <w:tc>
          <w:tcPr>
            <w:tcW w:w="781" w:type="dxa"/>
            <w:vAlign w:val="center"/>
          </w:tcPr>
          <w:p w14:paraId="52B4440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137</w:t>
            </w:r>
          </w:p>
        </w:tc>
        <w:tc>
          <w:tcPr>
            <w:tcW w:w="2310" w:type="dxa"/>
            <w:vAlign w:val="center"/>
          </w:tcPr>
          <w:p w14:paraId="68A315A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381FE8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D0E8BF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21C2D1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D029223" w14:textId="77777777" w:rsidTr="00F064B0">
        <w:tc>
          <w:tcPr>
            <w:tcW w:w="781" w:type="dxa"/>
            <w:vAlign w:val="center"/>
          </w:tcPr>
          <w:p w14:paraId="2EFCC6D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138</w:t>
            </w:r>
          </w:p>
        </w:tc>
        <w:tc>
          <w:tcPr>
            <w:tcW w:w="2310" w:type="dxa"/>
            <w:vAlign w:val="center"/>
          </w:tcPr>
          <w:p w14:paraId="326479E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3A53FF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5932D7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A44D09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BAA80EB" w14:textId="77777777" w:rsidTr="00F064B0">
        <w:tc>
          <w:tcPr>
            <w:tcW w:w="781" w:type="dxa"/>
            <w:vAlign w:val="center"/>
          </w:tcPr>
          <w:p w14:paraId="26AD109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139</w:t>
            </w:r>
          </w:p>
        </w:tc>
        <w:tc>
          <w:tcPr>
            <w:tcW w:w="2310" w:type="dxa"/>
            <w:vAlign w:val="center"/>
          </w:tcPr>
          <w:p w14:paraId="5861924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2363E9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60CA7B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E8ABE1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F8D171A" w14:textId="77777777" w:rsidTr="00F064B0">
        <w:tc>
          <w:tcPr>
            <w:tcW w:w="781" w:type="dxa"/>
            <w:vAlign w:val="center"/>
          </w:tcPr>
          <w:p w14:paraId="5720A30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140</w:t>
            </w:r>
          </w:p>
        </w:tc>
        <w:tc>
          <w:tcPr>
            <w:tcW w:w="2310" w:type="dxa"/>
            <w:vAlign w:val="center"/>
          </w:tcPr>
          <w:p w14:paraId="1A1BB79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45EC01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1FD3BC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AEC1FC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19FE4AB" w14:textId="77777777" w:rsidTr="00F064B0">
        <w:tc>
          <w:tcPr>
            <w:tcW w:w="781" w:type="dxa"/>
            <w:vAlign w:val="center"/>
          </w:tcPr>
          <w:p w14:paraId="52BBFE2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141</w:t>
            </w:r>
          </w:p>
        </w:tc>
        <w:tc>
          <w:tcPr>
            <w:tcW w:w="2310" w:type="dxa"/>
            <w:vAlign w:val="center"/>
          </w:tcPr>
          <w:p w14:paraId="111344B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B3EF83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9C44AF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A7DA7E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A702B8A" w14:textId="77777777" w:rsidTr="00F064B0">
        <w:tc>
          <w:tcPr>
            <w:tcW w:w="781" w:type="dxa"/>
            <w:vAlign w:val="center"/>
          </w:tcPr>
          <w:p w14:paraId="1E146F7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142</w:t>
            </w:r>
          </w:p>
        </w:tc>
        <w:tc>
          <w:tcPr>
            <w:tcW w:w="2310" w:type="dxa"/>
            <w:vAlign w:val="center"/>
          </w:tcPr>
          <w:p w14:paraId="11048E6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6D705E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209CFD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D769CF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07023D3" w14:textId="77777777" w:rsidTr="00F064B0">
        <w:tc>
          <w:tcPr>
            <w:tcW w:w="781" w:type="dxa"/>
            <w:vAlign w:val="center"/>
          </w:tcPr>
          <w:p w14:paraId="0C42FA0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143</w:t>
            </w:r>
          </w:p>
        </w:tc>
        <w:tc>
          <w:tcPr>
            <w:tcW w:w="2310" w:type="dxa"/>
            <w:vAlign w:val="center"/>
          </w:tcPr>
          <w:p w14:paraId="007E3DB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612CCF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A4E8CC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27C951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579DB9B" w14:textId="77777777" w:rsidTr="00F064B0">
        <w:tc>
          <w:tcPr>
            <w:tcW w:w="781" w:type="dxa"/>
            <w:vAlign w:val="center"/>
          </w:tcPr>
          <w:p w14:paraId="391B0F7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144</w:t>
            </w:r>
          </w:p>
        </w:tc>
        <w:tc>
          <w:tcPr>
            <w:tcW w:w="2310" w:type="dxa"/>
            <w:vAlign w:val="center"/>
          </w:tcPr>
          <w:p w14:paraId="5E2E5DA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3CC3D7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D5FD27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01A8C0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601C816" w14:textId="77777777" w:rsidTr="00F064B0">
        <w:tc>
          <w:tcPr>
            <w:tcW w:w="781" w:type="dxa"/>
            <w:vAlign w:val="center"/>
          </w:tcPr>
          <w:p w14:paraId="1EEA899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145</w:t>
            </w:r>
          </w:p>
        </w:tc>
        <w:tc>
          <w:tcPr>
            <w:tcW w:w="2310" w:type="dxa"/>
            <w:vAlign w:val="center"/>
          </w:tcPr>
          <w:p w14:paraId="26AD869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A10A6F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BE3463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908E9E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F43F573" w14:textId="77777777" w:rsidTr="00F064B0">
        <w:tc>
          <w:tcPr>
            <w:tcW w:w="781" w:type="dxa"/>
            <w:vAlign w:val="center"/>
          </w:tcPr>
          <w:p w14:paraId="6D65E25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146</w:t>
            </w:r>
          </w:p>
        </w:tc>
        <w:tc>
          <w:tcPr>
            <w:tcW w:w="2310" w:type="dxa"/>
            <w:vAlign w:val="center"/>
          </w:tcPr>
          <w:p w14:paraId="78A9D29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601C02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C35806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B8B6F9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D83D111" w14:textId="77777777" w:rsidTr="00F064B0">
        <w:tc>
          <w:tcPr>
            <w:tcW w:w="781" w:type="dxa"/>
            <w:vAlign w:val="center"/>
          </w:tcPr>
          <w:p w14:paraId="7D2C2C9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147</w:t>
            </w:r>
          </w:p>
        </w:tc>
        <w:tc>
          <w:tcPr>
            <w:tcW w:w="2310" w:type="dxa"/>
            <w:vAlign w:val="center"/>
          </w:tcPr>
          <w:p w14:paraId="22B6B72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69E26F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C49C7F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58940B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D0DE7FE" w14:textId="77777777" w:rsidTr="00F064B0">
        <w:tc>
          <w:tcPr>
            <w:tcW w:w="781" w:type="dxa"/>
            <w:vAlign w:val="center"/>
          </w:tcPr>
          <w:p w14:paraId="44F8624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148</w:t>
            </w:r>
          </w:p>
        </w:tc>
        <w:tc>
          <w:tcPr>
            <w:tcW w:w="2310" w:type="dxa"/>
            <w:vAlign w:val="center"/>
          </w:tcPr>
          <w:p w14:paraId="07DFF7D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632F09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B444DE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66EA07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8E304A8" w14:textId="77777777" w:rsidTr="00F064B0">
        <w:tc>
          <w:tcPr>
            <w:tcW w:w="781" w:type="dxa"/>
            <w:vAlign w:val="center"/>
          </w:tcPr>
          <w:p w14:paraId="5989C60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149</w:t>
            </w:r>
          </w:p>
        </w:tc>
        <w:tc>
          <w:tcPr>
            <w:tcW w:w="2310" w:type="dxa"/>
            <w:vAlign w:val="center"/>
          </w:tcPr>
          <w:p w14:paraId="157FC53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1BD259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059146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470DD3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CA5C98C" w14:textId="77777777" w:rsidTr="00F064B0">
        <w:tc>
          <w:tcPr>
            <w:tcW w:w="781" w:type="dxa"/>
            <w:vAlign w:val="center"/>
          </w:tcPr>
          <w:p w14:paraId="1836890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150</w:t>
            </w:r>
          </w:p>
        </w:tc>
        <w:tc>
          <w:tcPr>
            <w:tcW w:w="2310" w:type="dxa"/>
            <w:vAlign w:val="center"/>
          </w:tcPr>
          <w:p w14:paraId="7F33D63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2AED64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860106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863183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9C72F57" w14:textId="77777777" w:rsidTr="00F064B0">
        <w:tc>
          <w:tcPr>
            <w:tcW w:w="781" w:type="dxa"/>
            <w:vAlign w:val="center"/>
          </w:tcPr>
          <w:p w14:paraId="3F31D1E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151</w:t>
            </w:r>
          </w:p>
        </w:tc>
        <w:tc>
          <w:tcPr>
            <w:tcW w:w="2310" w:type="dxa"/>
            <w:vAlign w:val="center"/>
          </w:tcPr>
          <w:p w14:paraId="754E872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0A39CC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FC2BF1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D29705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CB8ECD1" w14:textId="77777777" w:rsidTr="00F064B0">
        <w:tc>
          <w:tcPr>
            <w:tcW w:w="781" w:type="dxa"/>
            <w:vAlign w:val="center"/>
          </w:tcPr>
          <w:p w14:paraId="196FFAF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152</w:t>
            </w:r>
          </w:p>
        </w:tc>
        <w:tc>
          <w:tcPr>
            <w:tcW w:w="2310" w:type="dxa"/>
            <w:vAlign w:val="center"/>
          </w:tcPr>
          <w:p w14:paraId="77FABD5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93E07D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BBEE81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5D9B9C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D5D6B67" w14:textId="77777777" w:rsidTr="00F064B0">
        <w:tc>
          <w:tcPr>
            <w:tcW w:w="781" w:type="dxa"/>
            <w:vAlign w:val="center"/>
          </w:tcPr>
          <w:p w14:paraId="5D6212D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153</w:t>
            </w:r>
          </w:p>
        </w:tc>
        <w:tc>
          <w:tcPr>
            <w:tcW w:w="2310" w:type="dxa"/>
            <w:vAlign w:val="center"/>
          </w:tcPr>
          <w:p w14:paraId="1679F1A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F38D0A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1A8DAC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5DEBF4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9FD0653" w14:textId="77777777" w:rsidTr="00F064B0">
        <w:tc>
          <w:tcPr>
            <w:tcW w:w="781" w:type="dxa"/>
            <w:vAlign w:val="center"/>
          </w:tcPr>
          <w:p w14:paraId="73EE090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154</w:t>
            </w:r>
          </w:p>
        </w:tc>
        <w:tc>
          <w:tcPr>
            <w:tcW w:w="2310" w:type="dxa"/>
            <w:vAlign w:val="center"/>
          </w:tcPr>
          <w:p w14:paraId="0DDC939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216665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061D03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37D539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4358211" w14:textId="77777777" w:rsidTr="00F064B0">
        <w:tc>
          <w:tcPr>
            <w:tcW w:w="781" w:type="dxa"/>
            <w:vAlign w:val="center"/>
          </w:tcPr>
          <w:p w14:paraId="0AE86DA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155</w:t>
            </w:r>
          </w:p>
        </w:tc>
        <w:tc>
          <w:tcPr>
            <w:tcW w:w="2310" w:type="dxa"/>
            <w:vAlign w:val="center"/>
          </w:tcPr>
          <w:p w14:paraId="11C36EC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17E346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1ACC79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C715E2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FA7CF47" w14:textId="77777777" w:rsidTr="00F064B0">
        <w:tc>
          <w:tcPr>
            <w:tcW w:w="781" w:type="dxa"/>
            <w:vAlign w:val="center"/>
          </w:tcPr>
          <w:p w14:paraId="03CB8AB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lastRenderedPageBreak/>
              <w:t>156</w:t>
            </w:r>
          </w:p>
        </w:tc>
        <w:tc>
          <w:tcPr>
            <w:tcW w:w="2310" w:type="dxa"/>
            <w:vAlign w:val="center"/>
          </w:tcPr>
          <w:p w14:paraId="32962FD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6B6AB1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8CD821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F04A12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3C3C9E6" w14:textId="77777777" w:rsidTr="00F064B0">
        <w:tc>
          <w:tcPr>
            <w:tcW w:w="781" w:type="dxa"/>
            <w:vAlign w:val="center"/>
          </w:tcPr>
          <w:p w14:paraId="43C7BCC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157</w:t>
            </w:r>
          </w:p>
        </w:tc>
        <w:tc>
          <w:tcPr>
            <w:tcW w:w="2310" w:type="dxa"/>
            <w:vAlign w:val="center"/>
          </w:tcPr>
          <w:p w14:paraId="60A1B39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672D85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EE2FF9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574FAB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E5803F4" w14:textId="77777777" w:rsidTr="00F064B0">
        <w:tc>
          <w:tcPr>
            <w:tcW w:w="781" w:type="dxa"/>
            <w:vAlign w:val="center"/>
          </w:tcPr>
          <w:p w14:paraId="492560F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158</w:t>
            </w:r>
          </w:p>
        </w:tc>
        <w:tc>
          <w:tcPr>
            <w:tcW w:w="2310" w:type="dxa"/>
            <w:vAlign w:val="center"/>
          </w:tcPr>
          <w:p w14:paraId="3A05802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01145C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1AE002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B49192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F93D198" w14:textId="77777777" w:rsidTr="00F064B0">
        <w:tc>
          <w:tcPr>
            <w:tcW w:w="781" w:type="dxa"/>
            <w:vAlign w:val="center"/>
          </w:tcPr>
          <w:p w14:paraId="519C866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159</w:t>
            </w:r>
          </w:p>
        </w:tc>
        <w:tc>
          <w:tcPr>
            <w:tcW w:w="2310" w:type="dxa"/>
            <w:vAlign w:val="center"/>
          </w:tcPr>
          <w:p w14:paraId="7CDDD4D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53A523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971887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38CE75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3A057DE" w14:textId="77777777" w:rsidTr="00F064B0">
        <w:tc>
          <w:tcPr>
            <w:tcW w:w="781" w:type="dxa"/>
            <w:vAlign w:val="center"/>
          </w:tcPr>
          <w:p w14:paraId="54DC77A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160</w:t>
            </w:r>
          </w:p>
        </w:tc>
        <w:tc>
          <w:tcPr>
            <w:tcW w:w="2310" w:type="dxa"/>
            <w:vAlign w:val="center"/>
          </w:tcPr>
          <w:p w14:paraId="28E72DC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7D47C5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DB30D4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910C69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2AACEA8" w14:textId="77777777" w:rsidTr="00F064B0">
        <w:tc>
          <w:tcPr>
            <w:tcW w:w="781" w:type="dxa"/>
            <w:vAlign w:val="center"/>
          </w:tcPr>
          <w:p w14:paraId="2957A98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161</w:t>
            </w:r>
          </w:p>
        </w:tc>
        <w:tc>
          <w:tcPr>
            <w:tcW w:w="2310" w:type="dxa"/>
            <w:vAlign w:val="center"/>
          </w:tcPr>
          <w:p w14:paraId="230F7DA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4535E4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D55C7D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EE0D72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2E530D8" w14:textId="77777777" w:rsidTr="00F064B0">
        <w:tc>
          <w:tcPr>
            <w:tcW w:w="781" w:type="dxa"/>
            <w:vAlign w:val="center"/>
          </w:tcPr>
          <w:p w14:paraId="0DC6D48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162</w:t>
            </w:r>
          </w:p>
        </w:tc>
        <w:tc>
          <w:tcPr>
            <w:tcW w:w="2310" w:type="dxa"/>
            <w:vAlign w:val="center"/>
          </w:tcPr>
          <w:p w14:paraId="1FD5170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CE1B11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953FD7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62EF7C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7B5CB85" w14:textId="77777777" w:rsidTr="00F064B0">
        <w:tc>
          <w:tcPr>
            <w:tcW w:w="781" w:type="dxa"/>
            <w:vAlign w:val="center"/>
          </w:tcPr>
          <w:p w14:paraId="2D8F78F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163</w:t>
            </w:r>
          </w:p>
        </w:tc>
        <w:tc>
          <w:tcPr>
            <w:tcW w:w="2310" w:type="dxa"/>
            <w:vAlign w:val="center"/>
          </w:tcPr>
          <w:p w14:paraId="7420021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AFDB20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1A2B54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A11CB6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2BC8936" w14:textId="77777777" w:rsidTr="00F064B0">
        <w:tc>
          <w:tcPr>
            <w:tcW w:w="781" w:type="dxa"/>
            <w:vAlign w:val="center"/>
          </w:tcPr>
          <w:p w14:paraId="544D8CA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164</w:t>
            </w:r>
          </w:p>
        </w:tc>
        <w:tc>
          <w:tcPr>
            <w:tcW w:w="2310" w:type="dxa"/>
            <w:vAlign w:val="center"/>
          </w:tcPr>
          <w:p w14:paraId="3E18B1C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468654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402FE2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1DE284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0C7728A" w14:textId="77777777" w:rsidTr="00F064B0">
        <w:tc>
          <w:tcPr>
            <w:tcW w:w="781" w:type="dxa"/>
            <w:vAlign w:val="center"/>
          </w:tcPr>
          <w:p w14:paraId="15E8866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165</w:t>
            </w:r>
          </w:p>
        </w:tc>
        <w:tc>
          <w:tcPr>
            <w:tcW w:w="2310" w:type="dxa"/>
            <w:vAlign w:val="center"/>
          </w:tcPr>
          <w:p w14:paraId="1479EB1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43C22D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210DA3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B90102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008C236" w14:textId="77777777" w:rsidTr="00F064B0">
        <w:tc>
          <w:tcPr>
            <w:tcW w:w="781" w:type="dxa"/>
            <w:vAlign w:val="center"/>
          </w:tcPr>
          <w:p w14:paraId="2E820CF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166</w:t>
            </w:r>
          </w:p>
        </w:tc>
        <w:tc>
          <w:tcPr>
            <w:tcW w:w="2310" w:type="dxa"/>
            <w:vAlign w:val="center"/>
          </w:tcPr>
          <w:p w14:paraId="4E3780A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24F26E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193B05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9E1370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2026A8F" w14:textId="77777777" w:rsidTr="00F064B0">
        <w:tc>
          <w:tcPr>
            <w:tcW w:w="781" w:type="dxa"/>
            <w:vAlign w:val="center"/>
          </w:tcPr>
          <w:p w14:paraId="4B0F741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167</w:t>
            </w:r>
          </w:p>
        </w:tc>
        <w:tc>
          <w:tcPr>
            <w:tcW w:w="2310" w:type="dxa"/>
            <w:vAlign w:val="center"/>
          </w:tcPr>
          <w:p w14:paraId="2AE4CA4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631DE2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224C43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787DBA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066D587" w14:textId="77777777" w:rsidTr="00F064B0">
        <w:tc>
          <w:tcPr>
            <w:tcW w:w="781" w:type="dxa"/>
            <w:vAlign w:val="center"/>
          </w:tcPr>
          <w:p w14:paraId="61BEE86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168</w:t>
            </w:r>
          </w:p>
        </w:tc>
        <w:tc>
          <w:tcPr>
            <w:tcW w:w="2310" w:type="dxa"/>
            <w:vAlign w:val="center"/>
          </w:tcPr>
          <w:p w14:paraId="73E7C72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DD04BC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AF71FA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585284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22605A2" w14:textId="77777777" w:rsidTr="00F064B0">
        <w:tc>
          <w:tcPr>
            <w:tcW w:w="781" w:type="dxa"/>
            <w:vAlign w:val="center"/>
          </w:tcPr>
          <w:p w14:paraId="341A7C8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169</w:t>
            </w:r>
          </w:p>
        </w:tc>
        <w:tc>
          <w:tcPr>
            <w:tcW w:w="2310" w:type="dxa"/>
            <w:vAlign w:val="center"/>
          </w:tcPr>
          <w:p w14:paraId="7729054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BBBC59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D97FB3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A8D19D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21F83D4" w14:textId="77777777" w:rsidTr="00F064B0">
        <w:tc>
          <w:tcPr>
            <w:tcW w:w="781" w:type="dxa"/>
            <w:vAlign w:val="center"/>
          </w:tcPr>
          <w:p w14:paraId="57B2E34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170</w:t>
            </w:r>
          </w:p>
        </w:tc>
        <w:tc>
          <w:tcPr>
            <w:tcW w:w="2310" w:type="dxa"/>
            <w:vAlign w:val="center"/>
          </w:tcPr>
          <w:p w14:paraId="04C6FDC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10392D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125152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6A8505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211D818" w14:textId="77777777" w:rsidTr="00F064B0">
        <w:tc>
          <w:tcPr>
            <w:tcW w:w="781" w:type="dxa"/>
            <w:vAlign w:val="center"/>
          </w:tcPr>
          <w:p w14:paraId="6E1154D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171</w:t>
            </w:r>
          </w:p>
        </w:tc>
        <w:tc>
          <w:tcPr>
            <w:tcW w:w="2310" w:type="dxa"/>
            <w:vAlign w:val="center"/>
          </w:tcPr>
          <w:p w14:paraId="29F1EEB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15EC38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B8114D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208AE4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003B703" w14:textId="77777777" w:rsidTr="00F064B0">
        <w:tc>
          <w:tcPr>
            <w:tcW w:w="781" w:type="dxa"/>
            <w:vAlign w:val="center"/>
          </w:tcPr>
          <w:p w14:paraId="719BDA7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172</w:t>
            </w:r>
          </w:p>
        </w:tc>
        <w:tc>
          <w:tcPr>
            <w:tcW w:w="2310" w:type="dxa"/>
            <w:vAlign w:val="center"/>
          </w:tcPr>
          <w:p w14:paraId="03183D6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3F95BB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0410CA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A8FF70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2AA97FD" w14:textId="77777777" w:rsidTr="00F064B0">
        <w:tc>
          <w:tcPr>
            <w:tcW w:w="781" w:type="dxa"/>
            <w:vAlign w:val="center"/>
          </w:tcPr>
          <w:p w14:paraId="299092E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173</w:t>
            </w:r>
          </w:p>
        </w:tc>
        <w:tc>
          <w:tcPr>
            <w:tcW w:w="2310" w:type="dxa"/>
            <w:vAlign w:val="center"/>
          </w:tcPr>
          <w:p w14:paraId="2A5FA2B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1F16FF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6619BD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9A3F99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2919D49" w14:textId="77777777" w:rsidTr="00F064B0">
        <w:tc>
          <w:tcPr>
            <w:tcW w:w="781" w:type="dxa"/>
            <w:vAlign w:val="center"/>
          </w:tcPr>
          <w:p w14:paraId="4595B8C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174</w:t>
            </w:r>
          </w:p>
        </w:tc>
        <w:tc>
          <w:tcPr>
            <w:tcW w:w="2310" w:type="dxa"/>
            <w:vAlign w:val="center"/>
          </w:tcPr>
          <w:p w14:paraId="1BDD708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93379B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6D00BB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65E167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0CAFE32" w14:textId="77777777" w:rsidTr="00F064B0">
        <w:tc>
          <w:tcPr>
            <w:tcW w:w="781" w:type="dxa"/>
            <w:vAlign w:val="center"/>
          </w:tcPr>
          <w:p w14:paraId="574BFE9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175</w:t>
            </w:r>
          </w:p>
        </w:tc>
        <w:tc>
          <w:tcPr>
            <w:tcW w:w="2310" w:type="dxa"/>
            <w:vAlign w:val="center"/>
          </w:tcPr>
          <w:p w14:paraId="1972D77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5C1170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B9D016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14B4CB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1B97401" w14:textId="77777777" w:rsidTr="00F064B0">
        <w:tc>
          <w:tcPr>
            <w:tcW w:w="781" w:type="dxa"/>
            <w:vAlign w:val="center"/>
          </w:tcPr>
          <w:p w14:paraId="5686855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176</w:t>
            </w:r>
          </w:p>
        </w:tc>
        <w:tc>
          <w:tcPr>
            <w:tcW w:w="2310" w:type="dxa"/>
            <w:vAlign w:val="center"/>
          </w:tcPr>
          <w:p w14:paraId="01B6A89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76E42A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BFF06E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1B9031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C757215" w14:textId="77777777" w:rsidTr="00F064B0">
        <w:tc>
          <w:tcPr>
            <w:tcW w:w="781" w:type="dxa"/>
            <w:vAlign w:val="center"/>
          </w:tcPr>
          <w:p w14:paraId="72A44FF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177</w:t>
            </w:r>
          </w:p>
        </w:tc>
        <w:tc>
          <w:tcPr>
            <w:tcW w:w="2310" w:type="dxa"/>
            <w:vAlign w:val="center"/>
          </w:tcPr>
          <w:p w14:paraId="249C651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EDFCDC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AE6D0C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3E4D2B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64B51A3" w14:textId="77777777" w:rsidTr="00F064B0">
        <w:tc>
          <w:tcPr>
            <w:tcW w:w="781" w:type="dxa"/>
            <w:vAlign w:val="center"/>
          </w:tcPr>
          <w:p w14:paraId="10A645C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178</w:t>
            </w:r>
          </w:p>
        </w:tc>
        <w:tc>
          <w:tcPr>
            <w:tcW w:w="2310" w:type="dxa"/>
            <w:vAlign w:val="center"/>
          </w:tcPr>
          <w:p w14:paraId="55D0AFD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1F6102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7D5EA6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48F3E0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280B091" w14:textId="77777777" w:rsidTr="00F064B0">
        <w:tc>
          <w:tcPr>
            <w:tcW w:w="781" w:type="dxa"/>
            <w:vAlign w:val="center"/>
          </w:tcPr>
          <w:p w14:paraId="12878B7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179</w:t>
            </w:r>
          </w:p>
        </w:tc>
        <w:tc>
          <w:tcPr>
            <w:tcW w:w="2310" w:type="dxa"/>
            <w:vAlign w:val="center"/>
          </w:tcPr>
          <w:p w14:paraId="74FD54D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5AD112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B76E20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ACAD60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5333F37" w14:textId="77777777" w:rsidTr="00F064B0">
        <w:tc>
          <w:tcPr>
            <w:tcW w:w="781" w:type="dxa"/>
            <w:vAlign w:val="center"/>
          </w:tcPr>
          <w:p w14:paraId="5E027A1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180</w:t>
            </w:r>
          </w:p>
        </w:tc>
        <w:tc>
          <w:tcPr>
            <w:tcW w:w="2310" w:type="dxa"/>
            <w:vAlign w:val="center"/>
          </w:tcPr>
          <w:p w14:paraId="2012FF9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3E48DB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21D65F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CDEAA2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38F2C00" w14:textId="77777777" w:rsidTr="00F064B0">
        <w:tc>
          <w:tcPr>
            <w:tcW w:w="781" w:type="dxa"/>
            <w:vAlign w:val="center"/>
          </w:tcPr>
          <w:p w14:paraId="1A0CE3B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181</w:t>
            </w:r>
          </w:p>
        </w:tc>
        <w:tc>
          <w:tcPr>
            <w:tcW w:w="2310" w:type="dxa"/>
            <w:vAlign w:val="center"/>
          </w:tcPr>
          <w:p w14:paraId="7B89C3C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F291F6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7A7B35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797547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52946B5" w14:textId="77777777" w:rsidTr="00F064B0">
        <w:tc>
          <w:tcPr>
            <w:tcW w:w="781" w:type="dxa"/>
            <w:vAlign w:val="center"/>
          </w:tcPr>
          <w:p w14:paraId="4697B14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182</w:t>
            </w:r>
          </w:p>
        </w:tc>
        <w:tc>
          <w:tcPr>
            <w:tcW w:w="2310" w:type="dxa"/>
            <w:vAlign w:val="center"/>
          </w:tcPr>
          <w:p w14:paraId="4478A9E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41A530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0F07DD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518D82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E0F3D99" w14:textId="77777777" w:rsidTr="00F064B0">
        <w:tc>
          <w:tcPr>
            <w:tcW w:w="781" w:type="dxa"/>
            <w:vAlign w:val="center"/>
          </w:tcPr>
          <w:p w14:paraId="3B8A4ED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183</w:t>
            </w:r>
          </w:p>
        </w:tc>
        <w:tc>
          <w:tcPr>
            <w:tcW w:w="2310" w:type="dxa"/>
            <w:vAlign w:val="center"/>
          </w:tcPr>
          <w:p w14:paraId="44006E9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F9E9B4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2B89EA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FAB6A0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BC541A0" w14:textId="77777777" w:rsidTr="00F064B0">
        <w:tc>
          <w:tcPr>
            <w:tcW w:w="781" w:type="dxa"/>
            <w:vAlign w:val="center"/>
          </w:tcPr>
          <w:p w14:paraId="39BAF31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184</w:t>
            </w:r>
          </w:p>
        </w:tc>
        <w:tc>
          <w:tcPr>
            <w:tcW w:w="2310" w:type="dxa"/>
            <w:vAlign w:val="center"/>
          </w:tcPr>
          <w:p w14:paraId="540DAC4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B95F1B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267950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ACC542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A914662" w14:textId="77777777" w:rsidTr="00F064B0">
        <w:tc>
          <w:tcPr>
            <w:tcW w:w="781" w:type="dxa"/>
            <w:vAlign w:val="center"/>
          </w:tcPr>
          <w:p w14:paraId="7973485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185</w:t>
            </w:r>
          </w:p>
        </w:tc>
        <w:tc>
          <w:tcPr>
            <w:tcW w:w="2310" w:type="dxa"/>
            <w:vAlign w:val="center"/>
          </w:tcPr>
          <w:p w14:paraId="56AB8B7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E13691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9B29A8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3DEEF5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0216217" w14:textId="77777777" w:rsidTr="00F064B0">
        <w:tc>
          <w:tcPr>
            <w:tcW w:w="781" w:type="dxa"/>
            <w:vAlign w:val="center"/>
          </w:tcPr>
          <w:p w14:paraId="4245ECA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186</w:t>
            </w:r>
          </w:p>
        </w:tc>
        <w:tc>
          <w:tcPr>
            <w:tcW w:w="2310" w:type="dxa"/>
            <w:vAlign w:val="center"/>
          </w:tcPr>
          <w:p w14:paraId="0F948E5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125B15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E113B9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628A3D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9B495E3" w14:textId="77777777" w:rsidTr="00F064B0">
        <w:tc>
          <w:tcPr>
            <w:tcW w:w="781" w:type="dxa"/>
            <w:vAlign w:val="center"/>
          </w:tcPr>
          <w:p w14:paraId="5BBCEC0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187</w:t>
            </w:r>
          </w:p>
        </w:tc>
        <w:tc>
          <w:tcPr>
            <w:tcW w:w="2310" w:type="dxa"/>
            <w:vAlign w:val="center"/>
          </w:tcPr>
          <w:p w14:paraId="79B813B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5DA779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92B3A7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A6EDA2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71DDB1F" w14:textId="77777777" w:rsidTr="00F064B0">
        <w:tc>
          <w:tcPr>
            <w:tcW w:w="781" w:type="dxa"/>
            <w:vAlign w:val="center"/>
          </w:tcPr>
          <w:p w14:paraId="0FE6FF6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188</w:t>
            </w:r>
          </w:p>
        </w:tc>
        <w:tc>
          <w:tcPr>
            <w:tcW w:w="2310" w:type="dxa"/>
            <w:vAlign w:val="center"/>
          </w:tcPr>
          <w:p w14:paraId="2BE004E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C28010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5BB785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403F6B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E5B77D9" w14:textId="77777777" w:rsidTr="00F064B0">
        <w:tc>
          <w:tcPr>
            <w:tcW w:w="781" w:type="dxa"/>
            <w:vAlign w:val="center"/>
          </w:tcPr>
          <w:p w14:paraId="2F6C171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189</w:t>
            </w:r>
          </w:p>
        </w:tc>
        <w:tc>
          <w:tcPr>
            <w:tcW w:w="2310" w:type="dxa"/>
            <w:vAlign w:val="center"/>
          </w:tcPr>
          <w:p w14:paraId="60BEBD9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07C742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1816A7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CDD3C3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E79B312" w14:textId="77777777" w:rsidTr="00F064B0">
        <w:tc>
          <w:tcPr>
            <w:tcW w:w="781" w:type="dxa"/>
            <w:vAlign w:val="center"/>
          </w:tcPr>
          <w:p w14:paraId="56119B5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190</w:t>
            </w:r>
          </w:p>
        </w:tc>
        <w:tc>
          <w:tcPr>
            <w:tcW w:w="2310" w:type="dxa"/>
            <w:vAlign w:val="center"/>
          </w:tcPr>
          <w:p w14:paraId="7C806A4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57B4A8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5E6807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6DC5A1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9D26FFE" w14:textId="77777777" w:rsidTr="00F064B0">
        <w:tc>
          <w:tcPr>
            <w:tcW w:w="781" w:type="dxa"/>
            <w:vAlign w:val="center"/>
          </w:tcPr>
          <w:p w14:paraId="5DD79DA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lastRenderedPageBreak/>
              <w:t>191</w:t>
            </w:r>
          </w:p>
        </w:tc>
        <w:tc>
          <w:tcPr>
            <w:tcW w:w="2310" w:type="dxa"/>
            <w:vAlign w:val="center"/>
          </w:tcPr>
          <w:p w14:paraId="33C7903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9F38C0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F50D04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A52E97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86207D5" w14:textId="77777777" w:rsidTr="00F064B0">
        <w:tc>
          <w:tcPr>
            <w:tcW w:w="781" w:type="dxa"/>
            <w:vAlign w:val="center"/>
          </w:tcPr>
          <w:p w14:paraId="391F11E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192</w:t>
            </w:r>
          </w:p>
        </w:tc>
        <w:tc>
          <w:tcPr>
            <w:tcW w:w="2310" w:type="dxa"/>
            <w:vAlign w:val="center"/>
          </w:tcPr>
          <w:p w14:paraId="77FDBDD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C6846B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76E502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E06727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B7B777A" w14:textId="77777777" w:rsidTr="00F064B0">
        <w:tc>
          <w:tcPr>
            <w:tcW w:w="781" w:type="dxa"/>
            <w:vAlign w:val="center"/>
          </w:tcPr>
          <w:p w14:paraId="13D376F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193</w:t>
            </w:r>
          </w:p>
        </w:tc>
        <w:tc>
          <w:tcPr>
            <w:tcW w:w="2310" w:type="dxa"/>
            <w:vAlign w:val="center"/>
          </w:tcPr>
          <w:p w14:paraId="3287632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EF3BA5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73F858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AF2463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95C8C78" w14:textId="77777777" w:rsidTr="00F064B0">
        <w:tc>
          <w:tcPr>
            <w:tcW w:w="781" w:type="dxa"/>
            <w:vAlign w:val="center"/>
          </w:tcPr>
          <w:p w14:paraId="2AA36D9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194</w:t>
            </w:r>
          </w:p>
        </w:tc>
        <w:tc>
          <w:tcPr>
            <w:tcW w:w="2310" w:type="dxa"/>
            <w:vAlign w:val="center"/>
          </w:tcPr>
          <w:p w14:paraId="5AAF433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0B38D2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339B1C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76719F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48865F7" w14:textId="77777777" w:rsidTr="00F064B0">
        <w:tc>
          <w:tcPr>
            <w:tcW w:w="781" w:type="dxa"/>
            <w:vAlign w:val="center"/>
          </w:tcPr>
          <w:p w14:paraId="6E85D31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195</w:t>
            </w:r>
          </w:p>
        </w:tc>
        <w:tc>
          <w:tcPr>
            <w:tcW w:w="2310" w:type="dxa"/>
            <w:vAlign w:val="center"/>
          </w:tcPr>
          <w:p w14:paraId="1EFF66E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71C890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CC0F5A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19DF9E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0F89481" w14:textId="77777777" w:rsidTr="00F064B0">
        <w:tc>
          <w:tcPr>
            <w:tcW w:w="781" w:type="dxa"/>
            <w:vAlign w:val="center"/>
          </w:tcPr>
          <w:p w14:paraId="1FBC68C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196</w:t>
            </w:r>
          </w:p>
        </w:tc>
        <w:tc>
          <w:tcPr>
            <w:tcW w:w="2310" w:type="dxa"/>
            <w:vAlign w:val="center"/>
          </w:tcPr>
          <w:p w14:paraId="1A0D956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6290AC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F8EAC7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F7B870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A21EB7A" w14:textId="77777777" w:rsidTr="00F064B0">
        <w:tc>
          <w:tcPr>
            <w:tcW w:w="781" w:type="dxa"/>
            <w:vAlign w:val="center"/>
          </w:tcPr>
          <w:p w14:paraId="7B65D4B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197</w:t>
            </w:r>
          </w:p>
        </w:tc>
        <w:tc>
          <w:tcPr>
            <w:tcW w:w="2310" w:type="dxa"/>
            <w:vAlign w:val="center"/>
          </w:tcPr>
          <w:p w14:paraId="0C9EE8C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7558C1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7EC07C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4F22FD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DBB8D69" w14:textId="77777777" w:rsidTr="00F064B0">
        <w:tc>
          <w:tcPr>
            <w:tcW w:w="781" w:type="dxa"/>
            <w:vAlign w:val="center"/>
          </w:tcPr>
          <w:p w14:paraId="52536CC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198</w:t>
            </w:r>
          </w:p>
        </w:tc>
        <w:tc>
          <w:tcPr>
            <w:tcW w:w="2310" w:type="dxa"/>
            <w:vAlign w:val="center"/>
          </w:tcPr>
          <w:p w14:paraId="6580F6B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F86B8C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E6C924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6336BC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9F42467" w14:textId="77777777" w:rsidTr="00F064B0">
        <w:tc>
          <w:tcPr>
            <w:tcW w:w="781" w:type="dxa"/>
            <w:vAlign w:val="center"/>
          </w:tcPr>
          <w:p w14:paraId="0F2CCB6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199</w:t>
            </w:r>
          </w:p>
        </w:tc>
        <w:tc>
          <w:tcPr>
            <w:tcW w:w="2310" w:type="dxa"/>
            <w:vAlign w:val="center"/>
          </w:tcPr>
          <w:p w14:paraId="4483716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1A341F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F271CC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A884CB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32B9E45" w14:textId="77777777" w:rsidTr="00F064B0">
        <w:tc>
          <w:tcPr>
            <w:tcW w:w="781" w:type="dxa"/>
            <w:vAlign w:val="center"/>
          </w:tcPr>
          <w:p w14:paraId="5625836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200</w:t>
            </w:r>
          </w:p>
        </w:tc>
        <w:tc>
          <w:tcPr>
            <w:tcW w:w="2310" w:type="dxa"/>
            <w:vAlign w:val="center"/>
          </w:tcPr>
          <w:p w14:paraId="782E9CD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F430A0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9E5153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46CF62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EEB661E" w14:textId="77777777" w:rsidTr="00F064B0">
        <w:tc>
          <w:tcPr>
            <w:tcW w:w="781" w:type="dxa"/>
            <w:vAlign w:val="center"/>
          </w:tcPr>
          <w:p w14:paraId="3B6372B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201</w:t>
            </w:r>
          </w:p>
        </w:tc>
        <w:tc>
          <w:tcPr>
            <w:tcW w:w="2310" w:type="dxa"/>
            <w:vAlign w:val="center"/>
          </w:tcPr>
          <w:p w14:paraId="7134B26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DAD9ED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8B3949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C575F2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8448D5F" w14:textId="77777777" w:rsidTr="00F064B0">
        <w:tc>
          <w:tcPr>
            <w:tcW w:w="781" w:type="dxa"/>
            <w:vAlign w:val="center"/>
          </w:tcPr>
          <w:p w14:paraId="67B950D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202</w:t>
            </w:r>
          </w:p>
        </w:tc>
        <w:tc>
          <w:tcPr>
            <w:tcW w:w="2310" w:type="dxa"/>
            <w:vAlign w:val="center"/>
          </w:tcPr>
          <w:p w14:paraId="4B5FD81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6F1F83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BCB6A1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5B1924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542C30C" w14:textId="77777777" w:rsidTr="00F064B0">
        <w:tc>
          <w:tcPr>
            <w:tcW w:w="781" w:type="dxa"/>
            <w:vAlign w:val="center"/>
          </w:tcPr>
          <w:p w14:paraId="08F0537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203</w:t>
            </w:r>
          </w:p>
        </w:tc>
        <w:tc>
          <w:tcPr>
            <w:tcW w:w="2310" w:type="dxa"/>
            <w:vAlign w:val="center"/>
          </w:tcPr>
          <w:p w14:paraId="06BF1A4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C5F0C8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570538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140928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9031619" w14:textId="77777777" w:rsidTr="00F064B0">
        <w:tc>
          <w:tcPr>
            <w:tcW w:w="781" w:type="dxa"/>
            <w:vAlign w:val="center"/>
          </w:tcPr>
          <w:p w14:paraId="1D419A6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204</w:t>
            </w:r>
          </w:p>
        </w:tc>
        <w:tc>
          <w:tcPr>
            <w:tcW w:w="2310" w:type="dxa"/>
            <w:vAlign w:val="center"/>
          </w:tcPr>
          <w:p w14:paraId="78CDECD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F03B22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BD61E9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05F747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73FC64F" w14:textId="77777777" w:rsidTr="00F064B0">
        <w:tc>
          <w:tcPr>
            <w:tcW w:w="781" w:type="dxa"/>
            <w:vAlign w:val="center"/>
          </w:tcPr>
          <w:p w14:paraId="3673B16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205</w:t>
            </w:r>
          </w:p>
        </w:tc>
        <w:tc>
          <w:tcPr>
            <w:tcW w:w="2310" w:type="dxa"/>
            <w:vAlign w:val="center"/>
          </w:tcPr>
          <w:p w14:paraId="0F686E2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45632B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9E590C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6F0998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2563860" w14:textId="77777777" w:rsidTr="00F064B0">
        <w:tc>
          <w:tcPr>
            <w:tcW w:w="781" w:type="dxa"/>
            <w:vAlign w:val="center"/>
          </w:tcPr>
          <w:p w14:paraId="64A7A9D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206</w:t>
            </w:r>
          </w:p>
        </w:tc>
        <w:tc>
          <w:tcPr>
            <w:tcW w:w="2310" w:type="dxa"/>
            <w:vAlign w:val="center"/>
          </w:tcPr>
          <w:p w14:paraId="0F2BF26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4001E7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39D46B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3ADEC7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F9EA416" w14:textId="77777777" w:rsidTr="00F064B0">
        <w:tc>
          <w:tcPr>
            <w:tcW w:w="781" w:type="dxa"/>
            <w:vAlign w:val="center"/>
          </w:tcPr>
          <w:p w14:paraId="30BD80D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207</w:t>
            </w:r>
          </w:p>
        </w:tc>
        <w:tc>
          <w:tcPr>
            <w:tcW w:w="2310" w:type="dxa"/>
            <w:vAlign w:val="center"/>
          </w:tcPr>
          <w:p w14:paraId="7105446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21ECE8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2E6157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FD1686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F5E3C76" w14:textId="77777777" w:rsidTr="00F064B0">
        <w:tc>
          <w:tcPr>
            <w:tcW w:w="781" w:type="dxa"/>
            <w:vAlign w:val="center"/>
          </w:tcPr>
          <w:p w14:paraId="1409BF3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208</w:t>
            </w:r>
          </w:p>
        </w:tc>
        <w:tc>
          <w:tcPr>
            <w:tcW w:w="2310" w:type="dxa"/>
            <w:vAlign w:val="center"/>
          </w:tcPr>
          <w:p w14:paraId="54F9E8B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2627E3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791D35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0664B2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480CCB9" w14:textId="77777777" w:rsidTr="00F064B0">
        <w:tc>
          <w:tcPr>
            <w:tcW w:w="781" w:type="dxa"/>
            <w:vAlign w:val="center"/>
          </w:tcPr>
          <w:p w14:paraId="6D42492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209</w:t>
            </w:r>
          </w:p>
        </w:tc>
        <w:tc>
          <w:tcPr>
            <w:tcW w:w="2310" w:type="dxa"/>
            <w:vAlign w:val="center"/>
          </w:tcPr>
          <w:p w14:paraId="22FDC95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D21FCD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BED0BE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FEEBAC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CD20F33" w14:textId="77777777" w:rsidTr="00F064B0">
        <w:tc>
          <w:tcPr>
            <w:tcW w:w="781" w:type="dxa"/>
            <w:vAlign w:val="center"/>
          </w:tcPr>
          <w:p w14:paraId="4C3A9A1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210</w:t>
            </w:r>
          </w:p>
        </w:tc>
        <w:tc>
          <w:tcPr>
            <w:tcW w:w="2310" w:type="dxa"/>
            <w:vAlign w:val="center"/>
          </w:tcPr>
          <w:p w14:paraId="7F35553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C1407E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7804E2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0425C0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8613933" w14:textId="77777777" w:rsidTr="00F064B0">
        <w:tc>
          <w:tcPr>
            <w:tcW w:w="781" w:type="dxa"/>
            <w:vAlign w:val="center"/>
          </w:tcPr>
          <w:p w14:paraId="319E056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211</w:t>
            </w:r>
          </w:p>
        </w:tc>
        <w:tc>
          <w:tcPr>
            <w:tcW w:w="2310" w:type="dxa"/>
            <w:vAlign w:val="center"/>
          </w:tcPr>
          <w:p w14:paraId="1640F24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49BE67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BE6089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2E3CDF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DBEE01C" w14:textId="77777777" w:rsidTr="00F064B0">
        <w:tc>
          <w:tcPr>
            <w:tcW w:w="781" w:type="dxa"/>
            <w:vAlign w:val="center"/>
          </w:tcPr>
          <w:p w14:paraId="04DC236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212</w:t>
            </w:r>
          </w:p>
        </w:tc>
        <w:tc>
          <w:tcPr>
            <w:tcW w:w="2310" w:type="dxa"/>
            <w:vAlign w:val="center"/>
          </w:tcPr>
          <w:p w14:paraId="0C472A5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1312CF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696F13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7B1DED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513F1AB" w14:textId="77777777" w:rsidTr="00F064B0">
        <w:tc>
          <w:tcPr>
            <w:tcW w:w="781" w:type="dxa"/>
            <w:vAlign w:val="center"/>
          </w:tcPr>
          <w:p w14:paraId="3EA84B4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213</w:t>
            </w:r>
          </w:p>
        </w:tc>
        <w:tc>
          <w:tcPr>
            <w:tcW w:w="2310" w:type="dxa"/>
            <w:vAlign w:val="center"/>
          </w:tcPr>
          <w:p w14:paraId="595C594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6D9D00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D0DC70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49A0DE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CF36923" w14:textId="77777777" w:rsidTr="00F064B0">
        <w:tc>
          <w:tcPr>
            <w:tcW w:w="781" w:type="dxa"/>
            <w:vAlign w:val="center"/>
          </w:tcPr>
          <w:p w14:paraId="092B010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214</w:t>
            </w:r>
          </w:p>
        </w:tc>
        <w:tc>
          <w:tcPr>
            <w:tcW w:w="2310" w:type="dxa"/>
            <w:vAlign w:val="center"/>
          </w:tcPr>
          <w:p w14:paraId="51D3C74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48FF4A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1A9CE6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A5F816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673DEFF" w14:textId="77777777" w:rsidTr="00F064B0">
        <w:tc>
          <w:tcPr>
            <w:tcW w:w="781" w:type="dxa"/>
            <w:vAlign w:val="center"/>
          </w:tcPr>
          <w:p w14:paraId="31154A1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215</w:t>
            </w:r>
          </w:p>
        </w:tc>
        <w:tc>
          <w:tcPr>
            <w:tcW w:w="2310" w:type="dxa"/>
            <w:vAlign w:val="center"/>
          </w:tcPr>
          <w:p w14:paraId="18C74CA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0D4CB1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E80B13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A1C304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2B4AF2B" w14:textId="77777777" w:rsidTr="00F064B0">
        <w:tc>
          <w:tcPr>
            <w:tcW w:w="781" w:type="dxa"/>
            <w:vAlign w:val="center"/>
          </w:tcPr>
          <w:p w14:paraId="263E84A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216</w:t>
            </w:r>
          </w:p>
        </w:tc>
        <w:tc>
          <w:tcPr>
            <w:tcW w:w="2310" w:type="dxa"/>
            <w:vAlign w:val="center"/>
          </w:tcPr>
          <w:p w14:paraId="4773ADF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BE6D35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147C52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962E9E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3F42501" w14:textId="77777777" w:rsidTr="00F064B0">
        <w:tc>
          <w:tcPr>
            <w:tcW w:w="781" w:type="dxa"/>
            <w:vAlign w:val="center"/>
          </w:tcPr>
          <w:p w14:paraId="28B0D37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217</w:t>
            </w:r>
          </w:p>
        </w:tc>
        <w:tc>
          <w:tcPr>
            <w:tcW w:w="2310" w:type="dxa"/>
            <w:vAlign w:val="center"/>
          </w:tcPr>
          <w:p w14:paraId="22AC998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28B879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DDDB61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D9FBBC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277EAC4" w14:textId="77777777" w:rsidTr="00F064B0">
        <w:tc>
          <w:tcPr>
            <w:tcW w:w="781" w:type="dxa"/>
            <w:vAlign w:val="center"/>
          </w:tcPr>
          <w:p w14:paraId="483C4B1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218</w:t>
            </w:r>
          </w:p>
        </w:tc>
        <w:tc>
          <w:tcPr>
            <w:tcW w:w="2310" w:type="dxa"/>
            <w:vAlign w:val="center"/>
          </w:tcPr>
          <w:p w14:paraId="4C188B6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4A8485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6EC9A6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DEC6F5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F28DD60" w14:textId="77777777" w:rsidTr="00F064B0">
        <w:tc>
          <w:tcPr>
            <w:tcW w:w="781" w:type="dxa"/>
            <w:vAlign w:val="center"/>
          </w:tcPr>
          <w:p w14:paraId="5D7647B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219</w:t>
            </w:r>
          </w:p>
        </w:tc>
        <w:tc>
          <w:tcPr>
            <w:tcW w:w="2310" w:type="dxa"/>
            <w:vAlign w:val="center"/>
          </w:tcPr>
          <w:p w14:paraId="1DA9B0D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1F0EF0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30EED1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EAA1D0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F6F1A4C" w14:textId="77777777" w:rsidTr="00F064B0">
        <w:tc>
          <w:tcPr>
            <w:tcW w:w="781" w:type="dxa"/>
            <w:vAlign w:val="center"/>
          </w:tcPr>
          <w:p w14:paraId="0DC1966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220</w:t>
            </w:r>
          </w:p>
        </w:tc>
        <w:tc>
          <w:tcPr>
            <w:tcW w:w="2310" w:type="dxa"/>
            <w:vAlign w:val="center"/>
          </w:tcPr>
          <w:p w14:paraId="56B4927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863A1E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147812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F3355C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7AA9390" w14:textId="77777777" w:rsidTr="00F064B0">
        <w:tc>
          <w:tcPr>
            <w:tcW w:w="781" w:type="dxa"/>
            <w:vAlign w:val="center"/>
          </w:tcPr>
          <w:p w14:paraId="5450AF5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221</w:t>
            </w:r>
          </w:p>
        </w:tc>
        <w:tc>
          <w:tcPr>
            <w:tcW w:w="2310" w:type="dxa"/>
            <w:vAlign w:val="center"/>
          </w:tcPr>
          <w:p w14:paraId="3664C09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23CCB4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14F30A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609F93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968F357" w14:textId="77777777" w:rsidTr="00F064B0">
        <w:tc>
          <w:tcPr>
            <w:tcW w:w="781" w:type="dxa"/>
            <w:vAlign w:val="center"/>
          </w:tcPr>
          <w:p w14:paraId="45EBE5C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222</w:t>
            </w:r>
          </w:p>
        </w:tc>
        <w:tc>
          <w:tcPr>
            <w:tcW w:w="2310" w:type="dxa"/>
            <w:vAlign w:val="center"/>
          </w:tcPr>
          <w:p w14:paraId="05DB2E2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485873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1A16A6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87AC87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5521B6C" w14:textId="77777777" w:rsidTr="00F064B0">
        <w:tc>
          <w:tcPr>
            <w:tcW w:w="781" w:type="dxa"/>
            <w:vAlign w:val="center"/>
          </w:tcPr>
          <w:p w14:paraId="2A4C2B5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223</w:t>
            </w:r>
          </w:p>
        </w:tc>
        <w:tc>
          <w:tcPr>
            <w:tcW w:w="2310" w:type="dxa"/>
            <w:vAlign w:val="center"/>
          </w:tcPr>
          <w:p w14:paraId="4727A78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753011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65CE24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460EC3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AA8DB60" w14:textId="77777777" w:rsidTr="00F064B0">
        <w:tc>
          <w:tcPr>
            <w:tcW w:w="781" w:type="dxa"/>
            <w:vAlign w:val="center"/>
          </w:tcPr>
          <w:p w14:paraId="59F2CF3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224</w:t>
            </w:r>
          </w:p>
        </w:tc>
        <w:tc>
          <w:tcPr>
            <w:tcW w:w="2310" w:type="dxa"/>
            <w:vAlign w:val="center"/>
          </w:tcPr>
          <w:p w14:paraId="5304F1D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FBE6BB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736540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A4315D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F50A581" w14:textId="77777777" w:rsidTr="00F064B0">
        <w:tc>
          <w:tcPr>
            <w:tcW w:w="781" w:type="dxa"/>
            <w:vAlign w:val="center"/>
          </w:tcPr>
          <w:p w14:paraId="4AF4D3A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225</w:t>
            </w:r>
          </w:p>
        </w:tc>
        <w:tc>
          <w:tcPr>
            <w:tcW w:w="2310" w:type="dxa"/>
            <w:vAlign w:val="center"/>
          </w:tcPr>
          <w:p w14:paraId="2D68AF7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41F72F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58A63A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91E6D3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CDC6CCD" w14:textId="77777777" w:rsidTr="00F064B0">
        <w:tc>
          <w:tcPr>
            <w:tcW w:w="781" w:type="dxa"/>
            <w:vAlign w:val="center"/>
          </w:tcPr>
          <w:p w14:paraId="03EA2D7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lastRenderedPageBreak/>
              <w:t>226</w:t>
            </w:r>
          </w:p>
        </w:tc>
        <w:tc>
          <w:tcPr>
            <w:tcW w:w="2310" w:type="dxa"/>
            <w:vAlign w:val="center"/>
          </w:tcPr>
          <w:p w14:paraId="49DFF65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FFA50F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100895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CA0B8B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750F2CE" w14:textId="77777777" w:rsidTr="00F064B0">
        <w:tc>
          <w:tcPr>
            <w:tcW w:w="781" w:type="dxa"/>
            <w:vAlign w:val="center"/>
          </w:tcPr>
          <w:p w14:paraId="6F46C03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227</w:t>
            </w:r>
          </w:p>
        </w:tc>
        <w:tc>
          <w:tcPr>
            <w:tcW w:w="2310" w:type="dxa"/>
            <w:vAlign w:val="center"/>
          </w:tcPr>
          <w:p w14:paraId="08493D0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CB7D66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3A89CC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693989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7E1D010" w14:textId="77777777" w:rsidTr="00F064B0">
        <w:tc>
          <w:tcPr>
            <w:tcW w:w="781" w:type="dxa"/>
            <w:vAlign w:val="center"/>
          </w:tcPr>
          <w:p w14:paraId="077F938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228</w:t>
            </w:r>
          </w:p>
        </w:tc>
        <w:tc>
          <w:tcPr>
            <w:tcW w:w="2310" w:type="dxa"/>
            <w:vAlign w:val="center"/>
          </w:tcPr>
          <w:p w14:paraId="444BF2A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0A871C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922480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331C86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74AB344" w14:textId="77777777" w:rsidTr="00F064B0">
        <w:tc>
          <w:tcPr>
            <w:tcW w:w="781" w:type="dxa"/>
            <w:vAlign w:val="center"/>
          </w:tcPr>
          <w:p w14:paraId="5CF7DBF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229</w:t>
            </w:r>
          </w:p>
        </w:tc>
        <w:tc>
          <w:tcPr>
            <w:tcW w:w="2310" w:type="dxa"/>
            <w:vAlign w:val="center"/>
          </w:tcPr>
          <w:p w14:paraId="2BBD762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E69B81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8C7231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A9AFF8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0C9FA83" w14:textId="77777777" w:rsidTr="00F064B0">
        <w:tc>
          <w:tcPr>
            <w:tcW w:w="781" w:type="dxa"/>
            <w:vAlign w:val="center"/>
          </w:tcPr>
          <w:p w14:paraId="67CC18E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230</w:t>
            </w:r>
          </w:p>
        </w:tc>
        <w:tc>
          <w:tcPr>
            <w:tcW w:w="2310" w:type="dxa"/>
            <w:vAlign w:val="center"/>
          </w:tcPr>
          <w:p w14:paraId="1BE3867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2AB7B4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7A5DF3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170005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71A4850" w14:textId="77777777" w:rsidTr="00F064B0">
        <w:tc>
          <w:tcPr>
            <w:tcW w:w="781" w:type="dxa"/>
            <w:vAlign w:val="center"/>
          </w:tcPr>
          <w:p w14:paraId="1F9C5A4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231</w:t>
            </w:r>
          </w:p>
        </w:tc>
        <w:tc>
          <w:tcPr>
            <w:tcW w:w="2310" w:type="dxa"/>
            <w:vAlign w:val="center"/>
          </w:tcPr>
          <w:p w14:paraId="4C3FEFF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BE4D97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576F60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FC86D6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A6FC6B6" w14:textId="77777777" w:rsidTr="00F064B0">
        <w:tc>
          <w:tcPr>
            <w:tcW w:w="781" w:type="dxa"/>
            <w:vAlign w:val="center"/>
          </w:tcPr>
          <w:p w14:paraId="3654DF8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232</w:t>
            </w:r>
          </w:p>
        </w:tc>
        <w:tc>
          <w:tcPr>
            <w:tcW w:w="2310" w:type="dxa"/>
            <w:vAlign w:val="center"/>
          </w:tcPr>
          <w:p w14:paraId="710F4BC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2DAEB0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378694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D6C9A7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1C830053" w14:textId="77777777" w:rsidTr="00F064B0">
        <w:tc>
          <w:tcPr>
            <w:tcW w:w="781" w:type="dxa"/>
            <w:vAlign w:val="center"/>
          </w:tcPr>
          <w:p w14:paraId="0D27266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233</w:t>
            </w:r>
          </w:p>
        </w:tc>
        <w:tc>
          <w:tcPr>
            <w:tcW w:w="2310" w:type="dxa"/>
            <w:vAlign w:val="center"/>
          </w:tcPr>
          <w:p w14:paraId="31F8578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F423B9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AF50B7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5C6890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FCAC430" w14:textId="77777777" w:rsidTr="00F064B0">
        <w:tc>
          <w:tcPr>
            <w:tcW w:w="781" w:type="dxa"/>
            <w:vAlign w:val="center"/>
          </w:tcPr>
          <w:p w14:paraId="68B0278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234</w:t>
            </w:r>
          </w:p>
        </w:tc>
        <w:tc>
          <w:tcPr>
            <w:tcW w:w="2310" w:type="dxa"/>
            <w:vAlign w:val="center"/>
          </w:tcPr>
          <w:p w14:paraId="48E9226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2DAE59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2A7004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BC2EB5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0EF387E" w14:textId="77777777" w:rsidTr="00F064B0">
        <w:tc>
          <w:tcPr>
            <w:tcW w:w="781" w:type="dxa"/>
            <w:vAlign w:val="center"/>
          </w:tcPr>
          <w:p w14:paraId="50D55B0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235</w:t>
            </w:r>
          </w:p>
        </w:tc>
        <w:tc>
          <w:tcPr>
            <w:tcW w:w="2310" w:type="dxa"/>
            <w:vAlign w:val="center"/>
          </w:tcPr>
          <w:p w14:paraId="2410E8B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7BB920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1DE44E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7061F6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60CBD70" w14:textId="77777777" w:rsidTr="00F064B0">
        <w:tc>
          <w:tcPr>
            <w:tcW w:w="781" w:type="dxa"/>
            <w:vAlign w:val="center"/>
          </w:tcPr>
          <w:p w14:paraId="7456E23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236</w:t>
            </w:r>
          </w:p>
        </w:tc>
        <w:tc>
          <w:tcPr>
            <w:tcW w:w="2310" w:type="dxa"/>
            <w:vAlign w:val="center"/>
          </w:tcPr>
          <w:p w14:paraId="4431F4E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B8E51C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DE55C0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30731C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E2D39A7" w14:textId="77777777" w:rsidTr="00F064B0">
        <w:tc>
          <w:tcPr>
            <w:tcW w:w="781" w:type="dxa"/>
            <w:vAlign w:val="center"/>
          </w:tcPr>
          <w:p w14:paraId="41CC42F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237</w:t>
            </w:r>
          </w:p>
        </w:tc>
        <w:tc>
          <w:tcPr>
            <w:tcW w:w="2310" w:type="dxa"/>
            <w:vAlign w:val="center"/>
          </w:tcPr>
          <w:p w14:paraId="54329A7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45C5D5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675761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34160D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A179CB1" w14:textId="77777777" w:rsidTr="00F064B0">
        <w:tc>
          <w:tcPr>
            <w:tcW w:w="781" w:type="dxa"/>
            <w:vAlign w:val="center"/>
          </w:tcPr>
          <w:p w14:paraId="180986D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238</w:t>
            </w:r>
          </w:p>
        </w:tc>
        <w:tc>
          <w:tcPr>
            <w:tcW w:w="2310" w:type="dxa"/>
            <w:vAlign w:val="center"/>
          </w:tcPr>
          <w:p w14:paraId="4086073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0D0D75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6E34F6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969C78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C5EB2F5" w14:textId="77777777" w:rsidTr="00F064B0">
        <w:tc>
          <w:tcPr>
            <w:tcW w:w="781" w:type="dxa"/>
            <w:vAlign w:val="center"/>
          </w:tcPr>
          <w:p w14:paraId="56E323A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239</w:t>
            </w:r>
          </w:p>
        </w:tc>
        <w:tc>
          <w:tcPr>
            <w:tcW w:w="2310" w:type="dxa"/>
            <w:vAlign w:val="center"/>
          </w:tcPr>
          <w:p w14:paraId="62DC2A2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3498AC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75EF7F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15BDDF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AE9C990" w14:textId="77777777" w:rsidTr="00F064B0">
        <w:tc>
          <w:tcPr>
            <w:tcW w:w="781" w:type="dxa"/>
            <w:vAlign w:val="center"/>
          </w:tcPr>
          <w:p w14:paraId="1804284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240</w:t>
            </w:r>
          </w:p>
        </w:tc>
        <w:tc>
          <w:tcPr>
            <w:tcW w:w="2310" w:type="dxa"/>
            <w:vAlign w:val="center"/>
          </w:tcPr>
          <w:p w14:paraId="72896DA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D416FC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26AB8F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3464C4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FC8DA04" w14:textId="77777777" w:rsidTr="00F064B0">
        <w:tc>
          <w:tcPr>
            <w:tcW w:w="781" w:type="dxa"/>
            <w:vAlign w:val="center"/>
          </w:tcPr>
          <w:p w14:paraId="35E67DD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241</w:t>
            </w:r>
          </w:p>
        </w:tc>
        <w:tc>
          <w:tcPr>
            <w:tcW w:w="2310" w:type="dxa"/>
            <w:vAlign w:val="center"/>
          </w:tcPr>
          <w:p w14:paraId="6677955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4A9602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0DABCC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2897E8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7A98D63D" w14:textId="77777777" w:rsidTr="00F064B0">
        <w:tc>
          <w:tcPr>
            <w:tcW w:w="781" w:type="dxa"/>
            <w:vAlign w:val="center"/>
          </w:tcPr>
          <w:p w14:paraId="2760896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242</w:t>
            </w:r>
          </w:p>
        </w:tc>
        <w:tc>
          <w:tcPr>
            <w:tcW w:w="2310" w:type="dxa"/>
            <w:vAlign w:val="center"/>
          </w:tcPr>
          <w:p w14:paraId="3D84B00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661D47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21F82A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DE378A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7324589" w14:textId="77777777" w:rsidTr="00F064B0">
        <w:tc>
          <w:tcPr>
            <w:tcW w:w="781" w:type="dxa"/>
            <w:vAlign w:val="center"/>
          </w:tcPr>
          <w:p w14:paraId="545FE31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243</w:t>
            </w:r>
          </w:p>
        </w:tc>
        <w:tc>
          <w:tcPr>
            <w:tcW w:w="2310" w:type="dxa"/>
            <w:vAlign w:val="center"/>
          </w:tcPr>
          <w:p w14:paraId="7D989A3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261F3A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2CDDB5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E64418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0B82A7FA" w14:textId="77777777" w:rsidTr="00F064B0">
        <w:tc>
          <w:tcPr>
            <w:tcW w:w="781" w:type="dxa"/>
            <w:vAlign w:val="center"/>
          </w:tcPr>
          <w:p w14:paraId="1EA277C8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244</w:t>
            </w:r>
          </w:p>
        </w:tc>
        <w:tc>
          <w:tcPr>
            <w:tcW w:w="2310" w:type="dxa"/>
            <w:vAlign w:val="center"/>
          </w:tcPr>
          <w:p w14:paraId="59D9F36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95C3FD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308F6A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9EAB08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2E7C60BB" w14:textId="77777777" w:rsidTr="00F064B0">
        <w:tc>
          <w:tcPr>
            <w:tcW w:w="781" w:type="dxa"/>
            <w:vAlign w:val="center"/>
          </w:tcPr>
          <w:p w14:paraId="2E72DB22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245</w:t>
            </w:r>
          </w:p>
        </w:tc>
        <w:tc>
          <w:tcPr>
            <w:tcW w:w="2310" w:type="dxa"/>
            <w:vAlign w:val="center"/>
          </w:tcPr>
          <w:p w14:paraId="074D703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0D697CA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38A07D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15C56D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3B633371" w14:textId="77777777" w:rsidTr="00F064B0">
        <w:tc>
          <w:tcPr>
            <w:tcW w:w="781" w:type="dxa"/>
            <w:vAlign w:val="center"/>
          </w:tcPr>
          <w:p w14:paraId="7497AB9D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246</w:t>
            </w:r>
          </w:p>
        </w:tc>
        <w:tc>
          <w:tcPr>
            <w:tcW w:w="2310" w:type="dxa"/>
            <w:vAlign w:val="center"/>
          </w:tcPr>
          <w:p w14:paraId="799FA36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C4C08D1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BFB43DF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16784E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4ECB89D2" w14:textId="77777777" w:rsidTr="00F064B0">
        <w:tc>
          <w:tcPr>
            <w:tcW w:w="781" w:type="dxa"/>
            <w:vAlign w:val="center"/>
          </w:tcPr>
          <w:p w14:paraId="67B94A7E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247</w:t>
            </w:r>
          </w:p>
        </w:tc>
        <w:tc>
          <w:tcPr>
            <w:tcW w:w="2310" w:type="dxa"/>
            <w:vAlign w:val="center"/>
          </w:tcPr>
          <w:p w14:paraId="4A6BB8D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19DD2C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EAB5C7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F06B14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6F6A2C75" w14:textId="77777777" w:rsidTr="00F064B0">
        <w:tc>
          <w:tcPr>
            <w:tcW w:w="781" w:type="dxa"/>
            <w:vAlign w:val="center"/>
          </w:tcPr>
          <w:p w14:paraId="71730A6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248</w:t>
            </w:r>
          </w:p>
        </w:tc>
        <w:tc>
          <w:tcPr>
            <w:tcW w:w="2310" w:type="dxa"/>
            <w:vAlign w:val="center"/>
          </w:tcPr>
          <w:p w14:paraId="656274A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D21C160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30434C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36972E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4D2E58D" w14:textId="77777777" w:rsidTr="00F064B0">
        <w:tc>
          <w:tcPr>
            <w:tcW w:w="781" w:type="dxa"/>
            <w:vAlign w:val="center"/>
          </w:tcPr>
          <w:p w14:paraId="57388036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249</w:t>
            </w:r>
          </w:p>
        </w:tc>
        <w:tc>
          <w:tcPr>
            <w:tcW w:w="2310" w:type="dxa"/>
            <w:vAlign w:val="center"/>
          </w:tcPr>
          <w:p w14:paraId="2D9B6D4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EBB6E6B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787D8D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1974F87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  <w:tr w:rsidR="00F064B0" w:rsidRPr="00F064B0" w14:paraId="53B9AD63" w14:textId="77777777" w:rsidTr="00F064B0">
        <w:tc>
          <w:tcPr>
            <w:tcW w:w="781" w:type="dxa"/>
            <w:vAlign w:val="center"/>
          </w:tcPr>
          <w:p w14:paraId="39BD47A3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  <w:r w:rsidRPr="00F064B0">
              <w:rPr>
                <w:rFonts w:ascii="Arial" w:hAnsi="Arial" w:cs="Arial"/>
                <w:szCs w:val="20"/>
              </w:rPr>
              <w:t>250</w:t>
            </w:r>
          </w:p>
        </w:tc>
        <w:tc>
          <w:tcPr>
            <w:tcW w:w="2310" w:type="dxa"/>
            <w:vAlign w:val="center"/>
          </w:tcPr>
          <w:p w14:paraId="2D7203E5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A0C2D34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02EE289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1B54F8C" w14:textId="77777777" w:rsidR="00F064B0" w:rsidRPr="00F064B0" w:rsidRDefault="00F064B0" w:rsidP="00F064B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53D8ECD" w14:textId="77777777" w:rsidR="00F064B0" w:rsidRPr="00F064B0" w:rsidRDefault="00F064B0" w:rsidP="00F064B0">
      <w:pPr>
        <w:rPr>
          <w:rFonts w:ascii="Arial" w:hAnsi="Arial" w:cs="Arial"/>
          <w:sz w:val="22"/>
        </w:rPr>
      </w:pPr>
    </w:p>
    <w:p w14:paraId="759C0E29" w14:textId="77777777" w:rsidR="00F064B0" w:rsidRPr="00F064B0" w:rsidRDefault="00F064B0" w:rsidP="00F064B0">
      <w:pPr>
        <w:rPr>
          <w:rFonts w:ascii="Arial" w:hAnsi="Arial" w:cs="Arial"/>
          <w:sz w:val="22"/>
        </w:rPr>
      </w:pPr>
      <w:r w:rsidRPr="00F064B0">
        <w:rPr>
          <w:rFonts w:ascii="Arial" w:hAnsi="Arial" w:cs="Arial"/>
          <w:sz w:val="22"/>
        </w:rPr>
        <w:t>W przypadku wykazania większej liczby Obiektów proszę odpowiednio powielić wiersze w tabeli powyżej.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F064B0" w:rsidRPr="00F064B0" w14:paraId="100D15FF" w14:textId="77777777" w:rsidTr="00CA738B">
        <w:trPr>
          <w:jc w:val="center"/>
        </w:trPr>
        <w:tc>
          <w:tcPr>
            <w:tcW w:w="1814" w:type="pct"/>
            <w:vAlign w:val="center"/>
          </w:tcPr>
          <w:p w14:paraId="7ED823DE" w14:textId="77777777" w:rsidR="00F064B0" w:rsidRPr="00F064B0" w:rsidRDefault="00F064B0" w:rsidP="00F064B0">
            <w:pPr>
              <w:rPr>
                <w:rFonts w:ascii="Arial" w:hAnsi="Arial" w:cs="Arial"/>
                <w:sz w:val="22"/>
              </w:rPr>
            </w:pPr>
            <w:bookmarkStart w:id="0" w:name="_Hlk155168039"/>
          </w:p>
          <w:p w14:paraId="44E4E7EB" w14:textId="77777777" w:rsidR="00F064B0" w:rsidRPr="00F064B0" w:rsidRDefault="00F064B0" w:rsidP="00F064B0">
            <w:pPr>
              <w:rPr>
                <w:rFonts w:ascii="Arial" w:hAnsi="Arial" w:cs="Arial"/>
                <w:sz w:val="22"/>
              </w:rPr>
            </w:pPr>
            <w:r w:rsidRPr="00F064B0">
              <w:rPr>
                <w:rFonts w:ascii="Arial" w:hAnsi="Arial" w:cs="Arial"/>
                <w:sz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1CA20E58" w14:textId="77777777" w:rsidR="00F064B0" w:rsidRPr="00F064B0" w:rsidRDefault="00F064B0" w:rsidP="00F064B0">
            <w:pPr>
              <w:rPr>
                <w:rFonts w:ascii="Arial" w:hAnsi="Arial" w:cs="Arial"/>
                <w:sz w:val="22"/>
              </w:rPr>
            </w:pPr>
            <w:r w:rsidRPr="00F064B0">
              <w:rPr>
                <w:rFonts w:ascii="Arial" w:hAnsi="Arial" w:cs="Arial"/>
                <w:sz w:val="22"/>
              </w:rPr>
              <w:t>………………………….………………………..</w:t>
            </w:r>
          </w:p>
        </w:tc>
      </w:tr>
      <w:tr w:rsidR="00F064B0" w:rsidRPr="00F064B0" w14:paraId="67E95A6E" w14:textId="77777777" w:rsidTr="00CA738B">
        <w:trPr>
          <w:jc w:val="center"/>
        </w:trPr>
        <w:tc>
          <w:tcPr>
            <w:tcW w:w="1814" w:type="pct"/>
            <w:vAlign w:val="center"/>
          </w:tcPr>
          <w:p w14:paraId="61118AD0" w14:textId="77777777" w:rsidR="00F064B0" w:rsidRPr="00F064B0" w:rsidRDefault="00F064B0" w:rsidP="00F064B0">
            <w:pPr>
              <w:rPr>
                <w:rFonts w:ascii="Arial" w:hAnsi="Arial" w:cs="Arial"/>
                <w:sz w:val="22"/>
              </w:rPr>
            </w:pPr>
            <w:r w:rsidRPr="00F064B0">
              <w:rPr>
                <w:rFonts w:ascii="Arial" w:hAnsi="Arial" w:cs="Arial"/>
                <w:sz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90729B9" w14:textId="77777777" w:rsidR="00F064B0" w:rsidRPr="00F064B0" w:rsidRDefault="00F064B0" w:rsidP="00F064B0">
            <w:pPr>
              <w:rPr>
                <w:rFonts w:ascii="Arial" w:hAnsi="Arial" w:cs="Arial"/>
                <w:sz w:val="22"/>
              </w:rPr>
            </w:pPr>
            <w:r w:rsidRPr="00F064B0">
              <w:rPr>
                <w:rFonts w:ascii="Arial" w:hAnsi="Arial" w:cs="Arial"/>
                <w:sz w:val="22"/>
              </w:rPr>
              <w:t>Podpis(y) osoby(osób) upoważnionej(</w:t>
            </w:r>
            <w:proofErr w:type="spellStart"/>
            <w:r w:rsidRPr="00F064B0">
              <w:rPr>
                <w:rFonts w:ascii="Arial" w:hAnsi="Arial" w:cs="Arial"/>
                <w:sz w:val="22"/>
              </w:rPr>
              <w:t>ych</w:t>
            </w:r>
            <w:proofErr w:type="spellEnd"/>
            <w:r w:rsidRPr="00F064B0">
              <w:rPr>
                <w:rFonts w:ascii="Arial" w:hAnsi="Arial" w:cs="Arial"/>
                <w:sz w:val="22"/>
              </w:rPr>
              <w:t>) do podpisania niniejszego dokumentu w imieniu Wykonawcy(ów).</w:t>
            </w:r>
          </w:p>
          <w:p w14:paraId="22D88815" w14:textId="77777777" w:rsidR="00F064B0" w:rsidRPr="00F064B0" w:rsidRDefault="00F064B0" w:rsidP="00F064B0">
            <w:pPr>
              <w:rPr>
                <w:rFonts w:ascii="Arial" w:hAnsi="Arial" w:cs="Arial"/>
                <w:sz w:val="22"/>
              </w:rPr>
            </w:pPr>
            <w:r w:rsidRPr="00F064B0">
              <w:rPr>
                <w:rFonts w:ascii="Arial" w:hAnsi="Arial" w:cs="Arial"/>
                <w:sz w:val="22"/>
              </w:rPr>
              <w:t>Dokument w postaci elektronicznej powinien być podpisany kwalifikowanym podpisem elektronicznym lub podpisem zaufanym lub podpisem osobistym</w:t>
            </w:r>
          </w:p>
        </w:tc>
      </w:tr>
      <w:bookmarkEnd w:id="0"/>
    </w:tbl>
    <w:p w14:paraId="7E3F0EC4" w14:textId="77777777" w:rsidR="008838E3" w:rsidRPr="00F064B0" w:rsidRDefault="008838E3" w:rsidP="00F064B0">
      <w:pPr>
        <w:rPr>
          <w:rFonts w:ascii="Arial" w:hAnsi="Arial" w:cs="Arial"/>
          <w:sz w:val="22"/>
        </w:rPr>
      </w:pPr>
    </w:p>
    <w:sectPr w:rsidR="008838E3" w:rsidRPr="00F064B0" w:rsidSect="00BF12CB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584B" w14:textId="77777777" w:rsidR="0001008B" w:rsidRDefault="0001008B" w:rsidP="00C7677C">
      <w:pPr>
        <w:spacing w:after="0"/>
      </w:pPr>
      <w:r>
        <w:separator/>
      </w:r>
    </w:p>
  </w:endnote>
  <w:endnote w:type="continuationSeparator" w:id="0">
    <w:p w14:paraId="711C28FA" w14:textId="77777777" w:rsidR="0001008B" w:rsidRDefault="0001008B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5BDA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2C7866" wp14:editId="6213B90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899E59" w14:textId="77777777" w:rsidR="009E1014" w:rsidRPr="009E1014" w:rsidRDefault="009E1014" w:rsidP="009E101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2C786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1899E59" w14:textId="77777777" w:rsidR="009E1014" w:rsidRPr="009E1014" w:rsidRDefault="009E1014" w:rsidP="009E101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EDE9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ADD819" wp14:editId="0D480469">
              <wp:simplePos x="723900" y="9563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334A1D" w14:textId="77777777" w:rsidR="009E1014" w:rsidRPr="009E1014" w:rsidRDefault="009E1014" w:rsidP="009E101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DD81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7334A1D" w14:textId="77777777" w:rsidR="009E1014" w:rsidRPr="009E1014" w:rsidRDefault="009E1014" w:rsidP="009E101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966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DF502" wp14:editId="440CFE6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8969B" w14:textId="77777777" w:rsidR="009E1014" w:rsidRPr="009E1014" w:rsidRDefault="009E1014" w:rsidP="009E101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DDF50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8D8969B" w14:textId="77777777" w:rsidR="009E1014" w:rsidRPr="009E1014" w:rsidRDefault="009E1014" w:rsidP="009E101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691E" w14:textId="77777777" w:rsidR="0001008B" w:rsidRDefault="0001008B" w:rsidP="00C7677C">
      <w:pPr>
        <w:spacing w:after="0"/>
      </w:pPr>
      <w:r>
        <w:separator/>
      </w:r>
    </w:p>
  </w:footnote>
  <w:footnote w:type="continuationSeparator" w:id="0">
    <w:p w14:paraId="48338D55" w14:textId="77777777" w:rsidR="0001008B" w:rsidRDefault="0001008B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D0FC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83CE82" wp14:editId="0A964046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1439181781">
    <w:abstractNumId w:val="3"/>
  </w:num>
  <w:num w:numId="2" w16cid:durableId="1366254364">
    <w:abstractNumId w:val="1"/>
  </w:num>
  <w:num w:numId="3" w16cid:durableId="2111274434">
    <w:abstractNumId w:val="3"/>
  </w:num>
  <w:num w:numId="4" w16cid:durableId="1023942881">
    <w:abstractNumId w:val="2"/>
  </w:num>
  <w:num w:numId="5" w16cid:durableId="2094356230">
    <w:abstractNumId w:val="0"/>
  </w:num>
  <w:num w:numId="6" w16cid:durableId="787040803">
    <w:abstractNumId w:val="5"/>
  </w:num>
  <w:num w:numId="7" w16cid:durableId="1012996953">
    <w:abstractNumId w:val="4"/>
  </w:num>
  <w:num w:numId="8" w16cid:durableId="1663925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8B"/>
    <w:rsid w:val="0001008B"/>
    <w:rsid w:val="00031875"/>
    <w:rsid w:val="00055F1B"/>
    <w:rsid w:val="000F7DC5"/>
    <w:rsid w:val="001B1951"/>
    <w:rsid w:val="001E08D8"/>
    <w:rsid w:val="001F4D0D"/>
    <w:rsid w:val="00222F21"/>
    <w:rsid w:val="00235D5D"/>
    <w:rsid w:val="002424D4"/>
    <w:rsid w:val="002F0D94"/>
    <w:rsid w:val="002F690B"/>
    <w:rsid w:val="00300C46"/>
    <w:rsid w:val="00313FF3"/>
    <w:rsid w:val="00371339"/>
    <w:rsid w:val="00395291"/>
    <w:rsid w:val="00401A18"/>
    <w:rsid w:val="00410A7A"/>
    <w:rsid w:val="00414C3D"/>
    <w:rsid w:val="00442BB6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630437"/>
    <w:rsid w:val="00631967"/>
    <w:rsid w:val="0067102F"/>
    <w:rsid w:val="006761B2"/>
    <w:rsid w:val="006976F6"/>
    <w:rsid w:val="006C2482"/>
    <w:rsid w:val="006F0FF4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8E4A44"/>
    <w:rsid w:val="00925658"/>
    <w:rsid w:val="009E0727"/>
    <w:rsid w:val="009E1014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B818DD"/>
    <w:rsid w:val="00BF12CB"/>
    <w:rsid w:val="00C048C6"/>
    <w:rsid w:val="00C1034E"/>
    <w:rsid w:val="00C33086"/>
    <w:rsid w:val="00C37C33"/>
    <w:rsid w:val="00C673CE"/>
    <w:rsid w:val="00C7677C"/>
    <w:rsid w:val="00CC2B3A"/>
    <w:rsid w:val="00CE0432"/>
    <w:rsid w:val="00D21D46"/>
    <w:rsid w:val="00D334F1"/>
    <w:rsid w:val="00E0329B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064B0"/>
    <w:rsid w:val="00F14B99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63D79"/>
  <w15:chartTrackingRefBased/>
  <w15:docId w15:val="{8871B5FC-F0A0-4E1C-A6DA-A4E243EA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C46"/>
    <w:pPr>
      <w:spacing w:after="120" w:line="240" w:lineRule="auto"/>
      <w:jc w:val="both"/>
    </w:pPr>
    <w:rPr>
      <w:rFonts w:ascii="Century Gothic" w:hAnsi="Century Gothic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table" w:customStyle="1" w:styleId="Tabela-Siatka12">
    <w:name w:val="Tabela - Siatka12"/>
    <w:basedOn w:val="Standardowy"/>
    <w:next w:val="Tabela-Siatka"/>
    <w:uiPriority w:val="59"/>
    <w:rsid w:val="0044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401A18"/>
    <w:rPr>
      <w:rFonts w:ascii="Century Gothic" w:hAnsi="Century Gothic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8C7DD8B60D04DAEEF034F2F4B4077" ma:contentTypeVersion="18" ma:contentTypeDescription="Utwórz nowy dokument." ma:contentTypeScope="" ma:versionID="e1c158d95f5bc56a760a0922c6be3feb">
  <xsd:schema xmlns:xsd="http://www.w3.org/2001/XMLSchema" xmlns:xs="http://www.w3.org/2001/XMLSchema" xmlns:p="http://schemas.microsoft.com/office/2006/metadata/properties" xmlns:ns2="09fdcfae-1895-4dab-a163-bc0e0150abee" xmlns:ns3="7e553364-7ee1-4e38-bcdd-71dcea5f0d37" targetNamespace="http://schemas.microsoft.com/office/2006/metadata/properties" ma:root="true" ma:fieldsID="164149f6f86307248afedab9f7ec3790" ns2:_="" ns3:_="">
    <xsd:import namespace="09fdcfae-1895-4dab-a163-bc0e0150abee"/>
    <xsd:import namespace="7e553364-7ee1-4e38-bcdd-71dcea5f0d37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ueDat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cfae-1895-4dab-a163-bc0e0150abee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Opis" ma:format="Dropdown" ma:internalName="Description">
      <xsd:simpleType>
        <xsd:restriction base="dms:Note">
          <xsd:maxLength value="255"/>
        </xsd:restriction>
      </xsd:simpleType>
    </xsd:element>
    <xsd:element name="DueDate" ma:index="9" nillable="true" ma:displayName="Data ukończenia" ma:format="DateOnly" ma:internalName="Due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53364-7ee1-4e38-bcdd-71dcea5f0d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65f498b-1762-489b-b505-d6f4a64f7cb7}" ma:internalName="TaxCatchAll" ma:showField="CatchAllData" ma:web="7e553364-7ee1-4e38-bcdd-71dcea5f0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09fdcfae-1895-4dab-a163-bc0e0150abee" xsi:nil="true"/>
    <DueDate xmlns="09fdcfae-1895-4dab-a163-bc0e0150abee" xsi:nil="true"/>
    <lcf76f155ced4ddcb4097134ff3c332f xmlns="09fdcfae-1895-4dab-a163-bc0e0150abee">
      <Terms xmlns="http://schemas.microsoft.com/office/infopath/2007/PartnerControls"/>
    </lcf76f155ced4ddcb4097134ff3c332f>
    <TaxCatchAll xmlns="7e553364-7ee1-4e38-bcdd-71dcea5f0d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2C1F6-2A46-4EC4-A25F-DE973226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dcfae-1895-4dab-a163-bc0e0150abee"/>
    <ds:schemaRef ds:uri="7e553364-7ee1-4e38-bcdd-71dcea5f0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86B52-D933-4F62-8526-1A78CD2A4800}">
  <ds:schemaRefs>
    <ds:schemaRef ds:uri="http://schemas.microsoft.com/office/2006/metadata/properties"/>
    <ds:schemaRef ds:uri="http://schemas.microsoft.com/office/infopath/2007/PartnerControls"/>
    <ds:schemaRef ds:uri="09fdcfae-1895-4dab-a163-bc0e0150abee"/>
    <ds:schemaRef ds:uri="7e553364-7ee1-4e38-bcdd-71dcea5f0d37"/>
  </ds:schemaRefs>
</ds:datastoreItem>
</file>

<file path=customXml/itemProps4.xml><?xml version="1.0" encoding="utf-8"?>
<ds:datastoreItem xmlns:ds="http://schemas.openxmlformats.org/officeDocument/2006/customXml" ds:itemID="{E5768AE8-A3F9-41CD-9BF6-BB329CA08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3</cp:revision>
  <cp:lastPrinted>2022-01-12T14:51:00Z</cp:lastPrinted>
  <dcterms:created xsi:type="dcterms:W3CDTF">2024-01-16T07:36:00Z</dcterms:created>
  <dcterms:modified xsi:type="dcterms:W3CDTF">2024-01-17T08:43:00Z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0x010100DAC8C7DD8B60D04DAEEF034F2F4B4077</vt:lpwstr>
  </property>
  <property fmtid="{D5CDD505-2E9C-101B-9397-08002B2CF9AE}" pid="3" name="ClassificationContentMarkingFooterShapeIds">
    <vt:lpwstr>5,6,7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K1-Informacja Opublikowana (Public)</vt:lpwstr>
  </property>
  <property fmtid="{D5CDD505-2E9C-101B-9397-08002B2CF9AE}" pid="6" name="MSIP_Label_46723740-be9a-4fd0-bd11-8f09a2f8d61a_Enabled">
    <vt:lpwstr>true</vt:lpwstr>
  </property>
  <property fmtid="{D5CDD505-2E9C-101B-9397-08002B2CF9AE}" pid="7" name="MSIP_Label_46723740-be9a-4fd0-bd11-8f09a2f8d61a_SetDate">
    <vt:lpwstr>2024-01-16T07:29:04Z</vt:lpwstr>
  </property>
  <property fmtid="{D5CDD505-2E9C-101B-9397-08002B2CF9AE}" pid="8" name="MSIP_Label_46723740-be9a-4fd0-bd11-8f09a2f8d61a_Method">
    <vt:lpwstr>Privileged</vt:lpwstr>
  </property>
  <property fmtid="{D5CDD505-2E9C-101B-9397-08002B2CF9AE}" pid="9" name="MSIP_Label_46723740-be9a-4fd0-bd11-8f09a2f8d61a_Name">
    <vt:lpwstr>K1-Informacja Opublikowana</vt:lpwstr>
  </property>
  <property fmtid="{D5CDD505-2E9C-101B-9397-08002B2CF9AE}" pid="10" name="MSIP_Label_46723740-be9a-4fd0-bd11-8f09a2f8d61a_SiteId">
    <vt:lpwstr>114511be-be5b-44a7-b2ab-a51e832dea9d</vt:lpwstr>
  </property>
  <property fmtid="{D5CDD505-2E9C-101B-9397-08002B2CF9AE}" pid="11" name="MSIP_Label_46723740-be9a-4fd0-bd11-8f09a2f8d61a_ActionId">
    <vt:lpwstr>804bca31-0e6c-42d0-90fc-efa8708b79f1</vt:lpwstr>
  </property>
  <property fmtid="{D5CDD505-2E9C-101B-9397-08002B2CF9AE}" pid="12" name="MSIP_Label_46723740-be9a-4fd0-bd11-8f09a2f8d61a_ContentBits">
    <vt:lpwstr>2</vt:lpwstr>
  </property>
</Properties>
</file>