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D8E68" w14:textId="2726183B" w:rsidR="002C4D96" w:rsidRPr="005D6D59" w:rsidRDefault="00556117" w:rsidP="002C4D96">
      <w:pPr>
        <w:jc w:val="right"/>
        <w:rPr>
          <w:rFonts w:ascii="Arial" w:hAnsi="Arial" w:cs="Arial"/>
          <w:b/>
          <w:sz w:val="20"/>
          <w:szCs w:val="20"/>
        </w:rPr>
      </w:pPr>
      <w:r w:rsidRPr="005D6D59">
        <w:rPr>
          <w:rFonts w:ascii="Arial" w:hAnsi="Arial" w:cs="Arial"/>
          <w:b/>
          <w:sz w:val="20"/>
          <w:szCs w:val="20"/>
        </w:rPr>
        <w:t>Z</w:t>
      </w:r>
      <w:r w:rsidR="002C4D96" w:rsidRPr="005D6D59">
        <w:rPr>
          <w:rFonts w:ascii="Arial" w:hAnsi="Arial" w:cs="Arial"/>
          <w:b/>
          <w:sz w:val="20"/>
          <w:szCs w:val="20"/>
        </w:rPr>
        <w:t>ałącznik nr 6 do SWZ</w:t>
      </w:r>
    </w:p>
    <w:p w14:paraId="600CD1C5" w14:textId="6F32EC45" w:rsidR="004B0BC1" w:rsidRPr="005D6D59" w:rsidRDefault="005D6D59" w:rsidP="00320F55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D6D59">
        <w:rPr>
          <w:rFonts w:ascii="Arial" w:hAnsi="Arial" w:cs="Arial"/>
          <w:b/>
          <w:bCs/>
          <w:sz w:val="20"/>
          <w:szCs w:val="20"/>
        </w:rPr>
        <w:t>Nr sprawy: 11</w:t>
      </w:r>
      <w:r w:rsidR="00556117" w:rsidRPr="005D6D59">
        <w:rPr>
          <w:rFonts w:ascii="Arial" w:hAnsi="Arial" w:cs="Arial"/>
          <w:b/>
          <w:bCs/>
          <w:sz w:val="20"/>
          <w:szCs w:val="20"/>
        </w:rPr>
        <w:t>/2025</w:t>
      </w:r>
    </w:p>
    <w:p w14:paraId="3AE7C69A" w14:textId="77777777" w:rsidR="00556117" w:rsidRDefault="00556117" w:rsidP="002C4D96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</w:p>
    <w:p w14:paraId="66D84FED" w14:textId="4CD5A355" w:rsidR="004B0BC1" w:rsidRPr="00C75824" w:rsidRDefault="004B0BC1" w:rsidP="002C4D96">
      <w:pPr>
        <w:pStyle w:val="Akapitzlist"/>
        <w:spacing w:line="276" w:lineRule="auto"/>
        <w:jc w:val="center"/>
        <w:rPr>
          <w:rFonts w:ascii="Arial" w:hAnsi="Arial" w:cs="Arial"/>
          <w:bCs/>
        </w:rPr>
      </w:pPr>
      <w:r w:rsidRPr="00C75824">
        <w:rPr>
          <w:rFonts w:ascii="Arial" w:hAnsi="Arial" w:cs="Arial"/>
          <w:b/>
          <w:bCs/>
        </w:rPr>
        <w:t>OPIS PRZEDMIOTU ZAMÓWIENIA</w:t>
      </w:r>
    </w:p>
    <w:p w14:paraId="12093BB1" w14:textId="68BAC9CD" w:rsidR="005617B3" w:rsidRPr="00C75824" w:rsidRDefault="005617B3" w:rsidP="00320F5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43AF99" w14:textId="77777777" w:rsidR="005617B3" w:rsidRPr="00C75824" w:rsidRDefault="004B0BC1" w:rsidP="00320F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C75824">
        <w:rPr>
          <w:rFonts w:ascii="Arial" w:hAnsi="Arial" w:cs="Arial"/>
          <w:b/>
          <w:bCs/>
        </w:rPr>
        <w:t>Szczegóły zamówienia</w:t>
      </w:r>
    </w:p>
    <w:p w14:paraId="4AB44032" w14:textId="77777777" w:rsidR="005617B3" w:rsidRPr="00C75824" w:rsidRDefault="005617B3" w:rsidP="00320F55">
      <w:pPr>
        <w:pStyle w:val="Akapitzlist"/>
        <w:spacing w:line="276" w:lineRule="auto"/>
        <w:jc w:val="both"/>
        <w:rPr>
          <w:rFonts w:ascii="Arial" w:hAnsi="Arial" w:cs="Arial"/>
          <w:bCs/>
        </w:rPr>
      </w:pPr>
    </w:p>
    <w:p w14:paraId="728081F0" w14:textId="4A476F86" w:rsidR="005617B3" w:rsidRPr="00F2057A" w:rsidRDefault="005617B3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 xml:space="preserve">Przedmiotem zamówienia jest zabezpieczenie medyczne </w:t>
      </w:r>
      <w:r w:rsidR="00F2057A">
        <w:rPr>
          <w:rFonts w:ascii="Arial" w:hAnsi="Arial" w:cs="Arial"/>
        </w:rPr>
        <w:t>przedsięwzięć szkoleniowych</w:t>
      </w:r>
      <w:r w:rsidRPr="00C75824">
        <w:rPr>
          <w:rFonts w:ascii="Arial" w:hAnsi="Arial" w:cs="Arial"/>
        </w:rPr>
        <w:t xml:space="preserve"> dla żołnierzy Jednostki Wojskowej 4101</w:t>
      </w:r>
      <w:r w:rsidR="00F2057A">
        <w:rPr>
          <w:rFonts w:ascii="Arial" w:hAnsi="Arial" w:cs="Arial"/>
        </w:rPr>
        <w:t>,</w:t>
      </w:r>
      <w:r w:rsidRPr="00C75824">
        <w:rPr>
          <w:rFonts w:ascii="Arial" w:hAnsi="Arial" w:cs="Arial"/>
        </w:rPr>
        <w:t xml:space="preserve"> </w:t>
      </w:r>
      <w:r w:rsidR="00C4577D">
        <w:rPr>
          <w:rFonts w:ascii="Arial" w:hAnsi="Arial" w:cs="Arial"/>
        </w:rPr>
        <w:t xml:space="preserve">oraz podmiotów będących na zaopatrzeniu </w:t>
      </w:r>
      <w:r w:rsidR="008674EA">
        <w:rPr>
          <w:rFonts w:ascii="Arial" w:hAnsi="Arial" w:cs="Arial"/>
        </w:rPr>
        <w:t>JW</w:t>
      </w:r>
      <w:r w:rsidR="00C4577D">
        <w:rPr>
          <w:rFonts w:ascii="Arial" w:hAnsi="Arial" w:cs="Arial"/>
        </w:rPr>
        <w:t xml:space="preserve"> 4101, </w:t>
      </w:r>
      <w:r w:rsidRPr="00C75824">
        <w:rPr>
          <w:rFonts w:ascii="Arial" w:hAnsi="Arial" w:cs="Arial"/>
        </w:rPr>
        <w:t>w systemie zleconym, r</w:t>
      </w:r>
      <w:r w:rsidR="00404C54">
        <w:rPr>
          <w:rFonts w:ascii="Arial" w:hAnsi="Arial" w:cs="Arial"/>
        </w:rPr>
        <w:t>ealizowane przez Wykonawcę</w:t>
      </w:r>
      <w:r w:rsidR="00470C83">
        <w:rPr>
          <w:rFonts w:ascii="Arial" w:hAnsi="Arial" w:cs="Arial"/>
        </w:rPr>
        <w:t xml:space="preserve">, </w:t>
      </w:r>
      <w:r w:rsidR="00C4577D">
        <w:rPr>
          <w:rFonts w:ascii="Arial" w:hAnsi="Arial" w:cs="Arial"/>
        </w:rPr>
        <w:t>we wskazanych</w:t>
      </w:r>
      <w:r w:rsidR="00404C54">
        <w:rPr>
          <w:rFonts w:ascii="Arial" w:hAnsi="Arial" w:cs="Arial"/>
        </w:rPr>
        <w:t xml:space="preserve"> przez Zamawiającego</w:t>
      </w:r>
      <w:r w:rsidRPr="00C75824">
        <w:rPr>
          <w:rFonts w:ascii="Arial" w:hAnsi="Arial" w:cs="Arial"/>
        </w:rPr>
        <w:t xml:space="preserve"> miejscach</w:t>
      </w:r>
      <w:r w:rsidR="00F2057A">
        <w:rPr>
          <w:rFonts w:ascii="Arial" w:hAnsi="Arial" w:cs="Arial"/>
        </w:rPr>
        <w:t>,</w:t>
      </w:r>
      <w:r w:rsidRPr="00C75824">
        <w:rPr>
          <w:rFonts w:ascii="Arial" w:hAnsi="Arial" w:cs="Arial"/>
        </w:rPr>
        <w:t xml:space="preserve"> w zależności od zadania.</w:t>
      </w:r>
    </w:p>
    <w:p w14:paraId="4705B8BE" w14:textId="77777777" w:rsidR="00795358" w:rsidRDefault="005617B3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Zabezpieczenie medyczne karetką podstawową</w:t>
      </w:r>
      <w:r w:rsidR="00795358">
        <w:rPr>
          <w:rFonts w:ascii="Arial" w:hAnsi="Arial" w:cs="Arial"/>
        </w:rPr>
        <w:t xml:space="preserve"> (</w:t>
      </w:r>
      <w:r w:rsidR="00470C83">
        <w:rPr>
          <w:rFonts w:ascii="Arial" w:hAnsi="Arial" w:cs="Arial"/>
        </w:rPr>
        <w:t>karetką „P”)</w:t>
      </w:r>
      <w:r w:rsidR="00C4577D">
        <w:rPr>
          <w:rFonts w:ascii="Arial" w:hAnsi="Arial" w:cs="Arial"/>
        </w:rPr>
        <w:t>,</w:t>
      </w:r>
      <w:r w:rsidRPr="00C75824">
        <w:rPr>
          <w:rFonts w:ascii="Arial" w:hAnsi="Arial" w:cs="Arial"/>
        </w:rPr>
        <w:t xml:space="preserve"> wraz</w:t>
      </w:r>
      <w:r w:rsidR="00795358">
        <w:rPr>
          <w:rFonts w:ascii="Arial" w:hAnsi="Arial" w:cs="Arial"/>
        </w:rPr>
        <w:t xml:space="preserve"> </w:t>
      </w:r>
    </w:p>
    <w:p w14:paraId="418D2F82" w14:textId="77777777" w:rsidR="00967C66" w:rsidRPr="00C75824" w:rsidRDefault="005617B3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z wyspecjalizowany</w:t>
      </w:r>
      <w:r w:rsidR="00320F55" w:rsidRPr="00C75824">
        <w:rPr>
          <w:rFonts w:ascii="Arial" w:hAnsi="Arial" w:cs="Arial"/>
        </w:rPr>
        <w:t>m personelem w promieniu do 50</w:t>
      </w:r>
      <w:r w:rsidRPr="00C75824">
        <w:rPr>
          <w:rFonts w:ascii="Arial" w:hAnsi="Arial" w:cs="Arial"/>
        </w:rPr>
        <w:t xml:space="preserve"> km od siedziby Jednos</w:t>
      </w:r>
      <w:r w:rsidR="00C4577D">
        <w:rPr>
          <w:rFonts w:ascii="Arial" w:hAnsi="Arial" w:cs="Arial"/>
        </w:rPr>
        <w:t xml:space="preserve">tki </w:t>
      </w:r>
      <w:bookmarkStart w:id="0" w:name="_GoBack"/>
      <w:bookmarkEnd w:id="0"/>
      <w:r w:rsidR="00C4577D">
        <w:rPr>
          <w:rFonts w:ascii="Arial" w:hAnsi="Arial" w:cs="Arial"/>
        </w:rPr>
        <w:t>Wojskowej 4101 w tym główne</w:t>
      </w:r>
      <w:r w:rsidRPr="00C75824">
        <w:rPr>
          <w:rFonts w:ascii="Arial" w:hAnsi="Arial" w:cs="Arial"/>
        </w:rPr>
        <w:t xml:space="preserve"> obiekty szkoleniowe zlokalizowane w m.</w:t>
      </w:r>
      <w:r w:rsidR="00967C66" w:rsidRPr="00C75824">
        <w:rPr>
          <w:rFonts w:ascii="Arial" w:hAnsi="Arial" w:cs="Arial"/>
        </w:rPr>
        <w:t xml:space="preserve"> </w:t>
      </w:r>
      <w:r w:rsidRPr="00C75824">
        <w:rPr>
          <w:rFonts w:ascii="Arial" w:hAnsi="Arial" w:cs="Arial"/>
        </w:rPr>
        <w:t xml:space="preserve">: </w:t>
      </w:r>
    </w:p>
    <w:p w14:paraId="606469F0" w14:textId="77777777" w:rsidR="00795358" w:rsidRDefault="005617B3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Lubliniec, Krupski Młyn, Rudniki k</w:t>
      </w:r>
      <w:r w:rsidR="00320F55" w:rsidRPr="00C75824">
        <w:rPr>
          <w:rFonts w:ascii="Arial" w:hAnsi="Arial" w:cs="Arial"/>
        </w:rPr>
        <w:t>. Częstochowy, Kluczbork,</w:t>
      </w:r>
      <w:r w:rsidRPr="00C75824">
        <w:rPr>
          <w:rFonts w:ascii="Arial" w:hAnsi="Arial" w:cs="Arial"/>
        </w:rPr>
        <w:t xml:space="preserve"> Trynek, Herby, Sieraków, Kochcice</w:t>
      </w:r>
      <w:r w:rsidR="00967C66" w:rsidRPr="00C75824">
        <w:rPr>
          <w:rFonts w:ascii="Arial" w:hAnsi="Arial" w:cs="Arial"/>
        </w:rPr>
        <w:t xml:space="preserve">, oraz </w:t>
      </w:r>
      <w:r w:rsidR="0018028F" w:rsidRPr="00C75824">
        <w:rPr>
          <w:rFonts w:ascii="Arial" w:hAnsi="Arial" w:cs="Arial"/>
        </w:rPr>
        <w:t>Wojskowa Specjalna Strzelnica Kryta – Sytuacyjna (WSSK-S)</w:t>
      </w:r>
      <w:r w:rsidR="007B3858" w:rsidRPr="00C75824">
        <w:rPr>
          <w:rFonts w:ascii="Arial" w:hAnsi="Arial" w:cs="Arial"/>
        </w:rPr>
        <w:t xml:space="preserve"> </w:t>
      </w:r>
    </w:p>
    <w:p w14:paraId="0741029E" w14:textId="77777777" w:rsidR="0018028F" w:rsidRPr="00C75824" w:rsidRDefault="007B3858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m. Lubliniec</w:t>
      </w:r>
      <w:r w:rsidR="00470C83">
        <w:rPr>
          <w:rFonts w:ascii="Arial" w:hAnsi="Arial" w:cs="Arial"/>
        </w:rPr>
        <w:t xml:space="preserve">. </w:t>
      </w:r>
    </w:p>
    <w:p w14:paraId="640E267C" w14:textId="77777777" w:rsidR="00967C66" w:rsidRPr="00C75824" w:rsidRDefault="00967C66" w:rsidP="00320F55">
      <w:pPr>
        <w:spacing w:line="276" w:lineRule="auto"/>
        <w:jc w:val="both"/>
        <w:rPr>
          <w:rFonts w:ascii="Arial" w:hAnsi="Arial" w:cs="Arial"/>
        </w:rPr>
      </w:pPr>
    </w:p>
    <w:p w14:paraId="0DE76101" w14:textId="77777777" w:rsidR="004B0BC1" w:rsidRDefault="00325C48" w:rsidP="00320F5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Szacowana liczba godzin do zabezpieczenia medycznego szkoleń: </w:t>
      </w:r>
    </w:p>
    <w:p w14:paraId="008123CE" w14:textId="77777777" w:rsidR="00325C48" w:rsidRPr="00C75824" w:rsidRDefault="00325C48" w:rsidP="00325C4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5475167" w14:textId="77777777" w:rsidR="005617B3" w:rsidRPr="00C75824" w:rsidRDefault="00C141AA" w:rsidP="00320F5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Kwota gwarantowana</w:t>
      </w:r>
      <w:r w:rsidR="00325C48">
        <w:rPr>
          <w:rFonts w:ascii="Arial" w:hAnsi="Arial" w:cs="Arial"/>
        </w:rPr>
        <w:t xml:space="preserve"> – 750</w:t>
      </w:r>
      <w:r w:rsidR="004B0BC1" w:rsidRPr="00C75824">
        <w:rPr>
          <w:rFonts w:ascii="Arial" w:hAnsi="Arial" w:cs="Arial"/>
        </w:rPr>
        <w:t xml:space="preserve"> godzin</w:t>
      </w:r>
    </w:p>
    <w:p w14:paraId="4C0AC5C5" w14:textId="77777777" w:rsidR="004B0BC1" w:rsidRPr="00C75824" w:rsidRDefault="00325C48" w:rsidP="00320F5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opcji – 1500 </w:t>
      </w:r>
      <w:r w:rsidR="004B0BC1" w:rsidRPr="00C75824">
        <w:rPr>
          <w:rFonts w:ascii="Arial" w:hAnsi="Arial" w:cs="Arial"/>
        </w:rPr>
        <w:t>godzin</w:t>
      </w:r>
    </w:p>
    <w:p w14:paraId="5451E46A" w14:textId="77777777" w:rsidR="00967C66" w:rsidRPr="00C75824" w:rsidRDefault="00967C66" w:rsidP="00320F55">
      <w:pPr>
        <w:pStyle w:val="Akapitzlist"/>
        <w:spacing w:line="276" w:lineRule="auto"/>
        <w:jc w:val="both"/>
        <w:rPr>
          <w:rFonts w:ascii="Arial" w:hAnsi="Arial" w:cs="Arial"/>
          <w:color w:val="00B050"/>
        </w:rPr>
      </w:pPr>
    </w:p>
    <w:p w14:paraId="64B4AC25" w14:textId="77777777" w:rsidR="005617B3" w:rsidRPr="00C75824" w:rsidRDefault="005617B3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Maksymalna li</w:t>
      </w:r>
      <w:r w:rsidR="00325C48">
        <w:rPr>
          <w:rFonts w:ascii="Arial" w:hAnsi="Arial" w:cs="Arial"/>
        </w:rPr>
        <w:t xml:space="preserve">czba lokalizacji jednocześnie: </w:t>
      </w:r>
      <w:r w:rsidR="00325C48" w:rsidRPr="008674EA">
        <w:rPr>
          <w:rFonts w:ascii="Arial" w:hAnsi="Arial" w:cs="Arial"/>
          <w:b/>
        </w:rPr>
        <w:t>4</w:t>
      </w:r>
    </w:p>
    <w:p w14:paraId="023CE807" w14:textId="77777777" w:rsidR="005617B3" w:rsidRPr="00C75824" w:rsidRDefault="005617B3" w:rsidP="00320F55">
      <w:p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 xml:space="preserve">Termin: od daty podpisania umowy do </w:t>
      </w:r>
      <w:r w:rsidR="00325C48">
        <w:rPr>
          <w:rFonts w:ascii="Arial" w:hAnsi="Arial" w:cs="Arial"/>
          <w:b/>
        </w:rPr>
        <w:t>31.12.2025</w:t>
      </w:r>
      <w:r w:rsidRPr="00C75824">
        <w:rPr>
          <w:rFonts w:ascii="Arial" w:hAnsi="Arial" w:cs="Arial"/>
          <w:b/>
        </w:rPr>
        <w:t xml:space="preserve"> r.</w:t>
      </w:r>
    </w:p>
    <w:p w14:paraId="759E0D30" w14:textId="77777777" w:rsidR="005617B3" w:rsidRPr="00C75824" w:rsidRDefault="005617B3" w:rsidP="00320F55">
      <w:pPr>
        <w:spacing w:line="276" w:lineRule="auto"/>
        <w:jc w:val="both"/>
        <w:rPr>
          <w:rFonts w:ascii="Arial" w:hAnsi="Arial" w:cs="Arial"/>
        </w:rPr>
      </w:pPr>
    </w:p>
    <w:p w14:paraId="4B6CD091" w14:textId="77777777" w:rsidR="005617B3" w:rsidRPr="00C75824" w:rsidRDefault="005617B3" w:rsidP="00320F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  <w:b/>
          <w:bCs/>
        </w:rPr>
        <w:t>Wymagania stawiane Wykonawcy:</w:t>
      </w:r>
    </w:p>
    <w:p w14:paraId="288A2B43" w14:textId="77777777" w:rsidR="005617B3" w:rsidRPr="00C75824" w:rsidRDefault="005617B3" w:rsidP="00320F5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7AA61FC" w14:textId="77777777" w:rsidR="005617B3" w:rsidRDefault="005617B3" w:rsidP="00320F55">
      <w:pPr>
        <w:spacing w:after="200"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 xml:space="preserve">Zleceniobiorca </w:t>
      </w:r>
      <w:r w:rsidR="00967C66" w:rsidRPr="00C75824">
        <w:rPr>
          <w:rFonts w:ascii="Arial" w:hAnsi="Arial" w:cs="Arial"/>
        </w:rPr>
        <w:t>zrealizuje zabezpieczenie medyczne</w:t>
      </w:r>
      <w:r w:rsidRPr="00C75824">
        <w:rPr>
          <w:rFonts w:ascii="Arial" w:hAnsi="Arial" w:cs="Arial"/>
        </w:rPr>
        <w:t xml:space="preserve"> we wskazanych miejscach</w:t>
      </w:r>
      <w:r w:rsidR="00967C66" w:rsidRPr="00C75824">
        <w:rPr>
          <w:rFonts w:ascii="Arial" w:hAnsi="Arial" w:cs="Arial"/>
        </w:rPr>
        <w:t xml:space="preserve"> </w:t>
      </w:r>
      <w:r w:rsidR="00795358">
        <w:rPr>
          <w:rFonts w:ascii="Arial" w:hAnsi="Arial" w:cs="Arial"/>
        </w:rPr>
        <w:t xml:space="preserve">               </w:t>
      </w:r>
      <w:r w:rsidR="00967C66" w:rsidRPr="00C75824">
        <w:rPr>
          <w:rFonts w:ascii="Arial" w:hAnsi="Arial" w:cs="Arial"/>
        </w:rPr>
        <w:t>i czasie, poprzez wystawienie</w:t>
      </w:r>
      <w:r w:rsidRPr="00C75824">
        <w:rPr>
          <w:rFonts w:ascii="Arial" w:hAnsi="Arial" w:cs="Arial"/>
        </w:rPr>
        <w:t xml:space="preserve"> </w:t>
      </w:r>
      <w:r w:rsidR="00967C66" w:rsidRPr="00C75824">
        <w:rPr>
          <w:rFonts w:ascii="Arial" w:hAnsi="Arial" w:cs="Arial"/>
        </w:rPr>
        <w:t>pojazdu sanitarnego,</w:t>
      </w:r>
      <w:r w:rsidR="00320F55" w:rsidRPr="00C75824">
        <w:rPr>
          <w:rFonts w:ascii="Arial" w:hAnsi="Arial" w:cs="Arial"/>
        </w:rPr>
        <w:t xml:space="preserve"> wraz </w:t>
      </w:r>
      <w:r w:rsidRPr="00C75824">
        <w:rPr>
          <w:rFonts w:ascii="Arial" w:hAnsi="Arial" w:cs="Arial"/>
        </w:rPr>
        <w:t>z wyspecjalizowanym</w:t>
      </w:r>
      <w:r w:rsidR="00967C66" w:rsidRPr="00C75824">
        <w:rPr>
          <w:rFonts w:ascii="Arial" w:hAnsi="Arial" w:cs="Arial"/>
        </w:rPr>
        <w:t xml:space="preserve"> sprzętem i </w:t>
      </w:r>
      <w:r w:rsidRPr="00C75824">
        <w:rPr>
          <w:rFonts w:ascii="Arial" w:hAnsi="Arial" w:cs="Arial"/>
        </w:rPr>
        <w:t xml:space="preserve"> personelem, którzy spełniają poniższe wymagania: </w:t>
      </w:r>
    </w:p>
    <w:p w14:paraId="3E7DE6AD" w14:textId="77777777" w:rsidR="00470C83" w:rsidRPr="00C75824" w:rsidRDefault="00470C83" w:rsidP="00320F55">
      <w:pPr>
        <w:spacing w:after="200" w:line="276" w:lineRule="auto"/>
        <w:jc w:val="both"/>
        <w:rPr>
          <w:rFonts w:ascii="Arial" w:hAnsi="Arial" w:cs="Arial"/>
        </w:rPr>
      </w:pPr>
    </w:p>
    <w:p w14:paraId="7F07446C" w14:textId="77777777" w:rsidR="005617B3" w:rsidRPr="00C75824" w:rsidRDefault="005617B3" w:rsidP="00320F5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Wymagania dotyczące składu osobowego zespołów ratownictwa medycznego.</w:t>
      </w:r>
    </w:p>
    <w:p w14:paraId="54D8F1AC" w14:textId="3556F543" w:rsidR="00470C83" w:rsidRDefault="005617B3" w:rsidP="00710B9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 xml:space="preserve">Skład zespołu </w:t>
      </w:r>
      <w:r w:rsidR="00967C66" w:rsidRPr="00C75824">
        <w:rPr>
          <w:rFonts w:ascii="Arial" w:hAnsi="Arial" w:cs="Arial"/>
        </w:rPr>
        <w:t>„</w:t>
      </w:r>
      <w:r w:rsidRPr="00C75824">
        <w:rPr>
          <w:rFonts w:ascii="Arial" w:hAnsi="Arial" w:cs="Arial"/>
        </w:rPr>
        <w:t>P</w:t>
      </w:r>
      <w:r w:rsidR="00967C66" w:rsidRPr="00C75824">
        <w:rPr>
          <w:rFonts w:ascii="Arial" w:hAnsi="Arial" w:cs="Arial"/>
        </w:rPr>
        <w:t>”</w:t>
      </w:r>
      <w:r w:rsidRPr="00C75824">
        <w:rPr>
          <w:rFonts w:ascii="Arial" w:hAnsi="Arial" w:cs="Arial"/>
        </w:rPr>
        <w:t xml:space="preserve"> zgodny z wymogami art. 36 ust. 1 pkt 2) ustawy </w:t>
      </w:r>
      <w:r w:rsidRPr="00C75824">
        <w:rPr>
          <w:rFonts w:ascii="Arial" w:hAnsi="Arial" w:cs="Arial"/>
        </w:rPr>
        <w:br/>
        <w:t>o Państwowym Ratownictwie Medycznym (</w:t>
      </w:r>
      <w:r w:rsidR="00A977E1" w:rsidRPr="00A977E1">
        <w:rPr>
          <w:rFonts w:ascii="Arial" w:hAnsi="Arial" w:cs="Arial"/>
        </w:rPr>
        <w:t>Dz. U. z 2024 r. poz. 652, 1222</w:t>
      </w:r>
      <w:r w:rsidR="00C141AA" w:rsidRPr="00A977E1">
        <w:rPr>
          <w:rFonts w:ascii="Arial" w:hAnsi="Arial" w:cs="Arial"/>
        </w:rPr>
        <w:t>.</w:t>
      </w:r>
      <w:r w:rsidR="00C141AA" w:rsidRPr="00C75824">
        <w:rPr>
          <w:rFonts w:ascii="Arial" w:hAnsi="Arial" w:cs="Arial"/>
        </w:rPr>
        <w:t>)</w:t>
      </w:r>
      <w:r w:rsidRPr="00C75824">
        <w:rPr>
          <w:rFonts w:ascii="Arial" w:hAnsi="Arial" w:cs="Arial"/>
        </w:rPr>
        <w:t>,</w:t>
      </w:r>
      <w:r w:rsidR="00A977E1">
        <w:rPr>
          <w:rFonts w:ascii="Arial" w:hAnsi="Arial" w:cs="Arial"/>
        </w:rPr>
        <w:t xml:space="preserve"> </w:t>
      </w:r>
      <w:r w:rsidRPr="00C75824">
        <w:rPr>
          <w:rFonts w:ascii="Arial" w:hAnsi="Arial" w:cs="Arial"/>
        </w:rPr>
        <w:t xml:space="preserve">tj. co najmniej </w:t>
      </w:r>
      <w:r w:rsidRPr="00556117">
        <w:rPr>
          <w:rFonts w:ascii="Arial" w:hAnsi="Arial" w:cs="Arial"/>
          <w:b/>
        </w:rPr>
        <w:t>dwie osoby uprawnione do wykonywania medycznych czynności ratunkowych</w:t>
      </w:r>
      <w:r w:rsidRPr="00C75824">
        <w:rPr>
          <w:rFonts w:ascii="Arial" w:hAnsi="Arial" w:cs="Arial"/>
        </w:rPr>
        <w:t xml:space="preserve"> będące pielęgniarką systemu lub ratownikiem medycznym. Kierowca zespołu </w:t>
      </w:r>
      <w:r w:rsidR="00967C66" w:rsidRPr="00C75824">
        <w:rPr>
          <w:rFonts w:ascii="Arial" w:hAnsi="Arial" w:cs="Arial"/>
        </w:rPr>
        <w:t>„</w:t>
      </w:r>
      <w:r w:rsidRPr="00C75824">
        <w:rPr>
          <w:rFonts w:ascii="Arial" w:hAnsi="Arial" w:cs="Arial"/>
        </w:rPr>
        <w:t>P</w:t>
      </w:r>
      <w:r w:rsidR="00967C66" w:rsidRPr="00C75824">
        <w:rPr>
          <w:rFonts w:ascii="Arial" w:hAnsi="Arial" w:cs="Arial"/>
        </w:rPr>
        <w:t>”</w:t>
      </w:r>
      <w:r w:rsidRPr="00C75824">
        <w:rPr>
          <w:rFonts w:ascii="Arial" w:hAnsi="Arial" w:cs="Arial"/>
        </w:rPr>
        <w:t xml:space="preserve"> musi spełniać wymagania, dotyczące kierujących pojazdami uprzywilejowanymi, o których mowa w rozdziale 16, </w:t>
      </w:r>
      <w:r w:rsidRPr="00710B9D">
        <w:rPr>
          <w:rFonts w:ascii="Arial" w:hAnsi="Arial" w:cs="Arial"/>
        </w:rPr>
        <w:t xml:space="preserve">w art. 106 ust. 1 ustawy z dnia 5 stycznia 2011 r. – Ustawa o kierujących pojazdami (t.j. </w:t>
      </w:r>
      <w:r w:rsidR="00A977E1" w:rsidRPr="00710B9D">
        <w:rPr>
          <w:rFonts w:ascii="Arial" w:hAnsi="Arial" w:cs="Arial"/>
        </w:rPr>
        <w:t>Dz. U. z 2023 r. poz. 622, 1123,1234, 1312, 1560,1872</w:t>
      </w:r>
      <w:r w:rsidRPr="00710B9D">
        <w:rPr>
          <w:rFonts w:ascii="Arial" w:hAnsi="Arial" w:cs="Arial"/>
        </w:rPr>
        <w:t>.).</w:t>
      </w:r>
    </w:p>
    <w:p w14:paraId="53514C88" w14:textId="791B9DAC" w:rsidR="00643FE3" w:rsidRDefault="00643FE3" w:rsidP="00643FE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będące w składzie zespołów ratownictwa medycznego muszą posiadać obywatelstwo polskie. </w:t>
      </w:r>
    </w:p>
    <w:p w14:paraId="41EA8EF6" w14:textId="7142B6BC" w:rsidR="00643FE3" w:rsidRDefault="00643FE3" w:rsidP="00643FE3">
      <w:pPr>
        <w:pStyle w:val="Akapitzlist"/>
        <w:spacing w:line="276" w:lineRule="auto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 przystąpieniem do realizacji zabezpieczenia medycznego</w:t>
      </w:r>
      <w:r w:rsidR="005C18DB">
        <w:rPr>
          <w:rFonts w:ascii="Arial" w:hAnsi="Arial" w:cs="Arial"/>
        </w:rPr>
        <w:t xml:space="preserve"> na rzecz     JW 4101</w:t>
      </w:r>
      <w:r>
        <w:rPr>
          <w:rFonts w:ascii="Arial" w:hAnsi="Arial" w:cs="Arial"/>
        </w:rPr>
        <w:t>, każda osoba musi przejść godzinne szkolenie z ochrony informacji niejawnych</w:t>
      </w:r>
      <w:r w:rsidR="005C18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etatowego pełnomocnika ochrony informacji niejawnych </w:t>
      </w:r>
      <w:r w:rsidR="005C18D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JW 4101.</w:t>
      </w:r>
    </w:p>
    <w:p w14:paraId="0A62D75E" w14:textId="27AD4520" w:rsidR="001324B4" w:rsidRDefault="001324B4" w:rsidP="001324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Posiadać</w:t>
      </w:r>
      <w:r w:rsidRPr="000E7FEB">
        <w:rPr>
          <w:rFonts w:ascii="Arial" w:hAnsi="Arial" w:cs="Arial"/>
        </w:rPr>
        <w:t xml:space="preserve"> tytułu zawodowego ratownika medycznego, </w:t>
      </w:r>
    </w:p>
    <w:p w14:paraId="0CECD56B" w14:textId="3E45C0DD" w:rsidR="001324B4" w:rsidRDefault="001324B4" w:rsidP="001324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Posiadać tytuł specjalisty , lub osoby specjalizującej się w dziedzinie pielęgniarstwa ratunkowego, anestezjologii i intensywnej opieki, chirurgii, kardiologii, pediatrii, lub pielęgniarkę/pielęgniarza posiadającą ukończony kurs kwalifikacyjny   w dziedzinie pielęgniarstwa ratunkowego, anestezjologii i intensywnej opieki, chirurgii, kardiologii, pediatrii, oraz posiadającą udokumentowany, co najmniej 3 – letni staż pracy w oddziałach tych specjalności, oddziałach pomocy doraźnej, izbach przyjęć, lub pogotowiu ratunkowym.</w:t>
      </w:r>
    </w:p>
    <w:p w14:paraId="74C41A0C" w14:textId="37B22FD6" w:rsidR="001324B4" w:rsidRDefault="001324B4" w:rsidP="001324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 procent realizujących osób zabezpieczenie medyczne </w:t>
      </w:r>
      <w:r w:rsidR="00E60B2A">
        <w:rPr>
          <w:rFonts w:ascii="Arial" w:hAnsi="Arial" w:cs="Arial"/>
        </w:rPr>
        <w:t>musi mieć</w:t>
      </w:r>
      <w:r>
        <w:rPr>
          <w:rFonts w:ascii="Arial" w:hAnsi="Arial" w:cs="Arial"/>
        </w:rPr>
        <w:t xml:space="preserve"> co najmniej  trzyletnie doświadczenie w wykonywanym zawodzie.</w:t>
      </w:r>
    </w:p>
    <w:p w14:paraId="27692D47" w14:textId="77A82129" w:rsidR="001324B4" w:rsidRPr="001324B4" w:rsidRDefault="001324B4" w:rsidP="001324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Przynajmniej 4</w:t>
      </w:r>
      <w:r w:rsidRPr="000E7F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</w:t>
      </w:r>
      <w:r w:rsidR="009A03F1">
        <w:rPr>
          <w:rFonts w:ascii="Arial" w:hAnsi="Arial" w:cs="Arial"/>
        </w:rPr>
        <w:t xml:space="preserve"> realizujące</w:t>
      </w:r>
      <w:r>
        <w:rPr>
          <w:rFonts w:ascii="Arial" w:hAnsi="Arial" w:cs="Arial"/>
        </w:rPr>
        <w:t xml:space="preserve"> zlecenie,  musi posiadać </w:t>
      </w:r>
      <w:r w:rsidRPr="000E7FEB">
        <w:rPr>
          <w:rFonts w:ascii="Arial" w:hAnsi="Arial" w:cs="Arial"/>
        </w:rPr>
        <w:t xml:space="preserve"> uprawnienia do prowadzenia pojazdów uprzywilejowanych.</w:t>
      </w:r>
    </w:p>
    <w:p w14:paraId="44715B1F" w14:textId="32A40249" w:rsidR="00F2057A" w:rsidRPr="000E7FEB" w:rsidRDefault="00F2057A" w:rsidP="00F2057A">
      <w:pPr>
        <w:pStyle w:val="Akapitzlist"/>
        <w:spacing w:line="276" w:lineRule="auto"/>
        <w:ind w:left="1647"/>
        <w:jc w:val="both"/>
        <w:rPr>
          <w:rFonts w:ascii="Arial" w:hAnsi="Arial" w:cs="Arial"/>
        </w:rPr>
      </w:pPr>
    </w:p>
    <w:p w14:paraId="4C4A885F" w14:textId="77777777" w:rsidR="005617B3" w:rsidRPr="00C75824" w:rsidRDefault="005617B3" w:rsidP="00320F55">
      <w:pPr>
        <w:spacing w:line="276" w:lineRule="auto"/>
        <w:jc w:val="both"/>
        <w:rPr>
          <w:rFonts w:ascii="Arial" w:hAnsi="Arial" w:cs="Arial"/>
        </w:rPr>
      </w:pPr>
    </w:p>
    <w:p w14:paraId="625E8A7D" w14:textId="77777777" w:rsidR="005617B3" w:rsidRPr="00C75824" w:rsidRDefault="005617B3" w:rsidP="00320F5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 xml:space="preserve">Wymagania dotyczące pojazdu sanitarnego. Pojazd zespołu </w:t>
      </w:r>
      <w:r w:rsidR="0020336D" w:rsidRPr="00C75824">
        <w:rPr>
          <w:rFonts w:ascii="Arial" w:hAnsi="Arial" w:cs="Arial"/>
        </w:rPr>
        <w:t>„</w:t>
      </w:r>
      <w:r w:rsidRPr="00C75824">
        <w:rPr>
          <w:rFonts w:ascii="Arial" w:hAnsi="Arial" w:cs="Arial"/>
        </w:rPr>
        <w:t>P</w:t>
      </w:r>
      <w:r w:rsidR="0020336D" w:rsidRPr="00C75824">
        <w:rPr>
          <w:rFonts w:ascii="Arial" w:hAnsi="Arial" w:cs="Arial"/>
        </w:rPr>
        <w:t>”</w:t>
      </w:r>
      <w:r w:rsidRPr="00C75824">
        <w:rPr>
          <w:rFonts w:ascii="Arial" w:hAnsi="Arial" w:cs="Arial"/>
        </w:rPr>
        <w:t xml:space="preserve"> musi:</w:t>
      </w:r>
    </w:p>
    <w:p w14:paraId="5FF3BF6A" w14:textId="77777777" w:rsidR="002250F7" w:rsidRPr="002250F7" w:rsidRDefault="005617B3" w:rsidP="002250F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być zarejestrowany na terenie Rzeczypospolitej Polskiej jako samochód specjalny sanitarny</w:t>
      </w:r>
      <w:r w:rsidR="0020336D" w:rsidRPr="002250F7">
        <w:rPr>
          <w:rFonts w:ascii="Arial" w:hAnsi="Arial" w:cs="Arial"/>
        </w:rPr>
        <w:t>,</w:t>
      </w:r>
      <w:r w:rsidRPr="002250F7">
        <w:rPr>
          <w:rFonts w:ascii="Arial" w:hAnsi="Arial" w:cs="Arial"/>
        </w:rPr>
        <w:t xml:space="preserve"> </w:t>
      </w:r>
    </w:p>
    <w:p w14:paraId="250335D4" w14:textId="77777777" w:rsidR="002250F7" w:rsidRDefault="005617B3" w:rsidP="00710B9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posiadać zezwolenie Ministra Spraw Wewnętrznych na używanie pojazdów samochodowych jako uprzywilejowanych w ruchu drogowym w przypadku wykorzystania tych pojazdów w związku z ratowaniem życia lub zdrowia ludzkiego, o którym mowa w art. 53 ust. 1 pkt 12) ustawy Prawo o ruchu drogowym (t.j. </w:t>
      </w:r>
      <w:r w:rsidR="00710B9D" w:rsidRPr="00710B9D">
        <w:rPr>
          <w:rFonts w:ascii="Arial" w:hAnsi="Arial" w:cs="Arial"/>
        </w:rPr>
        <w:t>Dz.U.2024.1251</w:t>
      </w:r>
      <w:r w:rsidRPr="002250F7">
        <w:rPr>
          <w:rFonts w:ascii="Arial" w:hAnsi="Arial" w:cs="Arial"/>
        </w:rPr>
        <w:t>.)</w:t>
      </w:r>
    </w:p>
    <w:p w14:paraId="0734C436" w14:textId="77777777" w:rsidR="002250F7" w:rsidRDefault="005617B3" w:rsidP="002250F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być </w:t>
      </w:r>
      <w:r w:rsidR="00AD235D" w:rsidRPr="002250F7">
        <w:rPr>
          <w:rFonts w:ascii="Arial" w:hAnsi="Arial" w:cs="Arial"/>
        </w:rPr>
        <w:t xml:space="preserve">odpowiednio oznakowany i </w:t>
      </w:r>
      <w:r w:rsidRPr="002250F7">
        <w:rPr>
          <w:rFonts w:ascii="Arial" w:hAnsi="Arial" w:cs="Arial"/>
        </w:rPr>
        <w:t>wyposażony w sygnalizację świetlną - dźwiękową z możliwością jej używania podczas jazdy,</w:t>
      </w:r>
    </w:p>
    <w:p w14:paraId="0E57F5F4" w14:textId="557DA3FB" w:rsidR="002250F7" w:rsidRDefault="005617B3" w:rsidP="002250F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posiadać aktualne, dopuszczające do ruchu badania techniczne oraz spełniać cechy techniczne i jakościowe określone w Polskich Normach przenoszących europejskie normy zharmonizowane: Polska Norma </w:t>
      </w:r>
      <w:r w:rsidR="00275929" w:rsidRPr="002250F7">
        <w:rPr>
          <w:rFonts w:ascii="Arial" w:hAnsi="Arial" w:cs="Arial"/>
        </w:rPr>
        <w:t xml:space="preserve">PN-EN 1789:2021-02 </w:t>
      </w:r>
      <w:r w:rsidRPr="002250F7">
        <w:rPr>
          <w:rFonts w:ascii="Arial" w:hAnsi="Arial" w:cs="Arial"/>
        </w:rPr>
        <w:t xml:space="preserve">Pojazdy medyczne i ich wyposażenie - Ambulanse drogowe, oraz spełniać wymagania normy PN-EN 1865-5;2012 dotyczące noszy i innego sprzętu </w:t>
      </w:r>
      <w:r w:rsidR="00643FE3">
        <w:rPr>
          <w:rFonts w:ascii="Arial" w:hAnsi="Arial" w:cs="Arial"/>
        </w:rPr>
        <w:t xml:space="preserve">     </w:t>
      </w:r>
      <w:r w:rsidRPr="002250F7">
        <w:rPr>
          <w:rFonts w:ascii="Arial" w:hAnsi="Arial" w:cs="Arial"/>
        </w:rPr>
        <w:t>do przemieszczania pacjenta, stosowanego w ambulansach drogowych.</w:t>
      </w:r>
    </w:p>
    <w:p w14:paraId="5F835D2B" w14:textId="77777777" w:rsidR="002250F7" w:rsidRDefault="005617B3" w:rsidP="002250F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 spełniać wymagania dotyczące wyposażenia medycznego środka transportu zgodnie z załącznik nr 3 do zarządzenia Nr 14/2019/DSM Prezesa Narodowego Funduszu Zdrowia z dnia 7 luty 2019 r. oraz z aktualnie obowiązującą Polską Normą przenoszącą europejskie normy zharmonizowane oraz wytycznymi Ministerstwa Zdrowia</w:t>
      </w:r>
    </w:p>
    <w:p w14:paraId="4D9A180E" w14:textId="77777777" w:rsidR="002250F7" w:rsidRDefault="005617B3" w:rsidP="002250F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posiadać ubezpieczenie OC i NW,</w:t>
      </w:r>
    </w:p>
    <w:p w14:paraId="2B99BE55" w14:textId="77777777" w:rsidR="002250F7" w:rsidRDefault="005617B3" w:rsidP="002250F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zaopatrzony w środek łączności np. telefon komórkowy,</w:t>
      </w:r>
    </w:p>
    <w:p w14:paraId="44279646" w14:textId="77777777" w:rsidR="00C75824" w:rsidRDefault="005617B3" w:rsidP="00A6186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pojazd powinien zapewniać odpowiednią temperaturę dostosowaną do pory roku (klimatyzacja, ogrzewanie </w:t>
      </w:r>
      <w:r w:rsidR="004818E2" w:rsidRPr="002250F7">
        <w:rPr>
          <w:rFonts w:ascii="Arial" w:hAnsi="Arial" w:cs="Arial"/>
        </w:rPr>
        <w:t>przedziału medycznego</w:t>
      </w:r>
      <w:r w:rsidRPr="002250F7">
        <w:rPr>
          <w:rFonts w:ascii="Arial" w:hAnsi="Arial" w:cs="Arial"/>
        </w:rPr>
        <w:t>)</w:t>
      </w:r>
    </w:p>
    <w:p w14:paraId="3DBCDBA3" w14:textId="77777777" w:rsidR="00A61867" w:rsidRPr="00A61867" w:rsidRDefault="00A61867" w:rsidP="00A61867">
      <w:pPr>
        <w:pStyle w:val="Akapitzlist"/>
        <w:spacing w:line="276" w:lineRule="auto"/>
        <w:ind w:left="927"/>
        <w:jc w:val="both"/>
        <w:rPr>
          <w:rFonts w:ascii="Arial" w:hAnsi="Arial" w:cs="Arial"/>
        </w:rPr>
      </w:pPr>
    </w:p>
    <w:p w14:paraId="1142DEC0" w14:textId="77777777" w:rsidR="005617B3" w:rsidRPr="00C75824" w:rsidRDefault="005617B3" w:rsidP="000E7FEB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5824">
        <w:rPr>
          <w:rFonts w:ascii="Arial" w:hAnsi="Arial" w:cs="Arial"/>
        </w:rPr>
        <w:t>Inne wymagania:</w:t>
      </w:r>
    </w:p>
    <w:p w14:paraId="4D6819C1" w14:textId="77777777" w:rsidR="002250F7" w:rsidRDefault="005617B3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Ubiór personelu karetek, zgodny z </w:t>
      </w:r>
      <w:r w:rsidR="00C141AA" w:rsidRPr="002250F7">
        <w:rPr>
          <w:rFonts w:ascii="Arial" w:hAnsi="Arial" w:cs="Arial"/>
        </w:rPr>
        <w:t>Rozporządzeniem Ministra Zdrowia z dnia 3 stycznia 2023 r. w sprawie oznaczenia systemu Państwowe Ratownictwo Medyczne oraz wymagań w zakresie umundurowania członków zespołów ratownictwa medycznego</w:t>
      </w:r>
      <w:r w:rsidRPr="002250F7">
        <w:rPr>
          <w:rFonts w:ascii="Arial" w:hAnsi="Arial" w:cs="Arial"/>
        </w:rPr>
        <w:t>, zapewnia podmiot odpowiedzialny za ambulanse.</w:t>
      </w:r>
    </w:p>
    <w:p w14:paraId="2DB0EF2F" w14:textId="77777777" w:rsidR="002250F7" w:rsidRDefault="005617B3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Zaopatrzenie w sprzęt i środki medyczne zgodnie z wytycznymi zapewnia pod</w:t>
      </w:r>
      <w:r w:rsidR="00320F55" w:rsidRPr="002250F7">
        <w:rPr>
          <w:rFonts w:ascii="Arial" w:hAnsi="Arial" w:cs="Arial"/>
        </w:rPr>
        <w:t>miot odpowiedzialny za pojazdy sanitarne</w:t>
      </w:r>
      <w:r w:rsidRPr="002250F7">
        <w:rPr>
          <w:rFonts w:ascii="Arial" w:hAnsi="Arial" w:cs="Arial"/>
        </w:rPr>
        <w:t>.</w:t>
      </w:r>
    </w:p>
    <w:p w14:paraId="77D4B164" w14:textId="77777777" w:rsidR="002250F7" w:rsidRDefault="005617B3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Poza czasem pracy </w:t>
      </w:r>
      <w:r w:rsidR="00320F55" w:rsidRPr="002250F7">
        <w:rPr>
          <w:rFonts w:ascii="Arial" w:hAnsi="Arial" w:cs="Arial"/>
        </w:rPr>
        <w:t xml:space="preserve">pojazdy sanitarne </w:t>
      </w:r>
      <w:r w:rsidRPr="002250F7">
        <w:rPr>
          <w:rFonts w:ascii="Arial" w:hAnsi="Arial" w:cs="Arial"/>
        </w:rPr>
        <w:t xml:space="preserve">stacjonują w bazie podmiotu odpowiedzialnego za </w:t>
      </w:r>
      <w:r w:rsidR="00320F55" w:rsidRPr="002250F7">
        <w:rPr>
          <w:rFonts w:ascii="Arial" w:hAnsi="Arial" w:cs="Arial"/>
        </w:rPr>
        <w:t>pojazdy</w:t>
      </w:r>
      <w:r w:rsidRPr="002250F7">
        <w:rPr>
          <w:rFonts w:ascii="Arial" w:hAnsi="Arial" w:cs="Arial"/>
        </w:rPr>
        <w:t>.</w:t>
      </w:r>
    </w:p>
    <w:p w14:paraId="35A648EF" w14:textId="77777777" w:rsidR="002250F7" w:rsidRDefault="005617B3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Zamawiający zobowiązany jest do zapłaty za faktycznie wykonaną usługę.</w:t>
      </w:r>
    </w:p>
    <w:p w14:paraId="4748B930" w14:textId="5010F369" w:rsidR="002250F7" w:rsidRDefault="005617B3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 xml:space="preserve">Kopie </w:t>
      </w:r>
      <w:r w:rsidR="00874FC8" w:rsidRPr="002250F7">
        <w:rPr>
          <w:rFonts w:ascii="Arial" w:hAnsi="Arial" w:cs="Arial"/>
        </w:rPr>
        <w:t>protokołu</w:t>
      </w:r>
      <w:r w:rsidRPr="002250F7">
        <w:rPr>
          <w:rFonts w:ascii="Arial" w:hAnsi="Arial" w:cs="Arial"/>
        </w:rPr>
        <w:t xml:space="preserve"> wykonania usługi wykonawca każdorazowo dołącza </w:t>
      </w:r>
      <w:r w:rsidR="00643FE3">
        <w:rPr>
          <w:rFonts w:ascii="Arial" w:hAnsi="Arial" w:cs="Arial"/>
        </w:rPr>
        <w:t xml:space="preserve">              </w:t>
      </w:r>
      <w:r w:rsidRPr="002250F7">
        <w:rPr>
          <w:rFonts w:ascii="Arial" w:hAnsi="Arial" w:cs="Arial"/>
        </w:rPr>
        <w:t>do faktury za wykonanie usługi.</w:t>
      </w:r>
      <w:r w:rsidR="004818E2" w:rsidRPr="002250F7">
        <w:rPr>
          <w:rFonts w:ascii="Arial" w:hAnsi="Arial" w:cs="Arial"/>
        </w:rPr>
        <w:t xml:space="preserve"> Kierownik zajęć </w:t>
      </w:r>
      <w:r w:rsidR="002250F7" w:rsidRPr="002250F7">
        <w:rPr>
          <w:rFonts w:ascii="Arial" w:hAnsi="Arial" w:cs="Arial"/>
        </w:rPr>
        <w:t xml:space="preserve">, lub osoba do tego wyznaczona (wyznaczony koordynator do spraw zabezpieczenia medycznego z ramienia Jednostki) </w:t>
      </w:r>
      <w:r w:rsidR="004818E2" w:rsidRPr="002250F7">
        <w:rPr>
          <w:rFonts w:ascii="Arial" w:hAnsi="Arial" w:cs="Arial"/>
        </w:rPr>
        <w:t xml:space="preserve">na </w:t>
      </w:r>
      <w:r w:rsidR="00874FC8" w:rsidRPr="002250F7">
        <w:rPr>
          <w:rFonts w:ascii="Arial" w:hAnsi="Arial" w:cs="Arial"/>
        </w:rPr>
        <w:t>protokole</w:t>
      </w:r>
      <w:r w:rsidR="004818E2" w:rsidRPr="002250F7">
        <w:rPr>
          <w:rFonts w:ascii="Arial" w:hAnsi="Arial" w:cs="Arial"/>
        </w:rPr>
        <w:t xml:space="preserve"> wykonania usługi potwierdza własnoręcznym p</w:t>
      </w:r>
      <w:r w:rsidR="00885B9D" w:rsidRPr="002250F7">
        <w:rPr>
          <w:rFonts w:ascii="Arial" w:hAnsi="Arial" w:cs="Arial"/>
        </w:rPr>
        <w:t>odpisem fakt wykonania usługi (</w:t>
      </w:r>
      <w:r w:rsidR="004818E2" w:rsidRPr="002250F7">
        <w:rPr>
          <w:rFonts w:ascii="Arial" w:hAnsi="Arial" w:cs="Arial"/>
        </w:rPr>
        <w:t>d</w:t>
      </w:r>
      <w:r w:rsidR="00885B9D" w:rsidRPr="002250F7">
        <w:rPr>
          <w:rFonts w:ascii="Arial" w:hAnsi="Arial" w:cs="Arial"/>
        </w:rPr>
        <w:t>ata wykonania</w:t>
      </w:r>
      <w:r w:rsidR="004818E2" w:rsidRPr="002250F7">
        <w:rPr>
          <w:rFonts w:ascii="Arial" w:hAnsi="Arial" w:cs="Arial"/>
        </w:rPr>
        <w:t xml:space="preserve"> i </w:t>
      </w:r>
      <w:r w:rsidR="00885B9D" w:rsidRPr="002250F7">
        <w:rPr>
          <w:rFonts w:ascii="Arial" w:hAnsi="Arial" w:cs="Arial"/>
        </w:rPr>
        <w:t>ilość</w:t>
      </w:r>
      <w:r w:rsidR="004818E2" w:rsidRPr="002250F7">
        <w:rPr>
          <w:rFonts w:ascii="Arial" w:hAnsi="Arial" w:cs="Arial"/>
        </w:rPr>
        <w:t xml:space="preserve"> godzin wykonanej usługi)</w:t>
      </w:r>
    </w:p>
    <w:p w14:paraId="4BF54166" w14:textId="77777777" w:rsidR="002250F7" w:rsidRDefault="005617B3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Czas</w:t>
      </w:r>
      <w:r w:rsidR="0054062F" w:rsidRPr="002250F7">
        <w:rPr>
          <w:rFonts w:ascii="Arial" w:hAnsi="Arial" w:cs="Arial"/>
        </w:rPr>
        <w:t xml:space="preserve"> zabezpieczenia medycznego: od 4</w:t>
      </w:r>
      <w:r w:rsidR="000E7FEB">
        <w:rPr>
          <w:rFonts w:ascii="Arial" w:hAnsi="Arial" w:cs="Arial"/>
        </w:rPr>
        <w:t xml:space="preserve"> do 12</w:t>
      </w:r>
      <w:r w:rsidRPr="002250F7">
        <w:rPr>
          <w:rFonts w:ascii="Arial" w:hAnsi="Arial" w:cs="Arial"/>
        </w:rPr>
        <w:t xml:space="preserve"> godzin dziennie przez 7 dni </w:t>
      </w:r>
      <w:r w:rsidR="00795358">
        <w:rPr>
          <w:rFonts w:ascii="Arial" w:hAnsi="Arial" w:cs="Arial"/>
        </w:rPr>
        <w:t xml:space="preserve">     </w:t>
      </w:r>
      <w:r w:rsidRPr="002250F7">
        <w:rPr>
          <w:rFonts w:ascii="Arial" w:hAnsi="Arial" w:cs="Arial"/>
        </w:rPr>
        <w:t xml:space="preserve">w tygodniu, z wyłączeniem świąt państwowych. </w:t>
      </w:r>
    </w:p>
    <w:p w14:paraId="1ADAD387" w14:textId="77777777" w:rsidR="000E7FEB" w:rsidRDefault="005617B3" w:rsidP="000E7FE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Godzinę i miejsce zabezpi</w:t>
      </w:r>
      <w:r w:rsidR="00404C54">
        <w:rPr>
          <w:rFonts w:ascii="Arial" w:hAnsi="Arial" w:cs="Arial"/>
        </w:rPr>
        <w:t>eczenia medycznego Zamawiający</w:t>
      </w:r>
      <w:r w:rsidRPr="002250F7">
        <w:rPr>
          <w:rFonts w:ascii="Arial" w:hAnsi="Arial" w:cs="Arial"/>
        </w:rPr>
        <w:t xml:space="preserve"> przekazuje drogą telefoniczną z minimalnym wyprzedzeniem:</w:t>
      </w:r>
    </w:p>
    <w:p w14:paraId="57F1A3FB" w14:textId="77777777" w:rsidR="000E7FEB" w:rsidRDefault="005617B3" w:rsidP="000E7F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E7FEB">
        <w:rPr>
          <w:rFonts w:ascii="Arial" w:hAnsi="Arial" w:cs="Arial"/>
        </w:rPr>
        <w:t xml:space="preserve">48 godzin dla zabezpieczeń odbywających się od poniedziałku </w:t>
      </w:r>
      <w:r w:rsidR="00795358">
        <w:rPr>
          <w:rFonts w:ascii="Arial" w:hAnsi="Arial" w:cs="Arial"/>
        </w:rPr>
        <w:t xml:space="preserve">            </w:t>
      </w:r>
      <w:r w:rsidRPr="000E7FEB">
        <w:rPr>
          <w:rFonts w:ascii="Arial" w:hAnsi="Arial" w:cs="Arial"/>
        </w:rPr>
        <w:t>do piątku</w:t>
      </w:r>
    </w:p>
    <w:p w14:paraId="6C2CA807" w14:textId="77777777" w:rsidR="002250F7" w:rsidRPr="000E7FEB" w:rsidRDefault="005617B3" w:rsidP="000E7F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E7FEB">
        <w:rPr>
          <w:rFonts w:ascii="Arial" w:hAnsi="Arial" w:cs="Arial"/>
        </w:rPr>
        <w:t xml:space="preserve">72 godzin dla zabezpieczeń odbywających się w dni wolne od pracy </w:t>
      </w:r>
      <w:r w:rsidR="00795358">
        <w:rPr>
          <w:rFonts w:ascii="Arial" w:hAnsi="Arial" w:cs="Arial"/>
        </w:rPr>
        <w:t xml:space="preserve">  </w:t>
      </w:r>
      <w:r w:rsidRPr="000E7FEB">
        <w:rPr>
          <w:rFonts w:ascii="Arial" w:hAnsi="Arial" w:cs="Arial"/>
        </w:rPr>
        <w:t>(w tym soboty)</w:t>
      </w:r>
    </w:p>
    <w:p w14:paraId="0836F834" w14:textId="77777777" w:rsidR="002250F7" w:rsidRDefault="00404C54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5617B3" w:rsidRPr="00C75824">
        <w:rPr>
          <w:rFonts w:ascii="Arial" w:hAnsi="Arial" w:cs="Arial"/>
        </w:rPr>
        <w:t xml:space="preserve"> może bezkosztowo odwołać zabezpieczenie medyczne infor</w:t>
      </w:r>
      <w:r w:rsidR="00320F55" w:rsidRPr="00C75824">
        <w:rPr>
          <w:rFonts w:ascii="Arial" w:hAnsi="Arial" w:cs="Arial"/>
        </w:rPr>
        <w:t>mując Wykonawcę telefonicznie 24</w:t>
      </w:r>
      <w:r w:rsidR="005617B3" w:rsidRPr="00C75824">
        <w:rPr>
          <w:rFonts w:ascii="Arial" w:hAnsi="Arial" w:cs="Arial"/>
        </w:rPr>
        <w:t xml:space="preserve"> godzin przed planowanym zabezpieczeniem medycznym zajęć.</w:t>
      </w:r>
    </w:p>
    <w:p w14:paraId="3FDC867B" w14:textId="77777777" w:rsidR="002250F7" w:rsidRDefault="0054062F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Koszty dojazdu pojazdu sanitarnego do głównych miejsc szkoleniowych nie będą dodatkow</w:t>
      </w:r>
      <w:r w:rsidR="004F4A5D">
        <w:rPr>
          <w:rFonts w:ascii="Arial" w:hAnsi="Arial" w:cs="Arial"/>
        </w:rPr>
        <w:t>o płatne przez Zamawiającego</w:t>
      </w:r>
      <w:r w:rsidRPr="002250F7">
        <w:rPr>
          <w:rFonts w:ascii="Arial" w:hAnsi="Arial" w:cs="Arial"/>
        </w:rPr>
        <w:t>.</w:t>
      </w:r>
    </w:p>
    <w:p w14:paraId="0A20013E" w14:textId="77777777" w:rsidR="002250F7" w:rsidRDefault="00C75824" w:rsidP="002250F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250F7">
        <w:rPr>
          <w:rFonts w:ascii="Arial" w:hAnsi="Arial" w:cs="Arial"/>
        </w:rPr>
        <w:t>Karetki podstawowe „P” będą rozstawione zgodnie z wytycznymi Zamawiającego  i służyć będą do ratowania zdrowia i życia uczestników przedsięwzięć szkolen</w:t>
      </w:r>
      <w:r w:rsidR="000E7FEB">
        <w:rPr>
          <w:rFonts w:ascii="Arial" w:hAnsi="Arial" w:cs="Arial"/>
        </w:rPr>
        <w:t>iowych Jednostki analogicznie z</w:t>
      </w:r>
      <w:r w:rsidRPr="002250F7">
        <w:rPr>
          <w:rFonts w:ascii="Arial" w:hAnsi="Arial" w:cs="Arial"/>
        </w:rPr>
        <w:t xml:space="preserve"> procedur</w:t>
      </w:r>
      <w:r w:rsidR="000E7FEB">
        <w:rPr>
          <w:rFonts w:ascii="Arial" w:hAnsi="Arial" w:cs="Arial"/>
        </w:rPr>
        <w:t>ami</w:t>
      </w:r>
      <w:r w:rsidR="00404C54">
        <w:rPr>
          <w:rFonts w:ascii="Arial" w:hAnsi="Arial" w:cs="Arial"/>
        </w:rPr>
        <w:t xml:space="preserve"> wykorzystywanymi</w:t>
      </w:r>
      <w:r w:rsidRPr="002250F7">
        <w:rPr>
          <w:rFonts w:ascii="Arial" w:hAnsi="Arial" w:cs="Arial"/>
        </w:rPr>
        <w:t xml:space="preserve"> w Państwowy</w:t>
      </w:r>
      <w:r w:rsidR="000E7FEB">
        <w:rPr>
          <w:rFonts w:ascii="Arial" w:hAnsi="Arial" w:cs="Arial"/>
        </w:rPr>
        <w:t>m</w:t>
      </w:r>
      <w:r w:rsidRPr="002250F7">
        <w:rPr>
          <w:rFonts w:ascii="Arial" w:hAnsi="Arial" w:cs="Arial"/>
        </w:rPr>
        <w:t xml:space="preserve"> Ratownictwie Medycznym</w:t>
      </w:r>
      <w:r w:rsidR="004F4A5D">
        <w:rPr>
          <w:rFonts w:ascii="Arial" w:hAnsi="Arial" w:cs="Arial"/>
        </w:rPr>
        <w:t>.</w:t>
      </w:r>
    </w:p>
    <w:p w14:paraId="08DC51DD" w14:textId="77777777" w:rsidR="004F4A5D" w:rsidRPr="004F4A5D" w:rsidRDefault="002250F7" w:rsidP="004F4A5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E7FEB">
        <w:rPr>
          <w:rFonts w:ascii="Arial" w:hAnsi="Arial" w:cs="Arial"/>
        </w:rPr>
        <w:t>Zamawiający zastrzega sobie możliwość zmieniania miejsc lub czasu realizacji zabezpieczeń w każdej lokalizacji, w sytuacjach uzasadnionych ważnymi powodami, po uprzednim poinformowaniu Wykonawcy.</w:t>
      </w:r>
    </w:p>
    <w:p w14:paraId="073D3074" w14:textId="3C3A9B9D" w:rsidR="004F4A5D" w:rsidRDefault="004F4A5D" w:rsidP="004F4A5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4F4A5D">
        <w:rPr>
          <w:rFonts w:ascii="Arial" w:hAnsi="Arial" w:cs="Arial"/>
          <w:bCs/>
        </w:rPr>
        <w:t>Wykonawca musi posiadać ubezpieczenie OC zgodnie z Rozporządzenie</w:t>
      </w:r>
      <w:r w:rsidR="00F2057A">
        <w:rPr>
          <w:rFonts w:ascii="Arial" w:hAnsi="Arial" w:cs="Arial"/>
          <w:bCs/>
        </w:rPr>
        <w:t>m</w:t>
      </w:r>
      <w:r w:rsidRPr="004F4A5D">
        <w:rPr>
          <w:rFonts w:ascii="Arial" w:hAnsi="Arial" w:cs="Arial"/>
          <w:bCs/>
        </w:rPr>
        <w:t xml:space="preserve"> Ministra Finansów z dnia 29 kwietnia 2019 r. w sprawie obowiązkowego ubezpieczenia odpowiedzialności cywilnej podmiotu wykonującego działalność leczniczą</w:t>
      </w:r>
      <w:r w:rsidR="00F2057A">
        <w:rPr>
          <w:rFonts w:ascii="Arial" w:hAnsi="Arial" w:cs="Arial"/>
          <w:bCs/>
        </w:rPr>
        <w:t>.</w:t>
      </w:r>
    </w:p>
    <w:p w14:paraId="12AD43D1" w14:textId="09C96C2D" w:rsidR="001324B4" w:rsidRDefault="001324B4" w:rsidP="001324B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 musi przedstawić co najmniej </w:t>
      </w:r>
      <w:r w:rsidRPr="00556117">
        <w:rPr>
          <w:rFonts w:ascii="Arial" w:hAnsi="Arial" w:cs="Arial"/>
          <w:u w:val="single"/>
        </w:rPr>
        <w:t>jedną umowę na realizację usług</w:t>
      </w:r>
      <w:r>
        <w:rPr>
          <w:rFonts w:ascii="Arial" w:hAnsi="Arial" w:cs="Arial"/>
        </w:rPr>
        <w:t xml:space="preserve"> zabezpieczenia medycznego na kwotę przynajmniej 150 000.00 zł</w:t>
      </w:r>
    </w:p>
    <w:p w14:paraId="0E7E4CD9" w14:textId="4F5F6FDB" w:rsidR="009A03F1" w:rsidRPr="009A03F1" w:rsidRDefault="00C66D2D" w:rsidP="009A03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 Wykonawca mu</w:t>
      </w:r>
      <w:r w:rsidR="004C39FB">
        <w:rPr>
          <w:rFonts w:ascii="Arial" w:hAnsi="Arial" w:cs="Arial"/>
        </w:rPr>
        <w:t>si p</w:t>
      </w:r>
      <w:r w:rsidR="001324B4" w:rsidRPr="000E7FEB">
        <w:rPr>
          <w:rFonts w:ascii="Arial" w:hAnsi="Arial" w:cs="Arial"/>
        </w:rPr>
        <w:t>rzedstawić</w:t>
      </w:r>
      <w:r w:rsidR="001324B4">
        <w:rPr>
          <w:rFonts w:ascii="Arial" w:hAnsi="Arial" w:cs="Arial"/>
        </w:rPr>
        <w:t xml:space="preserve"> wykaz ratowników medycznych/pielęgniarek </w:t>
      </w:r>
      <w:r w:rsidR="001324B4" w:rsidRPr="000E7FEB">
        <w:rPr>
          <w:rFonts w:ascii="Arial" w:hAnsi="Arial" w:cs="Arial"/>
        </w:rPr>
        <w:t>wykonujących usługę zabezpieczenia medycznego na rzecz JW 4101</w:t>
      </w:r>
      <w:r w:rsidR="004C39FB">
        <w:rPr>
          <w:rFonts w:ascii="Arial" w:hAnsi="Arial" w:cs="Arial"/>
        </w:rPr>
        <w:t xml:space="preserve"> </w:t>
      </w:r>
      <w:r w:rsidR="001324B4">
        <w:rPr>
          <w:rFonts w:ascii="Arial" w:hAnsi="Arial" w:cs="Arial"/>
        </w:rPr>
        <w:t>zgo</w:t>
      </w:r>
      <w:r w:rsidR="00E344E9">
        <w:rPr>
          <w:rFonts w:ascii="Arial" w:hAnsi="Arial" w:cs="Arial"/>
        </w:rPr>
        <w:t>dnie z tabelą  - załącznik nr 9</w:t>
      </w:r>
      <w:r w:rsidR="001324B4">
        <w:rPr>
          <w:rFonts w:ascii="Arial" w:hAnsi="Arial" w:cs="Arial"/>
        </w:rPr>
        <w:t xml:space="preserve"> </w:t>
      </w:r>
      <w:r w:rsidR="004C39FB">
        <w:rPr>
          <w:rFonts w:ascii="Arial" w:hAnsi="Arial" w:cs="Arial"/>
        </w:rPr>
        <w:t>(</w:t>
      </w:r>
      <w:r w:rsidR="00E344E9">
        <w:rPr>
          <w:rFonts w:ascii="Arial" w:hAnsi="Arial" w:cs="Arial"/>
        </w:rPr>
        <w:t>n</w:t>
      </w:r>
      <w:r w:rsidR="001324B4">
        <w:rPr>
          <w:rFonts w:ascii="Arial" w:hAnsi="Arial" w:cs="Arial"/>
        </w:rPr>
        <w:t xml:space="preserve">ie dołączać </w:t>
      </w:r>
      <w:r w:rsidR="004C39FB">
        <w:rPr>
          <w:rFonts w:ascii="Arial" w:hAnsi="Arial" w:cs="Arial"/>
        </w:rPr>
        <w:t xml:space="preserve">kopii </w:t>
      </w:r>
      <w:r w:rsidR="00E344E9">
        <w:rPr>
          <w:rFonts w:ascii="Arial" w:hAnsi="Arial" w:cs="Arial"/>
        </w:rPr>
        <w:t>dokumentów).</w:t>
      </w:r>
    </w:p>
    <w:p w14:paraId="56BE5C95" w14:textId="77777777" w:rsidR="009A03F1" w:rsidRPr="00E344E9" w:rsidRDefault="009A03F1" w:rsidP="00E344E9">
      <w:pPr>
        <w:spacing w:line="276" w:lineRule="auto"/>
        <w:ind w:left="567"/>
        <w:jc w:val="both"/>
        <w:rPr>
          <w:rFonts w:ascii="Arial" w:hAnsi="Arial" w:cs="Arial"/>
          <w:u w:val="single"/>
        </w:rPr>
      </w:pPr>
    </w:p>
    <w:p w14:paraId="0F47B804" w14:textId="77777777" w:rsidR="001324B4" w:rsidRDefault="001324B4" w:rsidP="009A03F1">
      <w:pPr>
        <w:pStyle w:val="Akapitzlist"/>
        <w:spacing w:line="276" w:lineRule="auto"/>
        <w:ind w:left="927"/>
        <w:jc w:val="both"/>
        <w:rPr>
          <w:rFonts w:ascii="Arial" w:hAnsi="Arial" w:cs="Arial"/>
        </w:rPr>
      </w:pPr>
    </w:p>
    <w:p w14:paraId="2F70BA71" w14:textId="77777777" w:rsidR="001324B4" w:rsidRPr="004F4A5D" w:rsidRDefault="001324B4" w:rsidP="001324B4">
      <w:pPr>
        <w:pStyle w:val="Akapitzlist"/>
        <w:spacing w:line="276" w:lineRule="auto"/>
        <w:ind w:left="927"/>
        <w:jc w:val="both"/>
        <w:rPr>
          <w:rFonts w:ascii="Arial" w:hAnsi="Arial" w:cs="Arial"/>
          <w:bCs/>
        </w:rPr>
      </w:pPr>
    </w:p>
    <w:p w14:paraId="51788936" w14:textId="77777777" w:rsidR="004F4A5D" w:rsidRPr="000E7FEB" w:rsidRDefault="004F4A5D" w:rsidP="004F4A5D">
      <w:pPr>
        <w:pStyle w:val="Akapitzlist"/>
        <w:spacing w:line="276" w:lineRule="auto"/>
        <w:ind w:left="927"/>
        <w:jc w:val="both"/>
        <w:rPr>
          <w:rFonts w:ascii="Arial" w:hAnsi="Arial" w:cs="Arial"/>
        </w:rPr>
      </w:pPr>
    </w:p>
    <w:sectPr w:rsidR="004F4A5D" w:rsidRPr="000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F1D8" w14:textId="77777777" w:rsidR="00163EC8" w:rsidRDefault="00163EC8" w:rsidP="005617B3">
      <w:r>
        <w:separator/>
      </w:r>
    </w:p>
  </w:endnote>
  <w:endnote w:type="continuationSeparator" w:id="0">
    <w:p w14:paraId="4DE35AD5" w14:textId="77777777" w:rsidR="00163EC8" w:rsidRDefault="00163EC8" w:rsidP="0056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C31B" w14:textId="77777777" w:rsidR="00163EC8" w:rsidRDefault="00163EC8" w:rsidP="005617B3">
      <w:r>
        <w:separator/>
      </w:r>
    </w:p>
  </w:footnote>
  <w:footnote w:type="continuationSeparator" w:id="0">
    <w:p w14:paraId="41B2C504" w14:textId="77777777" w:rsidR="00163EC8" w:rsidRDefault="00163EC8" w:rsidP="0056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BB1"/>
    <w:multiLevelType w:val="multilevel"/>
    <w:tmpl w:val="C76E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5573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433CAD"/>
    <w:multiLevelType w:val="hybridMultilevel"/>
    <w:tmpl w:val="91CA67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D52E95"/>
    <w:multiLevelType w:val="hybridMultilevel"/>
    <w:tmpl w:val="E7D2E596"/>
    <w:lvl w:ilvl="0" w:tplc="7B4ED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2082E"/>
    <w:multiLevelType w:val="hybridMultilevel"/>
    <w:tmpl w:val="106C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0089"/>
    <w:multiLevelType w:val="hybridMultilevel"/>
    <w:tmpl w:val="0D76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2A8B"/>
    <w:multiLevelType w:val="hybridMultilevel"/>
    <w:tmpl w:val="ADECC0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002793"/>
    <w:multiLevelType w:val="hybridMultilevel"/>
    <w:tmpl w:val="F3F8F2D6"/>
    <w:lvl w:ilvl="0" w:tplc="0FDA9D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A6A7B"/>
    <w:multiLevelType w:val="hybridMultilevel"/>
    <w:tmpl w:val="360A87F6"/>
    <w:lvl w:ilvl="0" w:tplc="81C86D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4D488C2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7E4D"/>
    <w:multiLevelType w:val="hybridMultilevel"/>
    <w:tmpl w:val="318C41D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6123BB"/>
    <w:multiLevelType w:val="hybridMultilevel"/>
    <w:tmpl w:val="D75684D8"/>
    <w:lvl w:ilvl="0" w:tplc="C9CE78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A01916"/>
    <w:multiLevelType w:val="hybridMultilevel"/>
    <w:tmpl w:val="3A52DDA0"/>
    <w:lvl w:ilvl="0" w:tplc="A4CCC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D67FD3"/>
    <w:multiLevelType w:val="hybridMultilevel"/>
    <w:tmpl w:val="20ACB80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57F222F0"/>
    <w:multiLevelType w:val="hybridMultilevel"/>
    <w:tmpl w:val="2264C4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DC"/>
    <w:rsid w:val="00003E23"/>
    <w:rsid w:val="000C3F6A"/>
    <w:rsid w:val="000C51A8"/>
    <w:rsid w:val="000D121A"/>
    <w:rsid w:val="000D7430"/>
    <w:rsid w:val="000E7FEB"/>
    <w:rsid w:val="001324B4"/>
    <w:rsid w:val="001328C6"/>
    <w:rsid w:val="00163EC8"/>
    <w:rsid w:val="0018028F"/>
    <w:rsid w:val="001C2DA3"/>
    <w:rsid w:val="0020336D"/>
    <w:rsid w:val="002250F7"/>
    <w:rsid w:val="0023220E"/>
    <w:rsid w:val="00242880"/>
    <w:rsid w:val="00264E27"/>
    <w:rsid w:val="00275929"/>
    <w:rsid w:val="002B296F"/>
    <w:rsid w:val="002C4D96"/>
    <w:rsid w:val="00305B2A"/>
    <w:rsid w:val="00320F55"/>
    <w:rsid w:val="00325C48"/>
    <w:rsid w:val="003955BC"/>
    <w:rsid w:val="003D4164"/>
    <w:rsid w:val="003D5F60"/>
    <w:rsid w:val="003D71BC"/>
    <w:rsid w:val="00404C54"/>
    <w:rsid w:val="00470C83"/>
    <w:rsid w:val="004818E2"/>
    <w:rsid w:val="004964D6"/>
    <w:rsid w:val="004A43D4"/>
    <w:rsid w:val="004B0BC1"/>
    <w:rsid w:val="004C39FB"/>
    <w:rsid w:val="004F0377"/>
    <w:rsid w:val="004F4A5D"/>
    <w:rsid w:val="005074B4"/>
    <w:rsid w:val="0054062F"/>
    <w:rsid w:val="00556117"/>
    <w:rsid w:val="005617B3"/>
    <w:rsid w:val="005C18DB"/>
    <w:rsid w:val="005D6D59"/>
    <w:rsid w:val="00612769"/>
    <w:rsid w:val="00633D14"/>
    <w:rsid w:val="006347BE"/>
    <w:rsid w:val="00635F87"/>
    <w:rsid w:val="00643FE3"/>
    <w:rsid w:val="006511F1"/>
    <w:rsid w:val="0069210A"/>
    <w:rsid w:val="006B57E2"/>
    <w:rsid w:val="00710B9D"/>
    <w:rsid w:val="00751951"/>
    <w:rsid w:val="007722BC"/>
    <w:rsid w:val="00772B8A"/>
    <w:rsid w:val="00795358"/>
    <w:rsid w:val="007B3858"/>
    <w:rsid w:val="007C7990"/>
    <w:rsid w:val="007D1E2D"/>
    <w:rsid w:val="007E2E4A"/>
    <w:rsid w:val="00841E74"/>
    <w:rsid w:val="008674EA"/>
    <w:rsid w:val="00874FC8"/>
    <w:rsid w:val="00876E5E"/>
    <w:rsid w:val="00885B9D"/>
    <w:rsid w:val="008A1F4B"/>
    <w:rsid w:val="008A5FC3"/>
    <w:rsid w:val="008B794E"/>
    <w:rsid w:val="008D3131"/>
    <w:rsid w:val="00967C66"/>
    <w:rsid w:val="00974C6A"/>
    <w:rsid w:val="009A03F1"/>
    <w:rsid w:val="009A570E"/>
    <w:rsid w:val="009D7CE7"/>
    <w:rsid w:val="00A12A6E"/>
    <w:rsid w:val="00A61867"/>
    <w:rsid w:val="00A847E2"/>
    <w:rsid w:val="00A977E1"/>
    <w:rsid w:val="00AD09D1"/>
    <w:rsid w:val="00AD235D"/>
    <w:rsid w:val="00B8212A"/>
    <w:rsid w:val="00BB3DF9"/>
    <w:rsid w:val="00C07488"/>
    <w:rsid w:val="00C141AA"/>
    <w:rsid w:val="00C4577D"/>
    <w:rsid w:val="00C66D2D"/>
    <w:rsid w:val="00C75824"/>
    <w:rsid w:val="00CF50DC"/>
    <w:rsid w:val="00D04C42"/>
    <w:rsid w:val="00D22CAC"/>
    <w:rsid w:val="00D4569E"/>
    <w:rsid w:val="00D7696D"/>
    <w:rsid w:val="00D8238C"/>
    <w:rsid w:val="00DE297A"/>
    <w:rsid w:val="00E016F7"/>
    <w:rsid w:val="00E344E9"/>
    <w:rsid w:val="00E60B2A"/>
    <w:rsid w:val="00E637C1"/>
    <w:rsid w:val="00F2057A"/>
    <w:rsid w:val="00F7340A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B2EAD"/>
  <w15:chartTrackingRefBased/>
  <w15:docId w15:val="{BFF95710-33DB-48DE-BBD4-EE821853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210A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9210A"/>
    <w:pPr>
      <w:keepNext/>
      <w:framePr w:w="3124" w:h="720" w:hSpace="141" w:wrap="around" w:vAnchor="text" w:hAnchor="page" w:x="758" w:y="5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7B3"/>
  </w:style>
  <w:style w:type="paragraph" w:styleId="Stopka">
    <w:name w:val="footer"/>
    <w:basedOn w:val="Normalny"/>
    <w:link w:val="StopkaZnak"/>
    <w:uiPriority w:val="99"/>
    <w:unhideWhenUsed/>
    <w:rsid w:val="00561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7B3"/>
  </w:style>
  <w:style w:type="paragraph" w:styleId="Akapitzlist">
    <w:name w:val="List Paragraph"/>
    <w:basedOn w:val="Normalny"/>
    <w:uiPriority w:val="34"/>
    <w:qFormat/>
    <w:rsid w:val="005617B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921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921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D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9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5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5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95FA1A-AB13-41BD-86E0-DA25559995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Bartosz</dc:creator>
  <cp:keywords/>
  <dc:description/>
  <cp:lastModifiedBy>Wyraz Aleksandra</cp:lastModifiedBy>
  <cp:revision>5</cp:revision>
  <cp:lastPrinted>2025-01-13T08:46:00Z</cp:lastPrinted>
  <dcterms:created xsi:type="dcterms:W3CDTF">2025-01-13T08:31:00Z</dcterms:created>
  <dcterms:modified xsi:type="dcterms:W3CDTF">2025-01-15T08:37:00Z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3d8292e5-1c3e-4838-b366-220852384d1a</vt:lpwstr>
  </property>
  <property fmtid="{D5CDD505-2E9C-101B-9397-08002B2CF9AE}" pid="3" name="bjSaver">
    <vt:lpwstr>m9hdiQvq/UGZsw2SgeqLCtPVSHV06g4Z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