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3658E349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DF067B" w:rsidRPr="00DF067B">
        <w:rPr>
          <w:rFonts w:ascii="Cambria" w:hAnsi="Cambria" w:cs="Arial"/>
          <w:b/>
          <w:bCs/>
          <w:sz w:val="22"/>
          <w:szCs w:val="22"/>
          <w:lang w:eastAsia="pl-PL"/>
        </w:rPr>
        <w:t>„Budowa świetlicy w Pomarzanowicach - budynek rekreacji ogólnodostępnej na działce nr 26/1, obręb Pomarzanowice, gmina Pobiedziska”</w:t>
      </w:r>
      <w:r w:rsidR="00DF067B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E7D88">
        <w:rPr>
          <w:rFonts w:ascii="Cambria" w:hAnsi="Cambria" w:cs="Arial"/>
          <w:sz w:val="22"/>
          <w:szCs w:val="22"/>
          <w:lang w:eastAsia="pl-PL"/>
        </w:rPr>
      </w:r>
      <w:r w:rsidR="000E7D8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E7D88">
        <w:rPr>
          <w:rFonts w:ascii="Cambria" w:hAnsi="Cambria" w:cs="Arial"/>
          <w:sz w:val="22"/>
          <w:szCs w:val="22"/>
          <w:lang w:eastAsia="pl-PL"/>
        </w:rPr>
      </w:r>
      <w:r w:rsidR="000E7D8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sz w:val="20"/>
        <w:szCs w:val="20"/>
      </w:rPr>
    </w:sdtEndPr>
    <w:sdtContent>
      <w:p w14:paraId="025F6106" w14:textId="77777777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>
          <w:rPr>
            <w:rFonts w:ascii="Arial" w:hAnsi="Arial" w:cs="Arial"/>
            <w:sz w:val="20"/>
            <w:szCs w:val="20"/>
          </w:rPr>
          <w:t>10.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0E7D8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61A0" w14:textId="77777777" w:rsidR="000E7D88" w:rsidRPr="000E7D88" w:rsidRDefault="000E7D88" w:rsidP="000E7D88">
    <w:pPr>
      <w:tabs>
        <w:tab w:val="center" w:pos="4536"/>
        <w:tab w:val="right" w:pos="9072"/>
      </w:tabs>
      <w:suppressAutoHyphens w:val="0"/>
      <w:jc w:val="right"/>
      <w:rPr>
        <w:rFonts w:ascii="Arial" w:eastAsia="Arial" w:hAnsi="Arial" w:cs="Arial"/>
        <w:sz w:val="22"/>
        <w:szCs w:val="22"/>
        <w:lang w:eastAsia="pl-PL"/>
      </w:rPr>
    </w:pPr>
    <w:r w:rsidRPr="000E7D88">
      <w:rPr>
        <w:rFonts w:ascii="Arial" w:eastAsia="Arial" w:hAnsi="Arial" w:cs="Arial"/>
        <w:noProof/>
        <w:sz w:val="22"/>
        <w:szCs w:val="22"/>
        <w:lang w:eastAsia="pl-PL"/>
      </w:rPr>
      <w:drawing>
        <wp:inline distT="0" distB="0" distL="0" distR="0" wp14:anchorId="4F7FCA1E" wp14:editId="7479B916">
          <wp:extent cx="1504950" cy="8572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D88">
      <w:rPr>
        <w:rFonts w:ascii="Arial" w:eastAsia="Arial" w:hAnsi="Arial" w:cs="Arial"/>
        <w:sz w:val="22"/>
        <w:szCs w:val="22"/>
        <w:lang w:eastAsia="pl-PL"/>
      </w:rPr>
      <w:t xml:space="preserve">          </w:t>
    </w:r>
    <w:r w:rsidRPr="000E7D88">
      <w:rPr>
        <w:rFonts w:ascii="Arial" w:eastAsia="Arial" w:hAnsi="Arial" w:cs="Arial"/>
        <w:noProof/>
        <w:sz w:val="22"/>
        <w:szCs w:val="22"/>
        <w:lang w:eastAsia="pl-PL"/>
      </w:rPr>
      <w:drawing>
        <wp:inline distT="0" distB="0" distL="0" distR="0" wp14:anchorId="7CBE792C" wp14:editId="323B9AAD">
          <wp:extent cx="1195070" cy="85979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E7D88">
      <w:rPr>
        <w:rFonts w:ascii="Arial" w:eastAsia="Arial" w:hAnsi="Arial" w:cs="Arial"/>
        <w:sz w:val="22"/>
        <w:szCs w:val="22"/>
        <w:lang w:eastAsia="pl-PL"/>
      </w:rPr>
      <w:t xml:space="preserve">                     </w:t>
    </w:r>
  </w:p>
  <w:p w14:paraId="5C060B45" w14:textId="77777777" w:rsidR="000E7D88" w:rsidRPr="000E7D88" w:rsidRDefault="000E7D88" w:rsidP="000E7D88">
    <w:pPr>
      <w:tabs>
        <w:tab w:val="center" w:pos="4536"/>
        <w:tab w:val="right" w:pos="9072"/>
      </w:tabs>
      <w:suppressAutoHyphens w:val="0"/>
      <w:rPr>
        <w:rFonts w:ascii="Arial" w:eastAsia="Arial" w:hAnsi="Arial" w:cs="Arial"/>
        <w:sz w:val="22"/>
        <w:szCs w:val="22"/>
        <w:lang w:eastAsia="pl-PL"/>
      </w:rPr>
    </w:pPr>
  </w:p>
  <w:p w14:paraId="6EEB2F3B" w14:textId="77777777" w:rsidR="000E7D88" w:rsidRPr="000E7D88" w:rsidRDefault="000E7D88" w:rsidP="000E7D88">
    <w:pPr>
      <w:tabs>
        <w:tab w:val="center" w:pos="4536"/>
        <w:tab w:val="right" w:pos="9072"/>
      </w:tabs>
      <w:suppressAutoHyphens w:val="0"/>
      <w:jc w:val="center"/>
      <w:rPr>
        <w:rFonts w:ascii="Arial" w:eastAsia="Arial" w:hAnsi="Arial" w:cs="Arial"/>
        <w:sz w:val="18"/>
        <w:szCs w:val="18"/>
        <w:lang w:eastAsia="pl-PL"/>
      </w:rPr>
    </w:pPr>
    <w:r w:rsidRPr="000E7D88">
      <w:rPr>
        <w:rFonts w:ascii="Arial" w:eastAsia="Arial" w:hAnsi="Arial" w:cs="Arial"/>
        <w:sz w:val="18"/>
        <w:szCs w:val="18"/>
        <w:lang w:eastAsia="pl-PL"/>
      </w:rPr>
      <w:t>Inwestycja dofinansowana z Programu Rządowy Fundusz Polski Ład: Program Inwestycji Strategicznych</w:t>
    </w:r>
  </w:p>
  <w:p w14:paraId="09EE5DE3" w14:textId="77777777" w:rsidR="005A6FEF" w:rsidRDefault="005A6FEF" w:rsidP="0064282C">
    <w:pPr>
      <w:pStyle w:val="Nagwek"/>
      <w:rPr>
        <w:rFonts w:ascii="Arial" w:eastAsia="Calibri" w:hAnsi="Arial" w:cs="Arial"/>
        <w:color w:val="434343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F4F94"/>
    <w:rsid w:val="00DE209F"/>
    <w:rsid w:val="00DF067B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23</cp:revision>
  <dcterms:created xsi:type="dcterms:W3CDTF">2021-07-22T18:07:00Z</dcterms:created>
  <dcterms:modified xsi:type="dcterms:W3CDTF">2023-02-23T08:14:00Z</dcterms:modified>
</cp:coreProperties>
</file>