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F1D16" w14:textId="5E70BB65" w:rsidR="00677B34" w:rsidRPr="00677B34" w:rsidRDefault="00677B34" w:rsidP="00677B34">
      <w:pPr>
        <w:jc w:val="right"/>
        <w:rPr>
          <w:rFonts w:ascii="Arial" w:hAnsi="Arial" w:cs="Arial"/>
          <w:sz w:val="24"/>
          <w:szCs w:val="24"/>
        </w:rPr>
      </w:pPr>
      <w:r w:rsidRPr="00677B34">
        <w:rPr>
          <w:rFonts w:ascii="Arial" w:hAnsi="Arial" w:cs="Arial"/>
          <w:sz w:val="24"/>
          <w:szCs w:val="24"/>
        </w:rPr>
        <w:t xml:space="preserve">Załącznik Nr </w:t>
      </w:r>
      <w:r w:rsidR="00E90B48">
        <w:rPr>
          <w:rFonts w:ascii="Arial" w:hAnsi="Arial" w:cs="Arial"/>
          <w:sz w:val="24"/>
          <w:szCs w:val="24"/>
        </w:rPr>
        <w:t>1.</w:t>
      </w:r>
      <w:r w:rsidR="00A00326">
        <w:rPr>
          <w:rFonts w:ascii="Arial" w:hAnsi="Arial" w:cs="Arial"/>
          <w:sz w:val="24"/>
          <w:szCs w:val="24"/>
        </w:rPr>
        <w:t>5</w:t>
      </w:r>
    </w:p>
    <w:p w14:paraId="6763E2D9" w14:textId="3DFD735A" w:rsidR="00480AD1" w:rsidRDefault="00677B34">
      <w:r w:rsidRPr="000A4B71">
        <w:rPr>
          <w:rFonts w:ascii="Arial" w:hAnsi="Arial" w:cs="Arial"/>
          <w:b/>
          <w:sz w:val="24"/>
          <w:szCs w:val="24"/>
        </w:rPr>
        <w:t>Manipulator 3D</w:t>
      </w:r>
    </w:p>
    <w:tbl>
      <w:tblPr>
        <w:tblW w:w="9573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7"/>
        <w:gridCol w:w="4876"/>
      </w:tblGrid>
      <w:tr w:rsidR="00677B34" w:rsidRPr="00677B34" w14:paraId="32141880" w14:textId="77777777" w:rsidTr="00677B34">
        <w:trPr>
          <w:trHeight w:val="30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0AE87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Programowalne klawisze funkcyjne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446FD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</w:t>
            </w:r>
          </w:p>
        </w:tc>
      </w:tr>
      <w:tr w:rsidR="00677B34" w:rsidRPr="00677B34" w14:paraId="413AA005" w14:textId="77777777" w:rsidTr="00677B34">
        <w:trPr>
          <w:trHeight w:val="4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CB001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Klawisze pomocnicze klawiatury (Ctrl, Alt, Shift, Esc)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8F778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TAK</w:t>
            </w:r>
          </w:p>
        </w:tc>
      </w:tr>
      <w:tr w:rsidR="00677B34" w:rsidRPr="00677B34" w14:paraId="4AA6EFF2" w14:textId="77777777" w:rsidTr="00677B34">
        <w:trPr>
          <w:trHeight w:val="4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9A91A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Dedykowane klawisze funkcyjne dla widoków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8F049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TAK</w:t>
            </w:r>
          </w:p>
        </w:tc>
      </w:tr>
      <w:tr w:rsidR="00677B34" w:rsidRPr="00677B34" w14:paraId="0681BC7D" w14:textId="77777777" w:rsidTr="00677B34">
        <w:trPr>
          <w:trHeight w:val="30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FEA8A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Szybka nawigacja QuickView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55884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Tak</w:t>
            </w:r>
          </w:p>
        </w:tc>
      </w:tr>
      <w:tr w:rsidR="00677B34" w:rsidRPr="00677B34" w14:paraId="4A8D959C" w14:textId="77777777" w:rsidTr="00677B34">
        <w:trPr>
          <w:trHeight w:val="30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8C214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Wykrywanie aplikacji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A5BB9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TAK</w:t>
            </w:r>
          </w:p>
        </w:tc>
      </w:tr>
      <w:tr w:rsidR="00677B34" w:rsidRPr="00677B34" w14:paraId="6DF2C42C" w14:textId="77777777" w:rsidTr="00677B34">
        <w:trPr>
          <w:trHeight w:val="30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14D80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Interfejs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6FA73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Bezprzewodowy</w:t>
            </w:r>
          </w:p>
        </w:tc>
      </w:tr>
      <w:tr w:rsidR="00677B34" w:rsidRPr="00677B34" w14:paraId="781BE1A5" w14:textId="77777777" w:rsidTr="00677B34">
        <w:trPr>
          <w:trHeight w:val="4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CC73F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Profesjonalnie wyprofilowane miejsce na nadgarstek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467B9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Pełny rozmiar</w:t>
            </w:r>
          </w:p>
        </w:tc>
      </w:tr>
      <w:tr w:rsidR="00677B34" w:rsidRPr="00677B34" w14:paraId="1F1EB4DC" w14:textId="77777777" w:rsidTr="003110D8">
        <w:trPr>
          <w:trHeight w:val="30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C750B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Obsługa systemów operacyjnych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31BCF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Microsoft Windows</w:t>
            </w:r>
          </w:p>
        </w:tc>
      </w:tr>
      <w:tr w:rsidR="00677B34" w:rsidRPr="00677B34" w14:paraId="001CF440" w14:textId="77777777" w:rsidTr="003110D8">
        <w:trPr>
          <w:trHeight w:val="300"/>
        </w:trPr>
        <w:tc>
          <w:tcPr>
            <w:tcW w:w="4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D1B88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Standardy bezpieczeństwa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638C7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FCC (Part 15, Class B)</w:t>
            </w:r>
          </w:p>
        </w:tc>
      </w:tr>
      <w:tr w:rsidR="00677B34" w:rsidRPr="00677B34" w14:paraId="46CC83BD" w14:textId="77777777" w:rsidTr="003110D8">
        <w:trPr>
          <w:trHeight w:val="300"/>
        </w:trPr>
        <w:tc>
          <w:tcPr>
            <w:tcW w:w="4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2F970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834C0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CE</w:t>
            </w:r>
          </w:p>
        </w:tc>
      </w:tr>
      <w:tr w:rsidR="00677B34" w:rsidRPr="00677B34" w14:paraId="0F0765F5" w14:textId="77777777" w:rsidTr="003110D8">
        <w:trPr>
          <w:trHeight w:val="300"/>
        </w:trPr>
        <w:tc>
          <w:tcPr>
            <w:tcW w:w="4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6C945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42D36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WEEE</w:t>
            </w:r>
          </w:p>
        </w:tc>
      </w:tr>
      <w:tr w:rsidR="00677B34" w:rsidRPr="00677B34" w14:paraId="6853124C" w14:textId="77777777" w:rsidTr="003110D8">
        <w:trPr>
          <w:trHeight w:val="300"/>
        </w:trPr>
        <w:tc>
          <w:tcPr>
            <w:tcW w:w="4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2CB7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3319C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BSMI</w:t>
            </w:r>
          </w:p>
        </w:tc>
      </w:tr>
      <w:tr w:rsidR="00677B34" w:rsidRPr="00677B34" w14:paraId="5BD7403F" w14:textId="77777777" w:rsidTr="003110D8">
        <w:trPr>
          <w:trHeight w:val="300"/>
        </w:trPr>
        <w:tc>
          <w:tcPr>
            <w:tcW w:w="4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EBB6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C99DB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IC</w:t>
            </w:r>
          </w:p>
        </w:tc>
      </w:tr>
      <w:tr w:rsidR="00677B34" w:rsidRPr="00677B34" w14:paraId="212A8D44" w14:textId="77777777" w:rsidTr="003110D8">
        <w:trPr>
          <w:trHeight w:val="300"/>
        </w:trPr>
        <w:tc>
          <w:tcPr>
            <w:tcW w:w="4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89AFC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E972F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KCC</w:t>
            </w:r>
          </w:p>
        </w:tc>
      </w:tr>
      <w:tr w:rsidR="00677B34" w:rsidRPr="00677B34" w14:paraId="524C022D" w14:textId="77777777" w:rsidTr="003110D8">
        <w:trPr>
          <w:trHeight w:val="300"/>
        </w:trPr>
        <w:tc>
          <w:tcPr>
            <w:tcW w:w="4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1D1A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B5F82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NCC</w:t>
            </w:r>
          </w:p>
        </w:tc>
      </w:tr>
      <w:tr w:rsidR="00677B34" w:rsidRPr="00677B34" w14:paraId="404737C7" w14:textId="77777777" w:rsidTr="003110D8">
        <w:trPr>
          <w:trHeight w:val="300"/>
        </w:trPr>
        <w:tc>
          <w:tcPr>
            <w:tcW w:w="4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4D3E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C15A6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RCM</w:t>
            </w:r>
          </w:p>
        </w:tc>
      </w:tr>
      <w:tr w:rsidR="00677B34" w:rsidRPr="00677B34" w14:paraId="1D920B9F" w14:textId="77777777" w:rsidTr="003110D8">
        <w:trPr>
          <w:trHeight w:val="490"/>
        </w:trPr>
        <w:tc>
          <w:tcPr>
            <w:tcW w:w="4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A929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D3188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TELEC</w:t>
            </w:r>
          </w:p>
        </w:tc>
      </w:tr>
      <w:tr w:rsidR="003110D8" w:rsidRPr="00677B34" w14:paraId="5C6CDC51" w14:textId="77777777" w:rsidTr="003110D8">
        <w:trPr>
          <w:trHeight w:val="69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72A1" w14:textId="3EC7AC39" w:rsidR="003110D8" w:rsidRPr="00677B34" w:rsidRDefault="003110D8" w:rsidP="00311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Gwarancja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26440" w14:textId="6F12680C" w:rsidR="003110D8" w:rsidRPr="00677B34" w:rsidRDefault="00311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110D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Min. </w:t>
            </w:r>
            <w:r w:rsidR="00205E7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36 miesięcy gwarancji</w:t>
            </w:r>
            <w:r w:rsidRPr="003110D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producenta, licząc od daty podpisania przez przedstawicieli obu Stron bez zastrzeżeń Protokołu odbioru</w:t>
            </w:r>
          </w:p>
        </w:tc>
      </w:tr>
    </w:tbl>
    <w:p w14:paraId="4B832139" w14:textId="77777777" w:rsidR="00677B34" w:rsidRDefault="00677B34">
      <w:bookmarkStart w:id="0" w:name="_GoBack"/>
      <w:bookmarkEnd w:id="0"/>
    </w:p>
    <w:sectPr w:rsidR="00677B34" w:rsidSect="00C03A84">
      <w:headerReference w:type="default" r:id="rId7"/>
      <w:foot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87433B" w16cid:durableId="283C15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06816" w14:textId="77777777" w:rsidR="00551211" w:rsidRDefault="00551211" w:rsidP="00ED1F90">
      <w:pPr>
        <w:spacing w:after="0" w:line="240" w:lineRule="auto"/>
      </w:pPr>
      <w:r>
        <w:separator/>
      </w:r>
    </w:p>
  </w:endnote>
  <w:endnote w:type="continuationSeparator" w:id="0">
    <w:p w14:paraId="7E3A548D" w14:textId="77777777" w:rsidR="00551211" w:rsidRDefault="00551211" w:rsidP="00ED1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8D889" w14:textId="6A184F27" w:rsidR="00ED1F90" w:rsidRDefault="00ED1F90" w:rsidP="00C03A84">
    <w:pPr>
      <w:pStyle w:val="Stopka"/>
      <w:jc w:val="both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30F5B" w14:textId="77777777" w:rsidR="00551211" w:rsidRDefault="00551211" w:rsidP="00ED1F90">
      <w:pPr>
        <w:spacing w:after="0" w:line="240" w:lineRule="auto"/>
      </w:pPr>
      <w:r>
        <w:separator/>
      </w:r>
    </w:p>
  </w:footnote>
  <w:footnote w:type="continuationSeparator" w:id="0">
    <w:p w14:paraId="1CFB29BC" w14:textId="77777777" w:rsidR="00551211" w:rsidRDefault="00551211" w:rsidP="00ED1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5A28CB9E" w:rsidR="0042549E" w:rsidRDefault="0042549E" w:rsidP="00ED1F90">
    <w:pPr>
      <w:rPr>
        <w:noProof/>
      </w:rPr>
    </w:pPr>
  </w:p>
  <w:p w14:paraId="1D2F1B43" w14:textId="5BB8C34A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14206"/>
    <w:rsid w:val="000B357B"/>
    <w:rsid w:val="00142B88"/>
    <w:rsid w:val="001539C7"/>
    <w:rsid w:val="001E2C3F"/>
    <w:rsid w:val="00205E70"/>
    <w:rsid w:val="0027003C"/>
    <w:rsid w:val="002F0BF0"/>
    <w:rsid w:val="003110D8"/>
    <w:rsid w:val="0036549D"/>
    <w:rsid w:val="003F29C5"/>
    <w:rsid w:val="0042549E"/>
    <w:rsid w:val="00480AD1"/>
    <w:rsid w:val="00501850"/>
    <w:rsid w:val="00551211"/>
    <w:rsid w:val="006000DD"/>
    <w:rsid w:val="00651C05"/>
    <w:rsid w:val="00677B34"/>
    <w:rsid w:val="00681199"/>
    <w:rsid w:val="00694E23"/>
    <w:rsid w:val="006A3AB3"/>
    <w:rsid w:val="006D5DC6"/>
    <w:rsid w:val="008707A3"/>
    <w:rsid w:val="008B427F"/>
    <w:rsid w:val="008D6169"/>
    <w:rsid w:val="00994300"/>
    <w:rsid w:val="009B29A5"/>
    <w:rsid w:val="009D71ED"/>
    <w:rsid w:val="009E530A"/>
    <w:rsid w:val="00A00326"/>
    <w:rsid w:val="00A666DD"/>
    <w:rsid w:val="00AC6B69"/>
    <w:rsid w:val="00BD6533"/>
    <w:rsid w:val="00C03A84"/>
    <w:rsid w:val="00C03FE4"/>
    <w:rsid w:val="00C458B1"/>
    <w:rsid w:val="00C84A02"/>
    <w:rsid w:val="00C959B8"/>
    <w:rsid w:val="00CC004B"/>
    <w:rsid w:val="00CE4302"/>
    <w:rsid w:val="00D20443"/>
    <w:rsid w:val="00D22978"/>
    <w:rsid w:val="00D93E18"/>
    <w:rsid w:val="00E90B48"/>
    <w:rsid w:val="00EC1D6F"/>
    <w:rsid w:val="00ED1F90"/>
    <w:rsid w:val="00ED28C3"/>
    <w:rsid w:val="00F23888"/>
    <w:rsid w:val="00F3502B"/>
    <w:rsid w:val="00F4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BB1FD8"/>
  <w15:docId w15:val="{F61E2D5B-F496-4D5F-9CE5-C6A42DDC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styleId="Odwoaniedokomentarza">
    <w:name w:val="annotation reference"/>
    <w:basedOn w:val="Domylnaczcionkaakapitu"/>
    <w:uiPriority w:val="99"/>
    <w:semiHidden/>
    <w:unhideWhenUsed/>
    <w:rsid w:val="00BD65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65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65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65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653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6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53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110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D2C9A-DD11-4E5F-92B2-192582FD2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Blicharz</cp:lastModifiedBy>
  <cp:revision>6</cp:revision>
  <cp:lastPrinted>2020-07-02T06:18:00Z</cp:lastPrinted>
  <dcterms:created xsi:type="dcterms:W3CDTF">2023-06-20T10:19:00Z</dcterms:created>
  <dcterms:modified xsi:type="dcterms:W3CDTF">2023-06-29T10:44:00Z</dcterms:modified>
</cp:coreProperties>
</file>