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070C08" w:rsidRDefault="003D53A9" w:rsidP="00070C08">
      <w:pPr>
        <w:tabs>
          <w:tab w:val="left" w:pos="3919"/>
        </w:tabs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070C08" w:rsidRPr="00070C08">
        <w:rPr>
          <w:rFonts w:ascii="Calibri Light" w:hAnsi="Calibri Light"/>
        </w:rPr>
        <w:t>„Dostawa osprzętu</w:t>
      </w:r>
      <w:bookmarkStart w:id="0" w:name="_GoBack"/>
      <w:bookmarkEnd w:id="0"/>
      <w:r w:rsidR="00070C08" w:rsidRPr="00070C08">
        <w:rPr>
          <w:rFonts w:ascii="Calibri Light" w:hAnsi="Calibri Light"/>
        </w:rPr>
        <w:t xml:space="preserve"> dla linii do montażu komponentów </w:t>
      </w:r>
      <w:proofErr w:type="spellStart"/>
      <w:r w:rsidR="00070C08" w:rsidRPr="00070C08">
        <w:rPr>
          <w:rFonts w:ascii="Calibri Light" w:hAnsi="Calibri Light"/>
        </w:rPr>
        <w:t>smd</w:t>
      </w:r>
      <w:proofErr w:type="spellEnd"/>
      <w:r w:rsidR="00070C08" w:rsidRPr="00070C08">
        <w:rPr>
          <w:rFonts w:ascii="Calibri Light" w:hAnsi="Calibri Light"/>
        </w:rPr>
        <w:t xml:space="preserve"> w ramach projektu e-Pack”</w:t>
      </w:r>
      <w:r w:rsidR="00070C08" w:rsidRPr="00070C08">
        <w:rPr>
          <w:rFonts w:ascii="Calibri Light" w:hAnsi="Calibri Light"/>
        </w:rPr>
        <w:t xml:space="preserve">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 xml:space="preserve">erencyjny postępowania </w:t>
      </w:r>
      <w:r w:rsidR="006A1E8B">
        <w:rPr>
          <w:rFonts w:ascii="Calibri Light" w:hAnsi="Calibri Light"/>
        </w:rPr>
        <w:lastRenderedPageBreak/>
        <w:t>PRZ/000</w:t>
      </w:r>
      <w:r w:rsidR="00070C08">
        <w:rPr>
          <w:rFonts w:ascii="Calibri Light" w:hAnsi="Calibri Light"/>
        </w:rPr>
        <w:t>10</w:t>
      </w:r>
      <w:r w:rsidR="00173D40" w:rsidRPr="00173D40">
        <w:rPr>
          <w:rFonts w:ascii="Calibri Light" w:hAnsi="Calibri Light"/>
        </w:rPr>
        <w:t>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C08" w:rsidRPr="00846F5C" w:rsidRDefault="00070C08" w:rsidP="00070C08">
    <w:pPr>
      <w:tabs>
        <w:tab w:val="left" w:pos="3919"/>
      </w:tabs>
      <w:rPr>
        <w:rFonts w:ascii="Calibri" w:hAnsi="Calibri" w:cs="Calibri"/>
        <w:i/>
        <w:color w:val="8496B0"/>
        <w:sz w:val="20"/>
        <w:szCs w:val="20"/>
      </w:rPr>
    </w:pPr>
    <w:r w:rsidRPr="00846F5C">
      <w:rPr>
        <w:rFonts w:ascii="Calibri" w:hAnsi="Calibri" w:cs="Calibri"/>
        <w:i/>
        <w:sz w:val="20"/>
        <w:szCs w:val="20"/>
      </w:rPr>
      <w:t xml:space="preserve">PRZ/00010/2021 „Dostawa osprzętu dla linii do montażu komponentów </w:t>
    </w:r>
    <w:proofErr w:type="spellStart"/>
    <w:r w:rsidRPr="00846F5C">
      <w:rPr>
        <w:rFonts w:ascii="Calibri" w:hAnsi="Calibri" w:cs="Calibri"/>
        <w:i/>
        <w:sz w:val="20"/>
        <w:szCs w:val="20"/>
      </w:rPr>
      <w:t>smd</w:t>
    </w:r>
    <w:proofErr w:type="spellEnd"/>
    <w:r w:rsidRPr="00846F5C">
      <w:rPr>
        <w:rFonts w:ascii="Calibri" w:hAnsi="Calibri" w:cs="Calibri"/>
        <w:i/>
        <w:sz w:val="20"/>
        <w:szCs w:val="20"/>
      </w:rPr>
      <w:t xml:space="preserve"> w ramach projektu e-Pack”</w:t>
    </w:r>
  </w:p>
  <w:p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70C08"/>
    <w:rsid w:val="00173D40"/>
    <w:rsid w:val="001F4FED"/>
    <w:rsid w:val="00272DDF"/>
    <w:rsid w:val="002A705F"/>
    <w:rsid w:val="003D53A9"/>
    <w:rsid w:val="00690D34"/>
    <w:rsid w:val="006A1E8B"/>
    <w:rsid w:val="00782732"/>
    <w:rsid w:val="007E7AC5"/>
    <w:rsid w:val="00841BBC"/>
    <w:rsid w:val="00A538E0"/>
    <w:rsid w:val="00B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F024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8</cp:revision>
  <dcterms:created xsi:type="dcterms:W3CDTF">2021-02-17T21:40:00Z</dcterms:created>
  <dcterms:modified xsi:type="dcterms:W3CDTF">2021-07-28T11:10:00Z</dcterms:modified>
</cp:coreProperties>
</file>