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A8" w:rsidRPr="002D1986" w:rsidRDefault="004A15A8" w:rsidP="004A15A8">
      <w:pPr>
        <w:keepNext/>
        <w:keepLines/>
        <w:jc w:val="right"/>
        <w:outlineLvl w:val="3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4 do SWZ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potencjał kadrowy</w:t>
      </w:r>
      <w:r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A15A8" w:rsidRPr="002D1986" w:rsidRDefault="004A15A8" w:rsidP="004A15A8">
      <w:pPr>
        <w:rPr>
          <w:rFonts w:ascii="Arial" w:hAnsi="Arial" w:cs="Arial"/>
          <w:b/>
          <w:bCs/>
          <w:sz w:val="16"/>
          <w:szCs w:val="16"/>
        </w:rPr>
      </w:pPr>
    </w:p>
    <w:p w:rsidR="004A15A8" w:rsidRPr="002D1986" w:rsidRDefault="004A15A8" w:rsidP="004A15A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A15A8" w:rsidRPr="002D1986" w:rsidTr="006D5300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POTENCJAŁ KADROWY</w:t>
            </w:r>
            <w:r w:rsidRPr="002D1986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customMarkFollows="1" w:id="1"/>
              <w:t>7</w:t>
            </w: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A15A8" w:rsidRPr="002D1986" w:rsidRDefault="004A15A8" w:rsidP="004A15A8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4A15A8" w:rsidRPr="002D1986" w:rsidRDefault="004A15A8" w:rsidP="004A15A8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4A15A8" w:rsidRPr="002D1986" w:rsidRDefault="004A15A8" w:rsidP="004A15A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</w:t>
      </w:r>
      <w:proofErr w:type="spellStart"/>
      <w:r w:rsidRPr="002D1986">
        <w:rPr>
          <w:rFonts w:ascii="Arial" w:hAnsi="Arial" w:cs="Arial"/>
          <w:sz w:val="20"/>
          <w:szCs w:val="20"/>
        </w:rPr>
        <w:t>pn</w:t>
      </w:r>
      <w:proofErr w:type="spellEnd"/>
      <w:r w:rsidRPr="002D1986">
        <w:rPr>
          <w:rFonts w:ascii="Arial" w:hAnsi="Arial" w:cs="Arial"/>
          <w:sz w:val="20"/>
          <w:szCs w:val="20"/>
        </w:rPr>
        <w:t xml:space="preserve">: </w:t>
      </w:r>
      <w:r w:rsidRPr="002D1986">
        <w:rPr>
          <w:rFonts w:ascii="Arial" w:hAnsi="Arial" w:cs="Arial"/>
          <w:b/>
          <w:sz w:val="20"/>
          <w:szCs w:val="20"/>
        </w:rPr>
        <w:t>„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Pielęgnację i wycinkę drzew </w:t>
      </w:r>
      <w:r w:rsidRPr="002D1986">
        <w:rPr>
          <w:rFonts w:ascii="Arial" w:hAnsi="Arial" w:cs="Arial"/>
          <w:b/>
          <w:bCs/>
          <w:sz w:val="20"/>
          <w:szCs w:val="20"/>
        </w:rPr>
        <w:br/>
        <w:t>i krzewów rosnących na terenie Gminy Miejskiej Giżycko”</w:t>
      </w:r>
      <w:r>
        <w:rPr>
          <w:rFonts w:ascii="Arial" w:hAnsi="Arial" w:cs="Arial"/>
          <w:b/>
          <w:bCs/>
          <w:sz w:val="20"/>
          <w:szCs w:val="20"/>
        </w:rPr>
        <w:t>. Postępowanie znak:ZP.271.1.5.</w:t>
      </w:r>
      <w:r w:rsidRPr="002D1986">
        <w:rPr>
          <w:rFonts w:ascii="Arial" w:hAnsi="Arial" w:cs="Arial"/>
          <w:b/>
          <w:bCs/>
          <w:sz w:val="20"/>
          <w:szCs w:val="20"/>
        </w:rPr>
        <w:t>2021.EdPo</w:t>
      </w:r>
    </w:p>
    <w:p w:rsidR="004A15A8" w:rsidRPr="002D1986" w:rsidRDefault="004A15A8" w:rsidP="004A15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A15A8" w:rsidRPr="002D1986" w:rsidRDefault="004A15A8" w:rsidP="004A15A8">
      <w:pPr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działając w imieniu Wykonawcy:</w:t>
      </w:r>
    </w:p>
    <w:p w:rsidR="004A15A8" w:rsidRPr="002D1986" w:rsidRDefault="004A15A8" w:rsidP="004A15A8">
      <w:pPr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4A15A8" w:rsidRPr="002D1986" w:rsidRDefault="004A15A8" w:rsidP="004A15A8">
      <w:pPr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A15A8" w:rsidRPr="002D1986" w:rsidRDefault="004A15A8" w:rsidP="004A15A8">
      <w:pPr>
        <w:jc w:val="center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(podać nazwę i adres Wykonawcy)</w:t>
      </w:r>
    </w:p>
    <w:p w:rsidR="004A15A8" w:rsidRPr="002D1986" w:rsidRDefault="004A15A8" w:rsidP="004A15A8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4A15A8" w:rsidRPr="002D1986" w:rsidRDefault="004A15A8" w:rsidP="004A15A8">
      <w:pPr>
        <w:widowControl w:val="0"/>
        <w:tabs>
          <w:tab w:val="left" w:pos="8460"/>
          <w:tab w:val="left" w:pos="8910"/>
        </w:tabs>
        <w:spacing w:after="120" w:line="269" w:lineRule="auto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4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42"/>
        <w:gridCol w:w="5245"/>
        <w:gridCol w:w="2892"/>
        <w:gridCol w:w="3260"/>
      </w:tblGrid>
      <w:tr w:rsidR="004A15A8" w:rsidRPr="002D1986" w:rsidTr="006D5300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15A8" w:rsidRPr="002D1986" w:rsidRDefault="004A15A8" w:rsidP="006D5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>Posiadane kwalifikacje - dyplomy itp.</w:t>
            </w:r>
            <w:r w:rsidRPr="002D1986">
              <w:rPr>
                <w:rFonts w:ascii="Arial" w:hAnsi="Arial" w:cs="Arial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2"/>
            <w:r w:rsidRPr="002D1986">
              <w:rPr>
                <w:rFonts w:ascii="Arial" w:hAnsi="Arial" w:cs="Arial"/>
                <w:b/>
                <w:sz w:val="16"/>
                <w:szCs w:val="16"/>
              </w:rPr>
              <w:t>Informacja o podstawie dysponowania osobami</w:t>
            </w:r>
            <w:bookmarkEnd w:id="1"/>
          </w:p>
        </w:tc>
      </w:tr>
      <w:tr w:rsidR="004A15A8" w:rsidRPr="002D1986" w:rsidTr="006D5300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A15A8" w:rsidRPr="002D1986" w:rsidRDefault="004A15A8" w:rsidP="006D5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A15A8" w:rsidRPr="002D1986" w:rsidTr="006D530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Kierownik (koordynator) prac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- osoba odpowiedzialna za realizację usługi będącej przedmiotem zamówienia i kontrolę jakości prac. </w:t>
            </w:r>
          </w:p>
          <w:p w:rsidR="004A15A8" w:rsidRPr="002D1986" w:rsidRDefault="004A15A8" w:rsidP="006D53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Minimalne wymagania:</w:t>
            </w:r>
          </w:p>
          <w:p w:rsidR="004A15A8" w:rsidRDefault="004A15A8" w:rsidP="006D53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- ukończone kursy, szkolenia itp. z zakresu chirurgii drzew lub pielęgnacji drzew (w tym m.in. tytuł inspektora nadzoru terenów zieleni lub inspektora nadzoru pielęgnacji i ochrony drzew ozdobnych Polskiego Towarzystwa Chirurgów Drzew-NOT lub inspektora prac </w:t>
            </w:r>
            <w:proofErr w:type="spellStart"/>
            <w:r w:rsidRPr="002D1986">
              <w:rPr>
                <w:rFonts w:ascii="Arial" w:hAnsi="Arial" w:cs="Arial"/>
                <w:sz w:val="18"/>
                <w:szCs w:val="18"/>
              </w:rPr>
              <w:t>arborystycznych</w:t>
            </w:r>
            <w:proofErr w:type="spellEnd"/>
            <w:r w:rsidRPr="002D198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4A15A8" w:rsidRPr="00B6564D" w:rsidRDefault="004A15A8" w:rsidP="006D5300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- posiada doświadczenie</w:t>
            </w:r>
            <w:r w:rsidRPr="00B6564D">
              <w:rPr>
                <w:rFonts w:ascii="Arial" w:hAnsi="Arial" w:cs="Arial"/>
                <w:sz w:val="18"/>
                <w:szCs w:val="18"/>
                <w:lang w:val="x-none"/>
              </w:rPr>
              <w:t xml:space="preserve"> w kierowaniu pracami w zakresie zakładania, utrzymania, pielęgnacji i konserwacji terenów zieleni – minimum 1 usługa w okresie ostatnich 5 lat.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15A8" w:rsidRPr="002D1986" w:rsidRDefault="004A15A8" w:rsidP="006D5300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4A15A8" w:rsidRPr="002D1986" w:rsidTr="006D530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, która ukończyła kurs pilarza drzew ozdobnych. Dopuszcza się uznanie kursu pilarza pod warunkiem wykazania w zakresie kursu zajęć dotyczących cięć pielęgnacyjnych drzew. </w:t>
            </w:r>
            <w:r w:rsidRPr="002D198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Kurs obsługi piły nie spełnia wymogów</w:t>
            </w:r>
            <w:r w:rsidRPr="002D19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15A8" w:rsidRPr="002D1986" w:rsidRDefault="004A15A8" w:rsidP="006D5300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4A15A8" w:rsidRPr="002D1986" w:rsidTr="006D530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, która ukończyła kurs pilarza drzew ozdobnych. Dopuszcza się uznanie kursu pilarza pod warunkiem wykazania w zakresie kursu zajęć dotyczących cięć pielęgnacyjnych drzew. </w:t>
            </w:r>
            <w:r w:rsidRPr="002D198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Kurs obsługi piły nie spełnia wymogó</w:t>
            </w:r>
            <w:r w:rsidRPr="002D1986">
              <w:rPr>
                <w:rFonts w:ascii="Arial" w:hAnsi="Arial" w:cs="Arial"/>
                <w:sz w:val="18"/>
                <w:szCs w:val="18"/>
              </w:rPr>
              <w:t>w.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15A8" w:rsidRPr="002D1986" w:rsidRDefault="004A15A8" w:rsidP="006D5300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4A15A8" w:rsidRPr="002D1986" w:rsidTr="006D530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Osoba,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która ukończyła kurs pilarza drzew. Dopuszcza się uznanie kursu pilarza drwala lub operatora pilarki łańcuchowej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15A8" w:rsidRPr="002D1986" w:rsidRDefault="004A15A8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4A15A8" w:rsidRPr="002D1986" w:rsidTr="006D530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Default="004A15A8" w:rsidP="006D5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5.</w:t>
            </w:r>
          </w:p>
          <w:p w:rsidR="004A15A8" w:rsidRPr="00C413FB" w:rsidRDefault="004A15A8" w:rsidP="006D5300">
            <w:pPr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C413FB" w:rsidRDefault="004A15A8" w:rsidP="006D53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A8" w:rsidRPr="00AB122F" w:rsidRDefault="004A15A8" w:rsidP="006D5300">
            <w:pPr>
              <w:pStyle w:val="Akapitzlist2"/>
              <w:spacing w:line="269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Osoba (</w:t>
            </w:r>
            <w:r w:rsidRPr="00AB122F">
              <w:rPr>
                <w:rFonts w:ascii="Arial" w:hAnsi="Arial" w:cs="Arial"/>
                <w:sz w:val="18"/>
                <w:szCs w:val="18"/>
                <w:lang w:val="pl-PL"/>
              </w:rPr>
              <w:t xml:space="preserve">w przypadku podejmowania prac na terenach zieleni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wpisanych do rejestru zabytków), która posiada ukończone</w:t>
            </w:r>
            <w:r w:rsidRPr="00AB122F">
              <w:rPr>
                <w:rFonts w:ascii="Arial" w:hAnsi="Arial" w:cs="Arial"/>
                <w:sz w:val="18"/>
                <w:szCs w:val="18"/>
                <w:lang w:val="pl-PL"/>
              </w:rPr>
              <w:t xml:space="preserve"> studia drugiego stopnia lub jednolite studia magisterskie, których program obejmuje zajęcia lub grupy zajęć umożliwiające nabycie wiedzy i umiejętności w zakresie</w:t>
            </w:r>
            <w:r w:rsidRPr="00AB1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22F">
              <w:rPr>
                <w:rFonts w:ascii="Arial" w:hAnsi="Arial" w:cs="Arial"/>
                <w:sz w:val="18"/>
                <w:szCs w:val="18"/>
                <w:lang w:val="pl-PL"/>
              </w:rPr>
              <w:t>podejmowania prac na terenach zieleni wpisanych do rejestru zabytków oraz  po  rozpoczęciu  studiów  drugiego  stopnia  lub  po  zaliczeniu  szóstego semestru jednolitych studiów magisterskich, pr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zez co najmniej 9 miesięcy brała</w:t>
            </w:r>
            <w:r w:rsidRPr="00AB122F">
              <w:rPr>
                <w:rFonts w:ascii="Arial" w:hAnsi="Arial" w:cs="Arial"/>
                <w:sz w:val="18"/>
                <w:szCs w:val="18"/>
                <w:lang w:val="pl-PL"/>
              </w:rPr>
              <w:t xml:space="preserve"> udział w pracach konserwatorskich lub pracach restauratorskich  prowadzonych  na terenach zieleni wpisanych 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 rejestru zabytków, lub wykaże</w:t>
            </w:r>
            <w:r w:rsidRPr="00AB122F">
              <w:rPr>
                <w:rFonts w:ascii="Arial" w:hAnsi="Arial" w:cs="Arial"/>
                <w:sz w:val="18"/>
                <w:szCs w:val="18"/>
                <w:lang w:val="pl-PL"/>
              </w:rPr>
              <w:t xml:space="preserve"> zatrudnienie przy tych pracach w muzeum będącym instytucją kultury.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15A8" w:rsidRPr="00C413FB" w:rsidRDefault="004A15A8" w:rsidP="006D5300">
            <w:pPr>
              <w:spacing w:line="26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15A8" w:rsidRPr="002D1986" w:rsidRDefault="004A15A8" w:rsidP="006D5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Osoba będąca w dys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2D1986">
              <w:rPr>
                <w:rFonts w:ascii="Arial" w:hAnsi="Arial" w:cs="Arial"/>
                <w:sz w:val="14"/>
                <w:szCs w:val="14"/>
              </w:rPr>
              <w:t>ozycji wykonawcy / oddana do dyspozycji przez inny podmiot **</w:t>
            </w:r>
          </w:p>
        </w:tc>
      </w:tr>
    </w:tbl>
    <w:p w:rsidR="004A15A8" w:rsidRPr="002D1986" w:rsidRDefault="004A15A8" w:rsidP="004A15A8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t>** niewłaściwe skreślić</w:t>
      </w:r>
    </w:p>
    <w:p w:rsidR="004A15A8" w:rsidRPr="002D1986" w:rsidRDefault="004A15A8" w:rsidP="004A15A8">
      <w:pPr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:rsidR="004A15A8" w:rsidRPr="002D1986" w:rsidRDefault="004A15A8" w:rsidP="004A15A8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</w:p>
    <w:p w:rsidR="004A15A8" w:rsidRPr="002D1986" w:rsidRDefault="004A15A8" w:rsidP="004A15A8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</w:p>
    <w:p w:rsidR="004A15A8" w:rsidRPr="002D1986" w:rsidRDefault="004A15A8" w:rsidP="004A15A8">
      <w:pPr>
        <w:rPr>
          <w:rFonts w:ascii="Arial" w:hAnsi="Arial" w:cs="Arial"/>
          <w:i/>
          <w:iCs/>
          <w:sz w:val="16"/>
          <w:szCs w:val="16"/>
        </w:rPr>
      </w:pPr>
      <w:r w:rsidRPr="002D1986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2D1986">
        <w:rPr>
          <w:rFonts w:ascii="Arial" w:hAnsi="Arial" w:cs="Arial"/>
          <w:i/>
          <w:iCs/>
          <w:sz w:val="16"/>
          <w:szCs w:val="16"/>
        </w:rPr>
        <w:tab/>
      </w:r>
      <w:r w:rsidRPr="002D1986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4A15A8" w:rsidRPr="002D1986" w:rsidRDefault="004A15A8" w:rsidP="004A15A8">
      <w:pPr>
        <w:rPr>
          <w:rFonts w:ascii="Arial" w:hAnsi="Arial" w:cs="Arial"/>
          <w:i/>
          <w:iCs/>
          <w:sz w:val="16"/>
          <w:szCs w:val="16"/>
        </w:rPr>
      </w:pPr>
      <w:r w:rsidRPr="002D1986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2D1986">
        <w:rPr>
          <w:rFonts w:ascii="Arial" w:hAnsi="Arial" w:cs="Arial"/>
          <w:i/>
          <w:iCs/>
          <w:sz w:val="16"/>
          <w:szCs w:val="16"/>
        </w:rPr>
        <w:tab/>
      </w:r>
      <w:r w:rsidRPr="002D1986">
        <w:rPr>
          <w:rFonts w:ascii="Arial" w:hAnsi="Arial" w:cs="Arial"/>
          <w:i/>
          <w:iCs/>
          <w:sz w:val="16"/>
          <w:szCs w:val="16"/>
        </w:rPr>
        <w:tab/>
      </w:r>
      <w:r w:rsidRPr="002D1986">
        <w:rPr>
          <w:rFonts w:ascii="Arial" w:hAnsi="Arial" w:cs="Arial"/>
          <w:i/>
          <w:iCs/>
          <w:sz w:val="16"/>
          <w:szCs w:val="16"/>
        </w:rPr>
        <w:tab/>
      </w:r>
      <w:r w:rsidRPr="002D1986">
        <w:rPr>
          <w:rFonts w:ascii="Arial" w:hAnsi="Arial" w:cs="Arial"/>
          <w:i/>
          <w:iCs/>
          <w:sz w:val="16"/>
          <w:szCs w:val="16"/>
        </w:rPr>
        <w:tab/>
        <w:t>(data)</w:t>
      </w:r>
      <w:r w:rsidRPr="002D1986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4A15A8" w:rsidRPr="002D1986" w:rsidRDefault="004A15A8" w:rsidP="004A15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A15A8" w:rsidRPr="002D1986" w:rsidRDefault="004A15A8" w:rsidP="004A15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2D1986">
        <w:rPr>
          <w:rFonts w:ascii="Arial" w:hAnsi="Arial" w:cs="Arial"/>
          <w:b/>
          <w:bCs/>
          <w:sz w:val="18"/>
          <w:szCs w:val="18"/>
          <w:lang w:eastAsia="en-US"/>
        </w:rPr>
        <w:t xml:space="preserve">UWAGA !!! </w:t>
      </w:r>
    </w:p>
    <w:p w:rsidR="004A15A8" w:rsidRDefault="004A15A8" w:rsidP="004A15A8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6564D">
        <w:rPr>
          <w:rFonts w:ascii="Arial" w:hAnsi="Arial" w:cs="Arial"/>
          <w:b/>
          <w:bCs/>
          <w:sz w:val="18"/>
          <w:szCs w:val="18"/>
          <w:lang w:eastAsia="en-US"/>
        </w:rPr>
        <w:t>Zamawiający dopuszcza możliwość wskazania przez Wykonawcę tej samej osoby na potwierdzenie spełnienia warunku opisanego w pkt. 8.2.4) lit. b) SWZ, jeżeli ta osoba legitymuje się kwalifikacjami i doświadczeniem odpowiednim do pełnienia kilku funkcji, opisanych powyżej.</w:t>
      </w:r>
    </w:p>
    <w:p w:rsidR="004A15A8" w:rsidRDefault="004A15A8" w:rsidP="004A15A8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4A15A8" w:rsidRPr="002D1986" w:rsidRDefault="004A15A8" w:rsidP="004A15A8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2D1986">
        <w:rPr>
          <w:rFonts w:ascii="Arial" w:hAnsi="Arial" w:cs="Arial"/>
          <w:b/>
          <w:bCs/>
          <w:sz w:val="18"/>
          <w:szCs w:val="18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pkt. 8.2.4. lit. b)</w:t>
      </w:r>
    </w:p>
    <w:p w:rsidR="004A15A8" w:rsidRPr="002D1986" w:rsidRDefault="004A15A8" w:rsidP="004A15A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  <w:lang w:eastAsia="en-US"/>
        </w:rPr>
        <w:t>Załącznik nr 4 składa się na wezwanie Zamawiającego.</w:t>
      </w:r>
    </w:p>
    <w:p w:rsidR="00F30BE6" w:rsidRDefault="00F30BE6"/>
    <w:sectPr w:rsidR="00F30BE6" w:rsidSect="004A15A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4E" w:rsidRDefault="000B574E" w:rsidP="004A15A8">
      <w:r>
        <w:separator/>
      </w:r>
    </w:p>
  </w:endnote>
  <w:endnote w:type="continuationSeparator" w:id="0">
    <w:p w:rsidR="000B574E" w:rsidRDefault="000B574E" w:rsidP="004A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4E" w:rsidRDefault="000B574E" w:rsidP="004A15A8">
      <w:r>
        <w:separator/>
      </w:r>
    </w:p>
  </w:footnote>
  <w:footnote w:type="continuationSeparator" w:id="0">
    <w:p w:rsidR="000B574E" w:rsidRDefault="000B574E" w:rsidP="004A15A8">
      <w:r>
        <w:continuationSeparator/>
      </w:r>
    </w:p>
  </w:footnote>
  <w:footnote w:id="1">
    <w:p w:rsidR="004A15A8" w:rsidRPr="006B437A" w:rsidRDefault="004A15A8" w:rsidP="004A15A8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t>7</w:t>
      </w:r>
      <w:r w:rsidRPr="006B437A">
        <w:rPr>
          <w:rFonts w:ascii="Calibri" w:hAnsi="Calibri" w:cs="Calibri"/>
        </w:rPr>
        <w:t xml:space="preserve"> </w:t>
      </w:r>
      <w:r w:rsidRPr="006B437A">
        <w:rPr>
          <w:rFonts w:ascii="Calibri" w:hAnsi="Calibri" w:cs="Calibri"/>
          <w:sz w:val="14"/>
          <w:szCs w:val="14"/>
        </w:rPr>
        <w:t xml:space="preserve">Wypełnić adekwatnie do treści warunku określonego w </w:t>
      </w:r>
      <w:r>
        <w:rPr>
          <w:rFonts w:ascii="Calibri" w:hAnsi="Calibri" w:cs="Calibri"/>
          <w:sz w:val="14"/>
          <w:szCs w:val="14"/>
        </w:rPr>
        <w:t>pkt 8.2.4) lit. b)</w:t>
      </w:r>
      <w:r w:rsidRPr="006B437A">
        <w:rPr>
          <w:rFonts w:ascii="Calibri" w:hAnsi="Calibri" w:cs="Calibri"/>
          <w:sz w:val="14"/>
          <w:szCs w:val="14"/>
        </w:rPr>
        <w:t xml:space="preserve"> SWZ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0"/>
    <w:rsid w:val="000B574E"/>
    <w:rsid w:val="00235EED"/>
    <w:rsid w:val="004A15A8"/>
    <w:rsid w:val="00EF5200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9BAC-A9C8-48EC-9D7F-41EB2FF1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Podrozdział,Podrozdzia³"/>
    <w:basedOn w:val="Normalny"/>
    <w:link w:val="TekstprzypisudolnegoZnak"/>
    <w:uiPriority w:val="99"/>
    <w:rsid w:val="004A15A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Podrozdzia³ Znak"/>
    <w:basedOn w:val="Domylnaczcionkaakapitu"/>
    <w:link w:val="Tekstprzypisudolnego"/>
    <w:uiPriority w:val="99"/>
    <w:rsid w:val="004A15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A15A8"/>
    <w:rPr>
      <w:vertAlign w:val="superscript"/>
    </w:rPr>
  </w:style>
  <w:style w:type="paragraph" w:customStyle="1" w:styleId="Akapitzlist2">
    <w:name w:val="Akapit z listą2"/>
    <w:basedOn w:val="Normalny"/>
    <w:link w:val="ListParagraphChar2"/>
    <w:qFormat/>
    <w:rsid w:val="004A15A8"/>
    <w:pPr>
      <w:ind w:left="720"/>
    </w:pPr>
    <w:rPr>
      <w:rFonts w:ascii="Calibri" w:hAnsi="Calibri" w:cs="Calibri"/>
      <w:szCs w:val="20"/>
      <w:lang w:val="x-none" w:eastAsia="x-none"/>
    </w:rPr>
  </w:style>
  <w:style w:type="character" w:customStyle="1" w:styleId="ListParagraphChar2">
    <w:name w:val="List Paragraph Char2"/>
    <w:link w:val="Akapitzlist2"/>
    <w:locked/>
    <w:rsid w:val="004A15A8"/>
    <w:rPr>
      <w:rFonts w:ascii="Calibri" w:eastAsia="Times New Roman" w:hAnsi="Calibri" w:cs="Calibri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2021-03-26T09:42:00Z</dcterms:created>
  <dcterms:modified xsi:type="dcterms:W3CDTF">2021-03-26T09:42:00Z</dcterms:modified>
</cp:coreProperties>
</file>