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B17A02">
        <w:rPr>
          <w:rFonts w:asciiTheme="minorHAnsi" w:hAnsiTheme="minorHAnsi" w:cs="Helvetica"/>
          <w:sz w:val="22"/>
          <w:szCs w:val="22"/>
          <w:lang w:eastAsia="pl-PL"/>
        </w:rPr>
        <w:t>22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.04.2021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B17A02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</w:t>
      </w:r>
      <w:r w:rsidR="00B17A02">
        <w:rPr>
          <w:rFonts w:asciiTheme="minorHAnsi" w:hAnsiTheme="minorHAnsi" w:cs="Arial"/>
          <w:b/>
          <w:sz w:val="22"/>
          <w:szCs w:val="22"/>
        </w:rPr>
        <w:t xml:space="preserve">sceny 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6F1C9E" w:rsidRPr="00B17A02" w:rsidRDefault="00B17A02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B17A02" w:rsidRPr="00B17A02" w:rsidRDefault="00B17A02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6F1C9E" w:rsidRPr="00EB4274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6F1C9E" w:rsidRPr="00B17A02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 w:rsidR="00B17A02">
        <w:rPr>
          <w:b/>
          <w:bCs/>
          <w:sz w:val="22"/>
          <w:szCs w:val="22"/>
        </w:rPr>
        <w:t xml:space="preserve"> </w:t>
      </w:r>
      <w:r w:rsidR="00EB4274">
        <w:rPr>
          <w:b/>
          <w:bCs/>
          <w:sz w:val="22"/>
          <w:szCs w:val="22"/>
        </w:rPr>
        <w:t>SITEK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  <w:bookmarkStart w:id="1" w:name="_GoBack"/>
      <w:bookmarkEnd w:id="1"/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80" w:rsidRDefault="00976B80" w:rsidP="00FD275A">
      <w:r>
        <w:separator/>
      </w:r>
    </w:p>
  </w:endnote>
  <w:endnote w:type="continuationSeparator" w:id="0">
    <w:p w:rsidR="00976B80" w:rsidRDefault="00976B8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80" w:rsidRDefault="00976B80" w:rsidP="00FD275A">
      <w:r>
        <w:separator/>
      </w:r>
    </w:p>
  </w:footnote>
  <w:footnote w:type="continuationSeparator" w:id="0">
    <w:p w:rsidR="00976B80" w:rsidRDefault="00976B8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F5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2021-04-22T07:48:00Z</dcterms:modified>
</cp:coreProperties>
</file>