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7F794" w14:textId="3B5376FD" w:rsidR="00CA00F1" w:rsidRPr="00B838EC" w:rsidRDefault="008A4ADD" w:rsidP="00DC5539">
      <w:pPr>
        <w:pStyle w:val="Standard"/>
        <w:tabs>
          <w:tab w:val="left" w:pos="6767"/>
        </w:tabs>
        <w:spacing w:after="120" w:line="360" w:lineRule="auto"/>
        <w:rPr>
          <w:sz w:val="22"/>
          <w:szCs w:val="22"/>
        </w:rPr>
      </w:pPr>
      <w:r w:rsidRPr="00B838EC">
        <w:rPr>
          <w:b/>
          <w:sz w:val="22"/>
          <w:szCs w:val="22"/>
        </w:rPr>
        <w:t xml:space="preserve">                                                                                                                                              Załącznik Nr </w:t>
      </w:r>
      <w:r w:rsidR="003E5965" w:rsidRPr="00B838EC">
        <w:rPr>
          <w:b/>
          <w:sz w:val="22"/>
          <w:szCs w:val="22"/>
        </w:rPr>
        <w:t>7 do SWZ</w:t>
      </w:r>
      <w:r w:rsidRPr="00B838EC">
        <w:rPr>
          <w:b/>
          <w:sz w:val="22"/>
          <w:szCs w:val="22"/>
        </w:rPr>
        <w:t xml:space="preserve"> </w:t>
      </w:r>
    </w:p>
    <w:p w14:paraId="6DD1BC75" w14:textId="77777777" w:rsidR="00CA00F1" w:rsidRPr="00B838EC" w:rsidRDefault="008A4ADD" w:rsidP="00DC5539">
      <w:pPr>
        <w:widowControl/>
        <w:spacing w:after="120" w:line="360" w:lineRule="auto"/>
        <w:jc w:val="center"/>
        <w:outlineLvl w:val="0"/>
        <w:rPr>
          <w:rFonts w:ascii="Times New Roman" w:eastAsia="Times New Roman" w:hAnsi="Times New Roman" w:cs="Times New Roman"/>
          <w:b/>
          <w:bCs/>
          <w:lang w:val="pl-PL" w:eastAsia="zh-CN"/>
        </w:rPr>
      </w:pPr>
      <w:r w:rsidRPr="00B838EC">
        <w:rPr>
          <w:rFonts w:ascii="Times New Roman" w:eastAsia="Times New Roman" w:hAnsi="Times New Roman" w:cs="Times New Roman"/>
          <w:b/>
          <w:bCs/>
          <w:lang w:val="pl-PL" w:eastAsia="zh-CN"/>
        </w:rPr>
        <w:t>PROJEKT UMOWY</w:t>
      </w:r>
    </w:p>
    <w:p w14:paraId="2237D096" w14:textId="77777777" w:rsidR="00CA00F1" w:rsidRPr="00B838EC" w:rsidRDefault="008A4ADD" w:rsidP="00DC5539">
      <w:pPr>
        <w:pStyle w:val="Default"/>
        <w:spacing w:line="360" w:lineRule="auto"/>
        <w:rPr>
          <w:sz w:val="22"/>
          <w:szCs w:val="22"/>
        </w:rPr>
      </w:pPr>
      <w:r w:rsidRPr="00B838EC">
        <w:rPr>
          <w:sz w:val="22"/>
          <w:szCs w:val="22"/>
        </w:rPr>
        <w:t xml:space="preserve">zawarta w dniu ………………… 2024 roku w Przechlewie pomiędzy: </w:t>
      </w:r>
    </w:p>
    <w:p w14:paraId="5249DC8A" w14:textId="77777777" w:rsidR="00CA00F1" w:rsidRPr="00B838EC" w:rsidRDefault="008A4ADD" w:rsidP="00DC5539">
      <w:pPr>
        <w:spacing w:line="360" w:lineRule="auto"/>
        <w:jc w:val="both"/>
        <w:rPr>
          <w:rFonts w:ascii="Times New Roman" w:hAnsi="Times New Roman" w:cs="Times New Roman"/>
          <w:lang w:val="pl-PL"/>
        </w:rPr>
      </w:pPr>
      <w:r w:rsidRPr="00B838EC">
        <w:rPr>
          <w:rFonts w:ascii="Times New Roman" w:hAnsi="Times New Roman" w:cs="Times New Roman"/>
          <w:b/>
          <w:bCs/>
          <w:lang w:val="pl-PL"/>
        </w:rPr>
        <w:t>Gminą Przechlewo</w:t>
      </w:r>
      <w:r w:rsidRPr="00B838EC">
        <w:rPr>
          <w:rFonts w:ascii="Times New Roman" w:hAnsi="Times New Roman" w:cs="Times New Roman"/>
          <w:lang w:val="pl-PL"/>
        </w:rPr>
        <w:t>, z siedzibą ul. Człuchowska 26, 77-320 Przechlewo,</w:t>
      </w:r>
    </w:p>
    <w:p w14:paraId="769E6FFF" w14:textId="77777777" w:rsidR="00CA00F1" w:rsidRPr="00B838EC" w:rsidRDefault="008A4ADD" w:rsidP="00DC5539">
      <w:pPr>
        <w:spacing w:line="360" w:lineRule="auto"/>
        <w:jc w:val="both"/>
        <w:rPr>
          <w:rFonts w:ascii="Times New Roman" w:hAnsi="Times New Roman" w:cs="Times New Roman"/>
          <w:lang w:val="pl-PL"/>
        </w:rPr>
      </w:pPr>
      <w:r w:rsidRPr="00B838EC">
        <w:rPr>
          <w:rFonts w:ascii="Times New Roman" w:hAnsi="Times New Roman" w:cs="Times New Roman"/>
          <w:lang w:val="pl-PL"/>
        </w:rPr>
        <w:t>NIP: 843-152-83-65  REGON 770979690, reprezentowaną przez:</w:t>
      </w:r>
    </w:p>
    <w:p w14:paraId="373B8FFC" w14:textId="515A6EE1" w:rsidR="00CA00F1" w:rsidRPr="00B838EC" w:rsidRDefault="00EB6A97" w:rsidP="00DC5539">
      <w:pPr>
        <w:pStyle w:val="Nagwek2"/>
        <w:keepNext/>
        <w:spacing w:before="0" w:line="360" w:lineRule="auto"/>
        <w:ind w:left="0"/>
        <w:jc w:val="both"/>
        <w:textAlignment w:val="auto"/>
        <w:rPr>
          <w:i w:val="0"/>
          <w:sz w:val="22"/>
          <w:szCs w:val="22"/>
        </w:rPr>
      </w:pPr>
      <w:r w:rsidRPr="00B838EC">
        <w:rPr>
          <w:i w:val="0"/>
          <w:sz w:val="22"/>
          <w:szCs w:val="22"/>
        </w:rPr>
        <w:t>Andrzeja Żmuda Trzebiatowskiego</w:t>
      </w:r>
      <w:r w:rsidR="008A4ADD" w:rsidRPr="00B838EC">
        <w:rPr>
          <w:i w:val="0"/>
          <w:sz w:val="22"/>
          <w:szCs w:val="22"/>
        </w:rPr>
        <w:t xml:space="preserve"> – Wójta Gminy Przechlewo </w:t>
      </w:r>
    </w:p>
    <w:p w14:paraId="030F8440" w14:textId="77777777" w:rsidR="00CA00F1" w:rsidRPr="00B838EC" w:rsidRDefault="008A4ADD" w:rsidP="00DC5539">
      <w:pPr>
        <w:spacing w:line="360" w:lineRule="auto"/>
        <w:rPr>
          <w:rFonts w:ascii="Times New Roman" w:hAnsi="Times New Roman" w:cs="Times New Roman"/>
          <w:lang w:val="pl-PL"/>
        </w:rPr>
      </w:pPr>
      <w:r w:rsidRPr="00B838EC">
        <w:rPr>
          <w:rFonts w:ascii="Times New Roman" w:hAnsi="Times New Roman" w:cs="Times New Roman"/>
          <w:lang w:val="pl-PL"/>
        </w:rPr>
        <w:t>przy kontrasygnacie</w:t>
      </w:r>
    </w:p>
    <w:p w14:paraId="1AF3FF52" w14:textId="4178CB74" w:rsidR="00CA00F1" w:rsidRPr="00B838EC" w:rsidRDefault="008A4ADD" w:rsidP="00DC5539">
      <w:pPr>
        <w:spacing w:line="360" w:lineRule="auto"/>
        <w:rPr>
          <w:rFonts w:ascii="Times New Roman" w:hAnsi="Times New Roman" w:cs="Times New Roman"/>
          <w:b/>
          <w:lang w:val="pl-PL"/>
        </w:rPr>
      </w:pPr>
      <w:r w:rsidRPr="00B838EC">
        <w:rPr>
          <w:rFonts w:ascii="Times New Roman" w:hAnsi="Times New Roman" w:cs="Times New Roman"/>
          <w:b/>
          <w:lang w:val="pl-PL"/>
        </w:rPr>
        <w:t>Anny Adamskiej - Skarbnika Gminy Przechlewo</w:t>
      </w:r>
    </w:p>
    <w:p w14:paraId="3AAAD711" w14:textId="40A2D2AB" w:rsidR="00CA00F1" w:rsidRPr="00B838EC" w:rsidRDefault="008A4ADD" w:rsidP="00DC5539">
      <w:pPr>
        <w:pStyle w:val="Default"/>
        <w:spacing w:after="120" w:line="360" w:lineRule="auto"/>
        <w:rPr>
          <w:sz w:val="22"/>
          <w:szCs w:val="22"/>
        </w:rPr>
      </w:pPr>
      <w:r w:rsidRPr="00B838EC">
        <w:rPr>
          <w:sz w:val="22"/>
          <w:szCs w:val="22"/>
        </w:rPr>
        <w:t xml:space="preserve">zwanym dalej </w:t>
      </w:r>
      <w:r w:rsidRPr="00B838EC">
        <w:rPr>
          <w:b/>
          <w:bCs/>
          <w:sz w:val="22"/>
          <w:szCs w:val="22"/>
        </w:rPr>
        <w:t xml:space="preserve">Zamawiającym </w:t>
      </w:r>
    </w:p>
    <w:p w14:paraId="470988FF" w14:textId="77777777" w:rsidR="00CA00F1" w:rsidRPr="00B838EC" w:rsidRDefault="008A4ADD" w:rsidP="00DC5539">
      <w:pPr>
        <w:pStyle w:val="Standard"/>
        <w:shd w:val="clear" w:color="auto" w:fill="FFFFFF"/>
        <w:spacing w:line="360" w:lineRule="auto"/>
        <w:ind w:left="6" w:hanging="6"/>
        <w:jc w:val="both"/>
        <w:rPr>
          <w:sz w:val="22"/>
          <w:szCs w:val="22"/>
        </w:rPr>
      </w:pPr>
      <w:r w:rsidRPr="00B838EC">
        <w:rPr>
          <w:sz w:val="22"/>
          <w:szCs w:val="22"/>
        </w:rPr>
        <w:t>a</w:t>
      </w:r>
    </w:p>
    <w:p w14:paraId="53D96A50" w14:textId="77777777" w:rsidR="00CA00F1" w:rsidRPr="00B838EC" w:rsidRDefault="008A4ADD" w:rsidP="00DC5539">
      <w:pPr>
        <w:pStyle w:val="Standard"/>
        <w:shd w:val="clear" w:color="auto" w:fill="FFFFFF"/>
        <w:spacing w:line="360" w:lineRule="auto"/>
        <w:jc w:val="both"/>
        <w:rPr>
          <w:sz w:val="22"/>
          <w:szCs w:val="22"/>
        </w:rPr>
      </w:pPr>
      <w:r w:rsidRPr="00B838EC">
        <w:rPr>
          <w:sz w:val="22"/>
          <w:szCs w:val="22"/>
        </w:rPr>
        <w:t>…………………………………………………………………………………………………………</w:t>
      </w:r>
    </w:p>
    <w:p w14:paraId="56D06A6F" w14:textId="77777777" w:rsidR="00CA00F1" w:rsidRPr="00B838EC" w:rsidRDefault="008A4ADD" w:rsidP="00DC5539">
      <w:pPr>
        <w:pStyle w:val="Standard"/>
        <w:shd w:val="clear" w:color="auto" w:fill="FFFFFF"/>
        <w:spacing w:line="360" w:lineRule="auto"/>
        <w:jc w:val="both"/>
        <w:rPr>
          <w:sz w:val="22"/>
          <w:szCs w:val="22"/>
        </w:rPr>
      </w:pPr>
      <w:r w:rsidRPr="00B838EC">
        <w:rPr>
          <w:sz w:val="22"/>
          <w:szCs w:val="22"/>
        </w:rPr>
        <w:t>NIP: ………………….., REGON: ……………..</w:t>
      </w:r>
    </w:p>
    <w:p w14:paraId="14900955" w14:textId="77777777" w:rsidR="00CA00F1" w:rsidRPr="00B838EC" w:rsidRDefault="008A4ADD" w:rsidP="00DC5539">
      <w:pPr>
        <w:pStyle w:val="Standard"/>
        <w:shd w:val="clear" w:color="auto" w:fill="FFFFFF"/>
        <w:spacing w:line="360" w:lineRule="auto"/>
        <w:jc w:val="both"/>
        <w:rPr>
          <w:sz w:val="22"/>
          <w:szCs w:val="22"/>
        </w:rPr>
      </w:pPr>
      <w:r w:rsidRPr="00B838EC">
        <w:rPr>
          <w:sz w:val="22"/>
          <w:szCs w:val="22"/>
        </w:rPr>
        <w:t>reprezentowanym przez ………………………………………</w:t>
      </w:r>
    </w:p>
    <w:p w14:paraId="74C2AFA8" w14:textId="77777777" w:rsidR="00CA00F1" w:rsidRPr="00B838EC" w:rsidRDefault="008A4ADD" w:rsidP="00DC5539">
      <w:pPr>
        <w:pStyle w:val="Standard"/>
        <w:shd w:val="clear" w:color="auto" w:fill="FFFFFF"/>
        <w:spacing w:line="360" w:lineRule="auto"/>
        <w:jc w:val="both"/>
        <w:rPr>
          <w:sz w:val="22"/>
          <w:szCs w:val="22"/>
        </w:rPr>
      </w:pPr>
      <w:r w:rsidRPr="00B838EC">
        <w:rPr>
          <w:sz w:val="22"/>
          <w:szCs w:val="22"/>
        </w:rPr>
        <w:t xml:space="preserve">zwanym dalej </w:t>
      </w:r>
      <w:r w:rsidRPr="00B838EC">
        <w:rPr>
          <w:b/>
          <w:bCs/>
          <w:sz w:val="22"/>
          <w:szCs w:val="22"/>
        </w:rPr>
        <w:t>Wykonawcą</w:t>
      </w:r>
    </w:p>
    <w:p w14:paraId="6BD9BF8F" w14:textId="77777777" w:rsidR="00CA00F1" w:rsidRPr="00B838EC" w:rsidRDefault="00CA00F1" w:rsidP="00DC5539">
      <w:pPr>
        <w:pStyle w:val="Standard"/>
        <w:spacing w:line="360" w:lineRule="auto"/>
        <w:rPr>
          <w:color w:val="000000"/>
          <w:sz w:val="22"/>
          <w:szCs w:val="22"/>
        </w:rPr>
      </w:pPr>
    </w:p>
    <w:p w14:paraId="7F08CEC8" w14:textId="4386ED90" w:rsidR="00CA00F1" w:rsidRPr="00B838EC" w:rsidRDefault="008A4ADD" w:rsidP="00DC5539">
      <w:pPr>
        <w:pStyle w:val="Standard"/>
        <w:spacing w:line="360" w:lineRule="auto"/>
        <w:rPr>
          <w:sz w:val="22"/>
          <w:szCs w:val="22"/>
        </w:rPr>
      </w:pPr>
      <w:r w:rsidRPr="00B838EC">
        <w:rPr>
          <w:sz w:val="22"/>
          <w:szCs w:val="22"/>
        </w:rPr>
        <w:t>zwanymi łącznie „Stronami”</w:t>
      </w:r>
    </w:p>
    <w:p w14:paraId="0FF1BE9A" w14:textId="29387DCF" w:rsidR="00CA00F1" w:rsidRPr="00B838EC" w:rsidRDefault="008A4ADD" w:rsidP="0051741E">
      <w:pPr>
        <w:spacing w:line="360" w:lineRule="auto"/>
        <w:jc w:val="both"/>
        <w:rPr>
          <w:rFonts w:ascii="Times New Roman" w:hAnsi="Times New Roman" w:cs="Times New Roman"/>
          <w:b/>
          <w:bCs/>
          <w:lang w:val="pl-PL"/>
        </w:rPr>
      </w:pPr>
      <w:r w:rsidRPr="00B838EC">
        <w:rPr>
          <w:rFonts w:ascii="Times New Roman" w:hAnsi="Times New Roman" w:cs="Times New Roman"/>
          <w:lang w:val="pl-PL"/>
        </w:rPr>
        <w:t xml:space="preserve">W wyniku rozstrzygnięcia postępowania o udzielenie zamówienia publicznego w trybie podstawowym </w:t>
      </w:r>
      <w:r w:rsidR="0051741E" w:rsidRPr="00B838EC">
        <w:rPr>
          <w:rFonts w:ascii="Times New Roman" w:hAnsi="Times New Roman" w:cs="Times New Roman"/>
          <w:lang w:val="pl-PL"/>
        </w:rPr>
        <w:br/>
      </w:r>
      <w:r w:rsidRPr="00B838EC">
        <w:rPr>
          <w:rFonts w:ascii="Times New Roman" w:hAnsi="Times New Roman" w:cs="Times New Roman"/>
          <w:lang w:val="pl-PL"/>
        </w:rPr>
        <w:t>z fakultatywnymi negocjacjami na wykonanie zadania pn</w:t>
      </w:r>
      <w:bookmarkStart w:id="0" w:name="_Hlk98411912"/>
      <w:r w:rsidRPr="00B838EC">
        <w:rPr>
          <w:rFonts w:ascii="Times New Roman" w:hAnsi="Times New Roman" w:cs="Times New Roman"/>
          <w:lang w:val="pl-PL"/>
        </w:rPr>
        <w:t xml:space="preserve">. </w:t>
      </w:r>
      <w:bookmarkStart w:id="1" w:name="_Hlk97712563"/>
      <w:r w:rsidR="00BB1D2A" w:rsidRPr="00B838EC">
        <w:rPr>
          <w:rFonts w:ascii="Times New Roman" w:hAnsi="Times New Roman" w:cs="Times New Roman"/>
          <w:b/>
          <w:bCs/>
          <w:lang w:val="pl-PL"/>
        </w:rPr>
        <w:t>„Budowa Przedszkola oraz modernizacja Szkoły Podstawowej w miejscowości Sąpolno oraz modernizacja Szkoły Podstawowej w Przechlewie</w:t>
      </w:r>
      <w:bookmarkEnd w:id="0"/>
      <w:r w:rsidR="00BB1D2A" w:rsidRPr="00B838EC">
        <w:rPr>
          <w:rFonts w:ascii="Times New Roman" w:hAnsi="Times New Roman" w:cs="Times New Roman"/>
          <w:b/>
          <w:bCs/>
          <w:lang w:val="pl-PL"/>
        </w:rPr>
        <w:t>”</w:t>
      </w:r>
      <w:r w:rsidRPr="00B838EC">
        <w:rPr>
          <w:rFonts w:ascii="Times New Roman" w:hAnsi="Times New Roman" w:cs="Times New Roman"/>
          <w:b/>
          <w:bCs/>
          <w:lang w:val="pl-PL"/>
        </w:rPr>
        <w:t xml:space="preserve"> </w:t>
      </w:r>
      <w:bookmarkEnd w:id="1"/>
      <w:r w:rsidRPr="00B838EC">
        <w:rPr>
          <w:rFonts w:ascii="Times New Roman" w:hAnsi="Times New Roman" w:cs="Times New Roman"/>
          <w:lang w:val="pl-PL"/>
        </w:rPr>
        <w:t xml:space="preserve">zgodnie </w:t>
      </w:r>
      <w:r w:rsidR="0051741E" w:rsidRPr="00B838EC">
        <w:rPr>
          <w:rFonts w:ascii="Times New Roman" w:hAnsi="Times New Roman" w:cs="Times New Roman"/>
          <w:lang w:val="pl-PL"/>
        </w:rPr>
        <w:br/>
      </w:r>
      <w:r w:rsidRPr="00B838EC">
        <w:rPr>
          <w:rFonts w:ascii="Times New Roman" w:hAnsi="Times New Roman" w:cs="Times New Roman"/>
          <w:lang w:val="pl-PL"/>
        </w:rPr>
        <w:t>z Ustawą Prawo zamówień publicznych ( tj. Dz.</w:t>
      </w:r>
      <w:r w:rsidR="00BB1D2A" w:rsidRPr="00B838EC">
        <w:rPr>
          <w:rFonts w:ascii="Times New Roman" w:hAnsi="Times New Roman" w:cs="Times New Roman"/>
          <w:lang w:val="pl-PL"/>
        </w:rPr>
        <w:t xml:space="preserve"> </w:t>
      </w:r>
      <w:r w:rsidRPr="00B838EC">
        <w:rPr>
          <w:rFonts w:ascii="Times New Roman" w:hAnsi="Times New Roman" w:cs="Times New Roman"/>
          <w:lang w:val="pl-PL"/>
        </w:rPr>
        <w:t>U. z 2023r. poz. 1605 ze zm.) została zawarta umowa następującej treści:</w:t>
      </w:r>
    </w:p>
    <w:p w14:paraId="4829DBCF" w14:textId="77777777" w:rsidR="00CA00F1" w:rsidRPr="00B838EC" w:rsidRDefault="00CA00F1" w:rsidP="00DC5539">
      <w:pPr>
        <w:spacing w:line="360" w:lineRule="auto"/>
        <w:jc w:val="center"/>
        <w:rPr>
          <w:rFonts w:ascii="Times New Roman" w:eastAsia="Times New Roman" w:hAnsi="Times New Roman" w:cs="Times New Roman"/>
          <w:b/>
          <w:bCs/>
          <w:kern w:val="0"/>
          <w:lang w:val="pl-PL" w:eastAsia="ar-SA"/>
        </w:rPr>
      </w:pPr>
    </w:p>
    <w:p w14:paraId="08E26114" w14:textId="77777777" w:rsidR="00CA00F1" w:rsidRPr="00B838EC" w:rsidRDefault="008A4ADD" w:rsidP="00DC5539">
      <w:pPr>
        <w:spacing w:line="360" w:lineRule="auto"/>
        <w:jc w:val="center"/>
        <w:rPr>
          <w:rFonts w:ascii="Times New Roman" w:eastAsia="Times New Roman" w:hAnsi="Times New Roman" w:cs="Times New Roman"/>
          <w:b/>
          <w:bCs/>
          <w:kern w:val="0"/>
          <w:lang w:val="pl-PL" w:eastAsia="ar-SA"/>
        </w:rPr>
      </w:pPr>
      <w:r w:rsidRPr="00B838EC">
        <w:rPr>
          <w:rFonts w:ascii="Times New Roman" w:eastAsia="Times New Roman" w:hAnsi="Times New Roman" w:cs="Times New Roman"/>
          <w:b/>
          <w:bCs/>
          <w:kern w:val="0"/>
          <w:lang w:val="pl-PL" w:eastAsia="ar-SA"/>
        </w:rPr>
        <w:t>Definicje</w:t>
      </w:r>
    </w:p>
    <w:p w14:paraId="6FB2FDAD" w14:textId="77777777" w:rsidR="00CA00F1" w:rsidRPr="00B838EC" w:rsidRDefault="008A4ADD" w:rsidP="00DC5539">
      <w:pPr>
        <w:spacing w:line="360" w:lineRule="auto"/>
        <w:jc w:val="both"/>
        <w:rPr>
          <w:rFonts w:ascii="Times New Roman" w:eastAsia="Times New Roman" w:hAnsi="Times New Roman" w:cs="Times New Roman"/>
          <w:kern w:val="0"/>
          <w:lang w:val="pl-PL" w:eastAsia="ar-SA"/>
        </w:rPr>
      </w:pPr>
      <w:r w:rsidRPr="00B838EC">
        <w:rPr>
          <w:rFonts w:ascii="Times New Roman" w:eastAsia="Times New Roman" w:hAnsi="Times New Roman" w:cs="Times New Roman"/>
          <w:kern w:val="0"/>
          <w:lang w:val="pl-PL" w:eastAsia="ar-SA"/>
        </w:rPr>
        <w:t>Strony przyjmują następujące rozumienie pojęć użytych w umowie:</w:t>
      </w:r>
    </w:p>
    <w:p w14:paraId="40BAC5A4" w14:textId="2A549457"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kern w:val="0"/>
          <w:lang w:val="pl-PL"/>
        </w:rPr>
        <w:t xml:space="preserve">Inwestycja </w:t>
      </w:r>
      <w:r w:rsidRPr="00B838EC">
        <w:rPr>
          <w:rFonts w:ascii="Times New Roman" w:eastAsia="Calibri" w:hAnsi="Times New Roman" w:cs="Times New Roman"/>
          <w:kern w:val="0"/>
          <w:lang w:val="pl-PL"/>
        </w:rPr>
        <w:t xml:space="preserve">–zadanie inwestycyjne objęte przedmiotem zamówienia publicznego którego zakres określono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w § 1 umowy;</w:t>
      </w:r>
    </w:p>
    <w:p w14:paraId="583CFEB7" w14:textId="09CB9E15" w:rsidR="00CA00F1" w:rsidRPr="00B838EC" w:rsidRDefault="008A4ADD" w:rsidP="00DC5539">
      <w:pPr>
        <w:pStyle w:val="Akapitzlist"/>
        <w:numPr>
          <w:ilvl w:val="0"/>
          <w:numId w:val="68"/>
        </w:numPr>
        <w:tabs>
          <w:tab w:val="left" w:pos="0"/>
        </w:tabs>
        <w:suppressAutoHyphens w:val="0"/>
        <w:spacing w:line="360" w:lineRule="auto"/>
        <w:ind w:left="284" w:hanging="284"/>
        <w:textAlignment w:val="auto"/>
        <w:rPr>
          <w:sz w:val="22"/>
          <w:szCs w:val="22"/>
        </w:rPr>
      </w:pPr>
      <w:r w:rsidRPr="00B838EC">
        <w:rPr>
          <w:rFonts w:eastAsia="Calibri"/>
          <w:b/>
          <w:bCs/>
          <w:kern w:val="0"/>
          <w:sz w:val="22"/>
          <w:szCs w:val="22"/>
          <w:lang w:eastAsia="en-US"/>
        </w:rPr>
        <w:t xml:space="preserve">Okno płatnicze </w:t>
      </w:r>
      <w:r w:rsidRPr="00B838EC">
        <w:rPr>
          <w:rFonts w:eastAsia="Calibri"/>
          <w:kern w:val="0"/>
          <w:sz w:val="22"/>
          <w:szCs w:val="22"/>
          <w:lang w:eastAsia="en-US"/>
        </w:rPr>
        <w:t>– dzień roboczy, w którym BGK wykonuje dyspozycje płatnicze składane w ramach Programu po weryfikacji wniosków o wypłatę, składanych przez beneficjentów Programu co najmniej na 7 dni roboczych przed datą danego</w:t>
      </w:r>
      <w:r w:rsidRPr="00B838EC">
        <w:rPr>
          <w:sz w:val="22"/>
          <w:szCs w:val="22"/>
        </w:rPr>
        <w:t xml:space="preserve"> </w:t>
      </w:r>
      <w:r w:rsidRPr="00B838EC">
        <w:rPr>
          <w:rFonts w:eastAsia="Calibri"/>
          <w:kern w:val="0"/>
          <w:sz w:val="22"/>
          <w:szCs w:val="22"/>
        </w:rPr>
        <w:t xml:space="preserve">okna płatniczego. W każdym miesiącu kalendarzowym dostępne są dwa okna płatnicze. </w:t>
      </w:r>
      <w:r w:rsidR="0051741E" w:rsidRPr="00B838EC">
        <w:rPr>
          <w:rFonts w:eastAsia="Calibri"/>
          <w:kern w:val="0"/>
          <w:sz w:val="22"/>
          <w:szCs w:val="22"/>
        </w:rPr>
        <w:br/>
      </w:r>
      <w:r w:rsidRPr="00B838EC">
        <w:rPr>
          <w:rFonts w:eastAsia="Calibri"/>
          <w:kern w:val="0"/>
          <w:sz w:val="22"/>
          <w:szCs w:val="22"/>
        </w:rPr>
        <w:t>Kalendarz okien płatniczych ogłaszany jest na stronie internetowej BGK;</w:t>
      </w:r>
    </w:p>
    <w:p w14:paraId="3704A007" w14:textId="77777777"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kern w:val="0"/>
          <w:lang w:val="pl-PL"/>
        </w:rPr>
        <w:t xml:space="preserve">Program </w:t>
      </w:r>
      <w:r w:rsidRPr="00B838EC">
        <w:rPr>
          <w:rFonts w:ascii="Times New Roman" w:eastAsia="Calibri" w:hAnsi="Times New Roman" w:cs="Times New Roman"/>
          <w:kern w:val="0"/>
          <w:lang w:val="pl-PL"/>
        </w:rPr>
        <w:t xml:space="preserve">– Rządowy Fundusz Polski Ład: Program Inwestycji Strategicznych ustanowiony Uchwałą RM </w:t>
      </w:r>
    </w:p>
    <w:p w14:paraId="477BF573" w14:textId="77777777"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kern w:val="0"/>
          <w:lang w:val="pl-PL"/>
        </w:rPr>
        <w:t>Uchwała RM</w:t>
      </w:r>
      <w:r w:rsidRPr="00B838EC">
        <w:rPr>
          <w:rFonts w:ascii="Times New Roman" w:eastAsia="Calibri" w:hAnsi="Times New Roman" w:cs="Times New Roman"/>
          <w:kern w:val="0"/>
          <w:lang w:val="pl-PL"/>
        </w:rPr>
        <w:t xml:space="preserve"> - </w:t>
      </w:r>
      <w:r w:rsidRPr="00B838EC">
        <w:rPr>
          <w:rFonts w:ascii="Times New Roman" w:eastAsia="Calibri" w:hAnsi="Times New Roman" w:cs="Times New Roman"/>
          <w:kern w:val="0"/>
          <w:lang w:val="pl-PL" w:eastAsia="pl-PL"/>
        </w:rPr>
        <w:t>uchwała Rady Ministrów Nr 84/2021 z dnia 1 lipca 2021 r. w sprawie utworzenia Rządowego Funduszu Polski Ład: Programu Inwestycji Strategicznych;</w:t>
      </w:r>
    </w:p>
    <w:p w14:paraId="79840C7F" w14:textId="77777777" w:rsidR="00CA00F1" w:rsidRPr="00B838EC" w:rsidRDefault="008A4ADD" w:rsidP="00DC5539">
      <w:pPr>
        <w:widowControl/>
        <w:numPr>
          <w:ilvl w:val="0"/>
          <w:numId w:val="68"/>
        </w:numPr>
        <w:tabs>
          <w:tab w:val="left" w:pos="0"/>
        </w:tabs>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color w:val="000000"/>
          <w:kern w:val="0"/>
          <w:lang w:val="pl-PL"/>
        </w:rPr>
        <w:t>Regulamin BGK</w:t>
      </w:r>
      <w:r w:rsidRPr="00B838EC">
        <w:rPr>
          <w:rFonts w:ascii="Times New Roman" w:eastAsia="Calibri" w:hAnsi="Times New Roman" w:cs="Times New Roman"/>
          <w:color w:val="000000"/>
          <w:kern w:val="0"/>
          <w:lang w:val="pl-PL"/>
        </w:rPr>
        <w:t xml:space="preserve"> – </w:t>
      </w:r>
      <w:r w:rsidRPr="00B838EC">
        <w:rPr>
          <w:rFonts w:ascii="Times New Roman" w:eastAsia="Calibri" w:hAnsi="Times New Roman" w:cs="Times New Roman"/>
          <w:kern w:val="0"/>
          <w:lang w:val="pl-PL"/>
        </w:rPr>
        <w:t xml:space="preserve">regulamin, o którym mowa w § 11 uchwały RM, określający </w:t>
      </w:r>
      <w:r w:rsidRPr="00B838EC">
        <w:rPr>
          <w:rFonts w:ascii="Times New Roman" w:eastAsia="Calibri" w:hAnsi="Times New Roman" w:cs="Times New Roman"/>
          <w:color w:val="000000"/>
          <w:kern w:val="0"/>
          <w:lang w:val="pl-PL"/>
        </w:rPr>
        <w:t xml:space="preserve">szczegółowy tryb i sposób składania wniosków o dofinansowanie z Programu, wydawania wstępnych promes i promes, w tym wzory dokumentów, wydanym przez Bank Gospodarstwa Krajowego i zatwierdzonym przez Prezesa Rady Ministrów </w:t>
      </w:r>
      <w:r w:rsidRPr="00B838EC">
        <w:rPr>
          <w:rFonts w:ascii="Times New Roman" w:eastAsia="Calibri" w:hAnsi="Times New Roman" w:cs="Times New Roman"/>
          <w:color w:val="000000"/>
          <w:kern w:val="0"/>
          <w:lang w:val="pl-PL"/>
        </w:rPr>
        <w:lastRenderedPageBreak/>
        <w:t>(ogłoszony na stronach internetowych</w:t>
      </w:r>
      <w:r w:rsidRPr="00B838EC">
        <w:rPr>
          <w:rFonts w:ascii="Times New Roman" w:eastAsia="Calibri" w:hAnsi="Times New Roman" w:cs="Times New Roman"/>
          <w:kern w:val="0"/>
          <w:lang w:val="pl-PL"/>
        </w:rPr>
        <w:t xml:space="preserve"> </w:t>
      </w:r>
      <w:r w:rsidRPr="00B838EC">
        <w:rPr>
          <w:rFonts w:ascii="Times New Roman" w:eastAsia="Calibri" w:hAnsi="Times New Roman" w:cs="Times New Roman"/>
          <w:color w:val="000000"/>
          <w:kern w:val="0"/>
          <w:lang w:val="pl-PL"/>
        </w:rPr>
        <w:t>Kancelarii Prezesa Rady Ministrów(gov.pl/premier) oraz BGK (www.bgk.pl.).</w:t>
      </w:r>
    </w:p>
    <w:p w14:paraId="59E06E87" w14:textId="656B063D"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kern w:val="0"/>
          <w:lang w:val="pl-PL"/>
        </w:rPr>
        <w:t xml:space="preserve">Promesa </w:t>
      </w:r>
      <w:r w:rsidRPr="00B838EC">
        <w:rPr>
          <w:rFonts w:ascii="Times New Roman" w:eastAsia="Calibri" w:hAnsi="Times New Roman" w:cs="Times New Roman"/>
          <w:kern w:val="0"/>
          <w:lang w:val="pl-PL"/>
        </w:rPr>
        <w:t xml:space="preserve">– dokument potwierdzający objęcie Inwestycji dofinansowaniem z Programu oraz zawierający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 xml:space="preserve">zobowiązanie do przekazania zamawiającemu środków pieniężnych do kwoty nie wyższej niż wskazana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 xml:space="preserve">w Promesie zgodnie z warunkami Promesy, udzielana przez BGK zgodnie z art. 69a ust. 1 Ustawy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 xml:space="preserve">z dnia 31 marca 2020 r. o zmianie ustawy o szczególnych rozwiązaniach związanych z zapobieganiem,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 xml:space="preserve">przeciwdziałaniem i zwalczaniem COVID-19, innych chorób zakaźnych oraz wywołanych nimi sytuacji </w:t>
      </w:r>
      <w:r w:rsidR="0051741E"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 xml:space="preserve">kryzysowych oraz niektórych innych ustaw </w:t>
      </w:r>
    </w:p>
    <w:p w14:paraId="11FD1DC4" w14:textId="77777777"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rPr>
      </w:pPr>
      <w:r w:rsidRPr="00B838EC">
        <w:rPr>
          <w:rFonts w:ascii="Times New Roman" w:eastAsia="Calibri" w:hAnsi="Times New Roman" w:cs="Times New Roman"/>
          <w:b/>
          <w:bCs/>
          <w:kern w:val="0"/>
          <w:lang w:val="pl-PL"/>
        </w:rPr>
        <w:t>BGK</w:t>
      </w:r>
      <w:r w:rsidRPr="00B838EC">
        <w:rPr>
          <w:rFonts w:ascii="Times New Roman" w:eastAsia="Calibri" w:hAnsi="Times New Roman" w:cs="Times New Roman"/>
          <w:kern w:val="0"/>
          <w:lang w:val="pl-PL"/>
        </w:rPr>
        <w:t xml:space="preserve"> – Bank Gospodarstwa Krajowego</w:t>
      </w:r>
    </w:p>
    <w:p w14:paraId="366BB12F" w14:textId="55DB2F12"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color w:val="000000"/>
          <w:kern w:val="0"/>
          <w:lang w:val="pl-PL"/>
        </w:rPr>
        <w:t xml:space="preserve">Strona internetowa BGK </w:t>
      </w:r>
      <w:r w:rsidRPr="00B838EC">
        <w:rPr>
          <w:rFonts w:ascii="Times New Roman" w:eastAsia="Calibri" w:hAnsi="Times New Roman" w:cs="Times New Roman"/>
          <w:color w:val="000000"/>
          <w:kern w:val="0"/>
          <w:lang w:val="pl-PL"/>
        </w:rPr>
        <w:t xml:space="preserve">– strona internetowa BGK, na której zamieszczane są informacje i ogłoszenia </w:t>
      </w:r>
      <w:r w:rsidR="0051741E" w:rsidRPr="00B838EC">
        <w:rPr>
          <w:rFonts w:ascii="Times New Roman" w:eastAsia="Calibri" w:hAnsi="Times New Roman" w:cs="Times New Roman"/>
          <w:color w:val="000000"/>
          <w:kern w:val="0"/>
          <w:lang w:val="pl-PL"/>
        </w:rPr>
        <w:br/>
      </w:r>
      <w:r w:rsidRPr="00B838EC">
        <w:rPr>
          <w:rFonts w:ascii="Times New Roman" w:eastAsia="Calibri" w:hAnsi="Times New Roman" w:cs="Times New Roman"/>
          <w:color w:val="000000"/>
          <w:kern w:val="0"/>
          <w:lang w:val="pl-PL"/>
        </w:rPr>
        <w:t xml:space="preserve">związane z Programem oraz Regulamin BGK, w tym wzory i formularzy dokumentów; adres strony: </w:t>
      </w:r>
      <w:r w:rsidR="007C112E">
        <w:fldChar w:fldCharType="begin"/>
      </w:r>
      <w:r w:rsidR="007C112E" w:rsidRPr="007C112E">
        <w:rPr>
          <w:lang w:val="pl-PL"/>
        </w:rPr>
        <w:instrText>HYPERLINK "http://www.bgk.pl/"</w:instrText>
      </w:r>
      <w:r w:rsidR="007C112E">
        <w:fldChar w:fldCharType="separate"/>
      </w:r>
      <w:r w:rsidRPr="00B838EC">
        <w:rPr>
          <w:rFonts w:ascii="Times New Roman" w:eastAsia="Calibri" w:hAnsi="Times New Roman" w:cs="Times New Roman"/>
          <w:kern w:val="0"/>
          <w:u w:val="single"/>
          <w:lang w:val="pl-PL"/>
        </w:rPr>
        <w:t>www.bgk.pl</w:t>
      </w:r>
      <w:r w:rsidR="007C112E">
        <w:rPr>
          <w:rFonts w:ascii="Times New Roman" w:eastAsia="Calibri" w:hAnsi="Times New Roman" w:cs="Times New Roman"/>
          <w:kern w:val="0"/>
          <w:u w:val="single"/>
          <w:lang w:val="pl-PL"/>
        </w:rPr>
        <w:fldChar w:fldCharType="end"/>
      </w:r>
      <w:r w:rsidRPr="00B838EC">
        <w:rPr>
          <w:rFonts w:ascii="Times New Roman" w:eastAsia="Calibri" w:hAnsi="Times New Roman" w:cs="Times New Roman"/>
          <w:color w:val="000000"/>
          <w:kern w:val="0"/>
          <w:lang w:val="pl-PL"/>
        </w:rPr>
        <w:t>.</w:t>
      </w:r>
    </w:p>
    <w:p w14:paraId="5C792EC4" w14:textId="77777777" w:rsidR="00CA00F1" w:rsidRPr="00B838EC" w:rsidRDefault="008A4ADD" w:rsidP="00DC5539">
      <w:pPr>
        <w:widowControl/>
        <w:numPr>
          <w:ilvl w:val="0"/>
          <w:numId w:val="68"/>
        </w:numPr>
        <w:tabs>
          <w:tab w:val="left" w:pos="0"/>
        </w:tabs>
        <w:suppressAutoHyphens w:val="0"/>
        <w:spacing w:line="360" w:lineRule="auto"/>
        <w:ind w:left="284" w:hanging="284"/>
        <w:jc w:val="both"/>
        <w:textAlignment w:val="auto"/>
        <w:rPr>
          <w:rFonts w:ascii="Times New Roman" w:hAnsi="Times New Roman" w:cs="Times New Roman"/>
          <w:lang w:val="pl-PL"/>
        </w:rPr>
      </w:pPr>
      <w:r w:rsidRPr="00B838EC">
        <w:rPr>
          <w:rFonts w:ascii="Times New Roman" w:eastAsia="Calibri" w:hAnsi="Times New Roman" w:cs="Times New Roman"/>
          <w:b/>
          <w:bCs/>
          <w:kern w:val="0"/>
          <w:lang w:val="pl-PL" w:eastAsia="pl-PL"/>
        </w:rPr>
        <w:t xml:space="preserve">Harmonogram </w:t>
      </w:r>
      <w:r w:rsidRPr="00B838EC">
        <w:rPr>
          <w:rFonts w:ascii="Times New Roman" w:eastAsia="Calibri" w:hAnsi="Times New Roman" w:cs="Times New Roman"/>
          <w:kern w:val="0"/>
          <w:lang w:val="pl-PL" w:eastAsia="pl-PL"/>
        </w:rPr>
        <w:t>– harmonogram rzeczowo-finansowy o którym mowa w § 3 ust. 5 umowy</w:t>
      </w:r>
    </w:p>
    <w:p w14:paraId="3003F51D" w14:textId="77777777" w:rsidR="00CA00F1" w:rsidRPr="00B838EC" w:rsidRDefault="008A4ADD" w:rsidP="00DC5539">
      <w:pPr>
        <w:widowControl/>
        <w:numPr>
          <w:ilvl w:val="0"/>
          <w:numId w:val="68"/>
        </w:numPr>
        <w:tabs>
          <w:tab w:val="left" w:pos="0"/>
        </w:tabs>
        <w:suppressAutoHyphens w:val="0"/>
        <w:spacing w:after="200" w:line="360" w:lineRule="auto"/>
        <w:ind w:left="284" w:hanging="284"/>
        <w:jc w:val="both"/>
        <w:textAlignment w:val="auto"/>
        <w:rPr>
          <w:rFonts w:ascii="Times New Roman" w:hAnsi="Times New Roman" w:cs="Times New Roman"/>
          <w:lang w:val="pl-PL"/>
        </w:rPr>
      </w:pPr>
      <w:proofErr w:type="spellStart"/>
      <w:r w:rsidRPr="00B838EC">
        <w:rPr>
          <w:rFonts w:ascii="Times New Roman" w:eastAsia="Calibri" w:hAnsi="Times New Roman" w:cs="Times New Roman"/>
          <w:b/>
          <w:bCs/>
          <w:kern w:val="0"/>
          <w:lang w:val="pl-PL" w:eastAsia="pl-PL"/>
        </w:rPr>
        <w:t>STWiORB</w:t>
      </w:r>
      <w:proofErr w:type="spellEnd"/>
      <w:r w:rsidRPr="00B838EC">
        <w:rPr>
          <w:rFonts w:ascii="Times New Roman" w:eastAsia="Calibri" w:hAnsi="Times New Roman" w:cs="Times New Roman"/>
          <w:kern w:val="0"/>
          <w:lang w:val="pl-PL" w:eastAsia="pl-PL"/>
        </w:rPr>
        <w:t xml:space="preserve"> - specyfikacje techniczne wykonania i odbioru robót budowlanych o których mowa w § 1 ust. 3 pkt 3 umowy</w:t>
      </w:r>
    </w:p>
    <w:p w14:paraId="22DF2032" w14:textId="77777777" w:rsidR="00CA00F1" w:rsidRPr="00B838EC" w:rsidRDefault="008A4ADD" w:rsidP="00DC5539">
      <w:pPr>
        <w:widowControl/>
        <w:tabs>
          <w:tab w:val="left" w:pos="0"/>
        </w:tabs>
        <w:suppressAutoHyphens w:val="0"/>
        <w:spacing w:after="200" w:line="360" w:lineRule="auto"/>
        <w:ind w:left="284"/>
        <w:jc w:val="center"/>
        <w:textAlignment w:val="auto"/>
        <w:rPr>
          <w:rFonts w:ascii="Times New Roman" w:hAnsi="Times New Roman" w:cs="Times New Roman"/>
        </w:rPr>
      </w:pPr>
      <w:r w:rsidRPr="00B838EC">
        <w:rPr>
          <w:rFonts w:ascii="Times New Roman" w:eastAsia="Times New Roman" w:hAnsi="Times New Roman" w:cs="Times New Roman"/>
          <w:b/>
          <w:bCs/>
          <w:kern w:val="0"/>
          <w:lang w:val="pl-PL" w:eastAsia="ar-SA"/>
        </w:rPr>
        <w:t>Oświadczenia Stron</w:t>
      </w:r>
    </w:p>
    <w:p w14:paraId="64E2DCA7" w14:textId="77777777"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rPr>
        <w:t xml:space="preserve">Strony oświadczają, że niniejsza umowa, zwana dalej „umową”, została zawarta </w:t>
      </w:r>
      <w:r w:rsidRPr="00B838EC">
        <w:rPr>
          <w:rFonts w:ascii="Times New Roman" w:eastAsia="Calibri" w:hAnsi="Times New Roman" w:cs="Times New Roman"/>
          <w:color w:val="000000"/>
          <w:kern w:val="0"/>
          <w:lang w:val="pl-PL"/>
        </w:rPr>
        <w:br/>
        <w:t>w wyniku udzielenia zamówienia publicznego w trybie podstawowym, zgodnie z przepisami ustawy z dnia 11 września 2019 r. – Prawo zamówień publicznych.</w:t>
      </w:r>
    </w:p>
    <w:p w14:paraId="6E37DF3D" w14:textId="77777777"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rPr>
        <w:t>Zamawiający oświadcza, że niniejsze postępowanie współfinansowane jest z Rządowego Programu Odbudowy Zabytków Polski Ład „Program Inwestycji Strategicznych”.</w:t>
      </w:r>
    </w:p>
    <w:p w14:paraId="707C0890" w14:textId="5221F91B"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 xml:space="preserve">Zasady wypłaty wynagrodzenia wykonawcy wskazane w niniejszej umowie zostały ustalone zgodnie </w:t>
      </w:r>
      <w:r w:rsidR="00DC5539" w:rsidRPr="00B838EC">
        <w:rPr>
          <w:rFonts w:ascii="Times New Roman" w:eastAsia="Calibri" w:hAnsi="Times New Roman" w:cs="Times New Roman"/>
          <w:kern w:val="0"/>
          <w:lang w:val="pl-PL"/>
        </w:rPr>
        <w:br/>
      </w:r>
      <w:r w:rsidRPr="00B838EC">
        <w:rPr>
          <w:rFonts w:ascii="Times New Roman" w:eastAsia="Calibri" w:hAnsi="Times New Roman" w:cs="Times New Roman"/>
          <w:kern w:val="0"/>
          <w:lang w:val="pl-PL"/>
        </w:rPr>
        <w:t>z zasadami wskazanymi w:</w:t>
      </w:r>
    </w:p>
    <w:p w14:paraId="6161819C" w14:textId="77777777" w:rsidR="00CA00F1" w:rsidRPr="00B838EC" w:rsidRDefault="008A4ADD" w:rsidP="00DC5539">
      <w:pPr>
        <w:widowControl/>
        <w:numPr>
          <w:ilvl w:val="0"/>
          <w:numId w:val="70"/>
        </w:numPr>
        <w:tabs>
          <w:tab w:val="left" w:pos="0"/>
        </w:tabs>
        <w:spacing w:line="360" w:lineRule="auto"/>
        <w:ind w:left="1134" w:hanging="567"/>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Uchwale RM;</w:t>
      </w:r>
    </w:p>
    <w:p w14:paraId="74B61CE7" w14:textId="77777777" w:rsidR="00CA00F1" w:rsidRPr="00B838EC" w:rsidRDefault="008A4ADD" w:rsidP="00DC5539">
      <w:pPr>
        <w:widowControl/>
        <w:numPr>
          <w:ilvl w:val="0"/>
          <w:numId w:val="70"/>
        </w:numPr>
        <w:tabs>
          <w:tab w:val="left" w:pos="0"/>
        </w:tabs>
        <w:spacing w:line="360" w:lineRule="auto"/>
        <w:ind w:left="1134" w:hanging="567"/>
        <w:jc w:val="both"/>
        <w:textAlignment w:val="auto"/>
        <w:rPr>
          <w:rFonts w:ascii="Times New Roman" w:hAnsi="Times New Roman" w:cs="Times New Roman"/>
        </w:rPr>
      </w:pPr>
      <w:r w:rsidRPr="00B838EC">
        <w:rPr>
          <w:rFonts w:ascii="Times New Roman" w:eastAsia="Calibri" w:hAnsi="Times New Roman" w:cs="Times New Roman"/>
          <w:kern w:val="0"/>
          <w:lang w:val="pl-PL"/>
        </w:rPr>
        <w:t>Regulaminie BGK</w:t>
      </w:r>
      <w:r w:rsidRPr="00B838EC">
        <w:rPr>
          <w:rFonts w:ascii="Times New Roman" w:eastAsia="Calibri" w:hAnsi="Times New Roman" w:cs="Times New Roman"/>
          <w:color w:val="000000"/>
          <w:kern w:val="0"/>
          <w:lang w:val="pl-PL"/>
        </w:rPr>
        <w:t>.</w:t>
      </w:r>
    </w:p>
    <w:p w14:paraId="097FC4F4" w14:textId="77777777"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Strony oświadczają, że będąc świadomymi treści dokumentów wskazanych w ust. 3 lit a) i b) godzą się na zasady wypłaty wynagrodzenia wykonawcy wskazane w niniejszej umowie oraz dokumentach wskazanych w ust. 3 lit a) i b).</w:t>
      </w:r>
    </w:p>
    <w:p w14:paraId="05B38203" w14:textId="77777777"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Strony oświadczają, że zasady wypłaty wynagrodzenia wskazane w niniejszej umowie nie będą podlegały zmianom, które byłyby niezgodne z dokumentami wskazanymi w ust. 3 lit a) i b).</w:t>
      </w:r>
    </w:p>
    <w:p w14:paraId="528F5780" w14:textId="65FB7DF8" w:rsidR="00CA00F1" w:rsidRPr="00B838EC" w:rsidRDefault="008A4ADD" w:rsidP="00DC5539">
      <w:pPr>
        <w:widowControl/>
        <w:numPr>
          <w:ilvl w:val="0"/>
          <w:numId w:val="69"/>
        </w:numPr>
        <w:tabs>
          <w:tab w:val="left" w:pos="0"/>
        </w:tabs>
        <w:spacing w:line="360" w:lineRule="auto"/>
        <w:ind w:left="567" w:hanging="567"/>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rPr>
        <w:t xml:space="preserve">Działając na podstawie § 7 ust. 5 uchwały RM strony ustalają, że wykonawca jest zobowiązany </w:t>
      </w:r>
      <w:r w:rsidR="000A45D9" w:rsidRPr="00B838EC">
        <w:rPr>
          <w:rFonts w:ascii="Times New Roman" w:eastAsia="Calibri" w:hAnsi="Times New Roman" w:cs="Times New Roman"/>
          <w:color w:val="000000"/>
          <w:kern w:val="0"/>
          <w:lang w:val="pl-PL"/>
        </w:rPr>
        <w:br/>
      </w:r>
      <w:r w:rsidRPr="00B838EC">
        <w:rPr>
          <w:rFonts w:ascii="Times New Roman" w:eastAsia="Calibri" w:hAnsi="Times New Roman" w:cs="Times New Roman"/>
          <w:color w:val="000000"/>
          <w:kern w:val="0"/>
          <w:lang w:val="pl-PL"/>
        </w:rPr>
        <w:t xml:space="preserve">do zapewnienia finansowania inwestycji w części niepokrytej udziałem własnym zamawiającego, na czas poprzedzający wypłatę lub wypłaty dofinansowania z Programu w ramach udzielonej wstępnej Promesy, </w:t>
      </w:r>
      <w:r w:rsidR="00DC5539" w:rsidRPr="00B838EC">
        <w:rPr>
          <w:rFonts w:ascii="Times New Roman" w:eastAsia="Calibri" w:hAnsi="Times New Roman" w:cs="Times New Roman"/>
          <w:color w:val="000000"/>
          <w:kern w:val="0"/>
          <w:lang w:val="pl-PL"/>
        </w:rPr>
        <w:br/>
      </w:r>
      <w:r w:rsidRPr="00B838EC">
        <w:rPr>
          <w:rFonts w:ascii="Times New Roman" w:eastAsia="Calibri" w:hAnsi="Times New Roman" w:cs="Times New Roman"/>
          <w:color w:val="000000"/>
          <w:kern w:val="0"/>
          <w:lang w:val="pl-PL"/>
        </w:rPr>
        <w:t>a wykonawca oświadcza, że posiada odpowiednią zdolność ekonomiczną i środki, niezbędne do wykonania zamówienia oraz zapewnienia finansowanie inwestycji w okresie poprzedzającym otrzymanie wynagrodzenia lub jego części.</w:t>
      </w:r>
    </w:p>
    <w:p w14:paraId="4F7B840F" w14:textId="77777777" w:rsidR="00DC5539" w:rsidRPr="00B838EC" w:rsidRDefault="00DC5539" w:rsidP="00DC5539">
      <w:pPr>
        <w:widowControl/>
        <w:spacing w:line="360" w:lineRule="auto"/>
        <w:rPr>
          <w:rFonts w:ascii="Times New Roman" w:eastAsia="Times New Roman" w:hAnsi="Times New Roman" w:cs="Times New Roman"/>
          <w:lang w:val="pl-PL" w:eastAsia="zh-CN"/>
        </w:rPr>
      </w:pPr>
    </w:p>
    <w:p w14:paraId="44995EF4" w14:textId="77777777" w:rsidR="00CA00F1" w:rsidRPr="00B838EC"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sidRPr="00B838EC">
        <w:rPr>
          <w:rFonts w:ascii="Times New Roman" w:eastAsia="Times New Roman" w:hAnsi="Times New Roman" w:cs="Times New Roman"/>
          <w:b/>
          <w:bCs/>
          <w:lang w:val="pl-PL" w:eastAsia="zh-CN"/>
        </w:rPr>
        <w:lastRenderedPageBreak/>
        <w:t>§ 1</w:t>
      </w:r>
    </w:p>
    <w:p w14:paraId="4ADC7DE6" w14:textId="77777777" w:rsidR="00CA00F1" w:rsidRPr="00B838EC" w:rsidRDefault="008A4ADD" w:rsidP="000A45D9">
      <w:pPr>
        <w:widowControl/>
        <w:spacing w:line="360" w:lineRule="auto"/>
        <w:ind w:right="236"/>
        <w:jc w:val="center"/>
        <w:outlineLvl w:val="0"/>
        <w:rPr>
          <w:rFonts w:ascii="Times New Roman" w:eastAsia="Times New Roman" w:hAnsi="Times New Roman" w:cs="Times New Roman"/>
          <w:b/>
          <w:bCs/>
          <w:lang w:val="pl-PL" w:eastAsia="zh-CN"/>
        </w:rPr>
      </w:pPr>
      <w:r w:rsidRPr="00B838EC">
        <w:rPr>
          <w:rFonts w:ascii="Times New Roman" w:eastAsia="Times New Roman" w:hAnsi="Times New Roman" w:cs="Times New Roman"/>
          <w:b/>
          <w:bCs/>
          <w:lang w:val="pl-PL" w:eastAsia="zh-CN"/>
        </w:rPr>
        <w:t>PRZEDMIOT UMOWY</w:t>
      </w:r>
    </w:p>
    <w:p w14:paraId="4DCEF1A8" w14:textId="1719AB7A" w:rsidR="00BB1D2A" w:rsidRPr="00B838EC" w:rsidRDefault="008A4ADD" w:rsidP="000A45D9">
      <w:pPr>
        <w:widowControl/>
        <w:numPr>
          <w:ilvl w:val="0"/>
          <w:numId w:val="71"/>
        </w:numPr>
        <w:tabs>
          <w:tab w:val="left" w:pos="426"/>
        </w:tabs>
        <w:spacing w:line="360" w:lineRule="auto"/>
        <w:ind w:right="35"/>
        <w:jc w:val="both"/>
        <w:rPr>
          <w:rFonts w:ascii="Times New Roman" w:eastAsia="Times New Roman" w:hAnsi="Times New Roman" w:cs="Times New Roman"/>
          <w:lang w:val="pl-PL"/>
        </w:rPr>
      </w:pPr>
      <w:bookmarkStart w:id="2" w:name="_Hlk152574377"/>
      <w:r w:rsidRPr="00B838EC">
        <w:rPr>
          <w:rFonts w:ascii="Times New Roman" w:eastAsia="Times New Roman" w:hAnsi="Times New Roman" w:cs="Times New Roman"/>
          <w:lang w:val="pl-PL" w:eastAsia="zh-CN"/>
        </w:rPr>
        <w:t>Zamawiający zleca, a Wykonawca zobowiązuje się wykonać</w:t>
      </w:r>
      <w:r w:rsidR="00BB1D2A" w:rsidRPr="00B838EC">
        <w:rPr>
          <w:rFonts w:ascii="Times New Roman" w:eastAsia="Times New Roman" w:hAnsi="Times New Roman" w:cs="Times New Roman"/>
          <w:lang w:val="pl-PL" w:eastAsia="zh-CN"/>
        </w:rPr>
        <w:t xml:space="preserve"> następujące roboty budowlane</w:t>
      </w:r>
      <w:bookmarkStart w:id="3" w:name="_Hlk152575100"/>
      <w:bookmarkEnd w:id="2"/>
      <w:r w:rsidR="00BB1D2A" w:rsidRPr="00B838EC">
        <w:rPr>
          <w:rFonts w:ascii="Times New Roman" w:eastAsia="Times New Roman" w:hAnsi="Times New Roman" w:cs="Times New Roman"/>
          <w:lang w:val="pl-PL" w:eastAsia="zh-CN"/>
        </w:rPr>
        <w:t>:</w:t>
      </w:r>
    </w:p>
    <w:p w14:paraId="2674E67A" w14:textId="7134502E" w:rsidR="00BB1D2A" w:rsidRPr="00B838EC" w:rsidRDefault="00BB1D2A" w:rsidP="000A45D9">
      <w:pPr>
        <w:pStyle w:val="Akapitzlist"/>
        <w:widowControl w:val="0"/>
        <w:numPr>
          <w:ilvl w:val="1"/>
          <w:numId w:val="104"/>
        </w:numPr>
        <w:suppressAutoHyphens w:val="0"/>
        <w:autoSpaceDE w:val="0"/>
        <w:spacing w:after="160" w:line="360" w:lineRule="auto"/>
        <w:contextualSpacing/>
        <w:textAlignment w:val="auto"/>
        <w:rPr>
          <w:sz w:val="22"/>
          <w:szCs w:val="22"/>
        </w:rPr>
      </w:pPr>
      <w:r w:rsidRPr="00B838EC">
        <w:rPr>
          <w:sz w:val="22"/>
          <w:szCs w:val="22"/>
        </w:rPr>
        <w:t xml:space="preserve">Budowa przedszkola gminnego w miejscowości Sąpolno wraz z urządzeniami budowlanymi </w:t>
      </w:r>
      <w:r w:rsidR="000A45D9" w:rsidRPr="00B838EC">
        <w:rPr>
          <w:sz w:val="22"/>
          <w:szCs w:val="22"/>
        </w:rPr>
        <w:br/>
        <w:t>oraz</w:t>
      </w:r>
      <w:r w:rsidRPr="00B838EC">
        <w:rPr>
          <w:sz w:val="22"/>
          <w:szCs w:val="22"/>
        </w:rPr>
        <w:t xml:space="preserve"> wyposażeniem na działce nr 345/5 </w:t>
      </w:r>
      <w:r w:rsidR="0069567D" w:rsidRPr="00B838EC">
        <w:rPr>
          <w:sz w:val="22"/>
          <w:szCs w:val="22"/>
        </w:rPr>
        <w:t>o</w:t>
      </w:r>
      <w:r w:rsidRPr="00B838EC">
        <w:rPr>
          <w:sz w:val="22"/>
          <w:szCs w:val="22"/>
        </w:rPr>
        <w:t>bręb 0012 – Sąpolno</w:t>
      </w:r>
    </w:p>
    <w:p w14:paraId="6DBAADFC" w14:textId="0DA4E28E" w:rsidR="00BB1D2A" w:rsidRPr="00B838EC" w:rsidRDefault="00BB1D2A" w:rsidP="000A45D9">
      <w:pPr>
        <w:pStyle w:val="Akapitzlist"/>
        <w:widowControl w:val="0"/>
        <w:numPr>
          <w:ilvl w:val="1"/>
          <w:numId w:val="104"/>
        </w:numPr>
        <w:suppressAutoHyphens w:val="0"/>
        <w:autoSpaceDE w:val="0"/>
        <w:spacing w:after="160" w:line="360" w:lineRule="auto"/>
        <w:contextualSpacing/>
        <w:textAlignment w:val="auto"/>
        <w:rPr>
          <w:sz w:val="22"/>
          <w:szCs w:val="22"/>
        </w:rPr>
      </w:pPr>
      <w:r w:rsidRPr="00B838EC">
        <w:rPr>
          <w:sz w:val="22"/>
          <w:szCs w:val="22"/>
        </w:rPr>
        <w:t>Budowa łącznika pomiędzy szkołą a przedszkolem w</w:t>
      </w:r>
      <w:r w:rsidR="0069567D" w:rsidRPr="00B838EC">
        <w:rPr>
          <w:sz w:val="22"/>
          <w:szCs w:val="22"/>
        </w:rPr>
        <w:t xml:space="preserve"> miejscowości </w:t>
      </w:r>
      <w:r w:rsidRPr="00B838EC">
        <w:rPr>
          <w:sz w:val="22"/>
          <w:szCs w:val="22"/>
        </w:rPr>
        <w:t>Sąpoln</w:t>
      </w:r>
      <w:r w:rsidR="0069567D" w:rsidRPr="00B838EC">
        <w:rPr>
          <w:sz w:val="22"/>
          <w:szCs w:val="22"/>
        </w:rPr>
        <w:t>o obręb 0012 gmina Przechlewo</w:t>
      </w:r>
    </w:p>
    <w:p w14:paraId="2DB18A51" w14:textId="60241C3F" w:rsidR="00BB1D2A" w:rsidRPr="00B838EC" w:rsidRDefault="00BB1D2A" w:rsidP="000A45D9">
      <w:pPr>
        <w:pStyle w:val="Akapitzlist"/>
        <w:widowControl w:val="0"/>
        <w:numPr>
          <w:ilvl w:val="1"/>
          <w:numId w:val="104"/>
        </w:numPr>
        <w:suppressAutoHyphens w:val="0"/>
        <w:autoSpaceDE w:val="0"/>
        <w:spacing w:after="160" w:line="360" w:lineRule="auto"/>
        <w:contextualSpacing/>
        <w:textAlignment w:val="auto"/>
        <w:rPr>
          <w:sz w:val="22"/>
          <w:szCs w:val="22"/>
        </w:rPr>
      </w:pPr>
      <w:r w:rsidRPr="00B838EC">
        <w:rPr>
          <w:sz w:val="22"/>
          <w:szCs w:val="22"/>
        </w:rPr>
        <w:t xml:space="preserve">Budowa łącznika pomiędzy szkołą a salą gimnastyczną </w:t>
      </w:r>
      <w:r w:rsidR="0069567D" w:rsidRPr="00B838EC">
        <w:rPr>
          <w:sz w:val="22"/>
          <w:szCs w:val="22"/>
        </w:rPr>
        <w:t>w miejscowości Sąpolno obręb 0012 gmina Przechlewo</w:t>
      </w:r>
    </w:p>
    <w:p w14:paraId="0F142350" w14:textId="6DB341BA" w:rsidR="00BB1D2A" w:rsidRPr="00B838EC" w:rsidRDefault="00BB1D2A" w:rsidP="000A45D9">
      <w:pPr>
        <w:pStyle w:val="Akapitzlist"/>
        <w:widowControl w:val="0"/>
        <w:numPr>
          <w:ilvl w:val="1"/>
          <w:numId w:val="104"/>
        </w:numPr>
        <w:suppressAutoHyphens w:val="0"/>
        <w:autoSpaceDE w:val="0"/>
        <w:spacing w:after="160" w:line="360" w:lineRule="auto"/>
        <w:contextualSpacing/>
        <w:textAlignment w:val="auto"/>
        <w:rPr>
          <w:sz w:val="22"/>
          <w:szCs w:val="22"/>
        </w:rPr>
      </w:pPr>
      <w:r w:rsidRPr="00B838EC">
        <w:rPr>
          <w:sz w:val="22"/>
          <w:szCs w:val="22"/>
        </w:rPr>
        <w:t xml:space="preserve">Modernizacja Szkoły Podstawowej w miejscowości </w:t>
      </w:r>
      <w:r w:rsidR="0069567D" w:rsidRPr="00B838EC">
        <w:rPr>
          <w:sz w:val="22"/>
          <w:szCs w:val="22"/>
        </w:rPr>
        <w:t>Sąpolno obręb 0012 gmina Przechlewo</w:t>
      </w:r>
    </w:p>
    <w:p w14:paraId="0123E2E2" w14:textId="45C9FE15" w:rsidR="00BB1D2A" w:rsidRPr="00B838EC" w:rsidRDefault="00BB1D2A" w:rsidP="007401A6">
      <w:pPr>
        <w:pStyle w:val="Akapitzlist"/>
        <w:widowControl w:val="0"/>
        <w:numPr>
          <w:ilvl w:val="1"/>
          <w:numId w:val="104"/>
        </w:numPr>
        <w:suppressAutoHyphens w:val="0"/>
        <w:autoSpaceDE w:val="0"/>
        <w:spacing w:after="160" w:line="360" w:lineRule="auto"/>
        <w:contextualSpacing/>
        <w:textAlignment w:val="auto"/>
        <w:rPr>
          <w:sz w:val="22"/>
          <w:szCs w:val="22"/>
        </w:rPr>
      </w:pPr>
      <w:r w:rsidRPr="00B838EC">
        <w:rPr>
          <w:sz w:val="22"/>
          <w:szCs w:val="22"/>
        </w:rPr>
        <w:t>Modernizacja Szkoły Podstawowej w miejscowości Przechlewo</w:t>
      </w:r>
      <w:r w:rsidR="007401A6" w:rsidRPr="00B838EC">
        <w:rPr>
          <w:sz w:val="22"/>
          <w:szCs w:val="22"/>
        </w:rPr>
        <w:t xml:space="preserve"> obręb 0010 gmina Przechlewo</w:t>
      </w:r>
    </w:p>
    <w:p w14:paraId="58C39F4A" w14:textId="77777777" w:rsidR="00BB1D2A" w:rsidRPr="00B838EC" w:rsidRDefault="00BB1D2A" w:rsidP="000A45D9">
      <w:pPr>
        <w:spacing w:line="360" w:lineRule="auto"/>
        <w:rPr>
          <w:rFonts w:ascii="Times New Roman" w:hAnsi="Times New Roman" w:cs="Times New Roman"/>
          <w:lang w:val="pl-PL"/>
        </w:rPr>
      </w:pPr>
      <w:r w:rsidRPr="00B838EC">
        <w:rPr>
          <w:rFonts w:ascii="Times New Roman" w:hAnsi="Times New Roman" w:cs="Times New Roman"/>
          <w:lang w:val="pl-PL"/>
        </w:rPr>
        <w:t>Z uwagi na konieczność użytkowania modernizowanych szkół należy na etapie składania ofert uwzględnić wykonanie robót etapowo z następującym podziałem:</w:t>
      </w:r>
    </w:p>
    <w:p w14:paraId="63C2B3A5" w14:textId="77777777" w:rsidR="00BB1D2A" w:rsidRPr="00B838EC" w:rsidRDefault="00BB1D2A" w:rsidP="000A45D9">
      <w:pPr>
        <w:pStyle w:val="Akapitzlist"/>
        <w:spacing w:line="360" w:lineRule="auto"/>
        <w:rPr>
          <w:b/>
          <w:bCs/>
          <w:sz w:val="22"/>
          <w:szCs w:val="22"/>
        </w:rPr>
      </w:pPr>
      <w:r w:rsidRPr="00B838EC">
        <w:rPr>
          <w:b/>
          <w:bCs/>
          <w:sz w:val="22"/>
          <w:szCs w:val="22"/>
        </w:rPr>
        <w:t>Etap I</w:t>
      </w:r>
    </w:p>
    <w:p w14:paraId="3F72BD79" w14:textId="37C5BBEF" w:rsidR="00BB1D2A" w:rsidRPr="00B838EC" w:rsidRDefault="00BB1D2A" w:rsidP="000A45D9">
      <w:pPr>
        <w:pStyle w:val="Akapitzlist"/>
        <w:numPr>
          <w:ilvl w:val="0"/>
          <w:numId w:val="103"/>
        </w:numPr>
        <w:suppressAutoHyphens w:val="0"/>
        <w:autoSpaceDN/>
        <w:spacing w:after="160" w:line="360" w:lineRule="auto"/>
        <w:contextualSpacing/>
        <w:jc w:val="left"/>
        <w:textAlignment w:val="auto"/>
        <w:rPr>
          <w:sz w:val="22"/>
          <w:szCs w:val="22"/>
        </w:rPr>
      </w:pPr>
      <w:r w:rsidRPr="00B838EC">
        <w:rPr>
          <w:sz w:val="22"/>
          <w:szCs w:val="22"/>
        </w:rPr>
        <w:t xml:space="preserve">Budowa przedszkola gminnego w Sąpolnie wraz z urządzeniami budowlanymi </w:t>
      </w:r>
      <w:r w:rsidR="000A45D9" w:rsidRPr="00B838EC">
        <w:rPr>
          <w:sz w:val="22"/>
          <w:szCs w:val="22"/>
        </w:rPr>
        <w:t>oraz</w:t>
      </w:r>
      <w:r w:rsidRPr="00B838EC">
        <w:rPr>
          <w:sz w:val="22"/>
          <w:szCs w:val="22"/>
        </w:rPr>
        <w:t xml:space="preserve"> wyposażeniem </w:t>
      </w:r>
    </w:p>
    <w:p w14:paraId="2FDBA074" w14:textId="77777777" w:rsidR="00BB1D2A" w:rsidRPr="00B838EC" w:rsidRDefault="00BB1D2A" w:rsidP="000A45D9">
      <w:pPr>
        <w:pStyle w:val="Akapitzlist"/>
        <w:numPr>
          <w:ilvl w:val="0"/>
          <w:numId w:val="103"/>
        </w:numPr>
        <w:suppressAutoHyphens w:val="0"/>
        <w:autoSpaceDN/>
        <w:spacing w:after="160" w:line="360" w:lineRule="auto"/>
        <w:contextualSpacing/>
        <w:jc w:val="left"/>
        <w:textAlignment w:val="auto"/>
        <w:rPr>
          <w:sz w:val="22"/>
          <w:szCs w:val="22"/>
        </w:rPr>
      </w:pPr>
      <w:r w:rsidRPr="00B838EC">
        <w:rPr>
          <w:sz w:val="22"/>
          <w:szCs w:val="22"/>
        </w:rPr>
        <w:t>Budowa łącznika pomiędzy szkołą a przedszkolem w Sąpolnie</w:t>
      </w:r>
    </w:p>
    <w:p w14:paraId="17A73F49" w14:textId="77777777" w:rsidR="00BB1D2A" w:rsidRPr="00B838EC" w:rsidRDefault="00BB1D2A" w:rsidP="000A45D9">
      <w:pPr>
        <w:pStyle w:val="Akapitzlist"/>
        <w:numPr>
          <w:ilvl w:val="0"/>
          <w:numId w:val="103"/>
        </w:numPr>
        <w:suppressAutoHyphens w:val="0"/>
        <w:autoSpaceDN/>
        <w:spacing w:after="160" w:line="360" w:lineRule="auto"/>
        <w:contextualSpacing/>
        <w:jc w:val="left"/>
        <w:textAlignment w:val="auto"/>
        <w:rPr>
          <w:sz w:val="22"/>
          <w:szCs w:val="22"/>
        </w:rPr>
      </w:pPr>
      <w:r w:rsidRPr="00B838EC">
        <w:rPr>
          <w:sz w:val="22"/>
          <w:szCs w:val="22"/>
        </w:rPr>
        <w:t>Budowa łącznika pomiędzy szkołą a salą gimnastyczną w Sąpolnie</w:t>
      </w:r>
    </w:p>
    <w:p w14:paraId="0310A7D4" w14:textId="77777777" w:rsidR="00BB1D2A" w:rsidRPr="00B838EC" w:rsidRDefault="00BB1D2A" w:rsidP="000A45D9">
      <w:pPr>
        <w:pStyle w:val="Akapitzlist"/>
        <w:spacing w:line="360" w:lineRule="auto"/>
        <w:rPr>
          <w:b/>
          <w:bCs/>
          <w:sz w:val="22"/>
          <w:szCs w:val="22"/>
        </w:rPr>
      </w:pPr>
      <w:r w:rsidRPr="00B838EC">
        <w:rPr>
          <w:b/>
          <w:bCs/>
          <w:sz w:val="22"/>
          <w:szCs w:val="22"/>
        </w:rPr>
        <w:t>Etap II</w:t>
      </w:r>
    </w:p>
    <w:p w14:paraId="310321D8" w14:textId="77777777" w:rsidR="00BB1D2A" w:rsidRPr="00B838EC" w:rsidRDefault="00BB1D2A" w:rsidP="000A45D9">
      <w:pPr>
        <w:pStyle w:val="Akapitzlist"/>
        <w:numPr>
          <w:ilvl w:val="0"/>
          <w:numId w:val="105"/>
        </w:numPr>
        <w:suppressAutoHyphens w:val="0"/>
        <w:autoSpaceDN/>
        <w:spacing w:after="160" w:line="360" w:lineRule="auto"/>
        <w:contextualSpacing/>
        <w:jc w:val="left"/>
        <w:textAlignment w:val="auto"/>
        <w:rPr>
          <w:sz w:val="22"/>
          <w:szCs w:val="22"/>
        </w:rPr>
      </w:pPr>
      <w:r w:rsidRPr="00B838EC">
        <w:rPr>
          <w:sz w:val="22"/>
          <w:szCs w:val="22"/>
        </w:rPr>
        <w:t>Modernizacja Szkoły Podstawowej w miejscowości Sąpolno</w:t>
      </w:r>
    </w:p>
    <w:p w14:paraId="19746E37" w14:textId="4A2527F3" w:rsidR="00BB1D2A" w:rsidRPr="00B838EC" w:rsidRDefault="00BB1D2A" w:rsidP="00315627">
      <w:pPr>
        <w:pStyle w:val="Akapitzlist"/>
        <w:numPr>
          <w:ilvl w:val="0"/>
          <w:numId w:val="105"/>
        </w:numPr>
        <w:suppressAutoHyphens w:val="0"/>
        <w:autoSpaceDN/>
        <w:spacing w:after="160" w:line="360" w:lineRule="auto"/>
        <w:contextualSpacing/>
        <w:jc w:val="left"/>
        <w:textAlignment w:val="auto"/>
        <w:rPr>
          <w:sz w:val="22"/>
          <w:szCs w:val="22"/>
        </w:rPr>
      </w:pPr>
      <w:r w:rsidRPr="00B838EC">
        <w:rPr>
          <w:sz w:val="22"/>
          <w:szCs w:val="22"/>
        </w:rPr>
        <w:t xml:space="preserve">Modernizacja Szkoły Podstawowej w miejscowości Przechlewo </w:t>
      </w:r>
    </w:p>
    <w:bookmarkEnd w:id="3"/>
    <w:p w14:paraId="1EE238D6" w14:textId="77777777" w:rsidR="00CA00F1" w:rsidRPr="00B838EC" w:rsidRDefault="008A4ADD" w:rsidP="00DC5539">
      <w:pPr>
        <w:pStyle w:val="rozdzia"/>
        <w:numPr>
          <w:ilvl w:val="0"/>
          <w:numId w:val="1"/>
        </w:numPr>
        <w:tabs>
          <w:tab w:val="left" w:pos="284"/>
        </w:tabs>
        <w:spacing w:line="360" w:lineRule="auto"/>
        <w:ind w:right="34"/>
        <w:rPr>
          <w:rFonts w:ascii="Times New Roman" w:hAnsi="Times New Roman" w:cs="Times New Roman"/>
          <w:sz w:val="22"/>
          <w:szCs w:val="22"/>
        </w:rPr>
      </w:pPr>
      <w:r w:rsidRPr="00B838EC">
        <w:rPr>
          <w:rFonts w:ascii="Times New Roman" w:hAnsi="Times New Roman" w:cs="Times New Roman"/>
          <w:b w:val="0"/>
          <w:bCs/>
          <w:kern w:val="0"/>
          <w:sz w:val="22"/>
          <w:szCs w:val="22"/>
        </w:rPr>
        <w:t xml:space="preserve">   Szczegółowy zakres oraz sposób wykonania robót budowlanych</w:t>
      </w:r>
      <w:r w:rsidRPr="00B838EC">
        <w:rPr>
          <w:rFonts w:ascii="Times New Roman" w:hAnsi="Times New Roman" w:cs="Times New Roman"/>
          <w:b w:val="0"/>
          <w:bCs/>
          <w:color w:val="000000"/>
          <w:kern w:val="0"/>
          <w:sz w:val="22"/>
          <w:szCs w:val="22"/>
        </w:rPr>
        <w:t xml:space="preserve"> o którym mowa w §1 ust. 2 określają:</w:t>
      </w:r>
    </w:p>
    <w:p w14:paraId="67AB338B" w14:textId="08207365" w:rsidR="00CA00F1" w:rsidRPr="00B838EC" w:rsidRDefault="008A4ADD" w:rsidP="0051741E">
      <w:pPr>
        <w:pStyle w:val="Akapitzlist"/>
        <w:numPr>
          <w:ilvl w:val="0"/>
          <w:numId w:val="72"/>
        </w:numPr>
        <w:tabs>
          <w:tab w:val="left" w:pos="-19959"/>
        </w:tabs>
        <w:spacing w:line="360" w:lineRule="auto"/>
        <w:ind w:right="35"/>
        <w:rPr>
          <w:sz w:val="22"/>
          <w:szCs w:val="22"/>
        </w:rPr>
      </w:pPr>
      <w:r w:rsidRPr="00B838EC">
        <w:rPr>
          <w:sz w:val="22"/>
          <w:szCs w:val="22"/>
        </w:rPr>
        <w:t>dokumentacj</w:t>
      </w:r>
      <w:r w:rsidR="0075626F" w:rsidRPr="00B838EC">
        <w:rPr>
          <w:sz w:val="22"/>
          <w:szCs w:val="22"/>
        </w:rPr>
        <w:t>e</w:t>
      </w:r>
      <w:r w:rsidRPr="00B838EC">
        <w:rPr>
          <w:sz w:val="22"/>
          <w:szCs w:val="22"/>
        </w:rPr>
        <w:t xml:space="preserve"> projektow</w:t>
      </w:r>
      <w:r w:rsidR="0075626F" w:rsidRPr="00B838EC">
        <w:rPr>
          <w:sz w:val="22"/>
          <w:szCs w:val="22"/>
        </w:rPr>
        <w:t>e</w:t>
      </w:r>
      <w:r w:rsidRPr="00B838EC">
        <w:rPr>
          <w:sz w:val="22"/>
          <w:szCs w:val="22"/>
        </w:rPr>
        <w:t>, na którą składa</w:t>
      </w:r>
      <w:r w:rsidR="000F0392" w:rsidRPr="00B838EC">
        <w:rPr>
          <w:sz w:val="22"/>
          <w:szCs w:val="22"/>
        </w:rPr>
        <w:t>ją</w:t>
      </w:r>
      <w:r w:rsidRPr="00B838EC">
        <w:rPr>
          <w:sz w:val="22"/>
          <w:szCs w:val="22"/>
        </w:rPr>
        <w:t xml:space="preserve"> się projekt</w:t>
      </w:r>
      <w:r w:rsidR="000F0392" w:rsidRPr="00B838EC">
        <w:rPr>
          <w:sz w:val="22"/>
          <w:szCs w:val="22"/>
        </w:rPr>
        <w:t>y</w:t>
      </w:r>
      <w:r w:rsidRPr="00B838EC">
        <w:rPr>
          <w:sz w:val="22"/>
          <w:szCs w:val="22"/>
        </w:rPr>
        <w:t xml:space="preserve"> budowlan</w:t>
      </w:r>
      <w:r w:rsidR="000F0392" w:rsidRPr="00B838EC">
        <w:rPr>
          <w:sz w:val="22"/>
          <w:szCs w:val="22"/>
        </w:rPr>
        <w:t>e oraz techniczne</w:t>
      </w:r>
      <w:r w:rsidRPr="00B838EC">
        <w:rPr>
          <w:sz w:val="22"/>
          <w:szCs w:val="22"/>
        </w:rPr>
        <w:t>,</w:t>
      </w:r>
    </w:p>
    <w:p w14:paraId="2DE5587A" w14:textId="77777777" w:rsidR="00CA00F1" w:rsidRPr="00B838EC" w:rsidRDefault="008A4ADD" w:rsidP="0051741E">
      <w:pPr>
        <w:pStyle w:val="Akapitzlist"/>
        <w:numPr>
          <w:ilvl w:val="0"/>
          <w:numId w:val="72"/>
        </w:numPr>
        <w:tabs>
          <w:tab w:val="left" w:pos="-19959"/>
        </w:tabs>
        <w:spacing w:line="360" w:lineRule="auto"/>
        <w:ind w:right="35"/>
        <w:rPr>
          <w:sz w:val="22"/>
          <w:szCs w:val="22"/>
        </w:rPr>
      </w:pPr>
      <w:r w:rsidRPr="00B838EC">
        <w:rPr>
          <w:sz w:val="22"/>
          <w:szCs w:val="22"/>
        </w:rPr>
        <w:t>przedmiar robót,</w:t>
      </w:r>
    </w:p>
    <w:p w14:paraId="52801942" w14:textId="77777777" w:rsidR="00CA00F1" w:rsidRPr="00B838EC" w:rsidRDefault="008A4ADD" w:rsidP="0051741E">
      <w:pPr>
        <w:pStyle w:val="Akapitzlist"/>
        <w:numPr>
          <w:ilvl w:val="0"/>
          <w:numId w:val="72"/>
        </w:numPr>
        <w:tabs>
          <w:tab w:val="left" w:pos="-19959"/>
        </w:tabs>
        <w:spacing w:line="360" w:lineRule="auto"/>
        <w:ind w:right="35"/>
        <w:rPr>
          <w:sz w:val="22"/>
          <w:szCs w:val="22"/>
        </w:rPr>
      </w:pPr>
      <w:r w:rsidRPr="00B838EC">
        <w:rPr>
          <w:sz w:val="22"/>
          <w:szCs w:val="22"/>
        </w:rPr>
        <w:t>złożona oferta, stanowiąca załącznik nr 1 do umowy,</w:t>
      </w:r>
    </w:p>
    <w:p w14:paraId="31DC379F" w14:textId="62993892" w:rsidR="0026639A" w:rsidRPr="00B838EC" w:rsidRDefault="008A4ADD" w:rsidP="00315627">
      <w:pPr>
        <w:pStyle w:val="Akapitzlist"/>
        <w:numPr>
          <w:ilvl w:val="0"/>
          <w:numId w:val="72"/>
        </w:numPr>
        <w:tabs>
          <w:tab w:val="left" w:pos="-19959"/>
        </w:tabs>
        <w:spacing w:line="360" w:lineRule="auto"/>
        <w:ind w:right="35"/>
        <w:rPr>
          <w:sz w:val="22"/>
          <w:szCs w:val="22"/>
        </w:rPr>
      </w:pPr>
      <w:r w:rsidRPr="00B838EC">
        <w:rPr>
          <w:sz w:val="22"/>
          <w:szCs w:val="22"/>
        </w:rPr>
        <w:t xml:space="preserve">harmonogram rzeczowo-finansowy, o którym mowa w §3 ust. 5 umowy, stanowiący załącznik nr 2 </w:t>
      </w:r>
      <w:r w:rsidR="000F0392" w:rsidRPr="00B838EC">
        <w:rPr>
          <w:sz w:val="22"/>
          <w:szCs w:val="22"/>
        </w:rPr>
        <w:br/>
      </w:r>
      <w:r w:rsidRPr="00B838EC">
        <w:rPr>
          <w:sz w:val="22"/>
          <w:szCs w:val="22"/>
        </w:rPr>
        <w:t>do umowy</w:t>
      </w:r>
      <w:r w:rsidR="0026639A" w:rsidRPr="00B838EC">
        <w:rPr>
          <w:sz w:val="22"/>
          <w:szCs w:val="22"/>
        </w:rPr>
        <w:t xml:space="preserve"> uwzględniający:</w:t>
      </w:r>
    </w:p>
    <w:p w14:paraId="64F0D1A1" w14:textId="1F9A9EAF" w:rsidR="00D237F1" w:rsidRPr="00B838EC" w:rsidRDefault="0026639A" w:rsidP="00D237F1">
      <w:pPr>
        <w:pStyle w:val="Akapitzlist"/>
        <w:numPr>
          <w:ilvl w:val="0"/>
          <w:numId w:val="108"/>
        </w:numPr>
        <w:spacing w:line="360" w:lineRule="auto"/>
        <w:rPr>
          <w:sz w:val="22"/>
          <w:szCs w:val="22"/>
        </w:rPr>
      </w:pPr>
      <w:r w:rsidRPr="00B838EC">
        <w:rPr>
          <w:sz w:val="22"/>
          <w:szCs w:val="22"/>
        </w:rPr>
        <w:t xml:space="preserve">konieczność zakończenia </w:t>
      </w:r>
      <w:r w:rsidR="00D237F1" w:rsidRPr="00B838EC">
        <w:rPr>
          <w:sz w:val="22"/>
          <w:szCs w:val="22"/>
        </w:rPr>
        <w:t>robót etapu I w postaci pozwolenia na użytkowanie Przedszkola oraz łączników.</w:t>
      </w:r>
    </w:p>
    <w:p w14:paraId="6B068D1A" w14:textId="18810A7E" w:rsidR="00D237F1" w:rsidRPr="00B838EC" w:rsidRDefault="00315627" w:rsidP="00D237F1">
      <w:pPr>
        <w:pStyle w:val="Akapitzlist"/>
        <w:numPr>
          <w:ilvl w:val="0"/>
          <w:numId w:val="108"/>
        </w:numPr>
        <w:spacing w:line="360" w:lineRule="auto"/>
        <w:rPr>
          <w:sz w:val="22"/>
          <w:szCs w:val="22"/>
        </w:rPr>
      </w:pPr>
      <w:r w:rsidRPr="00B838EC">
        <w:rPr>
          <w:sz w:val="22"/>
          <w:szCs w:val="22"/>
        </w:rPr>
        <w:t>p</w:t>
      </w:r>
      <w:r w:rsidR="00D237F1" w:rsidRPr="00B838EC">
        <w:rPr>
          <w:sz w:val="22"/>
          <w:szCs w:val="22"/>
        </w:rPr>
        <w:t>rzystąpienie do robót budowlanych w zakresie modernizacji Szkoły Podstawowej w Sąpolnie nastąpi po uzyskaniu pozwolenia na użytkownie Przedszkola.</w:t>
      </w:r>
    </w:p>
    <w:p w14:paraId="2834A0D5" w14:textId="02A92BF5" w:rsidR="0026639A" w:rsidRPr="00B838EC" w:rsidRDefault="00573182" w:rsidP="00326ACA">
      <w:pPr>
        <w:pStyle w:val="Akapitzlist"/>
        <w:numPr>
          <w:ilvl w:val="0"/>
          <w:numId w:val="108"/>
        </w:numPr>
        <w:spacing w:line="360" w:lineRule="auto"/>
        <w:rPr>
          <w:sz w:val="22"/>
          <w:szCs w:val="22"/>
        </w:rPr>
      </w:pPr>
      <w:r w:rsidRPr="00B838EC">
        <w:rPr>
          <w:sz w:val="22"/>
          <w:szCs w:val="22"/>
        </w:rPr>
        <w:t>k</w:t>
      </w:r>
      <w:r w:rsidR="00D237F1" w:rsidRPr="00B838EC">
        <w:rPr>
          <w:sz w:val="22"/>
          <w:szCs w:val="22"/>
        </w:rPr>
        <w:t>onieczność użytkowania obiektów. Wykonawca przed podpisaniem umowy przedstawi</w:t>
      </w:r>
      <w:r w:rsidR="00315627" w:rsidRPr="00B838EC">
        <w:rPr>
          <w:sz w:val="22"/>
          <w:szCs w:val="22"/>
        </w:rPr>
        <w:t>ł</w:t>
      </w:r>
      <w:r w:rsidR="00D237F1" w:rsidRPr="00B838EC">
        <w:rPr>
          <w:sz w:val="22"/>
          <w:szCs w:val="22"/>
        </w:rPr>
        <w:t xml:space="preserve"> harmonogram robót, który zosta</w:t>
      </w:r>
      <w:r w:rsidR="00315627" w:rsidRPr="00B838EC">
        <w:rPr>
          <w:sz w:val="22"/>
          <w:szCs w:val="22"/>
        </w:rPr>
        <w:t>ł</w:t>
      </w:r>
      <w:r w:rsidR="00D237F1" w:rsidRPr="00B838EC">
        <w:rPr>
          <w:sz w:val="22"/>
          <w:szCs w:val="22"/>
        </w:rPr>
        <w:t xml:space="preserve"> skonsultowany z Dyrektorami Szkół.</w:t>
      </w:r>
    </w:p>
    <w:p w14:paraId="56036560" w14:textId="77777777" w:rsidR="00CA00F1" w:rsidRPr="00B838EC" w:rsidRDefault="008A4ADD" w:rsidP="00DC5539">
      <w:pPr>
        <w:pStyle w:val="Akapitzlist"/>
        <w:numPr>
          <w:ilvl w:val="0"/>
          <w:numId w:val="1"/>
        </w:numPr>
        <w:spacing w:line="360" w:lineRule="auto"/>
        <w:ind w:hanging="395"/>
        <w:textAlignment w:val="auto"/>
        <w:rPr>
          <w:sz w:val="22"/>
          <w:szCs w:val="22"/>
        </w:rPr>
      </w:pPr>
      <w:bookmarkStart w:id="4" w:name="_Hlk152576041"/>
      <w:r w:rsidRPr="00B838EC">
        <w:rPr>
          <w:color w:val="000000"/>
          <w:kern w:val="0"/>
          <w:sz w:val="22"/>
          <w:szCs w:val="22"/>
          <w:lang w:eastAsia="ar-SA"/>
        </w:rPr>
        <w:t xml:space="preserve">W przypadku rozbieżności w dokumentach wskazanych w </w:t>
      </w:r>
      <w:r w:rsidRPr="00B838EC">
        <w:rPr>
          <w:color w:val="000000"/>
          <w:kern w:val="0"/>
          <w:sz w:val="22"/>
          <w:szCs w:val="22"/>
        </w:rPr>
        <w:t>§1</w:t>
      </w:r>
      <w:r w:rsidRPr="00B838EC">
        <w:rPr>
          <w:color w:val="000000"/>
          <w:kern w:val="0"/>
          <w:sz w:val="22"/>
          <w:szCs w:val="22"/>
          <w:lang w:eastAsia="ar-SA"/>
        </w:rPr>
        <w:t xml:space="preserve"> ust. 3 </w:t>
      </w:r>
      <w:r w:rsidRPr="00B838EC">
        <w:rPr>
          <w:kern w:val="0"/>
          <w:sz w:val="22"/>
          <w:szCs w:val="22"/>
          <w:lang w:eastAsia="ar-SA"/>
        </w:rPr>
        <w:t>wiążące są zapisy wg następującej hierarchii dokumentów:</w:t>
      </w:r>
    </w:p>
    <w:bookmarkEnd w:id="4"/>
    <w:p w14:paraId="5B5503F7" w14:textId="3532050E" w:rsidR="00CA00F1" w:rsidRPr="00B838EC" w:rsidRDefault="008A4ADD" w:rsidP="0051741E">
      <w:pPr>
        <w:pStyle w:val="Akapitzlist"/>
        <w:numPr>
          <w:ilvl w:val="0"/>
          <w:numId w:val="73"/>
        </w:numPr>
        <w:tabs>
          <w:tab w:val="left" w:pos="-19959"/>
        </w:tabs>
        <w:spacing w:line="360" w:lineRule="auto"/>
        <w:ind w:right="35"/>
        <w:rPr>
          <w:sz w:val="22"/>
          <w:szCs w:val="22"/>
        </w:rPr>
      </w:pPr>
      <w:r w:rsidRPr="00B838EC">
        <w:rPr>
          <w:sz w:val="22"/>
          <w:szCs w:val="22"/>
        </w:rPr>
        <w:t>dokumentacj</w:t>
      </w:r>
      <w:r w:rsidR="0075626F" w:rsidRPr="00B838EC">
        <w:rPr>
          <w:sz w:val="22"/>
          <w:szCs w:val="22"/>
        </w:rPr>
        <w:t>e</w:t>
      </w:r>
      <w:r w:rsidRPr="00B838EC">
        <w:rPr>
          <w:sz w:val="22"/>
          <w:szCs w:val="22"/>
        </w:rPr>
        <w:t xml:space="preserve"> projektow</w:t>
      </w:r>
      <w:r w:rsidR="0075626F" w:rsidRPr="00B838EC">
        <w:rPr>
          <w:sz w:val="22"/>
          <w:szCs w:val="22"/>
        </w:rPr>
        <w:t>e</w:t>
      </w:r>
      <w:r w:rsidRPr="00B838EC">
        <w:rPr>
          <w:sz w:val="22"/>
          <w:szCs w:val="22"/>
        </w:rPr>
        <w:t xml:space="preserve"> o której mowa w ust. </w:t>
      </w:r>
      <w:r w:rsidRPr="00B838EC">
        <w:rPr>
          <w:color w:val="000000"/>
          <w:kern w:val="0"/>
          <w:sz w:val="22"/>
          <w:szCs w:val="22"/>
        </w:rPr>
        <w:t>§1 ust.</w:t>
      </w:r>
      <w:r w:rsidRPr="00B838EC">
        <w:rPr>
          <w:sz w:val="22"/>
          <w:szCs w:val="22"/>
        </w:rPr>
        <w:t xml:space="preserve"> 3 pkt 1 z uwzględnieniem wyjaśnień udzielanych podczas postępowania o udzielenie zamówienia publicznego,</w:t>
      </w:r>
    </w:p>
    <w:p w14:paraId="678610BE" w14:textId="77777777" w:rsidR="00CA00F1" w:rsidRPr="00B838EC" w:rsidRDefault="008A4ADD" w:rsidP="0051741E">
      <w:pPr>
        <w:pStyle w:val="Akapitzlist"/>
        <w:numPr>
          <w:ilvl w:val="0"/>
          <w:numId w:val="73"/>
        </w:numPr>
        <w:tabs>
          <w:tab w:val="left" w:pos="-19959"/>
        </w:tabs>
        <w:spacing w:line="360" w:lineRule="auto"/>
        <w:ind w:right="35"/>
        <w:rPr>
          <w:sz w:val="22"/>
          <w:szCs w:val="22"/>
        </w:rPr>
      </w:pPr>
      <w:r w:rsidRPr="00B838EC">
        <w:rPr>
          <w:sz w:val="22"/>
          <w:szCs w:val="22"/>
        </w:rPr>
        <w:t>przedmiar robót.</w:t>
      </w:r>
    </w:p>
    <w:p w14:paraId="1D3D2616" w14:textId="51CE6B6F" w:rsidR="00CA00F1" w:rsidRPr="00B838EC" w:rsidRDefault="008A4ADD" w:rsidP="00DC5539">
      <w:pPr>
        <w:widowControl/>
        <w:numPr>
          <w:ilvl w:val="0"/>
          <w:numId w:val="1"/>
        </w:numPr>
        <w:tabs>
          <w:tab w:val="left" w:pos="0"/>
        </w:tabs>
        <w:spacing w:line="360" w:lineRule="auto"/>
        <w:ind w:left="357" w:hanging="357"/>
        <w:jc w:val="both"/>
        <w:textAlignment w:val="auto"/>
        <w:rPr>
          <w:rFonts w:ascii="Times New Roman" w:eastAsia="Times New Roman" w:hAnsi="Times New Roman" w:cs="Times New Roman"/>
          <w:kern w:val="0"/>
          <w:lang w:val="pl-PL" w:eastAsia="ar-SA"/>
        </w:rPr>
      </w:pPr>
      <w:r w:rsidRPr="00B838EC">
        <w:rPr>
          <w:rFonts w:ascii="Times New Roman" w:eastAsia="Times New Roman" w:hAnsi="Times New Roman" w:cs="Times New Roman"/>
          <w:kern w:val="0"/>
          <w:lang w:val="pl-PL" w:eastAsia="ar-SA"/>
        </w:rPr>
        <w:t>Wszystkie wykonane roboty i dostarczone materiały będą zgodne z dokumentacj</w:t>
      </w:r>
      <w:r w:rsidR="0075626F" w:rsidRPr="00B838EC">
        <w:rPr>
          <w:rFonts w:ascii="Times New Roman" w:eastAsia="Times New Roman" w:hAnsi="Times New Roman" w:cs="Times New Roman"/>
          <w:kern w:val="0"/>
          <w:lang w:val="pl-PL" w:eastAsia="ar-SA"/>
        </w:rPr>
        <w:t>ami</w:t>
      </w:r>
      <w:r w:rsidRPr="00B838EC">
        <w:rPr>
          <w:rFonts w:ascii="Times New Roman" w:eastAsia="Times New Roman" w:hAnsi="Times New Roman" w:cs="Times New Roman"/>
          <w:kern w:val="0"/>
          <w:lang w:val="pl-PL" w:eastAsia="ar-SA"/>
        </w:rPr>
        <w:t xml:space="preserve"> projektow</w:t>
      </w:r>
      <w:r w:rsidR="0075626F" w:rsidRPr="00B838EC">
        <w:rPr>
          <w:rFonts w:ascii="Times New Roman" w:eastAsia="Times New Roman" w:hAnsi="Times New Roman" w:cs="Times New Roman"/>
          <w:kern w:val="0"/>
          <w:lang w:val="pl-PL" w:eastAsia="ar-SA"/>
        </w:rPr>
        <w:t>ymi</w:t>
      </w:r>
      <w:r w:rsidRPr="00B838EC">
        <w:rPr>
          <w:rFonts w:ascii="Times New Roman" w:eastAsia="Times New Roman" w:hAnsi="Times New Roman" w:cs="Times New Roman"/>
          <w:kern w:val="0"/>
          <w:lang w:val="pl-PL" w:eastAsia="ar-SA"/>
        </w:rPr>
        <w:t>.</w:t>
      </w:r>
      <w:r w:rsidRPr="00B838EC">
        <w:rPr>
          <w:rFonts w:ascii="Times New Roman" w:eastAsia="Times New Roman" w:hAnsi="Times New Roman" w:cs="Times New Roman"/>
          <w:kern w:val="0"/>
          <w:lang w:val="pl-PL" w:eastAsia="ar-SA"/>
        </w:rPr>
        <w:br/>
        <w:t>W przypadku, gdy materiały lub roboty nie będą w pełni zgodne z dokumentacj</w:t>
      </w:r>
      <w:r w:rsidR="0075626F" w:rsidRPr="00B838EC">
        <w:rPr>
          <w:rFonts w:ascii="Times New Roman" w:eastAsia="Times New Roman" w:hAnsi="Times New Roman" w:cs="Times New Roman"/>
          <w:kern w:val="0"/>
          <w:lang w:val="pl-PL" w:eastAsia="ar-SA"/>
        </w:rPr>
        <w:t>ami</w:t>
      </w:r>
      <w:r w:rsidRPr="00B838EC">
        <w:rPr>
          <w:rFonts w:ascii="Times New Roman" w:eastAsia="Times New Roman" w:hAnsi="Times New Roman" w:cs="Times New Roman"/>
          <w:kern w:val="0"/>
          <w:lang w:val="pl-PL" w:eastAsia="ar-SA"/>
        </w:rPr>
        <w:t xml:space="preserve"> projektow</w:t>
      </w:r>
      <w:r w:rsidR="0075626F" w:rsidRPr="00B838EC">
        <w:rPr>
          <w:rFonts w:ascii="Times New Roman" w:eastAsia="Times New Roman" w:hAnsi="Times New Roman" w:cs="Times New Roman"/>
          <w:kern w:val="0"/>
          <w:lang w:val="pl-PL" w:eastAsia="ar-SA"/>
        </w:rPr>
        <w:t>ymi</w:t>
      </w:r>
      <w:r w:rsidRPr="00B838EC">
        <w:rPr>
          <w:rFonts w:ascii="Times New Roman" w:eastAsia="Times New Roman" w:hAnsi="Times New Roman" w:cs="Times New Roman"/>
          <w:kern w:val="0"/>
          <w:lang w:val="pl-PL" w:eastAsia="ar-SA"/>
        </w:rPr>
        <w:t xml:space="preserve">  i wpłynie </w:t>
      </w:r>
      <w:r w:rsidR="004A310C" w:rsidRPr="00B838EC">
        <w:rPr>
          <w:rFonts w:ascii="Times New Roman" w:eastAsia="Times New Roman" w:hAnsi="Times New Roman" w:cs="Times New Roman"/>
          <w:kern w:val="0"/>
          <w:lang w:val="pl-PL" w:eastAsia="ar-SA"/>
        </w:rPr>
        <w:br/>
      </w:r>
      <w:r w:rsidRPr="00B838EC">
        <w:rPr>
          <w:rFonts w:ascii="Times New Roman" w:eastAsia="Times New Roman" w:hAnsi="Times New Roman" w:cs="Times New Roman"/>
          <w:kern w:val="0"/>
          <w:lang w:val="pl-PL" w:eastAsia="ar-SA"/>
        </w:rPr>
        <w:lastRenderedPageBreak/>
        <w:t xml:space="preserve">to na niezadowalającą jakość robót budowlanych, to takie materiały zostaną zastąpione innymi, </w:t>
      </w:r>
      <w:r w:rsidRPr="00B838EC">
        <w:rPr>
          <w:rFonts w:ascii="Times New Roman" w:eastAsia="Times New Roman" w:hAnsi="Times New Roman" w:cs="Times New Roman"/>
          <w:kern w:val="0"/>
          <w:lang w:val="pl-PL" w:eastAsia="ar-SA"/>
        </w:rPr>
        <w:br/>
        <w:t xml:space="preserve">a elementy wykonane będą rozebrane i wykonane ponownie na koszt Wykonawcy. </w:t>
      </w:r>
    </w:p>
    <w:p w14:paraId="4DEAE465" w14:textId="5529418C" w:rsidR="00CA00F1" w:rsidRPr="00B838EC" w:rsidRDefault="008A4ADD" w:rsidP="00DC5539">
      <w:pPr>
        <w:widowControl/>
        <w:numPr>
          <w:ilvl w:val="0"/>
          <w:numId w:val="1"/>
        </w:numPr>
        <w:tabs>
          <w:tab w:val="left" w:pos="0"/>
        </w:tabs>
        <w:spacing w:line="360" w:lineRule="auto"/>
        <w:ind w:left="425" w:hanging="425"/>
        <w:jc w:val="both"/>
        <w:textAlignment w:val="auto"/>
        <w:rPr>
          <w:rFonts w:ascii="Times New Roman" w:hAnsi="Times New Roman" w:cs="Times New Roman"/>
          <w:lang w:val="pl-PL"/>
        </w:rPr>
      </w:pPr>
      <w:r w:rsidRPr="00B838EC">
        <w:rPr>
          <w:rFonts w:ascii="Times New Roman" w:eastAsia="Times New Roman" w:hAnsi="Times New Roman" w:cs="Times New Roman"/>
          <w:kern w:val="0"/>
          <w:lang w:val="pl-PL" w:eastAsia="ar-SA"/>
        </w:rPr>
        <w:t>Przedmiot umowy należy wykonać zgodnie z dokumentacj</w:t>
      </w:r>
      <w:r w:rsidR="0075626F" w:rsidRPr="00B838EC">
        <w:rPr>
          <w:rFonts w:ascii="Times New Roman" w:eastAsia="Times New Roman" w:hAnsi="Times New Roman" w:cs="Times New Roman"/>
          <w:kern w:val="0"/>
          <w:lang w:val="pl-PL" w:eastAsia="ar-SA"/>
        </w:rPr>
        <w:t>ami</w:t>
      </w:r>
      <w:r w:rsidRPr="00B838EC">
        <w:rPr>
          <w:rFonts w:ascii="Times New Roman" w:eastAsia="Times New Roman" w:hAnsi="Times New Roman" w:cs="Times New Roman"/>
          <w:kern w:val="0"/>
          <w:lang w:val="pl-PL" w:eastAsia="ar-SA"/>
        </w:rPr>
        <w:t xml:space="preserve"> projektow</w:t>
      </w:r>
      <w:r w:rsidR="0075626F" w:rsidRPr="00B838EC">
        <w:rPr>
          <w:rFonts w:ascii="Times New Roman" w:eastAsia="Times New Roman" w:hAnsi="Times New Roman" w:cs="Times New Roman"/>
          <w:kern w:val="0"/>
          <w:lang w:val="pl-PL" w:eastAsia="ar-SA"/>
        </w:rPr>
        <w:t>ymi</w:t>
      </w:r>
      <w:r w:rsidRPr="00B838EC">
        <w:rPr>
          <w:rFonts w:ascii="Times New Roman" w:eastAsia="Times New Roman" w:hAnsi="Times New Roman" w:cs="Times New Roman"/>
          <w:kern w:val="0"/>
          <w:lang w:val="pl-PL" w:eastAsia="ar-SA"/>
        </w:rPr>
        <w:t xml:space="preserve"> oraz obowiązującymi przepisami prawa, sztuką budowlaną, wiedzą techniczną, </w:t>
      </w:r>
      <w:r w:rsidRPr="00B838EC">
        <w:rPr>
          <w:rFonts w:ascii="Times New Roman" w:eastAsia="Times New Roman" w:hAnsi="Times New Roman" w:cs="Times New Roman"/>
          <w:color w:val="000000"/>
          <w:kern w:val="0"/>
          <w:lang w:val="pl-PL" w:eastAsia="ar-SA"/>
        </w:rPr>
        <w:t>zawartą z Zamawiającym umową, uzgodnieniami z Zamawiającym dokonanymi w trakcie realizacji przedmiotu umowy.</w:t>
      </w:r>
    </w:p>
    <w:p w14:paraId="4748DEB1" w14:textId="6184C92B" w:rsidR="00CA00F1" w:rsidRPr="00B838EC" w:rsidRDefault="008A4ADD" w:rsidP="00DC5539">
      <w:pPr>
        <w:widowControl/>
        <w:numPr>
          <w:ilvl w:val="0"/>
          <w:numId w:val="1"/>
        </w:numPr>
        <w:tabs>
          <w:tab w:val="left" w:pos="0"/>
        </w:tabs>
        <w:spacing w:line="360" w:lineRule="auto"/>
        <w:ind w:left="426" w:hanging="426"/>
        <w:jc w:val="both"/>
        <w:textAlignment w:val="auto"/>
        <w:rPr>
          <w:rFonts w:ascii="Times New Roman" w:hAnsi="Times New Roman" w:cs="Times New Roman"/>
          <w:lang w:val="pl-PL"/>
        </w:rPr>
      </w:pPr>
      <w:r w:rsidRPr="00B838EC">
        <w:rPr>
          <w:rFonts w:ascii="Times New Roman" w:eastAsia="Times New Roman" w:hAnsi="Times New Roman" w:cs="Times New Roman"/>
          <w:bCs/>
          <w:color w:val="000000"/>
          <w:kern w:val="0"/>
          <w:lang w:val="pl-PL" w:eastAsia="ar-SA"/>
        </w:rPr>
        <w:t>Wykonawca oświadcza, że zapoznał się z dokumentacj</w:t>
      </w:r>
      <w:r w:rsidR="0075626F" w:rsidRPr="00B838EC">
        <w:rPr>
          <w:rFonts w:ascii="Times New Roman" w:eastAsia="Times New Roman" w:hAnsi="Times New Roman" w:cs="Times New Roman"/>
          <w:bCs/>
          <w:color w:val="000000"/>
          <w:kern w:val="0"/>
          <w:lang w:val="pl-PL" w:eastAsia="ar-SA"/>
        </w:rPr>
        <w:t>ami</w:t>
      </w:r>
      <w:r w:rsidRPr="00B838EC">
        <w:rPr>
          <w:rFonts w:ascii="Times New Roman" w:eastAsia="Times New Roman" w:hAnsi="Times New Roman" w:cs="Times New Roman"/>
          <w:bCs/>
          <w:color w:val="000000"/>
          <w:kern w:val="0"/>
          <w:lang w:val="pl-PL" w:eastAsia="ar-SA"/>
        </w:rPr>
        <w:t xml:space="preserve"> projektow</w:t>
      </w:r>
      <w:r w:rsidR="0075626F" w:rsidRPr="00B838EC">
        <w:rPr>
          <w:rFonts w:ascii="Times New Roman" w:eastAsia="Times New Roman" w:hAnsi="Times New Roman" w:cs="Times New Roman"/>
          <w:bCs/>
          <w:color w:val="000000"/>
          <w:kern w:val="0"/>
          <w:lang w:val="pl-PL" w:eastAsia="ar-SA"/>
        </w:rPr>
        <w:t>ymi</w:t>
      </w:r>
      <w:r w:rsidRPr="00B838EC">
        <w:rPr>
          <w:rFonts w:ascii="Times New Roman" w:eastAsia="Times New Roman" w:hAnsi="Times New Roman" w:cs="Times New Roman"/>
          <w:bCs/>
          <w:color w:val="000000"/>
          <w:kern w:val="0"/>
          <w:lang w:val="pl-PL" w:eastAsia="ar-SA"/>
        </w:rPr>
        <w:t>.</w:t>
      </w:r>
    </w:p>
    <w:p w14:paraId="51940AA2" w14:textId="77777777" w:rsidR="00CA00F1" w:rsidRPr="00B838EC" w:rsidRDefault="008A4ADD" w:rsidP="00DC5539">
      <w:pPr>
        <w:widowControl/>
        <w:numPr>
          <w:ilvl w:val="0"/>
          <w:numId w:val="1"/>
        </w:numPr>
        <w:tabs>
          <w:tab w:val="left" w:pos="0"/>
        </w:tabs>
        <w:spacing w:line="360" w:lineRule="auto"/>
        <w:ind w:left="426" w:hanging="426"/>
        <w:jc w:val="both"/>
        <w:textAlignment w:val="auto"/>
        <w:rPr>
          <w:rFonts w:ascii="Times New Roman" w:hAnsi="Times New Roman" w:cs="Times New Roman"/>
          <w:lang w:val="pl-PL"/>
        </w:rPr>
      </w:pPr>
      <w:r w:rsidRPr="00B838EC">
        <w:rPr>
          <w:rFonts w:ascii="Times New Roman" w:eastAsia="Times New Roman" w:hAnsi="Times New Roman" w:cs="Times New Roman"/>
          <w:bCs/>
          <w:color w:val="000000"/>
          <w:kern w:val="0"/>
          <w:lang w:val="pl-PL" w:eastAsia="ar-SA"/>
        </w:rPr>
        <w:t xml:space="preserve">Zadanie dofinansowane </w:t>
      </w:r>
      <w:r w:rsidRPr="00B838EC">
        <w:rPr>
          <w:rFonts w:ascii="Times New Roman" w:hAnsi="Times New Roman" w:cs="Times New Roman"/>
          <w:b/>
          <w:iCs/>
          <w:lang w:val="pl-PL"/>
        </w:rPr>
        <w:t xml:space="preserve"> </w:t>
      </w:r>
      <w:r w:rsidRPr="00B838EC">
        <w:rPr>
          <w:rFonts w:ascii="Times New Roman" w:hAnsi="Times New Roman" w:cs="Times New Roman"/>
          <w:bCs/>
          <w:iCs/>
          <w:lang w:val="pl-PL"/>
        </w:rPr>
        <w:t>jest z Rządowego Programu Odbudowy Zabytków Polski Ład.</w:t>
      </w:r>
      <w:r w:rsidRPr="00B838EC">
        <w:rPr>
          <w:rFonts w:ascii="Times New Roman" w:hAnsi="Times New Roman" w:cs="Times New Roman"/>
          <w:b/>
          <w:iCs/>
          <w:lang w:val="pl-PL"/>
        </w:rPr>
        <w:t xml:space="preserve">  </w:t>
      </w:r>
      <w:r w:rsidRPr="00B838EC">
        <w:rPr>
          <w:rFonts w:ascii="Times New Roman" w:hAnsi="Times New Roman" w:cs="Times New Roman"/>
          <w:b/>
          <w:i/>
          <w:lang w:val="pl-PL"/>
        </w:rPr>
        <w:t xml:space="preserve"> </w:t>
      </w:r>
    </w:p>
    <w:p w14:paraId="3768DCFE" w14:textId="77777777" w:rsidR="00CA00F1" w:rsidRPr="00B838EC" w:rsidRDefault="008A4ADD" w:rsidP="00DC5539">
      <w:pPr>
        <w:pStyle w:val="Nagwek1"/>
        <w:spacing w:line="360" w:lineRule="auto"/>
        <w:ind w:right="236" w:firstLine="142"/>
        <w:rPr>
          <w:sz w:val="22"/>
          <w:szCs w:val="22"/>
        </w:rPr>
      </w:pPr>
      <w:bookmarkStart w:id="5" w:name="_Hlk152576250"/>
      <w:r w:rsidRPr="00B838EC">
        <w:rPr>
          <w:sz w:val="22"/>
          <w:szCs w:val="22"/>
        </w:rPr>
        <w:t>§ 2</w:t>
      </w:r>
    </w:p>
    <w:p w14:paraId="4CF2C494" w14:textId="77777777" w:rsidR="00CA00F1" w:rsidRPr="00B838EC" w:rsidRDefault="008A4ADD" w:rsidP="00DC5539">
      <w:pPr>
        <w:pStyle w:val="Standard"/>
        <w:spacing w:after="120" w:line="360" w:lineRule="auto"/>
        <w:ind w:right="232"/>
        <w:jc w:val="center"/>
        <w:rPr>
          <w:b/>
          <w:sz w:val="22"/>
          <w:szCs w:val="22"/>
        </w:rPr>
      </w:pPr>
      <w:r w:rsidRPr="00B838EC">
        <w:rPr>
          <w:b/>
          <w:sz w:val="22"/>
          <w:szCs w:val="22"/>
        </w:rPr>
        <w:t>OBOWIĄZKU STRON</w:t>
      </w:r>
    </w:p>
    <w:bookmarkEnd w:id="5"/>
    <w:p w14:paraId="186C4679" w14:textId="77777777" w:rsidR="00CA00F1" w:rsidRPr="00B838EC" w:rsidRDefault="008A4ADD" w:rsidP="0051741E">
      <w:pPr>
        <w:pStyle w:val="Standard"/>
        <w:numPr>
          <w:ilvl w:val="0"/>
          <w:numId w:val="74"/>
        </w:numPr>
        <w:spacing w:after="120" w:line="360" w:lineRule="auto"/>
        <w:ind w:right="232"/>
        <w:jc w:val="both"/>
        <w:rPr>
          <w:sz w:val="22"/>
          <w:szCs w:val="22"/>
        </w:rPr>
      </w:pPr>
      <w:r w:rsidRPr="00B838EC">
        <w:rPr>
          <w:sz w:val="22"/>
          <w:szCs w:val="22"/>
        </w:rPr>
        <w:t>Protokolarne przekazanie placu budowy w terminie do 7 dni roboczych od dnia podpisania umowy</w:t>
      </w:r>
    </w:p>
    <w:p w14:paraId="0CD8483B" w14:textId="77777777" w:rsidR="00CA00F1" w:rsidRPr="00B838EC" w:rsidRDefault="008A4ADD" w:rsidP="0051741E">
      <w:pPr>
        <w:pStyle w:val="Akapitzlist"/>
        <w:numPr>
          <w:ilvl w:val="0"/>
          <w:numId w:val="74"/>
        </w:numPr>
        <w:suppressAutoHyphens w:val="0"/>
        <w:spacing w:line="360" w:lineRule="auto"/>
        <w:textAlignment w:val="auto"/>
        <w:rPr>
          <w:sz w:val="22"/>
          <w:szCs w:val="22"/>
        </w:rPr>
      </w:pPr>
      <w:r w:rsidRPr="00B838EC">
        <w:rPr>
          <w:sz w:val="22"/>
          <w:szCs w:val="22"/>
        </w:rPr>
        <w:t>Dokonanie odbioru robót w terminach i na zasadach określonych w §9 przedmiotowej umowy</w:t>
      </w:r>
    </w:p>
    <w:p w14:paraId="6057C2B8" w14:textId="77777777" w:rsidR="00CA00F1" w:rsidRPr="00B838EC" w:rsidRDefault="008A4ADD" w:rsidP="0051741E">
      <w:pPr>
        <w:pStyle w:val="Akapitzlist"/>
        <w:numPr>
          <w:ilvl w:val="0"/>
          <w:numId w:val="74"/>
        </w:numPr>
        <w:suppressAutoHyphens w:val="0"/>
        <w:spacing w:line="360" w:lineRule="auto"/>
        <w:textAlignment w:val="auto"/>
        <w:rPr>
          <w:sz w:val="22"/>
          <w:szCs w:val="22"/>
        </w:rPr>
      </w:pPr>
      <w:bookmarkStart w:id="6" w:name="_Hlk152576224"/>
      <w:r w:rsidRPr="00B838EC">
        <w:rPr>
          <w:sz w:val="22"/>
          <w:szCs w:val="22"/>
        </w:rPr>
        <w:t>Zamawiający zobowiązany jest do:</w:t>
      </w:r>
    </w:p>
    <w:p w14:paraId="21D5EB08" w14:textId="77777777" w:rsidR="00CA00F1" w:rsidRPr="00B838EC" w:rsidRDefault="008A4ADD" w:rsidP="0051741E">
      <w:pPr>
        <w:pStyle w:val="Akapitzlist"/>
        <w:numPr>
          <w:ilvl w:val="1"/>
          <w:numId w:val="74"/>
        </w:numPr>
        <w:tabs>
          <w:tab w:val="left" w:pos="-7804"/>
        </w:tabs>
        <w:spacing w:line="360" w:lineRule="auto"/>
        <w:ind w:right="34"/>
        <w:rPr>
          <w:sz w:val="22"/>
          <w:szCs w:val="22"/>
        </w:rPr>
      </w:pPr>
      <w:r w:rsidRPr="00B838EC">
        <w:rPr>
          <w:sz w:val="22"/>
          <w:szCs w:val="22"/>
        </w:rPr>
        <w:t>finansowania przedmiotu umowy,</w:t>
      </w:r>
    </w:p>
    <w:p w14:paraId="26A651BF" w14:textId="0ABE76C6" w:rsidR="00CA00F1" w:rsidRPr="00B838EC" w:rsidRDefault="008A4ADD" w:rsidP="0051741E">
      <w:pPr>
        <w:pStyle w:val="Akapitzlist"/>
        <w:numPr>
          <w:ilvl w:val="1"/>
          <w:numId w:val="74"/>
        </w:numPr>
        <w:tabs>
          <w:tab w:val="left" w:pos="-7804"/>
        </w:tabs>
        <w:spacing w:line="360" w:lineRule="auto"/>
        <w:ind w:right="34"/>
        <w:rPr>
          <w:sz w:val="22"/>
          <w:szCs w:val="22"/>
        </w:rPr>
      </w:pPr>
      <w:r w:rsidRPr="00B838EC">
        <w:rPr>
          <w:sz w:val="22"/>
          <w:szCs w:val="22"/>
        </w:rPr>
        <w:t>protokolarne przekazanie Wykonawcy dokumentacji projektow</w:t>
      </w:r>
      <w:r w:rsidR="0075626F" w:rsidRPr="00B838EC">
        <w:rPr>
          <w:sz w:val="22"/>
          <w:szCs w:val="22"/>
        </w:rPr>
        <w:t>ych</w:t>
      </w:r>
      <w:r w:rsidRPr="00B838EC">
        <w:rPr>
          <w:sz w:val="22"/>
          <w:szCs w:val="22"/>
        </w:rPr>
        <w:t xml:space="preserve"> w dniu przekazania placu budowy </w:t>
      </w:r>
    </w:p>
    <w:p w14:paraId="559ADCEF" w14:textId="77777777" w:rsidR="00CA00F1" w:rsidRPr="00B838EC" w:rsidRDefault="008A4ADD" w:rsidP="0051741E">
      <w:pPr>
        <w:pStyle w:val="Akapitzlist"/>
        <w:numPr>
          <w:ilvl w:val="1"/>
          <w:numId w:val="74"/>
        </w:numPr>
        <w:suppressAutoHyphens w:val="0"/>
        <w:spacing w:line="360" w:lineRule="auto"/>
        <w:textAlignment w:val="auto"/>
        <w:rPr>
          <w:sz w:val="22"/>
          <w:szCs w:val="22"/>
        </w:rPr>
      </w:pPr>
      <w:r w:rsidRPr="00B838EC">
        <w:rPr>
          <w:sz w:val="22"/>
          <w:szCs w:val="22"/>
        </w:rPr>
        <w:t xml:space="preserve">przekazanie Wykonawcy danych kontaktowych dotyczących ustanowionego Inspektora Nadzoru </w:t>
      </w:r>
      <w:r w:rsidRPr="00B838EC">
        <w:rPr>
          <w:sz w:val="22"/>
          <w:szCs w:val="22"/>
        </w:rPr>
        <w:br/>
        <w:t xml:space="preserve">Inwestorskiego w ciągu 14 dni roboczych od dnia podpisania umowy </w:t>
      </w:r>
    </w:p>
    <w:p w14:paraId="311AA0C8" w14:textId="77777777" w:rsidR="00CA00F1" w:rsidRPr="00B838EC" w:rsidRDefault="008A4ADD" w:rsidP="0051741E">
      <w:pPr>
        <w:pStyle w:val="Akapitzlist"/>
        <w:numPr>
          <w:ilvl w:val="1"/>
          <w:numId w:val="74"/>
        </w:numPr>
        <w:tabs>
          <w:tab w:val="left" w:pos="-10069"/>
        </w:tabs>
        <w:spacing w:line="360" w:lineRule="auto"/>
        <w:ind w:right="35"/>
        <w:rPr>
          <w:sz w:val="22"/>
          <w:szCs w:val="22"/>
        </w:rPr>
      </w:pPr>
      <w:r w:rsidRPr="00B838EC">
        <w:rPr>
          <w:sz w:val="22"/>
          <w:szCs w:val="22"/>
        </w:rPr>
        <w:t>uzgodnienia z Wykonawcą miejsca zorganizowania zaplecza budowy;</w:t>
      </w:r>
    </w:p>
    <w:p w14:paraId="6596D7F8" w14:textId="77777777" w:rsidR="00CA00F1" w:rsidRPr="00B838EC" w:rsidRDefault="008A4ADD" w:rsidP="0051741E">
      <w:pPr>
        <w:pStyle w:val="Akapitzlist"/>
        <w:numPr>
          <w:ilvl w:val="1"/>
          <w:numId w:val="74"/>
        </w:numPr>
        <w:tabs>
          <w:tab w:val="left" w:pos="-10069"/>
        </w:tabs>
        <w:spacing w:line="360" w:lineRule="auto"/>
        <w:ind w:right="35"/>
        <w:rPr>
          <w:sz w:val="22"/>
          <w:szCs w:val="22"/>
        </w:rPr>
      </w:pPr>
      <w:r w:rsidRPr="00B838EC">
        <w:rPr>
          <w:sz w:val="22"/>
          <w:szCs w:val="22"/>
        </w:rPr>
        <w:t>dokonywanie odbiorów wykonanych robót w terminach i na zasadach określonych w Umowie.</w:t>
      </w:r>
    </w:p>
    <w:bookmarkEnd w:id="6"/>
    <w:p w14:paraId="66E83196" w14:textId="77777777" w:rsidR="00CA00F1" w:rsidRPr="00B838EC" w:rsidRDefault="008A4ADD" w:rsidP="0051741E">
      <w:pPr>
        <w:pStyle w:val="Akapitzlist"/>
        <w:numPr>
          <w:ilvl w:val="0"/>
          <w:numId w:val="74"/>
        </w:numPr>
        <w:suppressAutoHyphens w:val="0"/>
        <w:spacing w:line="360" w:lineRule="auto"/>
        <w:textAlignment w:val="auto"/>
        <w:rPr>
          <w:sz w:val="22"/>
          <w:szCs w:val="22"/>
        </w:rPr>
      </w:pPr>
      <w:r w:rsidRPr="00B838EC">
        <w:rPr>
          <w:sz w:val="22"/>
          <w:szCs w:val="22"/>
        </w:rPr>
        <w:t>Do obowiązków Wykonawcy należy:</w:t>
      </w:r>
      <w:bookmarkStart w:id="7" w:name="_Hlk152577405"/>
    </w:p>
    <w:p w14:paraId="74C3484B" w14:textId="77777777" w:rsidR="00CA00F1" w:rsidRPr="00B838EC" w:rsidRDefault="008A4ADD" w:rsidP="0051741E">
      <w:pPr>
        <w:pStyle w:val="Akapitzlist"/>
        <w:numPr>
          <w:ilvl w:val="0"/>
          <w:numId w:val="75"/>
        </w:numPr>
        <w:spacing w:line="360" w:lineRule="auto"/>
        <w:ind w:left="1145" w:right="34" w:hanging="357"/>
        <w:rPr>
          <w:sz w:val="22"/>
          <w:szCs w:val="22"/>
        </w:rPr>
      </w:pPr>
      <w:r w:rsidRPr="00B838EC">
        <w:rPr>
          <w:sz w:val="22"/>
          <w:szCs w:val="22"/>
        </w:rPr>
        <w:t>Wykonanie robót objętych przedmiotem Umowy</w:t>
      </w:r>
      <w:bookmarkEnd w:id="7"/>
      <w:r w:rsidRPr="00B838EC">
        <w:rPr>
          <w:sz w:val="22"/>
          <w:szCs w:val="22"/>
        </w:rPr>
        <w:t>,</w:t>
      </w:r>
    </w:p>
    <w:p w14:paraId="02B9484E" w14:textId="491F18FB" w:rsidR="00CA00F1" w:rsidRPr="00B838EC" w:rsidRDefault="008A4ADD" w:rsidP="0051741E">
      <w:pPr>
        <w:pStyle w:val="Akapitzlist"/>
        <w:numPr>
          <w:ilvl w:val="0"/>
          <w:numId w:val="75"/>
        </w:numPr>
        <w:spacing w:line="360" w:lineRule="auto"/>
        <w:ind w:left="1145" w:right="34" w:hanging="357"/>
        <w:rPr>
          <w:sz w:val="22"/>
          <w:szCs w:val="22"/>
        </w:rPr>
      </w:pPr>
      <w:r w:rsidRPr="00B838EC">
        <w:rPr>
          <w:kern w:val="0"/>
          <w:sz w:val="22"/>
          <w:szCs w:val="22"/>
          <w:lang w:eastAsia="ar-SA"/>
        </w:rPr>
        <w:t>Wykonawca winien w terminie 14 dni roboczych od dnia przekazania dokumentacji projektow</w:t>
      </w:r>
      <w:r w:rsidR="0075626F" w:rsidRPr="00B838EC">
        <w:rPr>
          <w:kern w:val="0"/>
          <w:sz w:val="22"/>
          <w:szCs w:val="22"/>
          <w:lang w:eastAsia="ar-SA"/>
        </w:rPr>
        <w:t>ych</w:t>
      </w:r>
      <w:r w:rsidRPr="00B838EC">
        <w:rPr>
          <w:kern w:val="0"/>
          <w:sz w:val="22"/>
          <w:szCs w:val="22"/>
          <w:lang w:eastAsia="ar-SA"/>
        </w:rPr>
        <w:t xml:space="preserve"> pisemnie powiadomić Zamawiającego i Inspektora Nadzoru Inwestorskiego o wykryciu błędów </w:t>
      </w:r>
      <w:r w:rsidRPr="00B838EC">
        <w:rPr>
          <w:kern w:val="0"/>
          <w:sz w:val="22"/>
          <w:szCs w:val="22"/>
          <w:lang w:eastAsia="ar-SA"/>
        </w:rPr>
        <w:br/>
        <w:t>w dokumentacj</w:t>
      </w:r>
      <w:r w:rsidR="0075626F" w:rsidRPr="00B838EC">
        <w:rPr>
          <w:kern w:val="0"/>
          <w:sz w:val="22"/>
          <w:szCs w:val="22"/>
          <w:lang w:eastAsia="ar-SA"/>
        </w:rPr>
        <w:t>ach</w:t>
      </w:r>
      <w:r w:rsidRPr="00B838EC">
        <w:rPr>
          <w:kern w:val="0"/>
          <w:sz w:val="22"/>
          <w:szCs w:val="22"/>
          <w:lang w:eastAsia="ar-SA"/>
        </w:rPr>
        <w:t xml:space="preserve"> projektow</w:t>
      </w:r>
      <w:r w:rsidR="0075626F" w:rsidRPr="00B838EC">
        <w:rPr>
          <w:kern w:val="0"/>
          <w:sz w:val="22"/>
          <w:szCs w:val="22"/>
          <w:lang w:eastAsia="ar-SA"/>
        </w:rPr>
        <w:t>ych</w:t>
      </w:r>
      <w:r w:rsidRPr="00B838EC">
        <w:rPr>
          <w:kern w:val="0"/>
          <w:sz w:val="22"/>
          <w:szCs w:val="22"/>
          <w:lang w:eastAsia="ar-SA"/>
        </w:rPr>
        <w:t xml:space="preserve">. </w:t>
      </w:r>
    </w:p>
    <w:p w14:paraId="191790E9" w14:textId="015A7BA4" w:rsidR="00CA00F1" w:rsidRPr="00B838EC" w:rsidRDefault="008A4ADD" w:rsidP="0051741E">
      <w:pPr>
        <w:pStyle w:val="Akapitzlist"/>
        <w:numPr>
          <w:ilvl w:val="0"/>
          <w:numId w:val="75"/>
        </w:numPr>
        <w:tabs>
          <w:tab w:val="left" w:pos="-16249"/>
          <w:tab w:val="left" w:pos="-15852"/>
        </w:tabs>
        <w:spacing w:line="360" w:lineRule="auto"/>
        <w:rPr>
          <w:sz w:val="22"/>
          <w:szCs w:val="22"/>
        </w:rPr>
      </w:pPr>
      <w:r w:rsidRPr="00B838EC">
        <w:rPr>
          <w:sz w:val="22"/>
          <w:szCs w:val="22"/>
        </w:rPr>
        <w:t>Realizacja robót zgodnie z dokumentacj</w:t>
      </w:r>
      <w:r w:rsidR="0075626F" w:rsidRPr="00B838EC">
        <w:rPr>
          <w:sz w:val="22"/>
          <w:szCs w:val="22"/>
        </w:rPr>
        <w:t>ami</w:t>
      </w:r>
      <w:r w:rsidRPr="00B838EC">
        <w:rPr>
          <w:sz w:val="22"/>
          <w:szCs w:val="22"/>
        </w:rPr>
        <w:t xml:space="preserve"> projektow</w:t>
      </w:r>
      <w:r w:rsidR="0075626F" w:rsidRPr="00B838EC">
        <w:rPr>
          <w:sz w:val="22"/>
          <w:szCs w:val="22"/>
        </w:rPr>
        <w:t>ymi</w:t>
      </w:r>
      <w:r w:rsidRPr="00B838EC">
        <w:rPr>
          <w:sz w:val="22"/>
          <w:szCs w:val="22"/>
        </w:rPr>
        <w:t xml:space="preserve">, zasadami sztuki budowlanej, wskazaniami Nadzoru Inwestorskiego oraz obowiązującymi przepisami </w:t>
      </w:r>
    </w:p>
    <w:p w14:paraId="381EF371" w14:textId="77777777" w:rsidR="00CA00F1" w:rsidRPr="00B838EC" w:rsidRDefault="008A4ADD" w:rsidP="0051741E">
      <w:pPr>
        <w:pStyle w:val="Akapitzlist"/>
        <w:numPr>
          <w:ilvl w:val="0"/>
          <w:numId w:val="75"/>
        </w:numPr>
        <w:tabs>
          <w:tab w:val="left" w:pos="1871"/>
          <w:tab w:val="left" w:pos="2268"/>
        </w:tabs>
        <w:spacing w:line="360" w:lineRule="auto"/>
        <w:ind w:left="1145" w:right="34" w:hanging="357"/>
        <w:rPr>
          <w:sz w:val="22"/>
          <w:szCs w:val="22"/>
        </w:rPr>
      </w:pPr>
      <w:r w:rsidRPr="00B838EC">
        <w:rPr>
          <w:sz w:val="22"/>
          <w:szCs w:val="22"/>
        </w:rPr>
        <w:t>Wykonawca zobowiązuje się wykonać przedmiot umowy przy użyciu własnych urządzeń, materiałów budowlanych, a także przy pomocy maszyn i urządzeń niezbędnych do jego prawidłowego wykonania,</w:t>
      </w:r>
    </w:p>
    <w:p w14:paraId="166E1AC2" w14:textId="248DC55E" w:rsidR="00CA00F1" w:rsidRPr="00B838EC" w:rsidRDefault="008A4ADD" w:rsidP="0051741E">
      <w:pPr>
        <w:pStyle w:val="Akapitzlist"/>
        <w:numPr>
          <w:ilvl w:val="0"/>
          <w:numId w:val="75"/>
        </w:numPr>
        <w:tabs>
          <w:tab w:val="left" w:pos="1871"/>
          <w:tab w:val="left" w:pos="2268"/>
        </w:tabs>
        <w:spacing w:line="360" w:lineRule="auto"/>
        <w:ind w:left="1145" w:right="34" w:hanging="357"/>
        <w:rPr>
          <w:sz w:val="22"/>
          <w:szCs w:val="22"/>
        </w:rPr>
      </w:pPr>
      <w:r w:rsidRPr="00B838EC">
        <w:rPr>
          <w:sz w:val="22"/>
          <w:szCs w:val="22"/>
        </w:rPr>
        <w:t xml:space="preserve">Materiały, o których mowa w §1 ust. 5 , powinny odpowiadać, co do jakości wymaganiom określonym ustawą z dnia 16 kwietnia 2004r. o wyrobach </w:t>
      </w:r>
      <w:r w:rsidRPr="00B838EC">
        <w:rPr>
          <w:color w:val="000000"/>
          <w:sz w:val="22"/>
          <w:szCs w:val="22"/>
        </w:rPr>
        <w:t>budowlanych (tj. Dz. U. z 2021 r. poz.1213</w:t>
      </w:r>
      <w:r w:rsidRPr="00B838EC">
        <w:rPr>
          <w:sz w:val="22"/>
          <w:szCs w:val="22"/>
        </w:rPr>
        <w:t xml:space="preserve">) </w:t>
      </w:r>
      <w:r w:rsidR="005971D5" w:rsidRPr="00B838EC">
        <w:rPr>
          <w:sz w:val="22"/>
          <w:szCs w:val="22"/>
        </w:rPr>
        <w:br/>
      </w:r>
      <w:r w:rsidRPr="00B838EC">
        <w:rPr>
          <w:sz w:val="22"/>
          <w:szCs w:val="22"/>
        </w:rPr>
        <w:t>oraz wymaganiom określonym w dokumentacj</w:t>
      </w:r>
      <w:r w:rsidR="0075626F" w:rsidRPr="00B838EC">
        <w:rPr>
          <w:sz w:val="22"/>
          <w:szCs w:val="22"/>
        </w:rPr>
        <w:t>ach</w:t>
      </w:r>
      <w:r w:rsidRPr="00B838EC">
        <w:rPr>
          <w:sz w:val="22"/>
          <w:szCs w:val="22"/>
        </w:rPr>
        <w:t xml:space="preserve"> projektow</w:t>
      </w:r>
      <w:r w:rsidR="0075626F" w:rsidRPr="00B838EC">
        <w:rPr>
          <w:sz w:val="22"/>
          <w:szCs w:val="22"/>
        </w:rPr>
        <w:t>ych</w:t>
      </w:r>
      <w:r w:rsidRPr="00B838EC">
        <w:rPr>
          <w:sz w:val="22"/>
          <w:szCs w:val="22"/>
        </w:rPr>
        <w:t>,</w:t>
      </w:r>
    </w:p>
    <w:p w14:paraId="19053CC0" w14:textId="77777777" w:rsidR="00CA00F1" w:rsidRPr="00B838EC" w:rsidRDefault="008A4ADD" w:rsidP="0051741E">
      <w:pPr>
        <w:pStyle w:val="Akapitzlist"/>
        <w:numPr>
          <w:ilvl w:val="0"/>
          <w:numId w:val="75"/>
        </w:numPr>
        <w:tabs>
          <w:tab w:val="left" w:pos="1898"/>
          <w:tab w:val="left" w:pos="2268"/>
        </w:tabs>
        <w:spacing w:line="360" w:lineRule="auto"/>
        <w:ind w:left="1145" w:right="34" w:hanging="357"/>
        <w:rPr>
          <w:sz w:val="22"/>
          <w:szCs w:val="22"/>
        </w:rPr>
      </w:pPr>
      <w:r w:rsidRPr="00B838EC">
        <w:rPr>
          <w:sz w:val="22"/>
          <w:szCs w:val="22"/>
        </w:rPr>
        <w:t>Zapewnienie prowadzenia robót zgodnie z prawem budowlanym i pod nadzorem Kierownika Budowy posiadającego stosowne uprawnienia i innych uprawnionych osób; kopie dokumentów potwierdzających stosowne uprawnienia zostaną przekazane</w:t>
      </w:r>
      <w:r w:rsidRPr="00B838EC">
        <w:rPr>
          <w:spacing w:val="-16"/>
          <w:sz w:val="22"/>
          <w:szCs w:val="22"/>
        </w:rPr>
        <w:t xml:space="preserve"> </w:t>
      </w:r>
      <w:r w:rsidRPr="00B838EC">
        <w:rPr>
          <w:sz w:val="22"/>
          <w:szCs w:val="22"/>
        </w:rPr>
        <w:t>Zamawiającemu przed podpisaniem umowy,</w:t>
      </w:r>
    </w:p>
    <w:p w14:paraId="78F85508" w14:textId="77777777" w:rsidR="00CA00F1" w:rsidRPr="00B838EC" w:rsidRDefault="008A4ADD" w:rsidP="0051741E">
      <w:pPr>
        <w:pStyle w:val="Akapitzlist"/>
        <w:numPr>
          <w:ilvl w:val="0"/>
          <w:numId w:val="75"/>
        </w:numPr>
        <w:tabs>
          <w:tab w:val="left" w:pos="1828"/>
          <w:tab w:val="left" w:pos="2268"/>
        </w:tabs>
        <w:spacing w:line="360" w:lineRule="auto"/>
        <w:ind w:left="1145" w:right="34" w:hanging="357"/>
        <w:rPr>
          <w:sz w:val="22"/>
          <w:szCs w:val="22"/>
        </w:rPr>
      </w:pPr>
      <w:r w:rsidRPr="00B838EC">
        <w:rPr>
          <w:sz w:val="22"/>
          <w:szCs w:val="22"/>
        </w:rPr>
        <w:t>Zorganizowanie, zagospodarowanie, wyposażenie i zabezpieczenie terenu realizowanych prac budowlanych oraz zaplecza socjalnego</w:t>
      </w:r>
      <w:r w:rsidRPr="00B838EC">
        <w:rPr>
          <w:spacing w:val="-3"/>
          <w:sz w:val="22"/>
          <w:szCs w:val="22"/>
        </w:rPr>
        <w:t xml:space="preserve"> </w:t>
      </w:r>
      <w:r w:rsidRPr="00B838EC">
        <w:rPr>
          <w:sz w:val="22"/>
          <w:szCs w:val="22"/>
        </w:rPr>
        <w:t>budowy oraz dróg przejazdu wraz z organizacją zabezpieczenia ruchu na terenie budowy</w:t>
      </w:r>
      <w:r w:rsidRPr="00B838EC">
        <w:rPr>
          <w:color w:val="000000"/>
          <w:sz w:val="22"/>
          <w:szCs w:val="22"/>
        </w:rPr>
        <w:t>,</w:t>
      </w:r>
    </w:p>
    <w:p w14:paraId="69E31874" w14:textId="77777777" w:rsidR="00CA00F1" w:rsidRPr="00B838EC" w:rsidRDefault="008A4ADD" w:rsidP="0051741E">
      <w:pPr>
        <w:pStyle w:val="Akapitzlist"/>
        <w:numPr>
          <w:ilvl w:val="0"/>
          <w:numId w:val="75"/>
        </w:numPr>
        <w:tabs>
          <w:tab w:val="left" w:pos="1852"/>
          <w:tab w:val="left" w:pos="2268"/>
        </w:tabs>
        <w:spacing w:line="360" w:lineRule="auto"/>
        <w:ind w:left="1145" w:right="34" w:hanging="357"/>
        <w:rPr>
          <w:sz w:val="22"/>
          <w:szCs w:val="22"/>
        </w:rPr>
      </w:pPr>
      <w:r w:rsidRPr="00B838EC">
        <w:rPr>
          <w:sz w:val="22"/>
          <w:szCs w:val="22"/>
        </w:rPr>
        <w:lastRenderedPageBreak/>
        <w:t xml:space="preserve">Zapewnienie zakupów i dostaw materiałów, konstrukcji, urządzeń, sprzętu i narzędzi, niezbędnych </w:t>
      </w:r>
      <w:r w:rsidRPr="00B838EC">
        <w:rPr>
          <w:sz w:val="22"/>
          <w:szCs w:val="22"/>
        </w:rPr>
        <w:br/>
        <w:t>do wykonania przedmiotu Umowy,</w:t>
      </w:r>
    </w:p>
    <w:p w14:paraId="482E006B" w14:textId="77777777" w:rsidR="00CA00F1" w:rsidRPr="00B838EC" w:rsidRDefault="008A4ADD" w:rsidP="0051741E">
      <w:pPr>
        <w:pStyle w:val="Akapitzlist"/>
        <w:numPr>
          <w:ilvl w:val="0"/>
          <w:numId w:val="75"/>
        </w:numPr>
        <w:tabs>
          <w:tab w:val="left" w:pos="1852"/>
          <w:tab w:val="left" w:pos="2268"/>
        </w:tabs>
        <w:spacing w:line="360" w:lineRule="auto"/>
        <w:ind w:left="1145" w:right="34" w:hanging="357"/>
        <w:rPr>
          <w:sz w:val="22"/>
          <w:szCs w:val="22"/>
        </w:rPr>
      </w:pPr>
      <w:r w:rsidRPr="00B838EC">
        <w:rPr>
          <w:sz w:val="22"/>
          <w:szCs w:val="22"/>
        </w:rPr>
        <w:t xml:space="preserve">Ubezpieczenie </w:t>
      </w:r>
      <w:r w:rsidRPr="00B838EC">
        <w:rPr>
          <w:color w:val="000000"/>
          <w:sz w:val="22"/>
          <w:szCs w:val="22"/>
        </w:rPr>
        <w:t xml:space="preserve">budowy i robót przed wszystkimi stratami lub szkodami, które mogą zaistnieć </w:t>
      </w:r>
      <w:r w:rsidRPr="00B838EC">
        <w:rPr>
          <w:color w:val="000000"/>
          <w:sz w:val="22"/>
          <w:szCs w:val="22"/>
        </w:rPr>
        <w:br/>
        <w:t>w związku ze zdarzeniami losowymi („siłą wyższą”) lub innymi przyczynami oraz od odpowiedzialności cywilnej,</w:t>
      </w:r>
      <w:r w:rsidRPr="00B838EC">
        <w:rPr>
          <w:color w:val="000000"/>
          <w:sz w:val="22"/>
          <w:szCs w:val="22"/>
          <w:shd w:val="clear" w:color="auto" w:fill="FFFF00"/>
        </w:rPr>
        <w:t xml:space="preserve"> </w:t>
      </w:r>
    </w:p>
    <w:p w14:paraId="27D2E064" w14:textId="77777777" w:rsidR="00CA00F1" w:rsidRPr="00B838EC" w:rsidRDefault="008A4ADD" w:rsidP="0051741E">
      <w:pPr>
        <w:pStyle w:val="Akapitzlist"/>
        <w:numPr>
          <w:ilvl w:val="0"/>
          <w:numId w:val="75"/>
        </w:numPr>
        <w:tabs>
          <w:tab w:val="left" w:pos="1910"/>
          <w:tab w:val="left" w:pos="2268"/>
        </w:tabs>
        <w:spacing w:line="360" w:lineRule="auto"/>
        <w:ind w:left="1145" w:hanging="357"/>
        <w:rPr>
          <w:sz w:val="22"/>
          <w:szCs w:val="22"/>
        </w:rPr>
      </w:pPr>
      <w:r w:rsidRPr="00B838EC">
        <w:rPr>
          <w:sz w:val="22"/>
          <w:szCs w:val="22"/>
        </w:rPr>
        <w:t>Ochrona mienia i zabezpieczenie</w:t>
      </w:r>
      <w:r w:rsidRPr="00B838EC">
        <w:rPr>
          <w:spacing w:val="-4"/>
          <w:sz w:val="22"/>
          <w:szCs w:val="22"/>
        </w:rPr>
        <w:t xml:space="preserve"> </w:t>
      </w:r>
      <w:r w:rsidRPr="00B838EC">
        <w:rPr>
          <w:sz w:val="22"/>
          <w:szCs w:val="22"/>
        </w:rPr>
        <w:t>przeciwpożarowe na terenie robót,</w:t>
      </w:r>
    </w:p>
    <w:p w14:paraId="5FF715CC" w14:textId="77777777" w:rsidR="00CA00F1" w:rsidRPr="00B838EC" w:rsidRDefault="008A4ADD" w:rsidP="0051741E">
      <w:pPr>
        <w:pStyle w:val="Akapitzlist"/>
        <w:numPr>
          <w:ilvl w:val="0"/>
          <w:numId w:val="75"/>
        </w:numPr>
        <w:tabs>
          <w:tab w:val="left" w:pos="1958"/>
          <w:tab w:val="left" w:pos="2268"/>
        </w:tabs>
        <w:spacing w:line="360" w:lineRule="auto"/>
        <w:ind w:left="1145" w:right="629" w:hanging="357"/>
        <w:rPr>
          <w:sz w:val="22"/>
          <w:szCs w:val="22"/>
        </w:rPr>
      </w:pPr>
      <w:r w:rsidRPr="00B838EC">
        <w:rPr>
          <w:sz w:val="22"/>
          <w:szCs w:val="22"/>
        </w:rPr>
        <w:t>Utrzymanie czystości i bezpieczeństwa na drogach, chodnikach, dojazdach oraz placu budowy,</w:t>
      </w:r>
    </w:p>
    <w:p w14:paraId="250C192A" w14:textId="77777777" w:rsidR="00CA00F1" w:rsidRPr="00B838EC" w:rsidRDefault="008A4ADD" w:rsidP="0051741E">
      <w:pPr>
        <w:pStyle w:val="Akapitzlist"/>
        <w:numPr>
          <w:ilvl w:val="0"/>
          <w:numId w:val="75"/>
        </w:numPr>
        <w:tabs>
          <w:tab w:val="left" w:pos="1910"/>
          <w:tab w:val="left" w:pos="2268"/>
        </w:tabs>
        <w:spacing w:line="360" w:lineRule="auto"/>
        <w:ind w:left="1145" w:hanging="357"/>
        <w:rPr>
          <w:sz w:val="22"/>
          <w:szCs w:val="22"/>
        </w:rPr>
      </w:pPr>
      <w:r w:rsidRPr="00B838EC">
        <w:rPr>
          <w:sz w:val="22"/>
          <w:szCs w:val="22"/>
        </w:rPr>
        <w:t>Zawarcie umowy na dostawy mediów dla celów budowy na swój</w:t>
      </w:r>
      <w:r w:rsidRPr="00B838EC">
        <w:rPr>
          <w:spacing w:val="-19"/>
          <w:sz w:val="22"/>
          <w:szCs w:val="22"/>
        </w:rPr>
        <w:t xml:space="preserve"> </w:t>
      </w:r>
      <w:r w:rsidRPr="00B838EC">
        <w:rPr>
          <w:sz w:val="22"/>
          <w:szCs w:val="22"/>
        </w:rPr>
        <w:t>koszt,</w:t>
      </w:r>
    </w:p>
    <w:p w14:paraId="5C2E22DE"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Koordynacja prowadzonych przez podwykonawców</w:t>
      </w:r>
      <w:r w:rsidRPr="00B838EC">
        <w:rPr>
          <w:spacing w:val="-2"/>
          <w:sz w:val="22"/>
          <w:szCs w:val="22"/>
        </w:rPr>
        <w:t xml:space="preserve"> </w:t>
      </w:r>
      <w:r w:rsidRPr="00B838EC">
        <w:rPr>
          <w:sz w:val="22"/>
          <w:szCs w:val="22"/>
        </w:rPr>
        <w:t>robót,</w:t>
      </w:r>
    </w:p>
    <w:p w14:paraId="70FC8AD8"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Zgłaszanie w razie konieczności wykonania robót</w:t>
      </w:r>
      <w:r w:rsidRPr="00B838EC">
        <w:rPr>
          <w:spacing w:val="-6"/>
          <w:sz w:val="22"/>
          <w:szCs w:val="22"/>
        </w:rPr>
        <w:t xml:space="preserve"> </w:t>
      </w:r>
      <w:r w:rsidRPr="00B838EC">
        <w:rPr>
          <w:sz w:val="22"/>
          <w:szCs w:val="22"/>
        </w:rPr>
        <w:t>dodatkowych i prowadzenie obmiaru robót</w:t>
      </w:r>
      <w:r w:rsidRPr="00B838EC">
        <w:rPr>
          <w:spacing w:val="-2"/>
          <w:sz w:val="22"/>
          <w:szCs w:val="22"/>
        </w:rPr>
        <w:t xml:space="preserve"> </w:t>
      </w:r>
      <w:r w:rsidRPr="00B838EC">
        <w:rPr>
          <w:sz w:val="22"/>
          <w:szCs w:val="22"/>
        </w:rPr>
        <w:t>dodatkowych.</w:t>
      </w:r>
    </w:p>
    <w:p w14:paraId="23676566"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Wykonywanie robót budowlanych w okresie obniżonych temperatur zgodnie z technologią prowadzenia prac w okresie zimowym oraz warunkami BHP (stosowanie środków chemicznych, materiałów budowlanych stosowanych w niskich temperaturach) zgodnie z ,,Warunkami technicznymi wykonania robót i odbioru robót budowlano - montażowych" i Polskimi Normami. Przestrzeganie przez Wykonawcę reżimu technologicznego oraz Polskich Norm będzie sprawdzane przez Nadzór</w:t>
      </w:r>
      <w:r w:rsidRPr="00B838EC">
        <w:rPr>
          <w:spacing w:val="-8"/>
          <w:sz w:val="22"/>
          <w:szCs w:val="22"/>
        </w:rPr>
        <w:t xml:space="preserve"> </w:t>
      </w:r>
      <w:r w:rsidRPr="00B838EC">
        <w:rPr>
          <w:sz w:val="22"/>
          <w:szCs w:val="22"/>
        </w:rPr>
        <w:t>Inwestorski. Wykonawca ponosi odpowiedzialność za jakość wykonanych robót oraz zastosowane materiały.</w:t>
      </w:r>
    </w:p>
    <w:p w14:paraId="50A9C74E"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z wynagrodzenia Wykonawcy,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C4FDF98"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Przelew na Zamawiającego praw wynikających z gwarancji i rękojmi udzielonych przez producentów, dostawców i podwykonawców, o ile ich czasokres jest dłuższy niż czasokres udzielonej przez Wykonawcę gwarancji i rękojmi lub jeśli Strony tak</w:t>
      </w:r>
      <w:r w:rsidRPr="00B838EC">
        <w:rPr>
          <w:spacing w:val="-8"/>
          <w:sz w:val="22"/>
          <w:szCs w:val="22"/>
        </w:rPr>
        <w:t xml:space="preserve"> </w:t>
      </w:r>
      <w:r w:rsidRPr="00B838EC">
        <w:rPr>
          <w:sz w:val="22"/>
          <w:szCs w:val="22"/>
        </w:rPr>
        <w:t>uzgodnią,</w:t>
      </w:r>
    </w:p>
    <w:p w14:paraId="3F417F0B"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Wykonawca zapewni w okresie obowiązywania niniejszej umowy pełną ochronę danych osobowych oraz zgodność ze wszelkimi obecnymi oraz przyszłymi przepisami prawa dotyczącymi ochrony danych osobowych i prywatności,</w:t>
      </w:r>
    </w:p>
    <w:p w14:paraId="4EB3A502"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color w:val="000000"/>
          <w:sz w:val="22"/>
          <w:szCs w:val="22"/>
        </w:rPr>
        <w:t xml:space="preserve">Zapewnienie obsługi geodezyjnej i geotechnicznej dla potrzeb realizowanych prac  </w:t>
      </w:r>
    </w:p>
    <w:p w14:paraId="5CCE19AA"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Zawiadomienie na zasadach niniejszej Umowy Zamawiającego o wykonaniu robót zanikających lub ulegających zakryciu w terminie umożliwiającym ich niezwłoczne odebranie, jednak nie krótszym niż 3 (trzech) dni</w:t>
      </w:r>
      <w:r w:rsidRPr="00B838EC">
        <w:rPr>
          <w:spacing w:val="-4"/>
          <w:sz w:val="22"/>
          <w:szCs w:val="22"/>
        </w:rPr>
        <w:t xml:space="preserve"> </w:t>
      </w:r>
      <w:r w:rsidRPr="00B838EC">
        <w:rPr>
          <w:sz w:val="22"/>
          <w:szCs w:val="22"/>
        </w:rPr>
        <w:t>roboczych,</w:t>
      </w:r>
    </w:p>
    <w:p w14:paraId="69BB63B9"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lastRenderedPageBreak/>
        <w:t>Terminowe usuwanie wad i usterek, stwierdzonych w czasie odbiorów a także w okresie rękojmi</w:t>
      </w:r>
      <w:r w:rsidRPr="00B838EC">
        <w:rPr>
          <w:sz w:val="22"/>
          <w:szCs w:val="22"/>
        </w:rPr>
        <w:br/>
        <w:t xml:space="preserve"> i</w:t>
      </w:r>
      <w:r w:rsidRPr="00B838EC">
        <w:rPr>
          <w:spacing w:val="-1"/>
          <w:sz w:val="22"/>
          <w:szCs w:val="22"/>
        </w:rPr>
        <w:t xml:space="preserve"> </w:t>
      </w:r>
      <w:r w:rsidRPr="00B838EC">
        <w:rPr>
          <w:sz w:val="22"/>
          <w:szCs w:val="22"/>
        </w:rPr>
        <w:t>gwarancji w terminach wskazanych przez Zamawiającego,</w:t>
      </w:r>
    </w:p>
    <w:p w14:paraId="54EDAFA9"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Obowiązkowe i punktualne uczestnictwo w ustalonych przez przedstawiciela Zamawiającego naradach koordynacyjnych, dotyczących przedmiotu</w:t>
      </w:r>
      <w:r w:rsidRPr="00B838EC">
        <w:rPr>
          <w:spacing w:val="-2"/>
          <w:sz w:val="22"/>
          <w:szCs w:val="22"/>
        </w:rPr>
        <w:t xml:space="preserve"> </w:t>
      </w:r>
      <w:r w:rsidRPr="00B838EC">
        <w:rPr>
          <w:sz w:val="22"/>
          <w:szCs w:val="22"/>
        </w:rPr>
        <w:t>umowy,</w:t>
      </w:r>
    </w:p>
    <w:p w14:paraId="3D78BF1C"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Wykonawca w dniu podpisania umowy przedłoży zaakceptowany przez Zamawiającego harmonogram rzeczowo-finansowy dla zadania inwestycyjnego określonego w niniejszej umowie,</w:t>
      </w:r>
    </w:p>
    <w:p w14:paraId="5C487168"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Przestrzeganie przepisów i wymogów BHP oraz instrukcji przez cały czas przebywania na terenie budowy a w szczególności przez wszystkich pracowników, również podwykonawców;</w:t>
      </w:r>
    </w:p>
    <w:p w14:paraId="6233939F"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Wykonywanie wszelkich zgodnych z prawem i treścią niniejszej Umowy poleceń przedstawiciela Zamawiającego dotyczących przedmiotu umowy. Polecenia powinny być wydawane na</w:t>
      </w:r>
      <w:r w:rsidRPr="00B838EC">
        <w:rPr>
          <w:spacing w:val="-3"/>
          <w:sz w:val="22"/>
          <w:szCs w:val="22"/>
        </w:rPr>
        <w:t xml:space="preserve"> </w:t>
      </w:r>
      <w:r w:rsidRPr="00B838EC">
        <w:rPr>
          <w:sz w:val="22"/>
          <w:szCs w:val="22"/>
        </w:rPr>
        <w:t>piśmie;</w:t>
      </w:r>
    </w:p>
    <w:p w14:paraId="6FB329BA"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 xml:space="preserve">Przygotowanie dokumentacji odbiorowej niezbędnej do dokonania odbioru przedmiotu Umowy </w:t>
      </w:r>
      <w:r w:rsidRPr="00B838EC">
        <w:rPr>
          <w:sz w:val="22"/>
          <w:szCs w:val="22"/>
        </w:rPr>
        <w:br/>
        <w:t>i oddania inwestycji do</w:t>
      </w:r>
      <w:r w:rsidRPr="00B838EC">
        <w:rPr>
          <w:spacing w:val="-7"/>
          <w:sz w:val="22"/>
          <w:szCs w:val="22"/>
        </w:rPr>
        <w:t xml:space="preserve"> </w:t>
      </w:r>
      <w:r w:rsidRPr="00B838EC">
        <w:rPr>
          <w:sz w:val="22"/>
          <w:szCs w:val="22"/>
        </w:rPr>
        <w:t>użytku,</w:t>
      </w:r>
    </w:p>
    <w:p w14:paraId="4754C526"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 xml:space="preserve">Przekazanie po zakończeniu realizacji przedmiotu umowy, Zamawiającemu kompletu dokumentacji powykonawczej (wraz z wymaganymi świadectwami dopuszczenia, certyfikatami, atestami, protokołami prób itp.) odbieranych prac i robót z naniesionymi wszystkimi zmianami  w stosunku </w:t>
      </w:r>
      <w:r w:rsidRPr="00B838EC">
        <w:rPr>
          <w:sz w:val="22"/>
          <w:szCs w:val="22"/>
        </w:rPr>
        <w:br/>
        <w:t>do pierwotnej</w:t>
      </w:r>
      <w:r w:rsidRPr="00B838EC">
        <w:rPr>
          <w:spacing w:val="-2"/>
          <w:sz w:val="22"/>
          <w:szCs w:val="22"/>
        </w:rPr>
        <w:t xml:space="preserve"> </w:t>
      </w:r>
      <w:r w:rsidRPr="00B838EC">
        <w:rPr>
          <w:sz w:val="22"/>
          <w:szCs w:val="22"/>
        </w:rPr>
        <w:t>dokumentacji,</w:t>
      </w:r>
    </w:p>
    <w:p w14:paraId="1A1C10F5"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Uporządkowanie terenu po zakończeniu</w:t>
      </w:r>
      <w:r w:rsidRPr="00B838EC">
        <w:rPr>
          <w:spacing w:val="-2"/>
          <w:sz w:val="22"/>
          <w:szCs w:val="22"/>
        </w:rPr>
        <w:t xml:space="preserve"> </w:t>
      </w:r>
      <w:r w:rsidRPr="00B838EC">
        <w:rPr>
          <w:sz w:val="22"/>
          <w:szCs w:val="22"/>
        </w:rPr>
        <w:t>budowy,</w:t>
      </w:r>
    </w:p>
    <w:p w14:paraId="41C34BCA" w14:textId="77777777" w:rsidR="00CA00F1" w:rsidRPr="00B838EC" w:rsidRDefault="008A4ADD" w:rsidP="0051741E">
      <w:pPr>
        <w:pStyle w:val="Akapitzlist"/>
        <w:numPr>
          <w:ilvl w:val="0"/>
          <w:numId w:val="75"/>
        </w:numPr>
        <w:tabs>
          <w:tab w:val="left" w:pos="-1839"/>
        </w:tabs>
        <w:spacing w:line="360" w:lineRule="auto"/>
        <w:ind w:left="1145" w:right="34" w:hanging="357"/>
        <w:rPr>
          <w:sz w:val="22"/>
          <w:szCs w:val="22"/>
        </w:rPr>
      </w:pPr>
      <w:r w:rsidRPr="00B838EC">
        <w:rPr>
          <w:sz w:val="22"/>
          <w:szCs w:val="22"/>
        </w:rPr>
        <w:t xml:space="preserve">Przedmiot umowy określony w § 1 będzie realizowany zgodnie z zatwierdzonym przez Zamawiającego szczegółowym harmonogramem rzeczowo-finansowym stanowiącym załącznik </w:t>
      </w:r>
      <w:r w:rsidRPr="00B838EC">
        <w:rPr>
          <w:sz w:val="22"/>
          <w:szCs w:val="22"/>
        </w:rPr>
        <w:br/>
        <w:t>do umowy.</w:t>
      </w:r>
    </w:p>
    <w:p w14:paraId="7C3F547A" w14:textId="77777777" w:rsidR="00CA00F1" w:rsidRPr="00B838EC" w:rsidRDefault="008A4ADD" w:rsidP="0051741E">
      <w:pPr>
        <w:pStyle w:val="Akapitzlist"/>
        <w:numPr>
          <w:ilvl w:val="0"/>
          <w:numId w:val="74"/>
        </w:numPr>
        <w:tabs>
          <w:tab w:val="left" w:pos="-1034"/>
        </w:tabs>
        <w:spacing w:line="360" w:lineRule="auto"/>
        <w:ind w:right="34"/>
        <w:rPr>
          <w:sz w:val="22"/>
          <w:szCs w:val="22"/>
        </w:rPr>
      </w:pPr>
      <w:r w:rsidRPr="00B838EC">
        <w:rPr>
          <w:sz w:val="22"/>
          <w:szCs w:val="22"/>
        </w:rPr>
        <w:t>Protokół przekazania placu budowy będzie zawierał oświadczenie Wykonawcy,</w:t>
      </w:r>
      <w:r w:rsidRPr="00B838EC">
        <w:rPr>
          <w:spacing w:val="-2"/>
          <w:sz w:val="22"/>
          <w:szCs w:val="22"/>
        </w:rPr>
        <w:t xml:space="preserve"> </w:t>
      </w:r>
      <w:r w:rsidRPr="00B838EC">
        <w:rPr>
          <w:sz w:val="22"/>
          <w:szCs w:val="22"/>
        </w:rPr>
        <w:t>iż:</w:t>
      </w:r>
    </w:p>
    <w:p w14:paraId="2498D331" w14:textId="198AD858" w:rsidR="00CA00F1" w:rsidRPr="00B838EC" w:rsidRDefault="008A4ADD" w:rsidP="00DC5539">
      <w:pPr>
        <w:pStyle w:val="Akapitzlist"/>
        <w:numPr>
          <w:ilvl w:val="0"/>
          <w:numId w:val="44"/>
        </w:numPr>
        <w:tabs>
          <w:tab w:val="left" w:pos="2268"/>
        </w:tabs>
        <w:spacing w:line="360" w:lineRule="auto"/>
        <w:ind w:left="1145" w:right="34" w:hanging="357"/>
        <w:rPr>
          <w:sz w:val="22"/>
          <w:szCs w:val="22"/>
        </w:rPr>
      </w:pPr>
      <w:r w:rsidRPr="00B838EC">
        <w:rPr>
          <w:sz w:val="22"/>
          <w:szCs w:val="22"/>
        </w:rPr>
        <w:t>otrzymał dokumentacj</w:t>
      </w:r>
      <w:r w:rsidR="0075626F" w:rsidRPr="00B838EC">
        <w:rPr>
          <w:sz w:val="22"/>
          <w:szCs w:val="22"/>
        </w:rPr>
        <w:t>e</w:t>
      </w:r>
      <w:r w:rsidRPr="00B838EC">
        <w:rPr>
          <w:sz w:val="22"/>
          <w:szCs w:val="22"/>
        </w:rPr>
        <w:t xml:space="preserve"> projektow</w:t>
      </w:r>
      <w:r w:rsidR="0075626F" w:rsidRPr="00B838EC">
        <w:rPr>
          <w:sz w:val="22"/>
          <w:szCs w:val="22"/>
        </w:rPr>
        <w:t>e</w:t>
      </w:r>
      <w:r w:rsidRPr="00B838EC">
        <w:rPr>
          <w:sz w:val="22"/>
          <w:szCs w:val="22"/>
        </w:rPr>
        <w:t xml:space="preserve"> w ilości 1</w:t>
      </w:r>
      <w:r w:rsidRPr="00B838EC">
        <w:rPr>
          <w:spacing w:val="-5"/>
          <w:sz w:val="22"/>
          <w:szCs w:val="22"/>
        </w:rPr>
        <w:t xml:space="preserve"> </w:t>
      </w:r>
      <w:r w:rsidRPr="00B838EC">
        <w:rPr>
          <w:sz w:val="22"/>
          <w:szCs w:val="22"/>
        </w:rPr>
        <w:t>egzemplarza,</w:t>
      </w:r>
    </w:p>
    <w:p w14:paraId="15EAD6D8" w14:textId="77777777" w:rsidR="00CA00F1" w:rsidRPr="00B838EC" w:rsidRDefault="008A4ADD" w:rsidP="00DC5539">
      <w:pPr>
        <w:pStyle w:val="Akapitzlist"/>
        <w:numPr>
          <w:ilvl w:val="0"/>
          <w:numId w:val="44"/>
        </w:numPr>
        <w:tabs>
          <w:tab w:val="left" w:pos="1826"/>
          <w:tab w:val="left" w:pos="2268"/>
        </w:tabs>
        <w:spacing w:line="360" w:lineRule="auto"/>
        <w:ind w:left="1145" w:right="34" w:hanging="357"/>
        <w:rPr>
          <w:sz w:val="22"/>
          <w:szCs w:val="22"/>
        </w:rPr>
      </w:pPr>
      <w:r w:rsidRPr="00B838EC">
        <w:rPr>
          <w:sz w:val="22"/>
          <w:szCs w:val="22"/>
        </w:rPr>
        <w:t>zostały mu przekazane wszelkie dane i informacje, mające wpływ na bieżącą realizację robót,</w:t>
      </w:r>
    </w:p>
    <w:p w14:paraId="6D40E05A" w14:textId="0E991FCB" w:rsidR="00CA00F1" w:rsidRPr="00B838EC" w:rsidRDefault="008A4ADD" w:rsidP="00DC5539">
      <w:pPr>
        <w:pStyle w:val="Akapitzlist"/>
        <w:numPr>
          <w:ilvl w:val="0"/>
          <w:numId w:val="44"/>
        </w:numPr>
        <w:tabs>
          <w:tab w:val="left" w:pos="1874"/>
          <w:tab w:val="left" w:pos="2268"/>
        </w:tabs>
        <w:spacing w:line="360" w:lineRule="auto"/>
        <w:ind w:left="1145" w:right="34" w:hanging="357"/>
        <w:rPr>
          <w:sz w:val="22"/>
          <w:szCs w:val="22"/>
        </w:rPr>
      </w:pPr>
      <w:r w:rsidRPr="00B838EC">
        <w:rPr>
          <w:sz w:val="22"/>
          <w:szCs w:val="22"/>
        </w:rPr>
        <w:t>nie zgłasza żadnych uwag lub zastrzeżeń do otrzyman</w:t>
      </w:r>
      <w:r w:rsidR="0075626F" w:rsidRPr="00B838EC">
        <w:rPr>
          <w:sz w:val="22"/>
          <w:szCs w:val="22"/>
        </w:rPr>
        <w:t>ych</w:t>
      </w:r>
      <w:r w:rsidRPr="00B838EC">
        <w:rPr>
          <w:sz w:val="22"/>
          <w:szCs w:val="22"/>
        </w:rPr>
        <w:t xml:space="preserve"> dokumentacj</w:t>
      </w:r>
      <w:r w:rsidR="0075626F" w:rsidRPr="00B838EC">
        <w:rPr>
          <w:sz w:val="22"/>
          <w:szCs w:val="22"/>
        </w:rPr>
        <w:t>ach</w:t>
      </w:r>
      <w:r w:rsidRPr="00B838EC">
        <w:rPr>
          <w:sz w:val="22"/>
          <w:szCs w:val="22"/>
        </w:rPr>
        <w:t xml:space="preserve"> projektow</w:t>
      </w:r>
      <w:r w:rsidR="0075626F" w:rsidRPr="00B838EC">
        <w:rPr>
          <w:sz w:val="22"/>
          <w:szCs w:val="22"/>
        </w:rPr>
        <w:t xml:space="preserve">ych </w:t>
      </w:r>
      <w:r w:rsidRPr="00B838EC">
        <w:rPr>
          <w:sz w:val="22"/>
          <w:szCs w:val="22"/>
        </w:rPr>
        <w:t xml:space="preserve"> i przyjmuje ją do realizacji bez</w:t>
      </w:r>
      <w:r w:rsidRPr="00B838EC">
        <w:rPr>
          <w:spacing w:val="-1"/>
          <w:sz w:val="22"/>
          <w:szCs w:val="22"/>
        </w:rPr>
        <w:t xml:space="preserve"> </w:t>
      </w:r>
      <w:r w:rsidRPr="00B838EC">
        <w:rPr>
          <w:sz w:val="22"/>
          <w:szCs w:val="22"/>
        </w:rPr>
        <w:t>zastrzeżeń.</w:t>
      </w:r>
    </w:p>
    <w:p w14:paraId="6CEBCC43" w14:textId="77777777" w:rsidR="00CA00F1" w:rsidRPr="00B838EC" w:rsidRDefault="008A4ADD" w:rsidP="00755C97">
      <w:pPr>
        <w:pStyle w:val="Nagwek1"/>
        <w:spacing w:line="360" w:lineRule="auto"/>
        <w:ind w:right="236"/>
        <w:rPr>
          <w:sz w:val="22"/>
          <w:szCs w:val="22"/>
        </w:rPr>
      </w:pPr>
      <w:r w:rsidRPr="00B838EC">
        <w:rPr>
          <w:sz w:val="22"/>
          <w:szCs w:val="22"/>
        </w:rPr>
        <w:t>§ 3</w:t>
      </w:r>
    </w:p>
    <w:p w14:paraId="2D081203" w14:textId="77777777" w:rsidR="00CA00F1" w:rsidRPr="00B838EC" w:rsidRDefault="008A4ADD" w:rsidP="00DC5539">
      <w:pPr>
        <w:pStyle w:val="Standard"/>
        <w:spacing w:after="120" w:line="360" w:lineRule="auto"/>
        <w:ind w:right="231"/>
        <w:jc w:val="center"/>
        <w:rPr>
          <w:b/>
          <w:sz w:val="22"/>
          <w:szCs w:val="22"/>
        </w:rPr>
      </w:pPr>
      <w:r w:rsidRPr="00B838EC">
        <w:rPr>
          <w:b/>
          <w:sz w:val="22"/>
          <w:szCs w:val="22"/>
        </w:rPr>
        <w:t>TERMIN REALIZACJI UMOWY</w:t>
      </w:r>
    </w:p>
    <w:p w14:paraId="29A7D7AE" w14:textId="62AD0BDD" w:rsidR="00CA00F1" w:rsidRPr="00B838EC" w:rsidRDefault="008A4ADD" w:rsidP="0051741E">
      <w:pPr>
        <w:widowControl/>
        <w:numPr>
          <w:ilvl w:val="0"/>
          <w:numId w:val="76"/>
        </w:numPr>
        <w:tabs>
          <w:tab w:val="left" w:pos="0"/>
        </w:tabs>
        <w:suppressAutoHyphens w:val="0"/>
        <w:spacing w:line="360" w:lineRule="auto"/>
        <w:ind w:left="425" w:hanging="425"/>
        <w:jc w:val="both"/>
        <w:textAlignment w:val="auto"/>
        <w:rPr>
          <w:rFonts w:ascii="Times New Roman" w:hAnsi="Times New Roman" w:cs="Times New Roman"/>
          <w:lang w:val="pl-PL"/>
        </w:rPr>
      </w:pPr>
      <w:r w:rsidRPr="00B838EC">
        <w:rPr>
          <w:rFonts w:ascii="Times New Roman" w:eastAsia="Cambria" w:hAnsi="Times New Roman" w:cs="Times New Roman"/>
          <w:kern w:val="0"/>
          <w:lang w:val="pl-PL" w:eastAsia="ar-SA"/>
        </w:rPr>
        <w:t xml:space="preserve">Wykonawca zobowiązany jest wykonać całość przedmiotu zamówienia  </w:t>
      </w:r>
      <w:r w:rsidRPr="00B838EC">
        <w:rPr>
          <w:rFonts w:ascii="Times New Roman" w:eastAsia="Cambria" w:hAnsi="Times New Roman" w:cs="Times New Roman"/>
          <w:color w:val="000000"/>
          <w:kern w:val="0"/>
          <w:lang w:val="pl-PL" w:eastAsia="ar-SA"/>
        </w:rPr>
        <w:t xml:space="preserve">w terminie </w:t>
      </w:r>
      <w:r w:rsidR="00BB1D2A" w:rsidRPr="00B838EC">
        <w:rPr>
          <w:rFonts w:ascii="Times New Roman" w:eastAsia="Cambria" w:hAnsi="Times New Roman" w:cs="Times New Roman"/>
          <w:color w:val="000000"/>
          <w:kern w:val="0"/>
          <w:lang w:val="pl-PL" w:eastAsia="ar-SA"/>
        </w:rPr>
        <w:t>20</w:t>
      </w:r>
      <w:r w:rsidRPr="00B838EC">
        <w:rPr>
          <w:rFonts w:ascii="Times New Roman" w:eastAsia="Cambria" w:hAnsi="Times New Roman" w:cs="Times New Roman"/>
          <w:color w:val="000000"/>
          <w:kern w:val="0"/>
          <w:lang w:val="pl-PL" w:eastAsia="ar-SA"/>
        </w:rPr>
        <w:t xml:space="preserve"> miesięcy od podpisania umowy tj. ………………………</w:t>
      </w:r>
    </w:p>
    <w:p w14:paraId="2709F8D7" w14:textId="77777777" w:rsidR="00CA00F1" w:rsidRPr="00B838EC" w:rsidRDefault="008A4ADD" w:rsidP="0051741E">
      <w:pPr>
        <w:widowControl/>
        <w:numPr>
          <w:ilvl w:val="0"/>
          <w:numId w:val="76"/>
        </w:numPr>
        <w:tabs>
          <w:tab w:val="left" w:pos="0"/>
        </w:tabs>
        <w:suppressAutoHyphens w:val="0"/>
        <w:spacing w:line="360" w:lineRule="auto"/>
        <w:ind w:left="425" w:hanging="425"/>
        <w:jc w:val="both"/>
        <w:textAlignment w:val="auto"/>
        <w:rPr>
          <w:rFonts w:ascii="Times New Roman" w:hAnsi="Times New Roman" w:cs="Times New Roman"/>
          <w:lang w:val="pl-PL"/>
        </w:rPr>
      </w:pPr>
      <w:r w:rsidRPr="00B838EC">
        <w:rPr>
          <w:rFonts w:ascii="Times New Roman" w:eastAsia="Times New Roman" w:hAnsi="Times New Roman" w:cs="Times New Roman"/>
          <w:kern w:val="0"/>
          <w:lang w:val="pl-PL" w:eastAsia="ar-SA"/>
        </w:rPr>
        <w:t>Termin wykonania poszczególnych elementów robót składających się na przedmiot zamówienia strony określą w harmonogramie rzeczowo-finansowym, o którym mowa w §3 ust. 5.</w:t>
      </w:r>
    </w:p>
    <w:p w14:paraId="449C26A6" w14:textId="77777777" w:rsidR="00CA00F1" w:rsidRPr="00B838EC" w:rsidRDefault="008A4ADD" w:rsidP="0051741E">
      <w:pPr>
        <w:widowControl/>
        <w:numPr>
          <w:ilvl w:val="0"/>
          <w:numId w:val="76"/>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Times New Roman" w:hAnsi="Times New Roman" w:cs="Times New Roman"/>
          <w:kern w:val="0"/>
          <w:lang w:val="pl-PL" w:eastAsia="ar-SA"/>
        </w:rPr>
        <w:t>Za termin wykonania całości zamówienia uznaje się dzień podpisania protokołu odbioru końcowego</w:t>
      </w:r>
      <w:r w:rsidRPr="00B838EC">
        <w:rPr>
          <w:rFonts w:ascii="Times New Roman" w:eastAsia="Times New Roman" w:hAnsi="Times New Roman" w:cs="Times New Roman"/>
          <w:color w:val="000000"/>
          <w:kern w:val="0"/>
          <w:lang w:val="pl-PL" w:eastAsia="ar-SA"/>
        </w:rPr>
        <w:t xml:space="preserve">. </w:t>
      </w:r>
    </w:p>
    <w:p w14:paraId="35838047" w14:textId="77777777" w:rsidR="00CA00F1" w:rsidRPr="00B838EC" w:rsidRDefault="008A4ADD" w:rsidP="0051741E">
      <w:pPr>
        <w:widowControl/>
        <w:numPr>
          <w:ilvl w:val="0"/>
          <w:numId w:val="76"/>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Times New Roman" w:hAnsi="Times New Roman" w:cs="Times New Roman"/>
          <w:color w:val="000000"/>
          <w:kern w:val="0"/>
          <w:lang w:val="pl-PL" w:eastAsia="ar-SA"/>
        </w:rPr>
        <w:t xml:space="preserve">Wykonawca zobowiązany jest zgłosić roboty do odbioru w taki sposób, aby możliwe było dokonanie </w:t>
      </w:r>
      <w:r w:rsidRPr="00B838EC">
        <w:rPr>
          <w:rFonts w:ascii="Times New Roman" w:eastAsia="Times New Roman" w:hAnsi="Times New Roman" w:cs="Times New Roman"/>
          <w:color w:val="000000"/>
          <w:kern w:val="0"/>
          <w:lang w:val="pl-PL" w:eastAsia="ar-SA"/>
        </w:rPr>
        <w:br/>
        <w:t>w</w:t>
      </w:r>
      <w:r w:rsidRPr="00B838EC">
        <w:rPr>
          <w:rFonts w:ascii="Times New Roman" w:hAnsi="Times New Roman" w:cs="Times New Roman"/>
          <w:lang w:val="pl-PL"/>
        </w:rPr>
        <w:t xml:space="preserve"> </w:t>
      </w:r>
      <w:r w:rsidRPr="00B838EC">
        <w:rPr>
          <w:rFonts w:ascii="Times New Roman" w:eastAsia="Times New Roman" w:hAnsi="Times New Roman" w:cs="Times New Roman"/>
          <w:color w:val="000000"/>
          <w:kern w:val="0"/>
          <w:lang w:val="pl-PL" w:eastAsia="ar-SA"/>
        </w:rPr>
        <w:t>terminie wskazanym w ust. 1 odbioru końcowego z zachowaniem maksymalnych terminów                            przewidzianych w § 9 Umowy.</w:t>
      </w:r>
    </w:p>
    <w:p w14:paraId="10DCF2B2" w14:textId="77777777" w:rsidR="00CA00F1" w:rsidRPr="00B838EC" w:rsidRDefault="008A4ADD" w:rsidP="0051741E">
      <w:pPr>
        <w:widowControl/>
        <w:numPr>
          <w:ilvl w:val="0"/>
          <w:numId w:val="76"/>
        </w:numPr>
        <w:tabs>
          <w:tab w:val="left" w:pos="0"/>
        </w:tabs>
        <w:suppressAutoHyphens w:val="0"/>
        <w:spacing w:line="360" w:lineRule="auto"/>
        <w:ind w:left="426" w:hanging="426"/>
        <w:jc w:val="both"/>
        <w:textAlignment w:val="auto"/>
        <w:rPr>
          <w:rFonts w:ascii="Times New Roman" w:hAnsi="Times New Roman" w:cs="Times New Roman"/>
        </w:rPr>
      </w:pPr>
      <w:r w:rsidRPr="00B838EC">
        <w:rPr>
          <w:rFonts w:ascii="Times New Roman" w:eastAsia="Times New Roman" w:hAnsi="Times New Roman" w:cs="Times New Roman"/>
          <w:color w:val="000000"/>
          <w:kern w:val="0"/>
          <w:lang w:val="pl-PL" w:eastAsia="ar-SA"/>
        </w:rPr>
        <w:t xml:space="preserve">Wykonawca </w:t>
      </w:r>
      <w:r w:rsidRPr="00B838EC">
        <w:rPr>
          <w:rFonts w:ascii="Times New Roman" w:eastAsia="Times New Roman" w:hAnsi="Times New Roman" w:cs="Times New Roman"/>
          <w:b/>
          <w:bCs/>
          <w:color w:val="000000"/>
          <w:kern w:val="0"/>
          <w:lang w:val="pl-PL" w:eastAsia="ar-SA"/>
        </w:rPr>
        <w:t>w dniu</w:t>
      </w:r>
      <w:r w:rsidRPr="00B838EC">
        <w:rPr>
          <w:rFonts w:ascii="Times New Roman" w:eastAsia="Times New Roman" w:hAnsi="Times New Roman" w:cs="Times New Roman"/>
          <w:color w:val="000000"/>
          <w:kern w:val="0"/>
          <w:lang w:val="pl-PL" w:eastAsia="ar-SA"/>
        </w:rPr>
        <w:t xml:space="preserve"> </w:t>
      </w:r>
      <w:r w:rsidRPr="00B838EC">
        <w:rPr>
          <w:rFonts w:ascii="Times New Roman" w:eastAsia="Times New Roman" w:hAnsi="Times New Roman" w:cs="Times New Roman"/>
          <w:b/>
          <w:bCs/>
          <w:color w:val="000000"/>
          <w:kern w:val="0"/>
          <w:lang w:val="pl-PL" w:eastAsia="ar-SA"/>
        </w:rPr>
        <w:t>podpisania umowy</w:t>
      </w:r>
      <w:r w:rsidRPr="00B838EC">
        <w:rPr>
          <w:rFonts w:ascii="Times New Roman" w:eastAsia="Times New Roman" w:hAnsi="Times New Roman" w:cs="Times New Roman"/>
          <w:color w:val="000000"/>
          <w:kern w:val="0"/>
          <w:lang w:val="pl-PL" w:eastAsia="ar-SA"/>
        </w:rPr>
        <w:t xml:space="preserve"> przedstawia zaakceptowany przez Zamawiającego harmonogram  rzeczowo – finansowy. Harmonogram zawiera:</w:t>
      </w:r>
    </w:p>
    <w:p w14:paraId="07575469" w14:textId="77777777" w:rsidR="00CA00F1" w:rsidRPr="00B838EC" w:rsidRDefault="008A4ADD" w:rsidP="0051741E">
      <w:pPr>
        <w:widowControl/>
        <w:numPr>
          <w:ilvl w:val="0"/>
          <w:numId w:val="77"/>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lastRenderedPageBreak/>
        <w:t xml:space="preserve">termin rozpoczęcia robót, </w:t>
      </w:r>
    </w:p>
    <w:p w14:paraId="3C4DE708" w14:textId="77777777" w:rsidR="00CA00F1" w:rsidRPr="00B838EC" w:rsidRDefault="008A4ADD" w:rsidP="0051741E">
      <w:pPr>
        <w:widowControl/>
        <w:numPr>
          <w:ilvl w:val="0"/>
          <w:numId w:val="77"/>
        </w:numPr>
        <w:tabs>
          <w:tab w:val="left" w:pos="0"/>
        </w:tabs>
        <w:suppressAutoHyphens w:val="0"/>
        <w:spacing w:line="360" w:lineRule="auto"/>
        <w:ind w:left="1145" w:right="34" w:hanging="357"/>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t>termin oraz wartość wykonania poszczególnych elementów robót składających się na przedmiot         zamówienia,</w:t>
      </w:r>
    </w:p>
    <w:p w14:paraId="13A5022A" w14:textId="77777777" w:rsidR="00CA00F1" w:rsidRPr="00B838EC" w:rsidRDefault="008A4ADD" w:rsidP="0051741E">
      <w:pPr>
        <w:widowControl/>
        <w:numPr>
          <w:ilvl w:val="0"/>
          <w:numId w:val="77"/>
        </w:numPr>
        <w:tabs>
          <w:tab w:val="left" w:pos="0"/>
        </w:tabs>
        <w:suppressAutoHyphens w:val="0"/>
        <w:spacing w:line="360" w:lineRule="auto"/>
        <w:ind w:left="1145" w:right="34" w:hanging="357"/>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eastAsia="pl-PL"/>
        </w:rPr>
        <w:t>datę zakończenia realizacji robót z uwzględnieniem wymogów wskazanych w ust. 1, 3 i 4;</w:t>
      </w:r>
    </w:p>
    <w:p w14:paraId="3C50BA15" w14:textId="77777777" w:rsidR="00CA00F1" w:rsidRPr="00B838EC" w:rsidRDefault="008A4ADD" w:rsidP="0051741E">
      <w:pPr>
        <w:widowControl/>
        <w:numPr>
          <w:ilvl w:val="0"/>
          <w:numId w:val="77"/>
        </w:numPr>
        <w:tabs>
          <w:tab w:val="left" w:pos="0"/>
        </w:tabs>
        <w:suppressAutoHyphens w:val="0"/>
        <w:spacing w:line="360" w:lineRule="auto"/>
        <w:ind w:left="1145" w:right="34" w:hanging="357"/>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eastAsia="pl-PL"/>
        </w:rPr>
        <w:t>datę zgłoszenia robót do odbioru z uwzględnieniem wymogów wskazanych w ust. 1, 3 i 4.</w:t>
      </w:r>
    </w:p>
    <w:p w14:paraId="7FFF93A3" w14:textId="77777777" w:rsidR="00CA00F1" w:rsidRPr="00B838EC" w:rsidRDefault="008A4ADD" w:rsidP="0051741E">
      <w:pPr>
        <w:widowControl/>
        <w:numPr>
          <w:ilvl w:val="0"/>
          <w:numId w:val="76"/>
        </w:numPr>
        <w:tabs>
          <w:tab w:val="left" w:pos="0"/>
        </w:tabs>
        <w:suppressAutoHyphens w:val="0"/>
        <w:spacing w:line="360" w:lineRule="auto"/>
        <w:ind w:left="425" w:hanging="425"/>
        <w:jc w:val="both"/>
        <w:textAlignment w:val="auto"/>
        <w:rPr>
          <w:rFonts w:ascii="Times New Roman" w:hAnsi="Times New Roman" w:cs="Times New Roman"/>
          <w:lang w:val="pl-PL"/>
        </w:rPr>
      </w:pPr>
      <w:r w:rsidRPr="00B838EC">
        <w:rPr>
          <w:rFonts w:ascii="Times New Roman" w:eastAsia="Cambria" w:hAnsi="Times New Roman" w:cs="Times New Roman"/>
          <w:kern w:val="0"/>
          <w:lang w:val="pl-PL" w:eastAsia="pl-PL"/>
        </w:rPr>
        <w:t xml:space="preserve">Zmiana harmonogramu jest dopuszczalna w przypadkach uzasadnionych i nie wymaga aneksu do umowy </w:t>
      </w:r>
      <w:r w:rsidRPr="00B838EC">
        <w:rPr>
          <w:rFonts w:ascii="Times New Roman" w:eastAsia="Cambria" w:hAnsi="Times New Roman" w:cs="Times New Roman"/>
          <w:kern w:val="0"/>
          <w:lang w:val="pl-PL" w:eastAsia="pl-PL"/>
        </w:rPr>
        <w:br/>
        <w:t>o ile zmiana nie powoduje niezgodności harmonogramu z postanowienia umowy. Wniosek o zmianę                         harmonogramu wraz z uzasadnieniem składa Zamawiający lub Wykonawca. Zmiana harmonogramu wymaga zgody obu stron umowy wyrażonej na piśmie.</w:t>
      </w:r>
    </w:p>
    <w:p w14:paraId="0ACFD685" w14:textId="77777777" w:rsidR="00CA00F1" w:rsidRPr="00B838EC" w:rsidRDefault="008A4ADD" w:rsidP="0051741E">
      <w:pPr>
        <w:widowControl/>
        <w:numPr>
          <w:ilvl w:val="0"/>
          <w:numId w:val="76"/>
        </w:numPr>
        <w:tabs>
          <w:tab w:val="left" w:pos="0"/>
        </w:tabs>
        <w:suppressAutoHyphens w:val="0"/>
        <w:spacing w:line="360" w:lineRule="auto"/>
        <w:ind w:left="425" w:hanging="425"/>
        <w:jc w:val="both"/>
        <w:textAlignment w:val="auto"/>
        <w:rPr>
          <w:rFonts w:ascii="Times New Roman" w:hAnsi="Times New Roman" w:cs="Times New Roman"/>
        </w:rPr>
      </w:pPr>
      <w:r w:rsidRPr="00B838EC">
        <w:rPr>
          <w:rFonts w:ascii="Times New Roman" w:eastAsia="Cambria" w:hAnsi="Times New Roman" w:cs="Times New Roman"/>
          <w:kern w:val="0"/>
          <w:lang w:val="pl-PL" w:eastAsia="pl-PL"/>
        </w:rPr>
        <w:t>W przypadku dokonania zmiany umowy wpływającej na treść harmonogramu strony dostosowują                     harmonogram od zmienionych zapisów umowy. Zmieniony harmonogram stanowi załącznik do aneksu do umowy.</w:t>
      </w:r>
    </w:p>
    <w:p w14:paraId="4D002942" w14:textId="274BCFF1" w:rsidR="00CA00F1" w:rsidRPr="00B838EC" w:rsidRDefault="008A4ADD" w:rsidP="0051741E">
      <w:pPr>
        <w:widowControl/>
        <w:numPr>
          <w:ilvl w:val="0"/>
          <w:numId w:val="76"/>
        </w:numPr>
        <w:tabs>
          <w:tab w:val="left" w:pos="0"/>
        </w:tabs>
        <w:suppressAutoHyphens w:val="0"/>
        <w:spacing w:after="200" w:line="360" w:lineRule="auto"/>
        <w:ind w:left="425" w:hanging="425"/>
        <w:jc w:val="both"/>
        <w:textAlignment w:val="auto"/>
        <w:rPr>
          <w:rFonts w:ascii="Times New Roman" w:hAnsi="Times New Roman" w:cs="Times New Roman"/>
          <w:lang w:val="pl-PL"/>
        </w:rPr>
      </w:pPr>
      <w:r w:rsidRPr="00B838EC">
        <w:rPr>
          <w:rFonts w:ascii="Times New Roman" w:eastAsia="Cambria" w:hAnsi="Times New Roman" w:cs="Times New Roman"/>
          <w:kern w:val="0"/>
          <w:lang w:val="pl-PL" w:eastAsia="pl-PL"/>
        </w:rPr>
        <w:t>Zmiana harmonogramu wymaga zgody na piśmie pod rygorem nieważności.</w:t>
      </w:r>
    </w:p>
    <w:p w14:paraId="1A3BA597" w14:textId="77777777" w:rsidR="00CA00F1" w:rsidRPr="00B838EC" w:rsidRDefault="008A4ADD" w:rsidP="00DC5539">
      <w:pPr>
        <w:pStyle w:val="Nagwek1"/>
        <w:spacing w:line="360" w:lineRule="auto"/>
        <w:ind w:right="236"/>
        <w:rPr>
          <w:sz w:val="22"/>
          <w:szCs w:val="22"/>
        </w:rPr>
      </w:pPr>
      <w:r w:rsidRPr="00B838EC">
        <w:rPr>
          <w:sz w:val="22"/>
          <w:szCs w:val="22"/>
        </w:rPr>
        <w:t>§ 4</w:t>
      </w:r>
    </w:p>
    <w:p w14:paraId="7D4C58CF" w14:textId="77777777" w:rsidR="00CA00F1" w:rsidRPr="00B838EC" w:rsidRDefault="008A4ADD" w:rsidP="00DC5539">
      <w:pPr>
        <w:pStyle w:val="Standard"/>
        <w:tabs>
          <w:tab w:val="center" w:pos="5976"/>
          <w:tab w:val="right" w:pos="10512"/>
        </w:tabs>
        <w:spacing w:line="360" w:lineRule="auto"/>
        <w:jc w:val="center"/>
        <w:rPr>
          <w:b/>
          <w:sz w:val="22"/>
          <w:szCs w:val="22"/>
        </w:rPr>
      </w:pPr>
      <w:r w:rsidRPr="00B838EC">
        <w:rPr>
          <w:b/>
          <w:sz w:val="22"/>
          <w:szCs w:val="22"/>
        </w:rPr>
        <w:t>Personel i sprzęt Wykonawcy</w:t>
      </w:r>
    </w:p>
    <w:p w14:paraId="74F7FDEC" w14:textId="77777777" w:rsidR="00CA00F1" w:rsidRPr="00B838EC"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sidRPr="00B838EC">
        <w:rPr>
          <w:sz w:val="22"/>
          <w:szCs w:val="22"/>
        </w:rPr>
        <w:t>Wykonawca wykona przedmiot umowy pracą osób posiadających odpowiednie kwalifikacje i uprawnienia oraz spełniających wymagania określone stosownymi przepisami prawa, w tym przepisami Kodeksu Pracy i BHP.</w:t>
      </w:r>
    </w:p>
    <w:p w14:paraId="68D54955" w14:textId="77777777" w:rsidR="00CA00F1" w:rsidRPr="00B838EC"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sidRPr="00B838EC">
        <w:rPr>
          <w:sz w:val="22"/>
          <w:szCs w:val="22"/>
        </w:rPr>
        <w:t>Na terenie budowy w zakresie wykonywanych w ramach przedmiotu umowy Robót budowlanych Wykonawcę reprezentuje Kierownik Budowy posiadający odpowiednie uprawnienia do wykonywania Robót budowlanych, zgodnie z aktualnym zaświadczeniem wydanym przez właściwą izbę samorządu zawodowego.</w:t>
      </w:r>
    </w:p>
    <w:p w14:paraId="596B32CB" w14:textId="77777777" w:rsidR="00CA00F1" w:rsidRPr="00B838EC"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sidRPr="00B838EC">
        <w:rPr>
          <w:sz w:val="22"/>
          <w:szCs w:val="22"/>
        </w:rPr>
        <w:t xml:space="preserve">W przypadku konieczności zastąpienia osoby kluczowego personelu nową osobą wskutek </w:t>
      </w:r>
      <w:r w:rsidRPr="00B838EC">
        <w:rPr>
          <w:spacing w:val="-1"/>
          <w:sz w:val="22"/>
          <w:szCs w:val="22"/>
        </w:rPr>
        <w:t xml:space="preserve">zdarzeń losowych, Wykonawca zobowiązuje się zapewnić nową osobę spełniającą kryteria, o </w:t>
      </w:r>
      <w:r w:rsidRPr="00B838EC">
        <w:rPr>
          <w:sz w:val="22"/>
          <w:szCs w:val="22"/>
        </w:rPr>
        <w:t xml:space="preserve">których mowa w ust. 2 powyżej, niezwłocznie, nie później jednak niż w terminie 3 dni, z jednoczesnym poinformowanie o tym fakcie Zamawiającego. </w:t>
      </w:r>
    </w:p>
    <w:p w14:paraId="00888BB0" w14:textId="77777777" w:rsidR="00CA00F1" w:rsidRPr="00B838EC"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sidRPr="00B838EC">
        <w:rPr>
          <w:sz w:val="22"/>
          <w:szCs w:val="22"/>
        </w:rPr>
        <w:t>Wykonawca przedstawi Zamawiającemu, na jego żądanie, zaświadczenia o posiadanych uprawnieniach budowlanych niezbędnych do wykonywania powierzonych robót przez poszczególnych kierowników robót.</w:t>
      </w:r>
    </w:p>
    <w:p w14:paraId="11638EAC" w14:textId="77777777" w:rsidR="00CA00F1" w:rsidRPr="00B838EC" w:rsidRDefault="008A4ADD" w:rsidP="00DC5539">
      <w:pPr>
        <w:pStyle w:val="Standard"/>
        <w:numPr>
          <w:ilvl w:val="0"/>
          <w:numId w:val="49"/>
        </w:numPr>
        <w:shd w:val="clear" w:color="auto" w:fill="FFFFFF"/>
        <w:tabs>
          <w:tab w:val="left" w:pos="1418"/>
          <w:tab w:val="left" w:pos="1560"/>
        </w:tabs>
        <w:spacing w:line="360" w:lineRule="auto"/>
        <w:ind w:left="425" w:hanging="425"/>
        <w:jc w:val="both"/>
        <w:rPr>
          <w:sz w:val="22"/>
          <w:szCs w:val="22"/>
        </w:rPr>
      </w:pPr>
      <w:r w:rsidRPr="00B838EC">
        <w:rPr>
          <w:sz w:val="22"/>
          <w:szCs w:val="22"/>
        </w:rPr>
        <w:t xml:space="preserve">Wszelkie zmiany osoby kluczowego personelu wymagają uprzedniej akceptacji Zamawiającego wyrażonej </w:t>
      </w:r>
      <w:r w:rsidRPr="00B838EC">
        <w:rPr>
          <w:sz w:val="22"/>
          <w:szCs w:val="22"/>
        </w:rPr>
        <w:br/>
        <w:t>w formie pisemnej pod rygorem nieważności. Zmiana taka nie stanowi jednak zmiany niniejszej umowy.</w:t>
      </w:r>
    </w:p>
    <w:p w14:paraId="336504A6" w14:textId="77777777" w:rsidR="00CA00F1" w:rsidRPr="00B838EC" w:rsidRDefault="008A4ADD" w:rsidP="00DC5539">
      <w:pPr>
        <w:pStyle w:val="Standard"/>
        <w:numPr>
          <w:ilvl w:val="0"/>
          <w:numId w:val="49"/>
        </w:numPr>
        <w:shd w:val="clear" w:color="auto" w:fill="FFFFFF"/>
        <w:tabs>
          <w:tab w:val="left" w:pos="709"/>
          <w:tab w:val="left" w:pos="1418"/>
        </w:tabs>
        <w:spacing w:line="360" w:lineRule="auto"/>
        <w:ind w:left="425" w:hanging="425"/>
        <w:jc w:val="both"/>
        <w:rPr>
          <w:sz w:val="22"/>
          <w:szCs w:val="22"/>
        </w:rPr>
      </w:pPr>
      <w:r w:rsidRPr="00B838EC">
        <w:rPr>
          <w:sz w:val="22"/>
          <w:szCs w:val="22"/>
        </w:rPr>
        <w:t>Wykonawca wykona umowę zapewnionymi przez siebie osobami, materiałami, sprzętem, urządzeniami.</w:t>
      </w:r>
    </w:p>
    <w:p w14:paraId="45702112" w14:textId="77777777" w:rsidR="00CA00F1" w:rsidRPr="00B838EC" w:rsidRDefault="008A4ADD" w:rsidP="00DC5539">
      <w:pPr>
        <w:pStyle w:val="Standard"/>
        <w:numPr>
          <w:ilvl w:val="0"/>
          <w:numId w:val="49"/>
        </w:numPr>
        <w:shd w:val="clear" w:color="auto" w:fill="FFFFFF"/>
        <w:tabs>
          <w:tab w:val="left" w:pos="142"/>
          <w:tab w:val="left" w:pos="709"/>
        </w:tabs>
        <w:spacing w:line="360" w:lineRule="auto"/>
        <w:ind w:left="425" w:hanging="425"/>
        <w:jc w:val="both"/>
        <w:rPr>
          <w:sz w:val="22"/>
          <w:szCs w:val="22"/>
        </w:rPr>
      </w:pPr>
      <w:r w:rsidRPr="00B838EC">
        <w:rPr>
          <w:sz w:val="22"/>
          <w:szCs w:val="22"/>
        </w:rPr>
        <w:t>Zamawiający nie jest zobowiązany udostępnić Wykonawcy żadnych osób, narzędzi, maszyn i materiałów do wykonania umowy.</w:t>
      </w:r>
    </w:p>
    <w:p w14:paraId="79B179AD" w14:textId="77777777" w:rsidR="00CA00F1" w:rsidRPr="00B838EC" w:rsidRDefault="008A4ADD" w:rsidP="00DC5539">
      <w:pPr>
        <w:pStyle w:val="Standard"/>
        <w:numPr>
          <w:ilvl w:val="0"/>
          <w:numId w:val="49"/>
        </w:numPr>
        <w:shd w:val="clear" w:color="auto" w:fill="FFFFFF"/>
        <w:tabs>
          <w:tab w:val="left" w:pos="284"/>
          <w:tab w:val="left" w:pos="709"/>
        </w:tabs>
        <w:spacing w:after="200" w:line="360" w:lineRule="auto"/>
        <w:ind w:left="425" w:hanging="425"/>
        <w:jc w:val="both"/>
        <w:rPr>
          <w:sz w:val="22"/>
          <w:szCs w:val="22"/>
        </w:rPr>
      </w:pPr>
      <w:r w:rsidRPr="00B838EC">
        <w:rPr>
          <w:sz w:val="22"/>
          <w:szCs w:val="22"/>
        </w:rPr>
        <w:t>Wykonawca oświadcza, że posiada środki oraz właściwe zaplecze osobowe i maszynowe niezbędne do prawidłowego wykonania przedmiotu niniejszej Umowy.</w:t>
      </w:r>
    </w:p>
    <w:p w14:paraId="2895EAF8" w14:textId="77777777" w:rsidR="00CA00F1" w:rsidRPr="00B838EC" w:rsidRDefault="008A4ADD" w:rsidP="00755C97">
      <w:pPr>
        <w:pStyle w:val="Nagwek1"/>
        <w:tabs>
          <w:tab w:val="left" w:pos="360"/>
          <w:tab w:val="left" w:pos="709"/>
        </w:tabs>
        <w:spacing w:line="360" w:lineRule="auto"/>
        <w:ind w:right="236"/>
        <w:rPr>
          <w:sz w:val="22"/>
          <w:szCs w:val="22"/>
        </w:rPr>
      </w:pPr>
      <w:bookmarkStart w:id="8" w:name="_Hlk154578471"/>
      <w:r w:rsidRPr="00B838EC">
        <w:rPr>
          <w:sz w:val="22"/>
          <w:szCs w:val="22"/>
        </w:rPr>
        <w:t>§</w:t>
      </w:r>
      <w:bookmarkEnd w:id="8"/>
      <w:r w:rsidRPr="00B838EC">
        <w:rPr>
          <w:sz w:val="22"/>
          <w:szCs w:val="22"/>
        </w:rPr>
        <w:t xml:space="preserve"> 5</w:t>
      </w:r>
    </w:p>
    <w:p w14:paraId="1A63EF28" w14:textId="77777777" w:rsidR="00CA00F1" w:rsidRPr="00B838EC" w:rsidRDefault="008A4ADD" w:rsidP="00755C97">
      <w:pPr>
        <w:widowControl/>
        <w:spacing w:line="360" w:lineRule="auto"/>
        <w:jc w:val="center"/>
        <w:rPr>
          <w:rFonts w:ascii="Times New Roman" w:hAnsi="Times New Roman" w:cs="Times New Roman"/>
        </w:rPr>
      </w:pPr>
      <w:r w:rsidRPr="00B838EC">
        <w:rPr>
          <w:rFonts w:ascii="Times New Roman" w:eastAsia="Times New Roman" w:hAnsi="Times New Roman" w:cs="Times New Roman"/>
          <w:b/>
          <w:lang w:val="pl-PL" w:eastAsia="zh-CN"/>
        </w:rPr>
        <w:t>Podwykonawcy</w:t>
      </w:r>
    </w:p>
    <w:p w14:paraId="06DA9AD1"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425" w:hanging="425"/>
        <w:jc w:val="both"/>
        <w:rPr>
          <w:sz w:val="22"/>
          <w:szCs w:val="22"/>
        </w:rPr>
      </w:pPr>
      <w:r w:rsidRPr="00B838EC">
        <w:rPr>
          <w:bCs/>
          <w:sz w:val="22"/>
          <w:szCs w:val="22"/>
        </w:rPr>
        <w:t>Wykonawca wykona przy pomocy Podwykonawców następujący zakres robót …………………………………...</w:t>
      </w:r>
    </w:p>
    <w:p w14:paraId="0B71E9C5"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425" w:hanging="425"/>
        <w:jc w:val="both"/>
        <w:rPr>
          <w:sz w:val="22"/>
          <w:szCs w:val="22"/>
        </w:rPr>
      </w:pPr>
      <w:r w:rsidRPr="00B838EC">
        <w:rPr>
          <w:bCs/>
          <w:sz w:val="22"/>
          <w:szCs w:val="22"/>
        </w:rPr>
        <w:t>Pozostały zakres robót Wykonawca zobowiązuje się wykonać siłami własnymi.</w:t>
      </w:r>
    </w:p>
    <w:p w14:paraId="2C21D3A1"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lastRenderedPageBreak/>
        <w:t>Wykonawca może powierzyć, zgodnie z ofertą Wykonawcy, wykonanie części robót, podwykonawcom pod warunkiem, że posiadają oni kwalifikacje do ich wykonania.</w:t>
      </w:r>
    </w:p>
    <w:p w14:paraId="28C08FA5"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Na zawarcie przez Wykonawcę umowy z podwykonawcą lub dalszym podwykonawcą wymagana jest zgoda Zamawiającego.</w:t>
      </w:r>
    </w:p>
    <w:p w14:paraId="7E5383B4" w14:textId="77777777" w:rsidR="00CA00F1" w:rsidRPr="00B838EC" w:rsidRDefault="008A4ADD" w:rsidP="0051741E">
      <w:pPr>
        <w:pStyle w:val="Standard"/>
        <w:numPr>
          <w:ilvl w:val="0"/>
          <w:numId w:val="78"/>
        </w:numPr>
        <w:shd w:val="clear" w:color="auto" w:fill="FFFFFF"/>
        <w:tabs>
          <w:tab w:val="left" w:pos="284"/>
          <w:tab w:val="left" w:pos="709"/>
        </w:tabs>
        <w:spacing w:after="120" w:line="360" w:lineRule="auto"/>
        <w:ind w:left="357" w:hanging="357"/>
        <w:jc w:val="both"/>
        <w:rPr>
          <w:sz w:val="22"/>
          <w:szCs w:val="22"/>
        </w:rPr>
      </w:pPr>
      <w:r w:rsidRPr="00B838EC">
        <w:rPr>
          <w:bCs/>
          <w:sz w:val="22"/>
          <w:szCs w:val="22"/>
        </w:rPr>
        <w:t>Wykonawca zwracając się z wnioskiem do Zamawiającego o wyrażenie zgody na zawarcie</w:t>
      </w:r>
      <w:r w:rsidRPr="00B838EC">
        <w:rPr>
          <w:sz w:val="22"/>
          <w:szCs w:val="22"/>
        </w:rPr>
        <w:t xml:space="preserve"> </w:t>
      </w:r>
      <w:r w:rsidRPr="00B838EC">
        <w:rPr>
          <w:bCs/>
          <w:sz w:val="22"/>
          <w:szCs w:val="22"/>
        </w:rPr>
        <w:t xml:space="preserve">umowy </w:t>
      </w:r>
      <w:r w:rsidRPr="00B838EC">
        <w:rPr>
          <w:bCs/>
          <w:sz w:val="22"/>
          <w:szCs w:val="22"/>
        </w:rPr>
        <w:br/>
        <w:t>z podwykonawcą, przedstawi projekt umowy z Podwykonawcą na wykonanie robót</w:t>
      </w:r>
      <w:r w:rsidRPr="00B838EC">
        <w:rPr>
          <w:sz w:val="22"/>
          <w:szCs w:val="22"/>
        </w:rPr>
        <w:t xml:space="preserve"> </w:t>
      </w:r>
      <w:r w:rsidRPr="00B838EC">
        <w:rPr>
          <w:bCs/>
          <w:sz w:val="22"/>
          <w:szCs w:val="22"/>
        </w:rPr>
        <w:t>budowlanych, a także jej zmiany oraz załączy dokumenty dotyczące wykonania Robót</w:t>
      </w:r>
      <w:r w:rsidRPr="00B838EC">
        <w:rPr>
          <w:sz w:val="22"/>
          <w:szCs w:val="22"/>
        </w:rPr>
        <w:t xml:space="preserve"> </w:t>
      </w:r>
      <w:r w:rsidRPr="00B838EC">
        <w:rPr>
          <w:bCs/>
          <w:sz w:val="22"/>
          <w:szCs w:val="22"/>
        </w:rPr>
        <w:t xml:space="preserve">określonych w projekcie. </w:t>
      </w:r>
    </w:p>
    <w:p w14:paraId="64F09DA1"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right="34" w:hanging="357"/>
        <w:jc w:val="both"/>
        <w:rPr>
          <w:sz w:val="22"/>
          <w:szCs w:val="22"/>
        </w:rPr>
      </w:pPr>
      <w:r w:rsidRPr="00B838EC">
        <w:rPr>
          <w:bCs/>
          <w:sz w:val="22"/>
          <w:szCs w:val="22"/>
        </w:rPr>
        <w:t>Zamawiający może żądać od Wykonawcy przedstawienia dokumentów potwierdzających kwalifikacje Podwykonawcy. Zamawiający wyznacza termin na dostarczenie powyższych dokumentów, termin ten jednak nie może być krótszy niż 3 dni.</w:t>
      </w:r>
    </w:p>
    <w:p w14:paraId="7DDC1276"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right="34" w:hanging="357"/>
        <w:jc w:val="both"/>
        <w:rPr>
          <w:sz w:val="22"/>
          <w:szCs w:val="22"/>
        </w:rPr>
      </w:pPr>
      <w:r w:rsidRPr="00B838EC">
        <w:rPr>
          <w:bCs/>
          <w:color w:val="000000"/>
          <w:sz w:val="22"/>
          <w:szCs w:val="22"/>
        </w:rPr>
        <w:t xml:space="preserve">Zamawiający zgłosi w formie pisemnej zastrzeżenia do przedłożonego projektu umowy o podwykonawstwo, której przedmiotem są roboty budowlane i do projektu jej zmiany w terminie 14 dni od dnia przedłożenia Zamawiającemu tych dokumentów. Zamawiający zgłosi sprzeciw do umowy o podwykonawstwo, której przedmiotem są roboty budowlane i do jej zmian w terminie 14 dni od dnia przedłożenia Zamawiającemu tych dokumentów. Zamawiający może żądać zmiany wskazanego Podwykonawcy. Takie samo uprawnienie przysługuje Zamawiającemu w trakcie realizacji robót, o ile stwierdzi, że Podwykonawca wykonuje roboty  </w:t>
      </w:r>
      <w:r w:rsidRPr="00B838EC">
        <w:rPr>
          <w:bCs/>
          <w:color w:val="000000"/>
          <w:sz w:val="22"/>
          <w:szCs w:val="22"/>
        </w:rPr>
        <w:br/>
        <w:t>z naruszeniem zasad sztuki budowlanej, czy też nie przestrzega przepisów bhp i p.poż.</w:t>
      </w:r>
    </w:p>
    <w:p w14:paraId="7EBD250F"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color w:val="000000"/>
          <w:sz w:val="22"/>
          <w:szCs w:val="22"/>
        </w:rPr>
        <w:t>Jeżeli Zamawiający, w terminie 14 dni od przedstawienia mu przez Wykonawcę umowy z Podwykonawcą lub jej projektu, lub ich zmiany wraz z dokumentacją, dotyczącą wykonania robót określonych w umowie lub projekcie, lub ich zmianie nie zgłosi w formie pisemnej sprzeciwu lub zastrzeżeń, uważa się, że wyraził zgodę na zawarcie tej umowy.</w:t>
      </w:r>
    </w:p>
    <w:p w14:paraId="3943BBBE"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Umowa pomiędzy Wykonawcą, a Podwykonawcą powinna być zawarta w formie pisemnej pod rygorem nieważności oraz zawierać zapisy o braku możliwości zlecenia przez Podwykonawcę dalszego podwykonawstwa bez zgody Zamawiającego.</w:t>
      </w:r>
    </w:p>
    <w:p w14:paraId="76863546"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 xml:space="preserve">Wykonawca, podwykonawca lub dalszy podwykonawca zobowiązany jest do przedkładania Zamawiającemu, </w:t>
      </w:r>
      <w:r w:rsidRPr="00B838EC">
        <w:rPr>
          <w:bCs/>
          <w:sz w:val="22"/>
          <w:szCs w:val="22"/>
        </w:rPr>
        <w:br/>
        <w:t xml:space="preserve">w terminie 7 dni od dnia ich zawarcia, poświadczonych za zgodność z oryginałem kopii zawartych umów </w:t>
      </w:r>
      <w:r w:rsidRPr="00B838EC">
        <w:rPr>
          <w:bCs/>
          <w:sz w:val="22"/>
          <w:szCs w:val="22"/>
        </w:rPr>
        <w:br/>
        <w:t>o podwykonawstwo lub ich zmian, których przedmiotem są roboty budowlane.</w:t>
      </w:r>
    </w:p>
    <w:p w14:paraId="15B6A2B0"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Zamawiający zgłosi zastrzeżenia do projektu umowy o podwykonawstwo, której przedmiotem są roboty budowlane, i do projektu umowy/ umowy jej zmiany lub sprzeciw do tej umowy w terminie 14 dni od daty otrzymania projektu.</w:t>
      </w:r>
    </w:p>
    <w:p w14:paraId="1A8BEEEA"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 xml:space="preserve">Wykonawca, podwykonawca lub dalszy podwykonawca zamówienia na roboty budowlane zobowiązany jest do przedkładania Zamawiającemu, w terminie 7 dni od dnia ich zawarcia,  poświadczonych za zgodność </w:t>
      </w:r>
      <w:r w:rsidRPr="00B838EC">
        <w:rPr>
          <w:bCs/>
          <w:sz w:val="22"/>
          <w:szCs w:val="22"/>
        </w:rPr>
        <w:br/>
        <w:t xml:space="preserve">z oryginałem kopii zawartych umów o podwykonawstwo lub ich zmian, których przedmiotem są dostawy lub usługi, z wyłączeniem umów o podwykonawstwo o wartości mniejszej niż 0,5 % wartości umowy określonej w </w:t>
      </w:r>
      <w:r w:rsidRPr="00B838EC">
        <w:rPr>
          <w:sz w:val="22"/>
          <w:szCs w:val="22"/>
        </w:rPr>
        <w:t xml:space="preserve">§ </w:t>
      </w:r>
      <w:r w:rsidRPr="00B838EC">
        <w:rPr>
          <w:bCs/>
          <w:sz w:val="22"/>
          <w:szCs w:val="22"/>
        </w:rPr>
        <w:t>7 ust. 1. Wyłączenie to nie dotyczy umów o podwykonawstwo o wartości większej niż 50 000 zł.</w:t>
      </w:r>
    </w:p>
    <w:p w14:paraId="05594A99"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 xml:space="preserve">W przypadku powierzenia przez Wykonawcę realizacji robót Podwykonawcy, Wykonawca jest zobowiązany do dokonania we własnym zakresie zapłaty wynagrodzenia należnego Podwykonawcy. Termin zapłaty </w:t>
      </w:r>
      <w:r w:rsidRPr="00B838EC">
        <w:rPr>
          <w:bCs/>
          <w:sz w:val="22"/>
          <w:szCs w:val="22"/>
        </w:rPr>
        <w:lastRenderedPageBreak/>
        <w:t>wynagrodzenia Podwykonawcy, przewidziany w umowie o podwykonawstwo,  nie może być dłuższy niż 30 dni od dnia doręczenia wykonawcy faktury lub rachunku, potwierdzających wykonanie zleconych robót, dostaw, usług.</w:t>
      </w:r>
    </w:p>
    <w:p w14:paraId="4D8F7CEA"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color w:val="000000"/>
          <w:sz w:val="22"/>
          <w:szCs w:val="22"/>
        </w:rPr>
        <w:t xml:space="preserve">Wykonawca zobowiązuje się , </w:t>
      </w:r>
      <w:r w:rsidRPr="00B838EC">
        <w:rPr>
          <w:kern w:val="0"/>
          <w:sz w:val="22"/>
          <w:szCs w:val="22"/>
          <w:lang w:eastAsia="pl-PL"/>
        </w:rPr>
        <w:t xml:space="preserve">do faktury wystawionej na podstawie protokołu odbioru robót,  załączyć zestawienie kwot umówionych wynagrodzeń wszystkich zgłoszonych podwykonawców lub dalszych wraz </w:t>
      </w:r>
      <w:r w:rsidRPr="00B838EC">
        <w:rPr>
          <w:kern w:val="0"/>
          <w:sz w:val="22"/>
          <w:szCs w:val="22"/>
          <w:lang w:eastAsia="pl-PL"/>
        </w:rPr>
        <w:br/>
        <w:t xml:space="preserve">z dowodami zapłaty wynagrodzenia podwykonawcom lub dalszym podwykonawcom za wykonane przez nich roboty/dostawy/usługi odebrane przez Zamawiającego. Dowodem zapłaty będzie potwierdzona za zgodność </w:t>
      </w:r>
      <w:r w:rsidRPr="00B838EC">
        <w:rPr>
          <w:kern w:val="0"/>
          <w:sz w:val="22"/>
          <w:szCs w:val="22"/>
          <w:lang w:eastAsia="pl-PL"/>
        </w:rPr>
        <w:br/>
        <w:t>z oryginałem kopia przelewu wraz z potwierdzoną za zgodność z oryginałem fakturą stanowiącą podstawę zapłaty.</w:t>
      </w:r>
    </w:p>
    <w:p w14:paraId="14B7F2BB"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sz w:val="22"/>
          <w:szCs w:val="22"/>
        </w:rPr>
        <w:t xml:space="preserve">W przypadku braku  dokumentów, o których mowa w ust. 13, </w:t>
      </w:r>
      <w:r w:rsidRPr="00B838EC">
        <w:rPr>
          <w:bCs/>
          <w:sz w:val="22"/>
          <w:szCs w:val="22"/>
        </w:rPr>
        <w:t xml:space="preserve">Zamawiający dokona bezpośredniej zapłaty wymagalnego wynagrodzenia przysługującego podwykonawcy lub dalszemu podwykonawcy, który zawarł zaakceptowaną przez Zamawiającego  umowę, której przedmiotem są roboty budowlane, lub który zawarł przedłożoną Zamawiającemu umowę, które przedmiotem są dostawy lub usługi, </w:t>
      </w:r>
      <w:r w:rsidRPr="00B838EC">
        <w:rPr>
          <w:sz w:val="22"/>
          <w:szCs w:val="22"/>
        </w:rPr>
        <w:t xml:space="preserve">potrącając  kwotę zapłaty </w:t>
      </w:r>
      <w:r w:rsidRPr="00B838EC">
        <w:rPr>
          <w:sz w:val="22"/>
          <w:szCs w:val="22"/>
        </w:rPr>
        <w:br/>
        <w:t>z wynagrodzenia należnego Wykonawcy, na co Wykonawca wyraża niniejszym zgodę.</w:t>
      </w:r>
    </w:p>
    <w:p w14:paraId="6FE79B9D"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sz w:val="22"/>
          <w:szCs w:val="22"/>
        </w:rPr>
        <w:t>Postanowienie ust. 13 nie znajduje zastosowania w przypadku braku zlecenia przez Wykonawcę podwykonawcom jakichkolwiek robót, dostaw, usług podlegających rozliczeniu zgodnie z umową. W takiej sytuacji, Wykonawca zobowiązany jest doręczyć Zamawiającemu w terminie określonym w ust. 13 oświadczenie o braku powierzenia podwykonawcom w jakiejkolwiek części rozliczanych robót.</w:t>
      </w:r>
    </w:p>
    <w:p w14:paraId="2349D245"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sz w:val="22"/>
          <w:szCs w:val="22"/>
        </w:rPr>
        <w:t>Wynagrodzenie, o którym mowa w ust. 14, dotyczy wyłącznie należności powstałych po zaakceptowaniu przez zamawiającego umowy o podwykonawstw</w:t>
      </w:r>
      <w:r w:rsidRPr="00B838EC">
        <w:rPr>
          <w:color w:val="000000"/>
          <w:sz w:val="22"/>
          <w:szCs w:val="22"/>
        </w:rPr>
        <w:t>o, lub dalsze podwykonawstwo</w:t>
      </w:r>
      <w:r w:rsidRPr="00B838EC">
        <w:rPr>
          <w:sz w:val="22"/>
          <w:szCs w:val="22"/>
        </w:rPr>
        <w:t xml:space="preserve"> której przedmiotem są roboty budowlane, lub po zaakceptowaniu przez Zamawiającego  umowy o podwykonawstwo lub dalsze podwykonawstwo której przedmiotem są dostawy lub usługi.</w:t>
      </w:r>
    </w:p>
    <w:p w14:paraId="62145AD6"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sz w:val="22"/>
          <w:szCs w:val="22"/>
        </w:rPr>
        <w:t xml:space="preserve">Bezpośrednia zapłata obejmuje wyłącznie należne wynagrodzenie, bez odsetek, należnych podwykonawcy lub dalszemu podwykonawcy. </w:t>
      </w:r>
      <w:r w:rsidRPr="00B838EC">
        <w:rPr>
          <w:color w:val="000000"/>
          <w:sz w:val="22"/>
          <w:szCs w:val="22"/>
        </w:rPr>
        <w:t>Wysokość wynagrodzenia podwykonawcy (dalszego podwykonawcy) nie może być większa niż wynagrodzenie Wykonawcy wynikające z umowy pomiędzy Zamawiającym a Wykonawcą, ani nie może być też większa od kwot wynagrodzenia za poszczególne zakresy robót wynikające z harmonogramu rzeczowo-finansowego, a także nie obejmuje odsetek należnych podwykonawcy lub dalszemu podwykonawcy.</w:t>
      </w:r>
    </w:p>
    <w:p w14:paraId="41ED9F4E"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Zamawiający przed dokonaniem bezpośredniej zapłaty, wyznaczy Wykonawcy 7 dniowy termin na zgłoszenie pisemnych uwag, licząc od dnia doręczenia informacji.</w:t>
      </w:r>
    </w:p>
    <w:p w14:paraId="54054BD3"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bCs/>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14:paraId="6A3ACB58" w14:textId="77777777" w:rsidR="00CA00F1" w:rsidRPr="00B838EC" w:rsidRDefault="008A4ADD" w:rsidP="0051741E">
      <w:pPr>
        <w:pStyle w:val="Standard"/>
        <w:numPr>
          <w:ilvl w:val="0"/>
          <w:numId w:val="78"/>
        </w:numPr>
        <w:shd w:val="clear" w:color="auto" w:fill="FFFFFF"/>
        <w:tabs>
          <w:tab w:val="left" w:pos="284"/>
          <w:tab w:val="left" w:pos="709"/>
        </w:tabs>
        <w:spacing w:line="360" w:lineRule="auto"/>
        <w:ind w:left="357" w:hanging="357"/>
        <w:jc w:val="both"/>
        <w:rPr>
          <w:sz w:val="22"/>
          <w:szCs w:val="22"/>
        </w:rPr>
      </w:pPr>
      <w:r w:rsidRPr="00B838EC">
        <w:rPr>
          <w:iCs/>
          <w:sz w:val="22"/>
          <w:szCs w:val="22"/>
        </w:rPr>
        <w:t>Zamawiający</w:t>
      </w:r>
      <w:r w:rsidRPr="00B838EC">
        <w:rPr>
          <w:sz w:val="22"/>
          <w:szCs w:val="22"/>
        </w:rPr>
        <w:t xml:space="preserve"> będzie kontrolował rozliczenia finansowe </w:t>
      </w:r>
      <w:r w:rsidRPr="00B838EC">
        <w:rPr>
          <w:iCs/>
          <w:sz w:val="22"/>
          <w:szCs w:val="22"/>
        </w:rPr>
        <w:t>Wykonawcy</w:t>
      </w:r>
      <w:r w:rsidRPr="00B838EC">
        <w:rPr>
          <w:sz w:val="22"/>
          <w:szCs w:val="22"/>
        </w:rPr>
        <w:t xml:space="preserve"> z Podwykonawcami, o których mowa </w:t>
      </w:r>
      <w:r w:rsidRPr="00B838EC">
        <w:rPr>
          <w:sz w:val="22"/>
          <w:szCs w:val="22"/>
        </w:rPr>
        <w:br/>
        <w:t xml:space="preserve">w ust. 12. </w:t>
      </w:r>
      <w:r w:rsidRPr="00B838EC">
        <w:rPr>
          <w:iCs/>
          <w:sz w:val="22"/>
          <w:szCs w:val="22"/>
        </w:rPr>
        <w:t>Wykonawca</w:t>
      </w:r>
      <w:r w:rsidRPr="00B838EC">
        <w:rPr>
          <w:sz w:val="22"/>
          <w:szCs w:val="22"/>
        </w:rPr>
        <w:t xml:space="preserve"> zobowiązany </w:t>
      </w:r>
      <w:r w:rsidRPr="00B838EC">
        <w:rPr>
          <w:color w:val="000000"/>
          <w:sz w:val="22"/>
          <w:szCs w:val="22"/>
        </w:rPr>
        <w:t>jest dołączyć do wystawianych faktur wykaz podwykonawców z podaniem kwot należnych im z tytułu zawartych umów i kwot już zapłaconych (bez względu na to, czy podwykonawcy wystawili już swoje faktury).</w:t>
      </w:r>
    </w:p>
    <w:p w14:paraId="6C97EC2C" w14:textId="77777777" w:rsidR="00CA00F1" w:rsidRPr="00B838EC" w:rsidRDefault="008A4ADD" w:rsidP="0051741E">
      <w:pPr>
        <w:pStyle w:val="Standard"/>
        <w:numPr>
          <w:ilvl w:val="0"/>
          <w:numId w:val="78"/>
        </w:numPr>
        <w:shd w:val="clear" w:color="auto" w:fill="FFFFFF"/>
        <w:tabs>
          <w:tab w:val="left" w:pos="284"/>
          <w:tab w:val="left" w:pos="709"/>
        </w:tabs>
        <w:spacing w:after="120" w:line="360" w:lineRule="auto"/>
        <w:ind w:left="357" w:hanging="357"/>
        <w:jc w:val="both"/>
        <w:rPr>
          <w:sz w:val="22"/>
          <w:szCs w:val="22"/>
        </w:rPr>
      </w:pPr>
      <w:r w:rsidRPr="00B838EC">
        <w:rPr>
          <w:sz w:val="22"/>
          <w:szCs w:val="22"/>
        </w:rPr>
        <w:lastRenderedPageBreak/>
        <w:t xml:space="preserve">Konieczność </w:t>
      </w:r>
      <w:r w:rsidRPr="00B838EC">
        <w:rPr>
          <w:color w:val="000000"/>
          <w:sz w:val="22"/>
          <w:szCs w:val="22"/>
        </w:rPr>
        <w:t xml:space="preserve">co najmniej trzykrotnego </w:t>
      </w:r>
      <w:r w:rsidRPr="00B838EC">
        <w:rPr>
          <w:sz w:val="22"/>
          <w:szCs w:val="22"/>
        </w:rPr>
        <w:t>dokonywania bezpośredniej zapłaty podwykonawcy lub dalszemu podwykonawcy, lub konieczność dokonania bezpośrednich zapłat na sumę większą niż 5 % wartości umowy określonej w § 7, stanowi podstawę do odstąpienia od umowy przez Zamawiającego.</w:t>
      </w:r>
    </w:p>
    <w:p w14:paraId="1B4C41D5" w14:textId="77777777" w:rsidR="00CA00F1" w:rsidRPr="00B838EC" w:rsidRDefault="008A4ADD" w:rsidP="0051741E">
      <w:pPr>
        <w:pStyle w:val="Standard"/>
        <w:numPr>
          <w:ilvl w:val="0"/>
          <w:numId w:val="78"/>
        </w:numPr>
        <w:shd w:val="clear" w:color="auto" w:fill="FFFFFF"/>
        <w:tabs>
          <w:tab w:val="left" w:pos="284"/>
          <w:tab w:val="left" w:pos="709"/>
        </w:tabs>
        <w:spacing w:after="120" w:line="360" w:lineRule="auto"/>
        <w:ind w:left="357" w:hanging="357"/>
        <w:jc w:val="both"/>
        <w:rPr>
          <w:sz w:val="22"/>
          <w:szCs w:val="22"/>
        </w:rPr>
      </w:pPr>
      <w:r w:rsidRPr="00B838EC">
        <w:rPr>
          <w:color w:val="000000"/>
          <w:sz w:val="22"/>
          <w:szCs w:val="22"/>
        </w:rPr>
        <w:t>Postanowienia dotyczące Podwykonawców maja zastosowanie również do dalszych podwykonawców.</w:t>
      </w:r>
    </w:p>
    <w:p w14:paraId="578646F1" w14:textId="77777777" w:rsidR="00CA00F1" w:rsidRPr="00B838EC" w:rsidRDefault="008A4ADD" w:rsidP="00755C97">
      <w:pPr>
        <w:pStyle w:val="Nagwek1"/>
        <w:spacing w:line="360" w:lineRule="auto"/>
        <w:ind w:right="236"/>
        <w:rPr>
          <w:sz w:val="22"/>
          <w:szCs w:val="22"/>
        </w:rPr>
      </w:pPr>
      <w:r w:rsidRPr="00B838EC">
        <w:rPr>
          <w:sz w:val="22"/>
          <w:szCs w:val="22"/>
        </w:rPr>
        <w:t>§ 6</w:t>
      </w:r>
    </w:p>
    <w:p w14:paraId="555C7F17" w14:textId="77777777" w:rsidR="00CA00F1" w:rsidRPr="00B838EC" w:rsidRDefault="008A4ADD" w:rsidP="00AC74F0">
      <w:pPr>
        <w:pStyle w:val="Standard"/>
        <w:spacing w:line="360" w:lineRule="auto"/>
        <w:ind w:left="3355"/>
        <w:rPr>
          <w:sz w:val="22"/>
          <w:szCs w:val="22"/>
        </w:rPr>
      </w:pPr>
      <w:r w:rsidRPr="00B838EC">
        <w:rPr>
          <w:b/>
          <w:sz w:val="22"/>
          <w:szCs w:val="22"/>
        </w:rPr>
        <w:t xml:space="preserve">Materiały i wyroby budowlane </w:t>
      </w:r>
    </w:p>
    <w:p w14:paraId="588472A4" w14:textId="6A52D50C" w:rsidR="00CA00F1" w:rsidRPr="00B838EC" w:rsidRDefault="008A4ADD" w:rsidP="00DC5539">
      <w:pPr>
        <w:pStyle w:val="Akapitzlist"/>
        <w:numPr>
          <w:ilvl w:val="0"/>
          <w:numId w:val="42"/>
        </w:numPr>
        <w:spacing w:line="360" w:lineRule="auto"/>
        <w:ind w:left="425" w:hanging="425"/>
        <w:rPr>
          <w:sz w:val="22"/>
          <w:szCs w:val="22"/>
        </w:rPr>
      </w:pPr>
      <w:r w:rsidRPr="00B838EC">
        <w:rPr>
          <w:sz w:val="22"/>
          <w:szCs w:val="22"/>
        </w:rPr>
        <w:t xml:space="preserve">Wszystkie prace i roboty budowlane, będące przedmiotem Umowy, zostaną wykonane przez Wykonawcę </w:t>
      </w:r>
      <w:r w:rsidRPr="00B838EC">
        <w:rPr>
          <w:sz w:val="22"/>
          <w:szCs w:val="22"/>
        </w:rPr>
        <w:br/>
        <w:t>z materiałów i wyrobów budowlanych dostarczonych przez Wykonawcę na jego koszt, odpowiadających wymogom dokumentacj</w:t>
      </w:r>
      <w:r w:rsidR="0075626F" w:rsidRPr="00B838EC">
        <w:rPr>
          <w:sz w:val="22"/>
          <w:szCs w:val="22"/>
        </w:rPr>
        <w:t>ach</w:t>
      </w:r>
      <w:r w:rsidRPr="00B838EC">
        <w:rPr>
          <w:sz w:val="22"/>
          <w:szCs w:val="22"/>
        </w:rPr>
        <w:t xml:space="preserve"> projektow</w:t>
      </w:r>
      <w:r w:rsidR="0075626F" w:rsidRPr="00B838EC">
        <w:rPr>
          <w:sz w:val="22"/>
          <w:szCs w:val="22"/>
        </w:rPr>
        <w:t>ych</w:t>
      </w:r>
      <w:r w:rsidRPr="00B838EC">
        <w:rPr>
          <w:sz w:val="22"/>
          <w:szCs w:val="22"/>
        </w:rPr>
        <w:t xml:space="preserve">, obowiązującym normom i wymogom wyrobów, dopuszczonych </w:t>
      </w:r>
      <w:r w:rsidRPr="00B838EC">
        <w:rPr>
          <w:sz w:val="22"/>
          <w:szCs w:val="22"/>
        </w:rPr>
        <w:br/>
        <w:t>do obrotu gospodarczego i stosowania w budownictwie</w:t>
      </w:r>
      <w:r w:rsidRPr="00B838EC">
        <w:rPr>
          <w:sz w:val="22"/>
          <w:szCs w:val="22"/>
          <w:lang w:eastAsia="pl-PL"/>
        </w:rPr>
        <w:t xml:space="preserve">. </w:t>
      </w:r>
      <w:r w:rsidRPr="00B838EC">
        <w:rPr>
          <w:sz w:val="22"/>
          <w:szCs w:val="22"/>
        </w:rPr>
        <w:t xml:space="preserve">Do wykonania zamówienia Wykonawca zobowiązany jest użyć materiałów i urządzeń nowych, w gatunku I, zakupionych u producentów gwarantujących najwyższą jakość, o parametrach technicznych i jakościowych nie gorszych niż określone w specyfikacji technicznej </w:t>
      </w:r>
      <w:r w:rsidRPr="00B838EC">
        <w:rPr>
          <w:sz w:val="22"/>
          <w:szCs w:val="22"/>
        </w:rPr>
        <w:br/>
        <w:t>i dokumentacj</w:t>
      </w:r>
      <w:r w:rsidR="0075626F" w:rsidRPr="00B838EC">
        <w:rPr>
          <w:sz w:val="22"/>
          <w:szCs w:val="22"/>
        </w:rPr>
        <w:t>ach</w:t>
      </w:r>
      <w:r w:rsidRPr="00B838EC">
        <w:rPr>
          <w:sz w:val="22"/>
          <w:szCs w:val="22"/>
        </w:rPr>
        <w:t xml:space="preserve"> projektow</w:t>
      </w:r>
      <w:r w:rsidR="0075626F" w:rsidRPr="00B838EC">
        <w:rPr>
          <w:sz w:val="22"/>
          <w:szCs w:val="22"/>
        </w:rPr>
        <w:t>ych</w:t>
      </w:r>
      <w:r w:rsidRPr="00B838EC">
        <w:rPr>
          <w:sz w:val="22"/>
          <w:szCs w:val="22"/>
        </w:rPr>
        <w:t>, odpowiadających wymaganiom Polskiej Normy przenoszących normy europejskie lub normy innych państw członkowskich Europejskiego Obszaru Gospodarczego, przenoszących te normy. W przypadku braku Polskich Norm przenoszących normy europejskie lub normy inny państw członkowskich EOG, należy uwzględnić normy określone w specyfikacji technicznej i dokumentacji projektow</w:t>
      </w:r>
      <w:r w:rsidR="0075626F" w:rsidRPr="00B838EC">
        <w:rPr>
          <w:sz w:val="22"/>
          <w:szCs w:val="22"/>
        </w:rPr>
        <w:t>ych</w:t>
      </w:r>
      <w:r w:rsidRPr="00B838EC">
        <w:rPr>
          <w:sz w:val="22"/>
          <w:szCs w:val="22"/>
        </w:rPr>
        <w:t>. Wykonawca ma obowiązek posiadać w stosunku do użytych materiałów dokumenty zezwalające na ich stosowanie w budownictwie (atesty, certyfikaty, deklaracje zgodności, świadectwa jakości).</w:t>
      </w:r>
    </w:p>
    <w:p w14:paraId="6C2EDCE2" w14:textId="77777777" w:rsidR="00CA00F1" w:rsidRPr="00B838EC" w:rsidRDefault="008A4ADD" w:rsidP="00DC5539">
      <w:pPr>
        <w:pStyle w:val="Akapitzlist"/>
        <w:numPr>
          <w:ilvl w:val="0"/>
          <w:numId w:val="42"/>
        </w:numPr>
        <w:tabs>
          <w:tab w:val="left" w:pos="1396"/>
        </w:tabs>
        <w:spacing w:line="360" w:lineRule="auto"/>
        <w:ind w:left="425" w:right="34" w:hanging="425"/>
        <w:rPr>
          <w:sz w:val="22"/>
          <w:szCs w:val="22"/>
        </w:rPr>
      </w:pPr>
      <w:r w:rsidRPr="00B838EC">
        <w:rPr>
          <w:sz w:val="22"/>
          <w:szCs w:val="22"/>
        </w:rPr>
        <w:t>Na każde żądanie przedstawicieli Zamawiającego, Inspektora Nadzoru, Wykonawca zobowiązany jest okazać stosowne dokumenty, co do zgodności wbudowanych materiałów i urządzeń  z Polską Normą lub z aprobatą</w:t>
      </w:r>
      <w:r w:rsidRPr="00B838EC">
        <w:rPr>
          <w:spacing w:val="-5"/>
          <w:sz w:val="22"/>
          <w:szCs w:val="22"/>
        </w:rPr>
        <w:t xml:space="preserve"> </w:t>
      </w:r>
      <w:r w:rsidRPr="00B838EC">
        <w:rPr>
          <w:sz w:val="22"/>
          <w:szCs w:val="22"/>
        </w:rPr>
        <w:t>techniczną.</w:t>
      </w:r>
    </w:p>
    <w:p w14:paraId="5CDCCC1A" w14:textId="295E2D3C" w:rsidR="00CA00F1" w:rsidRPr="00B838EC" w:rsidRDefault="008A4ADD" w:rsidP="00DC5539">
      <w:pPr>
        <w:pStyle w:val="Akapitzlist"/>
        <w:numPr>
          <w:ilvl w:val="0"/>
          <w:numId w:val="42"/>
        </w:numPr>
        <w:tabs>
          <w:tab w:val="left" w:pos="1444"/>
        </w:tabs>
        <w:spacing w:line="360" w:lineRule="auto"/>
        <w:ind w:left="425" w:hanging="425"/>
        <w:rPr>
          <w:sz w:val="22"/>
          <w:szCs w:val="22"/>
        </w:rPr>
      </w:pPr>
      <w:r w:rsidRPr="00B838EC">
        <w:rPr>
          <w:sz w:val="22"/>
          <w:szCs w:val="22"/>
        </w:rPr>
        <w:t xml:space="preserve">Wykonawca zapewni potrzebne oprzyrządowanie, pracowników, materiały, surowce i sprzęt, niezbędny </w:t>
      </w:r>
      <w:r w:rsidRPr="00B838EC">
        <w:rPr>
          <w:sz w:val="22"/>
          <w:szCs w:val="22"/>
        </w:rPr>
        <w:br/>
        <w:t xml:space="preserve">do zbadania </w:t>
      </w:r>
      <w:r w:rsidRPr="00B838EC">
        <w:rPr>
          <w:b/>
          <w:sz w:val="22"/>
          <w:szCs w:val="22"/>
        </w:rPr>
        <w:t xml:space="preserve">- </w:t>
      </w:r>
      <w:r w:rsidRPr="00B838EC">
        <w:rPr>
          <w:sz w:val="22"/>
          <w:szCs w:val="22"/>
        </w:rPr>
        <w:t xml:space="preserve">na żądanie Inspektora Nadzoru - jakości wykonywanych robót a także sprawdzenia np. ciężaru lub jakości użytych materiałów lub wyrobów. Jeśli w wyniku przeprowadzonych badań okaże się, </w:t>
      </w:r>
      <w:r w:rsidRPr="00B838EC">
        <w:rPr>
          <w:sz w:val="22"/>
          <w:szCs w:val="22"/>
        </w:rPr>
        <w:br/>
        <w:t>ze zastosowane materiały, bądź wykonanie robót jest niezgodne z Umową lub dokumentacj</w:t>
      </w:r>
      <w:r w:rsidR="003B0755" w:rsidRPr="00B838EC">
        <w:rPr>
          <w:sz w:val="22"/>
          <w:szCs w:val="22"/>
        </w:rPr>
        <w:t>ami</w:t>
      </w:r>
      <w:r w:rsidRPr="00B838EC">
        <w:rPr>
          <w:sz w:val="22"/>
          <w:szCs w:val="22"/>
        </w:rPr>
        <w:t xml:space="preserve"> projektow</w:t>
      </w:r>
      <w:r w:rsidR="003B0755" w:rsidRPr="00B838EC">
        <w:rPr>
          <w:sz w:val="22"/>
          <w:szCs w:val="22"/>
        </w:rPr>
        <w:t>ymi</w:t>
      </w:r>
      <w:r w:rsidRPr="00B838EC">
        <w:rPr>
          <w:sz w:val="22"/>
          <w:szCs w:val="22"/>
        </w:rPr>
        <w:t>, koszty badań obciążą Wykonawcę.</w:t>
      </w:r>
    </w:p>
    <w:p w14:paraId="1D8EE0FB" w14:textId="77777777" w:rsidR="00CA00F1" w:rsidRPr="00B838EC" w:rsidRDefault="008A4ADD" w:rsidP="00DC5539">
      <w:pPr>
        <w:pStyle w:val="Akapitzlist"/>
        <w:numPr>
          <w:ilvl w:val="0"/>
          <w:numId w:val="42"/>
        </w:numPr>
        <w:tabs>
          <w:tab w:val="left" w:pos="1405"/>
        </w:tabs>
        <w:spacing w:line="360" w:lineRule="auto"/>
        <w:ind w:left="425" w:hanging="425"/>
        <w:rPr>
          <w:sz w:val="22"/>
          <w:szCs w:val="22"/>
        </w:rPr>
      </w:pPr>
      <w:r w:rsidRPr="00B838EC">
        <w:rPr>
          <w:sz w:val="22"/>
          <w:szCs w:val="22"/>
        </w:rPr>
        <w:t>Wykonawca bez zgody Zamawiającego nie może dokonywać jakichkolwiek zmian w stosowaniu materiałów i wyrobów budowlanych określonych w dokumentacji wykonawczej. Wniosek Wykonawcy o zamianę materiałów i urządzeń na inne musi mieć pisemną akceptację</w:t>
      </w:r>
      <w:r w:rsidRPr="00B838EC">
        <w:rPr>
          <w:spacing w:val="-4"/>
          <w:sz w:val="22"/>
          <w:szCs w:val="22"/>
        </w:rPr>
        <w:t xml:space="preserve"> </w:t>
      </w:r>
      <w:r w:rsidRPr="00B838EC">
        <w:rPr>
          <w:sz w:val="22"/>
          <w:szCs w:val="22"/>
        </w:rPr>
        <w:t>Zamawiającego i Nadzoru Inwestorskiego.</w:t>
      </w:r>
    </w:p>
    <w:p w14:paraId="0D59C75E" w14:textId="77777777" w:rsidR="00CA00F1" w:rsidRPr="00B838EC" w:rsidRDefault="008A4ADD" w:rsidP="00DC5539">
      <w:pPr>
        <w:pStyle w:val="Akapitzlist"/>
        <w:numPr>
          <w:ilvl w:val="0"/>
          <w:numId w:val="42"/>
        </w:numPr>
        <w:tabs>
          <w:tab w:val="left" w:pos="1367"/>
        </w:tabs>
        <w:spacing w:line="360" w:lineRule="auto"/>
        <w:ind w:left="425" w:hanging="425"/>
        <w:rPr>
          <w:sz w:val="22"/>
          <w:szCs w:val="22"/>
        </w:rPr>
      </w:pPr>
      <w:r w:rsidRPr="00B838EC">
        <w:rPr>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w:t>
      </w:r>
      <w:r w:rsidRPr="00B838EC">
        <w:rPr>
          <w:spacing w:val="-8"/>
          <w:sz w:val="22"/>
          <w:szCs w:val="22"/>
        </w:rPr>
        <w:t xml:space="preserve"> </w:t>
      </w:r>
      <w:r w:rsidRPr="00B838EC">
        <w:rPr>
          <w:sz w:val="22"/>
          <w:szCs w:val="22"/>
        </w:rPr>
        <w:t>materiałów.</w:t>
      </w:r>
    </w:p>
    <w:p w14:paraId="48420DE1" w14:textId="77777777" w:rsidR="00CA00F1" w:rsidRPr="00B838EC" w:rsidRDefault="008A4ADD" w:rsidP="00DC5539">
      <w:pPr>
        <w:pStyle w:val="Akapitzlist"/>
        <w:numPr>
          <w:ilvl w:val="0"/>
          <w:numId w:val="42"/>
        </w:numPr>
        <w:tabs>
          <w:tab w:val="left" w:pos="1367"/>
        </w:tabs>
        <w:spacing w:line="360" w:lineRule="auto"/>
        <w:ind w:left="425" w:hanging="425"/>
        <w:rPr>
          <w:sz w:val="22"/>
          <w:szCs w:val="22"/>
        </w:rPr>
      </w:pPr>
      <w:r w:rsidRPr="00B838EC">
        <w:rPr>
          <w:sz w:val="22"/>
          <w:szCs w:val="22"/>
        </w:rPr>
        <w:t>Materiały z rozbiórki, w tym gruz i zanieczyszczenia, nadmiar gruntu i grunt nieprzydatny stanowią własność Wykonawcy i winny być usunięte poza teren budowy przy przestrzeganiu przepisów ustawy z dnia 14 grudnia 2012 r. o odpadach (tj. Dz.U. 2021r., poz. 779 ze zm.) Wykonawcę obciążają wszelkie obowiązki i koszty wynikające z przepisów ustaw o odpadach.</w:t>
      </w:r>
    </w:p>
    <w:p w14:paraId="291B5B70" w14:textId="77777777" w:rsidR="00CA00F1" w:rsidRPr="00B838EC" w:rsidRDefault="008A4ADD" w:rsidP="00755C97">
      <w:pPr>
        <w:pStyle w:val="Nagwek1"/>
        <w:spacing w:line="360" w:lineRule="auto"/>
        <w:ind w:right="236"/>
        <w:rPr>
          <w:sz w:val="22"/>
          <w:szCs w:val="22"/>
        </w:rPr>
      </w:pPr>
      <w:r w:rsidRPr="00B838EC">
        <w:rPr>
          <w:sz w:val="22"/>
          <w:szCs w:val="22"/>
        </w:rPr>
        <w:lastRenderedPageBreak/>
        <w:t>§ 7</w:t>
      </w:r>
    </w:p>
    <w:p w14:paraId="198FA458" w14:textId="77777777" w:rsidR="00CA00F1" w:rsidRPr="00B838EC" w:rsidRDefault="008A4ADD" w:rsidP="00755C97">
      <w:pPr>
        <w:pStyle w:val="Standard"/>
        <w:spacing w:line="360" w:lineRule="auto"/>
        <w:ind w:left="2594"/>
        <w:rPr>
          <w:sz w:val="22"/>
          <w:szCs w:val="22"/>
        </w:rPr>
      </w:pPr>
      <w:r w:rsidRPr="00B838EC">
        <w:rPr>
          <w:b/>
          <w:sz w:val="22"/>
          <w:szCs w:val="22"/>
        </w:rPr>
        <w:t>Zasady ustalenia wynagrodzenia Wykonawcy</w:t>
      </w:r>
    </w:p>
    <w:p w14:paraId="36A0707A" w14:textId="77777777" w:rsidR="00CA00F1" w:rsidRPr="00B838EC" w:rsidRDefault="008A4ADD" w:rsidP="00DC5539">
      <w:pPr>
        <w:pStyle w:val="Akapitzlist"/>
        <w:numPr>
          <w:ilvl w:val="0"/>
          <w:numId w:val="41"/>
        </w:numPr>
        <w:tabs>
          <w:tab w:val="left" w:pos="1393"/>
        </w:tabs>
        <w:spacing w:line="360" w:lineRule="auto"/>
        <w:ind w:left="425" w:hanging="425"/>
        <w:rPr>
          <w:sz w:val="22"/>
          <w:szCs w:val="22"/>
        </w:rPr>
      </w:pPr>
      <w:r w:rsidRPr="00B838EC">
        <w:rPr>
          <w:b/>
          <w:sz w:val="22"/>
          <w:szCs w:val="22"/>
        </w:rPr>
        <w:t xml:space="preserve">Za wykonanie przedmiotu umowy Zamawiający zapłaci Wykonawcy wynagrodzenie kosztorysowe </w:t>
      </w:r>
      <w:r w:rsidRPr="00B838EC">
        <w:rPr>
          <w:b/>
          <w:sz w:val="22"/>
          <w:szCs w:val="22"/>
        </w:rPr>
        <w:br/>
        <w:t>w wysokości:</w:t>
      </w:r>
    </w:p>
    <w:p w14:paraId="4407CE1D" w14:textId="77777777" w:rsidR="00CA00F1" w:rsidRPr="00B838EC" w:rsidRDefault="008A4ADD" w:rsidP="00DC5539">
      <w:pPr>
        <w:pStyle w:val="Akapitzlist"/>
        <w:tabs>
          <w:tab w:val="left" w:pos="1393"/>
        </w:tabs>
        <w:spacing w:after="120" w:line="360" w:lineRule="auto"/>
        <w:ind w:left="709" w:right="35"/>
        <w:rPr>
          <w:sz w:val="22"/>
          <w:szCs w:val="22"/>
        </w:rPr>
      </w:pPr>
      <w:r w:rsidRPr="00B838EC">
        <w:rPr>
          <w:b/>
          <w:sz w:val="22"/>
          <w:szCs w:val="22"/>
        </w:rPr>
        <w:t>netto: ……………… (słownie:</w:t>
      </w:r>
      <w:r w:rsidRPr="00B838EC">
        <w:rPr>
          <w:b/>
          <w:spacing w:val="-10"/>
          <w:sz w:val="22"/>
          <w:szCs w:val="22"/>
        </w:rPr>
        <w:t xml:space="preserve"> </w:t>
      </w:r>
      <w:r w:rsidRPr="00B838EC">
        <w:rPr>
          <w:b/>
          <w:sz w:val="22"/>
          <w:szCs w:val="22"/>
        </w:rPr>
        <w:t>…………………………………………………….….),</w:t>
      </w:r>
    </w:p>
    <w:p w14:paraId="7A7B078C" w14:textId="77777777" w:rsidR="00CA00F1" w:rsidRPr="00B838EC" w:rsidRDefault="008A4ADD" w:rsidP="00DC5539">
      <w:pPr>
        <w:pStyle w:val="Akapitzlist"/>
        <w:tabs>
          <w:tab w:val="left" w:pos="1393"/>
        </w:tabs>
        <w:spacing w:after="120" w:line="360" w:lineRule="auto"/>
        <w:ind w:left="709" w:right="35"/>
        <w:rPr>
          <w:sz w:val="22"/>
          <w:szCs w:val="22"/>
        </w:rPr>
      </w:pPr>
      <w:r w:rsidRPr="00B838EC">
        <w:rPr>
          <w:b/>
          <w:sz w:val="22"/>
          <w:szCs w:val="22"/>
        </w:rPr>
        <w:t>w tym podatek VAT 23% …………..(słownie: ………………………………………..),</w:t>
      </w:r>
    </w:p>
    <w:p w14:paraId="5CDD7DF8" w14:textId="77777777" w:rsidR="00CA00F1" w:rsidRPr="00B838EC" w:rsidRDefault="008A4ADD" w:rsidP="00DC5539">
      <w:pPr>
        <w:pStyle w:val="Akapitzlist"/>
        <w:tabs>
          <w:tab w:val="left" w:pos="1393"/>
        </w:tabs>
        <w:spacing w:after="120" w:line="360" w:lineRule="auto"/>
        <w:ind w:left="709" w:right="35"/>
        <w:rPr>
          <w:sz w:val="22"/>
          <w:szCs w:val="22"/>
        </w:rPr>
      </w:pPr>
      <w:r w:rsidRPr="00B838EC">
        <w:rPr>
          <w:b/>
          <w:sz w:val="22"/>
          <w:szCs w:val="22"/>
        </w:rPr>
        <w:t>kwota brutto: ……………………(słownie:</w:t>
      </w:r>
      <w:r w:rsidRPr="00B838EC">
        <w:rPr>
          <w:b/>
          <w:spacing w:val="-10"/>
          <w:sz w:val="22"/>
          <w:szCs w:val="22"/>
        </w:rPr>
        <w:t xml:space="preserve"> </w:t>
      </w:r>
      <w:r w:rsidRPr="00B838EC">
        <w:rPr>
          <w:b/>
          <w:sz w:val="22"/>
          <w:szCs w:val="22"/>
        </w:rPr>
        <w:t>……………………………………………….).</w:t>
      </w:r>
    </w:p>
    <w:p w14:paraId="38367387" w14:textId="40D21DAF" w:rsidR="00CA00F1" w:rsidRPr="00B838EC" w:rsidRDefault="008A4ADD" w:rsidP="00DC5539">
      <w:pPr>
        <w:pStyle w:val="Akapitzlist"/>
        <w:numPr>
          <w:ilvl w:val="0"/>
          <w:numId w:val="41"/>
        </w:numPr>
        <w:tabs>
          <w:tab w:val="left" w:pos="1393"/>
        </w:tabs>
        <w:spacing w:line="360" w:lineRule="auto"/>
        <w:ind w:left="425" w:hanging="425"/>
        <w:rPr>
          <w:sz w:val="22"/>
          <w:szCs w:val="22"/>
        </w:rPr>
      </w:pPr>
      <w:r w:rsidRPr="00B838EC">
        <w:rPr>
          <w:iCs/>
          <w:sz w:val="22"/>
          <w:szCs w:val="22"/>
        </w:rPr>
        <w:t xml:space="preserve">Wynagrodzenie określone w ust. 1, odpowiada zakresowi robót przedstawionemu w przedmiarach robót </w:t>
      </w:r>
      <w:r w:rsidRPr="00B838EC">
        <w:rPr>
          <w:iCs/>
          <w:sz w:val="22"/>
          <w:szCs w:val="22"/>
        </w:rPr>
        <w:br/>
        <w:t>i dokumentacj</w:t>
      </w:r>
      <w:r w:rsidR="003B0755" w:rsidRPr="00B838EC">
        <w:rPr>
          <w:iCs/>
          <w:sz w:val="22"/>
          <w:szCs w:val="22"/>
        </w:rPr>
        <w:t>ami</w:t>
      </w:r>
      <w:r w:rsidRPr="00B838EC">
        <w:rPr>
          <w:iCs/>
          <w:sz w:val="22"/>
          <w:szCs w:val="22"/>
        </w:rPr>
        <w:t xml:space="preserve"> projektow</w:t>
      </w:r>
      <w:r w:rsidR="003B0755" w:rsidRPr="00B838EC">
        <w:rPr>
          <w:iCs/>
          <w:sz w:val="22"/>
          <w:szCs w:val="22"/>
        </w:rPr>
        <w:t>ymi</w:t>
      </w:r>
      <w:r w:rsidRPr="00B838EC">
        <w:rPr>
          <w:iCs/>
          <w:sz w:val="22"/>
          <w:szCs w:val="22"/>
        </w:rPr>
        <w:t xml:space="preserve">, które są </w:t>
      </w:r>
      <w:r w:rsidRPr="00B838EC">
        <w:rPr>
          <w:iCs/>
          <w:color w:val="000000"/>
          <w:sz w:val="22"/>
          <w:szCs w:val="22"/>
        </w:rPr>
        <w:t xml:space="preserve">załącznikiem nr 9 do SWZ. </w:t>
      </w:r>
      <w:r w:rsidRPr="00B838EC">
        <w:rPr>
          <w:iCs/>
          <w:sz w:val="22"/>
          <w:szCs w:val="22"/>
        </w:rPr>
        <w:t>Ponadto zawierają one następujące koszty: wszelkich robót przygotowawczych porządkowych, organizację placu budowy wraz z jego późniejszą likwidacją, wszelkie koszty utrzymania zaplecza budowy, koszty związane z odbiorami wykonanych robót, koszty wywozu odpadów, koszty wykonania dokumentacji powykonawczej, koszty wykonania inwentaryzacji geodezyjnej powykonawczej oraz inne koszty wynikające z niniejszej umowy.</w:t>
      </w:r>
    </w:p>
    <w:p w14:paraId="1BFAD31E" w14:textId="77777777" w:rsidR="00CA00F1" w:rsidRPr="00B838EC" w:rsidRDefault="008A4ADD" w:rsidP="00DC5539">
      <w:pPr>
        <w:pStyle w:val="Akapitzlist"/>
        <w:numPr>
          <w:ilvl w:val="0"/>
          <w:numId w:val="41"/>
        </w:numPr>
        <w:tabs>
          <w:tab w:val="left" w:pos="709"/>
        </w:tabs>
        <w:spacing w:line="360" w:lineRule="auto"/>
        <w:ind w:left="425" w:hanging="425"/>
        <w:rPr>
          <w:sz w:val="22"/>
          <w:szCs w:val="22"/>
        </w:rPr>
      </w:pPr>
      <w:r w:rsidRPr="00B838EC">
        <w:rPr>
          <w:iCs/>
          <w:sz w:val="22"/>
          <w:szCs w:val="22"/>
        </w:rPr>
        <w:t>Rozliczenie robót :</w:t>
      </w:r>
    </w:p>
    <w:p w14:paraId="0081EDE9" w14:textId="77777777" w:rsidR="00CA00F1" w:rsidRPr="00B838EC" w:rsidRDefault="008A4ADD" w:rsidP="00DC5539">
      <w:pPr>
        <w:pStyle w:val="Bezodstpw"/>
        <w:numPr>
          <w:ilvl w:val="1"/>
          <w:numId w:val="56"/>
        </w:numPr>
        <w:tabs>
          <w:tab w:val="left" w:pos="1702"/>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Wykonawca po wykonaniu robót  sporządza kosztorys powykonawczy zaakceptowany przez Inspektora Nadzoru. Ceny jednostkowe robót będą przyjmowane z kosztorysów ofertowych, a nakłady z ilości faktycznie wykonanych robót.</w:t>
      </w:r>
    </w:p>
    <w:p w14:paraId="1390A61D" w14:textId="77777777" w:rsidR="00CA00F1" w:rsidRPr="00B838EC" w:rsidRDefault="008A4ADD" w:rsidP="00DC5539">
      <w:pPr>
        <w:pStyle w:val="Bezodstpw"/>
        <w:numPr>
          <w:ilvl w:val="1"/>
          <w:numId w:val="56"/>
        </w:numPr>
        <w:tabs>
          <w:tab w:val="left" w:pos="1702"/>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w przypadku, gdy wystąpią roboty innego rodzaju niż w przedmiarach robót, a konieczne do wykonania przedmiotu zamówienia, roboty te rozliczone będą na podstawie kosztorysów przygotowanych przez Wykonawcę, a zatwierdzonych przez Inspektora Nadzoru i Zamawiającego. Kosztorysy te opracowane będą w oparciu o następujące założenia:</w:t>
      </w:r>
    </w:p>
    <w:p w14:paraId="2F416F4B" w14:textId="77777777" w:rsidR="00CA00F1" w:rsidRPr="00B838EC" w:rsidRDefault="008A4ADD" w:rsidP="00DC5539">
      <w:pPr>
        <w:pStyle w:val="Bezodstpw"/>
        <w:numPr>
          <w:ilvl w:val="2"/>
          <w:numId w:val="56"/>
        </w:numPr>
        <w:tabs>
          <w:tab w:val="left" w:pos="1701"/>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ceny czynników produkcji (R, M, S, Ko, Z) zostaną przyjęte z kosztorysów ofertowych złożonych przez Wykonawcę,</w:t>
      </w:r>
    </w:p>
    <w:p w14:paraId="7C575D88" w14:textId="77777777" w:rsidR="00CA00F1" w:rsidRPr="00B838EC" w:rsidRDefault="008A4ADD" w:rsidP="00DC5539">
      <w:pPr>
        <w:pStyle w:val="Bezodstpw"/>
        <w:numPr>
          <w:ilvl w:val="2"/>
          <w:numId w:val="56"/>
        </w:numPr>
        <w:tabs>
          <w:tab w:val="left" w:pos="1701"/>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w przypadku gdy nie będzie możliwe rozliczenie danej roboty w oparciu o zapisy w </w:t>
      </w:r>
      <w:proofErr w:type="spellStart"/>
      <w:r w:rsidRPr="00B838EC">
        <w:rPr>
          <w:rFonts w:ascii="Times New Roman" w:hAnsi="Times New Roman" w:cs="Times New Roman"/>
          <w:iCs/>
          <w:sz w:val="22"/>
          <w:szCs w:val="22"/>
        </w:rPr>
        <w:t>ppkt</w:t>
      </w:r>
      <w:proofErr w:type="spellEnd"/>
      <w:r w:rsidRPr="00B838EC">
        <w:rPr>
          <w:rFonts w:ascii="Times New Roman" w:hAnsi="Times New Roman" w:cs="Times New Roman"/>
          <w:iCs/>
          <w:sz w:val="22"/>
          <w:szCs w:val="22"/>
        </w:rPr>
        <w:t>. a, brakujące ceny czynników produkcji zostaną przyjęte z zeszytów SEKOCENOBUD za okres ich wbudowania,</w:t>
      </w:r>
    </w:p>
    <w:p w14:paraId="3EAC2554" w14:textId="77777777" w:rsidR="00CA00F1" w:rsidRPr="00B838EC" w:rsidRDefault="008A4ADD" w:rsidP="00DC5539">
      <w:pPr>
        <w:pStyle w:val="Bezodstpw"/>
        <w:numPr>
          <w:ilvl w:val="2"/>
          <w:numId w:val="56"/>
        </w:numPr>
        <w:tabs>
          <w:tab w:val="left" w:pos="1701"/>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podstawą do określenia nakładów rzeczowych będą normy zawarte w kosztorysach ofertowych,                  a w przypadku ich braku odpowiednie pozycje KNR-ów. W przypadku braku odpowiednich pozycji w KNR-ach, zastosowane zostaną KNNR-y, a następnie wycena indywidualna Wykonawcy, zatwierdzona przez Zamawiającego.</w:t>
      </w:r>
    </w:p>
    <w:p w14:paraId="6D20CD92" w14:textId="77777777" w:rsidR="00CA00F1" w:rsidRPr="00B838EC" w:rsidRDefault="008A4ADD" w:rsidP="00DC5539">
      <w:pPr>
        <w:pStyle w:val="Bezodstpw"/>
        <w:numPr>
          <w:ilvl w:val="2"/>
          <w:numId w:val="56"/>
        </w:numPr>
        <w:tabs>
          <w:tab w:val="left" w:pos="1701"/>
        </w:tabs>
        <w:spacing w:line="360" w:lineRule="auto"/>
        <w:ind w:left="1145" w:right="34" w:hanging="357"/>
        <w:jc w:val="both"/>
        <w:rPr>
          <w:rFonts w:ascii="Times New Roman" w:hAnsi="Times New Roman" w:cs="Times New Roman"/>
          <w:sz w:val="22"/>
          <w:szCs w:val="22"/>
        </w:rPr>
      </w:pPr>
      <w:r w:rsidRPr="00B838EC">
        <w:rPr>
          <w:rFonts w:ascii="Times New Roman" w:hAnsi="Times New Roman" w:cs="Times New Roman"/>
          <w:iCs/>
          <w:sz w:val="22"/>
          <w:szCs w:val="22"/>
        </w:rPr>
        <w:t>W rozliczeniu zmiana ustalonego w ust. 1 wynagrodzenia nastąpi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14:paraId="1E7B53E0" w14:textId="77777777" w:rsidR="00CA00F1" w:rsidRPr="00B838EC" w:rsidRDefault="008A4ADD" w:rsidP="00DC5539">
      <w:pPr>
        <w:pStyle w:val="Bezodstpw"/>
        <w:numPr>
          <w:ilvl w:val="0"/>
          <w:numId w:val="41"/>
        </w:numPr>
        <w:spacing w:line="360" w:lineRule="auto"/>
        <w:ind w:left="425" w:hanging="425"/>
        <w:jc w:val="both"/>
        <w:rPr>
          <w:rFonts w:ascii="Times New Roman" w:hAnsi="Times New Roman" w:cs="Times New Roman"/>
          <w:sz w:val="22"/>
          <w:szCs w:val="22"/>
        </w:rPr>
      </w:pPr>
      <w:r w:rsidRPr="00B838EC">
        <w:rPr>
          <w:rFonts w:ascii="Times New Roman" w:hAnsi="Times New Roman" w:cs="Times New Roman"/>
          <w:iCs/>
          <w:sz w:val="22"/>
          <w:szCs w:val="22"/>
        </w:rPr>
        <w:t xml:space="preserve">W przypadku, gdy do całkowitego wykonania przedmiotu zamówienia konieczne jest wykonanie tzw. robót dodatkowych, czyli robót nieprzewidzianych w ust. 2 niniejszego paragrafu, a koniecznych do wykonania przedmiotu zamówienia, rozpoczęcie wykonywania tych robót może nastąpić jedynie na podstawie protokołu </w:t>
      </w:r>
      <w:r w:rsidRPr="00B838EC">
        <w:rPr>
          <w:rFonts w:ascii="Times New Roman" w:hAnsi="Times New Roman" w:cs="Times New Roman"/>
          <w:iCs/>
          <w:sz w:val="22"/>
          <w:szCs w:val="22"/>
        </w:rPr>
        <w:lastRenderedPageBreak/>
        <w:t>konieczności, potwierdzonego przez Inspektora Nadzoru Inwestorskiego, Kierownika Budowy oraz Zamawiającego.</w:t>
      </w:r>
    </w:p>
    <w:p w14:paraId="7C4D7956" w14:textId="77777777" w:rsidR="00CA00F1" w:rsidRPr="00B838EC" w:rsidRDefault="008A4ADD" w:rsidP="00DC5539">
      <w:pPr>
        <w:pStyle w:val="Bezodstpw"/>
        <w:numPr>
          <w:ilvl w:val="0"/>
          <w:numId w:val="41"/>
        </w:numPr>
        <w:tabs>
          <w:tab w:val="left" w:pos="852"/>
        </w:tabs>
        <w:spacing w:after="200" w:line="360" w:lineRule="auto"/>
        <w:ind w:left="425" w:hanging="425"/>
        <w:jc w:val="both"/>
        <w:rPr>
          <w:rFonts w:ascii="Times New Roman" w:hAnsi="Times New Roman" w:cs="Times New Roman"/>
          <w:sz w:val="22"/>
          <w:szCs w:val="22"/>
        </w:rPr>
      </w:pPr>
      <w:r w:rsidRPr="00B838EC">
        <w:rPr>
          <w:rFonts w:ascii="Times New Roman" w:hAnsi="Times New Roman" w:cs="Times New Roman"/>
          <w:sz w:val="22"/>
          <w:szCs w:val="22"/>
        </w:rPr>
        <w:t>W przypadku zmiany przez władzę ustawodawczą określonej w ust.1 procentowej stawki podatku VAT, kwota brutto wynagrodzenia zostanie zmieniona aneksem do niniejszej umowy.</w:t>
      </w:r>
    </w:p>
    <w:p w14:paraId="4334C497" w14:textId="77777777" w:rsidR="00CA00F1" w:rsidRPr="00B838EC" w:rsidRDefault="008A4ADD" w:rsidP="00C37615">
      <w:pPr>
        <w:pStyle w:val="Nagwek1"/>
        <w:spacing w:line="360" w:lineRule="auto"/>
        <w:ind w:right="236"/>
        <w:rPr>
          <w:color w:val="000000"/>
          <w:sz w:val="22"/>
          <w:szCs w:val="22"/>
        </w:rPr>
      </w:pPr>
      <w:r w:rsidRPr="00B838EC">
        <w:rPr>
          <w:color w:val="000000"/>
          <w:sz w:val="22"/>
          <w:szCs w:val="22"/>
        </w:rPr>
        <w:t>§ 8</w:t>
      </w:r>
    </w:p>
    <w:p w14:paraId="79966F2E" w14:textId="30C75EBF" w:rsidR="005971D5" w:rsidRPr="00B838EC" w:rsidRDefault="008A4ADD" w:rsidP="00AC74F0">
      <w:pPr>
        <w:pStyle w:val="Standard"/>
        <w:spacing w:after="120" w:line="360" w:lineRule="auto"/>
        <w:ind w:left="2647"/>
        <w:rPr>
          <w:b/>
          <w:sz w:val="22"/>
          <w:szCs w:val="22"/>
        </w:rPr>
      </w:pPr>
      <w:r w:rsidRPr="00B838EC">
        <w:rPr>
          <w:b/>
          <w:sz w:val="22"/>
          <w:szCs w:val="22"/>
        </w:rPr>
        <w:t>Zasady wypłaty wynagrodzenia Wykonawcy</w:t>
      </w:r>
    </w:p>
    <w:p w14:paraId="2E4ECB19" w14:textId="336C66A8" w:rsidR="00CA00F1" w:rsidRPr="00B838EC" w:rsidRDefault="008A4ADD"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eastAsia="Calibri" w:hAnsi="Times New Roman" w:cs="Times New Roman"/>
          <w:kern w:val="0"/>
          <w:sz w:val="22"/>
          <w:szCs w:val="22"/>
        </w:rPr>
        <w:t xml:space="preserve">Rozliczenie należności za wykonane i odebrane roboty budowlane i prace, w kwocie o której mowa </w:t>
      </w:r>
      <w:r w:rsidR="005971D5" w:rsidRPr="00B838EC">
        <w:rPr>
          <w:rFonts w:ascii="Times New Roman" w:eastAsia="Calibri" w:hAnsi="Times New Roman" w:cs="Times New Roman"/>
          <w:kern w:val="0"/>
          <w:sz w:val="22"/>
          <w:szCs w:val="22"/>
        </w:rPr>
        <w:br/>
      </w:r>
      <w:r w:rsidRPr="00B838EC">
        <w:rPr>
          <w:rFonts w:ascii="Times New Roman" w:eastAsia="Calibri" w:hAnsi="Times New Roman" w:cs="Times New Roman"/>
          <w:kern w:val="0"/>
          <w:sz w:val="22"/>
          <w:szCs w:val="22"/>
        </w:rPr>
        <w:t>w § 7 ust. 1, nastąpi zgodnie z warunkami wypłat dofinansowania z Programu Rządowy Fundusz Polski Ład: Program Inwestycji Strategicznych.</w:t>
      </w:r>
    </w:p>
    <w:p w14:paraId="5662D3E1" w14:textId="04712821" w:rsidR="005971D5" w:rsidRPr="00B838EC" w:rsidRDefault="00BB1D2A"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hAnsi="Times New Roman" w:cs="Times New Roman"/>
          <w:kern w:val="0"/>
          <w:sz w:val="22"/>
          <w:szCs w:val="22"/>
          <w:lang w:eastAsia="ar-SA"/>
        </w:rPr>
        <w:t xml:space="preserve">Zamawiający przewiduje następujące zasady rozliczenie wynagrodzenia Wykonawcy: </w:t>
      </w:r>
    </w:p>
    <w:p w14:paraId="37EA2878" w14:textId="77777777" w:rsidR="005971D5" w:rsidRPr="00B838EC" w:rsidRDefault="005971D5" w:rsidP="005971D5">
      <w:pPr>
        <w:pStyle w:val="Akapitzlist"/>
        <w:numPr>
          <w:ilvl w:val="0"/>
          <w:numId w:val="107"/>
        </w:numPr>
        <w:tabs>
          <w:tab w:val="left" w:pos="6878"/>
        </w:tabs>
        <w:suppressAutoHyphens w:val="0"/>
        <w:spacing w:line="360" w:lineRule="auto"/>
        <w:rPr>
          <w:sz w:val="22"/>
          <w:szCs w:val="22"/>
        </w:rPr>
      </w:pPr>
      <w:r w:rsidRPr="00B838EC">
        <w:rPr>
          <w:sz w:val="22"/>
          <w:szCs w:val="22"/>
        </w:rPr>
        <w:t xml:space="preserve">Pierwsza płatność wypłacona ze środków własnych stanowiących wkład własny zamawiającego </w:t>
      </w:r>
      <w:bookmarkStart w:id="9" w:name="_Hlk98928577"/>
      <w:r w:rsidRPr="00B838EC">
        <w:rPr>
          <w:sz w:val="22"/>
          <w:szCs w:val="22"/>
        </w:rPr>
        <w:t xml:space="preserve">zgodnie </w:t>
      </w:r>
      <w:r w:rsidRPr="00B838EC">
        <w:rPr>
          <w:sz w:val="22"/>
          <w:szCs w:val="22"/>
        </w:rPr>
        <w:br/>
        <w:t>z przyznaną promesą</w:t>
      </w:r>
      <w:bookmarkEnd w:id="9"/>
      <w:r w:rsidRPr="00B838EC">
        <w:rPr>
          <w:sz w:val="22"/>
          <w:szCs w:val="22"/>
        </w:rPr>
        <w:t xml:space="preserve">,  </w:t>
      </w:r>
      <w:bookmarkStart w:id="10" w:name="_Hlk98856444"/>
      <w:r w:rsidRPr="00B838EC">
        <w:rPr>
          <w:sz w:val="22"/>
          <w:szCs w:val="22"/>
        </w:rPr>
        <w:t xml:space="preserve">na podstawie faktury VAT wystawionej przez Wykonawcę na podstawie </w:t>
      </w:r>
      <w:bookmarkStart w:id="11" w:name="_Hlk98856259"/>
      <w:r w:rsidRPr="00B838EC">
        <w:rPr>
          <w:sz w:val="22"/>
          <w:szCs w:val="22"/>
        </w:rPr>
        <w:t xml:space="preserve">protokołu odbioru częściowego robót zgodnie z harmonogramem – rzeczowo finansowym potwierdzonego przez </w:t>
      </w:r>
      <w:r w:rsidRPr="00B838EC">
        <w:rPr>
          <w:sz w:val="22"/>
          <w:szCs w:val="22"/>
        </w:rPr>
        <w:br/>
        <w:t>Inspektora Nadzoru i zatwierdzonego przez Zamawiającego</w:t>
      </w:r>
    </w:p>
    <w:bookmarkEnd w:id="10"/>
    <w:bookmarkEnd w:id="11"/>
    <w:p w14:paraId="2D1F66A7" w14:textId="77777777" w:rsidR="005971D5" w:rsidRPr="00B838EC" w:rsidRDefault="005971D5" w:rsidP="005971D5">
      <w:pPr>
        <w:pStyle w:val="Akapitzlist"/>
        <w:numPr>
          <w:ilvl w:val="0"/>
          <w:numId w:val="107"/>
        </w:numPr>
        <w:tabs>
          <w:tab w:val="left" w:pos="6878"/>
        </w:tabs>
        <w:suppressAutoHyphens w:val="0"/>
        <w:spacing w:line="360" w:lineRule="auto"/>
        <w:rPr>
          <w:sz w:val="22"/>
          <w:szCs w:val="22"/>
        </w:rPr>
      </w:pPr>
      <w:r w:rsidRPr="00B838EC">
        <w:rPr>
          <w:sz w:val="22"/>
          <w:szCs w:val="22"/>
        </w:rPr>
        <w:t xml:space="preserve">Druga płatność po wykonaniu kolejnego etapu robót zgodnie z harmonogramem – rzeczowo finansowym w wysokości do 50% dofinansowania zgodnie z przyznaną  promesą  na podstawie protokołu odbioru </w:t>
      </w:r>
      <w:r w:rsidRPr="00B838EC">
        <w:rPr>
          <w:sz w:val="22"/>
          <w:szCs w:val="22"/>
        </w:rPr>
        <w:br/>
        <w:t xml:space="preserve">częściowego robót potwierdzonego przez Inspektora Nadzoru i zatwierdzonego przez Zamawiającego, </w:t>
      </w:r>
    </w:p>
    <w:p w14:paraId="28B1CD17" w14:textId="77777777" w:rsidR="005971D5" w:rsidRPr="00B838EC" w:rsidRDefault="005971D5" w:rsidP="005971D5">
      <w:pPr>
        <w:pStyle w:val="Akapitzlist"/>
        <w:numPr>
          <w:ilvl w:val="0"/>
          <w:numId w:val="107"/>
        </w:numPr>
        <w:tabs>
          <w:tab w:val="left" w:pos="6878"/>
        </w:tabs>
        <w:suppressAutoHyphens w:val="0"/>
        <w:spacing w:line="360" w:lineRule="auto"/>
        <w:rPr>
          <w:sz w:val="22"/>
          <w:szCs w:val="22"/>
        </w:rPr>
      </w:pPr>
      <w:r w:rsidRPr="00B838EC">
        <w:rPr>
          <w:sz w:val="22"/>
          <w:szCs w:val="22"/>
        </w:rPr>
        <w:t xml:space="preserve">Trzecia płatność wypłacona ze środków własnych Zamawiającego (w przypadku zaistnienia konieczności zwiększenia kwoty środków własnych) na podstawie faktury VAT wystawionej przez Wykonawcę </w:t>
      </w:r>
      <w:r w:rsidRPr="00B838EC">
        <w:rPr>
          <w:sz w:val="22"/>
          <w:szCs w:val="22"/>
        </w:rPr>
        <w:br/>
        <w:t>na podstawie protokołu odbioru częściowego robót zgodnie z harmonogramem – rzeczowo finansowym potwierdzonego przez Inspektora Nadzoru i zatwierdzonego przez Zamawiającego</w:t>
      </w:r>
    </w:p>
    <w:p w14:paraId="1C6DC65E" w14:textId="36FA4F6F" w:rsidR="005971D5" w:rsidRPr="00B838EC" w:rsidRDefault="005971D5" w:rsidP="005971D5">
      <w:pPr>
        <w:pStyle w:val="Akapitzlist"/>
        <w:numPr>
          <w:ilvl w:val="0"/>
          <w:numId w:val="107"/>
        </w:numPr>
        <w:tabs>
          <w:tab w:val="left" w:pos="6808"/>
        </w:tabs>
        <w:suppressAutoHyphens w:val="0"/>
        <w:spacing w:line="360" w:lineRule="auto"/>
        <w:rPr>
          <w:sz w:val="22"/>
          <w:szCs w:val="22"/>
        </w:rPr>
      </w:pPr>
      <w:r w:rsidRPr="00B838EC">
        <w:rPr>
          <w:sz w:val="22"/>
          <w:szCs w:val="22"/>
        </w:rPr>
        <w:t xml:space="preserve">Czwarta płatność po zakończeniu realizacji inwestycji i odbiorze końcowym przedmiotu umowy </w:t>
      </w:r>
      <w:r w:rsidRPr="00B838EC">
        <w:rPr>
          <w:sz w:val="22"/>
          <w:szCs w:val="22"/>
        </w:rPr>
        <w:br/>
        <w:t xml:space="preserve">w wysokości pozostałej do zapłaty kwoty wynagrodzenia Wykonawcy, nieprzekraczającej 50% kwoty </w:t>
      </w:r>
      <w:r w:rsidRPr="00B838EC">
        <w:rPr>
          <w:sz w:val="22"/>
          <w:szCs w:val="22"/>
        </w:rPr>
        <w:br/>
        <w:t xml:space="preserve">wynagrodzenia określonego w  § 7 pkt. 1 niniejszej umowy. </w:t>
      </w:r>
    </w:p>
    <w:p w14:paraId="4FD400FB" w14:textId="195E0E77" w:rsidR="00CA00F1" w:rsidRPr="00B838EC" w:rsidRDefault="008A4ADD"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eastAsia="Calibri" w:hAnsi="Times New Roman" w:cs="Times New Roman"/>
          <w:kern w:val="0"/>
          <w:sz w:val="22"/>
          <w:szCs w:val="22"/>
        </w:rPr>
        <w:t>Wykonawca jest zobowiązany zapewnić finansowanie inwestycji w części niepokrytej wkładem własny Zamawiającego na czas poprzedzający wypłatę środków z Programu Rządowy Fundusz Polski Ład: Program Inwestycji Strategicznych.</w:t>
      </w:r>
    </w:p>
    <w:p w14:paraId="13366C3C" w14:textId="3CC916D1" w:rsidR="00CA00F1" w:rsidRPr="00B838EC" w:rsidRDefault="008A4ADD"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hAnsi="Times New Roman" w:cs="Times New Roman"/>
          <w:kern w:val="0"/>
          <w:sz w:val="22"/>
          <w:szCs w:val="22"/>
          <w:lang w:eastAsia="pl-PL"/>
        </w:rPr>
        <w:t>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0555DE55" w14:textId="2FF871C8" w:rsidR="00CA00F1" w:rsidRPr="00B838EC" w:rsidRDefault="008A4ADD"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eastAsia="Calibri" w:hAnsi="Times New Roman" w:cs="Times New Roman"/>
          <w:kern w:val="0"/>
          <w:sz w:val="22"/>
          <w:szCs w:val="22"/>
        </w:rPr>
        <w:t>Strony ustalają, że płatność faktury</w:t>
      </w:r>
      <w:r w:rsidR="009B3B20" w:rsidRPr="00B838EC">
        <w:rPr>
          <w:rFonts w:ascii="Times New Roman" w:eastAsia="Calibri" w:hAnsi="Times New Roman" w:cs="Times New Roman"/>
          <w:kern w:val="0"/>
          <w:sz w:val="22"/>
          <w:szCs w:val="22"/>
        </w:rPr>
        <w:t xml:space="preserve"> częściowej oraz</w:t>
      </w:r>
      <w:r w:rsidRPr="00B838EC">
        <w:rPr>
          <w:rFonts w:ascii="Times New Roman" w:eastAsia="Calibri" w:hAnsi="Times New Roman" w:cs="Times New Roman"/>
          <w:kern w:val="0"/>
          <w:sz w:val="22"/>
          <w:szCs w:val="22"/>
        </w:rPr>
        <w:t xml:space="preserve"> końcowej</w:t>
      </w:r>
      <w:r w:rsidR="009B3B20" w:rsidRPr="00B838EC">
        <w:rPr>
          <w:rFonts w:ascii="Times New Roman" w:eastAsia="Calibri" w:hAnsi="Times New Roman" w:cs="Times New Roman"/>
          <w:kern w:val="0"/>
          <w:sz w:val="22"/>
          <w:szCs w:val="22"/>
        </w:rPr>
        <w:t xml:space="preserve"> płatnej z dofinansowania</w:t>
      </w:r>
      <w:r w:rsidRPr="00B838EC">
        <w:rPr>
          <w:rFonts w:ascii="Times New Roman" w:eastAsia="Calibri" w:hAnsi="Times New Roman" w:cs="Times New Roman"/>
          <w:kern w:val="0"/>
          <w:sz w:val="22"/>
          <w:szCs w:val="22"/>
        </w:rPr>
        <w:t xml:space="preserve"> uzależniona jest od otrzymania przez zamawiającego środków z Rządowego Funduszu Polski Ład na wypłatę wynagrodzenia wykonawcy. Środki te przekazywane są zamawiającemu w oknach płatniczych.</w:t>
      </w:r>
    </w:p>
    <w:p w14:paraId="4A3F2185" w14:textId="77777777" w:rsidR="00CA00F1" w:rsidRPr="00B838EC" w:rsidRDefault="008A4ADD" w:rsidP="005971D5">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eastAsia="Calibri" w:hAnsi="Times New Roman" w:cs="Times New Roman"/>
          <w:kern w:val="0"/>
          <w:sz w:val="22"/>
          <w:szCs w:val="22"/>
        </w:rPr>
        <w:lastRenderedPageBreak/>
        <w:t>Wynagrodzenie należne Wykonawcy zostanie przekazane na jego rachunek bankowy wskazany w fakturze.</w:t>
      </w:r>
    </w:p>
    <w:p w14:paraId="3F50A6F6" w14:textId="2DCF43E0" w:rsidR="005971D5" w:rsidRPr="00B838EC" w:rsidRDefault="009B3B20" w:rsidP="00282D28">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eastAsia="Calibri" w:hAnsi="Times New Roman" w:cs="Times New Roman"/>
          <w:kern w:val="0"/>
          <w:sz w:val="22"/>
          <w:szCs w:val="22"/>
        </w:rPr>
        <w:t>Zasady wystawiania faktur:</w:t>
      </w:r>
    </w:p>
    <w:p w14:paraId="6F39BA85" w14:textId="77777777" w:rsidR="00282D28" w:rsidRPr="00B838EC" w:rsidRDefault="00282D28" w:rsidP="00282D28">
      <w:pPr>
        <w:pStyle w:val="Akapitzlist"/>
        <w:numPr>
          <w:ilvl w:val="2"/>
          <w:numId w:val="107"/>
        </w:numPr>
        <w:suppressAutoHyphens w:val="0"/>
        <w:spacing w:line="276" w:lineRule="auto"/>
        <w:rPr>
          <w:rFonts w:eastAsia="Calibri"/>
          <w:kern w:val="0"/>
          <w:sz w:val="22"/>
          <w:szCs w:val="22"/>
        </w:rPr>
      </w:pPr>
      <w:r w:rsidRPr="00B838EC">
        <w:rPr>
          <w:rFonts w:eastAsia="Calibri"/>
          <w:kern w:val="0"/>
          <w:sz w:val="22"/>
          <w:szCs w:val="22"/>
        </w:rPr>
        <w:t xml:space="preserve">Zamawiający upoważnia Wykonawcę do wystawiania faktury na: </w:t>
      </w:r>
    </w:p>
    <w:p w14:paraId="14B56745" w14:textId="77777777" w:rsidR="00282D28" w:rsidRPr="00B838EC" w:rsidRDefault="00282D28" w:rsidP="00282D28">
      <w:pPr>
        <w:widowControl/>
        <w:suppressAutoHyphens w:val="0"/>
        <w:spacing w:line="276" w:lineRule="auto"/>
        <w:ind w:left="720"/>
        <w:jc w:val="both"/>
        <w:rPr>
          <w:rFonts w:ascii="Times New Roman" w:eastAsia="Calibri" w:hAnsi="Times New Roman" w:cs="Times New Roman"/>
          <w:kern w:val="0"/>
          <w:lang w:val="pl-PL"/>
        </w:rPr>
      </w:pPr>
      <w:r w:rsidRPr="00B838EC">
        <w:rPr>
          <w:rFonts w:ascii="Times New Roman" w:eastAsia="Calibri" w:hAnsi="Times New Roman" w:cs="Times New Roman"/>
          <w:kern w:val="0"/>
          <w:lang w:val="pl-PL"/>
        </w:rPr>
        <w:t>……………………………….</w:t>
      </w:r>
    </w:p>
    <w:p w14:paraId="0E478BB9" w14:textId="77777777" w:rsidR="00282D28" w:rsidRPr="00B838EC" w:rsidRDefault="00282D28" w:rsidP="00282D28">
      <w:pPr>
        <w:widowControl/>
        <w:suppressAutoHyphens w:val="0"/>
        <w:spacing w:line="276" w:lineRule="auto"/>
        <w:ind w:left="720"/>
        <w:jc w:val="both"/>
        <w:rPr>
          <w:rFonts w:ascii="Times New Roman" w:eastAsia="Calibri" w:hAnsi="Times New Roman" w:cs="Times New Roman"/>
          <w:kern w:val="0"/>
          <w:lang w:val="pl-PL"/>
        </w:rPr>
      </w:pPr>
      <w:r w:rsidRPr="00B838EC">
        <w:rPr>
          <w:rFonts w:ascii="Times New Roman" w:eastAsia="Calibri" w:hAnsi="Times New Roman" w:cs="Times New Roman"/>
          <w:kern w:val="0"/>
          <w:lang w:val="pl-PL"/>
        </w:rPr>
        <w:t>ul. …………………………..</w:t>
      </w:r>
    </w:p>
    <w:p w14:paraId="69C800E3" w14:textId="77777777" w:rsidR="00282D28" w:rsidRPr="00B838EC" w:rsidRDefault="00282D28" w:rsidP="00282D28">
      <w:pPr>
        <w:widowControl/>
        <w:suppressAutoHyphens w:val="0"/>
        <w:spacing w:line="276" w:lineRule="auto"/>
        <w:ind w:left="720"/>
        <w:jc w:val="both"/>
        <w:rPr>
          <w:rFonts w:ascii="Times New Roman" w:eastAsia="Calibri" w:hAnsi="Times New Roman" w:cs="Times New Roman"/>
          <w:kern w:val="0"/>
          <w:lang w:val="pl-PL"/>
        </w:rPr>
      </w:pPr>
      <w:r w:rsidRPr="00B838EC">
        <w:rPr>
          <w:rFonts w:ascii="Times New Roman" w:eastAsia="Calibri" w:hAnsi="Times New Roman" w:cs="Times New Roman"/>
          <w:kern w:val="0"/>
          <w:lang w:val="pl-PL"/>
        </w:rPr>
        <w:t>…..-…………………………</w:t>
      </w:r>
    </w:p>
    <w:p w14:paraId="38D6E5A6" w14:textId="77777777" w:rsidR="00282D28" w:rsidRPr="00B838EC" w:rsidRDefault="00282D28" w:rsidP="00282D28">
      <w:pPr>
        <w:widowControl/>
        <w:suppressAutoHyphens w:val="0"/>
        <w:spacing w:line="276" w:lineRule="auto"/>
        <w:ind w:left="720"/>
        <w:jc w:val="both"/>
        <w:rPr>
          <w:rFonts w:ascii="Times New Roman" w:eastAsia="Calibri" w:hAnsi="Times New Roman" w:cs="Times New Roman"/>
          <w:kern w:val="0"/>
          <w:lang w:val="pl-PL"/>
        </w:rPr>
      </w:pPr>
      <w:r w:rsidRPr="00B838EC">
        <w:rPr>
          <w:rFonts w:ascii="Times New Roman" w:eastAsia="Calibri" w:hAnsi="Times New Roman" w:cs="Times New Roman"/>
          <w:kern w:val="0"/>
          <w:lang w:val="pl-PL"/>
        </w:rPr>
        <w:t>NIP: ………………………..</w:t>
      </w:r>
    </w:p>
    <w:p w14:paraId="2734DB56" w14:textId="684AD77F" w:rsidR="00282D28" w:rsidRPr="00B838EC" w:rsidRDefault="00282D28" w:rsidP="00282D28">
      <w:pPr>
        <w:pStyle w:val="Akapitzlist"/>
        <w:numPr>
          <w:ilvl w:val="2"/>
          <w:numId w:val="107"/>
        </w:numPr>
        <w:suppressAutoHyphens w:val="0"/>
        <w:spacing w:line="360" w:lineRule="auto"/>
        <w:rPr>
          <w:color w:val="000000"/>
          <w:kern w:val="0"/>
          <w:sz w:val="22"/>
          <w:szCs w:val="22"/>
          <w:lang w:eastAsia="ar-SA"/>
        </w:rPr>
      </w:pPr>
      <w:r w:rsidRPr="00B838EC">
        <w:rPr>
          <w:color w:val="000000"/>
          <w:kern w:val="0"/>
          <w:sz w:val="22"/>
          <w:szCs w:val="22"/>
          <w:lang w:eastAsia="ar-SA"/>
        </w:rPr>
        <w:t xml:space="preserve">Wykonawca ma prawo skorzystania z możliwości przekazania ustrukturyzowanej faktury </w:t>
      </w:r>
      <w:r w:rsidRPr="00B838EC">
        <w:rPr>
          <w:color w:val="000000"/>
          <w:kern w:val="0"/>
          <w:sz w:val="22"/>
          <w:szCs w:val="22"/>
          <w:lang w:eastAsia="ar-SA"/>
        </w:rPr>
        <w:br/>
        <w:t xml:space="preserve">elektronicznej na zasadach określonych w ustawie z dnia 9 listopada 2018 r. o elektronicznym </w:t>
      </w:r>
      <w:r w:rsidRPr="00B838EC">
        <w:rPr>
          <w:color w:val="000000"/>
          <w:kern w:val="0"/>
          <w:sz w:val="22"/>
          <w:szCs w:val="22"/>
          <w:lang w:eastAsia="ar-SA"/>
        </w:rPr>
        <w:br/>
        <w:t xml:space="preserve">fakturowaniu w zamówieniach publicznych, koncesjach na roboty budowlane lub usługi </w:t>
      </w:r>
      <w:r w:rsidRPr="00B838EC">
        <w:rPr>
          <w:color w:val="000000"/>
          <w:kern w:val="0"/>
          <w:sz w:val="22"/>
          <w:szCs w:val="22"/>
          <w:lang w:eastAsia="ar-SA"/>
        </w:rPr>
        <w:br/>
        <w:t xml:space="preserve">oraz partnerstwie publiczno-prywatnym (Dz. U. z 2020 r. poz. 1666 z </w:t>
      </w:r>
      <w:proofErr w:type="spellStart"/>
      <w:r w:rsidRPr="00B838EC">
        <w:rPr>
          <w:color w:val="000000"/>
          <w:kern w:val="0"/>
          <w:sz w:val="22"/>
          <w:szCs w:val="22"/>
          <w:lang w:eastAsia="ar-SA"/>
        </w:rPr>
        <w:t>późn</w:t>
      </w:r>
      <w:proofErr w:type="spellEnd"/>
      <w:r w:rsidRPr="00B838EC">
        <w:rPr>
          <w:color w:val="000000"/>
          <w:kern w:val="0"/>
          <w:sz w:val="22"/>
          <w:szCs w:val="22"/>
          <w:lang w:eastAsia="ar-SA"/>
        </w:rPr>
        <w:t>. zm.).</w:t>
      </w:r>
    </w:p>
    <w:p w14:paraId="31CF3767" w14:textId="77777777" w:rsidR="00282D28" w:rsidRPr="00B838EC" w:rsidRDefault="00282D28" w:rsidP="00282D28">
      <w:pPr>
        <w:pStyle w:val="Akapitzlist"/>
        <w:numPr>
          <w:ilvl w:val="2"/>
          <w:numId w:val="107"/>
        </w:numPr>
        <w:suppressAutoHyphens w:val="0"/>
        <w:spacing w:line="360" w:lineRule="auto"/>
        <w:rPr>
          <w:color w:val="000000"/>
          <w:kern w:val="0"/>
          <w:sz w:val="22"/>
          <w:szCs w:val="22"/>
          <w:lang w:eastAsia="ar-SA"/>
        </w:rPr>
      </w:pPr>
      <w:r w:rsidRPr="00B838EC">
        <w:rPr>
          <w:kern w:val="0"/>
          <w:sz w:val="22"/>
          <w:szCs w:val="22"/>
          <w:lang w:eastAsia="ar-SA"/>
        </w:rPr>
        <w:t xml:space="preserve">Zapłata faktury nastąpi z uwzględnieniem przepisów art. 108a ust. 1a ustawy </w:t>
      </w:r>
      <w:r w:rsidRPr="00B838EC">
        <w:rPr>
          <w:kern w:val="0"/>
          <w:sz w:val="22"/>
          <w:szCs w:val="22"/>
          <w:lang w:eastAsia="ar-SA"/>
        </w:rPr>
        <w:br/>
        <w:t>o podatku od towarów i usług.</w:t>
      </w:r>
    </w:p>
    <w:p w14:paraId="758D36FE" w14:textId="77777777" w:rsidR="00282D28" w:rsidRPr="00B838EC" w:rsidRDefault="00282D28" w:rsidP="00282D28">
      <w:pPr>
        <w:pStyle w:val="Akapitzlist"/>
        <w:numPr>
          <w:ilvl w:val="2"/>
          <w:numId w:val="107"/>
        </w:numPr>
        <w:suppressAutoHyphens w:val="0"/>
        <w:spacing w:line="360" w:lineRule="auto"/>
        <w:rPr>
          <w:color w:val="000000"/>
          <w:kern w:val="0"/>
          <w:sz w:val="22"/>
          <w:szCs w:val="22"/>
          <w:lang w:eastAsia="ar-SA"/>
        </w:rPr>
      </w:pPr>
      <w:bookmarkStart w:id="12" w:name="_Hlk89109816"/>
      <w:r w:rsidRPr="00B838EC">
        <w:rPr>
          <w:kern w:val="0"/>
          <w:sz w:val="22"/>
          <w:szCs w:val="22"/>
          <w:lang w:eastAsia="ar-SA"/>
        </w:rPr>
        <w:t>Wykonawca jest zobowiązany podać na fakturze adnotację „mechanizm podzielonej płatności”.</w:t>
      </w:r>
      <w:bookmarkEnd w:id="12"/>
    </w:p>
    <w:p w14:paraId="4583A08A" w14:textId="4043B7FB" w:rsidR="00282D28" w:rsidRPr="00B838EC" w:rsidRDefault="00282D28" w:rsidP="00282D28">
      <w:pPr>
        <w:pStyle w:val="Akapitzlist"/>
        <w:numPr>
          <w:ilvl w:val="2"/>
          <w:numId w:val="107"/>
        </w:numPr>
        <w:suppressAutoHyphens w:val="0"/>
        <w:spacing w:line="360" w:lineRule="auto"/>
        <w:rPr>
          <w:color w:val="000000"/>
          <w:kern w:val="0"/>
          <w:sz w:val="22"/>
          <w:szCs w:val="22"/>
          <w:lang w:eastAsia="ar-SA"/>
        </w:rPr>
      </w:pPr>
      <w:r w:rsidRPr="00B838EC">
        <w:rPr>
          <w:kern w:val="0"/>
          <w:sz w:val="22"/>
          <w:szCs w:val="22"/>
          <w:lang w:eastAsia="ar-SA"/>
        </w:rPr>
        <w:t xml:space="preserve">Strony zgodnie postanawiają, że warunkiem zapłaty w umówionym terminie za fakturę wystawioną przez czynnego podatnika VAT jest wskazanie przez Wykonawcę dla potrzeb dokonania zapłaty </w:t>
      </w:r>
      <w:r w:rsidRPr="00B838EC">
        <w:rPr>
          <w:kern w:val="0"/>
          <w:sz w:val="22"/>
          <w:szCs w:val="22"/>
          <w:lang w:eastAsia="ar-SA"/>
        </w:rPr>
        <w:br/>
        <w:t xml:space="preserve">rachunku bankowego zawartego na dzień zlecenia przelewu w wykazie podmiotów, o którym mowa </w:t>
      </w:r>
      <w:r w:rsidRPr="00B838EC">
        <w:rPr>
          <w:kern w:val="0"/>
          <w:sz w:val="22"/>
          <w:szCs w:val="22"/>
          <w:lang w:eastAsia="ar-SA"/>
        </w:rPr>
        <w:br/>
        <w:t xml:space="preserve">w art. 96b ust. 1 ustawy o VAT - Wykazie podmiotów zarejestrowanych jako podatnicy VAT, </w:t>
      </w:r>
      <w:r w:rsidRPr="00B838EC">
        <w:rPr>
          <w:kern w:val="0"/>
          <w:sz w:val="22"/>
          <w:szCs w:val="22"/>
          <w:lang w:eastAsia="ar-SA"/>
        </w:rPr>
        <w:br/>
        <w:t xml:space="preserve">niezarejestrowanych oraz wykreślonych i przywróconych do rejestru VAT, najpóźniej na 5  dni </w:t>
      </w:r>
      <w:r w:rsidRPr="00B838EC">
        <w:rPr>
          <w:kern w:val="0"/>
          <w:sz w:val="22"/>
          <w:szCs w:val="22"/>
          <w:lang w:eastAsia="ar-SA"/>
        </w:rPr>
        <w:br/>
        <w:t>roboczych przed wyznaczonym terminem płatności,</w:t>
      </w:r>
    </w:p>
    <w:p w14:paraId="22026D97" w14:textId="5E0D3038" w:rsidR="005971D5" w:rsidRPr="00B838EC" w:rsidRDefault="00282D28" w:rsidP="00200536">
      <w:pPr>
        <w:pStyle w:val="Akapitzlist"/>
        <w:numPr>
          <w:ilvl w:val="2"/>
          <w:numId w:val="107"/>
        </w:numPr>
        <w:suppressAutoHyphens w:val="0"/>
        <w:spacing w:line="360" w:lineRule="auto"/>
        <w:rPr>
          <w:color w:val="000000"/>
          <w:kern w:val="0"/>
          <w:sz w:val="22"/>
          <w:szCs w:val="22"/>
          <w:lang w:eastAsia="ar-SA"/>
        </w:rPr>
      </w:pPr>
      <w:r w:rsidRPr="00B838EC">
        <w:rPr>
          <w:kern w:val="0"/>
          <w:sz w:val="22"/>
          <w:szCs w:val="22"/>
          <w:lang w:eastAsia="ar-SA"/>
        </w:rPr>
        <w:t xml:space="preserve">W przypadku, w którym Wykonawca, dla potrzeb płatności, wskaże rachunek bankowy zawarty </w:t>
      </w:r>
      <w:r w:rsidRPr="00B838EC">
        <w:rPr>
          <w:kern w:val="0"/>
          <w:sz w:val="22"/>
          <w:szCs w:val="22"/>
          <w:lang w:eastAsia="ar-SA"/>
        </w:rPr>
        <w:br/>
        <w:t xml:space="preserve">w powyższym Wykazie w terminie późniejszym, ustalony pierwotnie termin płatności ulega </w:t>
      </w:r>
      <w:r w:rsidRPr="00B838EC">
        <w:rPr>
          <w:kern w:val="0"/>
          <w:sz w:val="22"/>
          <w:szCs w:val="22"/>
          <w:lang w:eastAsia="ar-SA"/>
        </w:rPr>
        <w:br/>
        <w:t>wydłużeniu i wynosi 5 dni roboczych od dnia wskazania rachunku ujawnionego w/w Wykazie</w:t>
      </w:r>
      <w:bookmarkStart w:id="13" w:name="_Hlk63065414"/>
      <w:bookmarkEnd w:id="13"/>
      <w:r w:rsidRPr="00B838EC">
        <w:rPr>
          <w:kern w:val="0"/>
          <w:sz w:val="22"/>
          <w:szCs w:val="22"/>
          <w:lang w:eastAsia="ar-SA"/>
        </w:rPr>
        <w:t>.</w:t>
      </w:r>
    </w:p>
    <w:p w14:paraId="44C63983" w14:textId="2F1A2F56" w:rsidR="009B3B20" w:rsidRPr="00B838EC" w:rsidRDefault="009B3B20" w:rsidP="00200536">
      <w:pPr>
        <w:pStyle w:val="Bezodstpw"/>
        <w:numPr>
          <w:ilvl w:val="1"/>
          <w:numId w:val="78"/>
        </w:numPr>
        <w:tabs>
          <w:tab w:val="left" w:pos="852"/>
        </w:tabs>
        <w:spacing w:line="360" w:lineRule="auto"/>
        <w:ind w:left="425" w:hanging="425"/>
        <w:jc w:val="both"/>
        <w:rPr>
          <w:rFonts w:ascii="Times New Roman" w:hAnsi="Times New Roman" w:cs="Times New Roman"/>
          <w:sz w:val="22"/>
          <w:szCs w:val="22"/>
        </w:rPr>
      </w:pPr>
      <w:r w:rsidRPr="00B838EC">
        <w:rPr>
          <w:rFonts w:ascii="Times New Roman" w:hAnsi="Times New Roman" w:cs="Times New Roman"/>
          <w:kern w:val="0"/>
          <w:sz w:val="22"/>
          <w:szCs w:val="22"/>
          <w:lang w:eastAsia="ar-SA"/>
        </w:rPr>
        <w:t xml:space="preserve">Wprowadza się następujące zasady dotyczące płatności wynagrodzenia należnego dla Wykonawcy z tytułu realizacji Umowy z zastosowaniem mechanizmu podzielonej płatności: </w:t>
      </w:r>
    </w:p>
    <w:p w14:paraId="03993D78" w14:textId="7541F431" w:rsidR="009B3B20" w:rsidRPr="00B838EC" w:rsidRDefault="009B3B20" w:rsidP="00200536">
      <w:pPr>
        <w:widowControl/>
        <w:suppressAutoHyphens w:val="0"/>
        <w:spacing w:line="360" w:lineRule="auto"/>
        <w:ind w:left="360" w:right="74"/>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t xml:space="preserve">1) Zamawiający zastrzega sobie prawo rozliczenia płatności wynikających z umowy </w:t>
      </w:r>
      <w:r w:rsidRPr="00B838EC">
        <w:rPr>
          <w:rFonts w:ascii="Times New Roman" w:eastAsia="Calibri" w:hAnsi="Times New Roman" w:cs="Times New Roman"/>
          <w:kern w:val="0"/>
          <w:lang w:val="pl-PL" w:eastAsia="pl-PL"/>
        </w:rPr>
        <w:br/>
        <w:t xml:space="preserve">za pośrednictwem metody podzielonej płatności (ang. </w:t>
      </w:r>
      <w:proofErr w:type="spellStart"/>
      <w:r w:rsidRPr="00B838EC">
        <w:rPr>
          <w:rFonts w:ascii="Times New Roman" w:eastAsia="Calibri" w:hAnsi="Times New Roman" w:cs="Times New Roman"/>
          <w:kern w:val="0"/>
          <w:lang w:val="pl-PL" w:eastAsia="pl-PL"/>
        </w:rPr>
        <w:t>split</w:t>
      </w:r>
      <w:proofErr w:type="spellEnd"/>
      <w:r w:rsidRPr="00B838EC">
        <w:rPr>
          <w:rFonts w:ascii="Times New Roman" w:eastAsia="Calibri" w:hAnsi="Times New Roman" w:cs="Times New Roman"/>
          <w:kern w:val="0"/>
          <w:lang w:val="pl-PL" w:eastAsia="pl-PL"/>
        </w:rPr>
        <w:t xml:space="preserve"> </w:t>
      </w:r>
      <w:proofErr w:type="spellStart"/>
      <w:r w:rsidRPr="00B838EC">
        <w:rPr>
          <w:rFonts w:ascii="Times New Roman" w:eastAsia="Calibri" w:hAnsi="Times New Roman" w:cs="Times New Roman"/>
          <w:kern w:val="0"/>
          <w:lang w:val="pl-PL" w:eastAsia="pl-PL"/>
        </w:rPr>
        <w:t>payment</w:t>
      </w:r>
      <w:proofErr w:type="spellEnd"/>
      <w:r w:rsidRPr="00B838EC">
        <w:rPr>
          <w:rFonts w:ascii="Times New Roman" w:eastAsia="Calibri" w:hAnsi="Times New Roman" w:cs="Times New Roman"/>
          <w:kern w:val="0"/>
          <w:lang w:val="pl-PL" w:eastAsia="pl-PL"/>
        </w:rPr>
        <w:t xml:space="preserve">) przewidzianego w przepisach ustawy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 xml:space="preserve">o podatku od towarów i usług. </w:t>
      </w:r>
    </w:p>
    <w:p w14:paraId="28D7E722" w14:textId="77777777" w:rsidR="009B3B20" w:rsidRPr="00B838EC" w:rsidRDefault="009B3B20" w:rsidP="00200536">
      <w:pPr>
        <w:widowControl/>
        <w:suppressAutoHyphens w:val="0"/>
        <w:spacing w:line="360" w:lineRule="auto"/>
        <w:ind w:left="360" w:right="74"/>
        <w:jc w:val="both"/>
        <w:textAlignment w:val="auto"/>
        <w:rPr>
          <w:rFonts w:ascii="Times New Roman" w:hAnsi="Times New Roman" w:cs="Times New Roman"/>
          <w:lang w:val="pl-PL"/>
        </w:rPr>
      </w:pPr>
      <w:r w:rsidRPr="00B838EC">
        <w:rPr>
          <w:rFonts w:ascii="Times New Roman" w:eastAsia="Calibri" w:hAnsi="Times New Roman" w:cs="Times New Roman"/>
          <w:kern w:val="0"/>
          <w:lang w:val="pl-PL" w:eastAsia="pl-PL"/>
        </w:rPr>
        <w:t xml:space="preserve">2) Wykonawca oświadcza, że rachunek bankowy wskazany w Umowie: </w:t>
      </w:r>
    </w:p>
    <w:p w14:paraId="7DCAC237" w14:textId="155DF208" w:rsidR="009B3B20" w:rsidRPr="00B838EC" w:rsidRDefault="009B3B20" w:rsidP="00200536">
      <w:pPr>
        <w:widowControl/>
        <w:suppressAutoHyphens w:val="0"/>
        <w:spacing w:line="360" w:lineRule="auto"/>
        <w:ind w:left="360"/>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t xml:space="preserve">a)  jest rachunkiem umożliwiającym płatność w ramach mechanizmu podzielonej płatności, o którym mowa powyżej, </w:t>
      </w:r>
      <w:r w:rsidRPr="00B838EC">
        <w:rPr>
          <w:rFonts w:ascii="Times New Roman" w:eastAsia="Calibri" w:hAnsi="Times New Roman" w:cs="Times New Roman"/>
          <w:kern w:val="0"/>
          <w:lang w:val="pl-PL" w:eastAsia="pl-PL"/>
        </w:rPr>
        <w:br/>
        <w:t xml:space="preserve">b) jest rachunkiem znajdującym się w elektronicznym wykazie podmiotów prowadzonym </w:t>
      </w:r>
      <w:r w:rsidRPr="00B838EC">
        <w:rPr>
          <w:rFonts w:ascii="Times New Roman" w:eastAsia="Calibri" w:hAnsi="Times New Roman" w:cs="Times New Roman"/>
          <w:kern w:val="0"/>
          <w:lang w:val="pl-PL" w:eastAsia="pl-PL"/>
        </w:rPr>
        <w:br/>
        <w:t xml:space="preserve">od 1 września 2019 r. przez Szefa Krajowej Administracji Skarbowej, o którym mowa w ustawie o podatku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 xml:space="preserve">od towarów i usług. </w:t>
      </w:r>
    </w:p>
    <w:p w14:paraId="6689A107" w14:textId="25149CB5" w:rsidR="009B3B20" w:rsidRPr="00B838EC" w:rsidRDefault="009B3B20" w:rsidP="00200536">
      <w:pPr>
        <w:widowControl/>
        <w:suppressAutoHyphens w:val="0"/>
        <w:spacing w:line="360" w:lineRule="auto"/>
        <w:ind w:left="360"/>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t xml:space="preserve">3) W przypadku gdy rachunek bankowy wykonawcy nie spełnia warunków określonych w pkt. 2 lit. b),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 xml:space="preserve">opóźnienie w dokonaniu płatności w terminie określonym w umowie, powstałe wskutek braku możliwości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 xml:space="preserve">realizacji przez Zamawiającego płatności wynagrodzenia z zachowaniem mechanizmu podzielonej płatności bądź dokonania płatności na rachunek objęty wykazem, nie stanowi dla Wykonawcy podstawy do żądania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lastRenderedPageBreak/>
        <w:t xml:space="preserve">od Zamawiającego jakichkolwiek odsetek / odszkodowań lub innych roszczeń z tytułu dokonania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nieterminowej płatności.</w:t>
      </w:r>
    </w:p>
    <w:p w14:paraId="07F99BDE" w14:textId="15575CA9" w:rsidR="00C37615" w:rsidRPr="00B838EC" w:rsidRDefault="009B3B20" w:rsidP="00200536">
      <w:pPr>
        <w:widowControl/>
        <w:suppressAutoHyphens w:val="0"/>
        <w:spacing w:line="360" w:lineRule="auto"/>
        <w:ind w:left="360"/>
        <w:jc w:val="both"/>
        <w:textAlignment w:val="auto"/>
        <w:rPr>
          <w:rFonts w:ascii="Times New Roman" w:eastAsia="Calibri" w:hAnsi="Times New Roman" w:cs="Times New Roman"/>
          <w:kern w:val="0"/>
          <w:lang w:val="pl-PL" w:eastAsia="pl-PL"/>
        </w:rPr>
      </w:pPr>
      <w:r w:rsidRPr="00B838EC">
        <w:rPr>
          <w:rFonts w:ascii="Times New Roman" w:eastAsia="Calibri" w:hAnsi="Times New Roman" w:cs="Times New Roman"/>
          <w:kern w:val="0"/>
          <w:lang w:val="pl-PL" w:eastAsia="pl-PL"/>
        </w:rPr>
        <w:t xml:space="preserve">4) W przypadku zamiaru złożenia ustrukturyzowanej faktury wykonawca proszony jest o poinformowanie </w:t>
      </w:r>
      <w:r w:rsidR="00200536" w:rsidRPr="00B838EC">
        <w:rPr>
          <w:rFonts w:ascii="Times New Roman" w:eastAsia="Calibri" w:hAnsi="Times New Roman" w:cs="Times New Roman"/>
          <w:kern w:val="0"/>
          <w:lang w:val="pl-PL" w:eastAsia="pl-PL"/>
        </w:rPr>
        <w:br/>
      </w:r>
      <w:r w:rsidRPr="00B838EC">
        <w:rPr>
          <w:rFonts w:ascii="Times New Roman" w:eastAsia="Calibri" w:hAnsi="Times New Roman" w:cs="Times New Roman"/>
          <w:kern w:val="0"/>
          <w:lang w:val="pl-PL" w:eastAsia="pl-PL"/>
        </w:rPr>
        <w:t>Zamawiającego o swoim zamiarze w terminie 7 dni przed terminem jej złożenia. Zamawiający niezwłocznie przekaże wykonawcy informację o numerze konta na platformie PEF.</w:t>
      </w:r>
    </w:p>
    <w:p w14:paraId="72F5BF75" w14:textId="77777777" w:rsidR="00CA00F1" w:rsidRPr="00B838EC" w:rsidRDefault="008A4ADD" w:rsidP="00DC5539">
      <w:pPr>
        <w:pStyle w:val="Nagwek1"/>
        <w:spacing w:line="360" w:lineRule="auto"/>
        <w:ind w:right="236"/>
        <w:rPr>
          <w:color w:val="000000"/>
          <w:sz w:val="22"/>
          <w:szCs w:val="22"/>
        </w:rPr>
      </w:pPr>
      <w:r w:rsidRPr="00B838EC">
        <w:rPr>
          <w:color w:val="000000"/>
          <w:sz w:val="22"/>
          <w:szCs w:val="22"/>
        </w:rPr>
        <w:t>§ 9</w:t>
      </w:r>
    </w:p>
    <w:p w14:paraId="1F5B4A8D" w14:textId="77777777" w:rsidR="00B838EC" w:rsidRPr="00B838EC" w:rsidRDefault="00B838EC" w:rsidP="00B838EC">
      <w:pPr>
        <w:widowControl/>
        <w:spacing w:after="120"/>
        <w:ind w:right="233"/>
        <w:jc w:val="center"/>
        <w:rPr>
          <w:rFonts w:ascii="Times New Roman" w:eastAsia="Times New Roman" w:hAnsi="Times New Roman" w:cs="Times New Roman"/>
          <w:b/>
          <w:lang w:val="pl-PL" w:eastAsia="zh-CN"/>
        </w:rPr>
      </w:pPr>
      <w:r w:rsidRPr="00B838EC">
        <w:rPr>
          <w:rFonts w:ascii="Times New Roman" w:eastAsia="Times New Roman" w:hAnsi="Times New Roman" w:cs="Times New Roman"/>
          <w:b/>
          <w:lang w:val="pl-PL" w:eastAsia="zh-CN"/>
        </w:rPr>
        <w:t>Warunki odbiorów</w:t>
      </w:r>
    </w:p>
    <w:p w14:paraId="0C47D32D" w14:textId="77777777" w:rsidR="00B838EC" w:rsidRPr="00B838EC" w:rsidRDefault="00B838EC" w:rsidP="00B838EC">
      <w:pPr>
        <w:widowControl/>
        <w:numPr>
          <w:ilvl w:val="0"/>
          <w:numId w:val="110"/>
        </w:numPr>
        <w:tabs>
          <w:tab w:val="left" w:pos="284"/>
        </w:tabs>
        <w:spacing w:after="120"/>
        <w:ind w:right="630"/>
        <w:jc w:val="both"/>
        <w:rPr>
          <w:rFonts w:ascii="Times New Roman" w:hAnsi="Times New Roman" w:cs="Times New Roman"/>
          <w:lang w:val="pl-PL"/>
        </w:rPr>
      </w:pPr>
      <w:r w:rsidRPr="00B838EC">
        <w:rPr>
          <w:rFonts w:ascii="Times New Roman" w:eastAsia="Times New Roman" w:hAnsi="Times New Roman" w:cs="Times New Roman"/>
          <w:lang w:val="pl-PL" w:eastAsia="zh-CN"/>
        </w:rPr>
        <w:t>Strony ustalają, że w toku realizacji Umowy będą stosowane następujące odbiory robót, na podstawie wpisów do dziennika</w:t>
      </w:r>
      <w:r w:rsidRPr="00B838EC">
        <w:rPr>
          <w:rFonts w:ascii="Times New Roman" w:eastAsia="Times New Roman" w:hAnsi="Times New Roman" w:cs="Times New Roman"/>
          <w:spacing w:val="-3"/>
          <w:lang w:val="pl-PL" w:eastAsia="zh-CN"/>
        </w:rPr>
        <w:t xml:space="preserve"> </w:t>
      </w:r>
      <w:r w:rsidRPr="00B838EC">
        <w:rPr>
          <w:rFonts w:ascii="Times New Roman" w:eastAsia="Times New Roman" w:hAnsi="Times New Roman" w:cs="Times New Roman"/>
          <w:lang w:val="pl-PL" w:eastAsia="zh-CN"/>
        </w:rPr>
        <w:t>budowy:</w:t>
      </w:r>
    </w:p>
    <w:p w14:paraId="3A7D118E" w14:textId="77777777" w:rsidR="00B838EC" w:rsidRPr="00B838EC" w:rsidRDefault="00B838EC" w:rsidP="00B838EC">
      <w:pPr>
        <w:widowControl/>
        <w:numPr>
          <w:ilvl w:val="0"/>
          <w:numId w:val="109"/>
        </w:numPr>
        <w:tabs>
          <w:tab w:val="left" w:pos="284"/>
          <w:tab w:val="left" w:pos="1529"/>
        </w:tabs>
        <w:spacing w:after="120"/>
        <w:jc w:val="both"/>
        <w:rPr>
          <w:rFonts w:ascii="Times New Roman" w:hAnsi="Times New Roman" w:cs="Times New Roman"/>
          <w:lang w:val="pl-PL"/>
        </w:rPr>
      </w:pPr>
      <w:r w:rsidRPr="00B838EC">
        <w:rPr>
          <w:rFonts w:ascii="Times New Roman" w:eastAsia="Times New Roman" w:hAnsi="Times New Roman" w:cs="Times New Roman"/>
          <w:lang w:val="pl-PL" w:eastAsia="zh-CN"/>
        </w:rPr>
        <w:t>odbiory robót zanikających i ulegających</w:t>
      </w:r>
      <w:r w:rsidRPr="00B838EC">
        <w:rPr>
          <w:rFonts w:ascii="Times New Roman" w:eastAsia="Times New Roman" w:hAnsi="Times New Roman" w:cs="Times New Roman"/>
          <w:spacing w:val="-4"/>
          <w:lang w:val="pl-PL" w:eastAsia="zh-CN"/>
        </w:rPr>
        <w:t xml:space="preserve"> </w:t>
      </w:r>
      <w:r w:rsidRPr="00B838EC">
        <w:rPr>
          <w:rFonts w:ascii="Times New Roman" w:eastAsia="Times New Roman" w:hAnsi="Times New Roman" w:cs="Times New Roman"/>
          <w:lang w:val="pl-PL" w:eastAsia="zh-CN"/>
        </w:rPr>
        <w:t>zakryciu,</w:t>
      </w:r>
    </w:p>
    <w:p w14:paraId="6B1754DE" w14:textId="77777777" w:rsidR="00B838EC" w:rsidRPr="00B838EC" w:rsidRDefault="00B838EC" w:rsidP="00B838EC">
      <w:pPr>
        <w:widowControl/>
        <w:numPr>
          <w:ilvl w:val="0"/>
          <w:numId w:val="109"/>
        </w:numPr>
        <w:tabs>
          <w:tab w:val="left" w:pos="284"/>
          <w:tab w:val="left" w:pos="1529"/>
        </w:tabs>
        <w:spacing w:after="120"/>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częściowy odbiór robót,</w:t>
      </w:r>
    </w:p>
    <w:p w14:paraId="791FB225" w14:textId="77777777" w:rsidR="00B838EC" w:rsidRPr="00B838EC" w:rsidRDefault="00B838EC" w:rsidP="00B838EC">
      <w:pPr>
        <w:widowControl/>
        <w:numPr>
          <w:ilvl w:val="0"/>
          <w:numId w:val="109"/>
        </w:numPr>
        <w:tabs>
          <w:tab w:val="left" w:pos="284"/>
          <w:tab w:val="left" w:pos="1529"/>
        </w:tabs>
        <w:spacing w:after="120"/>
        <w:jc w:val="both"/>
        <w:rPr>
          <w:rFonts w:ascii="Times New Roman" w:hAnsi="Times New Roman" w:cs="Times New Roman"/>
          <w:lang w:val="pl-PL"/>
        </w:rPr>
      </w:pPr>
      <w:r w:rsidRPr="00B838EC">
        <w:rPr>
          <w:rFonts w:ascii="Times New Roman" w:eastAsia="Times New Roman" w:hAnsi="Times New Roman" w:cs="Times New Roman"/>
          <w:lang w:val="pl-PL" w:eastAsia="zh-CN"/>
        </w:rPr>
        <w:t>odbiór końcowy wykonania robót objętych przedmiotem</w:t>
      </w:r>
      <w:r w:rsidRPr="00B838EC">
        <w:rPr>
          <w:rFonts w:ascii="Times New Roman" w:eastAsia="Times New Roman" w:hAnsi="Times New Roman" w:cs="Times New Roman"/>
          <w:spacing w:val="-7"/>
          <w:lang w:val="pl-PL" w:eastAsia="zh-CN"/>
        </w:rPr>
        <w:t xml:space="preserve"> </w:t>
      </w:r>
      <w:r w:rsidRPr="00B838EC">
        <w:rPr>
          <w:rFonts w:ascii="Times New Roman" w:eastAsia="Times New Roman" w:hAnsi="Times New Roman" w:cs="Times New Roman"/>
          <w:lang w:val="pl-PL" w:eastAsia="zh-CN"/>
        </w:rPr>
        <w:t>Umowy.</w:t>
      </w:r>
    </w:p>
    <w:p w14:paraId="50022C0D" w14:textId="77777777" w:rsidR="00B838EC" w:rsidRPr="00B838EC" w:rsidRDefault="00B838EC" w:rsidP="00B838EC">
      <w:pPr>
        <w:widowControl/>
        <w:numPr>
          <w:ilvl w:val="0"/>
          <w:numId w:val="110"/>
        </w:numPr>
        <w:tabs>
          <w:tab w:val="left" w:pos="284"/>
        </w:tabs>
        <w:spacing w:after="120"/>
        <w:ind w:right="35"/>
        <w:jc w:val="both"/>
        <w:rPr>
          <w:rFonts w:ascii="Times New Roman" w:hAnsi="Times New Roman" w:cs="Times New Roman"/>
          <w:lang w:val="pl-PL"/>
        </w:rPr>
      </w:pPr>
      <w:r w:rsidRPr="00B838EC">
        <w:rPr>
          <w:rFonts w:ascii="Times New Roman" w:eastAsia="Times New Roman" w:hAnsi="Times New Roman" w:cs="Times New Roman"/>
          <w:b/>
          <w:u w:val="single"/>
          <w:lang w:val="pl-PL" w:eastAsia="zh-CN"/>
        </w:rPr>
        <w:t>Odbiory robót zanikających i ulegających</w:t>
      </w:r>
      <w:r w:rsidRPr="00B838EC">
        <w:rPr>
          <w:rFonts w:ascii="Times New Roman" w:eastAsia="Times New Roman" w:hAnsi="Times New Roman" w:cs="Times New Roman"/>
          <w:b/>
          <w:spacing w:val="-4"/>
          <w:u w:val="single"/>
          <w:lang w:val="pl-PL" w:eastAsia="zh-CN"/>
        </w:rPr>
        <w:t xml:space="preserve"> </w:t>
      </w:r>
      <w:r w:rsidRPr="00B838EC">
        <w:rPr>
          <w:rFonts w:ascii="Times New Roman" w:eastAsia="Times New Roman" w:hAnsi="Times New Roman" w:cs="Times New Roman"/>
          <w:b/>
          <w:u w:val="single"/>
          <w:lang w:val="pl-PL" w:eastAsia="zh-CN"/>
        </w:rPr>
        <w:t>zakryciu</w:t>
      </w:r>
      <w:r w:rsidRPr="00B838EC">
        <w:rPr>
          <w:rFonts w:ascii="Times New Roman" w:eastAsia="Times New Roman" w:hAnsi="Times New Roman" w:cs="Times New Roman"/>
          <w:lang w:val="pl-PL" w:eastAsia="zh-CN"/>
        </w:rPr>
        <w:t xml:space="preserve"> - warunkiem odbioru robót zanikających, ulegających zakryciu będzie zgłoszenie tych robót przez Kierownika Robót wpisem do dziennika robót. Zgłoszenie powinno być dokonane z wyprzedzeniem minimum 3 dni roboczych od planowanego zakończenia robót przewidzianych do odbioru. Właściwy inspektor przystąpi do odbioru w ciągu 3 dni roboczych licząc od daty zawiadomienia. Prawidłowość wykonanych robót zanikających i ulegających zakryciu zostanie potwierdzona wpisem do dziennika budowy przez Inspektora odpowiedniej branży.</w:t>
      </w:r>
    </w:p>
    <w:p w14:paraId="7E60DD3D" w14:textId="77777777" w:rsidR="00B838EC" w:rsidRPr="00B838EC" w:rsidRDefault="00B838EC" w:rsidP="00B838EC">
      <w:pPr>
        <w:widowControl/>
        <w:numPr>
          <w:ilvl w:val="0"/>
          <w:numId w:val="110"/>
        </w:numPr>
        <w:tabs>
          <w:tab w:val="left" w:pos="284"/>
          <w:tab w:val="left" w:pos="426"/>
        </w:tabs>
        <w:spacing w:after="120"/>
        <w:ind w:right="35"/>
        <w:jc w:val="both"/>
        <w:rPr>
          <w:rFonts w:ascii="Times New Roman" w:hAnsi="Times New Roman" w:cs="Times New Roman"/>
        </w:rPr>
      </w:pPr>
      <w:r w:rsidRPr="00B838EC">
        <w:rPr>
          <w:rFonts w:ascii="Times New Roman" w:eastAsia="Times New Roman" w:hAnsi="Times New Roman" w:cs="Times New Roman"/>
          <w:b/>
          <w:u w:val="single"/>
          <w:lang w:val="pl-PL" w:eastAsia="zh-CN"/>
        </w:rPr>
        <w:t>Częściowy odbiór robót:</w:t>
      </w:r>
    </w:p>
    <w:p w14:paraId="65146A4A" w14:textId="77777777" w:rsidR="00B838EC" w:rsidRPr="00B838EC" w:rsidRDefault="00B838EC" w:rsidP="00B838EC">
      <w:pPr>
        <w:widowControl/>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 xml:space="preserve">1)  Odbiorowi robót podlegać będą roboty szczegółowo ujęte w harmonogramie rzeczowo – finansowym i na zasadach w nim określonych. </w:t>
      </w:r>
    </w:p>
    <w:p w14:paraId="5B3E7FE8" w14:textId="77777777" w:rsidR="00B838EC" w:rsidRPr="00B838EC" w:rsidRDefault="00B838EC" w:rsidP="00B838EC">
      <w:pPr>
        <w:widowControl/>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2)  Wykonawca po wykonaniu robót zgłasza Inspektorowi nadzoru gotowość do odbioru prac zgodnych z harmonogramem. Inspektor  Nadzoru wraz z przedstawicielami Zamawiającego oraz Wykonawcy, dokonuje odbioru robót.</w:t>
      </w:r>
    </w:p>
    <w:p w14:paraId="07BDDE1F" w14:textId="4ECE3D29" w:rsidR="00B838EC" w:rsidRPr="00B838EC" w:rsidRDefault="00B838EC" w:rsidP="00B838EC">
      <w:pPr>
        <w:widowControl/>
        <w:jc w:val="both"/>
        <w:rPr>
          <w:rFonts w:ascii="Times New Roman" w:hAnsi="Times New Roman" w:cs="Times New Roman"/>
          <w:lang w:val="pl-PL"/>
        </w:rPr>
      </w:pPr>
      <w:r w:rsidRPr="00B838EC">
        <w:rPr>
          <w:rFonts w:ascii="Times New Roman" w:eastAsia="Times New Roman" w:hAnsi="Times New Roman" w:cs="Times New Roman"/>
          <w:lang w:val="pl-PL" w:eastAsia="zh-CN"/>
        </w:rPr>
        <w:t xml:space="preserve">3)  Z czynności odbioru częściowego, zostanie spisany protokół odbioru  robót, stanowiący podstawę do płatności </w:t>
      </w:r>
      <w:r>
        <w:rPr>
          <w:rFonts w:ascii="Times New Roman" w:eastAsia="Times New Roman" w:hAnsi="Times New Roman" w:cs="Times New Roman"/>
          <w:color w:val="000000"/>
          <w:lang w:val="pl-PL" w:eastAsia="zh-CN"/>
        </w:rPr>
        <w:t>częściowych</w:t>
      </w:r>
      <w:r w:rsidRPr="00B838EC">
        <w:rPr>
          <w:rFonts w:ascii="Times New Roman" w:eastAsia="Times New Roman" w:hAnsi="Times New Roman" w:cs="Times New Roman"/>
          <w:color w:val="000000"/>
          <w:lang w:val="pl-PL" w:eastAsia="zh-CN"/>
        </w:rPr>
        <w:t>.</w:t>
      </w:r>
    </w:p>
    <w:p w14:paraId="19FF01E3" w14:textId="77777777" w:rsidR="00B838EC" w:rsidRPr="00B838EC" w:rsidRDefault="00B838EC" w:rsidP="00B838EC">
      <w:pPr>
        <w:widowControl/>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4) W przypadku ujawnienia w trakcie odbioru częściowego wad lub usterek wykonanych robót Zamawiającemu przysługują następujące uprawnienia:</w:t>
      </w:r>
    </w:p>
    <w:p w14:paraId="66F824E6" w14:textId="77777777" w:rsidR="00B838EC" w:rsidRPr="00B838EC" w:rsidRDefault="00B838EC" w:rsidP="00B838EC">
      <w:pPr>
        <w:widowControl/>
        <w:tabs>
          <w:tab w:val="left" w:pos="284"/>
          <w:tab w:val="left" w:pos="10464"/>
        </w:tabs>
        <w:ind w:right="35"/>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a) jeżeli wady nadają się do usunięcia, Zamawiający wyznacza odpowiedni termin na ich usunięcie,</w:t>
      </w:r>
    </w:p>
    <w:p w14:paraId="58AC77AD" w14:textId="77777777" w:rsidR="00B838EC" w:rsidRPr="00B838EC" w:rsidRDefault="00B838EC" w:rsidP="00B838EC">
      <w:pPr>
        <w:widowControl/>
        <w:numPr>
          <w:ilvl w:val="0"/>
          <w:numId w:val="111"/>
        </w:numPr>
        <w:tabs>
          <w:tab w:val="left" w:pos="-2456"/>
          <w:tab w:val="left" w:pos="-754"/>
          <w:tab w:val="left" w:pos="7724"/>
        </w:tabs>
        <w:ind w:left="284" w:hanging="284"/>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jeżeli Wykonawca odmówi usunięcia wad</w:t>
      </w:r>
      <w:r w:rsidRPr="00B838EC">
        <w:rPr>
          <w:rFonts w:ascii="Times New Roman" w:eastAsia="Times New Roman" w:hAnsi="Times New Roman" w:cs="Times New Roman"/>
          <w:spacing w:val="-3"/>
          <w:lang w:val="pl-PL" w:eastAsia="zh-CN"/>
        </w:rPr>
        <w:t xml:space="preserve"> </w:t>
      </w:r>
      <w:r w:rsidRPr="00B838EC">
        <w:rPr>
          <w:rFonts w:ascii="Times New Roman" w:eastAsia="Times New Roman" w:hAnsi="Times New Roman" w:cs="Times New Roman"/>
          <w:lang w:val="pl-PL" w:eastAsia="zh-CN"/>
        </w:rPr>
        <w:t>to:</w:t>
      </w:r>
    </w:p>
    <w:p w14:paraId="6B7805CE" w14:textId="77777777" w:rsidR="00B838EC" w:rsidRPr="00B838EC" w:rsidRDefault="00B838EC" w:rsidP="00B838EC">
      <w:pPr>
        <w:widowControl/>
        <w:tabs>
          <w:tab w:val="left" w:pos="284"/>
          <w:tab w:val="left" w:pos="10065"/>
          <w:tab w:val="left" w:pos="10207"/>
        </w:tabs>
        <w:ind w:left="1080" w:right="35" w:hanging="938"/>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 Zamawiający zleci usunięcie tych wad innemu Wykonawcy, pomniejszając wynagrodzenie wynikające z zakresu</w:t>
      </w:r>
    </w:p>
    <w:p w14:paraId="7683A77E" w14:textId="77777777" w:rsidR="00B838EC" w:rsidRPr="00B838EC" w:rsidRDefault="00B838EC" w:rsidP="00B838EC">
      <w:pPr>
        <w:tabs>
          <w:tab w:val="left" w:pos="284"/>
          <w:tab w:val="left" w:pos="10065"/>
          <w:tab w:val="left" w:pos="10207"/>
        </w:tabs>
        <w:ind w:right="35"/>
        <w:rPr>
          <w:rFonts w:ascii="Times New Roman" w:hAnsi="Times New Roman" w:cs="Times New Roman"/>
          <w:lang w:val="pl-PL"/>
        </w:rPr>
      </w:pPr>
      <w:r w:rsidRPr="00B838EC">
        <w:rPr>
          <w:rFonts w:ascii="Times New Roman" w:hAnsi="Times New Roman" w:cs="Times New Roman"/>
          <w:lang w:val="pl-PL"/>
        </w:rPr>
        <w:t xml:space="preserve">     rzeczowo – finansowego robót określonego w tabeli rozliczeniowej</w:t>
      </w:r>
    </w:p>
    <w:p w14:paraId="0A4EDF24" w14:textId="5FFDCBFB" w:rsidR="00B838EC" w:rsidRPr="00B838EC" w:rsidRDefault="00B838EC" w:rsidP="00B838EC">
      <w:pPr>
        <w:widowControl/>
        <w:numPr>
          <w:ilvl w:val="0"/>
          <w:numId w:val="111"/>
        </w:numPr>
        <w:tabs>
          <w:tab w:val="left" w:pos="-2456"/>
          <w:tab w:val="left" w:pos="7183"/>
        </w:tabs>
        <w:ind w:left="284" w:right="35" w:hanging="284"/>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jeżeli wady uniemożliwiają użytkowanie zgodnie z przeznaczeniem, Zamawiający może odstąpić od umowy lub</w:t>
      </w:r>
      <w:r>
        <w:rPr>
          <w:rFonts w:ascii="Times New Roman" w:eastAsia="Times New Roman" w:hAnsi="Times New Roman" w:cs="Times New Roman"/>
          <w:lang w:val="pl-PL" w:eastAsia="zh-CN"/>
        </w:rPr>
        <w:t xml:space="preserve"> </w:t>
      </w:r>
      <w:r w:rsidRPr="00B838EC">
        <w:rPr>
          <w:rFonts w:ascii="Times New Roman" w:hAnsi="Times New Roman" w:cs="Times New Roman"/>
          <w:lang w:val="pl-PL"/>
        </w:rPr>
        <w:t>żądać od Wykonawcy wykonania przedmiotu odbioru po raz</w:t>
      </w:r>
      <w:r w:rsidRPr="00B838EC">
        <w:rPr>
          <w:rFonts w:ascii="Times New Roman" w:hAnsi="Times New Roman" w:cs="Times New Roman"/>
          <w:spacing w:val="-16"/>
          <w:lang w:val="pl-PL"/>
        </w:rPr>
        <w:t xml:space="preserve"> </w:t>
      </w:r>
      <w:r w:rsidRPr="00B838EC">
        <w:rPr>
          <w:rFonts w:ascii="Times New Roman" w:hAnsi="Times New Roman" w:cs="Times New Roman"/>
          <w:lang w:val="pl-PL"/>
        </w:rPr>
        <w:t>drugi.</w:t>
      </w:r>
    </w:p>
    <w:p w14:paraId="0ED30E72" w14:textId="77777777" w:rsidR="00B838EC" w:rsidRPr="00B838EC" w:rsidRDefault="00B838EC" w:rsidP="00B838EC">
      <w:pPr>
        <w:widowControl/>
        <w:numPr>
          <w:ilvl w:val="0"/>
          <w:numId w:val="110"/>
        </w:numPr>
        <w:tabs>
          <w:tab w:val="left" w:pos="284"/>
          <w:tab w:val="left" w:pos="426"/>
        </w:tabs>
        <w:spacing w:after="120"/>
        <w:jc w:val="both"/>
        <w:rPr>
          <w:rFonts w:ascii="Times New Roman" w:hAnsi="Times New Roman" w:cs="Times New Roman"/>
          <w:lang w:val="pl-PL"/>
        </w:rPr>
      </w:pPr>
      <w:r w:rsidRPr="00B838EC">
        <w:rPr>
          <w:rFonts w:ascii="Times New Roman" w:eastAsia="Times New Roman" w:hAnsi="Times New Roman" w:cs="Times New Roman"/>
          <w:b/>
          <w:u w:val="single"/>
          <w:lang w:val="pl-PL" w:eastAsia="zh-CN"/>
        </w:rPr>
        <w:t>Odbiór końcowy</w:t>
      </w:r>
      <w:r w:rsidRPr="00B838EC">
        <w:rPr>
          <w:rFonts w:ascii="Times New Roman" w:eastAsia="Times New Roman" w:hAnsi="Times New Roman" w:cs="Times New Roman"/>
          <w:lang w:val="pl-PL" w:eastAsia="zh-CN"/>
        </w:rPr>
        <w:t xml:space="preserve"> nastąpi po wykonaniu całości przedmiotu umowy.</w:t>
      </w:r>
    </w:p>
    <w:p w14:paraId="51DDDEE4" w14:textId="77777777" w:rsidR="00B838EC" w:rsidRPr="00B838EC" w:rsidRDefault="00B838EC" w:rsidP="00B838EC">
      <w:pPr>
        <w:widowControl/>
        <w:spacing w:after="120"/>
        <w:ind w:left="397"/>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Po zakończeniu wszelkich robót, dokonaniu wpisu w Dzienniku Budowy przez Kierownika Budowy                           i potwierdzeniu gotowości do odbioru przez Inspektora Nadzoru. Wykonawca pisemnie zawiadomi Zamawiającego o gotowości do odbioru. Do zawiadomienia Wykonawca załączy następujące dokumenty:</w:t>
      </w:r>
    </w:p>
    <w:p w14:paraId="47BCA280" w14:textId="77777777" w:rsidR="00B838EC" w:rsidRPr="00B838EC" w:rsidRDefault="00B838EC" w:rsidP="00B838EC">
      <w:pPr>
        <w:widowControl/>
        <w:spacing w:after="120"/>
        <w:ind w:left="709" w:right="35" w:hanging="709"/>
        <w:jc w:val="both"/>
        <w:rPr>
          <w:rFonts w:ascii="Times New Roman" w:hAnsi="Times New Roman" w:cs="Times New Roman"/>
          <w:lang w:val="pl-PL"/>
        </w:rPr>
      </w:pPr>
      <w:r w:rsidRPr="00B838EC">
        <w:rPr>
          <w:rFonts w:ascii="Times New Roman" w:eastAsia="Times New Roman" w:hAnsi="Times New Roman" w:cs="Times New Roman"/>
          <w:lang w:val="pl-PL" w:eastAsia="zh-CN"/>
        </w:rPr>
        <w:t xml:space="preserve">1) </w:t>
      </w:r>
      <w:r w:rsidRPr="00B838EC">
        <w:rPr>
          <w:rFonts w:ascii="Times New Roman" w:eastAsia="Times New Roman" w:hAnsi="Times New Roman" w:cs="Times New Roman"/>
          <w:b/>
          <w:lang w:val="pl-PL" w:eastAsia="zh-CN"/>
        </w:rPr>
        <w:t>mapy</w:t>
      </w:r>
      <w:r w:rsidRPr="00B838EC">
        <w:rPr>
          <w:rFonts w:ascii="Times New Roman" w:eastAsia="Times New Roman" w:hAnsi="Times New Roman" w:cs="Times New Roman"/>
          <w:lang w:val="pl-PL" w:eastAsia="zh-CN"/>
        </w:rPr>
        <w:t xml:space="preserve"> sytuacyjno-wysokościowe z wkreślonym przebiegiem infrastruktury technicznej </w:t>
      </w:r>
      <w:r w:rsidRPr="00B838EC">
        <w:rPr>
          <w:rFonts w:ascii="Times New Roman" w:eastAsia="Times New Roman" w:hAnsi="Times New Roman" w:cs="Times New Roman"/>
          <w:u w:val="single"/>
          <w:lang w:val="pl-PL" w:eastAsia="zh-CN"/>
        </w:rPr>
        <w:t xml:space="preserve">oraz potwierdzenie złożenia dokumentacji w Starostwo Powiatowe w Człuchowie - Powiatowy Ośrodek Dokumentacji Geodezyjnej i Kartograficznej </w:t>
      </w:r>
      <w:r w:rsidRPr="00B838EC">
        <w:rPr>
          <w:rFonts w:ascii="Times New Roman" w:eastAsia="Times New Roman" w:hAnsi="Times New Roman" w:cs="Times New Roman"/>
          <w:lang w:val="pl-PL" w:eastAsia="zh-CN"/>
        </w:rPr>
        <w:t>– 1 komplet map Wykonawca dostarczy Zamawiającemu w dniu zgłoszenia gotowości do odbioru końcowego; pozostałe 3 komplety map - niezwłocznie po uzyskaniu pieczątki z Powiatowego Ośrodka Dokumentacji Geodezyjnej i Kartograficznej, potwierdzającej przyjęcie dokumentacji do zasobów Ośrodka,</w:t>
      </w:r>
    </w:p>
    <w:p w14:paraId="2AB2E1E4" w14:textId="77777777" w:rsidR="00B838EC" w:rsidRPr="00B838EC" w:rsidRDefault="00B838EC" w:rsidP="00B838EC">
      <w:pPr>
        <w:widowControl/>
        <w:spacing w:after="120"/>
        <w:ind w:left="284" w:right="35" w:hanging="284"/>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 xml:space="preserve"> 2)</w:t>
      </w:r>
      <w:r w:rsidRPr="00B838EC">
        <w:rPr>
          <w:rFonts w:ascii="Times New Roman" w:eastAsia="Times New Roman" w:hAnsi="Times New Roman" w:cs="Times New Roman"/>
          <w:lang w:val="pl-PL" w:eastAsia="zh-CN"/>
        </w:rPr>
        <w:tab/>
        <w:t>dokumentację powykonawczą wraz z naniesionymi zmianami dokonanymi w trakcie budowy, potwierdzonymi przez kierownika budowy i inspektora nadzoru a także przez projektanta,</w:t>
      </w:r>
    </w:p>
    <w:p w14:paraId="2B90B60E" w14:textId="77777777" w:rsidR="00B838EC" w:rsidRPr="00B838EC" w:rsidRDefault="00B838EC" w:rsidP="00B838EC">
      <w:pPr>
        <w:widowControl/>
        <w:spacing w:after="120"/>
        <w:ind w:left="284" w:right="35" w:hanging="284"/>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3)</w:t>
      </w:r>
      <w:r w:rsidRPr="00B838EC">
        <w:rPr>
          <w:rFonts w:ascii="Times New Roman" w:eastAsia="Times New Roman" w:hAnsi="Times New Roman" w:cs="Times New Roman"/>
          <w:lang w:val="pl-PL" w:eastAsia="zh-CN"/>
        </w:rPr>
        <w:tab/>
        <w:t>oświadczenie kierownika budowy o zgodności wykonania przedmiotu zamówienia z projektem budowlanym, wykonawczym, warunkami pozwolenia na budowę, obowiązującymi przepisami i Polskimi normami,</w:t>
      </w:r>
    </w:p>
    <w:p w14:paraId="69A502D6" w14:textId="77777777" w:rsidR="00B838EC" w:rsidRPr="00B838EC" w:rsidRDefault="00B838EC" w:rsidP="00B838EC">
      <w:pPr>
        <w:widowControl/>
        <w:tabs>
          <w:tab w:val="left" w:pos="284"/>
        </w:tabs>
        <w:spacing w:after="120"/>
        <w:ind w:right="35"/>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lastRenderedPageBreak/>
        <w:t>4)</w:t>
      </w:r>
      <w:r w:rsidRPr="00B838EC">
        <w:rPr>
          <w:rFonts w:ascii="Times New Roman" w:eastAsia="Times New Roman" w:hAnsi="Times New Roman" w:cs="Times New Roman"/>
          <w:lang w:val="pl-PL" w:eastAsia="zh-CN"/>
        </w:rPr>
        <w:tab/>
        <w:t>wypełniony Dziennik Budowy,</w:t>
      </w:r>
    </w:p>
    <w:p w14:paraId="7A6ABE14" w14:textId="77777777" w:rsidR="00B838EC" w:rsidRPr="00B838EC" w:rsidRDefault="00B838EC" w:rsidP="00B838EC">
      <w:pPr>
        <w:widowControl/>
        <w:spacing w:after="120"/>
        <w:ind w:left="284" w:right="35" w:hanging="284"/>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5)</w:t>
      </w:r>
      <w:r w:rsidRPr="00B838EC">
        <w:rPr>
          <w:rFonts w:ascii="Times New Roman" w:eastAsia="Times New Roman" w:hAnsi="Times New Roman" w:cs="Times New Roman"/>
          <w:lang w:val="pl-PL" w:eastAsia="zh-CN"/>
        </w:rPr>
        <w:tab/>
        <w:t>oświadczenie Podwykonawców o zapłaceniu przez Wykonawcę wszelkich należności z tytułu realizacji niniejszego przedmiotu zamówienia – jeżeli dotyczy,</w:t>
      </w:r>
    </w:p>
    <w:p w14:paraId="6C0B0C82" w14:textId="77777777" w:rsidR="00B838EC" w:rsidRPr="00B838EC" w:rsidRDefault="00B838EC" w:rsidP="00B838EC">
      <w:pPr>
        <w:widowControl/>
        <w:spacing w:after="120"/>
        <w:ind w:right="602"/>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6)  certyfikaty na zastosowane materiały.</w:t>
      </w:r>
    </w:p>
    <w:p w14:paraId="7EEBD22E" w14:textId="77777777" w:rsidR="00B838EC" w:rsidRPr="00B838EC" w:rsidRDefault="00B838EC" w:rsidP="00B838EC">
      <w:pPr>
        <w:widowControl/>
        <w:numPr>
          <w:ilvl w:val="0"/>
          <w:numId w:val="110"/>
        </w:numPr>
        <w:tabs>
          <w:tab w:val="left" w:pos="284"/>
          <w:tab w:val="left" w:pos="426"/>
        </w:tabs>
        <w:spacing w:after="120"/>
        <w:ind w:right="35"/>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Wykonawca winien do zawiadomienia o gotowości odbioru końcowego inwestycji załączyć wszystkie dokumenty wyszczególnione w ust. 4. W przypadku braku kompletu dokumentów Zamawiający nie wyznaczy terminu odbioru  końcowego i wezwie Wykonawcę do ich złożenia.</w:t>
      </w:r>
    </w:p>
    <w:p w14:paraId="37EB31C3" w14:textId="77777777" w:rsidR="00B838EC" w:rsidRPr="00B838EC" w:rsidRDefault="00B838EC" w:rsidP="00B838EC">
      <w:pPr>
        <w:widowControl/>
        <w:numPr>
          <w:ilvl w:val="0"/>
          <w:numId w:val="110"/>
        </w:numPr>
        <w:tabs>
          <w:tab w:val="left" w:pos="284"/>
          <w:tab w:val="left" w:pos="426"/>
        </w:tabs>
        <w:spacing w:after="120"/>
        <w:ind w:right="35"/>
        <w:jc w:val="both"/>
        <w:rPr>
          <w:rFonts w:ascii="Times New Roman" w:hAnsi="Times New Roman" w:cs="Times New Roman"/>
          <w:lang w:val="pl-PL"/>
        </w:rPr>
      </w:pPr>
      <w:r w:rsidRPr="00B838EC">
        <w:rPr>
          <w:rFonts w:ascii="Times New Roman" w:eastAsia="Times New Roman" w:hAnsi="Times New Roman" w:cs="Times New Roman"/>
          <w:lang w:val="pl-PL" w:eastAsia="zh-CN"/>
        </w:rPr>
        <w:t xml:space="preserve"> Wykonawca zgłasza pisemnie zakończenie robót budowlanych. Do zgłoszenia Wykonawca załącza oświadczenie o terminie zakończenia robót budowlanych potwierdzone przez Inspektora</w:t>
      </w:r>
      <w:r w:rsidRPr="00B838EC">
        <w:rPr>
          <w:rFonts w:ascii="Times New Roman" w:eastAsia="Times New Roman" w:hAnsi="Times New Roman" w:cs="Times New Roman"/>
          <w:spacing w:val="-5"/>
          <w:lang w:val="pl-PL" w:eastAsia="zh-CN"/>
        </w:rPr>
        <w:t xml:space="preserve"> </w:t>
      </w:r>
      <w:r w:rsidRPr="00B838EC">
        <w:rPr>
          <w:rFonts w:ascii="Times New Roman" w:eastAsia="Times New Roman" w:hAnsi="Times New Roman" w:cs="Times New Roman"/>
          <w:lang w:val="pl-PL" w:eastAsia="zh-CN"/>
        </w:rPr>
        <w:t>nadzoru.</w:t>
      </w:r>
    </w:p>
    <w:p w14:paraId="54E0D3D7" w14:textId="77777777" w:rsidR="00B838EC" w:rsidRPr="00B838EC" w:rsidRDefault="00B838EC" w:rsidP="00B838EC">
      <w:pPr>
        <w:widowControl/>
        <w:numPr>
          <w:ilvl w:val="0"/>
          <w:numId w:val="110"/>
        </w:numPr>
        <w:tabs>
          <w:tab w:val="left" w:pos="284"/>
        </w:tabs>
        <w:spacing w:after="120"/>
        <w:ind w:right="35"/>
        <w:jc w:val="both"/>
        <w:rPr>
          <w:rFonts w:ascii="Times New Roman" w:hAnsi="Times New Roman" w:cs="Times New Roman"/>
          <w:lang w:val="pl-PL"/>
        </w:rPr>
      </w:pPr>
      <w:r w:rsidRPr="00B838EC">
        <w:rPr>
          <w:rFonts w:ascii="Times New Roman" w:hAnsi="Times New Roman" w:cs="Times New Roman"/>
          <w:color w:val="000000"/>
          <w:lang w:val="pl-PL"/>
        </w:rPr>
        <w:t xml:space="preserve"> Zamawiający ma na wyznaczenie terminu odbioru końcowego 7 dni roboczych od dnia pisemnego zgłoszenia, zgodnego z niniejszą umową przez Wykonawcę gotowości odbioru, a sam odbiór może trwać kolejne 14 dni roboczych.</w:t>
      </w:r>
    </w:p>
    <w:p w14:paraId="502BBC51" w14:textId="77777777" w:rsidR="00B838EC" w:rsidRPr="00B838EC" w:rsidRDefault="00B838EC" w:rsidP="00B838EC">
      <w:pPr>
        <w:widowControl/>
        <w:numPr>
          <w:ilvl w:val="0"/>
          <w:numId w:val="110"/>
        </w:numPr>
        <w:tabs>
          <w:tab w:val="left" w:pos="426"/>
          <w:tab w:val="left" w:pos="9897"/>
        </w:tabs>
        <w:spacing w:after="120"/>
        <w:ind w:right="35"/>
        <w:jc w:val="both"/>
        <w:rPr>
          <w:rFonts w:ascii="Times New Roman" w:eastAsia="Times New Roman" w:hAnsi="Times New Roman" w:cs="Times New Roman"/>
          <w:color w:val="000000"/>
          <w:lang w:val="pl-PL" w:eastAsia="zh-CN"/>
        </w:rPr>
      </w:pPr>
      <w:r w:rsidRPr="00B838EC">
        <w:rPr>
          <w:rFonts w:ascii="Times New Roman" w:eastAsia="Times New Roman" w:hAnsi="Times New Roman" w:cs="Times New Roman"/>
          <w:color w:val="000000"/>
          <w:lang w:val="pl-PL" w:eastAsia="zh-CN"/>
        </w:rPr>
        <w:t>Rozpoczęcie odbioru nastąpi najpóźniej w 7-mym dniu roboczym od pisemnego zawiadomienia przez Wykonawcę o osiągnięciu gotowości do odbioru, a zakończenie odbioru nastąpi w ciągu 14 dni roboczych od daty rozpoczęcia odbioru.</w:t>
      </w:r>
    </w:p>
    <w:p w14:paraId="38E447C4" w14:textId="77777777" w:rsidR="00B838EC" w:rsidRPr="00B838EC" w:rsidRDefault="00B838EC" w:rsidP="00B838EC">
      <w:pPr>
        <w:widowControl/>
        <w:numPr>
          <w:ilvl w:val="0"/>
          <w:numId w:val="110"/>
        </w:numPr>
        <w:tabs>
          <w:tab w:val="left" w:pos="426"/>
          <w:tab w:val="left" w:pos="9897"/>
        </w:tabs>
        <w:spacing w:after="120"/>
        <w:ind w:right="35"/>
        <w:jc w:val="both"/>
        <w:rPr>
          <w:rFonts w:ascii="Times New Roman" w:hAnsi="Times New Roman" w:cs="Times New Roman"/>
          <w:lang w:val="pl-PL"/>
        </w:rPr>
      </w:pPr>
      <w:r w:rsidRPr="00B838EC">
        <w:rPr>
          <w:rFonts w:ascii="Times New Roman" w:eastAsia="Times New Roman" w:hAnsi="Times New Roman" w:cs="Times New Roman"/>
          <w:color w:val="000000"/>
          <w:lang w:val="pl-PL" w:eastAsia="zh-CN"/>
        </w:rPr>
        <w:t>Odbiór końcowy będzie dokonany przez komisję powołaną przez Zamawiającego przy udziale Wykonawcy, składającą się z kierownika budowy oraz przedstawicieli Wykonawcy i przedstawicieli</w:t>
      </w:r>
      <w:r w:rsidRPr="00B838EC">
        <w:rPr>
          <w:rFonts w:ascii="Times New Roman" w:eastAsia="Times New Roman" w:hAnsi="Times New Roman" w:cs="Times New Roman"/>
          <w:color w:val="000000"/>
          <w:spacing w:val="-1"/>
          <w:lang w:val="pl-PL" w:eastAsia="zh-CN"/>
        </w:rPr>
        <w:t xml:space="preserve"> </w:t>
      </w:r>
      <w:r w:rsidRPr="00B838EC">
        <w:rPr>
          <w:rFonts w:ascii="Times New Roman" w:eastAsia="Times New Roman" w:hAnsi="Times New Roman" w:cs="Times New Roman"/>
          <w:color w:val="000000"/>
          <w:lang w:val="pl-PL" w:eastAsia="zh-CN"/>
        </w:rPr>
        <w:t>Zamawiającego.</w:t>
      </w:r>
    </w:p>
    <w:p w14:paraId="28A209F7" w14:textId="77777777" w:rsidR="00B838EC" w:rsidRPr="00B838EC" w:rsidRDefault="00B838EC" w:rsidP="00B838EC">
      <w:pPr>
        <w:widowControl/>
        <w:numPr>
          <w:ilvl w:val="0"/>
          <w:numId w:val="110"/>
        </w:numPr>
        <w:tabs>
          <w:tab w:val="left" w:pos="426"/>
          <w:tab w:val="left" w:pos="9897"/>
        </w:tabs>
        <w:spacing w:after="120"/>
        <w:ind w:right="35"/>
        <w:jc w:val="both"/>
        <w:rPr>
          <w:rFonts w:ascii="Times New Roman" w:hAnsi="Times New Roman" w:cs="Times New Roman"/>
          <w:lang w:val="pl-PL"/>
        </w:rPr>
      </w:pPr>
      <w:r w:rsidRPr="00B838EC">
        <w:rPr>
          <w:rFonts w:ascii="Times New Roman" w:eastAsia="Times New Roman" w:hAnsi="Times New Roman" w:cs="Times New Roman"/>
          <w:color w:val="000000"/>
          <w:lang w:val="pl-PL" w:eastAsia="zh-CN"/>
        </w:rPr>
        <w:t>Strony ustalają, że każdorazowo z prac wszystkich komisji odbioru sporządzone zostaną protokoły określające wszelkie ustalenia dokonane w trakcie odbioru, a w szczególności przedmiot odbioru, datę odbioru, charakter odbioru oraz terminowość wykonania</w:t>
      </w:r>
      <w:r w:rsidRPr="00B838EC">
        <w:rPr>
          <w:rFonts w:ascii="Times New Roman" w:eastAsia="Times New Roman" w:hAnsi="Times New Roman" w:cs="Times New Roman"/>
          <w:color w:val="000000"/>
          <w:spacing w:val="-10"/>
          <w:lang w:val="pl-PL" w:eastAsia="zh-CN"/>
        </w:rPr>
        <w:t xml:space="preserve"> </w:t>
      </w:r>
      <w:r w:rsidRPr="00B838EC">
        <w:rPr>
          <w:rFonts w:ascii="Times New Roman" w:eastAsia="Times New Roman" w:hAnsi="Times New Roman" w:cs="Times New Roman"/>
          <w:color w:val="000000"/>
          <w:lang w:val="pl-PL" w:eastAsia="zh-CN"/>
        </w:rPr>
        <w:t>prac.</w:t>
      </w:r>
    </w:p>
    <w:p w14:paraId="6B650173" w14:textId="77777777" w:rsidR="00B838EC" w:rsidRPr="00B838EC" w:rsidRDefault="00B838EC" w:rsidP="00B838EC">
      <w:pPr>
        <w:widowControl/>
        <w:numPr>
          <w:ilvl w:val="0"/>
          <w:numId w:val="110"/>
        </w:numPr>
        <w:tabs>
          <w:tab w:val="left" w:pos="426"/>
          <w:tab w:val="left" w:pos="9897"/>
        </w:tabs>
        <w:spacing w:after="120"/>
        <w:ind w:right="35"/>
        <w:jc w:val="both"/>
        <w:rPr>
          <w:rFonts w:ascii="Times New Roman" w:hAnsi="Times New Roman" w:cs="Times New Roman"/>
          <w:lang w:val="pl-PL"/>
        </w:rPr>
      </w:pPr>
      <w:r w:rsidRPr="00B838EC">
        <w:rPr>
          <w:rFonts w:ascii="Times New Roman" w:eastAsia="Times New Roman" w:hAnsi="Times New Roman" w:cs="Times New Roman"/>
          <w:color w:val="000000"/>
          <w:lang w:val="pl-PL" w:eastAsia="zh-CN"/>
        </w:rPr>
        <w:t>Jeżeli w toku czynności odbioru końcowego zostaną stwierdzone wady, to Zamawiającemu przysługują następujące</w:t>
      </w:r>
      <w:r w:rsidRPr="00B838EC">
        <w:rPr>
          <w:rFonts w:ascii="Times New Roman" w:eastAsia="Times New Roman" w:hAnsi="Times New Roman" w:cs="Times New Roman"/>
          <w:color w:val="000000"/>
          <w:spacing w:val="-3"/>
          <w:lang w:val="pl-PL" w:eastAsia="zh-CN"/>
        </w:rPr>
        <w:t xml:space="preserve"> </w:t>
      </w:r>
      <w:r w:rsidRPr="00B838EC">
        <w:rPr>
          <w:rFonts w:ascii="Times New Roman" w:eastAsia="Times New Roman" w:hAnsi="Times New Roman" w:cs="Times New Roman"/>
          <w:color w:val="000000"/>
          <w:lang w:val="pl-PL" w:eastAsia="zh-CN"/>
        </w:rPr>
        <w:t>uprawnienia:</w:t>
      </w:r>
    </w:p>
    <w:p w14:paraId="1CF585E0" w14:textId="77777777" w:rsidR="00B838EC" w:rsidRPr="00B838EC" w:rsidRDefault="00B838EC" w:rsidP="00B838EC">
      <w:pPr>
        <w:widowControl/>
        <w:tabs>
          <w:tab w:val="left" w:pos="426"/>
          <w:tab w:val="left" w:pos="10464"/>
        </w:tabs>
        <w:spacing w:after="120"/>
        <w:ind w:right="35"/>
        <w:jc w:val="both"/>
        <w:rPr>
          <w:rFonts w:ascii="Times New Roman" w:eastAsia="Times New Roman" w:hAnsi="Times New Roman" w:cs="Times New Roman"/>
          <w:color w:val="000000"/>
          <w:lang w:val="pl-PL" w:eastAsia="zh-CN"/>
        </w:rPr>
      </w:pPr>
      <w:r w:rsidRPr="00B838EC">
        <w:rPr>
          <w:rFonts w:ascii="Times New Roman" w:eastAsia="Times New Roman" w:hAnsi="Times New Roman" w:cs="Times New Roman"/>
          <w:color w:val="000000"/>
          <w:lang w:val="pl-PL" w:eastAsia="zh-CN"/>
        </w:rPr>
        <w:t>1) jeżeli wady nadają się do usunięcia, Zamawiający wyznacza odpowiedni termin na ich usunięcie,</w:t>
      </w:r>
    </w:p>
    <w:p w14:paraId="121DA7D6" w14:textId="77777777" w:rsidR="00B838EC" w:rsidRPr="00B838EC" w:rsidRDefault="00B838EC" w:rsidP="00B838EC">
      <w:pPr>
        <w:widowControl/>
        <w:tabs>
          <w:tab w:val="left" w:pos="284"/>
          <w:tab w:val="left" w:pos="10464"/>
        </w:tabs>
        <w:spacing w:after="120"/>
        <w:jc w:val="both"/>
        <w:rPr>
          <w:rFonts w:ascii="Times New Roman" w:hAnsi="Times New Roman" w:cs="Times New Roman"/>
          <w:lang w:val="pl-PL"/>
        </w:rPr>
      </w:pPr>
      <w:r w:rsidRPr="00B838EC">
        <w:rPr>
          <w:rFonts w:ascii="Times New Roman" w:eastAsia="Times New Roman" w:hAnsi="Times New Roman" w:cs="Times New Roman"/>
          <w:color w:val="000000"/>
          <w:lang w:val="pl-PL" w:eastAsia="zh-CN"/>
        </w:rPr>
        <w:t>2) jeżeli Wykonawca odmówi usunięcia wad</w:t>
      </w:r>
      <w:r w:rsidRPr="00B838EC">
        <w:rPr>
          <w:rFonts w:ascii="Times New Roman" w:eastAsia="Times New Roman" w:hAnsi="Times New Roman" w:cs="Times New Roman"/>
          <w:color w:val="000000"/>
          <w:spacing w:val="-3"/>
          <w:lang w:val="pl-PL" w:eastAsia="zh-CN"/>
        </w:rPr>
        <w:t xml:space="preserve"> </w:t>
      </w:r>
      <w:r w:rsidRPr="00B838EC">
        <w:rPr>
          <w:rFonts w:ascii="Times New Roman" w:eastAsia="Times New Roman" w:hAnsi="Times New Roman" w:cs="Times New Roman"/>
          <w:color w:val="000000"/>
          <w:lang w:val="pl-PL" w:eastAsia="zh-CN"/>
        </w:rPr>
        <w:t>to:</w:t>
      </w:r>
    </w:p>
    <w:p w14:paraId="16BC7ED5" w14:textId="77777777" w:rsidR="00B838EC" w:rsidRPr="00B838EC" w:rsidRDefault="00B838EC" w:rsidP="00B838EC">
      <w:pPr>
        <w:widowControl/>
        <w:tabs>
          <w:tab w:val="left" w:pos="284"/>
          <w:tab w:val="left" w:pos="10065"/>
          <w:tab w:val="left" w:pos="10207"/>
        </w:tabs>
        <w:spacing w:after="120"/>
        <w:ind w:right="35"/>
        <w:jc w:val="both"/>
        <w:rPr>
          <w:rFonts w:ascii="Times New Roman" w:hAnsi="Times New Roman" w:cs="Times New Roman"/>
          <w:lang w:val="pl-PL"/>
        </w:rPr>
      </w:pPr>
      <w:r w:rsidRPr="00B838EC">
        <w:rPr>
          <w:rFonts w:ascii="Times New Roman" w:eastAsia="Times New Roman" w:hAnsi="Times New Roman" w:cs="Times New Roman"/>
          <w:color w:val="000000"/>
          <w:lang w:val="pl-PL" w:eastAsia="zh-CN"/>
        </w:rPr>
        <w:t>a) Zamawiający zleci usunięcie tych wad innemu Wykonawcy, pomniejszając wynagrodzenie wynikające z zakresu rzeczowo – finansowego robót określonego w tabeli rozliczeniowej</w:t>
      </w:r>
    </w:p>
    <w:p w14:paraId="585A6CCC" w14:textId="77777777" w:rsidR="00B838EC" w:rsidRPr="00B838EC" w:rsidRDefault="00B838EC" w:rsidP="00B838EC">
      <w:pPr>
        <w:widowControl/>
        <w:tabs>
          <w:tab w:val="left" w:pos="284"/>
          <w:tab w:val="left" w:pos="9923"/>
        </w:tabs>
        <w:spacing w:after="120"/>
        <w:ind w:right="35"/>
        <w:jc w:val="both"/>
        <w:rPr>
          <w:rFonts w:ascii="Times New Roman" w:hAnsi="Times New Roman" w:cs="Times New Roman"/>
          <w:lang w:val="pl-PL"/>
        </w:rPr>
      </w:pPr>
      <w:r w:rsidRPr="00B838EC">
        <w:rPr>
          <w:rFonts w:ascii="Times New Roman" w:eastAsia="Times New Roman" w:hAnsi="Times New Roman" w:cs="Times New Roman"/>
          <w:lang w:val="pl-PL" w:eastAsia="zh-CN"/>
        </w:rPr>
        <w:t>b) jeżeli wady uniemożliwiają użytkowanie zgodnie z przeznaczeniem, Zamawiający może odstąpić od umowy lub żądać od Wykonawcy wykonania przedmiotu odbioru po raz</w:t>
      </w:r>
      <w:r w:rsidRPr="00B838EC">
        <w:rPr>
          <w:rFonts w:ascii="Times New Roman" w:eastAsia="Times New Roman" w:hAnsi="Times New Roman" w:cs="Times New Roman"/>
          <w:spacing w:val="-16"/>
          <w:lang w:val="pl-PL" w:eastAsia="zh-CN"/>
        </w:rPr>
        <w:t xml:space="preserve"> </w:t>
      </w:r>
      <w:r w:rsidRPr="00B838EC">
        <w:rPr>
          <w:rFonts w:ascii="Times New Roman" w:eastAsia="Times New Roman" w:hAnsi="Times New Roman" w:cs="Times New Roman"/>
          <w:lang w:val="pl-PL" w:eastAsia="zh-CN"/>
        </w:rPr>
        <w:t>drugi.</w:t>
      </w:r>
    </w:p>
    <w:p w14:paraId="200CA986" w14:textId="77777777" w:rsidR="00B838EC" w:rsidRPr="00B838EC" w:rsidRDefault="00B838EC" w:rsidP="00B838EC">
      <w:pPr>
        <w:widowControl/>
        <w:numPr>
          <w:ilvl w:val="0"/>
          <w:numId w:val="110"/>
        </w:numPr>
        <w:spacing w:after="120"/>
        <w:ind w:right="35"/>
        <w:jc w:val="both"/>
        <w:rPr>
          <w:rFonts w:ascii="Times New Roman" w:eastAsia="Times New Roman" w:hAnsi="Times New Roman" w:cs="Times New Roman"/>
          <w:lang w:val="pl-PL" w:eastAsia="zh-CN"/>
        </w:rPr>
      </w:pPr>
      <w:r w:rsidRPr="00B838EC">
        <w:rPr>
          <w:rFonts w:ascii="Times New Roman" w:eastAsia="Times New Roman" w:hAnsi="Times New Roman" w:cs="Times New Roman"/>
          <w:lang w:val="pl-PL" w:eastAsia="zh-CN"/>
        </w:rPr>
        <w:t>Zamawiający może podjąć decyzję o przerwaniu czynności odbioru, jeżeli w czasie tych czynności ujawniono istnienie  wad w przedmiocie umowy do czasu ich usunięcia.</w:t>
      </w:r>
    </w:p>
    <w:p w14:paraId="3F9056B6" w14:textId="77777777" w:rsidR="00B838EC" w:rsidRPr="00B838EC" w:rsidRDefault="00B838EC" w:rsidP="00B838EC">
      <w:pPr>
        <w:pStyle w:val="Textbody"/>
        <w:rPr>
          <w:sz w:val="22"/>
          <w:szCs w:val="22"/>
        </w:rPr>
      </w:pPr>
    </w:p>
    <w:p w14:paraId="178337D9" w14:textId="77777777" w:rsidR="00983D2C" w:rsidRPr="00B838EC" w:rsidRDefault="00983D2C" w:rsidP="00AE691F">
      <w:pPr>
        <w:pStyle w:val="Nagwek1"/>
        <w:spacing w:line="360" w:lineRule="auto"/>
        <w:ind w:right="236"/>
        <w:rPr>
          <w:sz w:val="22"/>
          <w:szCs w:val="22"/>
        </w:rPr>
      </w:pPr>
      <w:r w:rsidRPr="00B838EC">
        <w:rPr>
          <w:sz w:val="22"/>
          <w:szCs w:val="22"/>
        </w:rPr>
        <w:t>§ 10</w:t>
      </w:r>
    </w:p>
    <w:p w14:paraId="200235EF" w14:textId="77777777" w:rsidR="00983D2C" w:rsidRPr="00B838EC" w:rsidRDefault="00983D2C" w:rsidP="00983D2C">
      <w:pPr>
        <w:pStyle w:val="Standard"/>
        <w:spacing w:after="120" w:line="360" w:lineRule="auto"/>
        <w:ind w:left="2589"/>
        <w:rPr>
          <w:b/>
          <w:sz w:val="22"/>
          <w:szCs w:val="22"/>
        </w:rPr>
      </w:pPr>
      <w:r w:rsidRPr="00B838EC">
        <w:rPr>
          <w:b/>
          <w:sz w:val="22"/>
          <w:szCs w:val="22"/>
        </w:rPr>
        <w:t>Zabezpieczenie należytego wykonania umowy</w:t>
      </w:r>
    </w:p>
    <w:p w14:paraId="0FDBCAD9"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Wykonawca wnosi zabezpieczenie należytego wykonania umowy w łącznej wysokości </w:t>
      </w:r>
      <w:r w:rsidRPr="00B838EC">
        <w:rPr>
          <w:rFonts w:ascii="Times New Roman" w:hAnsi="Times New Roman" w:cs="Times New Roman"/>
          <w:b/>
          <w:lang w:val="pl-PL"/>
        </w:rPr>
        <w:t>5%</w:t>
      </w:r>
      <w:r w:rsidRPr="00B838EC">
        <w:rPr>
          <w:rFonts w:ascii="Times New Roman" w:hAnsi="Times New Roman" w:cs="Times New Roman"/>
          <w:lang w:val="pl-PL"/>
        </w:rPr>
        <w:t xml:space="preserve"> wynagrodzenia umownego brutto za przedmiot umowy, </w:t>
      </w:r>
      <w:r w:rsidRPr="00B838EC">
        <w:rPr>
          <w:rFonts w:ascii="Times New Roman" w:hAnsi="Times New Roman" w:cs="Times New Roman"/>
          <w:b/>
          <w:lang w:val="pl-PL"/>
        </w:rPr>
        <w:t>……. zł</w:t>
      </w:r>
      <w:r w:rsidRPr="00B838EC">
        <w:rPr>
          <w:rFonts w:ascii="Times New Roman" w:hAnsi="Times New Roman" w:cs="Times New Roman"/>
          <w:lang w:val="pl-PL"/>
        </w:rPr>
        <w:t xml:space="preserve"> (słownie: ………) w formie ………..</w:t>
      </w:r>
    </w:p>
    <w:p w14:paraId="7E01A312"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Zabezpieczenie należytego wykonania umowy, dostarczone będzie Zamawiającemu najpóźniej w dniu zawarcia umowy w pełnej wysokości.</w:t>
      </w:r>
    </w:p>
    <w:p w14:paraId="1FD9EB3E"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Zabezpieczenie należytego wykonania umowy złożone w formie pisemnej gwarancji należytego wykonania umowy winno być nieodwołalne, bezwarunkowe i płatne na pierwsze żądanie. </w:t>
      </w:r>
    </w:p>
    <w:p w14:paraId="06226D30"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Strony ustalają, że wniesione zabezpieczenie należytego wykonania umowy zostanie zwrócone w następujący sposób:</w:t>
      </w:r>
    </w:p>
    <w:p w14:paraId="71C37EBC" w14:textId="77777777" w:rsidR="00983D2C" w:rsidRPr="00B838EC" w:rsidRDefault="00983D2C" w:rsidP="0051741E">
      <w:pPr>
        <w:widowControl/>
        <w:numPr>
          <w:ilvl w:val="0"/>
          <w:numId w:val="102"/>
        </w:numPr>
        <w:spacing w:line="360" w:lineRule="auto"/>
        <w:ind w:left="567" w:hanging="283"/>
        <w:jc w:val="both"/>
        <w:textAlignment w:val="auto"/>
        <w:rPr>
          <w:rFonts w:ascii="Times New Roman" w:hAnsi="Times New Roman" w:cs="Times New Roman"/>
          <w:lang w:val="pl-PL"/>
        </w:rPr>
      </w:pPr>
      <w:r w:rsidRPr="00B838EC">
        <w:rPr>
          <w:rFonts w:ascii="Times New Roman" w:hAnsi="Times New Roman" w:cs="Times New Roman"/>
          <w:lang w:val="pl-PL"/>
        </w:rPr>
        <w:t>70 % w ciągu 30 dni od dnia wykonania całości przedmiotu umowy i uznania przedmiotu umowy przez Zamawiającego za należycie wykonany,</w:t>
      </w:r>
    </w:p>
    <w:p w14:paraId="73E1EA41" w14:textId="77777777" w:rsidR="00983D2C" w:rsidRPr="00B838EC" w:rsidRDefault="00983D2C" w:rsidP="0051741E">
      <w:pPr>
        <w:widowControl/>
        <w:numPr>
          <w:ilvl w:val="0"/>
          <w:numId w:val="102"/>
        </w:numPr>
        <w:spacing w:line="360" w:lineRule="auto"/>
        <w:ind w:left="567" w:hanging="283"/>
        <w:jc w:val="both"/>
        <w:textAlignment w:val="auto"/>
        <w:rPr>
          <w:rFonts w:ascii="Times New Roman" w:hAnsi="Times New Roman" w:cs="Times New Roman"/>
          <w:lang w:val="pl-PL"/>
        </w:rPr>
      </w:pPr>
      <w:r w:rsidRPr="00B838EC">
        <w:rPr>
          <w:rFonts w:ascii="Times New Roman" w:hAnsi="Times New Roman" w:cs="Times New Roman"/>
          <w:lang w:val="pl-PL"/>
        </w:rPr>
        <w:lastRenderedPageBreak/>
        <w:t>pozostałe 30 % nie później niż w 15 dniu po upływie okresu rękojmi za wady.</w:t>
      </w:r>
    </w:p>
    <w:p w14:paraId="3CE4B879"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Zamawiający winien powiadomić Wykonawcę o wszelkich roszczeniach skierowanych do instytucji wystawiającej zabezpieczenie.</w:t>
      </w:r>
    </w:p>
    <w:p w14:paraId="2D85D359"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W przypadku nienależytego wykonania przedmiotu umowy zabezpieczenie staje się własnością Zamawiającego.</w:t>
      </w:r>
    </w:p>
    <w:p w14:paraId="0209CB90" w14:textId="77777777" w:rsidR="00983D2C" w:rsidRPr="00B838EC" w:rsidRDefault="00983D2C" w:rsidP="0051741E">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W przypadku nie usunięcia przez Wykonawcę wad i usterek w okresie rękojmi za wady, Zamawiający ma prawo do opłacenia zastępczego wykonania robót, związanych z usunięciem tych wad i usterek, z części zabezpieczenia, o której mowa w ust. 4 pkt 2) niniejszego paragrafu. </w:t>
      </w:r>
    </w:p>
    <w:p w14:paraId="05E75A63" w14:textId="1E65C1B1" w:rsidR="00983D2C" w:rsidRPr="00B838EC" w:rsidRDefault="00983D2C" w:rsidP="00C37615">
      <w:pPr>
        <w:widowControl/>
        <w:numPr>
          <w:ilvl w:val="0"/>
          <w:numId w:val="101"/>
        </w:numPr>
        <w:tabs>
          <w:tab w:val="left" w:pos="284"/>
        </w:tabs>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Jeżeli w toku realizacji umowy ulegnie zmianie termin wykonania umowy Wykonawca zobowiązany będzie uaktualniać wniesione zabezpieczenie na dzień podpisania aneksu do niniejszej umowy.</w:t>
      </w:r>
    </w:p>
    <w:p w14:paraId="4C4ABB5F" w14:textId="77777777" w:rsidR="00AC74F0" w:rsidRPr="00B838EC" w:rsidRDefault="00AC74F0" w:rsidP="00AC74F0">
      <w:pPr>
        <w:widowControl/>
        <w:tabs>
          <w:tab w:val="left" w:pos="284"/>
        </w:tabs>
        <w:spacing w:line="360" w:lineRule="auto"/>
        <w:ind w:left="284"/>
        <w:jc w:val="both"/>
        <w:textAlignment w:val="auto"/>
        <w:rPr>
          <w:rFonts w:ascii="Times New Roman" w:hAnsi="Times New Roman" w:cs="Times New Roman"/>
          <w:lang w:val="pl-PL"/>
        </w:rPr>
      </w:pPr>
    </w:p>
    <w:p w14:paraId="11280324" w14:textId="71705BD7" w:rsidR="00CA00F1" w:rsidRPr="00B838EC"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sidRPr="00B838EC">
        <w:rPr>
          <w:rFonts w:ascii="Times New Roman" w:eastAsia="NSimSun" w:hAnsi="Times New Roman" w:cs="Times New Roman"/>
          <w:b/>
          <w:bCs/>
          <w:lang w:val="pl-PL" w:eastAsia="zh-CN" w:bidi="hi-IN"/>
        </w:rPr>
        <w:t>§ 1</w:t>
      </w:r>
      <w:r w:rsidR="00983D2C" w:rsidRPr="00B838EC">
        <w:rPr>
          <w:rFonts w:ascii="Times New Roman" w:eastAsia="NSimSun" w:hAnsi="Times New Roman" w:cs="Times New Roman"/>
          <w:b/>
          <w:bCs/>
          <w:lang w:val="pl-PL" w:eastAsia="zh-CN" w:bidi="hi-IN"/>
        </w:rPr>
        <w:t>1</w:t>
      </w:r>
    </w:p>
    <w:p w14:paraId="470D3BFE" w14:textId="77777777" w:rsidR="00CA00F1" w:rsidRPr="00B838EC" w:rsidRDefault="008A4ADD" w:rsidP="00DC5539">
      <w:pPr>
        <w:widowControl/>
        <w:spacing w:after="120" w:line="360" w:lineRule="auto"/>
        <w:jc w:val="center"/>
        <w:rPr>
          <w:rFonts w:ascii="Times New Roman" w:eastAsia="NSimSun" w:hAnsi="Times New Roman" w:cs="Times New Roman"/>
          <w:b/>
          <w:lang w:val="pl-PL" w:eastAsia="zh-CN" w:bidi="hi-IN"/>
        </w:rPr>
      </w:pPr>
      <w:r w:rsidRPr="00B838EC">
        <w:rPr>
          <w:rFonts w:ascii="Times New Roman" w:eastAsia="NSimSun" w:hAnsi="Times New Roman" w:cs="Times New Roman"/>
          <w:b/>
          <w:lang w:val="pl-PL" w:eastAsia="zh-CN" w:bidi="hi-IN"/>
        </w:rPr>
        <w:t>Kary umowne. Odszkodowania</w:t>
      </w:r>
    </w:p>
    <w:p w14:paraId="61C356CA" w14:textId="77777777" w:rsidR="00CA00F1" w:rsidRPr="00B838EC" w:rsidRDefault="008A4ADD" w:rsidP="0051741E">
      <w:pPr>
        <w:widowControl/>
        <w:numPr>
          <w:ilvl w:val="6"/>
          <w:numId w:val="82"/>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sidRPr="00B838EC">
        <w:rPr>
          <w:rFonts w:ascii="Times New Roman" w:eastAsia="NSimSun" w:hAnsi="Times New Roman" w:cs="Times New Roman"/>
          <w:lang w:val="pl-PL" w:eastAsia="zh-CN" w:bidi="hi-IN"/>
        </w:rPr>
        <w:t>Wykonawca zapłaci Zamawiającemu karę umowną:</w:t>
      </w:r>
    </w:p>
    <w:p w14:paraId="1DE56338" w14:textId="77777777" w:rsidR="00CA00F1" w:rsidRPr="00B838EC" w:rsidRDefault="008A4ADD" w:rsidP="0051741E">
      <w:pPr>
        <w:widowControl/>
        <w:numPr>
          <w:ilvl w:val="1"/>
          <w:numId w:val="83"/>
        </w:numPr>
        <w:spacing w:line="360" w:lineRule="auto"/>
        <w:ind w:left="567" w:hanging="283"/>
        <w:jc w:val="both"/>
        <w:textAlignment w:val="auto"/>
        <w:rPr>
          <w:rFonts w:ascii="Times New Roman" w:eastAsia="NSimSun" w:hAnsi="Times New Roman" w:cs="Times New Roman"/>
          <w:lang w:val="pl-PL" w:eastAsia="zh-CN" w:bidi="hi-IN"/>
        </w:rPr>
      </w:pPr>
      <w:r w:rsidRPr="00B838EC">
        <w:rPr>
          <w:rFonts w:ascii="Times New Roman" w:eastAsia="NSimSun" w:hAnsi="Times New Roman" w:cs="Times New Roman"/>
          <w:lang w:val="pl-PL" w:eastAsia="zh-CN" w:bidi="hi-IN"/>
        </w:rPr>
        <w:t>za zwłokę w wykonaniu przedmiotu umowy w stosunku do terminów wskazanych w § 3 niniejszej umowy w wysokości 0,1 % wynagrodzenia umownego brutto wskazanego w § 7 ust. 1 za każdy dzień zwłoki,</w:t>
      </w:r>
    </w:p>
    <w:p w14:paraId="041C1B09" w14:textId="77777777" w:rsidR="00CA00F1" w:rsidRPr="00B838EC" w:rsidRDefault="008A4ADD" w:rsidP="0051741E">
      <w:pPr>
        <w:widowControl/>
        <w:numPr>
          <w:ilvl w:val="1"/>
          <w:numId w:val="83"/>
        </w:numPr>
        <w:spacing w:line="360" w:lineRule="auto"/>
        <w:ind w:left="567" w:hanging="283"/>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 xml:space="preserve">za zwłokę w usunięciu wad i usterek stwierdzonych przy odbiorze lub w okresie gwarancji i rękojmi – </w:t>
      </w:r>
      <w:r w:rsidRPr="00B838EC">
        <w:rPr>
          <w:rFonts w:ascii="Times New Roman" w:eastAsia="NSimSun" w:hAnsi="Times New Roman" w:cs="Times New Roman"/>
          <w:lang w:val="pl-PL" w:eastAsia="zh-CN" w:bidi="hi-IN"/>
        </w:rPr>
        <w:br/>
        <w:t xml:space="preserve">w wysokości 0,1 % wynagrodzenia umownego brutto wskazanego w §7 ust. 1 za każdy dzień zwłoki </w:t>
      </w:r>
      <w:r w:rsidRPr="00B838EC">
        <w:rPr>
          <w:rFonts w:ascii="Times New Roman" w:eastAsia="NSimSun" w:hAnsi="Times New Roman" w:cs="Times New Roman"/>
          <w:color w:val="000000"/>
          <w:lang w:val="pl-PL" w:eastAsia="zh-CN" w:bidi="hi-IN"/>
        </w:rPr>
        <w:t>liczony od dnia następnego po upływie terminu wyznaczonego na ich usunięcie;</w:t>
      </w:r>
    </w:p>
    <w:p w14:paraId="4545EAE1" w14:textId="77777777" w:rsidR="00CA00F1" w:rsidRPr="00B838EC" w:rsidRDefault="008A4ADD" w:rsidP="0051741E">
      <w:pPr>
        <w:widowControl/>
        <w:numPr>
          <w:ilvl w:val="1"/>
          <w:numId w:val="83"/>
        </w:numPr>
        <w:spacing w:line="360" w:lineRule="auto"/>
        <w:ind w:left="567" w:hanging="283"/>
        <w:jc w:val="both"/>
        <w:textAlignment w:val="auto"/>
        <w:rPr>
          <w:rFonts w:ascii="Times New Roman" w:eastAsia="NSimSun" w:hAnsi="Times New Roman" w:cs="Times New Roman"/>
          <w:lang w:val="pl-PL" w:eastAsia="zh-CN" w:bidi="hi-IN"/>
        </w:rPr>
      </w:pPr>
      <w:r w:rsidRPr="00B838EC">
        <w:rPr>
          <w:rFonts w:ascii="Times New Roman" w:eastAsia="NSimSun" w:hAnsi="Times New Roman" w:cs="Times New Roman"/>
          <w:lang w:val="pl-PL" w:eastAsia="zh-CN" w:bidi="hi-IN"/>
        </w:rPr>
        <w:t xml:space="preserve">w przypadku odstąpienia od umowy przez Zamawiającego z przyczyn leżących po stronie Wykonawcy w wysokości 10 % wynagrodzenia brutto określonego w § 7 ust. 1 umowy, </w:t>
      </w:r>
    </w:p>
    <w:p w14:paraId="2650A5F0" w14:textId="77777777" w:rsidR="00CA00F1" w:rsidRPr="00B838EC" w:rsidRDefault="008A4ADD" w:rsidP="0051741E">
      <w:pPr>
        <w:widowControl/>
        <w:numPr>
          <w:ilvl w:val="1"/>
          <w:numId w:val="83"/>
        </w:numPr>
        <w:spacing w:line="360" w:lineRule="auto"/>
        <w:ind w:left="567" w:hanging="283"/>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za nieprzedłożenie</w:t>
      </w:r>
      <w:r w:rsidRPr="00B838EC">
        <w:rPr>
          <w:rFonts w:ascii="Times New Roman" w:eastAsia="NSimSun" w:hAnsi="Times New Roman" w:cs="Times New Roman"/>
          <w:color w:val="C9211E"/>
          <w:lang w:val="pl-PL" w:eastAsia="zh-CN" w:bidi="hi-IN"/>
        </w:rPr>
        <w:t xml:space="preserve"> </w:t>
      </w:r>
      <w:r w:rsidRPr="00B838EC">
        <w:rPr>
          <w:rFonts w:ascii="Times New Roman" w:eastAsia="NSimSun" w:hAnsi="Times New Roman" w:cs="Times New Roman"/>
          <w:lang w:val="pl-PL" w:eastAsia="zh-CN" w:bidi="hi-IN"/>
        </w:rPr>
        <w:t xml:space="preserve">poświadczonej za zgodność z oryginałem  </w:t>
      </w:r>
      <w:r w:rsidRPr="00B838EC">
        <w:rPr>
          <w:rFonts w:ascii="Times New Roman" w:eastAsia="NSimSun" w:hAnsi="Times New Roman" w:cs="Times New Roman"/>
          <w:color w:val="000000"/>
          <w:lang w:val="pl-PL" w:eastAsia="zh-CN" w:bidi="hi-IN"/>
        </w:rPr>
        <w:t>kopii</w:t>
      </w:r>
      <w:r w:rsidRPr="00B838EC">
        <w:rPr>
          <w:rFonts w:ascii="Times New Roman" w:eastAsia="NSimSun" w:hAnsi="Times New Roman" w:cs="Times New Roman"/>
          <w:lang w:val="pl-PL" w:eastAsia="zh-CN" w:bidi="hi-IN"/>
        </w:rPr>
        <w:t xml:space="preserve"> zawartej Umowy o podwykonawstwo lub jej zmiany, albo brak wymaganej przez Zamawiającego zmiany Umowy o podwykonawstwo w zakresie terminu zapłaty, w wysokości 0,5% wynagrodzenia brutto wskazanego w § 7 ust. 1 za </w:t>
      </w:r>
      <w:r w:rsidRPr="00B838EC">
        <w:rPr>
          <w:rFonts w:ascii="Times New Roman" w:eastAsia="NSimSun" w:hAnsi="Times New Roman" w:cs="Times New Roman"/>
          <w:color w:val="000000"/>
          <w:lang w:val="pl-PL" w:eastAsia="zh-CN" w:bidi="hi-IN"/>
        </w:rPr>
        <w:t>każdy przypadek,</w:t>
      </w:r>
    </w:p>
    <w:p w14:paraId="7EFAA6C0" w14:textId="77777777" w:rsidR="00CA00F1" w:rsidRPr="00B838EC" w:rsidRDefault="008A4ADD" w:rsidP="0051741E">
      <w:pPr>
        <w:widowControl/>
        <w:numPr>
          <w:ilvl w:val="1"/>
          <w:numId w:val="83"/>
        </w:numPr>
        <w:spacing w:line="360" w:lineRule="auto"/>
        <w:ind w:left="567" w:hanging="283"/>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 xml:space="preserve">za brak zapłaty wynagrodzenia należnego Podwykonawcom lub dalszym Podwykonawcom w wysokości 0,5% wynagrodzenia brutto wskazanego w § 7 ust. 1 niniejszej umowy – </w:t>
      </w:r>
      <w:r w:rsidRPr="00B838EC">
        <w:rPr>
          <w:rFonts w:ascii="Times New Roman" w:eastAsia="NSimSun" w:hAnsi="Times New Roman" w:cs="Times New Roman"/>
          <w:color w:val="000000"/>
          <w:lang w:val="pl-PL" w:eastAsia="zh-CN" w:bidi="hi-IN"/>
        </w:rPr>
        <w:t>za każdy przypadek,</w:t>
      </w:r>
    </w:p>
    <w:p w14:paraId="70DC0749" w14:textId="77777777" w:rsidR="00CA00F1" w:rsidRPr="00B838EC" w:rsidRDefault="008A4ADD" w:rsidP="0051741E">
      <w:pPr>
        <w:widowControl/>
        <w:numPr>
          <w:ilvl w:val="1"/>
          <w:numId w:val="83"/>
        </w:numPr>
        <w:spacing w:line="360" w:lineRule="auto"/>
        <w:ind w:left="567" w:hanging="283"/>
        <w:jc w:val="both"/>
        <w:textAlignment w:val="auto"/>
        <w:rPr>
          <w:rFonts w:ascii="Times New Roman" w:eastAsia="NSimSun" w:hAnsi="Times New Roman" w:cs="Times New Roman"/>
          <w:color w:val="000000"/>
          <w:lang w:val="pl-PL" w:eastAsia="zh-CN" w:bidi="hi-IN"/>
        </w:rPr>
      </w:pPr>
      <w:r w:rsidRPr="00B838EC">
        <w:rPr>
          <w:rFonts w:ascii="Times New Roman" w:eastAsia="NSimSun" w:hAnsi="Times New Roman" w:cs="Times New Roman"/>
          <w:color w:val="000000"/>
          <w:lang w:val="pl-PL" w:eastAsia="zh-CN" w:bidi="hi-IN"/>
        </w:rPr>
        <w:t xml:space="preserve">za nieterminową zapłatę wynagrodzenia należnego Podwykonawcom lub dalszym Podwykonawcom </w:t>
      </w:r>
      <w:r w:rsidRPr="00B838EC">
        <w:rPr>
          <w:rFonts w:ascii="Times New Roman" w:eastAsia="NSimSun" w:hAnsi="Times New Roman" w:cs="Times New Roman"/>
          <w:color w:val="000000"/>
          <w:lang w:val="pl-PL" w:eastAsia="zh-CN" w:bidi="hi-IN"/>
        </w:rPr>
        <w:br/>
        <w:t>w wysokości 0,5% wynagrodzenia brutto wskazanego w § 7 ust. 1 niniejszej umowy za każdy rozpoczęty dzień zwłoki  do dnia realizacji włącznie – za każdy przypadek,</w:t>
      </w:r>
    </w:p>
    <w:p w14:paraId="44107F52" w14:textId="77777777" w:rsidR="00CA00F1" w:rsidRPr="00B838EC" w:rsidRDefault="008A4ADD" w:rsidP="0051741E">
      <w:pPr>
        <w:widowControl/>
        <w:numPr>
          <w:ilvl w:val="1"/>
          <w:numId w:val="83"/>
        </w:numPr>
        <w:spacing w:line="360" w:lineRule="auto"/>
        <w:ind w:left="567" w:hanging="283"/>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 xml:space="preserve">za nieprzedłożenie do zaakceptowania projektu umowy o podwykonawstwo, której przedmiotem są roboty budowlane, lub projektu jej zmiany w wysokości 0,5% wynagrodzenia brutto wskazanego w § 7 ust. 1 niniejszej umowy – </w:t>
      </w:r>
      <w:r w:rsidRPr="00B838EC">
        <w:rPr>
          <w:rFonts w:ascii="Times New Roman" w:eastAsia="NSimSun" w:hAnsi="Times New Roman" w:cs="Times New Roman"/>
          <w:color w:val="000000"/>
          <w:lang w:val="pl-PL" w:eastAsia="zh-CN" w:bidi="hi-IN"/>
        </w:rPr>
        <w:t>za każdy przypadek</w:t>
      </w:r>
      <w:r w:rsidRPr="00B838EC">
        <w:rPr>
          <w:rFonts w:ascii="Times New Roman" w:hAnsi="Times New Roman" w:cs="Times New Roman"/>
          <w:lang w:val="pl-PL"/>
        </w:rPr>
        <w:t>.</w:t>
      </w:r>
    </w:p>
    <w:p w14:paraId="47F133BF" w14:textId="77777777" w:rsidR="00CA00F1" w:rsidRPr="00B838EC" w:rsidRDefault="008A4ADD" w:rsidP="0051741E">
      <w:pPr>
        <w:widowControl/>
        <w:numPr>
          <w:ilvl w:val="1"/>
          <w:numId w:val="83"/>
        </w:numPr>
        <w:spacing w:line="360" w:lineRule="auto"/>
        <w:ind w:left="567" w:hanging="283"/>
        <w:jc w:val="both"/>
        <w:rPr>
          <w:rFonts w:ascii="Times New Roman" w:hAnsi="Times New Roman" w:cs="Times New Roman"/>
          <w:lang w:val="pl-PL"/>
        </w:rPr>
      </w:pPr>
      <w:r w:rsidRPr="00B838EC">
        <w:rPr>
          <w:rFonts w:ascii="Times New Roman" w:eastAsia="NSimSun" w:hAnsi="Times New Roman" w:cs="Times New Roman"/>
          <w:lang w:val="pl-PL" w:eastAsia="zh-CN" w:bidi="hi-IN"/>
        </w:rPr>
        <w:t xml:space="preserve">w przypadku nie przedstawienia w terminie wszystkich oświadczeń osób wykonujących czynności wskazane w </w:t>
      </w:r>
      <w:r w:rsidRPr="00B838EC">
        <w:rPr>
          <w:rFonts w:ascii="Times New Roman" w:eastAsia="NSimSun" w:hAnsi="Times New Roman" w:cs="Times New Roman"/>
          <w:color w:val="1C1C1C"/>
          <w:lang w:val="pl-PL" w:eastAsia="zh-CN" w:bidi="hi-IN"/>
        </w:rPr>
        <w:t xml:space="preserve">§ 12 ust. 1 </w:t>
      </w:r>
      <w:r w:rsidRPr="00B838EC">
        <w:rPr>
          <w:rFonts w:ascii="Times New Roman" w:eastAsia="NSimSun" w:hAnsi="Times New Roman" w:cs="Times New Roman"/>
          <w:lang w:val="pl-PL" w:eastAsia="zh-CN" w:bidi="hi-IN"/>
        </w:rPr>
        <w:t xml:space="preserve">umowy Wykonawca zapłaci Zamawiającemu za każdy dzień zwłoki karę w wysokości 200,00 zł brutto. W przypadku nie zatrudnienia przy realizacji wymaganych czynności osób na podstawie umowy o pracę, Wykonawca zapłaci karę umowną Zamawiającemu w wysokości 500,00 zł brutto za każdy przypadek stwierdzenia, że czynności przy wykonywaniu przedmiotu umowy wykonuje osoba w oparciu o inny </w:t>
      </w:r>
      <w:r w:rsidRPr="00B838EC">
        <w:rPr>
          <w:rFonts w:ascii="Times New Roman" w:eastAsia="NSimSun" w:hAnsi="Times New Roman" w:cs="Times New Roman"/>
          <w:lang w:val="pl-PL" w:eastAsia="zh-CN" w:bidi="hi-IN"/>
        </w:rPr>
        <w:lastRenderedPageBreak/>
        <w:t>stosunek prawny niż stosunek pracy. Karę nalicza się odrębnie za każdą osobę wykonującą pracę w oparciu o inny stosunek prawny niż stosunek pracy.</w:t>
      </w:r>
    </w:p>
    <w:p w14:paraId="0B5B00C1" w14:textId="77777777" w:rsidR="00CA00F1" w:rsidRPr="00B838EC" w:rsidRDefault="008A4ADD" w:rsidP="0051741E">
      <w:pPr>
        <w:widowControl/>
        <w:numPr>
          <w:ilvl w:val="6"/>
          <w:numId w:val="82"/>
        </w:numPr>
        <w:tabs>
          <w:tab w:val="left" w:pos="0"/>
        </w:tabs>
        <w:autoSpaceDE w:val="0"/>
        <w:spacing w:line="360" w:lineRule="auto"/>
        <w:ind w:left="284" w:hanging="284"/>
        <w:jc w:val="both"/>
        <w:textAlignment w:val="auto"/>
        <w:rPr>
          <w:rFonts w:ascii="Times New Roman" w:eastAsia="NSimSun" w:hAnsi="Times New Roman" w:cs="Times New Roman"/>
          <w:lang w:val="pl-PL" w:eastAsia="zh-CN" w:bidi="hi-IN"/>
        </w:rPr>
      </w:pPr>
      <w:r w:rsidRPr="00B838EC">
        <w:rPr>
          <w:rFonts w:ascii="Times New Roman" w:eastAsia="NSimSun" w:hAnsi="Times New Roman" w:cs="Times New Roman"/>
          <w:lang w:val="pl-PL" w:eastAsia="zh-CN" w:bidi="hi-IN"/>
        </w:rPr>
        <w:t xml:space="preserve">W przypadku stwierdzenia przez inspektora nadzoru lub Zamawiającego, że Wykonawca nie realizuje któregokolwiek z obowiązków wynikających z niniejszej umowy lub też realizuje go niezgodnie z umową Zamawiający lub inspektor nadzoru może wezwać Wykonawcę do opracowania i wdrożenia działań naprawczych w określonym terminie. W razie niedotrzymania terminu Zamawiający może naliczyć karę </w:t>
      </w:r>
      <w:r w:rsidRPr="00B838EC">
        <w:rPr>
          <w:rFonts w:ascii="Times New Roman" w:eastAsia="NSimSun" w:hAnsi="Times New Roman" w:cs="Times New Roman"/>
          <w:lang w:val="pl-PL" w:eastAsia="zh-CN" w:bidi="hi-IN"/>
        </w:rPr>
        <w:br/>
        <w:t>w wysokości 0,5 % wynagrodzenia umownego brutto wskazanego w §7 ust. 1 niniejszej umowy za każdy dzień zwłoki, licząc od dnia przewidzianego na wykonanie danego obowiązku w pierwotnym terminie.</w:t>
      </w:r>
    </w:p>
    <w:p w14:paraId="3D38A1D6" w14:textId="03C8AF47" w:rsidR="00CA00F1" w:rsidRPr="00B838EC" w:rsidRDefault="008A4ADD" w:rsidP="0051741E">
      <w:pPr>
        <w:widowControl/>
        <w:numPr>
          <w:ilvl w:val="6"/>
          <w:numId w:val="82"/>
        </w:numPr>
        <w:tabs>
          <w:tab w:val="left" w:pos="0"/>
        </w:tabs>
        <w:autoSpaceDE w:val="0"/>
        <w:spacing w:line="360" w:lineRule="auto"/>
        <w:ind w:left="284" w:hanging="284"/>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 xml:space="preserve">W przypadku stwierdzenia przez Inspektora Nadzoru lub Zamawiającego, że Wykonawca nie przestrzega zasad i przepisów BHP, przeciwpożarowych, ochrony środowiska oraz wymogów organizacyjnych przez wykonawców kary zostaną naliczane zgodnie z załącznikiem nr 3 niniejszej umowy. Podstawą do naliczenia </w:t>
      </w:r>
      <w:r w:rsidR="00EE75BC" w:rsidRPr="00B838EC">
        <w:rPr>
          <w:rFonts w:ascii="Times New Roman" w:eastAsia="NSimSun" w:hAnsi="Times New Roman" w:cs="Times New Roman"/>
          <w:lang w:val="pl-PL" w:eastAsia="zh-CN" w:bidi="hi-IN"/>
        </w:rPr>
        <w:br/>
      </w:r>
      <w:r w:rsidRPr="00B838EC">
        <w:rPr>
          <w:rFonts w:ascii="Times New Roman" w:eastAsia="NSimSun" w:hAnsi="Times New Roman" w:cs="Times New Roman"/>
          <w:lang w:val="pl-PL" w:eastAsia="zh-CN" w:bidi="hi-IN"/>
        </w:rPr>
        <w:t xml:space="preserve">kar umownych będzie </w:t>
      </w:r>
      <w:r w:rsidRPr="00B838EC">
        <w:rPr>
          <w:rFonts w:ascii="Times New Roman" w:eastAsia="NSimSun" w:hAnsi="Times New Roman" w:cs="Times New Roman"/>
          <w:lang w:val="pl-PL" w:bidi="hi-IN"/>
        </w:rPr>
        <w:t xml:space="preserve">nie wykonanie w wyznaczonym terminie ustaleń ujętych w protokole z rady budowy </w:t>
      </w:r>
      <w:r w:rsidR="00EE75BC" w:rsidRPr="00B838EC">
        <w:rPr>
          <w:rFonts w:ascii="Times New Roman" w:eastAsia="NSimSun" w:hAnsi="Times New Roman" w:cs="Times New Roman"/>
          <w:lang w:val="pl-PL" w:bidi="hi-IN"/>
        </w:rPr>
        <w:br/>
      </w:r>
      <w:r w:rsidRPr="00B838EC">
        <w:rPr>
          <w:rFonts w:ascii="Times New Roman" w:eastAsia="NSimSun" w:hAnsi="Times New Roman" w:cs="Times New Roman"/>
          <w:lang w:val="pl-PL" w:bidi="hi-IN"/>
        </w:rPr>
        <w:t xml:space="preserve">oraz brak podjęcia działań skutkujących usunięcie nieprawidłowości, które  Inspektor Nadzoru </w:t>
      </w:r>
      <w:r w:rsidR="00EE75BC" w:rsidRPr="00B838EC">
        <w:rPr>
          <w:rFonts w:ascii="Times New Roman" w:eastAsia="NSimSun" w:hAnsi="Times New Roman" w:cs="Times New Roman"/>
          <w:lang w:val="pl-PL" w:bidi="hi-IN"/>
        </w:rPr>
        <w:br/>
      </w:r>
      <w:r w:rsidRPr="00B838EC">
        <w:rPr>
          <w:rFonts w:ascii="Times New Roman" w:eastAsia="NSimSun" w:hAnsi="Times New Roman" w:cs="Times New Roman"/>
          <w:lang w:val="pl-PL" w:bidi="hi-IN"/>
        </w:rPr>
        <w:t>oraz Zamawiający wskażą w pisemnym wezwaniu do Wykonawcy. Minimalny termin na usunięcie nieprawidłowości ustala się nie krótszy niż 7 dni roboczych.</w:t>
      </w:r>
    </w:p>
    <w:p w14:paraId="40A571A6" w14:textId="77777777" w:rsidR="00CA00F1" w:rsidRPr="00B838EC" w:rsidRDefault="008A4ADD" w:rsidP="0051741E">
      <w:pPr>
        <w:widowControl/>
        <w:numPr>
          <w:ilvl w:val="6"/>
          <w:numId w:val="82"/>
        </w:numPr>
        <w:tabs>
          <w:tab w:val="left" w:pos="0"/>
        </w:tabs>
        <w:autoSpaceDE w:val="0"/>
        <w:spacing w:line="360" w:lineRule="auto"/>
        <w:ind w:left="284" w:hanging="284"/>
        <w:jc w:val="both"/>
        <w:textAlignment w:val="auto"/>
        <w:rPr>
          <w:rFonts w:ascii="Times New Roman" w:hAnsi="Times New Roman" w:cs="Times New Roman"/>
          <w:lang w:val="pl-PL"/>
        </w:rPr>
      </w:pPr>
      <w:r w:rsidRPr="00B838EC">
        <w:rPr>
          <w:rFonts w:ascii="Times New Roman" w:eastAsia="NSimSun" w:hAnsi="Times New Roman" w:cs="Times New Roman"/>
          <w:lang w:val="pl-PL" w:eastAsia="zh-CN" w:bidi="hi-IN"/>
        </w:rPr>
        <w:t xml:space="preserve">Maksymalna łączna wysokość kar umownych o których mowa w ust. 1, które Zamawiający może naliczyć Wykonawcy nie może przekroczyć </w:t>
      </w:r>
      <w:r w:rsidRPr="00B838EC">
        <w:rPr>
          <w:rFonts w:ascii="Times New Roman" w:eastAsia="NSimSun" w:hAnsi="Times New Roman" w:cs="Times New Roman"/>
          <w:color w:val="000000"/>
          <w:lang w:val="pl-PL" w:eastAsia="zh-CN" w:bidi="hi-IN"/>
        </w:rPr>
        <w:t xml:space="preserve">30 % </w:t>
      </w:r>
      <w:r w:rsidRPr="00B838EC">
        <w:rPr>
          <w:rFonts w:ascii="Times New Roman" w:eastAsia="NSimSun" w:hAnsi="Times New Roman" w:cs="Times New Roman"/>
          <w:lang w:val="pl-PL" w:eastAsia="zh-CN" w:bidi="hi-IN"/>
        </w:rPr>
        <w:t>wartości całkowitego wynagrodzenia  brutto Wykonawcy, określonego w § 7 ust. 1 umowy. Postanowienia niniejszego paragrafu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2605BE27" w14:textId="77777777" w:rsidR="00CA00F1" w:rsidRPr="00B838EC" w:rsidRDefault="008A4ADD" w:rsidP="0051741E">
      <w:pPr>
        <w:widowControl/>
        <w:numPr>
          <w:ilvl w:val="6"/>
          <w:numId w:val="82"/>
        </w:numPr>
        <w:autoSpaceDE w:val="0"/>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Zamawiający ma prawo potrącenia naliczonych kar umownych z wynagrodzenia Wykonawcy.</w:t>
      </w:r>
    </w:p>
    <w:p w14:paraId="455CB7A2" w14:textId="44F8FC54" w:rsidR="00CA00F1" w:rsidRPr="00B838EC" w:rsidRDefault="008A4ADD" w:rsidP="0051741E">
      <w:pPr>
        <w:widowControl/>
        <w:numPr>
          <w:ilvl w:val="6"/>
          <w:numId w:val="82"/>
        </w:numPr>
        <w:autoSpaceDE w:val="0"/>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W celu skorzystania z uprawnień do potrącenia naliczonych kar umownych z wynagrodzenia przysługującego Wykonawcy, Zamawiający wystawi Wykonawcy notę zawierającą szczegółowe naliczenie kar umownych </w:t>
      </w:r>
      <w:r w:rsidR="00EE75BC" w:rsidRPr="00B838EC">
        <w:rPr>
          <w:rFonts w:ascii="Times New Roman" w:hAnsi="Times New Roman" w:cs="Times New Roman"/>
          <w:lang w:val="pl-PL"/>
        </w:rPr>
        <w:br/>
      </w:r>
      <w:r w:rsidRPr="00B838EC">
        <w:rPr>
          <w:rFonts w:ascii="Times New Roman" w:hAnsi="Times New Roman" w:cs="Times New Roman"/>
          <w:lang w:val="pl-PL"/>
        </w:rPr>
        <w:t xml:space="preserve">i w dniu wystawienia przekaże ją Wykonawcy pocztą. </w:t>
      </w:r>
    </w:p>
    <w:p w14:paraId="10FD970C" w14:textId="1EF4EB93" w:rsidR="00CA00F1" w:rsidRPr="00B838EC" w:rsidRDefault="008A4ADD" w:rsidP="0051741E">
      <w:pPr>
        <w:widowControl/>
        <w:numPr>
          <w:ilvl w:val="6"/>
          <w:numId w:val="82"/>
        </w:numPr>
        <w:autoSpaceDE w:val="0"/>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w:t>
      </w:r>
      <w:r w:rsidR="00EE75BC" w:rsidRPr="00B838EC">
        <w:rPr>
          <w:rFonts w:ascii="Times New Roman" w:hAnsi="Times New Roman" w:cs="Times New Roman"/>
          <w:lang w:val="pl-PL"/>
        </w:rPr>
        <w:br/>
      </w:r>
      <w:r w:rsidRPr="00B838EC">
        <w:rPr>
          <w:rFonts w:ascii="Times New Roman" w:hAnsi="Times New Roman" w:cs="Times New Roman"/>
          <w:lang w:val="pl-PL"/>
        </w:rPr>
        <w:t xml:space="preserve">od zaistnienia zdarzenia stanowiącego przypadek siły wyższej pod rygorem utraty prawa powołania się na siłę wyższą. Fakt zaistnienia siły wyższej powinien być udowodniony dokumentem pochodzącym od właściwego organu administracji publicznej. </w:t>
      </w:r>
    </w:p>
    <w:p w14:paraId="365F4EEE" w14:textId="2E17B68E" w:rsidR="00B838EC" w:rsidRDefault="008A4ADD" w:rsidP="00B838EC">
      <w:pPr>
        <w:widowControl/>
        <w:numPr>
          <w:ilvl w:val="6"/>
          <w:numId w:val="82"/>
        </w:numPr>
        <w:autoSpaceDE w:val="0"/>
        <w:spacing w:line="360" w:lineRule="auto"/>
        <w:ind w:left="284" w:hanging="284"/>
        <w:jc w:val="both"/>
        <w:textAlignment w:val="auto"/>
        <w:rPr>
          <w:rFonts w:ascii="Times New Roman" w:hAnsi="Times New Roman" w:cs="Times New Roman"/>
          <w:lang w:val="pl-PL"/>
        </w:rPr>
      </w:pPr>
      <w:r w:rsidRPr="00B838EC">
        <w:rPr>
          <w:rFonts w:ascii="Times New Roman" w:hAnsi="Times New Roman" w:cs="Times New Roman"/>
          <w:lang w:val="pl-PL"/>
        </w:rPr>
        <w:t xml:space="preserve">Przepisy niniejszego paragrafu dotyczące Podwykonawców stosuje się także do dalszych Podwykonawców. </w:t>
      </w:r>
    </w:p>
    <w:p w14:paraId="02E3B018" w14:textId="77777777" w:rsidR="00B838EC" w:rsidRDefault="00B838EC" w:rsidP="00B838EC">
      <w:pPr>
        <w:widowControl/>
        <w:autoSpaceDE w:val="0"/>
        <w:spacing w:line="360" w:lineRule="auto"/>
        <w:jc w:val="both"/>
        <w:textAlignment w:val="auto"/>
        <w:rPr>
          <w:rFonts w:ascii="Times New Roman" w:hAnsi="Times New Roman" w:cs="Times New Roman"/>
          <w:lang w:val="pl-PL"/>
        </w:rPr>
      </w:pPr>
    </w:p>
    <w:p w14:paraId="4A9934B1" w14:textId="77777777" w:rsidR="00B838EC" w:rsidRDefault="00B838EC" w:rsidP="00B838EC">
      <w:pPr>
        <w:widowControl/>
        <w:autoSpaceDE w:val="0"/>
        <w:spacing w:line="360" w:lineRule="auto"/>
        <w:jc w:val="both"/>
        <w:textAlignment w:val="auto"/>
        <w:rPr>
          <w:rFonts w:ascii="Times New Roman" w:hAnsi="Times New Roman" w:cs="Times New Roman"/>
          <w:lang w:val="pl-PL"/>
        </w:rPr>
      </w:pPr>
    </w:p>
    <w:p w14:paraId="49A17282" w14:textId="77777777" w:rsidR="00B838EC" w:rsidRDefault="00B838EC" w:rsidP="00B838EC">
      <w:pPr>
        <w:widowControl/>
        <w:autoSpaceDE w:val="0"/>
        <w:spacing w:line="360" w:lineRule="auto"/>
        <w:jc w:val="both"/>
        <w:textAlignment w:val="auto"/>
        <w:rPr>
          <w:rFonts w:ascii="Times New Roman" w:hAnsi="Times New Roman" w:cs="Times New Roman"/>
          <w:lang w:val="pl-PL"/>
        </w:rPr>
      </w:pPr>
    </w:p>
    <w:p w14:paraId="53DCA3E1" w14:textId="77777777" w:rsidR="00B838EC" w:rsidRPr="00B838EC" w:rsidRDefault="00B838EC" w:rsidP="00B838EC">
      <w:pPr>
        <w:widowControl/>
        <w:autoSpaceDE w:val="0"/>
        <w:spacing w:line="360" w:lineRule="auto"/>
        <w:jc w:val="both"/>
        <w:textAlignment w:val="auto"/>
        <w:rPr>
          <w:rFonts w:ascii="Times New Roman" w:hAnsi="Times New Roman" w:cs="Times New Roman"/>
          <w:lang w:val="pl-PL"/>
        </w:rPr>
      </w:pPr>
    </w:p>
    <w:p w14:paraId="1F2B2190" w14:textId="18A2BDFD" w:rsidR="00CA00F1" w:rsidRPr="00B838EC" w:rsidRDefault="008A4ADD" w:rsidP="00C37615">
      <w:pPr>
        <w:widowControl/>
        <w:tabs>
          <w:tab w:val="left" w:pos="360"/>
          <w:tab w:val="left" w:pos="4670"/>
          <w:tab w:val="center" w:pos="4932"/>
        </w:tabs>
        <w:spacing w:line="360" w:lineRule="auto"/>
        <w:ind w:right="236"/>
        <w:jc w:val="center"/>
        <w:outlineLvl w:val="0"/>
        <w:rPr>
          <w:rFonts w:ascii="Times New Roman" w:eastAsia="Times New Roman" w:hAnsi="Times New Roman" w:cs="Times New Roman"/>
          <w:b/>
          <w:bCs/>
          <w:lang w:val="pl-PL" w:eastAsia="zh-CN"/>
        </w:rPr>
      </w:pPr>
      <w:r w:rsidRPr="00B838EC">
        <w:rPr>
          <w:rFonts w:ascii="Times New Roman" w:eastAsia="Times New Roman" w:hAnsi="Times New Roman" w:cs="Times New Roman"/>
          <w:b/>
          <w:bCs/>
          <w:lang w:val="pl-PL" w:eastAsia="zh-CN"/>
        </w:rPr>
        <w:lastRenderedPageBreak/>
        <w:t>§ 1</w:t>
      </w:r>
      <w:r w:rsidR="00786C4C" w:rsidRPr="00B838EC">
        <w:rPr>
          <w:rFonts w:ascii="Times New Roman" w:eastAsia="Times New Roman" w:hAnsi="Times New Roman" w:cs="Times New Roman"/>
          <w:b/>
          <w:bCs/>
          <w:lang w:val="pl-PL" w:eastAsia="zh-CN"/>
        </w:rPr>
        <w:t>2</w:t>
      </w:r>
    </w:p>
    <w:p w14:paraId="54B35832" w14:textId="77777777" w:rsidR="00CA00F1" w:rsidRPr="00B838EC" w:rsidRDefault="008A4ADD" w:rsidP="00DC5539">
      <w:pPr>
        <w:widowControl/>
        <w:spacing w:after="120" w:line="360" w:lineRule="auto"/>
        <w:ind w:left="1778"/>
        <w:rPr>
          <w:rFonts w:ascii="Times New Roman" w:hAnsi="Times New Roman" w:cs="Times New Roman"/>
          <w:lang w:val="pl-PL"/>
        </w:rPr>
      </w:pPr>
      <w:r w:rsidRPr="00B838EC">
        <w:rPr>
          <w:rFonts w:ascii="Times New Roman" w:eastAsia="Times New Roman" w:hAnsi="Times New Roman" w:cs="Times New Roman"/>
          <w:b/>
          <w:lang w:val="pl-PL" w:eastAsia="zh-CN"/>
        </w:rPr>
        <w:t>Wymogi dotyczące zatrudnienia na podstawie umowy o pracę</w:t>
      </w:r>
    </w:p>
    <w:p w14:paraId="7F4B498E" w14:textId="2B1870AA" w:rsidR="00CA00F1" w:rsidRPr="00B838EC" w:rsidRDefault="008A4ADD" w:rsidP="0051741E">
      <w:pPr>
        <w:pStyle w:val="pkt"/>
        <w:numPr>
          <w:ilvl w:val="0"/>
          <w:numId w:val="84"/>
        </w:numPr>
        <w:autoSpaceDE w:val="0"/>
        <w:spacing w:before="0" w:after="0" w:line="360" w:lineRule="auto"/>
        <w:ind w:left="426" w:hanging="426"/>
        <w:rPr>
          <w:sz w:val="22"/>
          <w:szCs w:val="22"/>
        </w:rPr>
      </w:pPr>
      <w:r w:rsidRPr="00B838EC">
        <w:rPr>
          <w:rFonts w:eastAsia="Calibri"/>
          <w:color w:val="000000"/>
          <w:sz w:val="22"/>
          <w:szCs w:val="22"/>
          <w:lang w:eastAsia="ar-SA"/>
        </w:rPr>
        <w:t xml:space="preserve">Wykonawca lub podwykonawca zobowiązuje się do zatrudnienia na podstawie umowy o pracę, przez cały okres realizacji zamówienia, wszystkich osób wykonujących czynności w zakresie realizacji zamówienia </w:t>
      </w:r>
      <w:r w:rsidR="00EE75BC" w:rsidRPr="00B838EC">
        <w:rPr>
          <w:rFonts w:eastAsia="Calibri"/>
          <w:color w:val="000000"/>
          <w:sz w:val="22"/>
          <w:szCs w:val="22"/>
          <w:lang w:eastAsia="ar-SA"/>
        </w:rPr>
        <w:br/>
      </w:r>
      <w:r w:rsidRPr="00B838EC">
        <w:rPr>
          <w:rFonts w:eastAsia="Calibri"/>
          <w:color w:val="000000"/>
          <w:sz w:val="22"/>
          <w:szCs w:val="22"/>
          <w:lang w:eastAsia="ar-SA"/>
        </w:rPr>
        <w:t xml:space="preserve">których wykonanie zawiera cechy stosunku pracy określone w art. 22 § 1 ustawy Kodeks pracy obejmujące  </w:t>
      </w:r>
      <w:r w:rsidRPr="00B838EC">
        <w:rPr>
          <w:sz w:val="22"/>
          <w:szCs w:val="22"/>
        </w:rPr>
        <w:t>wszystkie czynności określone w opisie przedmiotu zamówienia i dokumentacj</w:t>
      </w:r>
      <w:r w:rsidR="001B7031" w:rsidRPr="00B838EC">
        <w:rPr>
          <w:sz w:val="22"/>
          <w:szCs w:val="22"/>
        </w:rPr>
        <w:t>ami</w:t>
      </w:r>
      <w:r w:rsidRPr="00B838EC">
        <w:rPr>
          <w:sz w:val="22"/>
          <w:szCs w:val="22"/>
        </w:rPr>
        <w:t xml:space="preserve"> projektow</w:t>
      </w:r>
      <w:r w:rsidR="001B7031" w:rsidRPr="00B838EC">
        <w:rPr>
          <w:sz w:val="22"/>
          <w:szCs w:val="22"/>
        </w:rPr>
        <w:t>ymi</w:t>
      </w:r>
      <w:r w:rsidRPr="00B838EC">
        <w:rPr>
          <w:sz w:val="22"/>
          <w:szCs w:val="22"/>
        </w:rPr>
        <w:t xml:space="preserve"> </w:t>
      </w:r>
      <w:r w:rsidR="001B7031" w:rsidRPr="00B838EC">
        <w:rPr>
          <w:sz w:val="22"/>
          <w:szCs w:val="22"/>
        </w:rPr>
        <w:br/>
      </w:r>
      <w:r w:rsidRPr="00B838EC">
        <w:rPr>
          <w:sz w:val="22"/>
          <w:szCs w:val="22"/>
        </w:rPr>
        <w:t>wykonywane bezpośrednio na terenie budowy (m.in. stanowiska robotnicze, monterzy).</w:t>
      </w:r>
    </w:p>
    <w:p w14:paraId="0651D329" w14:textId="45EF98D7" w:rsidR="00CA00F1" w:rsidRPr="00B838EC" w:rsidRDefault="008A4ADD" w:rsidP="00AC74F0">
      <w:pPr>
        <w:pStyle w:val="Akapitzlist"/>
        <w:numPr>
          <w:ilvl w:val="0"/>
          <w:numId w:val="84"/>
        </w:numPr>
        <w:tabs>
          <w:tab w:val="left" w:pos="0"/>
        </w:tabs>
        <w:suppressAutoHyphens w:val="0"/>
        <w:spacing w:line="360" w:lineRule="auto"/>
        <w:ind w:left="426"/>
        <w:textAlignment w:val="auto"/>
        <w:rPr>
          <w:color w:val="000000"/>
          <w:kern w:val="0"/>
          <w:sz w:val="22"/>
          <w:szCs w:val="22"/>
          <w:lang w:eastAsia="ar-SA"/>
        </w:rPr>
      </w:pPr>
      <w:r w:rsidRPr="00B838EC">
        <w:rPr>
          <w:color w:val="000000"/>
          <w:kern w:val="0"/>
          <w:sz w:val="22"/>
          <w:szCs w:val="22"/>
          <w:lang w:eastAsia="ar-SA"/>
        </w:rPr>
        <w:t xml:space="preserve">Wykonawca zobowiązany jest w terminie 7 dni od przystąpienia do realizacji umowy przekazać </w:t>
      </w:r>
      <w:r w:rsidR="00EE75BC" w:rsidRPr="00B838EC">
        <w:rPr>
          <w:color w:val="000000"/>
          <w:kern w:val="0"/>
          <w:sz w:val="22"/>
          <w:szCs w:val="22"/>
          <w:lang w:eastAsia="ar-SA"/>
        </w:rPr>
        <w:br/>
      </w:r>
      <w:r w:rsidRPr="00B838EC">
        <w:rPr>
          <w:color w:val="000000"/>
          <w:kern w:val="0"/>
          <w:sz w:val="22"/>
          <w:szCs w:val="22"/>
          <w:lang w:eastAsia="ar-SA"/>
        </w:rPr>
        <w:t xml:space="preserve">zamawiającemu wykaz wszystkich osób wykonujących czynności wskazane w ust. 1 ze wskazaniem podmiotu zatrudniającego tj. Wykonawcy, podwykonawcy lub dalszego podwykonawcy. Wykaz powinien zawierać imiona i nazwiska zatrudnionych osób, zakres czynności  oraz termin obowiązywania umowy o pracę </w:t>
      </w:r>
      <w:r w:rsidR="00EE75BC" w:rsidRPr="00B838EC">
        <w:rPr>
          <w:color w:val="000000"/>
          <w:kern w:val="0"/>
          <w:sz w:val="22"/>
          <w:szCs w:val="22"/>
          <w:lang w:eastAsia="ar-SA"/>
        </w:rPr>
        <w:br/>
      </w:r>
      <w:r w:rsidRPr="00B838EC">
        <w:rPr>
          <w:color w:val="000000"/>
          <w:kern w:val="0"/>
          <w:sz w:val="22"/>
          <w:szCs w:val="22"/>
          <w:lang w:eastAsia="ar-SA"/>
        </w:rPr>
        <w:t>dla każdej wskazanej osoby. Wykonawca zobowiązany jest do bieżącej aktualizacji wykazu.</w:t>
      </w:r>
    </w:p>
    <w:p w14:paraId="0C1E8811" w14:textId="13C75D21" w:rsidR="00CA00F1" w:rsidRPr="00B838EC" w:rsidRDefault="008A4ADD" w:rsidP="00EE75BC">
      <w:pPr>
        <w:pStyle w:val="Akapitzlist"/>
        <w:numPr>
          <w:ilvl w:val="0"/>
          <w:numId w:val="84"/>
        </w:numPr>
        <w:tabs>
          <w:tab w:val="left" w:pos="0"/>
        </w:tabs>
        <w:suppressAutoHyphens w:val="0"/>
        <w:spacing w:line="360" w:lineRule="auto"/>
        <w:ind w:left="426"/>
        <w:textAlignment w:val="auto"/>
        <w:rPr>
          <w:sz w:val="22"/>
          <w:szCs w:val="22"/>
        </w:rPr>
      </w:pPr>
      <w:r w:rsidRPr="00B838EC">
        <w:rPr>
          <w:kern w:val="0"/>
          <w:sz w:val="22"/>
          <w:szCs w:val="22"/>
          <w:lang w:eastAsia="ar-SA"/>
        </w:rPr>
        <w:t xml:space="preserve">W trakcie realizacji zamówienia Zamawiający uprawniony jest do wykonywania czynności kontrolnych wobec Wykonawcy </w:t>
      </w:r>
      <w:r w:rsidRPr="00B838EC">
        <w:rPr>
          <w:color w:val="000000"/>
          <w:kern w:val="0"/>
          <w:sz w:val="22"/>
          <w:szCs w:val="22"/>
          <w:lang w:eastAsia="ar-SA"/>
        </w:rPr>
        <w:t xml:space="preserve">lub Podwykonawcy </w:t>
      </w:r>
      <w:r w:rsidRPr="00B838EC">
        <w:rPr>
          <w:kern w:val="0"/>
          <w:sz w:val="22"/>
          <w:szCs w:val="22"/>
          <w:lang w:eastAsia="ar-SA"/>
        </w:rPr>
        <w:t xml:space="preserve">odnośnie spełniania przez Wykonawcę lub Podwykonawcę wymogu </w:t>
      </w:r>
      <w:r w:rsidR="00EE75BC" w:rsidRPr="00B838EC">
        <w:rPr>
          <w:kern w:val="0"/>
          <w:sz w:val="22"/>
          <w:szCs w:val="22"/>
          <w:lang w:eastAsia="ar-SA"/>
        </w:rPr>
        <w:br/>
      </w:r>
      <w:r w:rsidRPr="00B838EC">
        <w:rPr>
          <w:kern w:val="0"/>
          <w:sz w:val="22"/>
          <w:szCs w:val="22"/>
          <w:lang w:eastAsia="ar-SA"/>
        </w:rPr>
        <w:t>zatrudnienia na podstawie umowy o pracę osób wykonujących wskazane w ust. 1 czynności. Zamawiający uprawniony jest w szczególności do:</w:t>
      </w:r>
    </w:p>
    <w:p w14:paraId="0A56A22F" w14:textId="77777777" w:rsidR="00CA00F1" w:rsidRPr="00B838EC" w:rsidRDefault="008A4ADD" w:rsidP="00EE75BC">
      <w:pPr>
        <w:widowControl/>
        <w:numPr>
          <w:ilvl w:val="0"/>
          <w:numId w:val="85"/>
        </w:numPr>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kern w:val="0"/>
          <w:lang w:val="pl-PL" w:eastAsia="pl-PL"/>
        </w:rPr>
        <w:t xml:space="preserve">żądania oświadczeń i dokumentów w zakresie potwierdzenia spełniania ww. wymogów i dokonywania ich oceny, w tym w szczególności: oświadczenia zatrudnionego pracownika lub </w:t>
      </w:r>
      <w:r w:rsidRPr="00B838EC">
        <w:rPr>
          <w:rFonts w:ascii="Times New Roman" w:eastAsia="Times New Roman" w:hAnsi="Times New Roman" w:cs="Times New Roman"/>
          <w:color w:val="000000"/>
          <w:kern w:val="0"/>
          <w:shd w:val="clear" w:color="auto" w:fill="FFFFFF"/>
          <w:lang w:val="pl-PL" w:eastAsia="pl-PL"/>
        </w:rPr>
        <w:t>poświadczonej za zgodność z oryginałem kopii umowy o pracę zatrudnionego pracownika, w terminie 3 dni roboczych od otrzymania żądania</w:t>
      </w:r>
    </w:p>
    <w:p w14:paraId="3898ACC8" w14:textId="77777777" w:rsidR="00CA00F1" w:rsidRPr="00B838EC" w:rsidRDefault="008A4ADD" w:rsidP="00EE75BC">
      <w:pPr>
        <w:widowControl/>
        <w:numPr>
          <w:ilvl w:val="0"/>
          <w:numId w:val="85"/>
        </w:numPr>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kern w:val="0"/>
          <w:lang w:val="pl-PL" w:eastAsia="pl-PL"/>
        </w:rPr>
        <w:t xml:space="preserve">żądania wyjaśnień w przypadku wątpliwości w zakresie potwierdzenia spełniania ww. wymogów, </w:t>
      </w:r>
      <w:r w:rsidRPr="00B838EC">
        <w:rPr>
          <w:rFonts w:ascii="Times New Roman" w:hAnsi="Times New Roman" w:cs="Times New Roman"/>
          <w:color w:val="000000"/>
          <w:shd w:val="clear" w:color="auto" w:fill="FFFFFF"/>
          <w:lang w:val="pl-PL" w:eastAsia="pl-PL"/>
        </w:rPr>
        <w:t>w terminie 3 dni roboczych od otrzymania żądania</w:t>
      </w:r>
    </w:p>
    <w:p w14:paraId="542947FA" w14:textId="77777777" w:rsidR="00CA00F1" w:rsidRPr="00B838EC" w:rsidRDefault="008A4ADD" w:rsidP="00EE75BC">
      <w:pPr>
        <w:widowControl/>
        <w:numPr>
          <w:ilvl w:val="0"/>
          <w:numId w:val="85"/>
        </w:numPr>
        <w:suppressAutoHyphens w:val="0"/>
        <w:spacing w:line="360" w:lineRule="auto"/>
        <w:jc w:val="both"/>
        <w:textAlignment w:val="auto"/>
        <w:rPr>
          <w:rFonts w:ascii="Times New Roman" w:eastAsia="Times New Roman" w:hAnsi="Times New Roman" w:cs="Times New Roman"/>
          <w:color w:val="000000"/>
          <w:kern w:val="0"/>
          <w:lang w:val="pl-PL" w:eastAsia="pl-PL"/>
        </w:rPr>
      </w:pPr>
      <w:r w:rsidRPr="00B838EC">
        <w:rPr>
          <w:rFonts w:ascii="Times New Roman" w:eastAsia="Times New Roman" w:hAnsi="Times New Roman" w:cs="Times New Roman"/>
          <w:color w:val="000000"/>
          <w:kern w:val="0"/>
          <w:lang w:val="pl-PL" w:eastAsia="pl-PL"/>
        </w:rPr>
        <w:t>przeprowadzania kontroli w miejscu wykonywania czynności .</w:t>
      </w:r>
    </w:p>
    <w:p w14:paraId="4EBB1B0F" w14:textId="77777777" w:rsidR="00CA00F1" w:rsidRPr="00B838EC" w:rsidRDefault="008A4ADD" w:rsidP="00EE75BC">
      <w:pPr>
        <w:widowControl/>
        <w:numPr>
          <w:ilvl w:val="0"/>
          <w:numId w:val="84"/>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eastAsia="ar-SA"/>
        </w:rPr>
        <w:t>Wykonawca zobowiązany jest do informowania Zamawiającego o każdym przypadku zmiany formy zatrudnienia osób wykonujących ww. czynności nie później niż w terminie 3 dni roboczych od dokonania takiej zmiany.</w:t>
      </w:r>
    </w:p>
    <w:p w14:paraId="7B09F519" w14:textId="4AC047F9" w:rsidR="00CA00F1" w:rsidRPr="00B838EC" w:rsidRDefault="008A4ADD" w:rsidP="00EE75BC">
      <w:pPr>
        <w:widowControl/>
        <w:numPr>
          <w:ilvl w:val="0"/>
          <w:numId w:val="84"/>
        </w:numPr>
        <w:tabs>
          <w:tab w:val="left" w:pos="0"/>
        </w:tabs>
        <w:suppressAutoHyphens w:val="0"/>
        <w:spacing w:line="360" w:lineRule="auto"/>
        <w:ind w:left="426" w:hanging="426"/>
        <w:jc w:val="both"/>
        <w:textAlignment w:val="auto"/>
        <w:rPr>
          <w:rFonts w:ascii="Times New Roman" w:eastAsia="Times New Roman" w:hAnsi="Times New Roman" w:cs="Times New Roman"/>
          <w:color w:val="000000"/>
          <w:kern w:val="0"/>
          <w:lang w:val="pl-PL" w:eastAsia="pl-PL"/>
        </w:rPr>
      </w:pPr>
      <w:r w:rsidRPr="00B838EC">
        <w:rPr>
          <w:rFonts w:ascii="Times New Roman" w:eastAsia="Times New Roman" w:hAnsi="Times New Roman" w:cs="Times New Roman"/>
          <w:color w:val="000000"/>
          <w:kern w:val="0"/>
          <w:lang w:val="pl-PL" w:eastAsia="pl-PL"/>
        </w:rPr>
        <w:t xml:space="preserve">W przypadku uzasadnionych wątpliwości co do przestrzegania prawa pracy przez wykonawcę </w:t>
      </w:r>
      <w:r w:rsidR="00EE75BC" w:rsidRPr="00B838EC">
        <w:rPr>
          <w:rFonts w:ascii="Times New Roman" w:eastAsia="Times New Roman" w:hAnsi="Times New Roman" w:cs="Times New Roman"/>
          <w:color w:val="000000"/>
          <w:kern w:val="0"/>
          <w:lang w:val="pl-PL" w:eastAsia="pl-PL"/>
        </w:rPr>
        <w:br/>
      </w:r>
      <w:r w:rsidRPr="00B838EC">
        <w:rPr>
          <w:rFonts w:ascii="Times New Roman" w:eastAsia="Times New Roman" w:hAnsi="Times New Roman" w:cs="Times New Roman"/>
          <w:color w:val="000000"/>
          <w:kern w:val="0"/>
          <w:lang w:val="pl-PL" w:eastAsia="pl-PL"/>
        </w:rPr>
        <w:t>lub podwykonawcę, zamawiający może zwrócić się o przeprowadzenie kontroli przez Państwową Inspekcję Pracy.</w:t>
      </w:r>
    </w:p>
    <w:p w14:paraId="480CBA71" w14:textId="7EACEB00" w:rsidR="00CA00F1" w:rsidRPr="00B838EC" w:rsidRDefault="008A4ADD" w:rsidP="00EE75BC">
      <w:pPr>
        <w:widowControl/>
        <w:numPr>
          <w:ilvl w:val="0"/>
          <w:numId w:val="84"/>
        </w:numPr>
        <w:tabs>
          <w:tab w:val="left" w:pos="0"/>
        </w:tabs>
        <w:suppressAutoHyphens w:val="0"/>
        <w:spacing w:line="360" w:lineRule="auto"/>
        <w:ind w:left="426" w:hanging="426"/>
        <w:jc w:val="both"/>
        <w:textAlignment w:val="auto"/>
        <w:rPr>
          <w:rFonts w:ascii="Times New Roman" w:eastAsia="Times New Roman" w:hAnsi="Times New Roman" w:cs="Times New Roman"/>
          <w:color w:val="000000"/>
          <w:kern w:val="0"/>
          <w:lang w:val="pl-PL" w:eastAsia="pl-PL"/>
        </w:rPr>
      </w:pPr>
      <w:r w:rsidRPr="00B838EC">
        <w:rPr>
          <w:rFonts w:ascii="Times New Roman" w:eastAsia="Times New Roman" w:hAnsi="Times New Roman" w:cs="Times New Roman"/>
          <w:color w:val="000000"/>
          <w:kern w:val="0"/>
          <w:lang w:val="pl-PL" w:eastAsia="pl-PL"/>
        </w:rPr>
        <w:t xml:space="preserve">W trakcie realizacji zamówienia na każde wezwanie zamawiającego w wyznaczonym w tym wezwaniu </w:t>
      </w:r>
      <w:r w:rsidR="00EE75BC" w:rsidRPr="00B838EC">
        <w:rPr>
          <w:rFonts w:ascii="Times New Roman" w:eastAsia="Times New Roman" w:hAnsi="Times New Roman" w:cs="Times New Roman"/>
          <w:color w:val="000000"/>
          <w:kern w:val="0"/>
          <w:lang w:val="pl-PL" w:eastAsia="pl-PL"/>
        </w:rPr>
        <w:br/>
      </w:r>
      <w:r w:rsidRPr="00B838EC">
        <w:rPr>
          <w:rFonts w:ascii="Times New Roman" w:eastAsia="Times New Roman" w:hAnsi="Times New Roman" w:cs="Times New Roman"/>
          <w:color w:val="000000"/>
          <w:kern w:val="0"/>
          <w:lang w:val="pl-PL" w:eastAsia="pl-PL"/>
        </w:rPr>
        <w:t>terminie wykonawca przedłoży zamawiającemu aktualne dokumenty wskazane w ust. 2.</w:t>
      </w:r>
    </w:p>
    <w:p w14:paraId="2B594C5B" w14:textId="35CA21A9" w:rsidR="00CA00F1" w:rsidRPr="00B838EC" w:rsidRDefault="008A4ADD" w:rsidP="00EE75BC">
      <w:pPr>
        <w:widowControl/>
        <w:numPr>
          <w:ilvl w:val="0"/>
          <w:numId w:val="84"/>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ar-SA"/>
        </w:rPr>
      </w:pPr>
      <w:r w:rsidRPr="00B838EC">
        <w:rPr>
          <w:rFonts w:ascii="Times New Roman" w:eastAsia="Calibri" w:hAnsi="Times New Roman" w:cs="Times New Roman"/>
          <w:color w:val="000000"/>
          <w:kern w:val="0"/>
          <w:lang w:val="pl-PL" w:eastAsia="ar-SA"/>
        </w:rPr>
        <w:t>W przypadku niewywiązania się z obowiązków, o których mowa w ust. 1-3 lub 5, Wykonawca zobowiązany będzie do zapłaty właściwej kary umownej wskazanej w § 1</w:t>
      </w:r>
      <w:r w:rsidR="00786C4C" w:rsidRPr="00B838EC">
        <w:rPr>
          <w:rFonts w:ascii="Times New Roman" w:eastAsia="Calibri" w:hAnsi="Times New Roman" w:cs="Times New Roman"/>
          <w:color w:val="000000"/>
          <w:kern w:val="0"/>
          <w:lang w:val="pl-PL" w:eastAsia="ar-SA"/>
        </w:rPr>
        <w:t>1</w:t>
      </w:r>
      <w:r w:rsidRPr="00B838EC">
        <w:rPr>
          <w:rFonts w:ascii="Times New Roman" w:eastAsia="Calibri" w:hAnsi="Times New Roman" w:cs="Times New Roman"/>
          <w:color w:val="000000"/>
          <w:kern w:val="0"/>
          <w:lang w:val="pl-PL" w:eastAsia="ar-SA"/>
        </w:rPr>
        <w:t xml:space="preserve"> umowy.</w:t>
      </w:r>
    </w:p>
    <w:p w14:paraId="3B752895" w14:textId="680476C4" w:rsidR="00B838EC" w:rsidRPr="00B838EC" w:rsidRDefault="008A4ADD" w:rsidP="00B838EC">
      <w:pPr>
        <w:widowControl/>
        <w:numPr>
          <w:ilvl w:val="0"/>
          <w:numId w:val="84"/>
        </w:numPr>
        <w:tabs>
          <w:tab w:val="left" w:pos="0"/>
        </w:tabs>
        <w:suppressAutoHyphens w:val="0"/>
        <w:spacing w:after="200"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eastAsia="ar-SA"/>
        </w:rPr>
        <w:t xml:space="preserve">Wykonawca zobowiązany jest do wprowadzenia w umowach z podwykonawcami stosownych zapisów, </w:t>
      </w:r>
      <w:r w:rsidR="00EE75BC" w:rsidRPr="00B838EC">
        <w:rPr>
          <w:rFonts w:ascii="Times New Roman" w:eastAsia="Calibri" w:hAnsi="Times New Roman" w:cs="Times New Roman"/>
          <w:color w:val="000000"/>
          <w:kern w:val="0"/>
          <w:lang w:val="pl-PL" w:eastAsia="ar-SA"/>
        </w:rPr>
        <w:br/>
      </w:r>
      <w:r w:rsidRPr="00B838EC">
        <w:rPr>
          <w:rFonts w:ascii="Times New Roman" w:eastAsia="Calibri" w:hAnsi="Times New Roman" w:cs="Times New Roman"/>
          <w:color w:val="000000"/>
          <w:kern w:val="0"/>
          <w:lang w:val="pl-PL" w:eastAsia="ar-SA"/>
        </w:rPr>
        <w:t>zobowiązujących do zatrudnienia na podstawie umowy o pracę, przez cały okres realizacji zamówienia, wszystkich osób wykonujących czynności wymienione w ust. 1 oraz umożliwiających Zamawiającemu przeprowadzenie kontroli realizacji tego obowiązku.</w:t>
      </w:r>
    </w:p>
    <w:p w14:paraId="09D6FF1B" w14:textId="0A2EAB7A" w:rsidR="00CA00F1" w:rsidRPr="00B838EC" w:rsidRDefault="008A4ADD" w:rsidP="00DC5539">
      <w:pPr>
        <w:pStyle w:val="Akapitzlist"/>
        <w:spacing w:line="360" w:lineRule="auto"/>
        <w:ind w:left="720" w:right="236"/>
        <w:jc w:val="center"/>
        <w:rPr>
          <w:sz w:val="22"/>
          <w:szCs w:val="22"/>
        </w:rPr>
      </w:pPr>
      <w:r w:rsidRPr="00B838EC">
        <w:rPr>
          <w:rFonts w:eastAsia="Arial"/>
          <w:b/>
          <w:sz w:val="22"/>
          <w:szCs w:val="22"/>
        </w:rPr>
        <w:lastRenderedPageBreak/>
        <w:t>§ 1</w:t>
      </w:r>
      <w:r w:rsidR="00786C4C" w:rsidRPr="00B838EC">
        <w:rPr>
          <w:rFonts w:eastAsia="Arial"/>
          <w:b/>
          <w:sz w:val="22"/>
          <w:szCs w:val="22"/>
        </w:rPr>
        <w:t>3</w:t>
      </w:r>
    </w:p>
    <w:p w14:paraId="18055AB8" w14:textId="77777777" w:rsidR="00CA00F1" w:rsidRPr="00B838EC" w:rsidRDefault="008A4ADD" w:rsidP="00DC5539">
      <w:pPr>
        <w:spacing w:line="360" w:lineRule="auto"/>
        <w:jc w:val="center"/>
        <w:rPr>
          <w:rFonts w:ascii="Times New Roman" w:eastAsia="Arial" w:hAnsi="Times New Roman" w:cs="Times New Roman"/>
          <w:b/>
          <w:lang w:val="pl-PL"/>
        </w:rPr>
      </w:pPr>
      <w:r w:rsidRPr="00B838EC">
        <w:rPr>
          <w:rFonts w:ascii="Times New Roman" w:eastAsia="Arial" w:hAnsi="Times New Roman" w:cs="Times New Roman"/>
          <w:b/>
          <w:lang w:val="pl-PL"/>
        </w:rPr>
        <w:t>Stwierdzenie wykrycia wad i ich usunięcie</w:t>
      </w:r>
    </w:p>
    <w:p w14:paraId="20760941"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Na wykonany przedmiot umowy, w tym na materiały , </w:t>
      </w:r>
      <w:r w:rsidRPr="00B838EC">
        <w:rPr>
          <w:rFonts w:ascii="Times New Roman" w:eastAsia="Arial" w:hAnsi="Times New Roman" w:cs="Times New Roman"/>
          <w:b/>
          <w:lang w:val="pl-PL"/>
        </w:rPr>
        <w:t xml:space="preserve">Wykonawca </w:t>
      </w:r>
      <w:r w:rsidRPr="00B838EC">
        <w:rPr>
          <w:rFonts w:ascii="Times New Roman" w:eastAsia="Arial" w:hAnsi="Times New Roman" w:cs="Times New Roman"/>
          <w:lang w:val="pl-PL"/>
        </w:rPr>
        <w:t xml:space="preserve">udziela Zamawiającemu </w:t>
      </w:r>
      <w:r w:rsidRPr="00B838EC">
        <w:rPr>
          <w:rFonts w:ascii="Times New Roman" w:eastAsia="Arial" w:hAnsi="Times New Roman" w:cs="Times New Roman"/>
          <w:b/>
          <w:lang w:val="pl-PL"/>
        </w:rPr>
        <w:t xml:space="preserve">gwarancji </w:t>
      </w:r>
      <w:r w:rsidRPr="00B838EC">
        <w:rPr>
          <w:rFonts w:ascii="Times New Roman" w:eastAsia="Arial" w:hAnsi="Times New Roman" w:cs="Times New Roman"/>
          <w:b/>
          <w:lang w:val="pl-PL"/>
        </w:rPr>
        <w:br/>
        <w:t xml:space="preserve">na okres ..................miesięcy.  Jeżeli na poszczególne materiały udzielona jest gwarancja producenta </w:t>
      </w:r>
      <w:r w:rsidRPr="00B838EC">
        <w:rPr>
          <w:rFonts w:ascii="Times New Roman" w:eastAsia="Arial" w:hAnsi="Times New Roman" w:cs="Times New Roman"/>
          <w:b/>
          <w:lang w:val="pl-PL"/>
        </w:rPr>
        <w:br/>
        <w:t xml:space="preserve">na okres dłuższy niż...........miesięcy okres gwarancji udzielonej przez Wykonawcę odpowiada okresowi </w:t>
      </w:r>
      <w:r w:rsidRPr="00B838EC">
        <w:rPr>
          <w:rFonts w:ascii="Times New Roman" w:eastAsia="Arial" w:hAnsi="Times New Roman" w:cs="Times New Roman"/>
          <w:b/>
          <w:lang w:val="pl-PL"/>
        </w:rPr>
        <w:br/>
        <w:t xml:space="preserve">gwarancji udzielonej przez Producenta. </w:t>
      </w:r>
    </w:p>
    <w:p w14:paraId="6B4DD63B"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Bieg okresu gwarancji rozpoczyna się od dnia podpisania </w:t>
      </w:r>
      <w:r w:rsidRPr="00B838EC">
        <w:rPr>
          <w:rFonts w:ascii="Times New Roman" w:eastAsia="Arial" w:hAnsi="Times New Roman" w:cs="Times New Roman"/>
          <w:color w:val="000000"/>
          <w:lang w:val="pl-PL"/>
        </w:rPr>
        <w:t xml:space="preserve">przez strony </w:t>
      </w:r>
      <w:r w:rsidRPr="00B838EC">
        <w:rPr>
          <w:rFonts w:ascii="Times New Roman" w:eastAsia="Arial" w:hAnsi="Times New Roman" w:cs="Times New Roman"/>
          <w:lang w:val="pl-PL"/>
        </w:rPr>
        <w:t>protokołu odbioru końcowego.</w:t>
      </w:r>
    </w:p>
    <w:p w14:paraId="24208A8C"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Z tytułu gwarancji Wykonawca ponosi odpowiedzialność za wszelkie wady , usterki obiektu, robót i użytych materiałów oraz urządzeń i ich części. </w:t>
      </w:r>
    </w:p>
    <w:p w14:paraId="0F6FF31B" w14:textId="54339735"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W okresie gwarancji Wykonawca obowiązany jest do nieopłatnego usuwania wad, usterek ujawnionych </w:t>
      </w:r>
      <w:r w:rsidR="00EE75BC" w:rsidRPr="00B838EC">
        <w:rPr>
          <w:rFonts w:ascii="Times New Roman" w:eastAsia="Arial" w:hAnsi="Times New Roman" w:cs="Times New Roman"/>
          <w:lang w:val="pl-PL"/>
        </w:rPr>
        <w:br/>
      </w:r>
      <w:r w:rsidRPr="00B838EC">
        <w:rPr>
          <w:rFonts w:ascii="Times New Roman" w:eastAsia="Arial" w:hAnsi="Times New Roman" w:cs="Times New Roman"/>
          <w:lang w:val="pl-PL"/>
        </w:rPr>
        <w:t xml:space="preserve">po odbiorze końcowym. Usuwanie wad, usterek nastąpi poprzez naprawę lub wymianę na rzecz wolną od wad. </w:t>
      </w:r>
    </w:p>
    <w:p w14:paraId="54CE08E8" w14:textId="2905F3CD"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Wykonawca zapewnia wykonanie napraw w okresie gwarancji w najkrótszym możliwym terminie, </w:t>
      </w:r>
      <w:r w:rsidR="00EE75BC" w:rsidRPr="00B838EC">
        <w:rPr>
          <w:rFonts w:ascii="Times New Roman" w:eastAsia="Arial" w:hAnsi="Times New Roman" w:cs="Times New Roman"/>
          <w:lang w:val="pl-PL"/>
        </w:rPr>
        <w:br/>
      </w:r>
      <w:r w:rsidRPr="00B838EC">
        <w:rPr>
          <w:rFonts w:ascii="Times New Roman" w:eastAsia="Arial" w:hAnsi="Times New Roman" w:cs="Times New Roman"/>
          <w:lang w:val="pl-PL"/>
        </w:rPr>
        <w:t xml:space="preserve">nie dłuższym niż 7 dni od  daty pisemnego (listem lub e-mailem) powiadomienia przez Zamawiającego. </w:t>
      </w:r>
      <w:r w:rsidR="00EE75BC" w:rsidRPr="00B838EC">
        <w:rPr>
          <w:rFonts w:ascii="Times New Roman" w:eastAsia="Arial" w:hAnsi="Times New Roman" w:cs="Times New Roman"/>
          <w:lang w:val="pl-PL"/>
        </w:rPr>
        <w:br/>
      </w:r>
      <w:r w:rsidRPr="00B838EC">
        <w:rPr>
          <w:rFonts w:ascii="Times New Roman" w:eastAsia="Arial" w:hAnsi="Times New Roman" w:cs="Times New Roman"/>
          <w:lang w:val="pl-PL"/>
        </w:rPr>
        <w:t xml:space="preserve">O istnieniu wady lub usterki Zamawiający jest zobowiązany powiadomić Wykonawcę listem lub mailem </w:t>
      </w:r>
      <w:r w:rsidR="00EE75BC" w:rsidRPr="00B838EC">
        <w:rPr>
          <w:rFonts w:ascii="Times New Roman" w:eastAsia="Arial" w:hAnsi="Times New Roman" w:cs="Times New Roman"/>
          <w:lang w:val="pl-PL"/>
        </w:rPr>
        <w:br/>
      </w:r>
      <w:r w:rsidRPr="00B838EC">
        <w:rPr>
          <w:rFonts w:ascii="Times New Roman" w:eastAsia="Arial" w:hAnsi="Times New Roman" w:cs="Times New Roman"/>
          <w:lang w:val="pl-PL"/>
        </w:rPr>
        <w:t>podając rodzaj stwierdzonej wady, usterki, awarii.</w:t>
      </w:r>
    </w:p>
    <w:p w14:paraId="7F388BA9"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W przypadku, gdy wykonanie napraw w terminie o którym mowa w ust. 7 jest niemożliwe z przyczyn             technicznych strony uzgodnią odpowiedni termin naprawy w formie pisemnej.</w:t>
      </w:r>
    </w:p>
    <w:p w14:paraId="3752DB5D"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 xml:space="preserve"> Jeżeli Zamawiający i Wykonawca nie ustalą terminu, w jakim wady lub usterki mają być usunięte,                przedstawiciel Zamawiającego sam wyznaczy Wykonawcy termin  ich  usunięcia, a Wykonawca termin ten bez zastrzeżeń przyjmie i będzie nim związany.</w:t>
      </w:r>
    </w:p>
    <w:p w14:paraId="00B65A20" w14:textId="77777777" w:rsidR="00CA00F1" w:rsidRPr="00B838EC" w:rsidRDefault="008A4ADD" w:rsidP="0051741E">
      <w:pPr>
        <w:widowControl/>
        <w:numPr>
          <w:ilvl w:val="0"/>
          <w:numId w:val="86"/>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Arial" w:hAnsi="Times New Roman" w:cs="Times New Roman"/>
          <w:lang w:val="pl-PL"/>
        </w:rPr>
        <w:t>Wykonawca w ustalonym przez strony, bądź wyznaczonym przez Zamawiającego terminie dokona usunięcia</w:t>
      </w:r>
    </w:p>
    <w:p w14:paraId="6EAC4135" w14:textId="77777777" w:rsidR="00CA00F1" w:rsidRPr="00B838EC" w:rsidRDefault="008A4ADD" w:rsidP="00DC5539">
      <w:pPr>
        <w:pStyle w:val="Akapitzlist"/>
        <w:spacing w:line="360" w:lineRule="auto"/>
        <w:ind w:left="720" w:hanging="720"/>
        <w:rPr>
          <w:sz w:val="22"/>
          <w:szCs w:val="22"/>
        </w:rPr>
      </w:pPr>
      <w:r w:rsidRPr="00B838EC">
        <w:rPr>
          <w:rFonts w:eastAsia="Arial"/>
          <w:sz w:val="22"/>
          <w:szCs w:val="22"/>
        </w:rPr>
        <w:t xml:space="preserve">       zgłoszonych przez Zamawiającego wad lub usterek. Usunięcie wad powinno być stwierdzone protokolarnie.  </w:t>
      </w:r>
    </w:p>
    <w:p w14:paraId="614E8850" w14:textId="77777777" w:rsidR="00CA00F1" w:rsidRPr="00B838EC" w:rsidRDefault="008A4ADD" w:rsidP="0051741E">
      <w:pPr>
        <w:pStyle w:val="Akapitzlist"/>
        <w:numPr>
          <w:ilvl w:val="0"/>
          <w:numId w:val="86"/>
        </w:numPr>
        <w:spacing w:line="360" w:lineRule="auto"/>
        <w:ind w:left="357" w:hanging="357"/>
        <w:rPr>
          <w:rFonts w:eastAsia="Arial"/>
          <w:sz w:val="22"/>
          <w:szCs w:val="22"/>
        </w:rPr>
      </w:pPr>
      <w:r w:rsidRPr="00B838EC">
        <w:rPr>
          <w:rFonts w:eastAsia="Arial"/>
          <w:sz w:val="22"/>
          <w:szCs w:val="22"/>
        </w:rPr>
        <w:t>Niezależnie od uprawnień wynikających z gwarancji, Zamawiający może wykonywać uprawnienia z tytuł rękojmi za wady fizyczne przedmiotu umowy na zasadach określonych w niniejszej umowie i kodeksie cywilnym.</w:t>
      </w:r>
    </w:p>
    <w:p w14:paraId="1CD04666" w14:textId="77777777" w:rsidR="00CA00F1" w:rsidRPr="00B838EC" w:rsidRDefault="008A4ADD" w:rsidP="0051741E">
      <w:pPr>
        <w:pStyle w:val="Akapitzlist"/>
        <w:numPr>
          <w:ilvl w:val="0"/>
          <w:numId w:val="86"/>
        </w:numPr>
        <w:spacing w:line="360" w:lineRule="auto"/>
        <w:ind w:left="357" w:hanging="357"/>
        <w:rPr>
          <w:sz w:val="22"/>
          <w:szCs w:val="22"/>
        </w:rPr>
      </w:pPr>
      <w:r w:rsidRPr="00B838EC">
        <w:rPr>
          <w:rFonts w:eastAsia="Arial"/>
          <w:sz w:val="22"/>
          <w:szCs w:val="22"/>
        </w:rPr>
        <w:t>Termin rękojmi kończy się z dniem upływu terminu udzielonej gwarancji</w:t>
      </w:r>
      <w:r w:rsidRPr="00B838EC">
        <w:rPr>
          <w:rFonts w:eastAsia="Arial"/>
          <w:color w:val="FF0000"/>
          <w:sz w:val="22"/>
          <w:szCs w:val="22"/>
        </w:rPr>
        <w:t xml:space="preserve">. </w:t>
      </w:r>
      <w:r w:rsidRPr="00B838EC">
        <w:rPr>
          <w:rFonts w:eastAsia="Arial"/>
          <w:color w:val="000000"/>
          <w:sz w:val="22"/>
          <w:szCs w:val="22"/>
        </w:rPr>
        <w:t xml:space="preserve">Jeżeli okres rękojmi wynikający </w:t>
      </w:r>
      <w:r w:rsidRPr="00B838EC">
        <w:rPr>
          <w:rFonts w:eastAsia="Arial"/>
          <w:color w:val="000000"/>
          <w:sz w:val="22"/>
          <w:szCs w:val="22"/>
        </w:rPr>
        <w:br/>
        <w:t xml:space="preserve">z przepisów Kodeksu cywilnego jest dłuższy niż okres gwarancji udzielonej przez Wykonawcę okres rękojmi </w:t>
      </w:r>
      <w:r w:rsidRPr="00B838EC">
        <w:rPr>
          <w:rFonts w:eastAsia="Arial"/>
          <w:sz w:val="22"/>
          <w:szCs w:val="22"/>
        </w:rPr>
        <w:t>odpowiada wówczas okresowi rękojmi wynikającemu z przepisów Kodeksu cywilnego.</w:t>
      </w:r>
    </w:p>
    <w:p w14:paraId="7D2968A7" w14:textId="77777777" w:rsidR="00CA00F1" w:rsidRPr="00B838EC" w:rsidRDefault="008A4ADD" w:rsidP="0051741E">
      <w:pPr>
        <w:pStyle w:val="Akapitzlist"/>
        <w:numPr>
          <w:ilvl w:val="0"/>
          <w:numId w:val="86"/>
        </w:numPr>
        <w:spacing w:line="360" w:lineRule="auto"/>
        <w:rPr>
          <w:rFonts w:eastAsia="Arial"/>
          <w:sz w:val="22"/>
          <w:szCs w:val="22"/>
        </w:rPr>
      </w:pPr>
      <w:r w:rsidRPr="00B838EC">
        <w:rPr>
          <w:rFonts w:eastAsia="Arial"/>
          <w:sz w:val="22"/>
          <w:szCs w:val="22"/>
        </w:rPr>
        <w:t>Zamawiający wykonujący uprawnienia z tytułu rękojmi za wady fizyczne przedmiotu umowy może:</w:t>
      </w:r>
    </w:p>
    <w:p w14:paraId="38A0D850" w14:textId="77777777" w:rsidR="00CA00F1" w:rsidRPr="00B838EC" w:rsidRDefault="008A4ADD" w:rsidP="0051741E">
      <w:pPr>
        <w:pStyle w:val="Akapitzlist"/>
        <w:numPr>
          <w:ilvl w:val="1"/>
          <w:numId w:val="86"/>
        </w:numPr>
        <w:spacing w:line="360" w:lineRule="auto"/>
        <w:rPr>
          <w:sz w:val="22"/>
          <w:szCs w:val="22"/>
        </w:rPr>
      </w:pPr>
      <w:r w:rsidRPr="00B838EC">
        <w:rPr>
          <w:rFonts w:eastAsia="Arial"/>
          <w:sz w:val="22"/>
          <w:szCs w:val="22"/>
        </w:rPr>
        <w:t xml:space="preserve">żądać od </w:t>
      </w:r>
      <w:r w:rsidRPr="00B838EC">
        <w:rPr>
          <w:rFonts w:eastAsia="Arial"/>
          <w:b/>
          <w:sz w:val="22"/>
          <w:szCs w:val="22"/>
        </w:rPr>
        <w:t xml:space="preserve">Wykonawcy </w:t>
      </w:r>
      <w:r w:rsidRPr="00B838EC">
        <w:rPr>
          <w:rFonts w:eastAsia="Arial"/>
          <w:sz w:val="22"/>
          <w:szCs w:val="22"/>
        </w:rPr>
        <w:t>bezpłatnego usunięcia wad w terminie 15 dni roboczych,</w:t>
      </w:r>
    </w:p>
    <w:p w14:paraId="0D974278" w14:textId="77777777" w:rsidR="00CA00F1" w:rsidRPr="00B838EC" w:rsidRDefault="008A4ADD" w:rsidP="0051741E">
      <w:pPr>
        <w:pStyle w:val="Akapitzlist"/>
        <w:numPr>
          <w:ilvl w:val="1"/>
          <w:numId w:val="86"/>
        </w:numPr>
        <w:spacing w:line="360" w:lineRule="auto"/>
        <w:rPr>
          <w:sz w:val="22"/>
          <w:szCs w:val="22"/>
        </w:rPr>
      </w:pPr>
      <w:r w:rsidRPr="00B838EC">
        <w:rPr>
          <w:rFonts w:eastAsia="Arial"/>
          <w:sz w:val="22"/>
          <w:szCs w:val="22"/>
        </w:rPr>
        <w:t xml:space="preserve">zlecić usunięcie ujawnionych wad stronie trzeciej na koszt </w:t>
      </w:r>
      <w:r w:rsidRPr="00B838EC">
        <w:rPr>
          <w:rFonts w:eastAsia="Arial"/>
          <w:b/>
          <w:sz w:val="22"/>
          <w:szCs w:val="22"/>
        </w:rPr>
        <w:t>Wykonawcy</w:t>
      </w:r>
      <w:r w:rsidRPr="00B838EC">
        <w:rPr>
          <w:rFonts w:eastAsia="Arial"/>
          <w:sz w:val="22"/>
          <w:szCs w:val="22"/>
        </w:rPr>
        <w:t xml:space="preserve">, jeżeli </w:t>
      </w:r>
      <w:r w:rsidRPr="00B838EC">
        <w:rPr>
          <w:rFonts w:eastAsia="Arial"/>
          <w:b/>
          <w:sz w:val="22"/>
          <w:szCs w:val="22"/>
        </w:rPr>
        <w:t xml:space="preserve">Wykonawca </w:t>
      </w:r>
      <w:r w:rsidRPr="00B838EC">
        <w:rPr>
          <w:rFonts w:eastAsia="Arial"/>
          <w:sz w:val="22"/>
          <w:szCs w:val="22"/>
        </w:rPr>
        <w:t xml:space="preserve">nie usunie ich w terminie, </w:t>
      </w:r>
    </w:p>
    <w:p w14:paraId="7EDD9B0E" w14:textId="77777777" w:rsidR="00CA00F1" w:rsidRPr="00B838EC" w:rsidRDefault="008A4ADD" w:rsidP="0051741E">
      <w:pPr>
        <w:pStyle w:val="Akapitzlist"/>
        <w:numPr>
          <w:ilvl w:val="1"/>
          <w:numId w:val="86"/>
        </w:numPr>
        <w:spacing w:line="360" w:lineRule="auto"/>
        <w:rPr>
          <w:rFonts w:eastAsia="Arial"/>
          <w:sz w:val="22"/>
          <w:szCs w:val="22"/>
        </w:rPr>
      </w:pPr>
      <w:r w:rsidRPr="00B838EC">
        <w:rPr>
          <w:rFonts w:eastAsia="Arial"/>
          <w:sz w:val="22"/>
          <w:szCs w:val="22"/>
        </w:rPr>
        <w:t xml:space="preserve">w przypadku, gdy ujawnione wady umożliwiają eksploatację obiektu, lecz nie nadają się do usunięcia - żądać obniżenia wynagrodzenia w takim stosunku, w jakim wartość przedmiotu umowy wolnego </w:t>
      </w:r>
      <w:r w:rsidRPr="00B838EC">
        <w:rPr>
          <w:rFonts w:eastAsia="Arial"/>
          <w:sz w:val="22"/>
          <w:szCs w:val="22"/>
        </w:rPr>
        <w:br/>
        <w:t>od wad pozostaje do jego wartości obliczonej z uwzględnieniem ujawnionych wad,</w:t>
      </w:r>
    </w:p>
    <w:p w14:paraId="16926166" w14:textId="77777777" w:rsidR="00CA00F1" w:rsidRPr="00B838EC" w:rsidRDefault="008A4ADD" w:rsidP="0051741E">
      <w:pPr>
        <w:pStyle w:val="Akapitzlist"/>
        <w:numPr>
          <w:ilvl w:val="1"/>
          <w:numId w:val="86"/>
        </w:numPr>
        <w:spacing w:line="360" w:lineRule="auto"/>
        <w:rPr>
          <w:rFonts w:eastAsia="Arial"/>
          <w:sz w:val="22"/>
          <w:szCs w:val="22"/>
        </w:rPr>
      </w:pPr>
      <w:r w:rsidRPr="00B838EC">
        <w:rPr>
          <w:rFonts w:eastAsia="Arial"/>
          <w:sz w:val="22"/>
          <w:szCs w:val="22"/>
        </w:rPr>
        <w:t>odstąpić od umowy, jeżeli ujawnione wady nie zostaną usunięte albo uniemożliwiają eksploatację obiektu i nie nadają się do usunięcia.</w:t>
      </w:r>
    </w:p>
    <w:p w14:paraId="08AF3C88" w14:textId="77777777" w:rsidR="00CA00F1" w:rsidRPr="00B838EC" w:rsidRDefault="008A4ADD" w:rsidP="0051741E">
      <w:pPr>
        <w:pStyle w:val="Akapitzlist"/>
        <w:numPr>
          <w:ilvl w:val="0"/>
          <w:numId w:val="86"/>
        </w:numPr>
        <w:spacing w:line="360" w:lineRule="auto"/>
        <w:rPr>
          <w:rFonts w:eastAsia="Arial"/>
          <w:sz w:val="22"/>
          <w:szCs w:val="22"/>
        </w:rPr>
      </w:pPr>
      <w:r w:rsidRPr="00B838EC">
        <w:rPr>
          <w:rFonts w:eastAsia="Arial"/>
          <w:sz w:val="22"/>
          <w:szCs w:val="22"/>
        </w:rPr>
        <w:lastRenderedPageBreak/>
        <w:t xml:space="preserve">Zamawiający wyznacza terminy przeglądów oraz sprawdzenia naprawionych oraz usuniętych wad, usterek </w:t>
      </w:r>
      <w:r w:rsidRPr="00B838EC">
        <w:rPr>
          <w:rFonts w:eastAsia="Arial"/>
          <w:sz w:val="22"/>
          <w:szCs w:val="22"/>
        </w:rPr>
        <w:br/>
        <w:t>w okresie gwarancji. Z powyższych przeglądów sporządzane będą protokoły na zasadach określonych w karcie gwarancyjnej.</w:t>
      </w:r>
    </w:p>
    <w:p w14:paraId="45B1E2E8" w14:textId="77777777" w:rsidR="00CA00F1" w:rsidRPr="00B838EC" w:rsidRDefault="008A4ADD" w:rsidP="0051741E">
      <w:pPr>
        <w:pStyle w:val="Akapitzlist"/>
        <w:numPr>
          <w:ilvl w:val="0"/>
          <w:numId w:val="86"/>
        </w:numPr>
        <w:spacing w:line="360" w:lineRule="auto"/>
        <w:rPr>
          <w:sz w:val="22"/>
          <w:szCs w:val="22"/>
        </w:rPr>
      </w:pPr>
      <w:r w:rsidRPr="00B838EC">
        <w:rPr>
          <w:rFonts w:eastAsia="Arial"/>
          <w:sz w:val="22"/>
          <w:szCs w:val="22"/>
        </w:rPr>
        <w:t xml:space="preserve">W przypadku nie usunięcia wad lub usterek w wyznaczonym przez Zamawiającego terminie w okresie ważności gwarancji, Zamawiający może naliczyć karę umowną </w:t>
      </w:r>
      <w:r w:rsidRPr="00B838EC">
        <w:rPr>
          <w:rFonts w:eastAsia="Arial"/>
          <w:color w:val="000000"/>
          <w:sz w:val="22"/>
          <w:szCs w:val="22"/>
        </w:rPr>
        <w:t xml:space="preserve">zgodnie z §10 ust. 1 pkt 2 </w:t>
      </w:r>
      <w:r w:rsidRPr="00B838EC">
        <w:rPr>
          <w:rFonts w:eastAsia="Arial"/>
          <w:sz w:val="22"/>
          <w:szCs w:val="22"/>
        </w:rPr>
        <w:t>niniejszej umowy oraz domagać się ich usunięcia od Wykonawcy lub po bezskutecznym pisemnym wezwaniu do ich usunięcia może powierzyć usunięcie wad lub usterek osobie trzeciej, a powstałymi z tego tytułu kosztami obciążyć Wykonawcę, zachowując przy tym inne uprawnienia przysługujące mu na podstawie umowy i przepisów Kodeksu cywilnego.</w:t>
      </w:r>
    </w:p>
    <w:p w14:paraId="545AAC48" w14:textId="5A3C9C33" w:rsidR="00CA00F1" w:rsidRPr="00B838EC" w:rsidRDefault="008A4ADD" w:rsidP="0051741E">
      <w:pPr>
        <w:pStyle w:val="Akapitzlist"/>
        <w:numPr>
          <w:ilvl w:val="0"/>
          <w:numId w:val="86"/>
        </w:numPr>
        <w:spacing w:line="360" w:lineRule="auto"/>
        <w:rPr>
          <w:rFonts w:eastAsia="Arial"/>
          <w:sz w:val="22"/>
          <w:szCs w:val="22"/>
        </w:rPr>
      </w:pPr>
      <w:r w:rsidRPr="00B838EC">
        <w:rPr>
          <w:rFonts w:eastAsia="Arial"/>
          <w:sz w:val="22"/>
          <w:szCs w:val="22"/>
        </w:rPr>
        <w:t xml:space="preserve">Zamawiający wyznaczy także ostateczny, pogwarancyjny odbiór robót po upływie terminu gwarancji </w:t>
      </w:r>
      <w:r w:rsidR="00EE75BC" w:rsidRPr="00B838EC">
        <w:rPr>
          <w:rFonts w:eastAsia="Arial"/>
          <w:sz w:val="22"/>
          <w:szCs w:val="22"/>
        </w:rPr>
        <w:br/>
      </w:r>
      <w:r w:rsidRPr="00B838EC">
        <w:rPr>
          <w:rFonts w:eastAsia="Arial"/>
          <w:sz w:val="22"/>
          <w:szCs w:val="22"/>
        </w:rPr>
        <w:t>oraz terminu na protokolarne stwierdzenie usunięcia wad po upływie rękojmi.</w:t>
      </w:r>
    </w:p>
    <w:p w14:paraId="478B56E4" w14:textId="14BA2F8A" w:rsidR="00A27961" w:rsidRPr="00B838EC" w:rsidRDefault="008A4ADD" w:rsidP="00B838EC">
      <w:pPr>
        <w:pStyle w:val="Akapitzlist"/>
        <w:numPr>
          <w:ilvl w:val="0"/>
          <w:numId w:val="86"/>
        </w:numPr>
        <w:spacing w:line="360" w:lineRule="auto"/>
        <w:rPr>
          <w:rFonts w:eastAsia="Arial"/>
          <w:sz w:val="22"/>
          <w:szCs w:val="22"/>
        </w:rPr>
      </w:pPr>
      <w:r w:rsidRPr="00B838EC">
        <w:rPr>
          <w:rFonts w:eastAsia="Arial"/>
          <w:sz w:val="22"/>
          <w:szCs w:val="22"/>
        </w:rPr>
        <w:t>Wykonawca odpowiada za wady w wykonaniu przedmiotu umowy również po okresie rękojmi/gwarancji jeżeli Zamawiający zawiadomi wykonawcę o wadzie przed upływem okresu gwarancji/rękojmi.</w:t>
      </w:r>
    </w:p>
    <w:p w14:paraId="75A9A57C" w14:textId="48F70518" w:rsidR="00CA00F1" w:rsidRPr="00B838EC" w:rsidRDefault="008A4ADD" w:rsidP="00DC5539">
      <w:pPr>
        <w:pStyle w:val="Nagwek1"/>
        <w:spacing w:line="360" w:lineRule="auto"/>
        <w:ind w:right="236"/>
        <w:rPr>
          <w:sz w:val="22"/>
          <w:szCs w:val="22"/>
        </w:rPr>
      </w:pPr>
      <w:r w:rsidRPr="00B838EC">
        <w:rPr>
          <w:sz w:val="22"/>
          <w:szCs w:val="22"/>
        </w:rPr>
        <w:t>§ 1</w:t>
      </w:r>
      <w:r w:rsidR="00786C4C" w:rsidRPr="00B838EC">
        <w:rPr>
          <w:sz w:val="22"/>
          <w:szCs w:val="22"/>
        </w:rPr>
        <w:t>4</w:t>
      </w:r>
    </w:p>
    <w:p w14:paraId="083E8C2C" w14:textId="77777777" w:rsidR="00CA00F1" w:rsidRPr="00B838EC" w:rsidRDefault="008A4ADD" w:rsidP="00DC5539">
      <w:pPr>
        <w:widowControl/>
        <w:suppressAutoHyphens w:val="0"/>
        <w:spacing w:line="360" w:lineRule="auto"/>
        <w:jc w:val="center"/>
        <w:textAlignment w:val="auto"/>
        <w:rPr>
          <w:rFonts w:ascii="Times New Roman" w:eastAsia="Calibri" w:hAnsi="Times New Roman" w:cs="Times New Roman"/>
          <w:b/>
          <w:bCs/>
          <w:kern w:val="0"/>
          <w:lang w:val="pl-PL"/>
        </w:rPr>
      </w:pPr>
      <w:r w:rsidRPr="00B838EC">
        <w:rPr>
          <w:rFonts w:ascii="Times New Roman" w:eastAsia="Calibri" w:hAnsi="Times New Roman" w:cs="Times New Roman"/>
          <w:b/>
          <w:bCs/>
          <w:kern w:val="0"/>
          <w:lang w:val="pl-PL"/>
        </w:rPr>
        <w:t>Ubezpieczenie</w:t>
      </w:r>
    </w:p>
    <w:p w14:paraId="62942CDA" w14:textId="3C825186" w:rsidR="00CA00F1" w:rsidRPr="00B838EC" w:rsidRDefault="008A4ADD" w:rsidP="0051741E">
      <w:pPr>
        <w:widowControl/>
        <w:numPr>
          <w:ilvl w:val="0"/>
          <w:numId w:val="87"/>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kern w:val="0"/>
          <w:lang w:val="pl-PL"/>
        </w:rPr>
        <w:t xml:space="preserve">Wykonawca zobowiązuje się do posiadania ubezpieczenia od odpowiedzialności cywilnej (OC) na sumę </w:t>
      </w:r>
      <w:r w:rsidRPr="00B838EC">
        <w:rPr>
          <w:rFonts w:ascii="Times New Roman" w:eastAsia="Calibri" w:hAnsi="Times New Roman" w:cs="Times New Roman"/>
          <w:kern w:val="0"/>
          <w:lang w:val="pl-PL"/>
        </w:rPr>
        <w:br/>
        <w:t xml:space="preserve">ubezpieczeniową, </w:t>
      </w:r>
      <w:r w:rsidRPr="00B838EC">
        <w:rPr>
          <w:rFonts w:ascii="Times New Roman" w:eastAsia="Times New Roman" w:hAnsi="Times New Roman" w:cs="Times New Roman"/>
          <w:color w:val="000000"/>
          <w:kern w:val="0"/>
          <w:lang w:val="pl-PL" w:eastAsia="ar-SA"/>
        </w:rPr>
        <w:t xml:space="preserve">nie mniejszą niż </w:t>
      </w:r>
      <w:r w:rsidR="004176BD" w:rsidRPr="00B838EC">
        <w:rPr>
          <w:rFonts w:ascii="Times New Roman" w:eastAsia="Times New Roman" w:hAnsi="Times New Roman" w:cs="Times New Roman"/>
          <w:color w:val="000000"/>
          <w:kern w:val="0"/>
          <w:lang w:val="pl-PL" w:eastAsia="ar-SA"/>
        </w:rPr>
        <w:t>2</w:t>
      </w:r>
      <w:r w:rsidR="00F80721" w:rsidRPr="00B838EC">
        <w:rPr>
          <w:rFonts w:ascii="Times New Roman" w:eastAsia="Times New Roman" w:hAnsi="Times New Roman" w:cs="Times New Roman"/>
          <w:color w:val="000000"/>
          <w:kern w:val="0"/>
          <w:lang w:val="pl-PL" w:eastAsia="ar-SA"/>
        </w:rPr>
        <w:t xml:space="preserve"> mln</w:t>
      </w:r>
      <w:r w:rsidRPr="00B838EC">
        <w:rPr>
          <w:rFonts w:ascii="Times New Roman" w:eastAsia="Times New Roman" w:hAnsi="Times New Roman" w:cs="Times New Roman"/>
          <w:color w:val="000000"/>
          <w:kern w:val="0"/>
          <w:lang w:val="pl-PL" w:eastAsia="ar-SA"/>
        </w:rPr>
        <w:t>. złotych</w:t>
      </w:r>
      <w:r w:rsidRPr="00B838EC">
        <w:rPr>
          <w:rFonts w:ascii="Times New Roman" w:eastAsia="Calibri" w:hAnsi="Times New Roman" w:cs="Times New Roman"/>
          <w:kern w:val="0"/>
          <w:lang w:val="pl-PL"/>
        </w:rPr>
        <w:t>.</w:t>
      </w:r>
    </w:p>
    <w:p w14:paraId="6989A23A" w14:textId="77777777" w:rsidR="00CA00F1" w:rsidRPr="00B838EC" w:rsidRDefault="008A4ADD" w:rsidP="0051741E">
      <w:pPr>
        <w:widowControl/>
        <w:numPr>
          <w:ilvl w:val="0"/>
          <w:numId w:val="87"/>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Pr="00B838EC">
        <w:rPr>
          <w:rFonts w:ascii="Times New Roman" w:eastAsia="Calibri" w:hAnsi="Times New Roman" w:cs="Times New Roman"/>
          <w:kern w:val="0"/>
          <w:lang w:val="pl-PL"/>
        </w:rPr>
        <w:br/>
        <w:t xml:space="preserve">w wysokości 1.000 zł za każdy dzień zwłoki. </w:t>
      </w:r>
    </w:p>
    <w:p w14:paraId="60216EA6" w14:textId="77777777" w:rsidR="00CA00F1" w:rsidRPr="00B838EC" w:rsidRDefault="008A4ADD" w:rsidP="0051741E">
      <w:pPr>
        <w:widowControl/>
        <w:numPr>
          <w:ilvl w:val="0"/>
          <w:numId w:val="87"/>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 xml:space="preserve">Przed przekazaniem placu budowy, Wykonawca jest zobowiązany do przedłożenia Zamawiającemu </w:t>
      </w:r>
      <w:r w:rsidRPr="00B838EC">
        <w:rPr>
          <w:rFonts w:ascii="Times New Roman" w:eastAsia="Calibri" w:hAnsi="Times New Roman" w:cs="Times New Roman"/>
          <w:kern w:val="0"/>
          <w:lang w:val="pl-PL"/>
        </w:rPr>
        <w:br/>
        <w:t>poświadczonych za zgodność z oryginałem kopii polisy ubezpieczeniowej (OC), o których mowa w ust. 1.</w:t>
      </w:r>
    </w:p>
    <w:p w14:paraId="7D9EBF80" w14:textId="77777777" w:rsidR="00CA00F1" w:rsidRPr="00B838EC" w:rsidRDefault="008A4ADD" w:rsidP="0051741E">
      <w:pPr>
        <w:widowControl/>
        <w:numPr>
          <w:ilvl w:val="0"/>
          <w:numId w:val="87"/>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kern w:val="0"/>
          <w:lang w:val="pl-PL"/>
        </w:rPr>
        <w:t xml:space="preserve">W przypadku niedopełnienia przez Wykonawcę obowiązków, o których mowa w ust. 3, Zamawiający </w:t>
      </w:r>
      <w:r w:rsidRPr="00B838EC">
        <w:rPr>
          <w:rFonts w:ascii="Times New Roman" w:eastAsia="Calibri" w:hAnsi="Times New Roman" w:cs="Times New Roman"/>
          <w:kern w:val="0"/>
          <w:lang w:val="pl-PL"/>
        </w:rPr>
        <w:br/>
      </w:r>
      <w:r w:rsidRPr="00B838EC">
        <w:rPr>
          <w:rFonts w:ascii="Times New Roman" w:eastAsia="Times New Roman" w:hAnsi="Times New Roman" w:cs="Times New Roman"/>
          <w:kern w:val="0"/>
          <w:lang w:val="pl-PL" w:eastAsia="ar-SA"/>
        </w:rPr>
        <w:t>nie przekaże Wykonawcy placu budowy.</w:t>
      </w:r>
    </w:p>
    <w:p w14:paraId="4E25929A" w14:textId="77777777" w:rsidR="00CA00F1" w:rsidRPr="00B838EC" w:rsidRDefault="008A4ADD" w:rsidP="0051741E">
      <w:pPr>
        <w:widowControl/>
        <w:numPr>
          <w:ilvl w:val="0"/>
          <w:numId w:val="87"/>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Ewentualne opóźnienie w prowadzeniu robót z powodu, o którym mowa w ust. 4, będzie obciążać w całości Wykonawcę.</w:t>
      </w:r>
    </w:p>
    <w:p w14:paraId="69EF755A" w14:textId="477C7363" w:rsidR="00C37615" w:rsidRPr="00B838EC" w:rsidRDefault="008A4ADD" w:rsidP="00BB1910">
      <w:pPr>
        <w:widowControl/>
        <w:numPr>
          <w:ilvl w:val="0"/>
          <w:numId w:val="87"/>
        </w:numPr>
        <w:tabs>
          <w:tab w:val="left" w:pos="0"/>
        </w:tabs>
        <w:suppressAutoHyphens w:val="0"/>
        <w:spacing w:line="360" w:lineRule="auto"/>
        <w:ind w:left="426" w:hanging="426"/>
        <w:jc w:val="both"/>
        <w:textAlignment w:val="auto"/>
        <w:rPr>
          <w:rFonts w:ascii="Times New Roman" w:eastAsia="Calibri" w:hAnsi="Times New Roman" w:cs="Times New Roman"/>
          <w:kern w:val="0"/>
          <w:lang w:val="pl-PL"/>
        </w:rPr>
      </w:pPr>
      <w:r w:rsidRPr="00B838EC">
        <w:rPr>
          <w:rFonts w:ascii="Times New Roman" w:eastAsia="Calibri" w:hAnsi="Times New Roman" w:cs="Times New Roman"/>
          <w:kern w:val="0"/>
          <w:lang w:val="pl-PL"/>
        </w:rPr>
        <w:t>Zakres oraz warunki ubezpieczenia, o którym mowa w ust. 1 podlegają akceptacji Zamawiającego.</w:t>
      </w:r>
      <w:bookmarkStart w:id="14" w:name="_Hlk98410953"/>
    </w:p>
    <w:p w14:paraId="53F3E070" w14:textId="0B2484CE" w:rsidR="00CA00F1" w:rsidRPr="00B838EC" w:rsidRDefault="008A4ADD" w:rsidP="00DC5539">
      <w:pPr>
        <w:widowControl/>
        <w:spacing w:line="360" w:lineRule="auto"/>
        <w:ind w:right="236"/>
        <w:jc w:val="center"/>
        <w:outlineLvl w:val="0"/>
        <w:rPr>
          <w:rFonts w:ascii="Times New Roman" w:eastAsia="Times New Roman" w:hAnsi="Times New Roman" w:cs="Times New Roman"/>
          <w:b/>
          <w:bCs/>
          <w:lang w:val="pl-PL" w:eastAsia="zh-CN"/>
        </w:rPr>
      </w:pPr>
      <w:r w:rsidRPr="00B838EC">
        <w:rPr>
          <w:rFonts w:ascii="Times New Roman" w:eastAsia="Times New Roman" w:hAnsi="Times New Roman" w:cs="Times New Roman"/>
          <w:b/>
          <w:bCs/>
          <w:lang w:val="pl-PL" w:eastAsia="zh-CN"/>
        </w:rPr>
        <w:t>§ 1</w:t>
      </w:r>
      <w:r w:rsidR="00786C4C" w:rsidRPr="00B838EC">
        <w:rPr>
          <w:rFonts w:ascii="Times New Roman" w:eastAsia="Times New Roman" w:hAnsi="Times New Roman" w:cs="Times New Roman"/>
          <w:b/>
          <w:bCs/>
          <w:lang w:val="pl-PL" w:eastAsia="zh-CN"/>
        </w:rPr>
        <w:t>5</w:t>
      </w:r>
    </w:p>
    <w:bookmarkEnd w:id="14"/>
    <w:p w14:paraId="4DF61748" w14:textId="77777777" w:rsidR="00CA00F1" w:rsidRPr="00B838EC" w:rsidRDefault="008A4ADD" w:rsidP="00BB1910">
      <w:pPr>
        <w:widowControl/>
        <w:spacing w:line="360" w:lineRule="auto"/>
        <w:ind w:right="234"/>
        <w:jc w:val="center"/>
        <w:rPr>
          <w:rFonts w:ascii="Times New Roman" w:eastAsia="Times New Roman" w:hAnsi="Times New Roman" w:cs="Times New Roman"/>
          <w:b/>
          <w:color w:val="000000"/>
          <w:lang w:val="pl-PL" w:eastAsia="zh-CN"/>
        </w:rPr>
      </w:pPr>
      <w:r w:rsidRPr="00B838EC">
        <w:rPr>
          <w:rFonts w:ascii="Times New Roman" w:eastAsia="Times New Roman" w:hAnsi="Times New Roman" w:cs="Times New Roman"/>
          <w:b/>
          <w:color w:val="000000"/>
          <w:lang w:val="pl-PL" w:eastAsia="zh-CN"/>
        </w:rPr>
        <w:t>Odstąpienie od umowy</w:t>
      </w:r>
    </w:p>
    <w:p w14:paraId="74E802E3" w14:textId="77777777"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Zamawiający może odstąpić od Umowy ze skutkiem natychmiastowym,</w:t>
      </w:r>
      <w:r w:rsidRPr="00B838EC">
        <w:rPr>
          <w:rFonts w:ascii="Times New Roman" w:eastAsia="Times New Roman" w:hAnsi="Times New Roman" w:cs="Times New Roman"/>
          <w:color w:val="000000"/>
          <w:spacing w:val="-14"/>
          <w:lang w:val="pl-PL" w:eastAsia="zh-CN"/>
        </w:rPr>
        <w:t xml:space="preserve"> </w:t>
      </w:r>
      <w:r w:rsidRPr="00B838EC">
        <w:rPr>
          <w:rFonts w:ascii="Times New Roman" w:eastAsia="Times New Roman" w:hAnsi="Times New Roman" w:cs="Times New Roman"/>
          <w:color w:val="000000"/>
          <w:lang w:val="pl-PL" w:eastAsia="zh-CN"/>
        </w:rPr>
        <w:t>jeżeli:</w:t>
      </w:r>
    </w:p>
    <w:p w14:paraId="03C3C796"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Wykonawca</w:t>
      </w:r>
      <w:r w:rsidRPr="00B838EC">
        <w:rPr>
          <w:rFonts w:ascii="Times New Roman" w:hAnsi="Times New Roman" w:cs="Times New Roman"/>
          <w:b/>
          <w:bCs/>
          <w:color w:val="000000"/>
          <w:lang w:val="pl-PL"/>
        </w:rPr>
        <w:t xml:space="preserve"> </w:t>
      </w:r>
      <w:r w:rsidRPr="00B838EC">
        <w:rPr>
          <w:rFonts w:ascii="Times New Roman" w:hAnsi="Times New Roman" w:cs="Times New Roman"/>
          <w:color w:val="000000"/>
          <w:lang w:val="pl-PL"/>
        </w:rPr>
        <w:t>z przyczyn przez siebie zawinionych zaniechał realizacji umowy, a w szczególności      przerwał realizację robót lub nie wykonuje ich zgodnie z ustalonym rzeczowo – finansowym                 harmonogramem robót, a przerwa przekracza 20 dni roboczych,</w:t>
      </w:r>
    </w:p>
    <w:p w14:paraId="08CC888F"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Wykonawca bez uzasadnionych przyczyn nie przystąpił do odbioru terenu budowy albo w ciągu 30 dni od podpisania umowy nie rozpoczął realizacji przedmiotu umowy,</w:t>
      </w:r>
    </w:p>
    <w:p w14:paraId="299F78DE"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 xml:space="preserve">w razie zaistnienia istotnej zmiany okoliczności powodującej, że wykonanie umowy nie leży </w:t>
      </w:r>
      <w:r w:rsidRPr="00B838EC">
        <w:rPr>
          <w:rFonts w:ascii="Times New Roman" w:eastAsia="Times New Roman" w:hAnsi="Times New Roman" w:cs="Times New Roman"/>
          <w:color w:val="000000"/>
          <w:lang w:val="pl-PL" w:eastAsia="zh-CN"/>
        </w:rPr>
        <w:br/>
        <w:t xml:space="preserve">w interesie publicznym, czego nie można było przewidzieć w chwili zawarcia umowy, lub dalsze </w:t>
      </w:r>
      <w:r w:rsidRPr="00B838EC">
        <w:rPr>
          <w:rFonts w:ascii="Times New Roman" w:eastAsia="Times New Roman" w:hAnsi="Times New Roman" w:cs="Times New Roman"/>
          <w:color w:val="000000"/>
          <w:lang w:val="pl-PL" w:eastAsia="zh-CN"/>
        </w:rPr>
        <w:br/>
      </w:r>
      <w:r w:rsidRPr="00B838EC">
        <w:rPr>
          <w:rFonts w:ascii="Times New Roman" w:eastAsia="Times New Roman" w:hAnsi="Times New Roman" w:cs="Times New Roman"/>
          <w:color w:val="000000"/>
          <w:lang w:val="pl-PL" w:eastAsia="zh-CN"/>
        </w:rPr>
        <w:lastRenderedPageBreak/>
        <w:t xml:space="preserve">wykonywanie umowy może zagrozić istotnemu interesowi bezpieczeństwa państwa lub </w:t>
      </w:r>
      <w:r w:rsidRPr="00B838EC">
        <w:rPr>
          <w:rFonts w:ascii="Times New Roman" w:eastAsia="Times New Roman" w:hAnsi="Times New Roman" w:cs="Times New Roman"/>
          <w:color w:val="000000"/>
          <w:lang w:val="pl-PL" w:eastAsia="zh-CN"/>
        </w:rPr>
        <w:br/>
        <w:t>bezpieczeństwu publicznemu,</w:t>
      </w:r>
    </w:p>
    <w:p w14:paraId="65ECA8D9"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gdy Wykonawca pozostaje w zwłoce z realizacją poszczególnych prac w sposób zagrażający                  terminowemu wykonaniu umowy,</w:t>
      </w:r>
    </w:p>
    <w:p w14:paraId="4316829F"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zostanie wydany prawomocny nakaz zajęcia całego majątku</w:t>
      </w:r>
      <w:r w:rsidRPr="00B838EC">
        <w:rPr>
          <w:rFonts w:ascii="Times New Roman" w:eastAsia="Times New Roman" w:hAnsi="Times New Roman" w:cs="Times New Roman"/>
          <w:color w:val="000000"/>
          <w:spacing w:val="-16"/>
          <w:lang w:val="pl-PL" w:eastAsia="zh-CN"/>
        </w:rPr>
        <w:t xml:space="preserve"> </w:t>
      </w:r>
      <w:r w:rsidRPr="00B838EC">
        <w:rPr>
          <w:rFonts w:ascii="Times New Roman" w:eastAsia="Times New Roman" w:hAnsi="Times New Roman" w:cs="Times New Roman"/>
          <w:color w:val="000000"/>
          <w:lang w:val="pl-PL" w:eastAsia="zh-CN"/>
        </w:rPr>
        <w:t>Wykonawcy, a także w przypadku    wszczęcia egzekucji przeciwko Wykonawcy, przystąpienia przez Wykonawcę do likwidacji firmy, utraty płynności finansowej Wykonawcy, zagrożenia niewypłacalnością lub niewypłacalności             Wykonawcy,</w:t>
      </w:r>
    </w:p>
    <w:p w14:paraId="519DD5EB"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 xml:space="preserve">Wykonawca z przyczyn przez siebie zawinionych zwleka z rozpoczęciem lub zakończeniem robót tak dalece, że nie jest prawdopodobne, żeby zdołał zakończyć roboty w umownym terminie oraz </w:t>
      </w:r>
      <w:r w:rsidRPr="00B838EC">
        <w:rPr>
          <w:rFonts w:ascii="Times New Roman" w:eastAsia="Times New Roman" w:hAnsi="Times New Roman" w:cs="Times New Roman"/>
          <w:color w:val="000000"/>
          <w:lang w:val="pl-PL" w:eastAsia="zh-CN"/>
        </w:rPr>
        <w:br/>
        <w:t>nie kontynuuje ich pomimo wezwania Zamawiającego złożonego na</w:t>
      </w:r>
      <w:r w:rsidRPr="00B838EC">
        <w:rPr>
          <w:rFonts w:ascii="Times New Roman" w:eastAsia="Times New Roman" w:hAnsi="Times New Roman" w:cs="Times New Roman"/>
          <w:color w:val="000000"/>
          <w:spacing w:val="-2"/>
          <w:lang w:val="pl-PL" w:eastAsia="zh-CN"/>
        </w:rPr>
        <w:t xml:space="preserve"> </w:t>
      </w:r>
      <w:r w:rsidRPr="00B838EC">
        <w:rPr>
          <w:rFonts w:ascii="Times New Roman" w:eastAsia="Times New Roman" w:hAnsi="Times New Roman" w:cs="Times New Roman"/>
          <w:color w:val="000000"/>
          <w:lang w:val="pl-PL" w:eastAsia="zh-CN"/>
        </w:rPr>
        <w:t>piśmie,</w:t>
      </w:r>
    </w:p>
    <w:p w14:paraId="2F246F24"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wystąpiła konieczność co najmniej trzykrotnego dokonywania bezpośredniej zapłaty Podwykonawcy lub dalszemu Podwykonawcy, o których mowa w § 5, lub konieczność dokonania bezpośrednich zapłat na sumę większą niż 5 % wartości umowy,</w:t>
      </w:r>
    </w:p>
    <w:p w14:paraId="23C87898" w14:textId="15C6D45A"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gdy Wykonawca wykonuje przedmiot umowy w sposób wadliwy lub niezgodny z umową,                       dokumentacj</w:t>
      </w:r>
      <w:r w:rsidR="001B7031" w:rsidRPr="00B838EC">
        <w:rPr>
          <w:rFonts w:ascii="Times New Roman" w:eastAsia="Times New Roman" w:hAnsi="Times New Roman" w:cs="Times New Roman"/>
          <w:color w:val="000000"/>
          <w:lang w:val="pl-PL" w:eastAsia="zh-CN"/>
        </w:rPr>
        <w:t>ami</w:t>
      </w:r>
      <w:r w:rsidRPr="00B838EC">
        <w:rPr>
          <w:rFonts w:ascii="Times New Roman" w:eastAsia="Times New Roman" w:hAnsi="Times New Roman" w:cs="Times New Roman"/>
          <w:color w:val="000000"/>
          <w:lang w:val="pl-PL" w:eastAsia="zh-CN"/>
        </w:rPr>
        <w:t xml:space="preserve"> projektow</w:t>
      </w:r>
      <w:r w:rsidR="001B7031" w:rsidRPr="00B838EC">
        <w:rPr>
          <w:rFonts w:ascii="Times New Roman" w:eastAsia="Times New Roman" w:hAnsi="Times New Roman" w:cs="Times New Roman"/>
          <w:color w:val="000000"/>
          <w:lang w:val="pl-PL" w:eastAsia="zh-CN"/>
        </w:rPr>
        <w:t>ymi</w:t>
      </w:r>
      <w:r w:rsidRPr="00B838EC">
        <w:rPr>
          <w:rFonts w:ascii="Times New Roman" w:eastAsia="Times New Roman" w:hAnsi="Times New Roman" w:cs="Times New Roman"/>
          <w:color w:val="000000"/>
          <w:lang w:val="pl-PL" w:eastAsia="zh-CN"/>
        </w:rPr>
        <w:t>, specyfikacjami technicznymi, sztuką budowlaną.</w:t>
      </w:r>
    </w:p>
    <w:p w14:paraId="5CC721C1"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 xml:space="preserve">Dla skutecznego odstąpienia od umowy w przypadkach wskazanych w pkt 1,2,4,6,8 wymagane jest uprzednie pisemne wyznaczenie Wykonawcy przez Zamawiającego odpowiedniego terminu </w:t>
      </w:r>
      <w:r w:rsidRPr="00B838EC">
        <w:rPr>
          <w:rFonts w:ascii="Times New Roman" w:hAnsi="Times New Roman" w:cs="Times New Roman"/>
          <w:color w:val="000000"/>
          <w:lang w:val="pl-PL"/>
        </w:rPr>
        <w:br/>
        <w:t>na usunięcie stanu stanowiącego podstawę zamierzonego odstąpienia oraz bezskuteczny upływ tego        terminu.</w:t>
      </w:r>
    </w:p>
    <w:p w14:paraId="5E66CE57"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Złożenie przez Zamawiającego oświadczenia w przedmiocie odstąpienia od umowy z przyczyn      wskazanych w ust. 1 pkt. 1,2,4-8, traktowane będzie jako odstąpienie z winy</w:t>
      </w:r>
      <w:r w:rsidRPr="00B838EC">
        <w:rPr>
          <w:rFonts w:ascii="Times New Roman" w:hAnsi="Times New Roman" w:cs="Times New Roman"/>
          <w:color w:val="000000"/>
          <w:spacing w:val="-17"/>
          <w:lang w:val="pl-PL"/>
        </w:rPr>
        <w:t xml:space="preserve"> </w:t>
      </w:r>
      <w:r w:rsidRPr="00B838EC">
        <w:rPr>
          <w:rFonts w:ascii="Times New Roman" w:hAnsi="Times New Roman" w:cs="Times New Roman"/>
          <w:color w:val="000000"/>
          <w:lang w:val="pl-PL"/>
        </w:rPr>
        <w:t>Wykonawcy.</w:t>
      </w:r>
    </w:p>
    <w:p w14:paraId="2906C8A8" w14:textId="77777777"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Wykonawca może odstąpić od umowy ze skutkiem natychmiastowym,</w:t>
      </w:r>
      <w:r w:rsidRPr="00B838EC">
        <w:rPr>
          <w:rFonts w:ascii="Times New Roman" w:eastAsia="Times New Roman" w:hAnsi="Times New Roman" w:cs="Times New Roman"/>
          <w:color w:val="000000"/>
          <w:spacing w:val="-11"/>
          <w:lang w:val="pl-PL" w:eastAsia="zh-CN"/>
        </w:rPr>
        <w:t xml:space="preserve"> </w:t>
      </w:r>
      <w:r w:rsidRPr="00B838EC">
        <w:rPr>
          <w:rFonts w:ascii="Times New Roman" w:eastAsia="Times New Roman" w:hAnsi="Times New Roman" w:cs="Times New Roman"/>
          <w:color w:val="000000"/>
          <w:lang w:val="pl-PL" w:eastAsia="zh-CN"/>
        </w:rPr>
        <w:t>jeżeli:</w:t>
      </w:r>
    </w:p>
    <w:p w14:paraId="044CA1D6"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Zamawiający pozostaje w zwłoce z przekazaniem terenu budowy przez okres dłuższy niż jeden miesiąc,</w:t>
      </w:r>
    </w:p>
    <w:p w14:paraId="0AE94931"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Zamawiający pozostaje w zwłoce z zapłatą faktur przez okres dłuższy niż jeden miesiąc od daty           wymagalności wynikających z nich należności i nie dokona zapłaty w</w:t>
      </w:r>
      <w:r w:rsidRPr="00B838EC">
        <w:rPr>
          <w:rFonts w:ascii="Times New Roman" w:eastAsia="Times New Roman" w:hAnsi="Times New Roman" w:cs="Times New Roman"/>
          <w:color w:val="000000"/>
          <w:spacing w:val="-10"/>
          <w:lang w:val="pl-PL" w:eastAsia="zh-CN"/>
        </w:rPr>
        <w:t xml:space="preserve"> </w:t>
      </w:r>
      <w:r w:rsidRPr="00B838EC">
        <w:rPr>
          <w:rFonts w:ascii="Times New Roman" w:eastAsia="Times New Roman" w:hAnsi="Times New Roman" w:cs="Times New Roman"/>
          <w:color w:val="000000"/>
          <w:lang w:val="pl-PL" w:eastAsia="zh-CN"/>
        </w:rPr>
        <w:t>dodatkowym 7 dniowym terminie wyznaczonym przez Wykonawcę w pisemnym wezwaniu.</w:t>
      </w:r>
    </w:p>
    <w:p w14:paraId="32A983FD" w14:textId="77777777"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 xml:space="preserve">Odstąpienie od umowy przez Wykonawcę musi być poprzedzone pisemnym wezwaniem Zamawiającego </w:t>
      </w:r>
      <w:r w:rsidRPr="00B838EC">
        <w:rPr>
          <w:rFonts w:ascii="Times New Roman" w:hAnsi="Times New Roman" w:cs="Times New Roman"/>
          <w:color w:val="000000"/>
          <w:lang w:val="pl-PL"/>
        </w:rPr>
        <w:br/>
        <w:t>do wykonania obowiązku i wyznaczeniem dodatkowego terminu Zamawiającemu do jego wykonania nie           krótszego niż 7 dni od otrzymania wezwania.</w:t>
      </w:r>
    </w:p>
    <w:p w14:paraId="2C395AAD" w14:textId="77777777"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 xml:space="preserve">Oświadczenie o odstąpieniu od Umowy winno być złożone w formie pisemnej pod rygorem nieważności </w:t>
      </w:r>
      <w:r w:rsidRPr="00B838EC">
        <w:rPr>
          <w:rFonts w:ascii="Times New Roman" w:hAnsi="Times New Roman" w:cs="Times New Roman"/>
          <w:color w:val="000000"/>
          <w:lang w:val="pl-PL"/>
        </w:rPr>
        <w:br/>
        <w:t>z podaniem uzasadnienia, w terminie 30 dni od dnia powzięcia wiadomości o okolicznościach stanowiących podstawę odstąpienia od umowy.</w:t>
      </w:r>
    </w:p>
    <w:p w14:paraId="2F58698D" w14:textId="77777777"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hAnsi="Times New Roman" w:cs="Times New Roman"/>
          <w:color w:val="000000"/>
          <w:lang w:val="pl-PL"/>
        </w:rPr>
        <w:t>W razie odstąpienia od umowy przez którąkolwiek ze</w:t>
      </w:r>
      <w:r w:rsidRPr="00B838EC">
        <w:rPr>
          <w:rFonts w:ascii="Times New Roman" w:hAnsi="Times New Roman" w:cs="Times New Roman"/>
          <w:color w:val="000000"/>
          <w:spacing w:val="-7"/>
          <w:lang w:val="pl-PL"/>
        </w:rPr>
        <w:t xml:space="preserve"> </w:t>
      </w:r>
      <w:r w:rsidRPr="00B838EC">
        <w:rPr>
          <w:rFonts w:ascii="Times New Roman" w:hAnsi="Times New Roman" w:cs="Times New Roman"/>
          <w:color w:val="000000"/>
          <w:lang w:val="pl-PL"/>
        </w:rPr>
        <w:t>stron:</w:t>
      </w:r>
    </w:p>
    <w:p w14:paraId="6DD623BB"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Wykonawca zobowiązuje się wstrzymać roboty,</w:t>
      </w:r>
    </w:p>
    <w:p w14:paraId="4B25B126"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Wykonawca, komisyjnie przy udziale Zamawiającego, sporządza protokół inwentaryzacji robót w toku na dzień odstąpienia od</w:t>
      </w:r>
      <w:r w:rsidRPr="00B838EC">
        <w:rPr>
          <w:rFonts w:ascii="Times New Roman" w:eastAsia="Times New Roman" w:hAnsi="Times New Roman" w:cs="Times New Roman"/>
          <w:color w:val="000000"/>
          <w:spacing w:val="-3"/>
          <w:lang w:val="pl-PL" w:eastAsia="zh-CN"/>
        </w:rPr>
        <w:t xml:space="preserve"> </w:t>
      </w:r>
      <w:r w:rsidRPr="00B838EC">
        <w:rPr>
          <w:rFonts w:ascii="Times New Roman" w:eastAsia="Times New Roman" w:hAnsi="Times New Roman" w:cs="Times New Roman"/>
          <w:color w:val="000000"/>
          <w:lang w:val="pl-PL" w:eastAsia="zh-CN"/>
        </w:rPr>
        <w:t>Umowy,</w:t>
      </w:r>
    </w:p>
    <w:p w14:paraId="0009CE28"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lastRenderedPageBreak/>
        <w:t xml:space="preserve">Wykonawca zobowiązany jest ustalić sposób i dokonać zabezpieczenia przerwanych robót na koszt Strony z przyczyn, której doszło do odstąpienia od umowy i następnie opuścić teren budowy </w:t>
      </w:r>
      <w:r w:rsidRPr="00B838EC">
        <w:rPr>
          <w:rFonts w:ascii="Times New Roman" w:eastAsia="Times New Roman" w:hAnsi="Times New Roman" w:cs="Times New Roman"/>
          <w:color w:val="000000"/>
          <w:lang w:val="pl-PL" w:eastAsia="zh-CN"/>
        </w:rPr>
        <w:br/>
        <w:t xml:space="preserve">w ustalonym z </w:t>
      </w:r>
      <w:r w:rsidRPr="00B838EC">
        <w:rPr>
          <w:rFonts w:ascii="Times New Roman" w:eastAsia="Times New Roman" w:hAnsi="Times New Roman" w:cs="Times New Roman"/>
          <w:bCs/>
          <w:color w:val="000000"/>
          <w:lang w:val="pl-PL" w:eastAsia="zh-CN"/>
        </w:rPr>
        <w:t>Zamawiającym</w:t>
      </w:r>
      <w:r w:rsidRPr="00B838EC">
        <w:rPr>
          <w:rFonts w:ascii="Times New Roman" w:eastAsia="Times New Roman" w:hAnsi="Times New Roman" w:cs="Times New Roman"/>
          <w:b/>
          <w:bCs/>
          <w:color w:val="000000"/>
          <w:lang w:val="pl-PL" w:eastAsia="zh-CN"/>
        </w:rPr>
        <w:t xml:space="preserve"> </w:t>
      </w:r>
      <w:r w:rsidRPr="00B838EC">
        <w:rPr>
          <w:rFonts w:ascii="Times New Roman" w:eastAsia="Times New Roman" w:hAnsi="Times New Roman" w:cs="Times New Roman"/>
          <w:color w:val="000000"/>
          <w:lang w:val="pl-PL" w:eastAsia="zh-CN"/>
        </w:rPr>
        <w:t>terminie, usuwając przy tym urządzenie zaplecza przez siebie                  dostarczone lub wzniesione,</w:t>
      </w:r>
    </w:p>
    <w:p w14:paraId="133695B9"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Strony dokonują odbioru robót wykonanych przez Wykonawcę, o ile są wykonane zgodnie z  projektem budowlanym i spełniają wymogi prawa budowlanego, polskich norm i przepisami</w:t>
      </w:r>
      <w:r w:rsidRPr="00B838EC">
        <w:rPr>
          <w:rFonts w:ascii="Times New Roman" w:eastAsia="Times New Roman" w:hAnsi="Times New Roman" w:cs="Times New Roman"/>
          <w:color w:val="000000"/>
          <w:spacing w:val="-1"/>
          <w:lang w:val="pl-PL" w:eastAsia="zh-CN"/>
        </w:rPr>
        <w:t xml:space="preserve"> </w:t>
      </w:r>
      <w:r w:rsidRPr="00B838EC">
        <w:rPr>
          <w:rFonts w:ascii="Times New Roman" w:eastAsia="Times New Roman" w:hAnsi="Times New Roman" w:cs="Times New Roman"/>
          <w:color w:val="000000"/>
          <w:lang w:val="pl-PL" w:eastAsia="zh-CN"/>
        </w:rPr>
        <w:t>szczególnymi,</w:t>
      </w:r>
    </w:p>
    <w:p w14:paraId="301A8EBC"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Wykonawca przekaże Zamawiającemu</w:t>
      </w:r>
      <w:r w:rsidRPr="00B838EC">
        <w:rPr>
          <w:rFonts w:ascii="Times New Roman" w:eastAsia="Times New Roman" w:hAnsi="Times New Roman" w:cs="Times New Roman"/>
          <w:b/>
          <w:bCs/>
          <w:color w:val="000000"/>
          <w:lang w:val="pl-PL" w:eastAsia="zh-CN"/>
        </w:rPr>
        <w:t xml:space="preserve"> </w:t>
      </w:r>
      <w:r w:rsidRPr="00B838EC">
        <w:rPr>
          <w:rFonts w:ascii="Times New Roman" w:eastAsia="Times New Roman" w:hAnsi="Times New Roman" w:cs="Times New Roman"/>
          <w:color w:val="000000"/>
          <w:lang w:val="pl-PL" w:eastAsia="zh-CN"/>
        </w:rPr>
        <w:t xml:space="preserve">wszystkie dokumenty dotyczące realizowanego zadania </w:t>
      </w:r>
      <w:r w:rsidRPr="00B838EC">
        <w:rPr>
          <w:rFonts w:ascii="Times New Roman" w:eastAsia="Times New Roman" w:hAnsi="Times New Roman" w:cs="Times New Roman"/>
          <w:color w:val="000000"/>
          <w:lang w:val="pl-PL" w:eastAsia="zh-CN"/>
        </w:rPr>
        <w:br/>
        <w:t xml:space="preserve">wg stanu na dzień odstąpienia od umowy, w terminie 3 dni roboczych od data sporządzenia protokołu </w:t>
      </w:r>
      <w:r w:rsidRPr="00B838EC">
        <w:rPr>
          <w:rFonts w:ascii="Times New Roman" w:eastAsia="Times New Roman" w:hAnsi="Times New Roman" w:cs="Times New Roman"/>
          <w:color w:val="000000"/>
          <w:lang w:val="pl-PL" w:eastAsia="zh-CN"/>
        </w:rPr>
        <w:br/>
        <w:t>inwentaryzacyjnego,</w:t>
      </w:r>
    </w:p>
    <w:p w14:paraId="05E29018"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 xml:space="preserve">Zamawiający zobowiązany jest do czynnego udziału i współdziałania z Wykonawcą w zakresie </w:t>
      </w:r>
      <w:r w:rsidRPr="00B838EC">
        <w:rPr>
          <w:rFonts w:ascii="Times New Roman" w:eastAsia="Times New Roman" w:hAnsi="Times New Roman" w:cs="Times New Roman"/>
          <w:color w:val="000000"/>
          <w:lang w:val="pl-PL" w:eastAsia="zh-CN"/>
        </w:rPr>
        <w:br/>
        <w:t>wykonywania wymienionych powyżej czynności,</w:t>
      </w:r>
    </w:p>
    <w:p w14:paraId="5FBEA928" w14:textId="77777777" w:rsidR="00CA00F1" w:rsidRPr="00B838EC" w:rsidRDefault="008A4ADD" w:rsidP="0051741E">
      <w:pPr>
        <w:widowControl/>
        <w:numPr>
          <w:ilvl w:val="1"/>
          <w:numId w:val="88"/>
        </w:numPr>
        <w:tabs>
          <w:tab w:val="left" w:pos="-2376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 xml:space="preserve">Za roboty prawidłowo wykonane do momentu odstąpienia od Umowy i dotychczas jeszcze </w:t>
      </w:r>
      <w:r w:rsidRPr="00B838EC">
        <w:rPr>
          <w:rFonts w:ascii="Times New Roman" w:eastAsia="Times New Roman" w:hAnsi="Times New Roman" w:cs="Times New Roman"/>
          <w:color w:val="000000"/>
          <w:lang w:val="pl-PL" w:eastAsia="zh-CN"/>
        </w:rPr>
        <w:br/>
        <w:t xml:space="preserve">niezafakturowane Zamawiający winien zapłacić Wykonawcy wynagrodzenie w terminie do 30 dni </w:t>
      </w:r>
      <w:r w:rsidRPr="00B838EC">
        <w:rPr>
          <w:rFonts w:ascii="Times New Roman" w:eastAsia="Times New Roman" w:hAnsi="Times New Roman" w:cs="Times New Roman"/>
          <w:color w:val="000000"/>
          <w:lang w:val="pl-PL" w:eastAsia="zh-CN"/>
        </w:rPr>
        <w:br/>
        <w:t>od daty odstąpienia od</w:t>
      </w:r>
      <w:r w:rsidRPr="00B838EC">
        <w:rPr>
          <w:rFonts w:ascii="Times New Roman" w:eastAsia="Times New Roman" w:hAnsi="Times New Roman" w:cs="Times New Roman"/>
          <w:color w:val="000000"/>
          <w:spacing w:val="-5"/>
          <w:lang w:val="pl-PL" w:eastAsia="zh-CN"/>
        </w:rPr>
        <w:t xml:space="preserve"> </w:t>
      </w:r>
      <w:r w:rsidRPr="00B838EC">
        <w:rPr>
          <w:rFonts w:ascii="Times New Roman" w:eastAsia="Times New Roman" w:hAnsi="Times New Roman" w:cs="Times New Roman"/>
          <w:color w:val="000000"/>
          <w:lang w:val="pl-PL" w:eastAsia="zh-CN"/>
        </w:rPr>
        <w:t>Umowy.</w:t>
      </w:r>
    </w:p>
    <w:p w14:paraId="306C4577" w14:textId="20C0BFB6" w:rsidR="00CA00F1" w:rsidRPr="00B838EC" w:rsidRDefault="008A4ADD" w:rsidP="0051741E">
      <w:pPr>
        <w:widowControl/>
        <w:numPr>
          <w:ilvl w:val="0"/>
          <w:numId w:val="88"/>
        </w:numPr>
        <w:tabs>
          <w:tab w:val="left" w:pos="-7920"/>
        </w:tabs>
        <w:suppressAutoHyphens w:val="0"/>
        <w:spacing w:line="360" w:lineRule="auto"/>
        <w:jc w:val="both"/>
        <w:textAlignment w:val="auto"/>
        <w:rPr>
          <w:rFonts w:ascii="Times New Roman" w:hAnsi="Times New Roman" w:cs="Times New Roman"/>
          <w:lang w:val="pl-PL"/>
        </w:rPr>
      </w:pPr>
      <w:r w:rsidRPr="00B838EC">
        <w:rPr>
          <w:rFonts w:ascii="Times New Roman" w:eastAsia="Times New Roman" w:hAnsi="Times New Roman" w:cs="Times New Roman"/>
          <w:color w:val="000000"/>
          <w:lang w:val="pl-PL" w:eastAsia="zh-CN"/>
        </w:rPr>
        <w:t xml:space="preserve">Po przekroczeniu terminu umownego zakończenia robót, Wykonawcy nie przysługuje prawo do odstąpienia </w:t>
      </w:r>
      <w:r w:rsidR="00BB1910" w:rsidRPr="00B838EC">
        <w:rPr>
          <w:rFonts w:ascii="Times New Roman" w:eastAsia="Times New Roman" w:hAnsi="Times New Roman" w:cs="Times New Roman"/>
          <w:color w:val="000000"/>
          <w:lang w:val="pl-PL" w:eastAsia="zh-CN"/>
        </w:rPr>
        <w:br/>
      </w:r>
      <w:r w:rsidRPr="00B838EC">
        <w:rPr>
          <w:rFonts w:ascii="Times New Roman" w:eastAsia="Times New Roman" w:hAnsi="Times New Roman" w:cs="Times New Roman"/>
          <w:color w:val="000000"/>
          <w:lang w:val="pl-PL" w:eastAsia="zh-CN"/>
        </w:rPr>
        <w:t>od wykonania przedmiotu umowy.</w:t>
      </w:r>
    </w:p>
    <w:p w14:paraId="44B1A937" w14:textId="2B01DD49" w:rsidR="00CA00F1" w:rsidRPr="00B838EC" w:rsidRDefault="008A4ADD" w:rsidP="00DC5539">
      <w:pPr>
        <w:widowControl/>
        <w:spacing w:line="360" w:lineRule="auto"/>
        <w:ind w:right="236"/>
        <w:jc w:val="center"/>
        <w:outlineLvl w:val="0"/>
        <w:rPr>
          <w:rFonts w:ascii="Times New Roman" w:eastAsia="NSimSun" w:hAnsi="Times New Roman" w:cs="Times New Roman"/>
          <w:b/>
          <w:bCs/>
          <w:lang w:val="pl-PL" w:eastAsia="zh-CN" w:bidi="hi-IN"/>
        </w:rPr>
      </w:pPr>
      <w:r w:rsidRPr="00B838EC">
        <w:rPr>
          <w:rFonts w:ascii="Times New Roman" w:eastAsia="NSimSun" w:hAnsi="Times New Roman" w:cs="Times New Roman"/>
          <w:b/>
          <w:bCs/>
          <w:lang w:val="pl-PL" w:eastAsia="zh-CN" w:bidi="hi-IN"/>
        </w:rPr>
        <w:t>§ 1</w:t>
      </w:r>
      <w:r w:rsidR="00786C4C" w:rsidRPr="00B838EC">
        <w:rPr>
          <w:rFonts w:ascii="Times New Roman" w:eastAsia="NSimSun" w:hAnsi="Times New Roman" w:cs="Times New Roman"/>
          <w:b/>
          <w:bCs/>
          <w:lang w:val="pl-PL" w:eastAsia="zh-CN" w:bidi="hi-IN"/>
        </w:rPr>
        <w:t>6</w:t>
      </w:r>
    </w:p>
    <w:p w14:paraId="6EB58BA7" w14:textId="77777777" w:rsidR="00CA00F1" w:rsidRPr="00B838EC" w:rsidRDefault="008A4ADD" w:rsidP="00DC5539">
      <w:pPr>
        <w:widowControl/>
        <w:spacing w:line="360" w:lineRule="auto"/>
        <w:ind w:right="235"/>
        <w:jc w:val="center"/>
        <w:rPr>
          <w:rFonts w:ascii="Times New Roman" w:eastAsia="NSimSun" w:hAnsi="Times New Roman" w:cs="Times New Roman"/>
          <w:b/>
          <w:lang w:val="pl-PL" w:eastAsia="zh-CN" w:bidi="hi-IN"/>
        </w:rPr>
      </w:pPr>
      <w:r w:rsidRPr="00B838EC">
        <w:rPr>
          <w:rFonts w:ascii="Times New Roman" w:eastAsia="NSimSun" w:hAnsi="Times New Roman" w:cs="Times New Roman"/>
          <w:b/>
          <w:lang w:val="pl-PL" w:eastAsia="zh-CN" w:bidi="hi-IN"/>
        </w:rPr>
        <w:t>Zmiany umowy</w:t>
      </w:r>
    </w:p>
    <w:p w14:paraId="45BB7C5B" w14:textId="1D8763A3" w:rsidR="00CA00F1" w:rsidRPr="00B838EC" w:rsidRDefault="008A4ADD" w:rsidP="0051741E">
      <w:pPr>
        <w:pStyle w:val="Akapitzlist"/>
        <w:numPr>
          <w:ilvl w:val="0"/>
          <w:numId w:val="89"/>
        </w:numPr>
        <w:autoSpaceDE w:val="0"/>
        <w:spacing w:line="360" w:lineRule="auto"/>
        <w:rPr>
          <w:rFonts w:eastAsia="NSimSun"/>
          <w:sz w:val="22"/>
          <w:szCs w:val="22"/>
          <w:lang w:bidi="hi-IN"/>
        </w:rPr>
      </w:pPr>
      <w:r w:rsidRPr="00B838EC">
        <w:rPr>
          <w:rFonts w:eastAsia="NSimSun"/>
          <w:sz w:val="22"/>
          <w:szCs w:val="22"/>
          <w:lang w:bidi="hi-IN"/>
        </w:rPr>
        <w:t xml:space="preserve">Zamawiający przewiduje możliwość dokonywania zmian postanowień zawartej umowy, także w stosunku </w:t>
      </w:r>
      <w:r w:rsidR="00BB1910" w:rsidRPr="00B838EC">
        <w:rPr>
          <w:rFonts w:eastAsia="NSimSun"/>
          <w:sz w:val="22"/>
          <w:szCs w:val="22"/>
          <w:lang w:bidi="hi-IN"/>
        </w:rPr>
        <w:br/>
      </w:r>
      <w:r w:rsidRPr="00B838EC">
        <w:rPr>
          <w:rFonts w:eastAsia="NSimSun"/>
          <w:sz w:val="22"/>
          <w:szCs w:val="22"/>
          <w:lang w:bidi="hi-IN"/>
        </w:rPr>
        <w:t xml:space="preserve">do treści oferty, na podstawie której dokonano wyboru Wykonawcy, zmiany terminu realizacji możliwe </w:t>
      </w:r>
      <w:r w:rsidRPr="00B838EC">
        <w:rPr>
          <w:rFonts w:eastAsia="NSimSun"/>
          <w:sz w:val="22"/>
          <w:szCs w:val="22"/>
          <w:lang w:bidi="hi-IN"/>
        </w:rPr>
        <w:br/>
        <w:t>w przypadku:</w:t>
      </w:r>
    </w:p>
    <w:p w14:paraId="449E7E1C" w14:textId="77777777" w:rsidR="00CA00F1" w:rsidRPr="00B838EC" w:rsidRDefault="008A4ADD" w:rsidP="0051741E">
      <w:pPr>
        <w:pStyle w:val="Akapitzlist"/>
        <w:numPr>
          <w:ilvl w:val="1"/>
          <w:numId w:val="89"/>
        </w:numPr>
        <w:autoSpaceDE w:val="0"/>
        <w:spacing w:line="360" w:lineRule="auto"/>
        <w:rPr>
          <w:rFonts w:eastAsia="NSimSun"/>
          <w:sz w:val="22"/>
          <w:szCs w:val="22"/>
          <w:lang w:bidi="hi-IN"/>
        </w:rPr>
      </w:pPr>
      <w:r w:rsidRPr="00B838EC">
        <w:rPr>
          <w:rFonts w:eastAsia="NSimSun"/>
          <w:sz w:val="22"/>
          <w:szCs w:val="22"/>
          <w:lang w:bidi="hi-IN"/>
        </w:rPr>
        <w:t>wystąpienia siły wyższej i innych zdarzeń nadzwyczajnych, wywołanych przez czynniki zewnętrzne, których nie można było przewidzieć,</w:t>
      </w:r>
    </w:p>
    <w:p w14:paraId="0F58C3DA" w14:textId="77777777" w:rsidR="00CA00F1" w:rsidRPr="00B838EC" w:rsidRDefault="008A4ADD" w:rsidP="0051741E">
      <w:pPr>
        <w:pStyle w:val="Akapitzlist"/>
        <w:numPr>
          <w:ilvl w:val="1"/>
          <w:numId w:val="89"/>
        </w:numPr>
        <w:autoSpaceDE w:val="0"/>
        <w:spacing w:line="360" w:lineRule="auto"/>
        <w:rPr>
          <w:sz w:val="22"/>
          <w:szCs w:val="22"/>
        </w:rPr>
      </w:pPr>
      <w:r w:rsidRPr="00B838EC">
        <w:rPr>
          <w:sz w:val="22"/>
          <w:szCs w:val="22"/>
          <w:lang w:bidi="hi-IN"/>
        </w:rPr>
        <w:t>wystąpienia w trakcie prowadzenia robót klęsk żywiołowych,</w:t>
      </w:r>
    </w:p>
    <w:p w14:paraId="5B5E4734" w14:textId="0531362C"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ujawnienia się istotnych braków lub błędów, wad w dokumentacj</w:t>
      </w:r>
      <w:r w:rsidR="001B7031" w:rsidRPr="00B838EC">
        <w:rPr>
          <w:rFonts w:eastAsia="NSimSun"/>
          <w:color w:val="000000"/>
          <w:sz w:val="22"/>
          <w:szCs w:val="22"/>
          <w:lang w:bidi="hi-IN"/>
        </w:rPr>
        <w:t>ach</w:t>
      </w:r>
      <w:r w:rsidRPr="00B838EC">
        <w:rPr>
          <w:rFonts w:eastAsia="NSimSun"/>
          <w:color w:val="000000"/>
          <w:sz w:val="22"/>
          <w:szCs w:val="22"/>
          <w:lang w:bidi="hi-IN"/>
        </w:rPr>
        <w:t xml:space="preserve"> projektow</w:t>
      </w:r>
      <w:r w:rsidR="001B7031" w:rsidRPr="00B838EC">
        <w:rPr>
          <w:rFonts w:eastAsia="NSimSun"/>
          <w:color w:val="000000"/>
          <w:sz w:val="22"/>
          <w:szCs w:val="22"/>
          <w:lang w:bidi="hi-IN"/>
        </w:rPr>
        <w:t>ych</w:t>
      </w:r>
      <w:r w:rsidRPr="00B838EC">
        <w:rPr>
          <w:rFonts w:eastAsia="NSimSun"/>
          <w:color w:val="000000"/>
          <w:sz w:val="22"/>
          <w:szCs w:val="22"/>
          <w:lang w:bidi="hi-IN"/>
        </w:rPr>
        <w:t xml:space="preserve">, </w:t>
      </w:r>
    </w:p>
    <w:p w14:paraId="4ADE7AE5" w14:textId="09E634B4"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uzasadnionych zmian w zakresie sposobu wykonywania przedmiotu umowy proponowanych przez Zamawiającego lub Wykonawcę, jeżeli te zmiany są korzystne dla Zamawiającego, wystąpienie okoliczności powodujących konieczność przeprojektowania rozwiązań zawartych w dokumentacj</w:t>
      </w:r>
      <w:r w:rsidR="00654D06" w:rsidRPr="00B838EC">
        <w:rPr>
          <w:rFonts w:eastAsia="NSimSun"/>
          <w:color w:val="000000"/>
          <w:sz w:val="22"/>
          <w:szCs w:val="22"/>
          <w:lang w:bidi="hi-IN"/>
        </w:rPr>
        <w:t>ach</w:t>
      </w:r>
      <w:r w:rsidRPr="00B838EC">
        <w:rPr>
          <w:rFonts w:eastAsia="NSimSun"/>
          <w:color w:val="000000"/>
          <w:sz w:val="22"/>
          <w:szCs w:val="22"/>
          <w:lang w:bidi="hi-IN"/>
        </w:rPr>
        <w:t xml:space="preserve"> projektow</w:t>
      </w:r>
      <w:r w:rsidR="00654D06" w:rsidRPr="00B838EC">
        <w:rPr>
          <w:rFonts w:eastAsia="NSimSun"/>
          <w:color w:val="000000"/>
          <w:sz w:val="22"/>
          <w:szCs w:val="22"/>
          <w:lang w:bidi="hi-IN"/>
        </w:rPr>
        <w:t>ych</w:t>
      </w:r>
      <w:r w:rsidRPr="00B838EC">
        <w:rPr>
          <w:rFonts w:eastAsia="NSimSun"/>
          <w:color w:val="000000"/>
          <w:sz w:val="22"/>
          <w:szCs w:val="22"/>
          <w:lang w:bidi="hi-IN"/>
        </w:rPr>
        <w:t>,</w:t>
      </w:r>
    </w:p>
    <w:p w14:paraId="541D7756"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wystąpienia okoliczności powodujących konieczność opracowania oraz uzyskania dodatkowych materiałów, niezbędnych do prawidłowego zakończenia zadania – jak opracowania projektowe, decyzje administracyjne, zgłoszenia,</w:t>
      </w:r>
    </w:p>
    <w:p w14:paraId="0977F769"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 xml:space="preserve">wystąpienia robót dodatkowych, </w:t>
      </w:r>
    </w:p>
    <w:p w14:paraId="5A5B3077"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wystąpienia niekorzystnych warunków atmosferycznych, które uniemożliwiają realizację przedmiotu umowy zgodnie z obowiązującymi przepisami, warunkami technicznymi,</w:t>
      </w:r>
    </w:p>
    <w:p w14:paraId="775F1D58"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16F5AA30"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NSimSun"/>
          <w:color w:val="000000"/>
          <w:sz w:val="22"/>
          <w:szCs w:val="22"/>
          <w:lang w:bidi="hi-IN"/>
        </w:rPr>
        <w:lastRenderedPageBreak/>
        <w:t xml:space="preserve">zaistnienia okoliczności związanych z wystąpieniem COVID-19 oraz innych chorób zakaźnych, które wpływają lub mogą wpłynąć na należyte wykonanie Umowy. </w:t>
      </w:r>
    </w:p>
    <w:p w14:paraId="698EB898" w14:textId="38B9B767" w:rsidR="00CA00F1" w:rsidRPr="00B838EC" w:rsidRDefault="008A4ADD" w:rsidP="0051741E">
      <w:pPr>
        <w:pStyle w:val="Akapitzlist"/>
        <w:numPr>
          <w:ilvl w:val="0"/>
          <w:numId w:val="89"/>
        </w:numPr>
        <w:autoSpaceDE w:val="0"/>
        <w:spacing w:line="360" w:lineRule="auto"/>
        <w:rPr>
          <w:sz w:val="22"/>
          <w:szCs w:val="22"/>
        </w:rPr>
      </w:pPr>
      <w:r w:rsidRPr="00B838EC">
        <w:rPr>
          <w:rFonts w:eastAsia="Calibri"/>
          <w:color w:val="000000"/>
          <w:sz w:val="22"/>
          <w:szCs w:val="22"/>
          <w:lang w:bidi="hi-IN"/>
        </w:rPr>
        <w:t xml:space="preserve">W tym celu Strony Umowy niezwłocznie, wzajemnie informują się o wpływie okoliczności wskazanych </w:t>
      </w:r>
      <w:r w:rsidR="00223F98" w:rsidRPr="00B838EC">
        <w:rPr>
          <w:rFonts w:eastAsia="Calibri"/>
          <w:color w:val="000000"/>
          <w:sz w:val="22"/>
          <w:szCs w:val="22"/>
          <w:lang w:bidi="hi-IN"/>
        </w:rPr>
        <w:br/>
      </w:r>
      <w:r w:rsidRPr="00B838EC">
        <w:rPr>
          <w:rFonts w:eastAsia="Calibri"/>
          <w:color w:val="000000"/>
          <w:sz w:val="22"/>
          <w:szCs w:val="22"/>
          <w:lang w:bidi="hi-IN"/>
        </w:rPr>
        <w:t>w pkt 1-11 na realizację umowy. Strona wnioskująca o zmianę terminu wykonania Umowy lub poszczególnych świadczeń zobowiązana jest do wykazania, że ze względu na zaistniałe okoliczności – uprawniające do dokonania zmiany – dochowanie pierwotnego terminu jest niemożliwe. Wniosek o zmianę powinien zawierać:</w:t>
      </w:r>
    </w:p>
    <w:p w14:paraId="234C9229"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Calibri"/>
          <w:color w:val="000000"/>
          <w:sz w:val="22"/>
          <w:szCs w:val="22"/>
          <w:lang w:bidi="hi-IN"/>
        </w:rPr>
        <w:t>zakres proponowanej zmiany,</w:t>
      </w:r>
    </w:p>
    <w:p w14:paraId="4B8FFACC"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Calibri"/>
          <w:color w:val="000000"/>
          <w:sz w:val="22"/>
          <w:szCs w:val="22"/>
          <w:lang w:bidi="hi-IN"/>
        </w:rPr>
        <w:t>opis okoliczności faktycznych uprawniających do dokonania zmiany oraz podstawę prawną dokonania zmiany,</w:t>
      </w:r>
    </w:p>
    <w:p w14:paraId="6D953E05"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Calibri"/>
          <w:color w:val="000000"/>
          <w:sz w:val="22"/>
          <w:szCs w:val="22"/>
          <w:lang w:bidi="hi-IN"/>
        </w:rPr>
        <w:t>informacje i dowody potwierdzające, że zostały spełnione okoliczności uzasadniające dokonanie zmiany,</w:t>
      </w:r>
    </w:p>
    <w:p w14:paraId="117944D3" w14:textId="77777777" w:rsidR="00CA00F1" w:rsidRPr="00B838EC" w:rsidRDefault="008A4ADD" w:rsidP="0051741E">
      <w:pPr>
        <w:pStyle w:val="Akapitzlist"/>
        <w:numPr>
          <w:ilvl w:val="1"/>
          <w:numId w:val="89"/>
        </w:numPr>
        <w:autoSpaceDE w:val="0"/>
        <w:spacing w:line="360" w:lineRule="auto"/>
        <w:rPr>
          <w:sz w:val="22"/>
          <w:szCs w:val="22"/>
        </w:rPr>
      </w:pPr>
      <w:r w:rsidRPr="00B838EC">
        <w:rPr>
          <w:rFonts w:eastAsia="Calibri"/>
          <w:color w:val="000000"/>
          <w:sz w:val="22"/>
          <w:szCs w:val="22"/>
          <w:lang w:bidi="hi-IN"/>
        </w:rPr>
        <w:t>ilość dni trwania przeszkody uniemożliwiającą wykonanie przedmiotu umowy.</w:t>
      </w:r>
    </w:p>
    <w:p w14:paraId="745201A1" w14:textId="77777777" w:rsidR="00CA00F1" w:rsidRPr="00B838EC" w:rsidRDefault="008A4ADD" w:rsidP="0051741E">
      <w:pPr>
        <w:pStyle w:val="Akapitzlist"/>
        <w:numPr>
          <w:ilvl w:val="0"/>
          <w:numId w:val="89"/>
        </w:numPr>
        <w:tabs>
          <w:tab w:val="left" w:pos="-2177"/>
        </w:tabs>
        <w:spacing w:line="360" w:lineRule="auto"/>
        <w:ind w:right="-6"/>
        <w:textAlignment w:val="auto"/>
        <w:rPr>
          <w:sz w:val="22"/>
          <w:szCs w:val="22"/>
        </w:rPr>
      </w:pPr>
      <w:r w:rsidRPr="00B838EC">
        <w:rPr>
          <w:rFonts w:eastAsia="NSimSun"/>
          <w:color w:val="000000"/>
          <w:sz w:val="22"/>
          <w:szCs w:val="22"/>
          <w:lang w:bidi="hi-IN"/>
        </w:rPr>
        <w:t>Zmiany wysokości wynagrodzenia, w przypadku:</w:t>
      </w:r>
    </w:p>
    <w:p w14:paraId="0915796C" w14:textId="77777777" w:rsidR="00CA00F1" w:rsidRPr="00B838EC" w:rsidRDefault="008A4ADD" w:rsidP="0051741E">
      <w:pPr>
        <w:widowControl/>
        <w:numPr>
          <w:ilvl w:val="0"/>
          <w:numId w:val="90"/>
        </w:numPr>
        <w:spacing w:line="360" w:lineRule="auto"/>
        <w:ind w:left="1077" w:hanging="357"/>
        <w:jc w:val="both"/>
        <w:textAlignment w:val="auto"/>
        <w:rPr>
          <w:rFonts w:ascii="Times New Roman" w:hAnsi="Times New Roman" w:cs="Times New Roman"/>
          <w:lang w:val="pl-PL"/>
        </w:rPr>
      </w:pPr>
      <w:r w:rsidRPr="00B838EC">
        <w:rPr>
          <w:rFonts w:ascii="Times New Roman" w:eastAsia="NSimSun" w:hAnsi="Times New Roman" w:cs="Times New Roman"/>
          <w:color w:val="000000"/>
          <w:lang w:val="pl-PL" w:eastAsia="zh-CN" w:bidi="hi-IN"/>
        </w:rPr>
        <w:t>zmiany technologii wykonania robót, na wniosek Wykonawcy lub Zamawiającego i pod warunkiem, że zmiana ta będzie korzystna dla Zamawiającego,</w:t>
      </w:r>
    </w:p>
    <w:p w14:paraId="17DFE87F" w14:textId="1EA8FA3D" w:rsidR="00CA00F1" w:rsidRPr="00B838EC" w:rsidRDefault="008A4ADD" w:rsidP="0051741E">
      <w:pPr>
        <w:widowControl/>
        <w:numPr>
          <w:ilvl w:val="0"/>
          <w:numId w:val="90"/>
        </w:numPr>
        <w:spacing w:line="360" w:lineRule="auto"/>
        <w:ind w:left="1077" w:hanging="357"/>
        <w:jc w:val="both"/>
        <w:textAlignment w:val="auto"/>
        <w:rPr>
          <w:rFonts w:ascii="Times New Roman" w:eastAsia="NSimSun" w:hAnsi="Times New Roman" w:cs="Times New Roman"/>
          <w:color w:val="000000"/>
          <w:lang w:val="pl-PL" w:eastAsia="zh-CN" w:bidi="hi-IN"/>
        </w:rPr>
      </w:pPr>
      <w:r w:rsidRPr="00B838EC">
        <w:rPr>
          <w:rFonts w:ascii="Times New Roman" w:eastAsia="NSimSun" w:hAnsi="Times New Roman" w:cs="Times New Roman"/>
          <w:color w:val="000000"/>
          <w:lang w:val="pl-PL" w:eastAsia="zh-CN" w:bidi="hi-IN"/>
        </w:rPr>
        <w:t xml:space="preserve"> rezygnacji przez Zamawiającego z realizacji części przedmiotu umowy, Zamawiający dopuszcza zmianę zakresu rzeczowego zamówienia ze zmniejszeniem wynagrodzenia, gdy w trakcie realizacji umowy wystąpią okoliczności powodujące, iż niecelowe będzie wykonanie pełnego zakresu robót zgodnie z dokumentacj</w:t>
      </w:r>
      <w:r w:rsidR="00654D06" w:rsidRPr="00B838EC">
        <w:rPr>
          <w:rFonts w:ascii="Times New Roman" w:eastAsia="NSimSun" w:hAnsi="Times New Roman" w:cs="Times New Roman"/>
          <w:color w:val="000000"/>
          <w:lang w:val="pl-PL" w:eastAsia="zh-CN" w:bidi="hi-IN"/>
        </w:rPr>
        <w:t>ami</w:t>
      </w:r>
      <w:r w:rsidRPr="00B838EC">
        <w:rPr>
          <w:rFonts w:ascii="Times New Roman" w:eastAsia="NSimSun" w:hAnsi="Times New Roman" w:cs="Times New Roman"/>
          <w:color w:val="000000"/>
          <w:lang w:val="pl-PL" w:eastAsia="zh-CN" w:bidi="hi-IN"/>
        </w:rPr>
        <w:t xml:space="preserve"> projektow</w:t>
      </w:r>
      <w:r w:rsidR="00654D06" w:rsidRPr="00B838EC">
        <w:rPr>
          <w:rFonts w:ascii="Times New Roman" w:eastAsia="NSimSun" w:hAnsi="Times New Roman" w:cs="Times New Roman"/>
          <w:color w:val="000000"/>
          <w:lang w:val="pl-PL" w:eastAsia="zh-CN" w:bidi="hi-IN"/>
        </w:rPr>
        <w:t>ymi</w:t>
      </w:r>
      <w:r w:rsidRPr="00B838EC">
        <w:rPr>
          <w:rFonts w:ascii="Times New Roman" w:eastAsia="NSimSun" w:hAnsi="Times New Roman" w:cs="Times New Roman"/>
          <w:color w:val="000000"/>
          <w:lang w:val="pl-PL" w:eastAsia="zh-CN" w:bidi="hi-IN"/>
        </w:rPr>
        <w:t>,</w:t>
      </w:r>
    </w:p>
    <w:p w14:paraId="03E715D3" w14:textId="77777777" w:rsidR="00CA00F1" w:rsidRPr="00B838EC" w:rsidRDefault="008A4ADD" w:rsidP="0051741E">
      <w:pPr>
        <w:pStyle w:val="Akapitzlist"/>
        <w:numPr>
          <w:ilvl w:val="0"/>
          <w:numId w:val="90"/>
        </w:numPr>
        <w:suppressAutoHyphens w:val="0"/>
        <w:spacing w:line="360" w:lineRule="auto"/>
        <w:ind w:left="1077" w:hanging="357"/>
        <w:textAlignment w:val="auto"/>
        <w:rPr>
          <w:sz w:val="22"/>
          <w:szCs w:val="22"/>
        </w:rPr>
      </w:pPr>
      <w:r w:rsidRPr="00B838EC">
        <w:rPr>
          <w:rFonts w:eastAsia="TimesNewRomanPSMT"/>
          <w:color w:val="000000"/>
          <w:sz w:val="22"/>
          <w:szCs w:val="22"/>
          <w:lang w:bidi="hi-IN"/>
        </w:rPr>
        <w:t xml:space="preserve"> Zamawiający określa </w:t>
      </w:r>
      <w:bookmarkStart w:id="15" w:name="_Hlk63259245"/>
      <w:r w:rsidRPr="00B838EC">
        <w:rPr>
          <w:rFonts w:eastAsia="TimesNewRomanPSMT"/>
          <w:color w:val="000000"/>
          <w:sz w:val="22"/>
          <w:szCs w:val="22"/>
          <w:lang w:bidi="hi-IN"/>
        </w:rPr>
        <w:t>minimalną wartość świadczenia stron</w:t>
      </w:r>
      <w:bookmarkEnd w:id="15"/>
      <w:r w:rsidRPr="00B838EC">
        <w:rPr>
          <w:rFonts w:eastAsia="TimesNewRomanPSMT"/>
          <w:color w:val="000000"/>
          <w:sz w:val="22"/>
          <w:szCs w:val="22"/>
          <w:lang w:bidi="hi-IN"/>
        </w:rPr>
        <w:t xml:space="preserve">  na 80 % wartości przedmiotu umowy</w:t>
      </w:r>
      <w:r w:rsidRPr="00B838EC">
        <w:rPr>
          <w:rFonts w:eastAsia="NSimSun"/>
          <w:color w:val="000000"/>
          <w:sz w:val="22"/>
          <w:szCs w:val="22"/>
          <w:lang w:bidi="hi-IN"/>
        </w:rPr>
        <w:t>,</w:t>
      </w:r>
    </w:p>
    <w:p w14:paraId="533CF048" w14:textId="77777777" w:rsidR="00CA00F1" w:rsidRPr="00B838EC" w:rsidRDefault="008A4ADD" w:rsidP="0051741E">
      <w:pPr>
        <w:widowControl/>
        <w:numPr>
          <w:ilvl w:val="0"/>
          <w:numId w:val="90"/>
        </w:numPr>
        <w:spacing w:line="360" w:lineRule="auto"/>
        <w:ind w:left="1077" w:hanging="357"/>
        <w:jc w:val="both"/>
        <w:textAlignment w:val="auto"/>
        <w:rPr>
          <w:rFonts w:ascii="Times New Roman" w:eastAsia="NSimSun" w:hAnsi="Times New Roman" w:cs="Times New Roman"/>
          <w:color w:val="000000"/>
          <w:lang w:val="pl-PL" w:eastAsia="zh-CN" w:bidi="hi-IN"/>
        </w:rPr>
      </w:pPr>
      <w:r w:rsidRPr="00B838EC">
        <w:rPr>
          <w:rFonts w:ascii="Times New Roman" w:eastAsia="NSimSun" w:hAnsi="Times New Roman" w:cs="Times New Roman"/>
          <w:color w:val="000000"/>
          <w:lang w:val="pl-PL" w:eastAsia="zh-CN" w:bidi="hi-IN"/>
        </w:rPr>
        <w:t xml:space="preserve">konieczności wykonania robót dodatkowych. W przypadku takiej konieczności Wykonawca poinformuje niezwłocznie Zamawiającego o tym fakcie, nie później niż w terminie 3 dni roboczych </w:t>
      </w:r>
      <w:r w:rsidRPr="00B838EC">
        <w:rPr>
          <w:rFonts w:ascii="Times New Roman" w:eastAsia="NSimSun" w:hAnsi="Times New Roman" w:cs="Times New Roman"/>
          <w:color w:val="000000"/>
          <w:lang w:val="pl-PL" w:eastAsia="zh-CN" w:bidi="hi-IN"/>
        </w:rPr>
        <w:br/>
        <w:t xml:space="preserve">od momentu stwierdzenia takiej konieczności. Wystąpienie konieczności realizacji robót dodatkowych musi zostać udokumentowane w protokole konieczności robót dodatkowych sporządzonym </w:t>
      </w:r>
      <w:r w:rsidRPr="00B838EC">
        <w:rPr>
          <w:rFonts w:ascii="Times New Roman" w:eastAsia="NSimSun" w:hAnsi="Times New Roman" w:cs="Times New Roman"/>
          <w:color w:val="000000"/>
          <w:lang w:val="pl-PL" w:eastAsia="zh-CN" w:bidi="hi-IN"/>
        </w:rPr>
        <w:br/>
        <w:t>i podpisanym przez inspektora Nadzoru i kierownika robót budowlanych oraz wymaga  zatwierdzenia przez Zamawiającego.</w:t>
      </w:r>
    </w:p>
    <w:p w14:paraId="63DACF93" w14:textId="77777777" w:rsidR="00CA00F1" w:rsidRPr="00B838EC" w:rsidRDefault="008A4ADD" w:rsidP="0051741E">
      <w:pPr>
        <w:pStyle w:val="Akapitzlist"/>
        <w:numPr>
          <w:ilvl w:val="0"/>
          <w:numId w:val="89"/>
        </w:numPr>
        <w:spacing w:line="360" w:lineRule="auto"/>
        <w:ind w:right="-6"/>
        <w:textAlignment w:val="auto"/>
        <w:rPr>
          <w:rFonts w:eastAsia="NSimSun"/>
          <w:color w:val="000000"/>
          <w:sz w:val="22"/>
          <w:szCs w:val="22"/>
          <w:lang w:bidi="hi-IN"/>
        </w:rPr>
      </w:pPr>
      <w:r w:rsidRPr="00B838EC">
        <w:rPr>
          <w:rFonts w:eastAsia="NSimSun"/>
          <w:color w:val="000000"/>
          <w:sz w:val="22"/>
          <w:szCs w:val="22"/>
          <w:lang w:bidi="hi-IN"/>
        </w:rPr>
        <w:t>Zmiany sposobu wykonania poszczególnych robót za zgodą projektanta, w przypadku gdy zmiana taka jest korzystna dla zamawiającego, nie spowoduje wzrostu kosztów inwestycji lub wpłynie na przyspieszenie terminu zakończenia robót.</w:t>
      </w:r>
    </w:p>
    <w:p w14:paraId="5C5A16F0" w14:textId="77777777" w:rsidR="00CA00F1" w:rsidRPr="00B838EC" w:rsidRDefault="008A4ADD" w:rsidP="0051741E">
      <w:pPr>
        <w:pStyle w:val="Akapitzlist"/>
        <w:numPr>
          <w:ilvl w:val="0"/>
          <w:numId w:val="89"/>
        </w:numPr>
        <w:spacing w:line="360" w:lineRule="auto"/>
        <w:ind w:right="-6"/>
        <w:textAlignment w:val="auto"/>
        <w:rPr>
          <w:sz w:val="22"/>
          <w:szCs w:val="22"/>
        </w:rPr>
      </w:pPr>
      <w:r w:rsidRPr="00B838EC">
        <w:rPr>
          <w:rFonts w:eastAsia="NSimSun"/>
          <w:color w:val="000000"/>
          <w:sz w:val="22"/>
          <w:szCs w:val="22"/>
          <w:lang w:bidi="hi-IN"/>
        </w:rPr>
        <w:t xml:space="preserve">Poza innymi przypadkami określonymi w umowie, zmiany do umowy będą mogły być wprowadzane w związku </w:t>
      </w:r>
      <w:r w:rsidRPr="00B838EC">
        <w:rPr>
          <w:rFonts w:eastAsia="Calibri"/>
          <w:color w:val="000000"/>
          <w:sz w:val="22"/>
          <w:szCs w:val="22"/>
          <w:lang w:bidi="hi-IN"/>
        </w:rPr>
        <w:t>z zaistnieniem okoliczności, których wystąpienia Zamawiający ani Wykonawca nie przewidywali w chwili zawierania umowy, a które mają wpływ na prawidłowe wykonanie przewidzianych w umowie robót budowlanych.</w:t>
      </w:r>
    </w:p>
    <w:p w14:paraId="072EDB8B" w14:textId="77777777" w:rsidR="00CA00F1" w:rsidRPr="00B838EC" w:rsidRDefault="008A4ADD" w:rsidP="0051741E">
      <w:pPr>
        <w:pStyle w:val="Akapitzlist"/>
        <w:numPr>
          <w:ilvl w:val="0"/>
          <w:numId w:val="89"/>
        </w:numPr>
        <w:spacing w:line="360" w:lineRule="auto"/>
        <w:ind w:right="-6"/>
        <w:textAlignment w:val="auto"/>
        <w:rPr>
          <w:sz w:val="22"/>
          <w:szCs w:val="22"/>
        </w:rPr>
      </w:pPr>
      <w:r w:rsidRPr="00B838EC">
        <w:rPr>
          <w:rFonts w:eastAsia="Calibri"/>
          <w:color w:val="000000"/>
          <w:sz w:val="22"/>
          <w:szCs w:val="22"/>
          <w:lang w:bidi="hi-IN"/>
        </w:rPr>
        <w:t xml:space="preserve">Każda ze Stron Umowy może zawnioskować o jej zmianę. W celu dokonania zmiany Umowy Strona </w:t>
      </w:r>
      <w:r w:rsidRPr="00B838EC">
        <w:rPr>
          <w:rFonts w:eastAsia="Calibri"/>
          <w:color w:val="000000"/>
          <w:sz w:val="22"/>
          <w:szCs w:val="22"/>
          <w:lang w:bidi="hi-IN"/>
        </w:rPr>
        <w:br/>
        <w:t>o to wnioskująca zobowiązana jest do złożenia drugiej Stronie propozycji zmiany w terminie 14 dni od dnia zaistnienia okoliczności będących podstawą zmiany.</w:t>
      </w:r>
    </w:p>
    <w:p w14:paraId="2BA91B9E" w14:textId="77777777" w:rsidR="00CA00F1" w:rsidRPr="00B838EC" w:rsidRDefault="008A4ADD" w:rsidP="0051741E">
      <w:pPr>
        <w:pStyle w:val="Akapitzlist"/>
        <w:numPr>
          <w:ilvl w:val="0"/>
          <w:numId w:val="89"/>
        </w:numPr>
        <w:spacing w:line="360" w:lineRule="auto"/>
        <w:ind w:right="-6"/>
        <w:textAlignment w:val="auto"/>
        <w:rPr>
          <w:sz w:val="22"/>
          <w:szCs w:val="22"/>
        </w:rPr>
      </w:pPr>
      <w:r w:rsidRPr="00B838EC">
        <w:rPr>
          <w:rFonts w:eastAsia="Calibri"/>
          <w:color w:val="000000"/>
          <w:sz w:val="22"/>
          <w:szCs w:val="22"/>
          <w:lang w:bidi="hi-IN"/>
        </w:rPr>
        <w:t>Wniosek o zmianę Umowy powinien zawierać co najmniej:</w:t>
      </w:r>
    </w:p>
    <w:p w14:paraId="1195581D" w14:textId="77777777" w:rsidR="00CA00F1" w:rsidRPr="00B838EC" w:rsidRDefault="008A4ADD" w:rsidP="0051741E">
      <w:pPr>
        <w:widowControl/>
        <w:numPr>
          <w:ilvl w:val="2"/>
          <w:numId w:val="91"/>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lastRenderedPageBreak/>
        <w:t>zakres proponowanej zmiany,</w:t>
      </w:r>
    </w:p>
    <w:p w14:paraId="2962109A" w14:textId="77777777" w:rsidR="00CA00F1" w:rsidRPr="00B838EC" w:rsidRDefault="008A4ADD" w:rsidP="0051741E">
      <w:pPr>
        <w:widowControl/>
        <w:numPr>
          <w:ilvl w:val="2"/>
          <w:numId w:val="91"/>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opis okoliczności faktycznych uprawniających do dokonania zmiany,</w:t>
      </w:r>
    </w:p>
    <w:p w14:paraId="3223A309" w14:textId="77777777" w:rsidR="00CA00F1" w:rsidRPr="00B838EC" w:rsidRDefault="008A4ADD" w:rsidP="0051741E">
      <w:pPr>
        <w:widowControl/>
        <w:numPr>
          <w:ilvl w:val="2"/>
          <w:numId w:val="91"/>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podstawę dokonania zmiany, to jest podstawę prawną wynikającą z przepisów Ustawy lub postanowień Umowy,</w:t>
      </w:r>
    </w:p>
    <w:p w14:paraId="1C3267DD" w14:textId="77777777" w:rsidR="00CA00F1" w:rsidRPr="00B838EC" w:rsidRDefault="008A4ADD" w:rsidP="0051741E">
      <w:pPr>
        <w:widowControl/>
        <w:numPr>
          <w:ilvl w:val="2"/>
          <w:numId w:val="91"/>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informacje i dowody potwierdzające, że zostały spełnione okoliczności uzasadniające dokonanie zmiany Umowy.</w:t>
      </w:r>
    </w:p>
    <w:p w14:paraId="54C749B9" w14:textId="77777777" w:rsidR="00CA00F1" w:rsidRPr="00B838EC" w:rsidRDefault="008A4ADD" w:rsidP="0051741E">
      <w:pPr>
        <w:pStyle w:val="Akapitzlist"/>
        <w:numPr>
          <w:ilvl w:val="0"/>
          <w:numId w:val="89"/>
        </w:numPr>
        <w:tabs>
          <w:tab w:val="left" w:pos="-1079"/>
        </w:tabs>
        <w:suppressAutoHyphens w:val="0"/>
        <w:autoSpaceDE w:val="0"/>
        <w:spacing w:line="360" w:lineRule="auto"/>
        <w:textAlignment w:val="auto"/>
        <w:rPr>
          <w:rFonts w:eastAsia="Calibri"/>
          <w:color w:val="000000"/>
          <w:sz w:val="22"/>
          <w:szCs w:val="22"/>
          <w:lang w:bidi="hi-IN"/>
        </w:rPr>
      </w:pPr>
      <w:r w:rsidRPr="00B838EC">
        <w:rPr>
          <w:rFonts w:eastAsia="Calibri"/>
          <w:color w:val="000000"/>
          <w:sz w:val="22"/>
          <w:szCs w:val="22"/>
          <w:lang w:bidi="hi-IN"/>
        </w:rPr>
        <w:t>Dowodami, o których mowa w ust. 7  lit. d powyżej, są wszelkie oświadczenia lub dokumenty, które                  uzasadniają dokonanie proponowanej zmiany, w tym w szczególności:</w:t>
      </w:r>
    </w:p>
    <w:p w14:paraId="7C642023"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 xml:space="preserve">oświadczenia lub dokumenty dotyczące nieobecności pracowników lub osób świadczących pracę </w:t>
      </w:r>
      <w:r w:rsidRPr="00B838EC">
        <w:rPr>
          <w:rFonts w:ascii="Times New Roman" w:eastAsia="Calibri" w:hAnsi="Times New Roman" w:cs="Times New Roman"/>
          <w:color w:val="000000"/>
          <w:lang w:val="pl-PL" w:eastAsia="zh-CN" w:bidi="hi-IN"/>
        </w:rPr>
        <w:br/>
        <w:t xml:space="preserve">za wynagrodzeniem na innej podstawie niż stosunek pracy, które uczestniczą lub mogłyby uczestniczyć </w:t>
      </w:r>
      <w:r w:rsidRPr="00B838EC">
        <w:rPr>
          <w:rFonts w:ascii="Times New Roman" w:eastAsia="Calibri" w:hAnsi="Times New Roman" w:cs="Times New Roman"/>
          <w:color w:val="000000"/>
          <w:lang w:val="pl-PL" w:eastAsia="zh-CN" w:bidi="hi-IN"/>
        </w:rPr>
        <w:br/>
        <w:t>w realizacji zamówienia,</w:t>
      </w:r>
    </w:p>
    <w:p w14:paraId="2831C811"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decyzje wydane przez Głównego Inspektora Sanitarnego lub działającego z jego upoważnienia           państwowego wojewódzkiego inspektora sanitarnego, w związku z przeciwdziałaniem COVID-19,     nakładające na Wykonawcę obowiązek podjęcia określonych czynności zapobiegawczych lub            kontrolnych,</w:t>
      </w:r>
    </w:p>
    <w:p w14:paraId="18D4F6A4"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polecenia lub decyzje wydane przez wojewodów, ministra właściwego do spraw zdrowia lub Prezesa Rady Ministrów, związane z przeciwdziałaniem COVID-19, o których mowa w art.  11 ust. 1–3 ustawy z dnia 2 marca 2020 r. o szczególnych rozwiązaniach związanych z zapobieganiem, przeciwdziałaniem i zwalczaniem COVID-19, innych chorób zakaźnych oraz wywołanych nimi sytuacji kryzysowych (Dz.U. z 2020 r., poz. 374, ze zm.),</w:t>
      </w:r>
    </w:p>
    <w:p w14:paraId="3D06A97A"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analiza rynku potwierdzająca brak lub istotne ograniczenie dostępności materiałów, surowców,           produktów lub sprzętu niezbędnych do wykonania Umowy,</w:t>
      </w:r>
    </w:p>
    <w:p w14:paraId="43A07421"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 xml:space="preserve">dokument potwierdzający obiektywne trudności w uzyskaniu materiałów, surowców, produktów lub sprzętu niezbędnych do wykonania Umowy, takie jak w szczególności oferty lub korespondencja </w:t>
      </w:r>
      <w:r w:rsidRPr="00B838EC">
        <w:rPr>
          <w:rFonts w:ascii="Times New Roman" w:eastAsia="Calibri" w:hAnsi="Times New Roman" w:cs="Times New Roman"/>
          <w:color w:val="000000"/>
          <w:lang w:val="pl-PL" w:eastAsia="zh-CN" w:bidi="hi-IN"/>
        </w:rPr>
        <w:br/>
        <w:t>z  podmiotem trzecim (np. dystrybutorem, producentem, dostawcą, usługodawcą),</w:t>
      </w:r>
    </w:p>
    <w:p w14:paraId="7D93E269"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 xml:space="preserve">dokument potwierdzający wystąpienie opóźnień w realizacji innych przedsięwzięć, które wpływają </w:t>
      </w:r>
      <w:r w:rsidRPr="00B838EC">
        <w:rPr>
          <w:rFonts w:ascii="Times New Roman" w:eastAsia="Calibri" w:hAnsi="Times New Roman" w:cs="Times New Roman"/>
          <w:color w:val="000000"/>
          <w:lang w:val="pl-PL" w:eastAsia="zh-CN" w:bidi="hi-IN"/>
        </w:rPr>
        <w:br/>
        <w:t>na termin realizacji Umowy lub poszczególnych świadczeń,</w:t>
      </w:r>
    </w:p>
    <w:p w14:paraId="2D61E0D7"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dokument potwierdzający wystąpienie okoliczności, których Strony nie mogły przewidzieć przed        zawarciem Umowy, a które wpływają na termin wykonania Umowy lub poszczególnych świadczeń,</w:t>
      </w:r>
    </w:p>
    <w:p w14:paraId="1EFB53FA"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dokument potwierdzający, że dokonanie zmian przedmiotu Umowy ma wpływ na termin wykonania Umowy lub poszczególnych świadczeń,</w:t>
      </w:r>
    </w:p>
    <w:p w14:paraId="2AD15651"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3BE9399E" w14:textId="77777777" w:rsidR="00CA00F1" w:rsidRPr="00B838EC" w:rsidRDefault="008A4ADD" w:rsidP="0051741E">
      <w:pPr>
        <w:widowControl/>
        <w:numPr>
          <w:ilvl w:val="0"/>
          <w:numId w:val="92"/>
        </w:numPr>
        <w:suppressAutoHyphens w:val="0"/>
        <w:autoSpaceDE w:val="0"/>
        <w:spacing w:line="360" w:lineRule="auto"/>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 xml:space="preserve">dokument potwierdzający konieczność uiszczenia dodatkowych danin publiczno-prawnych, opłat       administracyjnych, sądowych itp., które muszą zostać poniesione przez Wykonawcę w związku </w:t>
      </w:r>
      <w:r w:rsidRPr="00B838EC">
        <w:rPr>
          <w:rFonts w:ascii="Times New Roman" w:eastAsia="Calibri" w:hAnsi="Times New Roman" w:cs="Times New Roman"/>
          <w:color w:val="000000"/>
          <w:lang w:val="pl-PL" w:eastAsia="zh-CN" w:bidi="hi-IN"/>
        </w:rPr>
        <w:br/>
        <w:t>ze zmianą Umowy,</w:t>
      </w:r>
    </w:p>
    <w:p w14:paraId="7D543437" w14:textId="77777777" w:rsidR="00CA00F1" w:rsidRPr="00B838EC" w:rsidRDefault="008A4ADD" w:rsidP="0051741E">
      <w:pPr>
        <w:widowControl/>
        <w:numPr>
          <w:ilvl w:val="0"/>
          <w:numId w:val="92"/>
        </w:numPr>
        <w:tabs>
          <w:tab w:val="left" w:pos="1134"/>
        </w:tabs>
        <w:suppressAutoHyphens w:val="0"/>
        <w:autoSpaceDE w:val="0"/>
        <w:spacing w:line="360" w:lineRule="auto"/>
        <w:ind w:left="284" w:right="-6" w:firstLine="425"/>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lastRenderedPageBreak/>
        <w:t>innych okoliczności, które uniemożliwiają bądź w istotnym stopniu ograniczają możliwość wykonania</w:t>
      </w:r>
    </w:p>
    <w:p w14:paraId="22642FAC" w14:textId="77777777" w:rsidR="00CA00F1" w:rsidRPr="00B838EC" w:rsidRDefault="008A4ADD" w:rsidP="00DC5539">
      <w:pPr>
        <w:widowControl/>
        <w:tabs>
          <w:tab w:val="left" w:pos="1134"/>
        </w:tabs>
        <w:suppressAutoHyphens w:val="0"/>
        <w:autoSpaceDE w:val="0"/>
        <w:spacing w:line="360" w:lineRule="auto"/>
        <w:ind w:left="720" w:firstLine="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 xml:space="preserve">       Umowy.</w:t>
      </w:r>
    </w:p>
    <w:p w14:paraId="78859F8A" w14:textId="77777777" w:rsidR="00CA00F1" w:rsidRPr="00B838EC" w:rsidRDefault="008A4ADD" w:rsidP="0051741E">
      <w:pPr>
        <w:pStyle w:val="Akapitzlist"/>
        <w:numPr>
          <w:ilvl w:val="0"/>
          <w:numId w:val="89"/>
        </w:numPr>
        <w:suppressAutoHyphens w:val="0"/>
        <w:autoSpaceDE w:val="0"/>
        <w:spacing w:line="360" w:lineRule="auto"/>
        <w:ind w:left="357" w:hanging="357"/>
        <w:textAlignment w:val="auto"/>
        <w:rPr>
          <w:sz w:val="22"/>
          <w:szCs w:val="22"/>
        </w:rPr>
      </w:pPr>
      <w:r w:rsidRPr="00B838EC">
        <w:rPr>
          <w:rFonts w:eastAsia="Calibri"/>
          <w:color w:val="000000"/>
          <w:sz w:val="22"/>
          <w:szCs w:val="22"/>
          <w:lang w:bidi="hi-IN"/>
        </w:rPr>
        <w:t>W przypadku złożenia wniosku o zmianę umowy druga Strona jest zobowiązana w terminie 14 dni od dnia otrzymania wniosku do ustosunkowania się do niego. Przede wszystkim druga Strona może:</w:t>
      </w:r>
    </w:p>
    <w:p w14:paraId="39466AF8" w14:textId="77777777" w:rsidR="00CA00F1" w:rsidRPr="00B838EC" w:rsidRDefault="008A4ADD" w:rsidP="0051741E">
      <w:pPr>
        <w:widowControl/>
        <w:numPr>
          <w:ilvl w:val="0"/>
          <w:numId w:val="93"/>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zaakceptować wniosek o zmianę,</w:t>
      </w:r>
    </w:p>
    <w:p w14:paraId="5D826D0E" w14:textId="77777777" w:rsidR="00CA00F1" w:rsidRPr="00B838EC" w:rsidRDefault="008A4ADD" w:rsidP="0051741E">
      <w:pPr>
        <w:widowControl/>
        <w:numPr>
          <w:ilvl w:val="0"/>
          <w:numId w:val="93"/>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wezwać Stronę wnioskującą o zmianę do uzupełnienia wniosku lub przedstawienia dodatkowych       wyjaśnień wraz ze stosownym uzasadnieniem takiego wezwania,</w:t>
      </w:r>
    </w:p>
    <w:p w14:paraId="6F9E9E6E" w14:textId="77777777" w:rsidR="00CA00F1" w:rsidRPr="00B838EC" w:rsidRDefault="008A4ADD" w:rsidP="0051741E">
      <w:pPr>
        <w:widowControl/>
        <w:numPr>
          <w:ilvl w:val="0"/>
          <w:numId w:val="93"/>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zaproponować podjęcie negocjacji treści umowy w zakresie wnioskowanej zmiany,</w:t>
      </w:r>
    </w:p>
    <w:p w14:paraId="3330D4D4" w14:textId="77777777" w:rsidR="00CA00F1" w:rsidRPr="00B838EC" w:rsidRDefault="008A4ADD" w:rsidP="0051741E">
      <w:pPr>
        <w:widowControl/>
        <w:numPr>
          <w:ilvl w:val="0"/>
          <w:numId w:val="93"/>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odrzucić wniosek o zmianę, odrzucenie wniosku o zmianę powinno zawierać uzasadnienie,</w:t>
      </w:r>
    </w:p>
    <w:p w14:paraId="73618E06" w14:textId="77777777" w:rsidR="00CA00F1" w:rsidRPr="00B838EC" w:rsidRDefault="008A4ADD" w:rsidP="0051741E">
      <w:pPr>
        <w:widowControl/>
        <w:numPr>
          <w:ilvl w:val="0"/>
          <w:numId w:val="93"/>
        </w:numPr>
        <w:suppressAutoHyphens w:val="0"/>
        <w:autoSpaceDE w:val="0"/>
        <w:spacing w:line="360" w:lineRule="auto"/>
        <w:ind w:left="1077" w:hanging="357"/>
        <w:jc w:val="both"/>
        <w:textAlignment w:val="auto"/>
        <w:rPr>
          <w:rFonts w:ascii="Times New Roman" w:eastAsia="Calibri" w:hAnsi="Times New Roman" w:cs="Times New Roman"/>
          <w:color w:val="000000"/>
          <w:lang w:val="pl-PL" w:eastAsia="zh-CN" w:bidi="hi-IN"/>
        </w:rPr>
      </w:pPr>
      <w:r w:rsidRPr="00B838EC">
        <w:rPr>
          <w:rFonts w:ascii="Times New Roman" w:eastAsia="Calibri" w:hAnsi="Times New Roman" w:cs="Times New Roman"/>
          <w:color w:val="000000"/>
          <w:lang w:val="pl-PL" w:eastAsia="zh-CN" w:bidi="hi-IN"/>
        </w:rPr>
        <w:t>z negocjacji treści zmiany umowy Strony sporządzają notatkę przedstawiającą przebieg spotkania i jego ustalenia.</w:t>
      </w:r>
    </w:p>
    <w:p w14:paraId="00926130" w14:textId="77777777" w:rsidR="00CA00F1" w:rsidRPr="00B838EC" w:rsidRDefault="008A4ADD" w:rsidP="0051741E">
      <w:pPr>
        <w:pStyle w:val="Akapitzlist"/>
        <w:numPr>
          <w:ilvl w:val="0"/>
          <w:numId w:val="89"/>
        </w:numPr>
        <w:suppressAutoHyphens w:val="0"/>
        <w:autoSpaceDE w:val="0"/>
        <w:spacing w:line="360" w:lineRule="auto"/>
        <w:ind w:left="357" w:hanging="357"/>
        <w:textAlignment w:val="auto"/>
        <w:rPr>
          <w:sz w:val="22"/>
          <w:szCs w:val="22"/>
        </w:rPr>
      </w:pPr>
      <w:r w:rsidRPr="00B838EC">
        <w:rPr>
          <w:rFonts w:eastAsia="Calibri"/>
          <w:color w:val="000000"/>
          <w:sz w:val="22"/>
          <w:szCs w:val="22"/>
          <w:lang w:bidi="hi-IN"/>
        </w:rPr>
        <w:t xml:space="preserve">W przypadku sporu pomiędzy Stronami co do treści wniosku o zmianę lub zasadności jej dokonania – </w:t>
      </w:r>
      <w:r w:rsidRPr="00B838EC">
        <w:rPr>
          <w:rFonts w:eastAsia="Calibri"/>
          <w:color w:val="000000"/>
          <w:sz w:val="22"/>
          <w:szCs w:val="22"/>
          <w:lang w:bidi="hi-IN"/>
        </w:rPr>
        <w:br/>
        <w:t xml:space="preserve">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w:t>
      </w:r>
      <w:r w:rsidRPr="00B838EC">
        <w:rPr>
          <w:rFonts w:eastAsia="Calibri"/>
          <w:color w:val="000000"/>
          <w:sz w:val="22"/>
          <w:szCs w:val="22"/>
          <w:lang w:bidi="hi-IN"/>
        </w:rPr>
        <w:br/>
        <w:t>do zmiany wynagrodzenia Umowy.</w:t>
      </w:r>
    </w:p>
    <w:p w14:paraId="0AA71C39" w14:textId="77777777" w:rsidR="00CA00F1" w:rsidRPr="00B838EC" w:rsidRDefault="008A4ADD" w:rsidP="0051741E">
      <w:pPr>
        <w:pStyle w:val="Akapitzlist"/>
        <w:numPr>
          <w:ilvl w:val="0"/>
          <w:numId w:val="89"/>
        </w:numPr>
        <w:suppressAutoHyphens w:val="0"/>
        <w:autoSpaceDE w:val="0"/>
        <w:spacing w:line="360" w:lineRule="auto"/>
        <w:ind w:left="357" w:hanging="357"/>
        <w:textAlignment w:val="auto"/>
        <w:rPr>
          <w:sz w:val="22"/>
          <w:szCs w:val="22"/>
        </w:rPr>
      </w:pPr>
      <w:r w:rsidRPr="00B838EC">
        <w:rPr>
          <w:rFonts w:eastAsia="NSimSun"/>
          <w:color w:val="000000"/>
          <w:sz w:val="22"/>
          <w:szCs w:val="22"/>
          <w:lang w:bidi="hi-IN"/>
        </w:rPr>
        <w:t xml:space="preserve">Wszystkie powyższe postanowienia stanowią katalog zmian, na które Zamawiający może wyrazić zgodę. </w:t>
      </w:r>
      <w:r w:rsidRPr="00B838EC">
        <w:rPr>
          <w:rFonts w:eastAsia="NSimSun"/>
          <w:color w:val="000000"/>
          <w:sz w:val="22"/>
          <w:szCs w:val="22"/>
          <w:lang w:bidi="hi-IN"/>
        </w:rPr>
        <w:br/>
        <w:t>Nie stanowią jednocześnie zobowiązania do wyrażenia takiej zgody.</w:t>
      </w:r>
    </w:p>
    <w:p w14:paraId="47F26982" w14:textId="77777777" w:rsidR="00CA00F1" w:rsidRPr="00B838EC" w:rsidRDefault="008A4ADD" w:rsidP="0051741E">
      <w:pPr>
        <w:pStyle w:val="Akapitzlist"/>
        <w:numPr>
          <w:ilvl w:val="0"/>
          <w:numId w:val="89"/>
        </w:numPr>
        <w:suppressAutoHyphens w:val="0"/>
        <w:autoSpaceDE w:val="0"/>
        <w:spacing w:line="360" w:lineRule="auto"/>
        <w:ind w:left="357" w:hanging="357"/>
        <w:textAlignment w:val="auto"/>
        <w:rPr>
          <w:sz w:val="22"/>
          <w:szCs w:val="22"/>
        </w:rPr>
      </w:pPr>
      <w:r w:rsidRPr="00B838EC">
        <w:rPr>
          <w:rFonts w:eastAsia="NSimSun"/>
          <w:color w:val="000000"/>
          <w:sz w:val="22"/>
          <w:szCs w:val="22"/>
          <w:lang w:bidi="hi-IN"/>
        </w:rPr>
        <w:t xml:space="preserve"> Zatrudnienia dodatkowego Podwykonawcy na etapie realizacji przedmiotu umowy, zmiana Podwykonawcy lub zmiana zakresu prac powierzonych Podwykonawcom dopuszczalna jest wyłącznie po uzyskaniu uprzedniej pisemnej zgody Zamawiającego.</w:t>
      </w:r>
    </w:p>
    <w:p w14:paraId="39C68B6A" w14:textId="77777777" w:rsidR="00CA00F1" w:rsidRPr="00B838EC" w:rsidRDefault="008A4ADD" w:rsidP="0051741E">
      <w:pPr>
        <w:pStyle w:val="Akapitzlist"/>
        <w:numPr>
          <w:ilvl w:val="0"/>
          <w:numId w:val="89"/>
        </w:numPr>
        <w:suppressAutoHyphens w:val="0"/>
        <w:autoSpaceDE w:val="0"/>
        <w:spacing w:line="360" w:lineRule="auto"/>
        <w:ind w:left="357" w:hanging="357"/>
        <w:textAlignment w:val="auto"/>
        <w:rPr>
          <w:sz w:val="22"/>
          <w:szCs w:val="22"/>
        </w:rPr>
      </w:pPr>
      <w:r w:rsidRPr="00B838EC">
        <w:rPr>
          <w:rFonts w:eastAsia="NSimSun"/>
          <w:color w:val="000000"/>
          <w:sz w:val="22"/>
          <w:szCs w:val="22"/>
          <w:lang w:bidi="hi-IN"/>
        </w:rPr>
        <w:t>Niezależnie od powyższego, Zamawiający i Wykonawca dopuszczają możliwość zmian redakcyjnych Umowy oraz zmian będących następstwem zmian danych stron ujawnionych w rejestrach publicznych, a także zmian korzystnych z punktu widzenia realizacji przedmiotu umowy, w szczególności przyspieszających realizację bądź zwiększających użyteczność przedmiotu umowy.</w:t>
      </w:r>
    </w:p>
    <w:p w14:paraId="5B2622D8" w14:textId="20D390D6" w:rsidR="00CA00F1" w:rsidRPr="00B838EC" w:rsidRDefault="008A4ADD" w:rsidP="00F80721">
      <w:pPr>
        <w:pStyle w:val="Akapitzlist"/>
        <w:numPr>
          <w:ilvl w:val="0"/>
          <w:numId w:val="89"/>
        </w:numPr>
        <w:suppressAutoHyphens w:val="0"/>
        <w:autoSpaceDE w:val="0"/>
        <w:spacing w:line="360" w:lineRule="auto"/>
        <w:ind w:left="357" w:hanging="357"/>
        <w:textAlignment w:val="auto"/>
        <w:rPr>
          <w:sz w:val="22"/>
          <w:szCs w:val="22"/>
        </w:rPr>
      </w:pPr>
      <w:r w:rsidRPr="00B838EC">
        <w:rPr>
          <w:rFonts w:eastAsia="NSimSun"/>
          <w:color w:val="000000"/>
          <w:sz w:val="22"/>
          <w:szCs w:val="22"/>
          <w:lang w:bidi="hi-IN"/>
        </w:rPr>
        <w:t xml:space="preserve"> Zmiana Umowy wymaga formy pisemnej pod rygorem nieważności.</w:t>
      </w:r>
    </w:p>
    <w:p w14:paraId="6113A1D1" w14:textId="01FBA65E" w:rsidR="00CA00F1" w:rsidRPr="00B838EC" w:rsidRDefault="008A4ADD" w:rsidP="00DC5539">
      <w:pPr>
        <w:pStyle w:val="Nagwek1"/>
        <w:spacing w:line="360" w:lineRule="auto"/>
        <w:ind w:right="236"/>
        <w:rPr>
          <w:color w:val="000000"/>
          <w:sz w:val="22"/>
          <w:szCs w:val="22"/>
        </w:rPr>
      </w:pPr>
      <w:bookmarkStart w:id="16" w:name="_Hlk98150424"/>
      <w:r w:rsidRPr="00B838EC">
        <w:rPr>
          <w:color w:val="000000"/>
          <w:sz w:val="22"/>
          <w:szCs w:val="22"/>
        </w:rPr>
        <w:t>§ 1</w:t>
      </w:r>
      <w:r w:rsidR="00786C4C" w:rsidRPr="00B838EC">
        <w:rPr>
          <w:color w:val="000000"/>
          <w:sz w:val="22"/>
          <w:szCs w:val="22"/>
        </w:rPr>
        <w:t>7</w:t>
      </w:r>
    </w:p>
    <w:bookmarkEnd w:id="16"/>
    <w:p w14:paraId="4933B79A" w14:textId="77777777" w:rsidR="00CA00F1" w:rsidRPr="00B838EC" w:rsidRDefault="008A4ADD" w:rsidP="00DC5539">
      <w:pPr>
        <w:pStyle w:val="Standard"/>
        <w:spacing w:line="360" w:lineRule="auto"/>
        <w:ind w:left="3093"/>
        <w:rPr>
          <w:sz w:val="22"/>
          <w:szCs w:val="22"/>
        </w:rPr>
      </w:pPr>
      <w:r w:rsidRPr="00B838EC">
        <w:rPr>
          <w:b/>
          <w:color w:val="000000"/>
          <w:sz w:val="22"/>
          <w:szCs w:val="22"/>
        </w:rPr>
        <w:t>Osoby uprawnione do reprezentacji</w:t>
      </w:r>
    </w:p>
    <w:p w14:paraId="60175F44" w14:textId="77777777" w:rsidR="00CA00F1" w:rsidRPr="00B838EC" w:rsidRDefault="008A4ADD" w:rsidP="0051741E">
      <w:pPr>
        <w:pStyle w:val="Akapitzlist"/>
        <w:numPr>
          <w:ilvl w:val="0"/>
          <w:numId w:val="95"/>
        </w:numPr>
        <w:suppressAutoHyphens w:val="0"/>
        <w:spacing w:line="360" w:lineRule="auto"/>
        <w:textAlignment w:val="auto"/>
        <w:rPr>
          <w:sz w:val="22"/>
          <w:szCs w:val="22"/>
        </w:rPr>
      </w:pPr>
      <w:r w:rsidRPr="00B838EC">
        <w:rPr>
          <w:sz w:val="22"/>
          <w:szCs w:val="22"/>
        </w:rPr>
        <w:t>Osobą uprawnioną do roboczych kontaktów w zakresie realizacji umowy, ze strony Zamawiającego będą:</w:t>
      </w:r>
    </w:p>
    <w:p w14:paraId="7BAEA91D" w14:textId="77777777" w:rsidR="00CA00F1" w:rsidRPr="00B838EC" w:rsidRDefault="008A4ADD" w:rsidP="0051741E">
      <w:pPr>
        <w:pStyle w:val="Akapitzlist"/>
        <w:numPr>
          <w:ilvl w:val="0"/>
          <w:numId w:val="96"/>
        </w:numPr>
        <w:suppressAutoHyphens w:val="0"/>
        <w:spacing w:line="360" w:lineRule="auto"/>
        <w:textAlignment w:val="auto"/>
        <w:rPr>
          <w:sz w:val="22"/>
          <w:szCs w:val="22"/>
        </w:rPr>
      </w:pPr>
      <w:r w:rsidRPr="00B838EC">
        <w:rPr>
          <w:sz w:val="22"/>
          <w:szCs w:val="22"/>
        </w:rPr>
        <w:t xml:space="preserve">Mariusz Łukaszewski nr tel. 696-035-251, adres e-mail: inwestycje@przechlewo.pl   </w:t>
      </w:r>
    </w:p>
    <w:p w14:paraId="769AAF93" w14:textId="77777777" w:rsidR="00CA00F1" w:rsidRPr="00B838EC" w:rsidRDefault="008A4ADD" w:rsidP="0051741E">
      <w:pPr>
        <w:pStyle w:val="Akapitzlist"/>
        <w:numPr>
          <w:ilvl w:val="0"/>
          <w:numId w:val="94"/>
        </w:numPr>
        <w:suppressAutoHyphens w:val="0"/>
        <w:spacing w:line="360" w:lineRule="auto"/>
        <w:textAlignment w:val="auto"/>
        <w:rPr>
          <w:sz w:val="22"/>
          <w:szCs w:val="22"/>
        </w:rPr>
      </w:pPr>
      <w:r w:rsidRPr="00B838EC">
        <w:rPr>
          <w:sz w:val="22"/>
          <w:szCs w:val="22"/>
        </w:rPr>
        <w:t xml:space="preserve">Osobą uprawnioną do roboczych kontaktów w zakresie realizacji umowy, ze strony Wykonawcy </w:t>
      </w:r>
      <w:r w:rsidRPr="00B838EC">
        <w:rPr>
          <w:sz w:val="22"/>
          <w:szCs w:val="22"/>
        </w:rPr>
        <w:br/>
        <w:t>będzie: …………….., adres e-mail: ……………………. tel. ……………….</w:t>
      </w:r>
    </w:p>
    <w:p w14:paraId="274E85ED" w14:textId="77777777" w:rsidR="00CA00F1" w:rsidRPr="00B838EC" w:rsidRDefault="008A4ADD" w:rsidP="0051741E">
      <w:pPr>
        <w:pStyle w:val="Akapitzlist"/>
        <w:numPr>
          <w:ilvl w:val="0"/>
          <w:numId w:val="94"/>
        </w:numPr>
        <w:suppressAutoHyphens w:val="0"/>
        <w:spacing w:line="360" w:lineRule="auto"/>
        <w:textAlignment w:val="auto"/>
        <w:rPr>
          <w:sz w:val="22"/>
          <w:szCs w:val="22"/>
        </w:rPr>
      </w:pPr>
      <w:r w:rsidRPr="00B838EC">
        <w:rPr>
          <w:sz w:val="22"/>
          <w:szCs w:val="22"/>
        </w:rPr>
        <w:t>Ustanowiony przez Zamawiającego Inspektor Nadzoru Inwestorskiego</w:t>
      </w:r>
    </w:p>
    <w:p w14:paraId="0A74A1C1" w14:textId="77777777" w:rsidR="00CA00F1" w:rsidRPr="00B838EC" w:rsidRDefault="008A4ADD" w:rsidP="0051741E">
      <w:pPr>
        <w:pStyle w:val="Akapitzlist"/>
        <w:numPr>
          <w:ilvl w:val="0"/>
          <w:numId w:val="94"/>
        </w:numPr>
        <w:suppressAutoHyphens w:val="0"/>
        <w:spacing w:line="360" w:lineRule="auto"/>
        <w:textAlignment w:val="auto"/>
        <w:rPr>
          <w:sz w:val="22"/>
          <w:szCs w:val="22"/>
        </w:rPr>
      </w:pPr>
      <w:r w:rsidRPr="00B838EC">
        <w:rPr>
          <w:sz w:val="22"/>
          <w:szCs w:val="22"/>
        </w:rPr>
        <w:t xml:space="preserve">Zmiana osób wymienionych w ust. 1,2 i 3 nie wymaga zmiany umowy i następuje przez pisemne zgłoszenie złożone drugiej stronie. </w:t>
      </w:r>
    </w:p>
    <w:p w14:paraId="376E159F" w14:textId="1D2A3135" w:rsidR="00CA00F1" w:rsidRPr="00B838EC" w:rsidRDefault="008A4ADD" w:rsidP="00DC5539">
      <w:pPr>
        <w:suppressAutoHyphens w:val="0"/>
        <w:spacing w:line="360" w:lineRule="auto"/>
        <w:jc w:val="center"/>
        <w:textAlignment w:val="auto"/>
        <w:rPr>
          <w:rFonts w:ascii="Times New Roman" w:hAnsi="Times New Roman" w:cs="Times New Roman"/>
        </w:rPr>
      </w:pPr>
      <w:r w:rsidRPr="00B838EC">
        <w:rPr>
          <w:rFonts w:ascii="Times New Roman" w:hAnsi="Times New Roman" w:cs="Times New Roman"/>
          <w:b/>
          <w:bCs/>
        </w:rPr>
        <w:lastRenderedPageBreak/>
        <w:t>§ 1</w:t>
      </w:r>
      <w:r w:rsidR="00786C4C" w:rsidRPr="00B838EC">
        <w:rPr>
          <w:rFonts w:ascii="Times New Roman" w:hAnsi="Times New Roman" w:cs="Times New Roman"/>
          <w:b/>
          <w:bCs/>
        </w:rPr>
        <w:t>8</w:t>
      </w:r>
    </w:p>
    <w:p w14:paraId="15404A8F" w14:textId="77777777" w:rsidR="00CA00F1" w:rsidRPr="00B838EC" w:rsidRDefault="008A4ADD" w:rsidP="00DC5539">
      <w:pPr>
        <w:spacing w:line="360" w:lineRule="auto"/>
        <w:jc w:val="center"/>
        <w:rPr>
          <w:rFonts w:ascii="Times New Roman" w:eastAsia="Times New Roman" w:hAnsi="Times New Roman" w:cs="Times New Roman"/>
          <w:b/>
          <w:bCs/>
          <w:kern w:val="0"/>
          <w:lang w:val="pl-PL" w:eastAsia="ar-SA"/>
        </w:rPr>
      </w:pPr>
      <w:r w:rsidRPr="00B838EC">
        <w:rPr>
          <w:rFonts w:ascii="Times New Roman" w:eastAsia="Times New Roman" w:hAnsi="Times New Roman" w:cs="Times New Roman"/>
          <w:b/>
          <w:bCs/>
          <w:kern w:val="0"/>
          <w:lang w:val="pl-PL" w:eastAsia="ar-SA"/>
        </w:rPr>
        <w:t>Ochrona danych osobowych</w:t>
      </w:r>
    </w:p>
    <w:p w14:paraId="5E790299" w14:textId="77777777" w:rsidR="00CA00F1" w:rsidRPr="00B838EC" w:rsidRDefault="008A4ADD" w:rsidP="0051741E">
      <w:pPr>
        <w:widowControl/>
        <w:numPr>
          <w:ilvl w:val="0"/>
          <w:numId w:val="97"/>
        </w:numPr>
        <w:tabs>
          <w:tab w:val="left" w:pos="0"/>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color w:val="000000"/>
          <w:kern w:val="0"/>
          <w:lang w:val="pl-PL"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3659FB1" w14:textId="77777777" w:rsidR="00CA00F1" w:rsidRPr="00B838EC" w:rsidRDefault="008A4ADD" w:rsidP="0051741E">
      <w:pPr>
        <w:widowControl/>
        <w:numPr>
          <w:ilvl w:val="0"/>
          <w:numId w:val="97"/>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Zamawiający powierza Wykonawcy, w trybie art. 28 Rozporządzenia dane osobowe do przetwarzania,           wyłącznie w celu wykonania przedmiotu niniejszej umowy.</w:t>
      </w:r>
    </w:p>
    <w:p w14:paraId="4CAC29A8" w14:textId="77777777" w:rsidR="00CA00F1" w:rsidRPr="00B838EC" w:rsidRDefault="008A4ADD" w:rsidP="0051741E">
      <w:pPr>
        <w:widowControl/>
        <w:numPr>
          <w:ilvl w:val="0"/>
          <w:numId w:val="97"/>
        </w:numPr>
        <w:tabs>
          <w:tab w:val="left" w:pos="0"/>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Wykonawca zobowiązuje się:</w:t>
      </w:r>
    </w:p>
    <w:p w14:paraId="03C70281" w14:textId="77777777" w:rsidR="00CA00F1" w:rsidRPr="00B838EC" w:rsidRDefault="008A4ADD" w:rsidP="0051741E">
      <w:pPr>
        <w:widowControl/>
        <w:numPr>
          <w:ilvl w:val="1"/>
          <w:numId w:val="98"/>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przetwarzać powierzone mu dane osobowe zgodnie z niniejszą umową, Rozporządzeniem oraz z innymi przepisami prawa powszechnie obowiązującego, które chronią prawa osób, których dane dotyczą,</w:t>
      </w:r>
    </w:p>
    <w:p w14:paraId="04B7B4A2" w14:textId="77777777" w:rsidR="00CA00F1" w:rsidRPr="00B838EC" w:rsidRDefault="008A4ADD" w:rsidP="0051741E">
      <w:pPr>
        <w:widowControl/>
        <w:numPr>
          <w:ilvl w:val="1"/>
          <w:numId w:val="98"/>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do zabezpieczenia przetwarzanych danych, poprzez stosowanie odpowiednich środków technicznych </w:t>
      </w:r>
      <w:r w:rsidRPr="00B838EC">
        <w:rPr>
          <w:rFonts w:ascii="Times New Roman" w:eastAsia="Calibri" w:hAnsi="Times New Roman" w:cs="Times New Roman"/>
          <w:color w:val="000000"/>
          <w:kern w:val="0"/>
          <w:lang w:val="pl-PL" w:eastAsia="pl-PL"/>
        </w:rPr>
        <w:br/>
        <w:t xml:space="preserve">i organizacyjnych zapewniających adekwatny stopień bezpieczeństwa odpowiadający ryzyku związanym </w:t>
      </w:r>
      <w:r w:rsidRPr="00B838EC">
        <w:rPr>
          <w:rFonts w:ascii="Times New Roman" w:eastAsia="Calibri" w:hAnsi="Times New Roman" w:cs="Times New Roman"/>
          <w:color w:val="000000"/>
          <w:kern w:val="0"/>
          <w:lang w:val="pl-PL" w:eastAsia="pl-PL"/>
        </w:rPr>
        <w:br/>
        <w:t>z przetwarzaniem danych osobowych, o których mowa w art. 32 Rozporządzenia,</w:t>
      </w:r>
    </w:p>
    <w:p w14:paraId="16994CF2" w14:textId="77777777" w:rsidR="00CA00F1" w:rsidRPr="00B838EC" w:rsidRDefault="008A4ADD" w:rsidP="0051741E">
      <w:pPr>
        <w:widowControl/>
        <w:numPr>
          <w:ilvl w:val="1"/>
          <w:numId w:val="98"/>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dołożyć należytej staranności przy przetwarzaniu powierzonych danych osobowych,</w:t>
      </w:r>
    </w:p>
    <w:p w14:paraId="1229AC32" w14:textId="77777777" w:rsidR="00CA00F1" w:rsidRPr="00B838EC" w:rsidRDefault="008A4ADD" w:rsidP="0051741E">
      <w:pPr>
        <w:widowControl/>
        <w:numPr>
          <w:ilvl w:val="1"/>
          <w:numId w:val="98"/>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do nadania upoważnień do przetwarzania danych osobowych wszystkim osobom, które będą przetwarzały powierzone dane w celu realizacji niniejszej umowy,</w:t>
      </w:r>
    </w:p>
    <w:p w14:paraId="63BFAA31" w14:textId="77777777" w:rsidR="00CA00F1" w:rsidRPr="00B838EC" w:rsidRDefault="008A4ADD" w:rsidP="0051741E">
      <w:pPr>
        <w:widowControl/>
        <w:numPr>
          <w:ilvl w:val="1"/>
          <w:numId w:val="98"/>
        </w:numPr>
        <w:tabs>
          <w:tab w:val="left" w:pos="0"/>
        </w:tabs>
        <w:suppressAutoHyphens w:val="0"/>
        <w:spacing w:line="360" w:lineRule="auto"/>
        <w:ind w:left="709" w:hanging="283"/>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AF10433"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Wykonawca po wykonaniu przedmiotu zamówienia, usuwa / zwraca Zamawiającemu wszelkie dane osobowe oraz usuwa wszelkie ich istniejące kopie, chyba że prawo Unii lub prawo państwa członkowskiego nakazują przechowywanie danych osobowych.</w:t>
      </w:r>
    </w:p>
    <w:p w14:paraId="1B3AEFAC"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Wykonawca pomaga Zamawiającemu w niezbędnym zakresie wywiązywać się z obowiązku odpowiadania </w:t>
      </w:r>
      <w:r w:rsidRPr="00B838EC">
        <w:rPr>
          <w:rFonts w:ascii="Times New Roman" w:eastAsia="Calibri" w:hAnsi="Times New Roman" w:cs="Times New Roman"/>
          <w:color w:val="000000"/>
          <w:kern w:val="0"/>
          <w:lang w:val="pl-PL" w:eastAsia="pl-PL"/>
        </w:rPr>
        <w:br/>
        <w:t xml:space="preserve">na żądania osoby, której dane dotyczą oraz wywiązywania się z obowiązków określonych w art. 32-36 </w:t>
      </w:r>
      <w:r w:rsidRPr="00B838EC">
        <w:rPr>
          <w:rFonts w:ascii="Times New Roman" w:eastAsia="Calibri" w:hAnsi="Times New Roman" w:cs="Times New Roman"/>
          <w:color w:val="000000"/>
          <w:kern w:val="0"/>
          <w:lang w:val="pl-PL" w:eastAsia="pl-PL"/>
        </w:rPr>
        <w:br/>
        <w:t xml:space="preserve">Rozporządzenia. </w:t>
      </w:r>
    </w:p>
    <w:p w14:paraId="3F09567A"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Wykonawca, po stwierdzeniu naruszenia ochrony danych osobowych bez zbędnej zwłoki zgłasza </w:t>
      </w:r>
      <w:r w:rsidRPr="00B838EC">
        <w:rPr>
          <w:rFonts w:ascii="Times New Roman" w:eastAsia="Calibri" w:hAnsi="Times New Roman" w:cs="Times New Roman"/>
          <w:color w:val="000000"/>
          <w:kern w:val="0"/>
          <w:lang w:val="pl-PL" w:eastAsia="pl-PL"/>
        </w:rPr>
        <w:br/>
        <w:t>je administratorowi, nie później niż w ciągu 72 godzin od stwierdzenia naruszenia.</w:t>
      </w:r>
    </w:p>
    <w:p w14:paraId="64475A9D"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06C2024"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Zamawiający realizować będzie prawo kontroli w godzinach pracy Wykonawcy informując o kontroli </w:t>
      </w:r>
      <w:r w:rsidRPr="00B838EC">
        <w:rPr>
          <w:rFonts w:ascii="Times New Roman" w:eastAsia="Calibri" w:hAnsi="Times New Roman" w:cs="Times New Roman"/>
          <w:color w:val="000000"/>
          <w:kern w:val="0"/>
          <w:lang w:val="pl-PL" w:eastAsia="pl-PL"/>
        </w:rPr>
        <w:br/>
        <w:t>minimum 3 dni przed planowanym jej przeprowadzeniem.</w:t>
      </w:r>
    </w:p>
    <w:p w14:paraId="6F19B627"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Wykonawca zobowiązuje się do usunięcia uchybień stwierdzonych podczas kontroli w terminie nie dłuższym niż 7 dni </w:t>
      </w:r>
    </w:p>
    <w:p w14:paraId="486DF565"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Wykonawca udostępnia Zamawiającemu wszelkie informacje niezbędne do wykazania spełnienia obowiązków określonych w art. 28 Rozporządzenia.</w:t>
      </w:r>
    </w:p>
    <w:p w14:paraId="3D6C0E04"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lastRenderedPageBreak/>
        <w:t xml:space="preserve">Wykonawca może powierzyć dane osobowe objęte niniejszą umową do dalszego przetwarzania </w:t>
      </w:r>
      <w:r w:rsidRPr="00B838EC">
        <w:rPr>
          <w:rFonts w:ascii="Times New Roman" w:eastAsia="Calibri" w:hAnsi="Times New Roman" w:cs="Times New Roman"/>
          <w:color w:val="000000"/>
          <w:kern w:val="0"/>
          <w:lang w:val="pl-PL" w:eastAsia="pl-PL"/>
        </w:rPr>
        <w:br/>
        <w:t xml:space="preserve">podwykonawcom jedynie w celu wykonania umowy po uzyskaniu uprzedniej pisemnej zgody Zamawiającego.  </w:t>
      </w:r>
    </w:p>
    <w:p w14:paraId="75627FA0"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Podwykonawca, winien spełniać te same gwarancje i obowiązki jakie zostały nałożone na Wykonawcę. </w:t>
      </w:r>
    </w:p>
    <w:p w14:paraId="5EC70499"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Wykonawca ponosi pełną odpowiedzialność wobec Zamawiającego za działanie podwykonawcy w zakresie obowiązku ochrony danych.</w:t>
      </w:r>
    </w:p>
    <w:p w14:paraId="14085BF1"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Wykonawca zobowiązuje się do niezwłocznego poinformowania Zamawiającego o jakimkolwiek </w:t>
      </w:r>
      <w:r w:rsidRPr="00B838EC">
        <w:rPr>
          <w:rFonts w:ascii="Times New Roman" w:eastAsia="Calibri" w:hAnsi="Times New Roman" w:cs="Times New Roman"/>
          <w:color w:val="000000"/>
          <w:kern w:val="0"/>
          <w:lang w:val="pl-PL" w:eastAsia="pl-PL"/>
        </w:rPr>
        <w:br/>
        <w:t xml:space="preserve">postępowaniu, w szczególności administracyjnym lub sądowym, dotyczącym przetwarzania przez Wykonawcę danych osobowych określonych w umowie, o jakiejkolwiek decyzji administracyjnej lub orzeczeniu </w:t>
      </w:r>
      <w:r w:rsidRPr="00B838EC">
        <w:rPr>
          <w:rFonts w:ascii="Times New Roman" w:eastAsia="Calibri" w:hAnsi="Times New Roman" w:cs="Times New Roman"/>
          <w:color w:val="000000"/>
          <w:kern w:val="0"/>
          <w:lang w:val="pl-PL" w:eastAsia="pl-PL"/>
        </w:rPr>
        <w:br/>
        <w:t xml:space="preserve">dotyczącym przetwarzania tych danych, skierowanych do Wykonawcy, a także o wszelkich planowanych, </w:t>
      </w:r>
      <w:r w:rsidRPr="00B838EC">
        <w:rPr>
          <w:rFonts w:ascii="Times New Roman" w:eastAsia="Calibri" w:hAnsi="Times New Roman" w:cs="Times New Roman"/>
          <w:color w:val="000000"/>
          <w:kern w:val="0"/>
          <w:lang w:val="pl-PL" w:eastAsia="pl-PL"/>
        </w:rPr>
        <w:br/>
        <w:t xml:space="preserve">o ile są wiadome, lub realizowanych kontrolach i inspekcjach dotyczących przetwarzania danych osobowych, w szczególności prowadzonych przez inspektorów upoważnionych przez Prezesa Urzędu Ochrony Danych Osobowych. </w:t>
      </w:r>
    </w:p>
    <w:p w14:paraId="1FBBF7C8"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Wykonawca zobowiązuje się do zachowania w tajemnicy wszelkich informacji, danych, materiałów, </w:t>
      </w:r>
      <w:r w:rsidRPr="00B838EC">
        <w:rPr>
          <w:rFonts w:ascii="Times New Roman" w:eastAsia="Calibri" w:hAnsi="Times New Roman" w:cs="Times New Roman"/>
          <w:color w:val="000000"/>
          <w:kern w:val="0"/>
          <w:lang w:val="pl-PL" w:eastAsia="pl-PL"/>
        </w:rPr>
        <w:br/>
        <w:t>dokumentów i danych osobowych otrzymanych od Zamawiającego oraz danych uzyskanych w jakikolwiek inny sposób, zamierzony czy przypadkowy w formie ustnej, pisemnej lub elektronicznej („dane poufne”).</w:t>
      </w:r>
    </w:p>
    <w:p w14:paraId="091D7539"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Podmiot przetwarzający oświadcza, że w związku ze zobowiązaniem do zachowania w tajemnicy danych </w:t>
      </w:r>
      <w:r w:rsidRPr="00B838EC">
        <w:rPr>
          <w:rFonts w:ascii="Times New Roman" w:eastAsia="Calibri" w:hAnsi="Times New Roman" w:cs="Times New Roman"/>
          <w:color w:val="000000"/>
          <w:kern w:val="0"/>
          <w:lang w:val="pl-PL" w:eastAsia="pl-PL"/>
        </w:rPr>
        <w:br/>
        <w:t>poufnych nie będą one wykorzystywane, ujawniane ani udostępniane w innym celu niż wykonanie Umowy, chyba że konieczność ujawnienia posiadanych informacji wynika z obowiązujących przepisów prawa lub Umowy.</w:t>
      </w:r>
    </w:p>
    <w:p w14:paraId="4A26BCB6"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kern w:val="0"/>
          <w:lang w:val="pl-PL" w:eastAsia="pl-PL"/>
        </w:rPr>
        <w:t xml:space="preserve">W przypadku, gdy wykonanie obowiązków, o których mowa w art. 15 ust. 1-3 rozporządzenia 2016/679, </w:t>
      </w:r>
      <w:r w:rsidRPr="00B838EC">
        <w:rPr>
          <w:rFonts w:ascii="Times New Roman" w:eastAsia="Calibri" w:hAnsi="Times New Roman" w:cs="Times New Roman"/>
          <w:kern w:val="0"/>
          <w:lang w:val="pl-PL" w:eastAsia="pl-PL"/>
        </w:rPr>
        <w:br/>
        <w:t xml:space="preserve">wymagałoby niewspółmiernie dużego wysiłku, zamawiający może żądać od osoby, której dane dotyczą, </w:t>
      </w:r>
      <w:r w:rsidRPr="00B838EC">
        <w:rPr>
          <w:rFonts w:ascii="Times New Roman" w:eastAsia="Calibri" w:hAnsi="Times New Roman" w:cs="Times New Roman"/>
          <w:kern w:val="0"/>
          <w:lang w:val="pl-PL" w:eastAsia="pl-PL"/>
        </w:rPr>
        <w:br/>
        <w:t>wskazania dodatkowych informacji mających na celu sprecyzowanie żądania, w szczególności podania nazwy lub daty postępowania o udzielenie zamówienia publicznego lub konkursu.</w:t>
      </w:r>
    </w:p>
    <w:p w14:paraId="4B226403"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hAnsi="Times New Roman" w:cs="Times New Roman"/>
          <w:lang w:val="pl-PL"/>
        </w:rPr>
      </w:pPr>
      <w:r w:rsidRPr="00B838EC">
        <w:rPr>
          <w:rFonts w:ascii="Times New Roman" w:eastAsia="Calibri" w:hAnsi="Times New Roman" w:cs="Times New Roman"/>
          <w:kern w:val="0"/>
          <w:lang w:val="pl-PL" w:eastAsia="pl-PL"/>
        </w:rPr>
        <w:t xml:space="preserve">Skorzystanie przez osobę, której dane dotyczą, z uprawnienia do sprostowania lub uzupełnienia danych </w:t>
      </w:r>
      <w:r w:rsidRPr="00B838EC">
        <w:rPr>
          <w:rFonts w:ascii="Times New Roman" w:eastAsia="Calibri" w:hAnsi="Times New Roman" w:cs="Times New Roman"/>
          <w:kern w:val="0"/>
          <w:lang w:val="pl-PL" w:eastAsia="pl-PL"/>
        </w:rPr>
        <w:br/>
        <w:t xml:space="preserve">osobowych, o którym mowa w art. 16 rozporządzenia 2016/679, nie może skutkować zmianą wyniku </w:t>
      </w:r>
      <w:r w:rsidRPr="00B838EC">
        <w:rPr>
          <w:rFonts w:ascii="Times New Roman" w:eastAsia="Calibri" w:hAnsi="Times New Roman" w:cs="Times New Roman"/>
          <w:kern w:val="0"/>
          <w:lang w:val="pl-PL" w:eastAsia="pl-PL"/>
        </w:rPr>
        <w:br/>
        <w:t xml:space="preserve">postępowania o udzielenie zamówienia publicznego lub konkursu ani zmianą postanowień umowy w zakresie </w:t>
      </w:r>
      <w:r w:rsidRPr="00B838EC">
        <w:rPr>
          <w:rFonts w:ascii="Times New Roman" w:eastAsia="Calibri" w:hAnsi="Times New Roman" w:cs="Times New Roman"/>
          <w:kern w:val="0"/>
          <w:lang w:val="pl-PL" w:eastAsia="pl-PL"/>
        </w:rPr>
        <w:br/>
        <w:t>niezgodnym z ustawą.</w:t>
      </w:r>
    </w:p>
    <w:p w14:paraId="0163B563" w14:textId="77777777" w:rsidR="00CA00F1" w:rsidRPr="00B838EC" w:rsidRDefault="008A4ADD" w:rsidP="0051741E">
      <w:pPr>
        <w:widowControl/>
        <w:numPr>
          <w:ilvl w:val="0"/>
          <w:numId w:val="97"/>
        </w:numPr>
        <w:tabs>
          <w:tab w:val="left" w:pos="0"/>
          <w:tab w:val="left" w:pos="426"/>
        </w:tabs>
        <w:suppressAutoHyphens w:val="0"/>
        <w:spacing w:line="360" w:lineRule="auto"/>
        <w:ind w:left="426" w:hanging="426"/>
        <w:jc w:val="both"/>
        <w:textAlignment w:val="auto"/>
        <w:rPr>
          <w:rFonts w:ascii="Times New Roman" w:eastAsia="Calibri" w:hAnsi="Times New Roman" w:cs="Times New Roman"/>
          <w:color w:val="000000"/>
          <w:kern w:val="0"/>
          <w:lang w:val="pl-PL" w:eastAsia="pl-PL"/>
        </w:rPr>
      </w:pPr>
      <w:r w:rsidRPr="00B838EC">
        <w:rPr>
          <w:rFonts w:ascii="Times New Roman" w:eastAsia="Calibri" w:hAnsi="Times New Roman" w:cs="Times New Roman"/>
          <w:color w:val="000000"/>
          <w:kern w:val="0"/>
          <w:lang w:val="pl-PL" w:eastAsia="pl-PL"/>
        </w:rPr>
        <w:t xml:space="preserve">W sprawach nieuregulowanych niniejszym paragrafem, zastosowanie będą miały przepisy Kodeksu </w:t>
      </w:r>
      <w:r w:rsidRPr="00B838EC">
        <w:rPr>
          <w:rFonts w:ascii="Times New Roman" w:eastAsia="Calibri" w:hAnsi="Times New Roman" w:cs="Times New Roman"/>
          <w:color w:val="000000"/>
          <w:kern w:val="0"/>
          <w:lang w:val="pl-PL" w:eastAsia="pl-PL"/>
        </w:rPr>
        <w:br/>
        <w:t>cywilnego, rozporządzenia RODO, Ustawy o ochronie danych osobowych.</w:t>
      </w:r>
    </w:p>
    <w:p w14:paraId="693258D3" w14:textId="1FDBD730" w:rsidR="00CA00F1" w:rsidRPr="00B838EC" w:rsidRDefault="008A4ADD" w:rsidP="00DC5539">
      <w:pPr>
        <w:spacing w:line="360" w:lineRule="auto"/>
        <w:jc w:val="center"/>
        <w:rPr>
          <w:rFonts w:ascii="Times New Roman" w:eastAsia="Calibri" w:hAnsi="Times New Roman" w:cs="Times New Roman"/>
          <w:b/>
          <w:bCs/>
          <w:kern w:val="0"/>
          <w:lang w:val="pl-PL" w:eastAsia="ar-SA"/>
        </w:rPr>
      </w:pPr>
      <w:r w:rsidRPr="00B838EC">
        <w:rPr>
          <w:rFonts w:ascii="Times New Roman" w:eastAsia="Calibri" w:hAnsi="Times New Roman" w:cs="Times New Roman"/>
          <w:b/>
          <w:bCs/>
          <w:kern w:val="0"/>
          <w:lang w:val="pl-PL" w:eastAsia="ar-SA"/>
        </w:rPr>
        <w:t>§ 1</w:t>
      </w:r>
      <w:r w:rsidR="00786C4C" w:rsidRPr="00B838EC">
        <w:rPr>
          <w:rFonts w:ascii="Times New Roman" w:eastAsia="Calibri" w:hAnsi="Times New Roman" w:cs="Times New Roman"/>
          <w:b/>
          <w:bCs/>
          <w:kern w:val="0"/>
          <w:lang w:val="pl-PL" w:eastAsia="ar-SA"/>
        </w:rPr>
        <w:t>9</w:t>
      </w:r>
    </w:p>
    <w:p w14:paraId="4B8689E5" w14:textId="77777777" w:rsidR="00CA00F1" w:rsidRPr="00B838EC" w:rsidRDefault="008A4ADD" w:rsidP="00DC5539">
      <w:pPr>
        <w:spacing w:line="360" w:lineRule="auto"/>
        <w:jc w:val="center"/>
        <w:rPr>
          <w:rFonts w:ascii="Times New Roman" w:eastAsia="Calibri" w:hAnsi="Times New Roman" w:cs="Times New Roman"/>
          <w:b/>
          <w:bCs/>
          <w:kern w:val="0"/>
          <w:lang w:val="pl-PL" w:eastAsia="ar-SA"/>
        </w:rPr>
      </w:pPr>
      <w:r w:rsidRPr="00B838EC">
        <w:rPr>
          <w:rFonts w:ascii="Times New Roman" w:eastAsia="Calibri" w:hAnsi="Times New Roman" w:cs="Times New Roman"/>
          <w:b/>
          <w:bCs/>
          <w:kern w:val="0"/>
          <w:lang w:val="pl-PL" w:eastAsia="ar-SA"/>
        </w:rPr>
        <w:t>Postanowienia końcowe</w:t>
      </w:r>
    </w:p>
    <w:p w14:paraId="0364E312" w14:textId="77777777" w:rsidR="00CA00F1" w:rsidRPr="00B838EC" w:rsidRDefault="008A4ADD" w:rsidP="0051741E">
      <w:pPr>
        <w:pStyle w:val="Akapitzlist"/>
        <w:numPr>
          <w:ilvl w:val="0"/>
          <w:numId w:val="99"/>
        </w:numPr>
        <w:spacing w:line="360" w:lineRule="auto"/>
        <w:rPr>
          <w:sz w:val="22"/>
          <w:szCs w:val="22"/>
        </w:rPr>
      </w:pPr>
      <w:r w:rsidRPr="00B838EC">
        <w:rPr>
          <w:sz w:val="22"/>
          <w:szCs w:val="22"/>
        </w:rPr>
        <w:t xml:space="preserve">W sprawach nie uregulowanych niniejszą umową stosuje się przepisy Kodeksu cywilnego, ustawy </w:t>
      </w:r>
      <w:r w:rsidRPr="00B838EC">
        <w:rPr>
          <w:sz w:val="22"/>
          <w:szCs w:val="22"/>
        </w:rPr>
        <w:br/>
        <w:t>z dnia 7 lipca 1994 r. Prawo Budowlane i ustawy z dnia 11 września 2019 r. Prawo Zamówień Publicznych.</w:t>
      </w:r>
    </w:p>
    <w:p w14:paraId="5067EAF3" w14:textId="77777777" w:rsidR="00CA00F1" w:rsidRPr="00B838EC" w:rsidRDefault="008A4ADD" w:rsidP="0051741E">
      <w:pPr>
        <w:pStyle w:val="Akapitzlist"/>
        <w:numPr>
          <w:ilvl w:val="0"/>
          <w:numId w:val="99"/>
        </w:numPr>
        <w:spacing w:line="360" w:lineRule="auto"/>
        <w:rPr>
          <w:sz w:val="22"/>
          <w:szCs w:val="22"/>
        </w:rPr>
      </w:pPr>
      <w:r w:rsidRPr="00B838EC">
        <w:rPr>
          <w:sz w:val="22"/>
          <w:szCs w:val="22"/>
        </w:rPr>
        <w:t>Każda zmiana umowy wymaga formy pisemnej pod rygorem</w:t>
      </w:r>
      <w:r w:rsidRPr="00B838EC">
        <w:rPr>
          <w:spacing w:val="-11"/>
          <w:sz w:val="22"/>
          <w:szCs w:val="22"/>
        </w:rPr>
        <w:t xml:space="preserve"> </w:t>
      </w:r>
      <w:r w:rsidRPr="00B838EC">
        <w:rPr>
          <w:sz w:val="22"/>
          <w:szCs w:val="22"/>
        </w:rPr>
        <w:t>nieważności.</w:t>
      </w:r>
    </w:p>
    <w:p w14:paraId="3DAD5C12" w14:textId="77777777" w:rsidR="00CA00F1" w:rsidRPr="00B838EC" w:rsidRDefault="008A4ADD" w:rsidP="0051741E">
      <w:pPr>
        <w:pStyle w:val="Akapitzlist"/>
        <w:numPr>
          <w:ilvl w:val="0"/>
          <w:numId w:val="99"/>
        </w:numPr>
        <w:spacing w:line="360" w:lineRule="auto"/>
        <w:rPr>
          <w:sz w:val="22"/>
          <w:szCs w:val="22"/>
        </w:rPr>
      </w:pPr>
      <w:r w:rsidRPr="00B838EC">
        <w:rPr>
          <w:sz w:val="22"/>
          <w:szCs w:val="22"/>
        </w:rPr>
        <w:t xml:space="preserve">Wszelkie spory wynikłe na tle wykonywania niniejszej umowy rozstrzygane będą przez sąd właściwy </w:t>
      </w:r>
      <w:r w:rsidRPr="00B838EC">
        <w:rPr>
          <w:sz w:val="22"/>
          <w:szCs w:val="22"/>
        </w:rPr>
        <w:br/>
        <w:t>dla siedziby</w:t>
      </w:r>
      <w:r w:rsidRPr="00B838EC">
        <w:rPr>
          <w:spacing w:val="-10"/>
          <w:sz w:val="22"/>
          <w:szCs w:val="22"/>
        </w:rPr>
        <w:t xml:space="preserve"> </w:t>
      </w:r>
      <w:r w:rsidRPr="00B838EC">
        <w:rPr>
          <w:sz w:val="22"/>
          <w:szCs w:val="22"/>
        </w:rPr>
        <w:t>Zamawiającego.</w:t>
      </w:r>
    </w:p>
    <w:p w14:paraId="3EB1F8AE" w14:textId="77777777" w:rsidR="00CA00F1" w:rsidRPr="00B838EC" w:rsidRDefault="008A4ADD" w:rsidP="0051741E">
      <w:pPr>
        <w:pStyle w:val="Akapitzlist"/>
        <w:numPr>
          <w:ilvl w:val="0"/>
          <w:numId w:val="99"/>
        </w:numPr>
        <w:spacing w:line="360" w:lineRule="auto"/>
        <w:rPr>
          <w:sz w:val="22"/>
          <w:szCs w:val="22"/>
        </w:rPr>
      </w:pPr>
      <w:r w:rsidRPr="00B838EC">
        <w:rPr>
          <w:sz w:val="22"/>
          <w:szCs w:val="22"/>
        </w:rPr>
        <w:t>Umowę sporządza się w 2 jednobrzmiących egzemplarzach, po jednym dla każdej ze</w:t>
      </w:r>
      <w:r w:rsidRPr="00B838EC">
        <w:rPr>
          <w:spacing w:val="-12"/>
          <w:sz w:val="22"/>
          <w:szCs w:val="22"/>
        </w:rPr>
        <w:t xml:space="preserve"> </w:t>
      </w:r>
      <w:r w:rsidRPr="00B838EC">
        <w:rPr>
          <w:sz w:val="22"/>
          <w:szCs w:val="22"/>
        </w:rPr>
        <w:t>stron.</w:t>
      </w:r>
    </w:p>
    <w:p w14:paraId="4C9DF264" w14:textId="77777777" w:rsidR="00CA00F1" w:rsidRPr="00B838EC" w:rsidRDefault="008A4ADD" w:rsidP="0051741E">
      <w:pPr>
        <w:pStyle w:val="Akapitzlist"/>
        <w:numPr>
          <w:ilvl w:val="0"/>
          <w:numId w:val="99"/>
        </w:numPr>
        <w:spacing w:line="360" w:lineRule="auto"/>
        <w:rPr>
          <w:sz w:val="22"/>
          <w:szCs w:val="22"/>
        </w:rPr>
      </w:pPr>
      <w:r w:rsidRPr="00B838EC">
        <w:rPr>
          <w:sz w:val="22"/>
          <w:szCs w:val="22"/>
        </w:rPr>
        <w:t>Załącznikami do umowy są:</w:t>
      </w:r>
    </w:p>
    <w:p w14:paraId="6268D598" w14:textId="77777777" w:rsidR="00CA00F1" w:rsidRPr="00B838EC" w:rsidRDefault="008A4ADD" w:rsidP="0051741E">
      <w:pPr>
        <w:pStyle w:val="Akapitzlist"/>
        <w:numPr>
          <w:ilvl w:val="1"/>
          <w:numId w:val="99"/>
        </w:numPr>
        <w:spacing w:line="360" w:lineRule="auto"/>
        <w:rPr>
          <w:sz w:val="22"/>
          <w:szCs w:val="22"/>
        </w:rPr>
      </w:pPr>
      <w:r w:rsidRPr="00B838EC">
        <w:rPr>
          <w:sz w:val="22"/>
          <w:szCs w:val="22"/>
        </w:rPr>
        <w:lastRenderedPageBreak/>
        <w:t xml:space="preserve">Załącznik nr 1 -  Oferta Wykonawcy </w:t>
      </w:r>
    </w:p>
    <w:p w14:paraId="6AD71E4E" w14:textId="77777777" w:rsidR="00CA00F1" w:rsidRPr="00B838EC" w:rsidRDefault="008A4ADD" w:rsidP="0051741E">
      <w:pPr>
        <w:pStyle w:val="Akapitzlist"/>
        <w:numPr>
          <w:ilvl w:val="1"/>
          <w:numId w:val="99"/>
        </w:numPr>
        <w:spacing w:line="360" w:lineRule="auto"/>
        <w:rPr>
          <w:sz w:val="22"/>
          <w:szCs w:val="22"/>
        </w:rPr>
      </w:pPr>
      <w:r w:rsidRPr="00B838EC">
        <w:rPr>
          <w:sz w:val="22"/>
          <w:szCs w:val="22"/>
        </w:rPr>
        <w:t>Załącznik nr 2  - Harmonogram rzeczowo – finansowy</w:t>
      </w:r>
    </w:p>
    <w:p w14:paraId="6BF4A5A3" w14:textId="4F3E321E" w:rsidR="00C37615" w:rsidRPr="00B838EC" w:rsidRDefault="008A4ADD" w:rsidP="0051741E">
      <w:pPr>
        <w:pStyle w:val="Akapitzlist"/>
        <w:numPr>
          <w:ilvl w:val="1"/>
          <w:numId w:val="99"/>
        </w:numPr>
        <w:spacing w:line="360" w:lineRule="auto"/>
        <w:rPr>
          <w:sz w:val="22"/>
          <w:szCs w:val="22"/>
        </w:rPr>
      </w:pPr>
      <w:r w:rsidRPr="00B838EC">
        <w:rPr>
          <w:sz w:val="22"/>
          <w:szCs w:val="22"/>
        </w:rPr>
        <w:t>Załącznik nr 3 – Taryfikator kar</w:t>
      </w:r>
    </w:p>
    <w:p w14:paraId="7359A8EF" w14:textId="77777777" w:rsidR="00786C4C" w:rsidRPr="00B838EC" w:rsidRDefault="00786C4C" w:rsidP="00DC5539">
      <w:pPr>
        <w:pStyle w:val="Nagwek1"/>
        <w:tabs>
          <w:tab w:val="left" w:pos="360"/>
          <w:tab w:val="left" w:pos="7163"/>
          <w:tab w:val="left" w:pos="7871"/>
        </w:tabs>
        <w:spacing w:after="120" w:line="360" w:lineRule="auto"/>
        <w:ind w:left="1104" w:right="678" w:hanging="708"/>
        <w:jc w:val="left"/>
        <w:rPr>
          <w:sz w:val="22"/>
          <w:szCs w:val="22"/>
        </w:rPr>
      </w:pPr>
    </w:p>
    <w:p w14:paraId="3831E48E" w14:textId="51B2D13C" w:rsidR="00CA00F1" w:rsidRPr="00B838EC" w:rsidRDefault="008A4ADD" w:rsidP="00786C4C">
      <w:pPr>
        <w:pStyle w:val="Nagwek1"/>
        <w:tabs>
          <w:tab w:val="left" w:pos="360"/>
          <w:tab w:val="left" w:pos="7163"/>
          <w:tab w:val="left" w:pos="7871"/>
        </w:tabs>
        <w:spacing w:after="120" w:line="360" w:lineRule="auto"/>
        <w:ind w:left="1104" w:right="678" w:hanging="708"/>
        <w:jc w:val="left"/>
        <w:rPr>
          <w:sz w:val="22"/>
          <w:szCs w:val="22"/>
        </w:rPr>
      </w:pPr>
      <w:r w:rsidRPr="00B838EC">
        <w:rPr>
          <w:sz w:val="22"/>
          <w:szCs w:val="22"/>
        </w:rPr>
        <w:t>ZAMAWIAJĄCY:</w:t>
      </w:r>
      <w:r w:rsidRPr="00B838EC">
        <w:rPr>
          <w:sz w:val="22"/>
          <w:szCs w:val="22"/>
        </w:rPr>
        <w:tab/>
        <w:t xml:space="preserve">     WYKONAWCA:</w:t>
      </w:r>
    </w:p>
    <w:p w14:paraId="6D19F8CB" w14:textId="77777777" w:rsidR="00CA00F1" w:rsidRPr="00B838EC" w:rsidRDefault="008A4ADD" w:rsidP="00DC5539">
      <w:pPr>
        <w:pStyle w:val="Textbody"/>
        <w:spacing w:line="360" w:lineRule="auto"/>
        <w:rPr>
          <w:sz w:val="22"/>
          <w:szCs w:val="22"/>
        </w:rPr>
      </w:pPr>
      <w:r w:rsidRPr="00B838EC">
        <w:rPr>
          <w:sz w:val="22"/>
          <w:szCs w:val="22"/>
        </w:rPr>
        <w:t>………………..                                                                                                       ………………….</w:t>
      </w:r>
    </w:p>
    <w:sectPr w:rsidR="00CA00F1" w:rsidRPr="00B838EC">
      <w:headerReference w:type="default" r:id="rId7"/>
      <w:footerReference w:type="default" r:id="rId8"/>
      <w:pgSz w:w="11906" w:h="16838"/>
      <w:pgMar w:top="971" w:right="780" w:bottom="568" w:left="1020" w:header="91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79EE9" w14:textId="77777777" w:rsidR="001241C5" w:rsidRDefault="001241C5">
      <w:r>
        <w:separator/>
      </w:r>
    </w:p>
  </w:endnote>
  <w:endnote w:type="continuationSeparator" w:id="0">
    <w:p w14:paraId="4273D323" w14:textId="77777777" w:rsidR="001241C5" w:rsidRDefault="0012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TimesNewRomanPS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3BC13" w14:textId="77777777" w:rsidR="008A4ADD" w:rsidRDefault="008A4ADD">
    <w:pPr>
      <w:pStyle w:val="Stopka"/>
      <w:jc w:val="right"/>
    </w:pPr>
    <w:r>
      <w:t xml:space="preserve">Strona </w:t>
    </w:r>
    <w:r>
      <w:rPr>
        <w:b/>
        <w:bCs/>
      </w:rPr>
      <w:fldChar w:fldCharType="begin"/>
    </w:r>
    <w:r>
      <w:rPr>
        <w:b/>
        <w:bCs/>
      </w:rPr>
      <w:instrText xml:space="preserve"> PAGE </w:instrText>
    </w:r>
    <w:r>
      <w:rPr>
        <w:b/>
        <w:bCs/>
      </w:rPr>
      <w:fldChar w:fldCharType="separate"/>
    </w:r>
    <w:r>
      <w:rPr>
        <w:b/>
        <w:bCs/>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2</w:t>
    </w:r>
    <w:r>
      <w:rPr>
        <w:b/>
        <w:bCs/>
      </w:rPr>
      <w:fldChar w:fldCharType="end"/>
    </w:r>
  </w:p>
  <w:p w14:paraId="4EE2F5C0" w14:textId="77777777" w:rsidR="008A4ADD" w:rsidRDefault="008A4ADD">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7B3BD" w14:textId="77777777" w:rsidR="001241C5" w:rsidRDefault="001241C5">
      <w:r>
        <w:rPr>
          <w:color w:val="000000"/>
        </w:rPr>
        <w:separator/>
      </w:r>
    </w:p>
  </w:footnote>
  <w:footnote w:type="continuationSeparator" w:id="0">
    <w:p w14:paraId="00027173" w14:textId="77777777" w:rsidR="001241C5" w:rsidRDefault="00124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AAA45" w14:textId="77777777" w:rsidR="008A4ADD" w:rsidRDefault="008A4ADD">
    <w:pPr>
      <w:pStyle w:val="Nagwek"/>
      <w:tabs>
        <w:tab w:val="clear" w:pos="9072"/>
        <w:tab w:val="right" w:pos="100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B2C48"/>
    <w:multiLevelType w:val="multilevel"/>
    <w:tmpl w:val="EB98C490"/>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Cambria" w:eastAsia="Times New Roman" w:hAnsi="Cambria"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AB398B"/>
    <w:multiLevelType w:val="multilevel"/>
    <w:tmpl w:val="D14AA512"/>
    <w:lvl w:ilvl="0">
      <w:start w:val="1"/>
      <w:numFmt w:val="decimal"/>
      <w:lvlText w:val="%1."/>
      <w:lvlJc w:val="left"/>
      <w:pPr>
        <w:ind w:left="360" w:hanging="360"/>
      </w:pPr>
      <w:rPr>
        <w:rFonts w:ascii="Times New Roman" w:hAnsi="Times New Roman" w:cs="Times New Roman"/>
        <w:b w:val="0"/>
        <w:bCs/>
      </w:rPr>
    </w:lvl>
    <w:lvl w:ilvl="1">
      <w:start w:val="1"/>
      <w:numFmt w:val="decimal"/>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1CC1DAC"/>
    <w:multiLevelType w:val="multilevel"/>
    <w:tmpl w:val="0D6EA478"/>
    <w:styleLink w:val="WWNum82"/>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2535A2E"/>
    <w:multiLevelType w:val="multilevel"/>
    <w:tmpl w:val="D2D23A3C"/>
    <w:lvl w:ilvl="0">
      <w:start w:val="1"/>
      <w:numFmt w:val="decimal"/>
      <w:lvlText w:val="%1."/>
      <w:lvlJc w:val="left"/>
      <w:pPr>
        <w:ind w:left="360" w:hanging="360"/>
      </w:pPr>
      <w:rPr>
        <w:rFonts w:ascii="Times New Roman" w:hAnsi="Times New Roman" w:cs="Times New Roman"/>
        <w:b w:val="0"/>
        <w:bCs/>
        <w:i w:val="0"/>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292454D"/>
    <w:multiLevelType w:val="multilevel"/>
    <w:tmpl w:val="B3B247C4"/>
    <w:styleLink w:val="WWNum18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3835FEC"/>
    <w:multiLevelType w:val="multilevel"/>
    <w:tmpl w:val="5086744A"/>
    <w:styleLink w:val="WWNum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45A2CFA"/>
    <w:multiLevelType w:val="multilevel"/>
    <w:tmpl w:val="723AA77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4607B18"/>
    <w:multiLevelType w:val="multilevel"/>
    <w:tmpl w:val="56EAA636"/>
    <w:styleLink w:val="WWNum3"/>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4C82A30"/>
    <w:multiLevelType w:val="multilevel"/>
    <w:tmpl w:val="7090B998"/>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05041F26"/>
    <w:multiLevelType w:val="multilevel"/>
    <w:tmpl w:val="72E4278E"/>
    <w:styleLink w:val="WWNum4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5826913"/>
    <w:multiLevelType w:val="multilevel"/>
    <w:tmpl w:val="85627BE8"/>
    <w:styleLink w:val="WWNum271"/>
    <w:lvl w:ilvl="0">
      <w:start w:val="1"/>
      <w:numFmt w:val="decimal"/>
      <w:lvlText w:val="%1)"/>
      <w:lvlJc w:val="left"/>
      <w:rPr>
        <w:rFonts w:ascii="Times New Roman" w:hAnsi="Times New Roman" w:cs="Times New Roman"/>
        <w:b w:val="0"/>
        <w:color w:val="00000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06BF00A4"/>
    <w:multiLevelType w:val="multilevel"/>
    <w:tmpl w:val="9CBC54D0"/>
    <w:styleLink w:val="WWNum2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06E40994"/>
    <w:multiLevelType w:val="multilevel"/>
    <w:tmpl w:val="26D4F5C2"/>
    <w:styleLink w:val="WWNum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08822485"/>
    <w:multiLevelType w:val="multilevel"/>
    <w:tmpl w:val="62C6C648"/>
    <w:styleLink w:val="WWNum1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091A6930"/>
    <w:multiLevelType w:val="multilevel"/>
    <w:tmpl w:val="5EC2BDE8"/>
    <w:lvl w:ilvl="0">
      <w:start w:val="1"/>
      <w:numFmt w:val="decimal"/>
      <w:lvlText w:val="%1"/>
      <w:lvlJc w:val="left"/>
      <w:pPr>
        <w:ind w:left="1440" w:hanging="360"/>
      </w:pPr>
      <w:rPr>
        <w:rFonts w:ascii="Verdana" w:hAnsi="Verdana" w:cs="Times New Roman"/>
        <w:sz w:val="20"/>
        <w:szCs w:val="20"/>
      </w:rPr>
    </w:lvl>
    <w:lvl w:ilvl="1">
      <w:start w:val="1"/>
      <w:numFmt w:val="decimal"/>
      <w:lvlText w:val="%2)"/>
      <w:lvlJc w:val="left"/>
      <w:pPr>
        <w:ind w:left="1440" w:hanging="360"/>
      </w:pPr>
      <w:rPr>
        <w:rFonts w:cs="Times New Roman"/>
      </w:rPr>
    </w:lvl>
    <w:lvl w:ilvl="2">
      <w:start w:val="1"/>
      <w:numFmt w:val="lowerLetter"/>
      <w:lvlText w:val="%3)"/>
      <w:lvlJc w:val="left"/>
      <w:pPr>
        <w:ind w:left="1068"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9400EDE"/>
    <w:multiLevelType w:val="multilevel"/>
    <w:tmpl w:val="2ACE9A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973362D"/>
    <w:multiLevelType w:val="multilevel"/>
    <w:tmpl w:val="51E08E46"/>
    <w:styleLink w:val="WWNum6"/>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15:restartNumberingAfterBreak="0">
    <w:nsid w:val="0A9F2435"/>
    <w:multiLevelType w:val="multilevel"/>
    <w:tmpl w:val="808E65D4"/>
    <w:styleLink w:val="WWNum17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0CA559A8"/>
    <w:multiLevelType w:val="multilevel"/>
    <w:tmpl w:val="B6649042"/>
    <w:styleLink w:val="WWNum4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15:restartNumberingAfterBreak="0">
    <w:nsid w:val="0CE8502D"/>
    <w:multiLevelType w:val="multilevel"/>
    <w:tmpl w:val="33C0B43E"/>
    <w:lvl w:ilvl="0">
      <w:start w:val="1"/>
      <w:numFmt w:val="decimal"/>
      <w:lvlText w:val="%1."/>
      <w:lvlJc w:val="left"/>
      <w:pPr>
        <w:ind w:left="360" w:hanging="360"/>
      </w:pPr>
      <w:rPr>
        <w:rFonts w:ascii="Times New Roman" w:hAnsi="Times New Roman" w:cs="Times New Roman"/>
        <w:b w:val="0"/>
        <w:bCs/>
        <w:sz w:val="22"/>
        <w:szCs w:val="22"/>
      </w:rPr>
    </w:lvl>
    <w:lvl w:ilvl="1">
      <w:start w:val="1"/>
      <w:numFmt w:val="decimal"/>
      <w:lvlText w:val="%2)"/>
      <w:lvlJc w:val="left"/>
      <w:pPr>
        <w:ind w:left="1080" w:hanging="360"/>
      </w:pPr>
      <w:rPr>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0CF25698"/>
    <w:multiLevelType w:val="multilevel"/>
    <w:tmpl w:val="A8288E7C"/>
    <w:styleLink w:val="WWNum29"/>
    <w:lvl w:ilvl="0">
      <w:start w:val="4"/>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0ED12BEB"/>
    <w:multiLevelType w:val="multilevel"/>
    <w:tmpl w:val="2124E912"/>
    <w:styleLink w:val="WWNum34"/>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10071D7C"/>
    <w:multiLevelType w:val="multilevel"/>
    <w:tmpl w:val="88B879F2"/>
    <w:styleLink w:val="WWNum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145B2217"/>
    <w:multiLevelType w:val="multilevel"/>
    <w:tmpl w:val="527A6F48"/>
    <w:lvl w:ilvl="0">
      <w:start w:val="1"/>
      <w:numFmt w:val="decimal"/>
      <w:lvlText w:val="%1)"/>
      <w:lvlJc w:val="left"/>
      <w:pPr>
        <w:ind w:left="720" w:hanging="360"/>
      </w:pPr>
      <w:rPr>
        <w:rFonts w:ascii="Times New Roman" w:eastAsia="SimSun" w:hAnsi="Times New Roman" w:cs="Times New Roman" w:hint="default"/>
      </w:rPr>
    </w:lvl>
    <w:lvl w:ilvl="1">
      <w:start w:val="1"/>
      <w:numFmt w:val="decimal"/>
      <w:lvlText w:val="%2."/>
      <w:lvlJc w:val="left"/>
      <w:pPr>
        <w:ind w:left="6958" w:hanging="360"/>
      </w:pPr>
      <w:rPr>
        <w:rFonts w:ascii="Arial" w:hAnsi="Arial" w:cs="Arial"/>
        <w:b/>
        <w:sz w:val="20"/>
        <w:szCs w:val="20"/>
      </w:rPr>
    </w:lvl>
    <w:lvl w:ilvl="2">
      <w:start w:val="1"/>
      <w:numFmt w:val="decimal"/>
      <w:lvlText w:val="%3)"/>
      <w:lvlJc w:val="left"/>
      <w:pPr>
        <w:ind w:left="1080" w:hanging="360"/>
      </w:pPr>
      <w:rPr>
        <w:b w:val="0"/>
        <w:bCs w:val="0"/>
        <w:color w:val="auto"/>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14CA3741"/>
    <w:multiLevelType w:val="multilevel"/>
    <w:tmpl w:val="E39ED056"/>
    <w:styleLink w:val="WWNum5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155D5286"/>
    <w:multiLevelType w:val="multilevel"/>
    <w:tmpl w:val="5A02986E"/>
    <w:styleLink w:val="WWNum9"/>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17485259"/>
    <w:multiLevelType w:val="multilevel"/>
    <w:tmpl w:val="EBACBA4C"/>
    <w:lvl w:ilvl="0">
      <w:start w:val="1"/>
      <w:numFmt w:val="decimal"/>
      <w:lvlText w:val="%1."/>
      <w:lvlJc w:val="left"/>
      <w:pPr>
        <w:ind w:left="360" w:hanging="360"/>
      </w:pPr>
      <w:rPr>
        <w:b w:val="0"/>
        <w:bCs/>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7996E33"/>
    <w:multiLevelType w:val="multilevel"/>
    <w:tmpl w:val="F9DACFEC"/>
    <w:styleLink w:val="WWNum30"/>
    <w:lvl w:ilvl="0">
      <w:start w:val="1"/>
      <w:numFmt w:val="lowerLetter"/>
      <w:lvlText w:val="%1)"/>
      <w:lvlJc w:val="left"/>
      <w:rPr>
        <w:rFonts w:eastAsia="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18D2775A"/>
    <w:multiLevelType w:val="multilevel"/>
    <w:tmpl w:val="16C60854"/>
    <w:styleLink w:val="WWNum162"/>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1B507B05"/>
    <w:multiLevelType w:val="multilevel"/>
    <w:tmpl w:val="6F0C7CB4"/>
    <w:styleLink w:val="WWNum71"/>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1C6C20D9"/>
    <w:multiLevelType w:val="multilevel"/>
    <w:tmpl w:val="ADCC14D8"/>
    <w:styleLink w:val="WWNum5"/>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1CD96EB7"/>
    <w:multiLevelType w:val="multilevel"/>
    <w:tmpl w:val="411655BE"/>
    <w:styleLink w:val="WWNum40"/>
    <w:lvl w:ilvl="0">
      <w:start w:val="1"/>
      <w:numFmt w:val="decimal"/>
      <w:lvlText w:val="%1."/>
      <w:lvlJc w:val="left"/>
      <w:rPr>
        <w:rFonts w:ascii="Arial" w:hAnsi="Arial" w:cs="Arial"/>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1E8B6915"/>
    <w:multiLevelType w:val="hybridMultilevel"/>
    <w:tmpl w:val="C73868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C64538"/>
    <w:multiLevelType w:val="multilevel"/>
    <w:tmpl w:val="7682F976"/>
    <w:styleLink w:val="WWNum38"/>
    <w:lvl w:ilvl="0">
      <w:start w:val="3"/>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1F36210C"/>
    <w:multiLevelType w:val="multilevel"/>
    <w:tmpl w:val="1F4AE57E"/>
    <w:styleLink w:val="WWNum171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20273BE5"/>
    <w:multiLevelType w:val="multilevel"/>
    <w:tmpl w:val="E4342EC2"/>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20F64C6"/>
    <w:multiLevelType w:val="multilevel"/>
    <w:tmpl w:val="9EEE954C"/>
    <w:styleLink w:val="WWNum2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7" w15:restartNumberingAfterBreak="0">
    <w:nsid w:val="22F12355"/>
    <w:multiLevelType w:val="multilevel"/>
    <w:tmpl w:val="7ECE3A60"/>
    <w:styleLink w:val="WWNum172"/>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8" w15:restartNumberingAfterBreak="0">
    <w:nsid w:val="235406F5"/>
    <w:multiLevelType w:val="multilevel"/>
    <w:tmpl w:val="1F740E32"/>
    <w:styleLink w:val="WWNum161"/>
    <w:lvl w:ilvl="0">
      <w:start w:val="1"/>
      <w:numFmt w:val="lowerLetter"/>
      <w:lvlText w:val="%1)"/>
      <w:lvlJc w:val="left"/>
      <w:rPr>
        <w:rFonts w:ascii="Times New Roman" w:eastAsia="Times New Roman" w:hAnsi="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247E32D4"/>
    <w:multiLevelType w:val="multilevel"/>
    <w:tmpl w:val="3A9CE8AC"/>
    <w:styleLink w:val="WWNum18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0" w15:restartNumberingAfterBreak="0">
    <w:nsid w:val="262E6B12"/>
    <w:multiLevelType w:val="multilevel"/>
    <w:tmpl w:val="C6AC715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41" w15:restartNumberingAfterBreak="0">
    <w:nsid w:val="26566862"/>
    <w:multiLevelType w:val="multilevel"/>
    <w:tmpl w:val="9942DECC"/>
    <w:styleLink w:val="WWNum163"/>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29792E81"/>
    <w:multiLevelType w:val="multilevel"/>
    <w:tmpl w:val="6F101436"/>
    <w:styleLink w:val="WWNum3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2C14412F"/>
    <w:multiLevelType w:val="multilevel"/>
    <w:tmpl w:val="E36C54B8"/>
    <w:styleLink w:val="WWNum20"/>
    <w:lvl w:ilvl="0">
      <w:start w:val="1"/>
      <w:numFmt w:val="decimal"/>
      <w:lvlText w:val="%1."/>
      <w:lvlJc w:val="left"/>
      <w:rPr>
        <w:rFonts w:ascii="Times New Roman" w:eastAsia="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4" w15:restartNumberingAfterBreak="0">
    <w:nsid w:val="2F190591"/>
    <w:multiLevelType w:val="multilevel"/>
    <w:tmpl w:val="1A58FFEA"/>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F4078D3"/>
    <w:multiLevelType w:val="multilevel"/>
    <w:tmpl w:val="26BC45E8"/>
    <w:styleLink w:val="WWNum27"/>
    <w:lvl w:ilvl="0">
      <w:start w:val="1"/>
      <w:numFmt w:val="decimal"/>
      <w:lvlText w:val="%1)"/>
      <w:lvlJc w:val="left"/>
      <w:rPr>
        <w:rFonts w:ascii="Arial" w:hAnsi="Arial" w:cs="Arial"/>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313919B3"/>
    <w:multiLevelType w:val="multilevel"/>
    <w:tmpl w:val="0AA6E6D6"/>
    <w:lvl w:ilvl="0">
      <w:start w:val="1"/>
      <w:numFmt w:val="decimal"/>
      <w:lvlText w:val="%1)"/>
      <w:lvlJc w:val="left"/>
      <w:pPr>
        <w:ind w:left="-490" w:hanging="360"/>
      </w:pPr>
    </w:lvl>
    <w:lvl w:ilvl="1">
      <w:start w:val="1"/>
      <w:numFmt w:val="lowerLetter"/>
      <w:lvlText w:val="%2."/>
      <w:lvlJc w:val="left"/>
      <w:pPr>
        <w:ind w:left="230" w:hanging="360"/>
      </w:pPr>
    </w:lvl>
    <w:lvl w:ilvl="2">
      <w:start w:val="1"/>
      <w:numFmt w:val="lowerRoman"/>
      <w:lvlText w:val="%3."/>
      <w:lvlJc w:val="right"/>
      <w:pPr>
        <w:ind w:left="950" w:hanging="180"/>
      </w:pPr>
    </w:lvl>
    <w:lvl w:ilvl="3">
      <w:start w:val="1"/>
      <w:numFmt w:val="decimal"/>
      <w:lvlText w:val="%4."/>
      <w:lvlJc w:val="left"/>
      <w:pPr>
        <w:ind w:left="1670" w:hanging="360"/>
      </w:pPr>
    </w:lvl>
    <w:lvl w:ilvl="4">
      <w:start w:val="1"/>
      <w:numFmt w:val="lowerLetter"/>
      <w:lvlText w:val="%5."/>
      <w:lvlJc w:val="left"/>
      <w:pPr>
        <w:ind w:left="2390" w:hanging="360"/>
      </w:pPr>
    </w:lvl>
    <w:lvl w:ilvl="5">
      <w:start w:val="1"/>
      <w:numFmt w:val="lowerRoman"/>
      <w:lvlText w:val="%6."/>
      <w:lvlJc w:val="right"/>
      <w:pPr>
        <w:ind w:left="3110" w:hanging="180"/>
      </w:pPr>
    </w:lvl>
    <w:lvl w:ilvl="6">
      <w:start w:val="1"/>
      <w:numFmt w:val="decimal"/>
      <w:lvlText w:val="%7."/>
      <w:lvlJc w:val="left"/>
      <w:pPr>
        <w:ind w:left="3830" w:hanging="360"/>
      </w:pPr>
    </w:lvl>
    <w:lvl w:ilvl="7">
      <w:start w:val="1"/>
      <w:numFmt w:val="lowerLetter"/>
      <w:lvlText w:val="%8."/>
      <w:lvlJc w:val="left"/>
      <w:pPr>
        <w:ind w:left="4550" w:hanging="360"/>
      </w:pPr>
    </w:lvl>
    <w:lvl w:ilvl="8">
      <w:start w:val="1"/>
      <w:numFmt w:val="lowerRoman"/>
      <w:lvlText w:val="%9."/>
      <w:lvlJc w:val="right"/>
      <w:pPr>
        <w:ind w:left="5270" w:hanging="180"/>
      </w:pPr>
    </w:lvl>
  </w:abstractNum>
  <w:abstractNum w:abstractNumId="47" w15:restartNumberingAfterBreak="0">
    <w:nsid w:val="31751D94"/>
    <w:multiLevelType w:val="multilevel"/>
    <w:tmpl w:val="CF989DC8"/>
    <w:lvl w:ilvl="0">
      <w:start w:val="1"/>
      <w:numFmt w:val="decimal"/>
      <w:lvlText w:val="%1."/>
      <w:lvlJc w:val="left"/>
      <w:pPr>
        <w:ind w:left="786" w:hanging="360"/>
      </w:pPr>
      <w:rPr>
        <w:rFonts w:ascii="Verdana" w:hAnsi="Verdana" w:cs="Times New Roman"/>
        <w:sz w:val="18"/>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644" w:hanging="360"/>
      </w:pPr>
      <w:rPr>
        <w:rFonts w:ascii="Times New Roman" w:hAnsi="Times New Roman" w:cs="Times New Roman"/>
        <w:b w:val="0"/>
        <w:strike w:val="0"/>
        <w:dstrike w:val="0"/>
        <w:sz w:val="22"/>
        <w:szCs w:val="22"/>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31D03E9A"/>
    <w:multiLevelType w:val="multilevel"/>
    <w:tmpl w:val="92680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2482A00"/>
    <w:multiLevelType w:val="multilevel"/>
    <w:tmpl w:val="FC9A6708"/>
    <w:styleLink w:val="WWNum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0" w15:restartNumberingAfterBreak="0">
    <w:nsid w:val="33D408F9"/>
    <w:multiLevelType w:val="multilevel"/>
    <w:tmpl w:val="CDFCC6CA"/>
    <w:lvl w:ilvl="0">
      <w:start w:val="1"/>
      <w:numFmt w:val="decimal"/>
      <w:lvlText w:val="%1."/>
      <w:lvlJc w:val="left"/>
      <w:pPr>
        <w:ind w:left="360" w:hanging="360"/>
      </w:pPr>
      <w:rPr>
        <w:sz w:val="22"/>
        <w:szCs w:val="22"/>
      </w:r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1" w15:restartNumberingAfterBreak="0">
    <w:nsid w:val="34416ED9"/>
    <w:multiLevelType w:val="multilevel"/>
    <w:tmpl w:val="B42819BA"/>
    <w:styleLink w:val="WWNum16"/>
    <w:lvl w:ilvl="0">
      <w:start w:val="1"/>
      <w:numFmt w:val="decimal"/>
      <w:lvlText w:val="%1)"/>
      <w:lvlJc w:val="left"/>
      <w:rPr>
        <w:rFonts w:eastAsia="Times New Roman" w:cs="Times New Roman"/>
        <w:w w:val="99"/>
        <w:sz w:val="20"/>
        <w:szCs w:val="20"/>
      </w:rPr>
    </w:lvl>
    <w:lvl w:ilvl="1">
      <w:start w:val="1"/>
      <w:numFmt w:val="lowerLetter"/>
      <w:lvlText w:val="%2)"/>
      <w:lvlJc w:val="left"/>
      <w:rPr>
        <w:rFonts w:eastAsia="Times New Roman" w:cs="Times New Roman"/>
        <w:spacing w:val="-1"/>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2" w15:restartNumberingAfterBreak="0">
    <w:nsid w:val="345966AC"/>
    <w:multiLevelType w:val="multilevel"/>
    <w:tmpl w:val="3C4C8CDC"/>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353F723A"/>
    <w:multiLevelType w:val="hybridMultilevel"/>
    <w:tmpl w:val="FFAE56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3C544B"/>
    <w:multiLevelType w:val="multilevel"/>
    <w:tmpl w:val="2116B586"/>
    <w:styleLink w:val="WWNum173"/>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5" w15:restartNumberingAfterBreak="0">
    <w:nsid w:val="392638E1"/>
    <w:multiLevelType w:val="multilevel"/>
    <w:tmpl w:val="81588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3AC605C2"/>
    <w:multiLevelType w:val="multilevel"/>
    <w:tmpl w:val="06C04B40"/>
    <w:lvl w:ilvl="0">
      <w:start w:val="1"/>
      <w:numFmt w:val="decimal"/>
      <w:lvlText w:val="%1)"/>
      <w:lvlJc w:val="left"/>
      <w:pPr>
        <w:ind w:left="1150" w:hanging="360"/>
      </w:pPr>
      <w:rPr>
        <w:sz w:val="22"/>
        <w:szCs w:val="22"/>
      </w:r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57" w15:restartNumberingAfterBreak="0">
    <w:nsid w:val="3B137CB0"/>
    <w:multiLevelType w:val="multilevel"/>
    <w:tmpl w:val="76B22C2A"/>
    <w:styleLink w:val="WWNum182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8" w15:restartNumberingAfterBreak="0">
    <w:nsid w:val="3BC41366"/>
    <w:multiLevelType w:val="multilevel"/>
    <w:tmpl w:val="B442F4DC"/>
    <w:lvl w:ilvl="0">
      <w:start w:val="1"/>
      <w:numFmt w:val="decimal"/>
      <w:lvlText w:val="%1)"/>
      <w:lvlJc w:val="left"/>
      <w:pPr>
        <w:ind w:left="360" w:hanging="360"/>
      </w:pPr>
      <w:rPr>
        <w:rFonts w:ascii="Times New Roman" w:eastAsia="SimSun" w:hAnsi="Times New Roman" w:cs="Times New Roman"/>
        <w:sz w:val="22"/>
        <w:szCs w:val="22"/>
      </w:rPr>
    </w:lvl>
    <w:lvl w:ilvl="1">
      <w:start w:val="1"/>
      <w:numFmt w:val="decimal"/>
      <w:lvlText w:val="%2."/>
      <w:lvlJc w:val="left"/>
      <w:pPr>
        <w:ind w:left="6598" w:hanging="360"/>
      </w:pPr>
      <w:rPr>
        <w:rFonts w:ascii="Times New Roman" w:hAnsi="Times New Roman" w:cs="Times New Roman"/>
        <w:b w:val="0"/>
        <w:bCs/>
        <w:sz w:val="22"/>
        <w:szCs w:val="22"/>
      </w:rPr>
    </w:lvl>
    <w:lvl w:ilvl="2">
      <w:start w:val="1"/>
      <w:numFmt w:val="decimal"/>
      <w:lvlText w:val="%3)"/>
      <w:lvlJc w:val="left"/>
      <w:pPr>
        <w:ind w:left="720" w:hanging="360"/>
      </w:pPr>
      <w:rPr>
        <w:rFonts w:ascii="Times New Roman" w:hAnsi="Times New Roman" w:cs="Times New Roman"/>
        <w:b w:val="0"/>
        <w:bCs w:val="0"/>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CFD6865"/>
    <w:multiLevelType w:val="multilevel"/>
    <w:tmpl w:val="4C7E0C72"/>
    <w:styleLink w:val="WWNum21"/>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0" w15:restartNumberingAfterBreak="0">
    <w:nsid w:val="3D036718"/>
    <w:multiLevelType w:val="multilevel"/>
    <w:tmpl w:val="8156432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D74566E"/>
    <w:multiLevelType w:val="multilevel"/>
    <w:tmpl w:val="EFCA9974"/>
    <w:styleLink w:val="WWNum14"/>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2" w15:restartNumberingAfterBreak="0">
    <w:nsid w:val="3DDE1FA2"/>
    <w:multiLevelType w:val="multilevel"/>
    <w:tmpl w:val="A9140F70"/>
    <w:styleLink w:val="WWNum4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3E2548A1"/>
    <w:multiLevelType w:val="multilevel"/>
    <w:tmpl w:val="4D8C8836"/>
    <w:lvl w:ilvl="0">
      <w:start w:val="1"/>
      <w:numFmt w:val="decimal"/>
      <w:lvlText w:val="%1)"/>
      <w:lvlJc w:val="left"/>
      <w:pPr>
        <w:ind w:left="1571" w:hanging="360"/>
      </w:pPr>
      <w:rPr>
        <w:rFonts w:ascii="Times New Roman" w:eastAsia="Times New Roman" w:hAnsi="Times New Roman" w:cs="Times New Roman" w:hint="default"/>
        <w:sz w:val="18"/>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41AF2567"/>
    <w:multiLevelType w:val="multilevel"/>
    <w:tmpl w:val="16762CAC"/>
    <w:styleLink w:val="WWNum42"/>
    <w:lvl w:ilvl="0">
      <w:start w:val="1"/>
      <w:numFmt w:val="lowerLetter"/>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425E4F33"/>
    <w:multiLevelType w:val="multilevel"/>
    <w:tmpl w:val="605E749C"/>
    <w:styleLink w:val="WWNum19"/>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6" w15:restartNumberingAfterBreak="0">
    <w:nsid w:val="437473C4"/>
    <w:multiLevelType w:val="multilevel"/>
    <w:tmpl w:val="EC2E4B14"/>
    <w:styleLink w:val="WWNum183"/>
    <w:lvl w:ilvl="0">
      <w:start w:val="1"/>
      <w:numFmt w:val="decimal"/>
      <w:lvlText w:val="%1."/>
      <w:lvlJc w:val="left"/>
      <w:rPr>
        <w:rFonts w:ascii="Times New Roman" w:eastAsia="Times New Roman" w:hAnsi="Times New Roman" w:cs="Times New Roman"/>
        <w:w w:val="99"/>
        <w:sz w:val="22"/>
        <w:szCs w:val="22"/>
      </w:rPr>
    </w:lvl>
    <w:lvl w:ilvl="1">
      <w:numFmt w:val="bullet"/>
      <w:lvlText w:val="•"/>
      <w:lvlJc w:val="left"/>
    </w:lvl>
    <w:lvl w:ilvl="2">
      <w:numFmt w:val="bullet"/>
      <w:lvlText w:val="•"/>
      <w:lvlJc w:val="left"/>
    </w:lvl>
    <w:lvl w:ilvl="3">
      <w:start w:val="1"/>
      <w:numFmt w:val="decimal"/>
      <w:lvlText w:val="%4)"/>
      <w:lvlJc w:val="left"/>
      <w:pPr>
        <w:ind w:left="360" w:hanging="360"/>
      </w:pPr>
    </w:lvl>
    <w:lvl w:ilvl="4">
      <w:start w:val="1"/>
      <w:numFmt w:val="decimal"/>
      <w:lvlText w:val="%5)"/>
      <w:lvlJc w:val="left"/>
      <w:pPr>
        <w:ind w:left="360" w:hanging="360"/>
      </w:p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7" w15:restartNumberingAfterBreak="0">
    <w:nsid w:val="43E61EC0"/>
    <w:multiLevelType w:val="multilevel"/>
    <w:tmpl w:val="EBE2FF40"/>
    <w:styleLink w:val="WWNum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8" w15:restartNumberingAfterBreak="0">
    <w:nsid w:val="43F30F13"/>
    <w:multiLevelType w:val="multilevel"/>
    <w:tmpl w:val="EFC03DCE"/>
    <w:styleLink w:val="WWNum1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9" w15:restartNumberingAfterBreak="0">
    <w:nsid w:val="489E1C1E"/>
    <w:multiLevelType w:val="multilevel"/>
    <w:tmpl w:val="C374E8F0"/>
    <w:styleLink w:val="WWNum26"/>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0" w15:restartNumberingAfterBreak="0">
    <w:nsid w:val="49452DDA"/>
    <w:multiLevelType w:val="multilevel"/>
    <w:tmpl w:val="95F8C436"/>
    <w:styleLink w:val="WWNum25"/>
    <w:lvl w:ilvl="0">
      <w:start w:val="1"/>
      <w:numFmt w:val="decimal"/>
      <w:lvlText w:val="%1."/>
      <w:lvlJc w:val="left"/>
      <w:rPr>
        <w:rFonts w:ascii="Times New Roman" w:eastAsia="Times New Roman" w:hAnsi="Times New Roman" w:cs="Times New Roman"/>
        <w:w w:val="99"/>
        <w:sz w:val="22"/>
        <w:szCs w:val="22"/>
      </w:rPr>
    </w:lvl>
    <w:lvl w:ilvl="1">
      <w:start w:val="1"/>
      <w:numFmt w:val="decimal"/>
      <w:lvlText w:val="%2."/>
      <w:lvlJc w:val="left"/>
      <w:pPr>
        <w:ind w:left="360" w:hanging="360"/>
      </w:p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1" w15:restartNumberingAfterBreak="0">
    <w:nsid w:val="49917FE2"/>
    <w:multiLevelType w:val="multilevel"/>
    <w:tmpl w:val="862847D2"/>
    <w:styleLink w:val="WWNum261"/>
    <w:lvl w:ilvl="0">
      <w:start w:val="1"/>
      <w:numFmt w:val="decimal"/>
      <w:lvlText w:val="%1."/>
      <w:lvlJc w:val="left"/>
      <w:rPr>
        <w:rFonts w:ascii="Times New Roman" w:hAnsi="Times New Roman" w:cs="Times New Roman"/>
        <w:b w:val="0"/>
        <w:w w:val="99"/>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4AD50D45"/>
    <w:multiLevelType w:val="multilevel"/>
    <w:tmpl w:val="CE320D52"/>
    <w:styleLink w:val="WWNum35"/>
    <w:lvl w:ilvl="0">
      <w:start w:val="1"/>
      <w:numFmt w:val="decimal"/>
      <w:lvlText w:val="%1."/>
      <w:lvlJc w:val="left"/>
      <w:rPr>
        <w:rFonts w:ascii="Arial" w:hAnsi="Arial" w:cs="Arial"/>
        <w:sz w:val="20"/>
        <w:szCs w:val="20"/>
      </w:rPr>
    </w:lvl>
    <w:lvl w:ilvl="1">
      <w:start w:val="1"/>
      <w:numFmt w:val="decimal"/>
      <w:lvlText w:val="%2)"/>
      <w:lvlJc w:val="left"/>
      <w:rPr>
        <w:rFonts w:ascii="Times New Roman" w:hAnsi="Times New Roman" w:cs="Times New Roman"/>
        <w:sz w:val="22"/>
        <w:szCs w:val="22"/>
      </w:rPr>
    </w:lvl>
    <w:lvl w:ilvl="2">
      <w:start w:val="1"/>
      <w:numFmt w:val="lowerLetter"/>
      <w:lvlText w:val="%3)"/>
      <w:lvlJc w:val="left"/>
      <w:rPr>
        <w:rFonts w:ascii="Arial" w:eastAsia="Times New Roman" w:hAnsi="Arial" w:cs="Aria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4BA8220E"/>
    <w:multiLevelType w:val="multilevel"/>
    <w:tmpl w:val="3196AE5C"/>
    <w:styleLink w:val="WWNum1621"/>
    <w:lvl w:ilvl="0">
      <w:start w:val="1"/>
      <w:numFmt w:val="decimal"/>
      <w:lvlText w:val="%1)"/>
      <w:lvlJc w:val="left"/>
      <w:rPr>
        <w:rFonts w:eastAsia="Times New Roman" w:cs="Times New Roman"/>
        <w:w w:val="99"/>
        <w:sz w:val="24"/>
        <w:szCs w:val="24"/>
      </w:rPr>
    </w:lvl>
    <w:lvl w:ilvl="1">
      <w:start w:val="1"/>
      <w:numFmt w:val="lowerLetter"/>
      <w:lvlText w:val="%2)"/>
      <w:lvlJc w:val="left"/>
      <w:rPr>
        <w:rFonts w:eastAsia="Times New Roman" w:cs="Times New Roman"/>
        <w:spacing w:val="-1"/>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4" w15:restartNumberingAfterBreak="0">
    <w:nsid w:val="4C657D42"/>
    <w:multiLevelType w:val="multilevel"/>
    <w:tmpl w:val="450666F2"/>
    <w:lvl w:ilvl="0">
      <w:start w:val="1"/>
      <w:numFmt w:val="decimal"/>
      <w:lvlText w:val="%1."/>
      <w:lvlJc w:val="left"/>
      <w:pPr>
        <w:ind w:left="1004" w:hanging="360"/>
      </w:pPr>
      <w:rPr>
        <w:rFonts w:ascii="Times New Roman" w:hAnsi="Times New Roman" w:cs="Times New Roman" w:hint="default"/>
        <w:b w:val="0"/>
        <w:bCs/>
        <w:position w:val="0"/>
        <w:vertAlign w:val="baseline"/>
      </w:rPr>
    </w:lvl>
    <w:lvl w:ilvl="1">
      <w:start w:val="1"/>
      <w:numFmt w:val="lowerLetter"/>
      <w:lvlText w:val="%2."/>
      <w:lvlJc w:val="left"/>
      <w:pPr>
        <w:ind w:left="1724" w:hanging="360"/>
      </w:pPr>
      <w:rPr>
        <w:position w:val="0"/>
        <w:vertAlign w:val="baseline"/>
      </w:rPr>
    </w:lvl>
    <w:lvl w:ilvl="2">
      <w:start w:val="1"/>
      <w:numFmt w:val="lowerRoman"/>
      <w:lvlText w:val="%3."/>
      <w:lvlJc w:val="right"/>
      <w:pPr>
        <w:ind w:left="2444" w:hanging="180"/>
      </w:pPr>
      <w:rPr>
        <w:position w:val="0"/>
        <w:vertAlign w:val="baseline"/>
      </w:rPr>
    </w:lvl>
    <w:lvl w:ilvl="3">
      <w:start w:val="1"/>
      <w:numFmt w:val="decimal"/>
      <w:lvlText w:val="%4."/>
      <w:lvlJc w:val="left"/>
      <w:pPr>
        <w:ind w:left="3164" w:hanging="360"/>
      </w:pPr>
      <w:rPr>
        <w:b/>
        <w:bCs/>
        <w:position w:val="0"/>
        <w:vertAlign w:val="baseline"/>
      </w:rPr>
    </w:lvl>
    <w:lvl w:ilvl="4">
      <w:start w:val="1"/>
      <w:numFmt w:val="lowerLetter"/>
      <w:lvlText w:val="%5."/>
      <w:lvlJc w:val="left"/>
      <w:pPr>
        <w:ind w:left="3884" w:hanging="360"/>
      </w:pPr>
      <w:rPr>
        <w:position w:val="0"/>
        <w:vertAlign w:val="baseline"/>
      </w:rPr>
    </w:lvl>
    <w:lvl w:ilvl="5">
      <w:start w:val="1"/>
      <w:numFmt w:val="lowerRoman"/>
      <w:lvlText w:val="%6."/>
      <w:lvlJc w:val="right"/>
      <w:pPr>
        <w:ind w:left="4604" w:hanging="180"/>
      </w:pPr>
      <w:rPr>
        <w:position w:val="0"/>
        <w:vertAlign w:val="baseline"/>
      </w:rPr>
    </w:lvl>
    <w:lvl w:ilvl="6">
      <w:start w:val="1"/>
      <w:numFmt w:val="decimal"/>
      <w:lvlText w:val="%7."/>
      <w:lvlJc w:val="left"/>
      <w:pPr>
        <w:ind w:left="5324" w:hanging="360"/>
      </w:pPr>
      <w:rPr>
        <w:position w:val="0"/>
        <w:vertAlign w:val="baseline"/>
      </w:rPr>
    </w:lvl>
    <w:lvl w:ilvl="7">
      <w:start w:val="1"/>
      <w:numFmt w:val="lowerLetter"/>
      <w:lvlText w:val="%8."/>
      <w:lvlJc w:val="left"/>
      <w:pPr>
        <w:ind w:left="6044" w:hanging="360"/>
      </w:pPr>
      <w:rPr>
        <w:position w:val="0"/>
        <w:vertAlign w:val="baseline"/>
      </w:rPr>
    </w:lvl>
    <w:lvl w:ilvl="8">
      <w:start w:val="1"/>
      <w:numFmt w:val="lowerRoman"/>
      <w:lvlText w:val="%9."/>
      <w:lvlJc w:val="right"/>
      <w:pPr>
        <w:ind w:left="6764" w:hanging="180"/>
      </w:pPr>
      <w:rPr>
        <w:position w:val="0"/>
        <w:vertAlign w:val="baseline"/>
      </w:rPr>
    </w:lvl>
  </w:abstractNum>
  <w:abstractNum w:abstractNumId="75" w15:restartNumberingAfterBreak="0">
    <w:nsid w:val="4ECF23EC"/>
    <w:multiLevelType w:val="multilevel"/>
    <w:tmpl w:val="91968F7E"/>
    <w:styleLink w:val="WWNum10"/>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6" w15:restartNumberingAfterBreak="0">
    <w:nsid w:val="50603FC9"/>
    <w:multiLevelType w:val="multilevel"/>
    <w:tmpl w:val="751AE40E"/>
    <w:styleLink w:val="WWNum13"/>
    <w:lvl w:ilvl="0">
      <w:start w:val="1"/>
      <w:numFmt w:val="decimal"/>
      <w:lvlText w:val="%1."/>
      <w:lvlJc w:val="left"/>
      <w:rPr>
        <w:rFonts w:eastAsia="Times New Roman" w:cs="Times New Roman"/>
        <w:w w:val="99"/>
        <w:sz w:val="24"/>
        <w:szCs w:val="24"/>
      </w:rPr>
    </w:lvl>
    <w:lvl w:ilvl="1">
      <w:start w:val="1"/>
      <w:numFmt w:val="decimal"/>
      <w:lvlText w:val="%2)"/>
      <w:lvlJc w:val="left"/>
      <w:rPr>
        <w:rFonts w:eastAsia="Times New Roman" w:cs="Times New Roman"/>
        <w:w w:val="99"/>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7" w15:restartNumberingAfterBreak="0">
    <w:nsid w:val="514B6635"/>
    <w:multiLevelType w:val="multilevel"/>
    <w:tmpl w:val="85BCEF06"/>
    <w:styleLink w:val="WWNum32"/>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51574805"/>
    <w:multiLevelType w:val="multilevel"/>
    <w:tmpl w:val="64661106"/>
    <w:lvl w:ilvl="0">
      <w:start w:val="1"/>
      <w:numFmt w:val="decimal"/>
      <w:lvlText w:val="%1."/>
      <w:lvlJc w:val="left"/>
      <w:pPr>
        <w:ind w:left="567" w:hanging="283"/>
      </w:pPr>
      <w:rPr>
        <w:rFonts w:ascii="Verdana" w:eastAsia="Times New Roman" w:hAnsi="Verdana" w:cs="Times New Roman"/>
        <w:b w:val="0"/>
        <w:bCs w:val="0"/>
        <w:i w:val="0"/>
        <w:iCs w:val="0"/>
        <w:sz w:val="18"/>
        <w:szCs w:val="20"/>
      </w:rPr>
    </w:lvl>
    <w:lvl w:ilvl="1">
      <w:start w:val="1"/>
      <w:numFmt w:val="decimal"/>
      <w:lvlText w:val="%2)"/>
      <w:lvlJc w:val="left"/>
      <w:pPr>
        <w:ind w:left="786" w:hanging="360"/>
      </w:pPr>
      <w:rPr>
        <w:rFonts w:ascii="Times New Roman" w:hAnsi="Times New Roman" w:cs="Times New Roman"/>
        <w:sz w:val="22"/>
        <w:szCs w:val="22"/>
      </w:rPr>
    </w:lvl>
    <w:lvl w:ilvl="2">
      <w:start w:val="1"/>
      <w:numFmt w:val="decimal"/>
      <w:lvlText w:val="%3)"/>
      <w:lvlJc w:val="left"/>
      <w:pPr>
        <w:ind w:left="464" w:hanging="360"/>
      </w:pPr>
      <w:rPr>
        <w:sz w:val="18"/>
        <w:szCs w:val="22"/>
      </w:rPr>
    </w:lvl>
    <w:lvl w:ilvl="3">
      <w:start w:val="1"/>
      <w:numFmt w:val="decimal"/>
      <w:lvlText w:val="%4."/>
      <w:lvlJc w:val="left"/>
      <w:pPr>
        <w:ind w:left="1184" w:hanging="360"/>
      </w:pPr>
      <w:rPr>
        <w:sz w:val="18"/>
        <w:szCs w:val="20"/>
      </w:rPr>
    </w:lvl>
    <w:lvl w:ilvl="4">
      <w:start w:val="1"/>
      <w:numFmt w:val="decimal"/>
      <w:lvlText w:val="%5."/>
      <w:lvlJc w:val="left"/>
      <w:pPr>
        <w:ind w:left="1904" w:hanging="360"/>
      </w:pPr>
      <w:rPr>
        <w:rFonts w:ascii="Verdana" w:hAnsi="Verdana" w:cs="Times New Roman"/>
        <w:sz w:val="20"/>
        <w:szCs w:val="20"/>
      </w:rPr>
    </w:lvl>
    <w:lvl w:ilvl="5">
      <w:start w:val="1"/>
      <w:numFmt w:val="decimal"/>
      <w:lvlText w:val="%6."/>
      <w:lvlJc w:val="left"/>
      <w:pPr>
        <w:ind w:left="2624" w:hanging="360"/>
      </w:pPr>
      <w:rPr>
        <w:rFonts w:ascii="Verdana" w:hAnsi="Verdana" w:cs="Times New Roman"/>
        <w:sz w:val="20"/>
        <w:szCs w:val="20"/>
      </w:rPr>
    </w:lvl>
    <w:lvl w:ilvl="6">
      <w:start w:val="1"/>
      <w:numFmt w:val="decimal"/>
      <w:lvlText w:val="%7."/>
      <w:lvlJc w:val="left"/>
      <w:pPr>
        <w:ind w:left="3344" w:hanging="360"/>
      </w:pPr>
      <w:rPr>
        <w:rFonts w:ascii="Verdana" w:hAnsi="Verdana" w:cs="Times New Roman"/>
        <w:sz w:val="20"/>
        <w:szCs w:val="20"/>
      </w:rPr>
    </w:lvl>
    <w:lvl w:ilvl="7">
      <w:start w:val="1"/>
      <w:numFmt w:val="decimal"/>
      <w:lvlText w:val="%8."/>
      <w:lvlJc w:val="left"/>
      <w:pPr>
        <w:ind w:left="4064" w:hanging="360"/>
      </w:pPr>
      <w:rPr>
        <w:rFonts w:ascii="Verdana" w:hAnsi="Verdana" w:cs="Times New Roman"/>
        <w:sz w:val="20"/>
        <w:szCs w:val="20"/>
      </w:rPr>
    </w:lvl>
    <w:lvl w:ilvl="8">
      <w:start w:val="1"/>
      <w:numFmt w:val="decimal"/>
      <w:lvlText w:val="%9."/>
      <w:lvlJc w:val="left"/>
      <w:pPr>
        <w:ind w:left="4784" w:hanging="360"/>
      </w:pPr>
      <w:rPr>
        <w:rFonts w:ascii="Verdana" w:hAnsi="Verdana" w:cs="Times New Roman"/>
        <w:sz w:val="20"/>
        <w:szCs w:val="20"/>
      </w:rPr>
    </w:lvl>
  </w:abstractNum>
  <w:abstractNum w:abstractNumId="79" w15:restartNumberingAfterBreak="0">
    <w:nsid w:val="51D819FB"/>
    <w:multiLevelType w:val="multilevel"/>
    <w:tmpl w:val="D584AD78"/>
    <w:lvl w:ilvl="0">
      <w:start w:val="1"/>
      <w:numFmt w:val="decimal"/>
      <w:lvlText w:val="%1."/>
      <w:lvlJc w:val="left"/>
      <w:pPr>
        <w:ind w:left="720" w:hanging="360"/>
      </w:pPr>
      <w:rPr>
        <w:rFonts w:ascii="Times New Roman"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28C1DB5"/>
    <w:multiLevelType w:val="multilevel"/>
    <w:tmpl w:val="BC605C42"/>
    <w:lvl w:ilvl="0">
      <w:start w:val="1"/>
      <w:numFmt w:val="lowerLetter"/>
      <w:lvlText w:val="%1)"/>
      <w:lvlJc w:val="left"/>
      <w:pPr>
        <w:ind w:left="1080" w:hanging="360"/>
      </w:pPr>
    </w:lvl>
    <w:lvl w:ilvl="1">
      <w:numFmt w:val="bullet"/>
      <w:lvlText w:val=""/>
      <w:lvlJc w:val="left"/>
      <w:pPr>
        <w:ind w:left="1800" w:hanging="360"/>
      </w:pPr>
      <w:rPr>
        <w:rFonts w:ascii="Symbol" w:hAnsi="Symbol" w:cs="Symbol"/>
      </w:rPr>
    </w:lvl>
    <w:lvl w:ilvl="2">
      <w:start w:val="1"/>
      <w:numFmt w:val="decimal"/>
      <w:lvlText w:val="%3)"/>
      <w:lvlJc w:val="left"/>
      <w:pPr>
        <w:ind w:left="644" w:hanging="360"/>
      </w:pPr>
      <w:rPr>
        <w:rFonts w:ascii="Arial" w:hAnsi="Arial" w:cs="Arial"/>
        <w:bCs/>
        <w:color w:val="000000"/>
        <w:sz w:val="20"/>
        <w:szCs w:val="20"/>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44534E8"/>
    <w:multiLevelType w:val="multilevel"/>
    <w:tmpl w:val="CBB44790"/>
    <w:lvl w:ilvl="0">
      <w:start w:val="1"/>
      <w:numFmt w:val="decimal"/>
      <w:lvlText w:val="%1."/>
      <w:lvlJc w:val="left"/>
      <w:pPr>
        <w:ind w:left="360" w:hanging="360"/>
      </w:pPr>
      <w:rPr>
        <w:rFonts w:ascii="Times New Roman" w:hAnsi="Times New Roman" w:cs="Times New Roman"/>
        <w:b w:val="0"/>
        <w:bCs/>
        <w:sz w:val="22"/>
        <w:szCs w:val="22"/>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55A60D72"/>
    <w:multiLevelType w:val="multilevel"/>
    <w:tmpl w:val="73DA07B4"/>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5AE2F87"/>
    <w:multiLevelType w:val="hybridMultilevel"/>
    <w:tmpl w:val="C4883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77D2EEF"/>
    <w:multiLevelType w:val="multilevel"/>
    <w:tmpl w:val="AC769BF6"/>
    <w:styleLink w:val="WWNum28"/>
    <w:lvl w:ilvl="0">
      <w:start w:val="1"/>
      <w:numFmt w:val="decimal"/>
      <w:lvlText w:val="%1."/>
      <w:lvlJc w:val="left"/>
      <w:rPr>
        <w:rFonts w:ascii="Times New Roman" w:hAnsi="Times New Roman" w:cs="Times New Roman"/>
        <w:sz w:val="22"/>
        <w:szCs w:val="22"/>
      </w:rPr>
    </w:lvl>
    <w:lvl w:ilvl="1">
      <w:start w:val="1"/>
      <w:numFmt w:val="decimal"/>
      <w:lvlText w:val="%2."/>
      <w:lvlJc w:val="left"/>
      <w:rPr>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A4A1417"/>
    <w:multiLevelType w:val="multilevel"/>
    <w:tmpl w:val="F552F8AC"/>
    <w:lvl w:ilvl="0">
      <w:start w:val="1"/>
      <w:numFmt w:val="decimal"/>
      <w:lvlText w:val="%1)"/>
      <w:lvlJc w:val="left"/>
      <w:pPr>
        <w:ind w:left="1150" w:hanging="360"/>
      </w:pPr>
    </w:lvl>
    <w:lvl w:ilvl="1">
      <w:start w:val="1"/>
      <w:numFmt w:val="lowerLetter"/>
      <w:lvlText w:val="%2."/>
      <w:lvlJc w:val="left"/>
      <w:pPr>
        <w:ind w:left="1870" w:hanging="360"/>
      </w:pPr>
    </w:lvl>
    <w:lvl w:ilvl="2">
      <w:start w:val="1"/>
      <w:numFmt w:val="lowerRoman"/>
      <w:lvlText w:val="%3."/>
      <w:lvlJc w:val="right"/>
      <w:pPr>
        <w:ind w:left="2590" w:hanging="180"/>
      </w:pPr>
    </w:lvl>
    <w:lvl w:ilvl="3">
      <w:start w:val="1"/>
      <w:numFmt w:val="decimal"/>
      <w:lvlText w:val="%4."/>
      <w:lvlJc w:val="left"/>
      <w:pPr>
        <w:ind w:left="3310" w:hanging="360"/>
      </w:pPr>
    </w:lvl>
    <w:lvl w:ilvl="4">
      <w:start w:val="1"/>
      <w:numFmt w:val="lowerLetter"/>
      <w:lvlText w:val="%5."/>
      <w:lvlJc w:val="left"/>
      <w:pPr>
        <w:ind w:left="4030" w:hanging="360"/>
      </w:pPr>
    </w:lvl>
    <w:lvl w:ilvl="5">
      <w:start w:val="1"/>
      <w:numFmt w:val="lowerRoman"/>
      <w:lvlText w:val="%6."/>
      <w:lvlJc w:val="right"/>
      <w:pPr>
        <w:ind w:left="4750" w:hanging="180"/>
      </w:pPr>
    </w:lvl>
    <w:lvl w:ilvl="6">
      <w:start w:val="1"/>
      <w:numFmt w:val="decimal"/>
      <w:lvlText w:val="%7."/>
      <w:lvlJc w:val="left"/>
      <w:pPr>
        <w:ind w:left="5470" w:hanging="360"/>
      </w:pPr>
    </w:lvl>
    <w:lvl w:ilvl="7">
      <w:start w:val="1"/>
      <w:numFmt w:val="lowerLetter"/>
      <w:lvlText w:val="%8."/>
      <w:lvlJc w:val="left"/>
      <w:pPr>
        <w:ind w:left="6190" w:hanging="360"/>
      </w:pPr>
    </w:lvl>
    <w:lvl w:ilvl="8">
      <w:start w:val="1"/>
      <w:numFmt w:val="lowerRoman"/>
      <w:lvlText w:val="%9."/>
      <w:lvlJc w:val="right"/>
      <w:pPr>
        <w:ind w:left="6910" w:hanging="180"/>
      </w:pPr>
    </w:lvl>
  </w:abstractNum>
  <w:abstractNum w:abstractNumId="86" w15:restartNumberingAfterBreak="0">
    <w:nsid w:val="5B232001"/>
    <w:multiLevelType w:val="multilevel"/>
    <w:tmpl w:val="D76A9B2A"/>
    <w:styleLink w:val="WWNum4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5E681624"/>
    <w:multiLevelType w:val="multilevel"/>
    <w:tmpl w:val="473069DC"/>
    <w:styleLink w:val="WWNum15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8" w15:restartNumberingAfterBreak="0">
    <w:nsid w:val="5F1C10EB"/>
    <w:multiLevelType w:val="multilevel"/>
    <w:tmpl w:val="5492F72A"/>
    <w:styleLink w:val="WWNum15"/>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9" w15:restartNumberingAfterBreak="0">
    <w:nsid w:val="5FAC144F"/>
    <w:multiLevelType w:val="multilevel"/>
    <w:tmpl w:val="B9904712"/>
    <w:lvl w:ilvl="0">
      <w:start w:val="1"/>
      <w:numFmt w:val="decimal"/>
      <w:lvlText w:val="%1."/>
      <w:lvlJc w:val="left"/>
      <w:rPr>
        <w:rFonts w:ascii="Times New Roman" w:hAnsi="Times New Roman"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5FE63B8D"/>
    <w:multiLevelType w:val="multilevel"/>
    <w:tmpl w:val="9166636C"/>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602B12EA"/>
    <w:multiLevelType w:val="multilevel"/>
    <w:tmpl w:val="B82848B6"/>
    <w:styleLink w:val="WWNum61"/>
    <w:lvl w:ilvl="0">
      <w:start w:val="1"/>
      <w:numFmt w:val="decimal"/>
      <w:lvlText w:val="%1)"/>
      <w:lvlJc w:val="left"/>
      <w:rPr>
        <w:rFonts w:eastAsia="Times New Roman" w:cs="Times New Roman"/>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2" w15:restartNumberingAfterBreak="0">
    <w:nsid w:val="61BF3248"/>
    <w:multiLevelType w:val="multilevel"/>
    <w:tmpl w:val="87B0D8BE"/>
    <w:styleLink w:val="WWNum3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3" w15:restartNumberingAfterBreak="0">
    <w:nsid w:val="637603B5"/>
    <w:multiLevelType w:val="multilevel"/>
    <w:tmpl w:val="B7F824FC"/>
    <w:lvl w:ilvl="0">
      <w:start w:val="1"/>
      <w:numFmt w:val="decimal"/>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94" w15:restartNumberingAfterBreak="0">
    <w:nsid w:val="63797039"/>
    <w:multiLevelType w:val="multilevel"/>
    <w:tmpl w:val="F6281646"/>
    <w:styleLink w:val="WWNum12"/>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5" w15:restartNumberingAfterBreak="0">
    <w:nsid w:val="646E1A3E"/>
    <w:multiLevelType w:val="multilevel"/>
    <w:tmpl w:val="C9EE28C4"/>
    <w:styleLink w:val="WWNum7"/>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6" w15:restartNumberingAfterBreak="0">
    <w:nsid w:val="65A111DE"/>
    <w:multiLevelType w:val="multilevel"/>
    <w:tmpl w:val="258A705A"/>
    <w:styleLink w:val="WWNum18"/>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7" w15:restartNumberingAfterBreak="0">
    <w:nsid w:val="65DF5F4A"/>
    <w:multiLevelType w:val="multilevel"/>
    <w:tmpl w:val="F552F8AC"/>
    <w:lvl w:ilvl="0">
      <w:start w:val="1"/>
      <w:numFmt w:val="decimal"/>
      <w:lvlText w:val="%1)"/>
      <w:lvlJc w:val="left"/>
      <w:pPr>
        <w:ind w:left="1510" w:hanging="360"/>
      </w:pPr>
    </w:lvl>
    <w:lvl w:ilvl="1">
      <w:start w:val="1"/>
      <w:numFmt w:val="lowerLetter"/>
      <w:lvlText w:val="%2."/>
      <w:lvlJc w:val="left"/>
      <w:pPr>
        <w:ind w:left="2230" w:hanging="360"/>
      </w:pPr>
    </w:lvl>
    <w:lvl w:ilvl="2">
      <w:start w:val="1"/>
      <w:numFmt w:val="lowerRoman"/>
      <w:lvlText w:val="%3."/>
      <w:lvlJc w:val="right"/>
      <w:pPr>
        <w:ind w:left="2950" w:hanging="180"/>
      </w:pPr>
    </w:lvl>
    <w:lvl w:ilvl="3">
      <w:start w:val="1"/>
      <w:numFmt w:val="decimal"/>
      <w:lvlText w:val="%4."/>
      <w:lvlJc w:val="left"/>
      <w:pPr>
        <w:ind w:left="3670" w:hanging="360"/>
      </w:pPr>
    </w:lvl>
    <w:lvl w:ilvl="4">
      <w:start w:val="1"/>
      <w:numFmt w:val="lowerLetter"/>
      <w:lvlText w:val="%5."/>
      <w:lvlJc w:val="left"/>
      <w:pPr>
        <w:ind w:left="4390" w:hanging="360"/>
      </w:pPr>
    </w:lvl>
    <w:lvl w:ilvl="5">
      <w:start w:val="1"/>
      <w:numFmt w:val="lowerRoman"/>
      <w:lvlText w:val="%6."/>
      <w:lvlJc w:val="right"/>
      <w:pPr>
        <w:ind w:left="5110" w:hanging="180"/>
      </w:pPr>
    </w:lvl>
    <w:lvl w:ilvl="6">
      <w:start w:val="1"/>
      <w:numFmt w:val="decimal"/>
      <w:lvlText w:val="%7."/>
      <w:lvlJc w:val="left"/>
      <w:pPr>
        <w:ind w:left="5830" w:hanging="360"/>
      </w:pPr>
    </w:lvl>
    <w:lvl w:ilvl="7">
      <w:start w:val="1"/>
      <w:numFmt w:val="lowerLetter"/>
      <w:lvlText w:val="%8."/>
      <w:lvlJc w:val="left"/>
      <w:pPr>
        <w:ind w:left="6550" w:hanging="360"/>
      </w:pPr>
    </w:lvl>
    <w:lvl w:ilvl="8">
      <w:start w:val="1"/>
      <w:numFmt w:val="lowerRoman"/>
      <w:lvlText w:val="%9."/>
      <w:lvlJc w:val="right"/>
      <w:pPr>
        <w:ind w:left="7270" w:hanging="180"/>
      </w:pPr>
    </w:lvl>
  </w:abstractNum>
  <w:abstractNum w:abstractNumId="98" w15:restartNumberingAfterBreak="0">
    <w:nsid w:val="677A0955"/>
    <w:multiLevelType w:val="multilevel"/>
    <w:tmpl w:val="A0429F50"/>
    <w:styleLink w:val="WWNum1821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9" w15:restartNumberingAfterBreak="0">
    <w:nsid w:val="69570C30"/>
    <w:multiLevelType w:val="multilevel"/>
    <w:tmpl w:val="9790FB8A"/>
    <w:lvl w:ilvl="0">
      <w:start w:val="1"/>
      <w:numFmt w:val="decimal"/>
      <w:lvlText w:val="%1."/>
      <w:lvlJc w:val="left"/>
      <w:pPr>
        <w:ind w:left="502" w:hanging="360"/>
      </w:pPr>
      <w:rPr>
        <w:rFonts w:ascii="Times New Roman" w:hAnsi="Times New Roman" w:cs="Times New Roman"/>
        <w:b w:val="0"/>
        <w:bCs/>
        <w:strike w:val="0"/>
        <w:dstrike w:val="0"/>
        <w:color w:val="auto"/>
        <w:sz w:val="22"/>
        <w:szCs w:val="22"/>
      </w:rPr>
    </w:lvl>
    <w:lvl w:ilvl="1">
      <w:start w:val="1"/>
      <w:numFmt w:val="decimal"/>
      <w:lvlText w:val="%2)"/>
      <w:lvlJc w:val="left"/>
      <w:pPr>
        <w:ind w:left="1440" w:hanging="360"/>
      </w:pPr>
      <w:rPr>
        <w:rFonts w:ascii="Cambria" w:hAnsi="Cambria" w:cs="Arial"/>
        <w:sz w:val="24"/>
        <w:szCs w:val="24"/>
      </w:rPr>
    </w:lvl>
    <w:lvl w:ilvl="2">
      <w:start w:val="1"/>
      <w:numFmt w:val="decimal"/>
      <w:lvlText w:val="%3."/>
      <w:lvlJc w:val="left"/>
      <w:pPr>
        <w:ind w:left="2160" w:hanging="180"/>
      </w:pPr>
      <w:rPr>
        <w:b/>
        <w:i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6C47285F"/>
    <w:multiLevelType w:val="multilevel"/>
    <w:tmpl w:val="0D480658"/>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1" w15:restartNumberingAfterBreak="0">
    <w:nsid w:val="71B87BB2"/>
    <w:multiLevelType w:val="multilevel"/>
    <w:tmpl w:val="7DACCBC4"/>
    <w:styleLink w:val="WWNum22"/>
    <w:lvl w:ilvl="0">
      <w:start w:val="1"/>
      <w:numFmt w:val="decimal"/>
      <w:lvlText w:val="%1)"/>
      <w:lvlJc w:val="left"/>
      <w:rPr>
        <w:rFonts w:ascii="Arial" w:eastAsia="Times New Roman" w:hAnsi="Arial" w:cs="Arial"/>
        <w:b w:val="0"/>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2" w15:restartNumberingAfterBreak="0">
    <w:nsid w:val="723063E1"/>
    <w:multiLevelType w:val="multilevel"/>
    <w:tmpl w:val="2EAC0B60"/>
    <w:lvl w:ilvl="0">
      <w:start w:val="1"/>
      <w:numFmt w:val="decimal"/>
      <w:lvlText w:val="%1."/>
      <w:lvlJc w:val="left"/>
      <w:pPr>
        <w:ind w:left="1440" w:hanging="360"/>
      </w:pPr>
      <w:rPr>
        <w:rFonts w:ascii="Times New Roman" w:hAnsi="Times New Roman" w:cs="Times New Roman" w:hint="default"/>
        <w:b w:val="0"/>
        <w:i w:val="0"/>
        <w:color w:val="auto"/>
        <w:sz w:val="22"/>
        <w:szCs w:val="22"/>
      </w:rPr>
    </w:lvl>
    <w:lvl w:ilvl="1">
      <w:start w:val="1"/>
      <w:numFmt w:val="decimal"/>
      <w:lvlText w:val="%2)"/>
      <w:lvlJc w:val="left"/>
      <w:pPr>
        <w:ind w:left="1440" w:hanging="360"/>
      </w:pPr>
      <w:rPr>
        <w:b w:val="0"/>
        <w:sz w:val="18"/>
        <w:szCs w:val="20"/>
      </w:rPr>
    </w:lvl>
    <w:lvl w:ilvl="2">
      <w:start w:val="1"/>
      <w:numFmt w:val="decimal"/>
      <w:lvlText w:val="%3."/>
      <w:lvlJc w:val="left"/>
      <w:pPr>
        <w:ind w:left="2160" w:hanging="360"/>
      </w:pPr>
      <w:rPr>
        <w:rFonts w:ascii="Verdana" w:hAnsi="Verdana" w:cs="Times New Roman"/>
        <w:b w:val="0"/>
        <w:sz w:val="18"/>
        <w:szCs w:val="20"/>
      </w:rPr>
    </w:lvl>
    <w:lvl w:ilvl="3">
      <w:start w:val="1"/>
      <w:numFmt w:val="decimal"/>
      <w:lvlText w:val="%4."/>
      <w:lvlJc w:val="left"/>
      <w:pPr>
        <w:ind w:left="2880" w:hanging="360"/>
      </w:pPr>
      <w:rPr>
        <w:rFonts w:ascii="Verdana" w:hAnsi="Verdana" w:cs="Times New Roman"/>
        <w:b w:val="0"/>
        <w:sz w:val="20"/>
        <w:szCs w:val="20"/>
      </w:rPr>
    </w:lvl>
    <w:lvl w:ilvl="4">
      <w:start w:val="1"/>
      <w:numFmt w:val="decimal"/>
      <w:lvlText w:val="%5."/>
      <w:lvlJc w:val="left"/>
      <w:pPr>
        <w:ind w:left="3600" w:hanging="360"/>
      </w:pPr>
      <w:rPr>
        <w:rFonts w:ascii="Verdana" w:hAnsi="Verdana" w:cs="Times New Roman"/>
        <w:b w:val="0"/>
        <w:sz w:val="20"/>
        <w:szCs w:val="20"/>
      </w:rPr>
    </w:lvl>
    <w:lvl w:ilvl="5">
      <w:start w:val="1"/>
      <w:numFmt w:val="decimal"/>
      <w:lvlText w:val="%6."/>
      <w:lvlJc w:val="left"/>
      <w:pPr>
        <w:ind w:left="4320" w:hanging="360"/>
      </w:pPr>
      <w:rPr>
        <w:rFonts w:ascii="Verdana" w:hAnsi="Verdana" w:cs="Times New Roman"/>
        <w:b w:val="0"/>
        <w:sz w:val="20"/>
        <w:szCs w:val="20"/>
      </w:rPr>
    </w:lvl>
    <w:lvl w:ilvl="6">
      <w:start w:val="1"/>
      <w:numFmt w:val="decimal"/>
      <w:lvlText w:val="%7."/>
      <w:lvlJc w:val="left"/>
      <w:pPr>
        <w:ind w:left="5040" w:hanging="360"/>
      </w:pPr>
      <w:rPr>
        <w:rFonts w:ascii="Verdana" w:hAnsi="Verdana" w:cs="Times New Roman"/>
        <w:b w:val="0"/>
        <w:sz w:val="20"/>
        <w:szCs w:val="20"/>
      </w:rPr>
    </w:lvl>
    <w:lvl w:ilvl="7">
      <w:start w:val="1"/>
      <w:numFmt w:val="decimal"/>
      <w:lvlText w:val="%8."/>
      <w:lvlJc w:val="left"/>
      <w:pPr>
        <w:ind w:left="5760" w:hanging="360"/>
      </w:pPr>
      <w:rPr>
        <w:rFonts w:ascii="Verdana" w:hAnsi="Verdana" w:cs="Times New Roman"/>
        <w:b w:val="0"/>
        <w:sz w:val="20"/>
        <w:szCs w:val="20"/>
      </w:rPr>
    </w:lvl>
    <w:lvl w:ilvl="8">
      <w:start w:val="1"/>
      <w:numFmt w:val="decimal"/>
      <w:lvlText w:val="%9."/>
      <w:lvlJc w:val="left"/>
      <w:pPr>
        <w:ind w:left="6480" w:hanging="360"/>
      </w:pPr>
      <w:rPr>
        <w:rFonts w:ascii="Verdana" w:hAnsi="Verdana" w:cs="Times New Roman"/>
        <w:b w:val="0"/>
        <w:sz w:val="20"/>
        <w:szCs w:val="20"/>
      </w:rPr>
    </w:lvl>
  </w:abstractNum>
  <w:abstractNum w:abstractNumId="103" w15:restartNumberingAfterBreak="0">
    <w:nsid w:val="76055D77"/>
    <w:multiLevelType w:val="multilevel"/>
    <w:tmpl w:val="C34A6306"/>
    <w:styleLink w:val="WWNum46"/>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4" w15:restartNumberingAfterBreak="0">
    <w:nsid w:val="77E60F04"/>
    <w:multiLevelType w:val="multilevel"/>
    <w:tmpl w:val="5EF2C388"/>
    <w:styleLink w:val="WWNum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15:restartNumberingAfterBreak="0">
    <w:nsid w:val="796A27C6"/>
    <w:multiLevelType w:val="multilevel"/>
    <w:tmpl w:val="0486DD30"/>
    <w:styleLink w:val="WWNum164"/>
    <w:lvl w:ilvl="0">
      <w:start w:val="1"/>
      <w:numFmt w:val="decimal"/>
      <w:lvlText w:val="%1)"/>
      <w:lvlJc w:val="left"/>
      <w:rPr>
        <w:rFonts w:ascii="Arial" w:eastAsia="Times New Roman" w:hAnsi="Arial" w:cs="Arial"/>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6" w15:restartNumberingAfterBreak="0">
    <w:nsid w:val="7BE13B9F"/>
    <w:multiLevelType w:val="multilevel"/>
    <w:tmpl w:val="F174A51C"/>
    <w:styleLink w:val="WWNum181"/>
    <w:lvl w:ilvl="0">
      <w:start w:val="1"/>
      <w:numFmt w:val="decimal"/>
      <w:lvlText w:val="%1."/>
      <w:lvlJc w:val="left"/>
      <w:rPr>
        <w:rFonts w:eastAsia="Times New Roman" w:cs="Times New Roman"/>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7" w15:restartNumberingAfterBreak="0">
    <w:nsid w:val="7E794F0B"/>
    <w:multiLevelType w:val="multilevel"/>
    <w:tmpl w:val="33F83D3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89795151">
    <w:abstractNumId w:val="71"/>
  </w:num>
  <w:num w:numId="2" w16cid:durableId="1691489401">
    <w:abstractNumId w:val="41"/>
  </w:num>
  <w:num w:numId="3" w16cid:durableId="1733500554">
    <w:abstractNumId w:val="37"/>
  </w:num>
  <w:num w:numId="4" w16cid:durableId="1175876688">
    <w:abstractNumId w:val="66"/>
  </w:num>
  <w:num w:numId="5" w16cid:durableId="125203264">
    <w:abstractNumId w:val="105"/>
  </w:num>
  <w:num w:numId="6" w16cid:durableId="630404876">
    <w:abstractNumId w:val="54"/>
  </w:num>
  <w:num w:numId="7" w16cid:durableId="1039554735">
    <w:abstractNumId w:val="4"/>
  </w:num>
  <w:num w:numId="8" w16cid:durableId="2094012487">
    <w:abstractNumId w:val="10"/>
  </w:num>
  <w:num w:numId="9" w16cid:durableId="371074459">
    <w:abstractNumId w:val="24"/>
  </w:num>
  <w:num w:numId="10" w16cid:durableId="1795102064">
    <w:abstractNumId w:val="91"/>
  </w:num>
  <w:num w:numId="11" w16cid:durableId="1172841810">
    <w:abstractNumId w:val="29"/>
  </w:num>
  <w:num w:numId="12" w16cid:durableId="447969159">
    <w:abstractNumId w:val="2"/>
  </w:num>
  <w:num w:numId="13" w16cid:durableId="1173302558">
    <w:abstractNumId w:val="73"/>
  </w:num>
  <w:num w:numId="14" w16cid:durableId="180240052">
    <w:abstractNumId w:val="17"/>
  </w:num>
  <w:num w:numId="15" w16cid:durableId="1425608754">
    <w:abstractNumId w:val="57"/>
  </w:num>
  <w:num w:numId="16" w16cid:durableId="1285960357">
    <w:abstractNumId w:val="22"/>
  </w:num>
  <w:num w:numId="17" w16cid:durableId="1932859567">
    <w:abstractNumId w:val="28"/>
  </w:num>
  <w:num w:numId="18" w16cid:durableId="1636138761">
    <w:abstractNumId w:val="39"/>
  </w:num>
  <w:num w:numId="19" w16cid:durableId="1322152671">
    <w:abstractNumId w:val="87"/>
  </w:num>
  <w:num w:numId="20" w16cid:durableId="1953054133">
    <w:abstractNumId w:val="38"/>
  </w:num>
  <w:num w:numId="21" w16cid:durableId="1475178706">
    <w:abstractNumId w:val="106"/>
  </w:num>
  <w:num w:numId="22" w16cid:durableId="1418402044">
    <w:abstractNumId w:val="5"/>
  </w:num>
  <w:num w:numId="23" w16cid:durableId="1763528945">
    <w:abstractNumId w:val="67"/>
  </w:num>
  <w:num w:numId="24" w16cid:durableId="2061048327">
    <w:abstractNumId w:val="7"/>
  </w:num>
  <w:num w:numId="25" w16cid:durableId="389811718">
    <w:abstractNumId w:val="49"/>
  </w:num>
  <w:num w:numId="26" w16cid:durableId="278802751">
    <w:abstractNumId w:val="30"/>
  </w:num>
  <w:num w:numId="27" w16cid:durableId="1434206040">
    <w:abstractNumId w:val="16"/>
  </w:num>
  <w:num w:numId="28" w16cid:durableId="496264982">
    <w:abstractNumId w:val="95"/>
  </w:num>
  <w:num w:numId="29" w16cid:durableId="1587155055">
    <w:abstractNumId w:val="12"/>
  </w:num>
  <w:num w:numId="30" w16cid:durableId="351879477">
    <w:abstractNumId w:val="25"/>
  </w:num>
  <w:num w:numId="31" w16cid:durableId="601762878">
    <w:abstractNumId w:val="75"/>
  </w:num>
  <w:num w:numId="32" w16cid:durableId="875385046">
    <w:abstractNumId w:val="13"/>
  </w:num>
  <w:num w:numId="33" w16cid:durableId="1565095592">
    <w:abstractNumId w:val="94"/>
  </w:num>
  <w:num w:numId="34" w16cid:durableId="1448699985">
    <w:abstractNumId w:val="76"/>
  </w:num>
  <w:num w:numId="35" w16cid:durableId="806316508">
    <w:abstractNumId w:val="61"/>
  </w:num>
  <w:num w:numId="36" w16cid:durableId="1223324510">
    <w:abstractNumId w:val="88"/>
  </w:num>
  <w:num w:numId="37" w16cid:durableId="942346922">
    <w:abstractNumId w:val="51"/>
  </w:num>
  <w:num w:numId="38" w16cid:durableId="989476793">
    <w:abstractNumId w:val="68"/>
  </w:num>
  <w:num w:numId="39" w16cid:durableId="1186599618">
    <w:abstractNumId w:val="96"/>
  </w:num>
  <w:num w:numId="40" w16cid:durableId="264195137">
    <w:abstractNumId w:val="65"/>
  </w:num>
  <w:num w:numId="41" w16cid:durableId="1246916019">
    <w:abstractNumId w:val="43"/>
  </w:num>
  <w:num w:numId="42" w16cid:durableId="1719472384">
    <w:abstractNumId w:val="59"/>
  </w:num>
  <w:num w:numId="43" w16cid:durableId="1519932211">
    <w:abstractNumId w:val="101"/>
  </w:num>
  <w:num w:numId="44" w16cid:durableId="385221949">
    <w:abstractNumId w:val="11"/>
  </w:num>
  <w:num w:numId="45" w16cid:durableId="138616748">
    <w:abstractNumId w:val="36"/>
  </w:num>
  <w:num w:numId="46" w16cid:durableId="1818960065">
    <w:abstractNumId w:val="70"/>
  </w:num>
  <w:num w:numId="47" w16cid:durableId="1995864746">
    <w:abstractNumId w:val="69"/>
  </w:num>
  <w:num w:numId="48" w16cid:durableId="271399848">
    <w:abstractNumId w:val="45"/>
  </w:num>
  <w:num w:numId="49" w16cid:durableId="1402292498">
    <w:abstractNumId w:val="84"/>
  </w:num>
  <w:num w:numId="50" w16cid:durableId="1632595635">
    <w:abstractNumId w:val="20"/>
  </w:num>
  <w:num w:numId="51" w16cid:durableId="291404542">
    <w:abstractNumId w:val="27"/>
  </w:num>
  <w:num w:numId="52" w16cid:durableId="923883484">
    <w:abstractNumId w:val="52"/>
  </w:num>
  <w:num w:numId="53" w16cid:durableId="928737058">
    <w:abstractNumId w:val="77"/>
  </w:num>
  <w:num w:numId="54" w16cid:durableId="1303462105">
    <w:abstractNumId w:val="90"/>
  </w:num>
  <w:num w:numId="55" w16cid:durableId="2045011312">
    <w:abstractNumId w:val="21"/>
  </w:num>
  <w:num w:numId="56" w16cid:durableId="629942737">
    <w:abstractNumId w:val="72"/>
    <w:lvlOverride w:ilvl="2">
      <w:lvl w:ilvl="2">
        <w:start w:val="1"/>
        <w:numFmt w:val="lowerLetter"/>
        <w:lvlText w:val="%3)"/>
        <w:lvlJc w:val="left"/>
        <w:rPr>
          <w:rFonts w:ascii="Times New Roman" w:eastAsia="Times New Roman" w:hAnsi="Times New Roman" w:cs="Times New Roman" w:hint="default"/>
        </w:rPr>
      </w:lvl>
    </w:lvlOverride>
  </w:num>
  <w:num w:numId="57" w16cid:durableId="1340352006">
    <w:abstractNumId w:val="92"/>
  </w:num>
  <w:num w:numId="58" w16cid:durableId="1752923591">
    <w:abstractNumId w:val="104"/>
  </w:num>
  <w:num w:numId="59" w16cid:durableId="1867789262">
    <w:abstractNumId w:val="33"/>
  </w:num>
  <w:num w:numId="60" w16cid:durableId="1727486982">
    <w:abstractNumId w:val="42"/>
  </w:num>
  <w:num w:numId="61" w16cid:durableId="1715957756">
    <w:abstractNumId w:val="31"/>
  </w:num>
  <w:num w:numId="62" w16cid:durableId="508175813">
    <w:abstractNumId w:val="86"/>
  </w:num>
  <w:num w:numId="63" w16cid:durableId="461465331">
    <w:abstractNumId w:val="64"/>
  </w:num>
  <w:num w:numId="64" w16cid:durableId="1576429808">
    <w:abstractNumId w:val="62"/>
  </w:num>
  <w:num w:numId="65" w16cid:durableId="1805659966">
    <w:abstractNumId w:val="9"/>
  </w:num>
  <w:num w:numId="66" w16cid:durableId="1453207671">
    <w:abstractNumId w:val="18"/>
  </w:num>
  <w:num w:numId="67" w16cid:durableId="473983874">
    <w:abstractNumId w:val="103"/>
  </w:num>
  <w:num w:numId="68" w16cid:durableId="1229801575">
    <w:abstractNumId w:val="44"/>
  </w:num>
  <w:num w:numId="69" w16cid:durableId="989597549">
    <w:abstractNumId w:val="82"/>
  </w:num>
  <w:num w:numId="70" w16cid:durableId="1568690100">
    <w:abstractNumId w:val="46"/>
  </w:num>
  <w:num w:numId="71" w16cid:durableId="909929169">
    <w:abstractNumId w:val="71"/>
    <w:lvlOverride w:ilvl="0">
      <w:startOverride w:val="1"/>
    </w:lvlOverride>
  </w:num>
  <w:num w:numId="72" w16cid:durableId="1254900721">
    <w:abstractNumId w:val="85"/>
  </w:num>
  <w:num w:numId="73" w16cid:durableId="833302296">
    <w:abstractNumId w:val="40"/>
  </w:num>
  <w:num w:numId="74" w16cid:durableId="1580097640">
    <w:abstractNumId w:val="50"/>
  </w:num>
  <w:num w:numId="75" w16cid:durableId="844515764">
    <w:abstractNumId w:val="56"/>
  </w:num>
  <w:num w:numId="76" w16cid:durableId="922420287">
    <w:abstractNumId w:val="99"/>
  </w:num>
  <w:num w:numId="77" w16cid:durableId="689070351">
    <w:abstractNumId w:val="0"/>
  </w:num>
  <w:num w:numId="78" w16cid:durableId="1816221194">
    <w:abstractNumId w:val="89"/>
  </w:num>
  <w:num w:numId="79" w16cid:durableId="1577744382">
    <w:abstractNumId w:val="100"/>
  </w:num>
  <w:num w:numId="80" w16cid:durableId="426999806">
    <w:abstractNumId w:val="58"/>
  </w:num>
  <w:num w:numId="81" w16cid:durableId="763914113">
    <w:abstractNumId w:val="93"/>
  </w:num>
  <w:num w:numId="82" w16cid:durableId="934168726">
    <w:abstractNumId w:val="47"/>
  </w:num>
  <w:num w:numId="83" w16cid:durableId="1233009970">
    <w:abstractNumId w:val="78"/>
  </w:num>
  <w:num w:numId="84" w16cid:durableId="1563327347">
    <w:abstractNumId w:val="74"/>
  </w:num>
  <w:num w:numId="85" w16cid:durableId="603810601">
    <w:abstractNumId w:val="107"/>
  </w:num>
  <w:num w:numId="86" w16cid:durableId="2129623500">
    <w:abstractNumId w:val="3"/>
  </w:num>
  <w:num w:numId="87" w16cid:durableId="991448602">
    <w:abstractNumId w:val="79"/>
  </w:num>
  <w:num w:numId="88" w16cid:durableId="1799689915">
    <w:abstractNumId w:val="1"/>
  </w:num>
  <w:num w:numId="89" w16cid:durableId="2055738783">
    <w:abstractNumId w:val="19"/>
  </w:num>
  <w:num w:numId="90" w16cid:durableId="1147091114">
    <w:abstractNumId w:val="15"/>
  </w:num>
  <w:num w:numId="91" w16cid:durableId="1955137187">
    <w:abstractNumId w:val="14"/>
  </w:num>
  <w:num w:numId="92" w16cid:durableId="2033064285">
    <w:abstractNumId w:val="8"/>
  </w:num>
  <w:num w:numId="93" w16cid:durableId="1644578146">
    <w:abstractNumId w:val="60"/>
  </w:num>
  <w:num w:numId="94" w16cid:durableId="1941714373">
    <w:abstractNumId w:val="55"/>
  </w:num>
  <w:num w:numId="95" w16cid:durableId="243539546">
    <w:abstractNumId w:val="55"/>
    <w:lvlOverride w:ilvl="0">
      <w:startOverride w:val="1"/>
    </w:lvlOverride>
  </w:num>
  <w:num w:numId="96" w16cid:durableId="1652636542">
    <w:abstractNumId w:val="6"/>
  </w:num>
  <w:num w:numId="97" w16cid:durableId="1487284621">
    <w:abstractNumId w:val="81"/>
  </w:num>
  <w:num w:numId="98" w16cid:durableId="354162505">
    <w:abstractNumId w:val="35"/>
  </w:num>
  <w:num w:numId="99" w16cid:durableId="1621649766">
    <w:abstractNumId w:val="26"/>
  </w:num>
  <w:num w:numId="100" w16cid:durableId="953949048">
    <w:abstractNumId w:val="72"/>
  </w:num>
  <w:num w:numId="101" w16cid:durableId="1594048493">
    <w:abstractNumId w:val="102"/>
  </w:num>
  <w:num w:numId="102" w16cid:durableId="647437967">
    <w:abstractNumId w:val="63"/>
  </w:num>
  <w:num w:numId="103" w16cid:durableId="1910268086">
    <w:abstractNumId w:val="83"/>
  </w:num>
  <w:num w:numId="104" w16cid:durableId="1550337847">
    <w:abstractNumId w:val="48"/>
  </w:num>
  <w:num w:numId="105" w16cid:durableId="567572093">
    <w:abstractNumId w:val="32"/>
  </w:num>
  <w:num w:numId="106" w16cid:durableId="1027027687">
    <w:abstractNumId w:val="53"/>
  </w:num>
  <w:num w:numId="107" w16cid:durableId="1350721520">
    <w:abstractNumId w:val="23"/>
  </w:num>
  <w:num w:numId="108" w16cid:durableId="1906450944">
    <w:abstractNumId w:val="97"/>
  </w:num>
  <w:num w:numId="109" w16cid:durableId="1334066572">
    <w:abstractNumId w:val="34"/>
  </w:num>
  <w:num w:numId="110" w16cid:durableId="1219703959">
    <w:abstractNumId w:val="98"/>
    <w:lvlOverride w:ilvl="0">
      <w:lvl w:ilvl="0">
        <w:start w:val="1"/>
        <w:numFmt w:val="decimal"/>
        <w:lvlText w:val="%1."/>
        <w:lvlJc w:val="left"/>
        <w:rPr>
          <w:rFonts w:eastAsia="Times New Roman" w:cs="Times New Roman"/>
          <w:w w:val="99"/>
          <w:sz w:val="20"/>
          <w:szCs w:val="20"/>
        </w:rPr>
      </w:lvl>
    </w:lvlOverride>
  </w:num>
  <w:num w:numId="111" w16cid:durableId="1805003494">
    <w:abstractNumId w:val="80"/>
  </w:num>
  <w:num w:numId="112" w16cid:durableId="531041634">
    <w:abstractNumId w:val="9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0F1"/>
    <w:rsid w:val="000A45D9"/>
    <w:rsid w:val="000F0392"/>
    <w:rsid w:val="001241C5"/>
    <w:rsid w:val="001B7031"/>
    <w:rsid w:val="001D3931"/>
    <w:rsid w:val="00200536"/>
    <w:rsid w:val="00223F98"/>
    <w:rsid w:val="0026639A"/>
    <w:rsid w:val="00282D28"/>
    <w:rsid w:val="002C055B"/>
    <w:rsid w:val="00315627"/>
    <w:rsid w:val="00326ACA"/>
    <w:rsid w:val="003B0755"/>
    <w:rsid w:val="003E5965"/>
    <w:rsid w:val="004176BD"/>
    <w:rsid w:val="004374DA"/>
    <w:rsid w:val="004841E0"/>
    <w:rsid w:val="004A310C"/>
    <w:rsid w:val="004D01F1"/>
    <w:rsid w:val="004D78A7"/>
    <w:rsid w:val="004E07F4"/>
    <w:rsid w:val="0051741E"/>
    <w:rsid w:val="00573182"/>
    <w:rsid w:val="005971D5"/>
    <w:rsid w:val="005E7953"/>
    <w:rsid w:val="00654D06"/>
    <w:rsid w:val="0069567D"/>
    <w:rsid w:val="007401A6"/>
    <w:rsid w:val="00755C97"/>
    <w:rsid w:val="0075626F"/>
    <w:rsid w:val="00786C4C"/>
    <w:rsid w:val="00794029"/>
    <w:rsid w:val="007C112E"/>
    <w:rsid w:val="007C518A"/>
    <w:rsid w:val="008A4ADD"/>
    <w:rsid w:val="008B74F4"/>
    <w:rsid w:val="0092779A"/>
    <w:rsid w:val="00983D2C"/>
    <w:rsid w:val="009A65F7"/>
    <w:rsid w:val="009B3B20"/>
    <w:rsid w:val="00A27961"/>
    <w:rsid w:val="00AC74F0"/>
    <w:rsid w:val="00AE691F"/>
    <w:rsid w:val="00B838EC"/>
    <w:rsid w:val="00BB1910"/>
    <w:rsid w:val="00BB1D2A"/>
    <w:rsid w:val="00C151ED"/>
    <w:rsid w:val="00C37615"/>
    <w:rsid w:val="00CA00F1"/>
    <w:rsid w:val="00D237F1"/>
    <w:rsid w:val="00D25DDF"/>
    <w:rsid w:val="00DC5539"/>
    <w:rsid w:val="00E20646"/>
    <w:rsid w:val="00EB6A97"/>
    <w:rsid w:val="00EE75BC"/>
    <w:rsid w:val="00F80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A57B"/>
  <w15:docId w15:val="{92F8B4AA-E130-4CFC-A9DB-AAE706CB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jc w:val="center"/>
      <w:outlineLvl w:val="0"/>
    </w:pPr>
    <w:rPr>
      <w:b/>
      <w:bCs/>
    </w:rPr>
  </w:style>
  <w:style w:type="paragraph" w:styleId="Nagwek2">
    <w:name w:val="heading 2"/>
    <w:basedOn w:val="Standard"/>
    <w:next w:val="Textbody"/>
    <w:uiPriority w:val="9"/>
    <w:unhideWhenUsed/>
    <w:qFormat/>
    <w:pPr>
      <w:spacing w:before="1"/>
      <w:ind w:left="395"/>
      <w:outlineLvl w:val="1"/>
    </w:pPr>
    <w:rPr>
      <w:b/>
      <w:bCs/>
      <w:i/>
    </w:rPr>
  </w:style>
  <w:style w:type="paragraph" w:styleId="Nagwek3">
    <w:name w:val="heading 3"/>
    <w:basedOn w:val="Standard"/>
    <w:next w:val="Textbody"/>
    <w:uiPriority w:val="9"/>
    <w:semiHidden/>
    <w:unhideWhenUsed/>
    <w:qFormat/>
    <w:pPr>
      <w:keepNext/>
      <w:keepLines/>
      <w:spacing w:before="200"/>
      <w:outlineLvl w:val="2"/>
    </w:pPr>
    <w:rPr>
      <w:rFonts w:ascii="Cambria" w:hAnsi="Cambria" w:cs="F"/>
      <w:b/>
      <w:bCs/>
      <w:color w:val="4F81BD"/>
    </w:rPr>
  </w:style>
  <w:style w:type="paragraph" w:styleId="Nagwek4">
    <w:name w:val="heading 4"/>
    <w:basedOn w:val="Standard"/>
    <w:next w:val="Textbody"/>
    <w:uiPriority w:val="9"/>
    <w:semiHidden/>
    <w:unhideWhenUsed/>
    <w:qFormat/>
    <w:pPr>
      <w:keepNext/>
      <w:keepLines/>
      <w:spacing w:before="200"/>
      <w:outlineLvl w:val="3"/>
    </w:pPr>
    <w:rPr>
      <w:rFonts w:ascii="Cambria" w:hAnsi="Cambria" w:cs="F"/>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4"/>
      <w:szCs w:val="24"/>
      <w:lang w:val="pl-PL"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ind w:left="395"/>
      <w:jc w:val="both"/>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Akapitzlist">
    <w:name w:val="List Paragraph"/>
    <w:aliases w:val="nr3,normalny tekst,Akapit z list¹,L1,Numerowanie,2 heading,A_wyliczenie,K-P_odwolanie,Akapit z listą5,maz_wyliczenie,opis dzialania,List Paragraph,Akapit z listą BS,CW_Lista,Colorful List Accent 1,Akapit z listą4,sw tekst"/>
    <w:basedOn w:val="Standard"/>
    <w:qFormat/>
    <w:pPr>
      <w:ind w:left="395"/>
      <w:jc w:val="both"/>
    </w:pPr>
  </w:style>
  <w:style w:type="paragraph" w:customStyle="1" w:styleId="TableParagraph">
    <w:name w:val="Table Paragraph"/>
    <w:basedOn w:val="Standard"/>
  </w:style>
  <w:style w:type="paragraph" w:styleId="Bezodstpw">
    <w:name w:val="No Spacing"/>
    <w:uiPriority w:val="99"/>
    <w:qFormat/>
    <w:pPr>
      <w:widowControl/>
      <w:suppressAutoHyphens/>
    </w:pPr>
    <w:rPr>
      <w:rFonts w:ascii="Arial" w:eastAsia="Times New Roman" w:hAnsi="Arial" w:cs="Arial"/>
      <w:sz w:val="20"/>
      <w:szCs w:val="20"/>
      <w:lang w:val="pl-PL" w:eastAsia="zh-CN"/>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styleId="Tekstprzypisudolnego">
    <w:name w:val="footnote text"/>
    <w:basedOn w:val="Standard"/>
    <w:rPr>
      <w:rFonts w:ascii="Arial" w:hAnsi="Arial" w:cs="Arial"/>
      <w:sz w:val="20"/>
      <w:szCs w:val="20"/>
    </w:rPr>
  </w:style>
  <w:style w:type="paragraph" w:customStyle="1" w:styleId="rozdzia">
    <w:name w:val="rozdział"/>
    <w:basedOn w:val="Standard"/>
    <w:pPr>
      <w:tabs>
        <w:tab w:val="left" w:pos="0"/>
      </w:tabs>
      <w:jc w:val="both"/>
    </w:pPr>
    <w:rPr>
      <w:rFonts w:ascii="Tahoma" w:hAnsi="Tahoma" w:cs="Tahoma"/>
      <w:b/>
      <w:spacing w:val="8"/>
      <w:sz w:val="20"/>
      <w:szCs w:val="20"/>
      <w:lang w:eastAsia="ar-SA"/>
    </w:rPr>
  </w:style>
  <w:style w:type="paragraph" w:customStyle="1" w:styleId="Zwykytekst1">
    <w:name w:val="Zwykły tekst1"/>
    <w:basedOn w:val="Standard"/>
    <w:rPr>
      <w:rFonts w:ascii="Courier New" w:hAnsi="Courier New" w:cs="Courier New"/>
      <w:sz w:val="20"/>
      <w:szCs w:val="20"/>
      <w:lang w:eastAsia="ar-SA"/>
    </w:rPr>
  </w:style>
  <w:style w:type="paragraph" w:customStyle="1" w:styleId="Akapitzlist1">
    <w:name w:val="Akapit z listą1"/>
    <w:basedOn w:val="Standard"/>
    <w:pPr>
      <w:spacing w:line="300" w:lineRule="auto"/>
      <w:ind w:left="720" w:hanging="400"/>
    </w:pPr>
    <w:rPr>
      <w:rFonts w:ascii="Arial" w:eastAsia="Calibri" w:hAnsi="Arial" w:cs="Arial"/>
    </w:rPr>
  </w:style>
  <w:style w:type="paragraph" w:customStyle="1" w:styleId="Tekstpodstawowy21">
    <w:name w:val="Tekst podstawowy 21"/>
    <w:basedOn w:val="Standard"/>
    <w:pPr>
      <w:ind w:firstLine="567"/>
      <w:jc w:val="both"/>
    </w:pPr>
    <w:rPr>
      <w:sz w:val="28"/>
      <w:szCs w:val="20"/>
    </w:rPr>
  </w:style>
  <w:style w:type="paragraph" w:customStyle="1" w:styleId="Textbodyindent">
    <w:name w:val="Text body indent"/>
    <w:basedOn w:val="Standard"/>
    <w:pPr>
      <w:spacing w:after="120"/>
      <w:ind w:left="283"/>
    </w:pPr>
  </w:style>
  <w:style w:type="paragraph" w:customStyle="1" w:styleId="Style1">
    <w:name w:val="Style1"/>
    <w:basedOn w:val="Standard"/>
    <w:pPr>
      <w:spacing w:line="230" w:lineRule="exact"/>
      <w:ind w:hanging="317"/>
      <w:jc w:val="both"/>
    </w:pPr>
    <w:rPr>
      <w:rFonts w:eastAsia="Calibri"/>
      <w:lang w:eastAsia="pl-PL"/>
    </w:rPr>
  </w:style>
  <w:style w:type="paragraph" w:customStyle="1" w:styleId="NormalnyWeb1">
    <w:name w:val="Normalny (Web)1"/>
    <w:basedOn w:val="Standard"/>
    <w:pPr>
      <w:spacing w:before="100" w:after="100"/>
      <w:jc w:val="both"/>
    </w:pPr>
    <w:rPr>
      <w:sz w:val="20"/>
      <w:szCs w:val="20"/>
      <w:lang w:eastAsia="ar-SA"/>
    </w:rPr>
  </w:style>
  <w:style w:type="paragraph" w:customStyle="1" w:styleId="Tekstpodstawowy1">
    <w:name w:val="Tekst podstawowy1"/>
    <w:basedOn w:val="Standard"/>
    <w:pPr>
      <w:spacing w:line="360" w:lineRule="auto"/>
      <w:jc w:val="both"/>
    </w:pPr>
    <w:rPr>
      <w:rFonts w:ascii="Arial" w:hAnsi="Arial"/>
      <w:b/>
      <w:bCs/>
      <w:sz w:val="20"/>
      <w:szCs w:val="20"/>
      <w:lang w:eastAsia="pl-PL"/>
    </w:rPr>
  </w:style>
  <w:style w:type="paragraph" w:customStyle="1" w:styleId="Default">
    <w:name w:val="Default"/>
    <w:pPr>
      <w:widowControl/>
      <w:suppressAutoHyphens/>
    </w:pPr>
    <w:rPr>
      <w:rFonts w:ascii="Times New Roman" w:eastAsia="Times New Roman" w:hAnsi="Times New Roman" w:cs="Times New Roman"/>
      <w:color w:val="000000"/>
      <w:sz w:val="24"/>
      <w:szCs w:val="24"/>
      <w:lang w:val="pl-PL" w:eastAsia="pl-PL"/>
    </w:rPr>
  </w:style>
  <w:style w:type="paragraph" w:customStyle="1" w:styleId="WW-Nagwekwykazurde">
    <w:name w:val="WW-Nagłówek wykazu źródeł"/>
    <w:basedOn w:val="Standard"/>
    <w:pPr>
      <w:tabs>
        <w:tab w:val="left" w:pos="9000"/>
        <w:tab w:val="right" w:pos="9360"/>
      </w:tabs>
      <w:jc w:val="both"/>
    </w:pPr>
    <w:rPr>
      <w:szCs w:val="20"/>
    </w:rPr>
  </w:style>
  <w:style w:type="paragraph" w:customStyle="1" w:styleId="NormalnyWeb2">
    <w:name w:val="Normalny (Web)2"/>
    <w:basedOn w:val="Standard"/>
    <w:pPr>
      <w:spacing w:before="100" w:after="100"/>
      <w:jc w:val="both"/>
    </w:pPr>
    <w:rPr>
      <w:sz w:val="20"/>
      <w:szCs w:val="20"/>
      <w:lang w:eastAsia="ar-SA"/>
    </w:rPr>
  </w:style>
  <w:style w:type="paragraph" w:styleId="Tekstprzypisukocowego">
    <w:name w:val="endnote text"/>
    <w:basedOn w:val="Standard"/>
    <w:rPr>
      <w:sz w:val="20"/>
      <w:szCs w:val="20"/>
    </w:rPr>
  </w:style>
  <w:style w:type="paragraph" w:customStyle="1" w:styleId="Bezodstpw1">
    <w:name w:val="Bez odstępów1"/>
    <w:pPr>
      <w:widowControl/>
      <w:suppressAutoHyphens/>
    </w:pPr>
    <w:rPr>
      <w:rFonts w:eastAsia="Times New Roman" w:cs="Calibri"/>
      <w:lang w:val="pl-PL" w:eastAsia="zh-CN"/>
    </w:rPr>
  </w:style>
  <w:style w:type="character" w:customStyle="1" w:styleId="Internetlink">
    <w:name w:val="Internet link"/>
    <w:rPr>
      <w:color w:val="0000FF"/>
      <w:u w:val="single"/>
    </w:rPr>
  </w:style>
  <w:style w:type="character" w:customStyle="1" w:styleId="NagwekZnak">
    <w:name w:val="Nagłówek Znak"/>
    <w:basedOn w:val="Domylnaczcionkaakapitu"/>
    <w:rPr>
      <w:rFonts w:ascii="Times New Roman" w:eastAsia="Times New Roman" w:hAnsi="Times New Roman" w:cs="Times New Roman"/>
    </w:rPr>
  </w:style>
  <w:style w:type="character" w:customStyle="1" w:styleId="StopkaZnak">
    <w:name w:val="Stopka Znak"/>
    <w:basedOn w:val="Domylnaczcionkaakapitu"/>
    <w:rPr>
      <w:rFonts w:ascii="Times New Roman" w:eastAsia="Times New Roman" w:hAnsi="Times New Roman" w:cs="Times New Roman"/>
    </w:rPr>
  </w:style>
  <w:style w:type="character" w:customStyle="1" w:styleId="TekstdymkaZnak">
    <w:name w:val="Tekst dymka Znak"/>
    <w:basedOn w:val="Domylnaczcionkaakapitu"/>
    <w:rPr>
      <w:rFonts w:ascii="Tahoma" w:eastAsia="Times New Roman" w:hAnsi="Tahoma" w:cs="Tahoma"/>
      <w:sz w:val="16"/>
      <w:szCs w:val="16"/>
    </w:rPr>
  </w:style>
  <w:style w:type="character" w:customStyle="1" w:styleId="WW8Num4z0">
    <w:name w:val="WW8Num4z0"/>
    <w:rPr>
      <w:rFonts w:ascii="Verdana" w:hAnsi="Verdana" w:cs="Verdana"/>
      <w:b w:val="0"/>
      <w:bCs w:val="0"/>
      <w:i/>
      <w:iCs w:val="0"/>
      <w:color w:val="00000A"/>
      <w:sz w:val="20"/>
      <w:szCs w:val="20"/>
    </w:rPr>
  </w:style>
  <w:style w:type="character" w:customStyle="1" w:styleId="TekstprzypisudolnegoZnak">
    <w:name w:val="Tekst przypisu dolnego Znak"/>
    <w:basedOn w:val="Domylnaczcionkaakapitu"/>
    <w:rPr>
      <w:rFonts w:ascii="Arial" w:eastAsia="Times New Roman" w:hAnsi="Arial" w:cs="Arial"/>
      <w:sz w:val="20"/>
      <w:szCs w:val="20"/>
      <w:lang w:val="pl-PL" w:eastAsia="zh-CN"/>
    </w:rPr>
  </w:style>
  <w:style w:type="character" w:customStyle="1" w:styleId="WW8Num4z2">
    <w:name w:val="WW8Num4z2"/>
    <w:rPr>
      <w:rFonts w:ascii="Times New Roman" w:hAnsi="Times New Roman" w:cs="Times New Roman"/>
      <w:color w:val="00000A"/>
    </w:rPr>
  </w:style>
  <w:style w:type="character" w:customStyle="1" w:styleId="Nagwek4Znak">
    <w:name w:val="Nagłówek 4 Znak"/>
    <w:basedOn w:val="Domylnaczcionkaakapitu"/>
    <w:rPr>
      <w:rFonts w:ascii="Cambria" w:hAnsi="Cambria" w:cs="F"/>
      <w:b/>
      <w:bCs/>
      <w:i/>
      <w:iCs/>
      <w:color w:val="4F81BD"/>
    </w:rPr>
  </w:style>
  <w:style w:type="character" w:customStyle="1" w:styleId="TekstpodstawowywcityZnak">
    <w:name w:val="Tekst podstawowy wcięty Znak"/>
    <w:basedOn w:val="Domylnaczcionkaakapitu"/>
    <w:rPr>
      <w:rFonts w:ascii="Times New Roman" w:eastAsia="Times New Roman" w:hAnsi="Times New Roman" w:cs="Times New Roman"/>
    </w:rPr>
  </w:style>
  <w:style w:type="character" w:customStyle="1" w:styleId="FontStyle11">
    <w:name w:val="Font Style11"/>
    <w:rPr>
      <w:rFonts w:ascii="Times New Roman" w:hAnsi="Times New Roman"/>
      <w:sz w:val="18"/>
    </w:rPr>
  </w:style>
  <w:style w:type="character" w:customStyle="1" w:styleId="FontStyle14">
    <w:name w:val="Font Style14"/>
    <w:rPr>
      <w:rFonts w:ascii="Times New Roman" w:hAnsi="Times New Roman"/>
      <w:b/>
      <w:sz w:val="18"/>
    </w:rPr>
  </w:style>
  <w:style w:type="character" w:customStyle="1" w:styleId="st">
    <w:name w:val="st"/>
  </w:style>
  <w:style w:type="character" w:customStyle="1" w:styleId="Nagwek3Znak">
    <w:name w:val="Nagłówek 3 Znak"/>
    <w:basedOn w:val="Domylnaczcionkaakapitu"/>
    <w:rPr>
      <w:rFonts w:ascii="Cambria" w:hAnsi="Cambria" w:cs="F"/>
      <w:b/>
      <w:bCs/>
      <w:color w:val="4F81BD"/>
    </w:rPr>
  </w:style>
  <w:style w:type="character" w:customStyle="1" w:styleId="h1">
    <w:name w:val="h1"/>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rPr>
  </w:style>
  <w:style w:type="character" w:styleId="Odwoanieprzypisukocowego">
    <w:name w:val="endnote reference"/>
    <w:basedOn w:val="Domylnaczcionkaakapitu"/>
    <w:rPr>
      <w:position w:val="0"/>
      <w:vertAlign w:val="superscript"/>
    </w:rPr>
  </w:style>
  <w:style w:type="character" w:customStyle="1" w:styleId="ListLabel1">
    <w:name w:val="ListLabel 1"/>
    <w:rPr>
      <w:rFonts w:eastAsia="Times New Roman" w:cs="Times New Roman"/>
      <w:w w:val="99"/>
      <w:sz w:val="24"/>
      <w:szCs w:val="24"/>
    </w:rPr>
  </w:style>
  <w:style w:type="character" w:customStyle="1" w:styleId="ListLabel2">
    <w:name w:val="ListLabel 2"/>
    <w:rPr>
      <w:rFonts w:eastAsia="Times New Roman" w:cs="Times New Roman"/>
      <w:b w:val="0"/>
      <w:w w:val="99"/>
      <w:sz w:val="24"/>
      <w:szCs w:val="24"/>
    </w:rPr>
  </w:style>
  <w:style w:type="character" w:customStyle="1" w:styleId="ListLabel3">
    <w:name w:val="ListLabel 3"/>
    <w:rPr>
      <w:rFonts w:eastAsia="Times New Roman" w:cs="Times New Roman"/>
      <w:w w:val="99"/>
      <w:sz w:val="24"/>
      <w:szCs w:val="24"/>
    </w:rPr>
  </w:style>
  <w:style w:type="character" w:customStyle="1" w:styleId="ListLabel4">
    <w:name w:val="ListLabel 4"/>
    <w:rPr>
      <w:rFonts w:eastAsia="Times New Roman" w:cs="Times New Roman"/>
      <w:spacing w:val="-1"/>
      <w:w w:val="99"/>
      <w:sz w:val="24"/>
      <w:szCs w:val="24"/>
    </w:rPr>
  </w:style>
  <w:style w:type="character" w:customStyle="1" w:styleId="ListLabel5">
    <w:name w:val="ListLabel 5"/>
    <w:rPr>
      <w:b w:val="0"/>
      <w:color w:val="000000"/>
    </w:rPr>
  </w:style>
  <w:style w:type="character" w:customStyle="1" w:styleId="ListLabel6">
    <w:name w:val="ListLabel 6"/>
    <w:rPr>
      <w:rFonts w:cs="Times New Roman"/>
    </w:rPr>
  </w:style>
  <w:style w:type="character" w:customStyle="1" w:styleId="ListLabel7">
    <w:name w:val="ListLabel 7"/>
    <w:rPr>
      <w:rFonts w:eastAsia="Times New Roman" w:cs="Times New Roman"/>
    </w:rPr>
  </w:style>
  <w:style w:type="character" w:customStyle="1" w:styleId="ListLabel8">
    <w:name w:val="ListLabel 8"/>
    <w:rPr>
      <w:rFonts w:cs="Courier New"/>
    </w:rPr>
  </w:style>
  <w:style w:type="character" w:customStyle="1" w:styleId="ListLabel9">
    <w:name w:val="ListLabel 9"/>
    <w:rPr>
      <w:b w:val="0"/>
    </w:rPr>
  </w:style>
  <w:style w:type="character" w:customStyle="1" w:styleId="AkapitzlistZnak">
    <w:name w:val="Akapit z listą Znak"/>
    <w:aliases w:val="nr3 Znak,normalny tekst Znak,Akapit z list¹ Znak,L1 Znak,Numerowanie Znak,2 heading Znak,A_wyliczenie Znak,K-P_odwolanie Znak,Akapit z listą5 Znak,maz_wyliczenie Znak,opis dzialania Znak,List Paragraph Znak,Akapit z listą BS Znak"/>
    <w:uiPriority w:val="1"/>
    <w:qFormat/>
    <w:rPr>
      <w:rFonts w:ascii="Times New Roman" w:eastAsia="Times New Roman" w:hAnsi="Times New Roman" w:cs="Times New Roman"/>
      <w:sz w:val="24"/>
      <w:szCs w:val="24"/>
      <w:lang w:val="pl-PL" w:eastAsia="zh-CN"/>
    </w:rPr>
  </w:style>
  <w:style w:type="paragraph" w:customStyle="1" w:styleId="Jasnasiatkaakcent32">
    <w:name w:val="Jasna siatka — akcent 32"/>
    <w:basedOn w:val="Normalny"/>
    <w:pPr>
      <w:widowControl/>
      <w:suppressAutoHyphens w:val="0"/>
      <w:spacing w:after="200" w:line="276" w:lineRule="auto"/>
      <w:ind w:left="720"/>
      <w:textAlignment w:val="auto"/>
    </w:pPr>
    <w:rPr>
      <w:rFonts w:eastAsia="Calibri" w:cs="Times New Roman"/>
      <w:kern w:val="0"/>
      <w:lang w:val="pl-PL" w:eastAsia="pl-PL"/>
    </w:rPr>
  </w:style>
  <w:style w:type="character" w:styleId="Hipercze">
    <w:name w:val="Hyperlink"/>
    <w:basedOn w:val="Domylnaczcionkaakapitu"/>
    <w:rPr>
      <w:color w:val="0563C1"/>
      <w:u w:val="single"/>
    </w:rPr>
  </w:style>
  <w:style w:type="character" w:customStyle="1" w:styleId="Nagwek1Znak">
    <w:name w:val="Nagłówek 1 Znak"/>
    <w:basedOn w:val="Domylnaczcionkaakapitu"/>
    <w:rPr>
      <w:rFonts w:ascii="Times New Roman" w:eastAsia="Times New Roman" w:hAnsi="Times New Roman" w:cs="Times New Roman"/>
      <w:b/>
      <w:bCs/>
      <w:sz w:val="24"/>
      <w:szCs w:val="24"/>
      <w:lang w:val="pl-PL" w:eastAsia="zh-CN"/>
    </w:rPr>
  </w:style>
  <w:style w:type="character" w:styleId="Nierozpoznanawzmianka">
    <w:name w:val="Unresolved Mention"/>
    <w:basedOn w:val="Domylnaczcionkaakapitu"/>
    <w:rPr>
      <w:color w:val="605E5C"/>
      <w:shd w:val="clear" w:color="auto" w:fill="E1DFDD"/>
    </w:rPr>
  </w:style>
  <w:style w:type="paragraph" w:customStyle="1" w:styleId="pkt">
    <w:name w:val="pkt"/>
    <w:basedOn w:val="Normalny"/>
    <w:pPr>
      <w:widowControl/>
      <w:suppressAutoHyphens w:val="0"/>
      <w:spacing w:before="60" w:after="60"/>
      <w:ind w:left="851" w:hanging="295"/>
      <w:jc w:val="both"/>
      <w:textAlignment w:val="auto"/>
    </w:pPr>
    <w:rPr>
      <w:rFonts w:ascii="Times New Roman" w:eastAsia="Times New Roman" w:hAnsi="Times New Roman" w:cs="Times New Roman"/>
      <w:kern w:val="0"/>
      <w:sz w:val="24"/>
      <w:szCs w:val="20"/>
      <w:lang w:val="pl-PL" w:eastAsia="pl-PL"/>
    </w:rPr>
  </w:style>
  <w:style w:type="character" w:customStyle="1" w:styleId="pktZnak">
    <w:name w:val="pkt Znak"/>
    <w:rPr>
      <w:rFonts w:ascii="Times New Roman" w:eastAsia="Times New Roman" w:hAnsi="Times New Roman" w:cs="Times New Roman"/>
      <w:kern w:val="0"/>
      <w:sz w:val="24"/>
      <w:szCs w:val="20"/>
      <w:lang w:val="pl-PL" w:eastAsia="pl-PL"/>
    </w:rPr>
  </w:style>
  <w:style w:type="numbering" w:customStyle="1" w:styleId="WWNum261">
    <w:name w:val="WWNum261"/>
    <w:basedOn w:val="Bezlisty"/>
    <w:pPr>
      <w:numPr>
        <w:numId w:val="1"/>
      </w:numPr>
    </w:pPr>
  </w:style>
  <w:style w:type="numbering" w:customStyle="1" w:styleId="WWNum163">
    <w:name w:val="WWNum163"/>
    <w:basedOn w:val="Bezlisty"/>
    <w:pPr>
      <w:numPr>
        <w:numId w:val="2"/>
      </w:numPr>
    </w:pPr>
  </w:style>
  <w:style w:type="numbering" w:customStyle="1" w:styleId="WWNum172">
    <w:name w:val="WWNum172"/>
    <w:basedOn w:val="Bezlisty"/>
    <w:pPr>
      <w:numPr>
        <w:numId w:val="3"/>
      </w:numPr>
    </w:pPr>
  </w:style>
  <w:style w:type="numbering" w:customStyle="1" w:styleId="WWNum183">
    <w:name w:val="WWNum183"/>
    <w:basedOn w:val="Bezlisty"/>
    <w:pPr>
      <w:numPr>
        <w:numId w:val="4"/>
      </w:numPr>
    </w:pPr>
  </w:style>
  <w:style w:type="numbering" w:customStyle="1" w:styleId="WWNum164">
    <w:name w:val="WWNum164"/>
    <w:basedOn w:val="Bezlisty"/>
    <w:pPr>
      <w:numPr>
        <w:numId w:val="5"/>
      </w:numPr>
    </w:pPr>
  </w:style>
  <w:style w:type="numbering" w:customStyle="1" w:styleId="WWNum173">
    <w:name w:val="WWNum173"/>
    <w:basedOn w:val="Bezlisty"/>
    <w:pPr>
      <w:numPr>
        <w:numId w:val="6"/>
      </w:numPr>
    </w:pPr>
  </w:style>
  <w:style w:type="numbering" w:customStyle="1" w:styleId="WWNum184">
    <w:name w:val="WWNum184"/>
    <w:basedOn w:val="Bezlisty"/>
    <w:pPr>
      <w:numPr>
        <w:numId w:val="7"/>
      </w:numPr>
    </w:pPr>
  </w:style>
  <w:style w:type="numbering" w:customStyle="1" w:styleId="WWNum271">
    <w:name w:val="WWNum271"/>
    <w:basedOn w:val="Bezlisty"/>
    <w:pPr>
      <w:numPr>
        <w:numId w:val="8"/>
      </w:numPr>
    </w:pPr>
  </w:style>
  <w:style w:type="numbering" w:customStyle="1" w:styleId="WWNum51">
    <w:name w:val="WWNum51"/>
    <w:basedOn w:val="Bezlisty"/>
    <w:pPr>
      <w:numPr>
        <w:numId w:val="9"/>
      </w:numPr>
    </w:pPr>
  </w:style>
  <w:style w:type="numbering" w:customStyle="1" w:styleId="WWNum61">
    <w:name w:val="WWNum61"/>
    <w:basedOn w:val="Bezlisty"/>
    <w:pPr>
      <w:numPr>
        <w:numId w:val="10"/>
      </w:numPr>
    </w:pPr>
  </w:style>
  <w:style w:type="numbering" w:customStyle="1" w:styleId="WWNum71">
    <w:name w:val="WWNum71"/>
    <w:basedOn w:val="Bezlisty"/>
    <w:pPr>
      <w:numPr>
        <w:numId w:val="11"/>
      </w:numPr>
    </w:pPr>
  </w:style>
  <w:style w:type="numbering" w:customStyle="1" w:styleId="WWNum82">
    <w:name w:val="WWNum82"/>
    <w:basedOn w:val="Bezlisty"/>
    <w:pPr>
      <w:numPr>
        <w:numId w:val="12"/>
      </w:numPr>
    </w:pPr>
  </w:style>
  <w:style w:type="numbering" w:customStyle="1" w:styleId="WWNum1621">
    <w:name w:val="WWNum1621"/>
    <w:basedOn w:val="Bezlisty"/>
    <w:pPr>
      <w:numPr>
        <w:numId w:val="13"/>
      </w:numPr>
    </w:pPr>
  </w:style>
  <w:style w:type="numbering" w:customStyle="1" w:styleId="WWNum171">
    <w:name w:val="WWNum171"/>
    <w:basedOn w:val="Bezlisty"/>
    <w:pPr>
      <w:numPr>
        <w:numId w:val="14"/>
      </w:numPr>
    </w:pPr>
  </w:style>
  <w:style w:type="numbering" w:customStyle="1" w:styleId="WWNum1821">
    <w:name w:val="WWNum1821"/>
    <w:basedOn w:val="Bezlisty"/>
    <w:pPr>
      <w:numPr>
        <w:numId w:val="15"/>
      </w:numPr>
    </w:pPr>
  </w:style>
  <w:style w:type="numbering" w:customStyle="1" w:styleId="WWNum81">
    <w:name w:val="WWNum81"/>
    <w:basedOn w:val="Bezlisty"/>
    <w:pPr>
      <w:numPr>
        <w:numId w:val="16"/>
      </w:numPr>
    </w:pPr>
  </w:style>
  <w:style w:type="numbering" w:customStyle="1" w:styleId="WWNum162">
    <w:name w:val="WWNum162"/>
    <w:basedOn w:val="Bezlisty"/>
    <w:pPr>
      <w:numPr>
        <w:numId w:val="17"/>
      </w:numPr>
    </w:pPr>
  </w:style>
  <w:style w:type="numbering" w:customStyle="1" w:styleId="WWNum182">
    <w:name w:val="WWNum182"/>
    <w:basedOn w:val="Bezlisty"/>
    <w:pPr>
      <w:numPr>
        <w:numId w:val="18"/>
      </w:numPr>
    </w:pPr>
  </w:style>
  <w:style w:type="numbering" w:customStyle="1" w:styleId="WWNum151">
    <w:name w:val="WWNum151"/>
    <w:basedOn w:val="Bezlisty"/>
    <w:pPr>
      <w:numPr>
        <w:numId w:val="19"/>
      </w:numPr>
    </w:pPr>
  </w:style>
  <w:style w:type="numbering" w:customStyle="1" w:styleId="WWNum161">
    <w:name w:val="WWNum161"/>
    <w:basedOn w:val="Bezlisty"/>
    <w:pPr>
      <w:numPr>
        <w:numId w:val="20"/>
      </w:numPr>
    </w:pPr>
  </w:style>
  <w:style w:type="numbering" w:customStyle="1" w:styleId="WWNum181">
    <w:name w:val="WWNum181"/>
    <w:basedOn w:val="Bezlisty"/>
    <w:pPr>
      <w:numPr>
        <w:numId w:val="21"/>
      </w:numPr>
    </w:pPr>
  </w:style>
  <w:style w:type="numbering" w:customStyle="1" w:styleId="WWNum1">
    <w:name w:val="WWNum1"/>
    <w:basedOn w:val="Bezlisty"/>
    <w:pPr>
      <w:numPr>
        <w:numId w:val="22"/>
      </w:numPr>
    </w:pPr>
  </w:style>
  <w:style w:type="numbering" w:customStyle="1" w:styleId="WWNum2">
    <w:name w:val="WWNum2"/>
    <w:basedOn w:val="Bezlisty"/>
    <w:pPr>
      <w:numPr>
        <w:numId w:val="23"/>
      </w:numPr>
    </w:pPr>
  </w:style>
  <w:style w:type="numbering" w:customStyle="1" w:styleId="WWNum3">
    <w:name w:val="WWNum3"/>
    <w:basedOn w:val="Bezlisty"/>
    <w:pPr>
      <w:numPr>
        <w:numId w:val="24"/>
      </w:numPr>
    </w:pPr>
  </w:style>
  <w:style w:type="numbering" w:customStyle="1" w:styleId="WWNum4">
    <w:name w:val="WWNum4"/>
    <w:basedOn w:val="Bezlisty"/>
    <w:pPr>
      <w:numPr>
        <w:numId w:val="25"/>
      </w:numPr>
    </w:pPr>
  </w:style>
  <w:style w:type="numbering" w:customStyle="1" w:styleId="WWNum5">
    <w:name w:val="WWNum5"/>
    <w:basedOn w:val="Bezlisty"/>
    <w:pPr>
      <w:numPr>
        <w:numId w:val="26"/>
      </w:numPr>
    </w:pPr>
  </w:style>
  <w:style w:type="numbering" w:customStyle="1" w:styleId="WWNum6">
    <w:name w:val="WWNum6"/>
    <w:basedOn w:val="Bezlisty"/>
    <w:pPr>
      <w:numPr>
        <w:numId w:val="27"/>
      </w:numPr>
    </w:pPr>
  </w:style>
  <w:style w:type="numbering" w:customStyle="1" w:styleId="WWNum7">
    <w:name w:val="WWNum7"/>
    <w:basedOn w:val="Bezlisty"/>
    <w:pPr>
      <w:numPr>
        <w:numId w:val="28"/>
      </w:numPr>
    </w:pPr>
  </w:style>
  <w:style w:type="numbering" w:customStyle="1" w:styleId="WWNum8">
    <w:name w:val="WWNum8"/>
    <w:basedOn w:val="Bezlisty"/>
    <w:pPr>
      <w:numPr>
        <w:numId w:val="29"/>
      </w:numPr>
    </w:pPr>
  </w:style>
  <w:style w:type="numbering" w:customStyle="1" w:styleId="WWNum9">
    <w:name w:val="WWNum9"/>
    <w:basedOn w:val="Bezlisty"/>
    <w:pPr>
      <w:numPr>
        <w:numId w:val="30"/>
      </w:numPr>
    </w:pPr>
  </w:style>
  <w:style w:type="numbering" w:customStyle="1" w:styleId="WWNum10">
    <w:name w:val="WWNum10"/>
    <w:basedOn w:val="Bezlisty"/>
    <w:pPr>
      <w:numPr>
        <w:numId w:val="31"/>
      </w:numPr>
    </w:pPr>
  </w:style>
  <w:style w:type="numbering" w:customStyle="1" w:styleId="WWNum11">
    <w:name w:val="WWNum11"/>
    <w:basedOn w:val="Bezlisty"/>
    <w:pPr>
      <w:numPr>
        <w:numId w:val="32"/>
      </w:numPr>
    </w:pPr>
  </w:style>
  <w:style w:type="numbering" w:customStyle="1" w:styleId="WWNum12">
    <w:name w:val="WWNum12"/>
    <w:basedOn w:val="Bezlisty"/>
    <w:pPr>
      <w:numPr>
        <w:numId w:val="33"/>
      </w:numPr>
    </w:pPr>
  </w:style>
  <w:style w:type="numbering" w:customStyle="1" w:styleId="WWNum13">
    <w:name w:val="WWNum13"/>
    <w:basedOn w:val="Bezlisty"/>
    <w:pPr>
      <w:numPr>
        <w:numId w:val="34"/>
      </w:numPr>
    </w:pPr>
  </w:style>
  <w:style w:type="numbering" w:customStyle="1" w:styleId="WWNum14">
    <w:name w:val="WWNum14"/>
    <w:basedOn w:val="Bezlisty"/>
    <w:pPr>
      <w:numPr>
        <w:numId w:val="35"/>
      </w:numPr>
    </w:pPr>
  </w:style>
  <w:style w:type="numbering" w:customStyle="1" w:styleId="WWNum15">
    <w:name w:val="WWNum15"/>
    <w:basedOn w:val="Bezlisty"/>
    <w:pPr>
      <w:numPr>
        <w:numId w:val="36"/>
      </w:numPr>
    </w:pPr>
  </w:style>
  <w:style w:type="numbering" w:customStyle="1" w:styleId="WWNum16">
    <w:name w:val="WWNum16"/>
    <w:basedOn w:val="Bezlisty"/>
    <w:pPr>
      <w:numPr>
        <w:numId w:val="37"/>
      </w:numPr>
    </w:pPr>
  </w:style>
  <w:style w:type="numbering" w:customStyle="1" w:styleId="WWNum17">
    <w:name w:val="WWNum17"/>
    <w:basedOn w:val="Bezlisty"/>
    <w:pPr>
      <w:numPr>
        <w:numId w:val="38"/>
      </w:numPr>
    </w:pPr>
  </w:style>
  <w:style w:type="numbering" w:customStyle="1" w:styleId="WWNum18">
    <w:name w:val="WWNum18"/>
    <w:basedOn w:val="Bezlisty"/>
    <w:pPr>
      <w:numPr>
        <w:numId w:val="39"/>
      </w:numPr>
    </w:pPr>
  </w:style>
  <w:style w:type="numbering" w:customStyle="1" w:styleId="WWNum19">
    <w:name w:val="WWNum19"/>
    <w:basedOn w:val="Bezlisty"/>
    <w:pPr>
      <w:numPr>
        <w:numId w:val="40"/>
      </w:numPr>
    </w:pPr>
  </w:style>
  <w:style w:type="numbering" w:customStyle="1" w:styleId="WWNum20">
    <w:name w:val="WWNum20"/>
    <w:basedOn w:val="Bezlisty"/>
    <w:pPr>
      <w:numPr>
        <w:numId w:val="41"/>
      </w:numPr>
    </w:pPr>
  </w:style>
  <w:style w:type="numbering" w:customStyle="1" w:styleId="WWNum21">
    <w:name w:val="WWNum21"/>
    <w:basedOn w:val="Bezlisty"/>
    <w:pPr>
      <w:numPr>
        <w:numId w:val="42"/>
      </w:numPr>
    </w:pPr>
  </w:style>
  <w:style w:type="numbering" w:customStyle="1" w:styleId="WWNum22">
    <w:name w:val="WWNum22"/>
    <w:basedOn w:val="Bezlisty"/>
    <w:pPr>
      <w:numPr>
        <w:numId w:val="43"/>
      </w:numPr>
    </w:pPr>
  </w:style>
  <w:style w:type="numbering" w:customStyle="1" w:styleId="WWNum23">
    <w:name w:val="WWNum23"/>
    <w:basedOn w:val="Bezlisty"/>
    <w:pPr>
      <w:numPr>
        <w:numId w:val="44"/>
      </w:numPr>
    </w:pPr>
  </w:style>
  <w:style w:type="numbering" w:customStyle="1" w:styleId="WWNum24">
    <w:name w:val="WWNum24"/>
    <w:basedOn w:val="Bezlisty"/>
    <w:pPr>
      <w:numPr>
        <w:numId w:val="45"/>
      </w:numPr>
    </w:pPr>
  </w:style>
  <w:style w:type="numbering" w:customStyle="1" w:styleId="WWNum25">
    <w:name w:val="WWNum25"/>
    <w:basedOn w:val="Bezlisty"/>
    <w:pPr>
      <w:numPr>
        <w:numId w:val="46"/>
      </w:numPr>
    </w:pPr>
  </w:style>
  <w:style w:type="numbering" w:customStyle="1" w:styleId="WWNum26">
    <w:name w:val="WWNum26"/>
    <w:basedOn w:val="Bezlisty"/>
    <w:pPr>
      <w:numPr>
        <w:numId w:val="47"/>
      </w:numPr>
    </w:pPr>
  </w:style>
  <w:style w:type="numbering" w:customStyle="1" w:styleId="WWNum27">
    <w:name w:val="WWNum27"/>
    <w:basedOn w:val="Bezlisty"/>
    <w:pPr>
      <w:numPr>
        <w:numId w:val="48"/>
      </w:numPr>
    </w:pPr>
  </w:style>
  <w:style w:type="numbering" w:customStyle="1" w:styleId="WWNum28">
    <w:name w:val="WWNum28"/>
    <w:basedOn w:val="Bezlisty"/>
    <w:pPr>
      <w:numPr>
        <w:numId w:val="49"/>
      </w:numPr>
    </w:pPr>
  </w:style>
  <w:style w:type="numbering" w:customStyle="1" w:styleId="WWNum29">
    <w:name w:val="WWNum29"/>
    <w:basedOn w:val="Bezlisty"/>
    <w:pPr>
      <w:numPr>
        <w:numId w:val="50"/>
      </w:numPr>
    </w:pPr>
  </w:style>
  <w:style w:type="numbering" w:customStyle="1" w:styleId="WWNum30">
    <w:name w:val="WWNum30"/>
    <w:basedOn w:val="Bezlisty"/>
    <w:pPr>
      <w:numPr>
        <w:numId w:val="51"/>
      </w:numPr>
    </w:pPr>
  </w:style>
  <w:style w:type="numbering" w:customStyle="1" w:styleId="WWNum31">
    <w:name w:val="WWNum31"/>
    <w:basedOn w:val="Bezlisty"/>
    <w:pPr>
      <w:numPr>
        <w:numId w:val="52"/>
      </w:numPr>
    </w:pPr>
  </w:style>
  <w:style w:type="numbering" w:customStyle="1" w:styleId="WWNum32">
    <w:name w:val="WWNum32"/>
    <w:basedOn w:val="Bezlisty"/>
    <w:pPr>
      <w:numPr>
        <w:numId w:val="53"/>
      </w:numPr>
    </w:pPr>
  </w:style>
  <w:style w:type="numbering" w:customStyle="1" w:styleId="WWNum33">
    <w:name w:val="WWNum33"/>
    <w:basedOn w:val="Bezlisty"/>
    <w:pPr>
      <w:numPr>
        <w:numId w:val="54"/>
      </w:numPr>
    </w:pPr>
  </w:style>
  <w:style w:type="numbering" w:customStyle="1" w:styleId="WWNum34">
    <w:name w:val="WWNum34"/>
    <w:basedOn w:val="Bezlisty"/>
    <w:pPr>
      <w:numPr>
        <w:numId w:val="55"/>
      </w:numPr>
    </w:pPr>
  </w:style>
  <w:style w:type="numbering" w:customStyle="1" w:styleId="WWNum35">
    <w:name w:val="WWNum35"/>
    <w:basedOn w:val="Bezlisty"/>
    <w:pPr>
      <w:numPr>
        <w:numId w:val="100"/>
      </w:numPr>
    </w:pPr>
  </w:style>
  <w:style w:type="numbering" w:customStyle="1" w:styleId="WWNum36">
    <w:name w:val="WWNum36"/>
    <w:basedOn w:val="Bezlisty"/>
    <w:pPr>
      <w:numPr>
        <w:numId w:val="57"/>
      </w:numPr>
    </w:pPr>
  </w:style>
  <w:style w:type="numbering" w:customStyle="1" w:styleId="WWNum37">
    <w:name w:val="WWNum37"/>
    <w:basedOn w:val="Bezlisty"/>
    <w:pPr>
      <w:numPr>
        <w:numId w:val="58"/>
      </w:numPr>
    </w:pPr>
  </w:style>
  <w:style w:type="numbering" w:customStyle="1" w:styleId="WWNum38">
    <w:name w:val="WWNum38"/>
    <w:basedOn w:val="Bezlisty"/>
    <w:pPr>
      <w:numPr>
        <w:numId w:val="59"/>
      </w:numPr>
    </w:pPr>
  </w:style>
  <w:style w:type="numbering" w:customStyle="1" w:styleId="WWNum39">
    <w:name w:val="WWNum39"/>
    <w:basedOn w:val="Bezlisty"/>
    <w:pPr>
      <w:numPr>
        <w:numId w:val="60"/>
      </w:numPr>
    </w:pPr>
  </w:style>
  <w:style w:type="numbering" w:customStyle="1" w:styleId="WWNum40">
    <w:name w:val="WWNum40"/>
    <w:basedOn w:val="Bezlisty"/>
    <w:pPr>
      <w:numPr>
        <w:numId w:val="61"/>
      </w:numPr>
    </w:pPr>
  </w:style>
  <w:style w:type="numbering" w:customStyle="1" w:styleId="WWNum41">
    <w:name w:val="WWNum41"/>
    <w:basedOn w:val="Bezlisty"/>
    <w:pPr>
      <w:numPr>
        <w:numId w:val="62"/>
      </w:numPr>
    </w:pPr>
  </w:style>
  <w:style w:type="numbering" w:customStyle="1" w:styleId="WWNum42">
    <w:name w:val="WWNum42"/>
    <w:basedOn w:val="Bezlisty"/>
    <w:pPr>
      <w:numPr>
        <w:numId w:val="63"/>
      </w:numPr>
    </w:pPr>
  </w:style>
  <w:style w:type="numbering" w:customStyle="1" w:styleId="WWNum43">
    <w:name w:val="WWNum43"/>
    <w:basedOn w:val="Bezlisty"/>
    <w:pPr>
      <w:numPr>
        <w:numId w:val="64"/>
      </w:numPr>
    </w:pPr>
  </w:style>
  <w:style w:type="numbering" w:customStyle="1" w:styleId="WWNum44">
    <w:name w:val="WWNum44"/>
    <w:basedOn w:val="Bezlisty"/>
    <w:pPr>
      <w:numPr>
        <w:numId w:val="65"/>
      </w:numPr>
    </w:pPr>
  </w:style>
  <w:style w:type="numbering" w:customStyle="1" w:styleId="WWNum45">
    <w:name w:val="WWNum45"/>
    <w:basedOn w:val="Bezlisty"/>
    <w:pPr>
      <w:numPr>
        <w:numId w:val="66"/>
      </w:numPr>
    </w:pPr>
  </w:style>
  <w:style w:type="numbering" w:customStyle="1" w:styleId="WWNum46">
    <w:name w:val="WWNum46"/>
    <w:basedOn w:val="Bezlisty"/>
    <w:pPr>
      <w:numPr>
        <w:numId w:val="67"/>
      </w:numPr>
    </w:pPr>
  </w:style>
  <w:style w:type="numbering" w:customStyle="1" w:styleId="WWNum1711">
    <w:name w:val="WWNum1711"/>
    <w:basedOn w:val="Bezlisty"/>
    <w:rsid w:val="00B838EC"/>
    <w:pPr>
      <w:numPr>
        <w:numId w:val="109"/>
      </w:numPr>
    </w:pPr>
  </w:style>
  <w:style w:type="numbering" w:customStyle="1" w:styleId="WWNum18211">
    <w:name w:val="WWNum18211"/>
    <w:basedOn w:val="Bezlisty"/>
    <w:rsid w:val="00B838EC"/>
    <w:pPr>
      <w:numPr>
        <w:numId w:val="1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28</Pages>
  <Words>11032</Words>
  <Characters>66197</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SIWZ=załączniki</vt:lpstr>
    </vt:vector>
  </TitlesOfParts>
  <Company/>
  <LinksUpToDate>false</LinksUpToDate>
  <CharactersWithSpaces>77075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SIWZ=załączniki</dc:title>
  <dc:creator>Danuta Karpińska</dc:creator>
  <cp:lastModifiedBy>Danuta Karpińska</cp:lastModifiedBy>
  <cp:revision>41</cp:revision>
  <cp:lastPrinted>2024-06-04T12:27:00Z</cp:lastPrinted>
  <dcterms:created xsi:type="dcterms:W3CDTF">2024-04-16T07:11:00Z</dcterms:created>
  <dcterms:modified xsi:type="dcterms:W3CDTF">2024-06-04T12:28:00Z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