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0E695E79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5E3A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05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9A295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7B26C6" w:rsidRPr="007B26C6">
        <w:rPr>
          <w:rFonts w:ascii="Verdana" w:hAnsi="Verdana"/>
          <w:b/>
          <w:bCs/>
          <w:sz w:val="20"/>
          <w:szCs w:val="20"/>
        </w:rPr>
        <w:t xml:space="preserve">Usługi badawcze dotyczące </w:t>
      </w:r>
      <w:r w:rsidR="009A2950">
        <w:rPr>
          <w:rFonts w:ascii="Verdana" w:hAnsi="Verdana"/>
          <w:b/>
          <w:bCs/>
          <w:sz w:val="20"/>
          <w:szCs w:val="20"/>
        </w:rPr>
        <w:t>technologii wodorowych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4C4CD6D9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="001C4E04">
        <w:rPr>
          <w:rFonts w:ascii="Verdana" w:eastAsiaTheme="minorHAnsi" w:hAnsi="Verdana" w:cstheme="minorHAnsi"/>
          <w:sz w:val="20"/>
          <w:szCs w:val="20"/>
          <w:lang w:val="pl-PL" w:eastAsia="en-US"/>
        </w:rPr>
        <w:t>/PESEL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608CAE69" w14:textId="77777777" w:rsidR="007B26C6" w:rsidRDefault="007B26C6" w:rsidP="007B26C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2F5B3732" w14:textId="77777777" w:rsidR="007B26C6" w:rsidRDefault="007B26C6" w:rsidP="007B26C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029DE2DD" w14:textId="77777777" w:rsidR="007B26C6" w:rsidRDefault="007B26C6" w:rsidP="007B26C6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66F001FE" w14:textId="52641877" w:rsidR="00D7168D" w:rsidRPr="00B86A30" w:rsidRDefault="00D7168D" w:rsidP="00D7168D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822"/>
      </w:tblGrid>
      <w:tr w:rsidR="00D7168D" w:rsidRPr="00686ACA" w14:paraId="37FF78DB" w14:textId="77777777" w:rsidTr="00E76EFD">
        <w:trPr>
          <w:jc w:val="center"/>
        </w:trPr>
        <w:tc>
          <w:tcPr>
            <w:tcW w:w="562" w:type="dxa"/>
          </w:tcPr>
          <w:p w14:paraId="208960BD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515108FA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4822" w:type="dxa"/>
          </w:tcPr>
          <w:p w14:paraId="7103C091" w14:textId="5B371229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D7168D" w:rsidRPr="00686ACA" w14:paraId="59614027" w14:textId="77777777" w:rsidTr="00A22ED6">
        <w:trPr>
          <w:trHeight w:val="48"/>
          <w:jc w:val="center"/>
        </w:trPr>
        <w:tc>
          <w:tcPr>
            <w:tcW w:w="562" w:type="dxa"/>
            <w:vAlign w:val="center"/>
          </w:tcPr>
          <w:p w14:paraId="5ECC3EE6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5C95F97C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4822" w:type="dxa"/>
            <w:vAlign w:val="center"/>
          </w:tcPr>
          <w:p w14:paraId="5F519F83" w14:textId="60E5D331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Wynagrodzenie brutto za całość zamówienia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7168D" w:rsidRPr="00004E6A" w14:paraId="4D82A0D8" w14:textId="77777777" w:rsidTr="00EB7906">
        <w:trPr>
          <w:jc w:val="center"/>
        </w:trPr>
        <w:tc>
          <w:tcPr>
            <w:tcW w:w="562" w:type="dxa"/>
            <w:vAlign w:val="center"/>
          </w:tcPr>
          <w:p w14:paraId="02E6F0AA" w14:textId="77777777" w:rsidR="00D7168D" w:rsidRPr="00686ACA" w:rsidRDefault="00D7168D" w:rsidP="00461A3B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70AB4AB9" w14:textId="393134E5" w:rsidR="00D7168D" w:rsidRPr="00686ACA" w:rsidRDefault="009A2950" w:rsidP="00461A3B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Usługi badawcze dotyczące technologii wodorowych</w:t>
            </w:r>
          </w:p>
        </w:tc>
        <w:tc>
          <w:tcPr>
            <w:tcW w:w="4822" w:type="dxa"/>
            <w:vAlign w:val="center"/>
          </w:tcPr>
          <w:p w14:paraId="67A2040F" w14:textId="77777777" w:rsidR="00D7168D" w:rsidRPr="00686ACA" w:rsidRDefault="00D7168D" w:rsidP="00461A3B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F401631" w14:textId="77777777" w:rsidR="007B26C6" w:rsidRDefault="007B26C6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53DD7D6C" w14:textId="77777777" w:rsidR="007B26C6" w:rsidRPr="00C937EC" w:rsidRDefault="007B26C6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9A29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9A29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9A29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9A295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9A295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9A295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lastRenderedPageBreak/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9A2950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9A2950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7AFC754">
                <wp:simplePos x="0" y="0"/>
                <wp:positionH relativeFrom="column">
                  <wp:posOffset>2138680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F8031" id="Prostokąt 1" o:spid="_x0000_s1026" style="position:absolute;margin-left:168.4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uDrgXhAAAACQEAAA8AAABkcnMvZG93bnJldi54bWxMj8FOwzAQ&#10;RO9I/IO1SNyo0wbSErKpAKmihUqIAgduTrzEEfE6it02/D3mBMfRjGbeFMvRduJAg28dI0wnCQji&#10;2umWG4S319XFAoQPirXqHBPCN3lYlqcnhcq1O/ILHXahEbGEfa4QTAh9LqWvDVnlJ64njt6nG6wK&#10;UQ6N1IM6xnLbyVmSZNKqluOCUT3dG6q/dnuLsF1tqiezrtYf8277fjd/fHjWnhHPz8bbGxCBxvAX&#10;hl/8iA5lZKrcnrUXHUKaZhE9IFxNr0HEQJpdpiAqhMUsAVkW8v+D8gc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bg64F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9A2950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9A2950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9A2950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9A2950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9A2950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9A2950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</w:t>
      </w:r>
      <w:r w:rsidRPr="0025670B">
        <w:rPr>
          <w:rFonts w:ascii="Verdana" w:hAnsi="Verdana"/>
          <w:sz w:val="20"/>
          <w:szCs w:val="20"/>
          <w:lang w:val="pl-PL"/>
        </w:rPr>
        <w:lastRenderedPageBreak/>
        <w:t>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9A2950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CB47C03" w:rsidR="0096696A" w:rsidRDefault="009A2950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Oświadczenie Wykonawcy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0260768"/>
  <w:p w14:paraId="78C11D8F" w14:textId="77777777" w:rsidR="009A2950" w:rsidRPr="007C2A56" w:rsidRDefault="009A2950" w:rsidP="009A2950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</w:rPr>
    </w:pP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 w:rsidRPr="007C2A56">
      <w:rPr>
        <w:rFonts w:ascii="Calibri" w:eastAsia="Times New Roman" w:hAnsi="Calibri" w:cs="Times New Roman"/>
        <w:noProof/>
      </w:rPr>
      <w:fldChar w:fldCharType="begin"/>
    </w:r>
    <w:r w:rsidRPr="007C2A56"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 w:rsidRPr="007C2A56">
      <w:rPr>
        <w:rFonts w:ascii="Calibri" w:eastAsia="Times New Roman" w:hAnsi="Calibri" w:cs="Times New Roman"/>
        <w:noProof/>
      </w:rPr>
      <w:fldChar w:fldCharType="separate"/>
    </w:r>
    <w:r>
      <w:rPr>
        <w:rFonts w:ascii="Calibri" w:eastAsia="Times New Roman" w:hAnsi="Calibri" w:cs="Times New Roman"/>
        <w:noProof/>
      </w:rPr>
      <w:fldChar w:fldCharType="begin"/>
    </w:r>
    <w:r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</w:rPr>
      <w:fldChar w:fldCharType="separate"/>
    </w:r>
    <w:r>
      <w:rPr>
        <w:rFonts w:ascii="Calibri" w:eastAsia="Times New Roman" w:hAnsi="Calibri" w:cs="Times New Roman"/>
        <w:noProof/>
      </w:rPr>
      <w:fldChar w:fldCharType="begin"/>
    </w:r>
    <w:r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</w:rPr>
      <w:fldChar w:fldCharType="separate"/>
    </w:r>
    <w:r>
      <w:rPr>
        <w:rFonts w:ascii="Calibri" w:eastAsia="Times New Roman" w:hAnsi="Calibri" w:cs="Times New Roman"/>
        <w:noProof/>
      </w:rPr>
      <w:fldChar w:fldCharType="begin"/>
    </w:r>
    <w:r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</w:rPr>
      <w:fldChar w:fldCharType="separate"/>
    </w:r>
    <w:r>
      <w:rPr>
        <w:rFonts w:ascii="Calibri" w:eastAsia="Times New Roman" w:hAnsi="Calibri" w:cs="Times New Roman"/>
        <w:noProof/>
      </w:rPr>
      <w:fldChar w:fldCharType="begin"/>
    </w:r>
    <w:r>
      <w:rPr>
        <w:rFonts w:ascii="Calibri" w:eastAsia="Times New Roman" w:hAnsi="Calibri" w:cs="Times New Roman"/>
        <w:noProof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</w:rPr>
      <w:fldChar w:fldCharType="separate"/>
    </w:r>
    <w:r w:rsidR="005E3A6D">
      <w:rPr>
        <w:rFonts w:ascii="Calibri" w:eastAsia="Times New Roman" w:hAnsi="Calibri" w:cs="Times New Roman"/>
        <w:noProof/>
      </w:rPr>
      <w:fldChar w:fldCharType="begin"/>
    </w:r>
    <w:r w:rsidR="005E3A6D">
      <w:rPr>
        <w:rFonts w:ascii="Calibri" w:eastAsia="Times New Roman" w:hAnsi="Calibri" w:cs="Times New Roman"/>
        <w:noProof/>
      </w:rPr>
      <w:instrText xml:space="preserve"> </w:instrText>
    </w:r>
    <w:r w:rsidR="005E3A6D">
      <w:rPr>
        <w:rFonts w:ascii="Calibri" w:eastAsia="Times New Roman" w:hAnsi="Calibri" w:cs="Times New Roman"/>
        <w:noProof/>
      </w:rPr>
      <w:instrText>INCLUDEPICTURE  "cid:image001.png@01D83A00.DB6E9CA0" \* MERGEFORMATINET</w:instrText>
    </w:r>
    <w:r w:rsidR="005E3A6D">
      <w:rPr>
        <w:rFonts w:ascii="Calibri" w:eastAsia="Times New Roman" w:hAnsi="Calibri" w:cs="Times New Roman"/>
        <w:noProof/>
      </w:rPr>
      <w:instrText xml:space="preserve"> </w:instrText>
    </w:r>
    <w:r w:rsidR="005E3A6D">
      <w:rPr>
        <w:rFonts w:ascii="Calibri" w:eastAsia="Times New Roman" w:hAnsi="Calibri" w:cs="Times New Roman"/>
        <w:noProof/>
      </w:rPr>
      <w:fldChar w:fldCharType="separate"/>
    </w:r>
    <w:r w:rsidR="005E3A6D">
      <w:rPr>
        <w:rFonts w:ascii="Calibri" w:eastAsia="Times New Roman" w:hAnsi="Calibri" w:cs="Times New Roman"/>
        <w:noProof/>
      </w:rPr>
      <w:pict w14:anchorId="3BF31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pt;height:100.5pt;visibility:visible">
          <v:imagedata r:id="rId1" r:href="rId2"/>
        </v:shape>
      </w:pict>
    </w:r>
    <w:r w:rsidR="005E3A6D">
      <w:rPr>
        <w:rFonts w:ascii="Calibri" w:eastAsia="Times New Roman" w:hAnsi="Calibri" w:cs="Times New Roman"/>
        <w:noProof/>
      </w:rPr>
      <w:fldChar w:fldCharType="end"/>
    </w:r>
    <w:r>
      <w:rPr>
        <w:rFonts w:ascii="Calibri" w:eastAsia="Times New Roman" w:hAnsi="Calibri" w:cs="Times New Roman"/>
        <w:noProof/>
      </w:rPr>
      <w:fldChar w:fldCharType="end"/>
    </w:r>
    <w:r>
      <w:rPr>
        <w:rFonts w:ascii="Calibri" w:eastAsia="Times New Roman" w:hAnsi="Calibri" w:cs="Times New Roman"/>
        <w:noProof/>
      </w:rPr>
      <w:fldChar w:fldCharType="end"/>
    </w:r>
    <w:r>
      <w:rPr>
        <w:rFonts w:ascii="Calibri" w:eastAsia="Times New Roman" w:hAnsi="Calibri" w:cs="Times New Roman"/>
        <w:noProof/>
      </w:rPr>
      <w:fldChar w:fldCharType="end"/>
    </w:r>
    <w:r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  <w:r w:rsidRPr="007C2A56">
      <w:rPr>
        <w:rFonts w:ascii="Calibri" w:eastAsia="Times New Roman" w:hAnsi="Calibri" w:cs="Times New Roman"/>
        <w:noProof/>
      </w:rPr>
      <w:fldChar w:fldCharType="end"/>
    </w:r>
  </w:p>
  <w:p w14:paraId="2397DC67" w14:textId="77777777" w:rsidR="009A2950" w:rsidRPr="007C2A56" w:rsidRDefault="009A2950" w:rsidP="009A2950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</w:rPr>
    </w:pPr>
  </w:p>
  <w:bookmarkEnd w:id="1"/>
  <w:p w14:paraId="13EF3329" w14:textId="4970A8E0" w:rsidR="009A2950" w:rsidRPr="009A2950" w:rsidRDefault="009A2950" w:rsidP="009A2950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noProof/>
        <w:sz w:val="20"/>
        <w:szCs w:val="20"/>
      </w:rPr>
    </w:pPr>
    <w:r w:rsidRPr="009A2950">
      <w:rPr>
        <w:rFonts w:ascii="Verdana" w:eastAsia="Times New Roman" w:hAnsi="Verdana" w:cs="Times New Roman"/>
        <w:sz w:val="20"/>
        <w:szCs w:val="20"/>
      </w:rPr>
      <w:t>ZOF B+R/000</w:t>
    </w:r>
    <w:r w:rsidR="005E3A6D">
      <w:rPr>
        <w:rFonts w:ascii="Verdana" w:eastAsia="Times New Roman" w:hAnsi="Verdana" w:cs="Times New Roman"/>
        <w:sz w:val="20"/>
        <w:szCs w:val="20"/>
      </w:rPr>
      <w:t>05</w:t>
    </w:r>
    <w:r w:rsidRPr="009A2950">
      <w:rPr>
        <w:rFonts w:ascii="Verdana" w:eastAsia="Times New Roman" w:hAnsi="Verdana" w:cs="Times New Roman"/>
        <w:sz w:val="20"/>
        <w:szCs w:val="20"/>
      </w:rPr>
      <w:t>/2024 Usługi badawcze</w:t>
    </w:r>
    <w:r w:rsidRPr="009A2950">
      <w:rPr>
        <w:rFonts w:ascii="Verdana" w:eastAsia="Times New Roman" w:hAnsi="Verdana" w:cs="Times New Roman"/>
        <w:noProof/>
        <w:sz w:val="20"/>
        <w:szCs w:val="20"/>
      </w:rPr>
      <w:t xml:space="preserve"> </w:t>
    </w:r>
    <w:r w:rsidRPr="009A2950">
      <w:rPr>
        <w:rFonts w:ascii="Verdana" w:eastAsia="Times New Roman" w:hAnsi="Verdana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CE00CBD" wp14:editId="5A556714">
          <wp:simplePos x="0" y="0"/>
          <wp:positionH relativeFrom="column">
            <wp:posOffset>1090930</wp:posOffset>
          </wp:positionH>
          <wp:positionV relativeFrom="paragraph">
            <wp:posOffset>313055</wp:posOffset>
          </wp:positionV>
          <wp:extent cx="2914650" cy="97028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2950">
      <w:rPr>
        <w:rFonts w:ascii="Verdana" w:eastAsia="Times New Roman" w:hAnsi="Verdana" w:cs="Times New Roman"/>
        <w:noProof/>
        <w:sz w:val="20"/>
        <w:szCs w:val="20"/>
      </w:rPr>
      <w:t>dotyczące technologii wodorowych</w:t>
    </w:r>
  </w:p>
  <w:p w14:paraId="5A8A7A45" w14:textId="77777777" w:rsidR="009A2950" w:rsidRPr="007C2A56" w:rsidRDefault="009A2950" w:rsidP="009A2950">
    <w:pPr>
      <w:spacing w:beforeAutospacing="1" w:after="100" w:afterAutospacing="1" w:line="240" w:lineRule="auto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0D8182C2" w14:textId="77777777" w:rsidR="009A2950" w:rsidRPr="007C2A56" w:rsidRDefault="009A2950" w:rsidP="009A2950">
    <w:pPr>
      <w:spacing w:after="0" w:line="240" w:lineRule="auto"/>
      <w:rPr>
        <w:rFonts w:ascii="Verdana" w:eastAsia="Times New Roman" w:hAnsi="Verdana" w:cs="Times New Roman"/>
        <w:b/>
        <w:bCs/>
      </w:rPr>
    </w:pPr>
  </w:p>
  <w:p w14:paraId="3C821036" w14:textId="77777777" w:rsidR="009A2950" w:rsidRPr="007C2A56" w:rsidRDefault="009A2950" w:rsidP="009A2950">
    <w:pPr>
      <w:spacing w:after="0" w:line="240" w:lineRule="auto"/>
      <w:rPr>
        <w:rFonts w:ascii="Verdana" w:eastAsia="Times New Roman" w:hAnsi="Verdana" w:cs="Times New Roman"/>
        <w:b/>
        <w:bCs/>
      </w:rPr>
    </w:pPr>
  </w:p>
  <w:p w14:paraId="64B4C93F" w14:textId="77777777" w:rsidR="009A2950" w:rsidRPr="009A2950" w:rsidRDefault="009A2950" w:rsidP="009A2950">
    <w:pPr>
      <w:spacing w:after="0" w:line="240" w:lineRule="auto"/>
      <w:rPr>
        <w:rFonts w:ascii="Verdana" w:eastAsia="Times New Roman" w:hAnsi="Verdana" w:cs="Times New Roman"/>
        <w:b/>
        <w:bCs/>
        <w:sz w:val="20"/>
        <w:szCs w:val="20"/>
      </w:rPr>
    </w:pPr>
  </w:p>
  <w:p w14:paraId="069969BB" w14:textId="77777777" w:rsidR="009A2950" w:rsidRPr="009A2950" w:rsidRDefault="009A2950" w:rsidP="009A2950">
    <w:pPr>
      <w:spacing w:after="0" w:line="240" w:lineRule="auto"/>
      <w:rPr>
        <w:rFonts w:ascii="Verdana" w:eastAsia="Times New Roman" w:hAnsi="Verdana" w:cs="Times New Roman"/>
        <w:b/>
        <w:bCs/>
        <w:sz w:val="20"/>
        <w:szCs w:val="20"/>
      </w:rPr>
    </w:pPr>
  </w:p>
  <w:p w14:paraId="4679D75E" w14:textId="77777777" w:rsidR="009A2950" w:rsidRPr="009A2950" w:rsidRDefault="009A2950" w:rsidP="009A2950">
    <w:pPr>
      <w:spacing w:after="0" w:line="240" w:lineRule="auto"/>
      <w:rPr>
        <w:rFonts w:ascii="Verdana" w:eastAsia="Times New Roman" w:hAnsi="Verdana" w:cs="Times New Roman"/>
        <w:sz w:val="20"/>
        <w:szCs w:val="20"/>
      </w:rPr>
    </w:pPr>
    <w:r w:rsidRPr="009A2950">
      <w:rPr>
        <w:rFonts w:ascii="Verdana" w:eastAsia="Times New Roman" w:hAnsi="Verdana" w:cs="Times New Roman"/>
        <w:b/>
        <w:bCs/>
        <w:sz w:val="20"/>
        <w:szCs w:val="20"/>
      </w:rPr>
      <w:t>PROJEKT DOFINANSOWANY ZE ŚRODKÓW BUDŻETU PAŃSTWA</w:t>
    </w:r>
  </w:p>
  <w:p w14:paraId="4B47FFF9" w14:textId="77777777" w:rsidR="009A2950" w:rsidRPr="009A2950" w:rsidRDefault="009A2950" w:rsidP="009A2950">
    <w:pPr>
      <w:spacing w:after="0" w:line="240" w:lineRule="auto"/>
      <w:rPr>
        <w:rFonts w:ascii="Verdana" w:eastAsia="Times New Roman" w:hAnsi="Verdana" w:cs="Times New Roman"/>
        <w:sz w:val="20"/>
        <w:szCs w:val="20"/>
      </w:rPr>
    </w:pPr>
    <w:r w:rsidRPr="009A2950">
      <w:rPr>
        <w:rFonts w:ascii="Verdana" w:eastAsia="Times New Roman" w:hAnsi="Verdana" w:cs="Times New Roman"/>
        <w:sz w:val="20"/>
        <w:szCs w:val="20"/>
      </w:rPr>
      <w:t>Projekt dofinansowany z dotacji celowej Prezesa Centrum Łukasiewicz</w:t>
    </w:r>
  </w:p>
  <w:p w14:paraId="2433D098" w14:textId="77777777" w:rsidR="009A2950" w:rsidRPr="009A2950" w:rsidRDefault="009A2950" w:rsidP="009A2950">
    <w:pPr>
      <w:spacing w:after="0" w:line="240" w:lineRule="auto"/>
      <w:rPr>
        <w:rFonts w:ascii="Verdana" w:eastAsia="Times New Roman" w:hAnsi="Verdana" w:cs="Times New Roman"/>
        <w:sz w:val="20"/>
        <w:szCs w:val="20"/>
      </w:rPr>
    </w:pPr>
    <w:r w:rsidRPr="009A2950">
      <w:rPr>
        <w:rFonts w:ascii="Verdana" w:eastAsia="Times New Roman" w:hAnsi="Verdana" w:cs="Times New Roman"/>
        <w:sz w:val="20"/>
        <w:szCs w:val="20"/>
      </w:rPr>
      <w:t xml:space="preserve">Tytuł projektu: </w:t>
    </w:r>
    <w:r w:rsidRPr="009A2950">
      <w:rPr>
        <w:rFonts w:ascii="Verdana" w:eastAsia="Times New Roman" w:hAnsi="Verdana" w:cs="Times New Roman"/>
        <w:b/>
        <w:bCs/>
        <w:sz w:val="20"/>
        <w:szCs w:val="20"/>
      </w:rPr>
      <w:t>Kompletny system sterowania pojazdem wodorowym</w:t>
    </w:r>
  </w:p>
  <w:p w14:paraId="72D62897" w14:textId="77777777" w:rsidR="009A2950" w:rsidRPr="009A2950" w:rsidRDefault="009A2950" w:rsidP="009A2950">
    <w:pPr>
      <w:spacing w:after="0" w:line="240" w:lineRule="auto"/>
      <w:rPr>
        <w:rFonts w:ascii="Verdana" w:eastAsia="Times New Roman" w:hAnsi="Verdana" w:cs="Times New Roman"/>
        <w:sz w:val="20"/>
        <w:szCs w:val="20"/>
      </w:rPr>
    </w:pPr>
    <w:r w:rsidRPr="009A2950">
      <w:rPr>
        <w:rFonts w:ascii="Verdana" w:eastAsia="Times New Roman" w:hAnsi="Verdana" w:cs="Times New Roman"/>
        <w:sz w:val="20"/>
        <w:szCs w:val="20"/>
      </w:rPr>
      <w:t>Numer umowy: 1/Ł-PIT/CŁ/2023 z dnia 16.04.2023</w:t>
    </w:r>
  </w:p>
  <w:p w14:paraId="27D0883E" w14:textId="23500FB7" w:rsidR="002446E0" w:rsidRPr="00C315F3" w:rsidRDefault="002446E0" w:rsidP="00C31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0712BAC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C4E04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96A3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3A6D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26C6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34FEB"/>
    <w:rsid w:val="00944907"/>
    <w:rsid w:val="0095273B"/>
    <w:rsid w:val="00952953"/>
    <w:rsid w:val="00953530"/>
    <w:rsid w:val="0096696A"/>
    <w:rsid w:val="0097228F"/>
    <w:rsid w:val="00976DEA"/>
    <w:rsid w:val="009A2950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15F3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168D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13</cp:revision>
  <cp:lastPrinted>2019-02-08T07:52:00Z</cp:lastPrinted>
  <dcterms:created xsi:type="dcterms:W3CDTF">2023-08-24T08:31:00Z</dcterms:created>
  <dcterms:modified xsi:type="dcterms:W3CDTF">2024-03-13T13:42:00Z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