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1088" w14:textId="77777777" w:rsidR="003E1AA8" w:rsidRPr="003E1AA8" w:rsidRDefault="003E1AA8" w:rsidP="003E1AA8">
      <w:pPr>
        <w:widowControl w:val="0"/>
        <w:suppressAutoHyphens/>
        <w:spacing w:after="0" w:line="240" w:lineRule="auto"/>
        <w:rPr>
          <w:rFonts w:ascii="Garamond" w:eastAsia="Andale Sans UI" w:hAnsi="Garamond" w:cs="Arial"/>
          <w:b/>
        </w:rPr>
      </w:pPr>
    </w:p>
    <w:tbl>
      <w:tblPr>
        <w:tblStyle w:val="Tabela-Siatka16"/>
        <w:tblW w:w="9209" w:type="dxa"/>
        <w:tblLook w:val="04A0" w:firstRow="1" w:lastRow="0" w:firstColumn="1" w:lastColumn="0" w:noHBand="0" w:noVBand="1"/>
      </w:tblPr>
      <w:tblGrid>
        <w:gridCol w:w="3078"/>
        <w:gridCol w:w="6131"/>
      </w:tblGrid>
      <w:tr w:rsidR="003E1AA8" w:rsidRPr="003E1AA8" w14:paraId="7BB73F85" w14:textId="77777777" w:rsidTr="00A6545D">
        <w:trPr>
          <w:trHeight w:val="2396"/>
        </w:trPr>
        <w:tc>
          <w:tcPr>
            <w:tcW w:w="3078" w:type="dxa"/>
          </w:tcPr>
          <w:p w14:paraId="63940912" w14:textId="77777777" w:rsidR="003E1AA8" w:rsidRPr="003E1AA8" w:rsidRDefault="003E1AA8" w:rsidP="003E1AA8">
            <w:pPr>
              <w:widowControl w:val="0"/>
              <w:suppressAutoHyphens/>
              <w:autoSpaceDN w:val="0"/>
              <w:jc w:val="center"/>
              <w:textAlignment w:val="baseline"/>
              <w:rPr>
                <w:rFonts w:ascii="Arial Narrow" w:eastAsia="SimSun" w:hAnsi="Arial Narrow" w:cs="Tahoma"/>
                <w:kern w:val="3"/>
                <w:sz w:val="20"/>
                <w:szCs w:val="20"/>
                <w:lang w:val="en-US"/>
              </w:rPr>
            </w:pPr>
            <w:bookmarkStart w:id="0" w:name="_Hlk41074036"/>
            <w:r w:rsidRPr="003E1AA8">
              <w:rPr>
                <w:rFonts w:ascii="Arial Narrow" w:eastAsia="SimSun" w:hAnsi="Arial Narrow" w:cs="Tahoma"/>
                <w:noProof/>
                <w:kern w:val="3"/>
                <w:sz w:val="20"/>
                <w:szCs w:val="20"/>
                <w:lang w:eastAsia="pl-PL"/>
              </w:rPr>
              <w:drawing>
                <wp:inline distT="0" distB="0" distL="0" distR="0" wp14:anchorId="350B96BC" wp14:editId="18A27946">
                  <wp:extent cx="1147313" cy="1257235"/>
                  <wp:effectExtent l="19050" t="0" r="0" b="0"/>
                  <wp:docPr id="2" name="irc_mi" descr="http://wrotalubuskie.eu/system/pobierz.php?id=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rotalubuskie.eu/system/pobierz.php?id=862"/>
                          <pic:cNvPicPr>
                            <a:picLocks noChangeAspect="1" noChangeArrowheads="1"/>
                          </pic:cNvPicPr>
                        </pic:nvPicPr>
                        <pic:blipFill>
                          <a:blip r:embed="rId7" cstate="print"/>
                          <a:srcRect/>
                          <a:stretch>
                            <a:fillRect/>
                          </a:stretch>
                        </pic:blipFill>
                        <pic:spPr bwMode="auto">
                          <a:xfrm>
                            <a:off x="0" y="0"/>
                            <a:ext cx="1151798" cy="1262150"/>
                          </a:xfrm>
                          <a:prstGeom prst="rect">
                            <a:avLst/>
                          </a:prstGeom>
                          <a:noFill/>
                          <a:ln w="9525">
                            <a:noFill/>
                            <a:miter lim="800000"/>
                            <a:headEnd/>
                            <a:tailEnd/>
                          </a:ln>
                        </pic:spPr>
                      </pic:pic>
                    </a:graphicData>
                  </a:graphic>
                </wp:inline>
              </w:drawing>
            </w:r>
          </w:p>
        </w:tc>
        <w:tc>
          <w:tcPr>
            <w:tcW w:w="6131" w:type="dxa"/>
          </w:tcPr>
          <w:p w14:paraId="412CE54F" w14:textId="77777777" w:rsidR="003E1AA8" w:rsidRPr="003E1AA8" w:rsidRDefault="003E1AA8" w:rsidP="003E1AA8">
            <w:pPr>
              <w:widowControl w:val="0"/>
              <w:suppressAutoHyphens/>
              <w:autoSpaceDN w:val="0"/>
              <w:textAlignment w:val="baseline"/>
              <w:rPr>
                <w:rFonts w:ascii="Arial Narrow" w:eastAsia="SimSun" w:hAnsi="Arial Narrow" w:cs="Tahoma"/>
                <w:b/>
                <w:kern w:val="3"/>
                <w:sz w:val="20"/>
                <w:szCs w:val="20"/>
              </w:rPr>
            </w:pPr>
            <w:r w:rsidRPr="003E1AA8">
              <w:rPr>
                <w:rFonts w:ascii="Arial Narrow" w:eastAsia="SimSun" w:hAnsi="Arial Narrow" w:cs="Tahoma"/>
                <w:b/>
                <w:kern w:val="3"/>
                <w:sz w:val="20"/>
                <w:szCs w:val="20"/>
              </w:rPr>
              <w:t>GMINA SANTOK</w:t>
            </w:r>
          </w:p>
          <w:p w14:paraId="7265E582" w14:textId="77777777" w:rsidR="003E1AA8" w:rsidRPr="003E1AA8" w:rsidRDefault="003E1AA8" w:rsidP="003E1AA8">
            <w:pPr>
              <w:widowControl w:val="0"/>
              <w:suppressAutoHyphens/>
              <w:autoSpaceDN w:val="0"/>
              <w:textAlignment w:val="baseline"/>
              <w:rPr>
                <w:rFonts w:ascii="Arial Narrow" w:eastAsia="SimSun" w:hAnsi="Arial Narrow" w:cs="Tahoma"/>
                <w:b/>
                <w:kern w:val="3"/>
                <w:sz w:val="20"/>
                <w:szCs w:val="20"/>
              </w:rPr>
            </w:pPr>
            <w:r w:rsidRPr="003E1AA8">
              <w:rPr>
                <w:rFonts w:ascii="Arial Narrow" w:eastAsia="SimSun" w:hAnsi="Arial Narrow" w:cs="Tahoma"/>
                <w:b/>
                <w:kern w:val="3"/>
                <w:sz w:val="20"/>
                <w:szCs w:val="20"/>
              </w:rPr>
              <w:t>UL. GORZOWSKA 59</w:t>
            </w:r>
          </w:p>
          <w:p w14:paraId="4A2295F3" w14:textId="77777777" w:rsidR="003E1AA8" w:rsidRPr="003E1AA8" w:rsidRDefault="003E1AA8" w:rsidP="003E1AA8">
            <w:pPr>
              <w:widowControl w:val="0"/>
              <w:suppressAutoHyphens/>
              <w:autoSpaceDN w:val="0"/>
              <w:textAlignment w:val="baseline"/>
              <w:rPr>
                <w:rFonts w:ascii="Arial Narrow" w:eastAsia="SimSun" w:hAnsi="Arial Narrow" w:cs="Tahoma"/>
                <w:b/>
                <w:kern w:val="3"/>
                <w:sz w:val="20"/>
                <w:szCs w:val="20"/>
              </w:rPr>
            </w:pPr>
            <w:r w:rsidRPr="003E1AA8">
              <w:rPr>
                <w:rFonts w:ascii="Arial Narrow" w:eastAsia="SimSun" w:hAnsi="Arial Narrow" w:cs="Tahoma"/>
                <w:b/>
                <w:kern w:val="3"/>
                <w:sz w:val="20"/>
                <w:szCs w:val="20"/>
              </w:rPr>
              <w:t>66-431 SANTOK</w:t>
            </w:r>
          </w:p>
          <w:p w14:paraId="2BDF7082" w14:textId="77777777" w:rsidR="003E1AA8" w:rsidRPr="003E1AA8" w:rsidRDefault="003E1AA8" w:rsidP="003E1AA8">
            <w:pPr>
              <w:widowControl w:val="0"/>
              <w:suppressAutoHyphens/>
              <w:autoSpaceDN w:val="0"/>
              <w:textAlignment w:val="baseline"/>
              <w:rPr>
                <w:rFonts w:ascii="Arial Narrow" w:eastAsia="SimSun" w:hAnsi="Arial Narrow" w:cs="Tahoma"/>
                <w:b/>
                <w:kern w:val="3"/>
                <w:sz w:val="20"/>
                <w:szCs w:val="20"/>
              </w:rPr>
            </w:pPr>
            <w:r w:rsidRPr="003E1AA8">
              <w:rPr>
                <w:rFonts w:ascii="Arial Narrow" w:eastAsia="SimSun" w:hAnsi="Arial Narrow" w:cs="Tahoma"/>
                <w:b/>
                <w:kern w:val="3"/>
                <w:sz w:val="20"/>
                <w:szCs w:val="20"/>
              </w:rPr>
              <w:t>NIP 599-10-12-158</w:t>
            </w:r>
          </w:p>
          <w:p w14:paraId="35EBEDEA" w14:textId="77777777" w:rsidR="003E1AA8" w:rsidRPr="003E1AA8" w:rsidRDefault="003E1AA8" w:rsidP="003E1AA8">
            <w:pPr>
              <w:widowControl w:val="0"/>
              <w:suppressAutoHyphens/>
              <w:autoSpaceDN w:val="0"/>
              <w:jc w:val="both"/>
              <w:textAlignment w:val="baseline"/>
              <w:rPr>
                <w:rFonts w:ascii="Arial Narrow" w:eastAsia="SimSun" w:hAnsi="Arial Narrow" w:cs="Times New Roman"/>
                <w:b/>
                <w:bCs/>
                <w:kern w:val="3"/>
                <w:sz w:val="20"/>
                <w:szCs w:val="20"/>
              </w:rPr>
            </w:pPr>
            <w:r w:rsidRPr="003E1AA8">
              <w:rPr>
                <w:rFonts w:ascii="Arial Narrow" w:eastAsia="SimSun" w:hAnsi="Arial Narrow" w:cs="Times New Roman"/>
                <w:b/>
                <w:bCs/>
                <w:kern w:val="3"/>
                <w:sz w:val="20"/>
                <w:szCs w:val="20"/>
              </w:rPr>
              <w:t>woj. Lubuskie</w:t>
            </w:r>
          </w:p>
          <w:p w14:paraId="3712F6CF" w14:textId="77777777" w:rsidR="003E1AA8" w:rsidRPr="003E1AA8" w:rsidRDefault="003E1AA8" w:rsidP="003E1AA8">
            <w:pPr>
              <w:widowControl w:val="0"/>
              <w:suppressAutoHyphens/>
              <w:autoSpaceDN w:val="0"/>
              <w:textAlignment w:val="baseline"/>
              <w:rPr>
                <w:rFonts w:ascii="Arial Narrow" w:eastAsia="SimSun" w:hAnsi="Arial Narrow" w:cs="Times New Roman"/>
                <w:b/>
                <w:bCs/>
                <w:kern w:val="3"/>
                <w:sz w:val="20"/>
                <w:szCs w:val="20"/>
              </w:rPr>
            </w:pPr>
            <w:r w:rsidRPr="003E1AA8">
              <w:rPr>
                <w:rFonts w:ascii="Arial Narrow" w:eastAsia="SimSun" w:hAnsi="Arial Narrow" w:cs="Times New Roman"/>
                <w:b/>
                <w:bCs/>
                <w:kern w:val="3"/>
                <w:sz w:val="20"/>
                <w:szCs w:val="20"/>
              </w:rPr>
              <w:t xml:space="preserve">Polska       </w:t>
            </w:r>
          </w:p>
          <w:p w14:paraId="6D934401" w14:textId="77777777" w:rsidR="003E1AA8" w:rsidRPr="003E1AA8" w:rsidRDefault="003E1AA8" w:rsidP="003E1AA8">
            <w:pPr>
              <w:widowControl w:val="0"/>
              <w:suppressAutoHyphens/>
              <w:autoSpaceDE w:val="0"/>
              <w:autoSpaceDN w:val="0"/>
              <w:adjustRightInd w:val="0"/>
              <w:ind w:left="3540"/>
              <w:jc w:val="center"/>
              <w:textAlignment w:val="baseline"/>
              <w:rPr>
                <w:rFonts w:ascii="Arial Narrow" w:eastAsia="Times New Roman" w:hAnsi="Arial Narrow" w:cs="Tahoma"/>
                <w:b/>
                <w:color w:val="000000"/>
                <w:kern w:val="3"/>
                <w:sz w:val="20"/>
                <w:szCs w:val="20"/>
                <w:lang w:eastAsia="pl-PL"/>
              </w:rPr>
            </w:pPr>
            <w:r w:rsidRPr="003E1AA8">
              <w:rPr>
                <w:rFonts w:ascii="Arial Narrow" w:eastAsia="Times New Roman" w:hAnsi="Arial Narrow" w:cs="Tahoma"/>
                <w:b/>
                <w:color w:val="000000"/>
                <w:kern w:val="3"/>
                <w:sz w:val="20"/>
                <w:szCs w:val="20"/>
                <w:lang w:eastAsia="pl-PL"/>
              </w:rPr>
              <w:t>Tel. 95 7287510</w:t>
            </w:r>
          </w:p>
          <w:p w14:paraId="45A4CE47" w14:textId="77777777" w:rsidR="003E1AA8" w:rsidRPr="003E1AA8" w:rsidRDefault="003E1AA8" w:rsidP="003E1AA8">
            <w:pPr>
              <w:widowControl w:val="0"/>
              <w:suppressAutoHyphens/>
              <w:autoSpaceDE w:val="0"/>
              <w:autoSpaceDN w:val="0"/>
              <w:adjustRightInd w:val="0"/>
              <w:ind w:left="3540"/>
              <w:jc w:val="center"/>
              <w:textAlignment w:val="baseline"/>
              <w:rPr>
                <w:rFonts w:ascii="Arial Narrow" w:eastAsia="Times New Roman" w:hAnsi="Arial Narrow" w:cs="Tahoma"/>
                <w:b/>
                <w:color w:val="000000"/>
                <w:kern w:val="3"/>
                <w:sz w:val="20"/>
                <w:szCs w:val="20"/>
                <w:lang w:eastAsia="pl-PL"/>
              </w:rPr>
            </w:pPr>
            <w:r w:rsidRPr="003E1AA8">
              <w:rPr>
                <w:rFonts w:ascii="Arial Narrow" w:eastAsia="Times New Roman" w:hAnsi="Arial Narrow" w:cs="Tahoma"/>
                <w:b/>
                <w:color w:val="000000"/>
                <w:kern w:val="3"/>
                <w:sz w:val="20"/>
                <w:szCs w:val="20"/>
                <w:lang w:eastAsia="pl-PL"/>
              </w:rPr>
              <w:t>fax: 95 7287511</w:t>
            </w:r>
          </w:p>
          <w:p w14:paraId="5E8A53A1" w14:textId="77777777" w:rsidR="003E1AA8" w:rsidRPr="003E1AA8" w:rsidRDefault="00000000" w:rsidP="003E1AA8">
            <w:pPr>
              <w:widowControl w:val="0"/>
              <w:suppressAutoHyphens/>
              <w:autoSpaceDN w:val="0"/>
              <w:ind w:left="3540"/>
              <w:jc w:val="center"/>
              <w:textAlignment w:val="baseline"/>
              <w:rPr>
                <w:rFonts w:ascii="Arial Narrow" w:eastAsia="SimSun" w:hAnsi="Arial Narrow" w:cs="Times New Roman"/>
                <w:b/>
                <w:kern w:val="3"/>
                <w:sz w:val="20"/>
                <w:szCs w:val="20"/>
              </w:rPr>
            </w:pPr>
            <w:hyperlink r:id="rId8" w:history="1">
              <w:r w:rsidR="003E1AA8" w:rsidRPr="003E1AA8">
                <w:rPr>
                  <w:rFonts w:ascii="Arial Narrow" w:eastAsia="SimSun" w:hAnsi="Arial Narrow" w:cs="Times New Roman"/>
                  <w:b/>
                  <w:color w:val="0000FF"/>
                  <w:kern w:val="3"/>
                  <w:sz w:val="20"/>
                  <w:szCs w:val="20"/>
                  <w:u w:val="single"/>
                </w:rPr>
                <w:t>www.santok.pl</w:t>
              </w:r>
            </w:hyperlink>
          </w:p>
        </w:tc>
      </w:tr>
    </w:tbl>
    <w:p w14:paraId="400CD112" w14:textId="77777777" w:rsidR="003E1AA8" w:rsidRPr="003E1AA8" w:rsidRDefault="003E1AA8" w:rsidP="003E1AA8">
      <w:pPr>
        <w:suppressAutoHyphens/>
      </w:pPr>
    </w:p>
    <w:bookmarkEnd w:id="0"/>
    <w:p w14:paraId="46BD6DD7" w14:textId="77777777" w:rsidR="003E1AA8" w:rsidRPr="003E1AA8" w:rsidRDefault="003E1AA8" w:rsidP="003E1AA8">
      <w:pPr>
        <w:widowControl w:val="0"/>
        <w:suppressAutoHyphens/>
        <w:spacing w:after="0" w:line="240" w:lineRule="auto"/>
        <w:ind w:left="567" w:hanging="5220"/>
        <w:textAlignment w:val="baseline"/>
        <w:rPr>
          <w:rFonts w:ascii="Times New Roman" w:eastAsia="Times New Roman" w:hAnsi="Times New Roman" w:cs="Times New Roman"/>
          <w:kern w:val="2"/>
          <w:sz w:val="24"/>
          <w:szCs w:val="20"/>
          <w:lang w:eastAsia="pl-PL" w:bidi="hi-IN"/>
        </w:rPr>
      </w:pPr>
      <w:r w:rsidRPr="003E1AA8">
        <w:rPr>
          <w:rFonts w:ascii="Garamond" w:eastAsia="Andale Sans UI" w:hAnsi="Garamond" w:cs="Arial"/>
          <w:kern w:val="2"/>
          <w:sz w:val="24"/>
          <w:szCs w:val="20"/>
          <w:lang w:eastAsia="pl-PL" w:bidi="hi-IN"/>
        </w:rPr>
        <w:t>U V 341/................/1</w:t>
      </w:r>
    </w:p>
    <w:p w14:paraId="6C2BA3D3" w14:textId="793E06BA" w:rsidR="003E1AA8" w:rsidRPr="003E1AA8" w:rsidRDefault="003E1AA8" w:rsidP="003E1AA8">
      <w:pPr>
        <w:suppressAutoHyphens/>
        <w:spacing w:after="0" w:line="240" w:lineRule="auto"/>
        <w:textAlignment w:val="baseline"/>
        <w:rPr>
          <w:rFonts w:ascii="Arial Narrow" w:eastAsia="Times New Roman" w:hAnsi="Arial Narrow" w:cs="Times New Roman"/>
          <w:kern w:val="2"/>
          <w:sz w:val="24"/>
          <w:szCs w:val="20"/>
          <w:lang w:eastAsia="pl-PL" w:bidi="hi-IN"/>
        </w:rPr>
      </w:pPr>
      <w:r w:rsidRPr="003E1AA8">
        <w:rPr>
          <w:rFonts w:ascii="Arial Narrow" w:eastAsia="Times New Roman" w:hAnsi="Arial Narrow" w:cs="Times New Roman"/>
          <w:kern w:val="2"/>
          <w:sz w:val="24"/>
          <w:szCs w:val="24"/>
          <w:lang w:eastAsia="pl-PL" w:bidi="hi-IN"/>
        </w:rPr>
        <w:t xml:space="preserve">Numer Sprawy: </w:t>
      </w:r>
      <w:r w:rsidRPr="003E1AA8">
        <w:rPr>
          <w:rFonts w:ascii="Arial Narrow" w:eastAsia="Times New Roman" w:hAnsi="Arial Narrow" w:cs="Times New Roman"/>
          <w:b/>
          <w:kern w:val="3"/>
          <w:sz w:val="24"/>
          <w:szCs w:val="24"/>
          <w:lang w:eastAsia="pl-PL" w:bidi="hi-IN"/>
        </w:rPr>
        <w:t>ZP.271</w:t>
      </w:r>
      <w:r w:rsidR="001F4AAA">
        <w:rPr>
          <w:rFonts w:ascii="Arial Narrow" w:eastAsia="Times New Roman" w:hAnsi="Arial Narrow" w:cs="Times New Roman"/>
          <w:b/>
          <w:kern w:val="3"/>
          <w:sz w:val="24"/>
          <w:szCs w:val="24"/>
          <w:lang w:eastAsia="pl-PL" w:bidi="hi-IN"/>
        </w:rPr>
        <w:t>.</w:t>
      </w:r>
      <w:r w:rsidR="005E7777">
        <w:rPr>
          <w:rFonts w:ascii="Arial Narrow" w:eastAsia="Times New Roman" w:hAnsi="Arial Narrow" w:cs="Times New Roman"/>
          <w:b/>
          <w:kern w:val="3"/>
          <w:sz w:val="24"/>
          <w:szCs w:val="24"/>
          <w:lang w:eastAsia="pl-PL" w:bidi="hi-IN"/>
        </w:rPr>
        <w:t>20</w:t>
      </w:r>
      <w:r w:rsidR="001F4AAA">
        <w:rPr>
          <w:rFonts w:ascii="Arial Narrow" w:eastAsia="Times New Roman" w:hAnsi="Arial Narrow" w:cs="Times New Roman"/>
          <w:b/>
          <w:kern w:val="3"/>
          <w:sz w:val="24"/>
          <w:szCs w:val="24"/>
          <w:lang w:eastAsia="pl-PL" w:bidi="hi-IN"/>
        </w:rPr>
        <w:t>.2022.</w:t>
      </w:r>
      <w:r w:rsidRPr="003E1AA8">
        <w:rPr>
          <w:rFonts w:ascii="Arial Narrow" w:eastAsia="Times New Roman" w:hAnsi="Arial Narrow" w:cs="Times New Roman"/>
          <w:b/>
          <w:kern w:val="3"/>
          <w:sz w:val="24"/>
          <w:szCs w:val="24"/>
          <w:lang w:eastAsia="pl-PL" w:bidi="hi-IN"/>
        </w:rPr>
        <w:t>BP</w:t>
      </w:r>
      <w:r w:rsidRPr="003E1AA8">
        <w:rPr>
          <w:rFonts w:ascii="Arial Narrow" w:eastAsia="Times New Roman" w:hAnsi="Arial Narrow" w:cs="Times New Roman"/>
          <w:b/>
          <w:kern w:val="2"/>
          <w:sz w:val="24"/>
          <w:szCs w:val="24"/>
          <w:lang w:eastAsia="pl-PL" w:bidi="hi-IN"/>
        </w:rPr>
        <w:t xml:space="preserve"> </w:t>
      </w:r>
    </w:p>
    <w:p w14:paraId="6138C3DF" w14:textId="77777777" w:rsidR="003E1AA8" w:rsidRPr="003E1AA8" w:rsidRDefault="003E1AA8" w:rsidP="003E1AA8">
      <w:pPr>
        <w:widowControl w:val="0"/>
        <w:suppressAutoHyphens/>
        <w:spacing w:after="0" w:line="240" w:lineRule="auto"/>
        <w:ind w:left="567"/>
        <w:textAlignment w:val="baseline"/>
        <w:rPr>
          <w:rFonts w:ascii="Garamond" w:eastAsia="Andale Sans UI" w:hAnsi="Garamond" w:cs="Arial"/>
          <w:kern w:val="2"/>
          <w:sz w:val="24"/>
          <w:szCs w:val="20"/>
          <w:lang w:eastAsia="pl-PL" w:bidi="hi-IN"/>
        </w:rPr>
      </w:pPr>
    </w:p>
    <w:p w14:paraId="59BF2358" w14:textId="77777777" w:rsidR="003E1AA8" w:rsidRPr="003E1AA8" w:rsidRDefault="003E1AA8" w:rsidP="003E1AA8">
      <w:pPr>
        <w:widowControl w:val="0"/>
        <w:suppressAutoHyphens/>
        <w:spacing w:after="0" w:line="240" w:lineRule="auto"/>
        <w:textAlignment w:val="baseline"/>
        <w:rPr>
          <w:rFonts w:ascii="Garamond" w:eastAsia="Andale Sans UI" w:hAnsi="Garamond" w:cs="Arial"/>
          <w:kern w:val="2"/>
          <w:sz w:val="24"/>
          <w:szCs w:val="20"/>
          <w:lang w:eastAsia="pl-PL" w:bidi="hi-IN"/>
        </w:rPr>
      </w:pPr>
    </w:p>
    <w:p w14:paraId="14BBBEF0" w14:textId="77777777" w:rsidR="003E1AA8" w:rsidRPr="003E1AA8" w:rsidRDefault="003E1AA8" w:rsidP="003E1AA8">
      <w:pPr>
        <w:widowControl w:val="0"/>
        <w:suppressAutoHyphens/>
        <w:spacing w:after="0" w:line="240" w:lineRule="auto"/>
        <w:rPr>
          <w:rFonts w:ascii="Garamond" w:eastAsia="Andale Sans UI" w:hAnsi="Garamond" w:cs="Arial"/>
          <w:b/>
        </w:rPr>
      </w:pPr>
    </w:p>
    <w:p w14:paraId="0198BA1C" w14:textId="77777777" w:rsidR="003E1AA8" w:rsidRPr="003E1AA8" w:rsidRDefault="003E1AA8" w:rsidP="003E1AA8">
      <w:pPr>
        <w:widowControl w:val="0"/>
        <w:suppressAutoHyphens/>
        <w:spacing w:after="0" w:line="240" w:lineRule="auto"/>
        <w:ind w:left="567" w:hanging="5220"/>
        <w:rPr>
          <w:rFonts w:ascii="Garamond" w:eastAsia="Andale Sans UI" w:hAnsi="Garamond" w:cs="Arial"/>
          <w:lang w:val="en-US"/>
        </w:rPr>
      </w:pPr>
    </w:p>
    <w:p w14:paraId="5B286B22" w14:textId="77777777" w:rsidR="003E1AA8" w:rsidRPr="003E1AA8" w:rsidRDefault="003E1AA8" w:rsidP="003E1AA8">
      <w:pPr>
        <w:widowControl w:val="0"/>
        <w:suppressAutoHyphens/>
        <w:spacing w:after="0" w:line="240" w:lineRule="auto"/>
        <w:ind w:left="567" w:hanging="5220"/>
        <w:rPr>
          <w:rFonts w:ascii="Calibri" w:eastAsia="Calibri" w:hAnsi="Calibri" w:cs="Calibri"/>
          <w:color w:val="000000"/>
          <w:sz w:val="24"/>
          <w:szCs w:val="24"/>
          <w:lang w:eastAsia="pl-PL"/>
        </w:rPr>
      </w:pPr>
      <w:r w:rsidRPr="003E1AA8">
        <w:rPr>
          <w:rFonts w:ascii="Garamond" w:eastAsia="Andale Sans UI" w:hAnsi="Garamond" w:cs="Arial"/>
        </w:rPr>
        <w:t>WOU V 341/...............</w:t>
      </w:r>
    </w:p>
    <w:p w14:paraId="38A2E293" w14:textId="77777777" w:rsidR="003E1AA8" w:rsidRPr="003E1AA8" w:rsidRDefault="003E1AA8" w:rsidP="003E1AA8">
      <w:pPr>
        <w:widowControl w:val="0"/>
        <w:suppressAutoHyphens/>
        <w:spacing w:after="0" w:line="240" w:lineRule="auto"/>
        <w:ind w:left="567"/>
        <w:rPr>
          <w:rFonts w:ascii="Arial" w:eastAsia="Andale Sans UI" w:hAnsi="Arial" w:cs="Arial"/>
          <w:b/>
        </w:rPr>
      </w:pPr>
    </w:p>
    <w:p w14:paraId="5BDB03EF" w14:textId="77777777" w:rsidR="003E1AA8" w:rsidRPr="003E1AA8" w:rsidRDefault="003E1AA8" w:rsidP="003E1AA8">
      <w:pPr>
        <w:spacing w:after="0" w:line="240" w:lineRule="auto"/>
        <w:jc w:val="center"/>
        <w:outlineLvl w:val="0"/>
        <w:rPr>
          <w:rFonts w:ascii="Arial Narrow" w:eastAsia="Times New Roman" w:hAnsi="Arial Narrow" w:cs="Tahoma"/>
          <w:b/>
          <w:bCs/>
          <w:sz w:val="36"/>
          <w:szCs w:val="36"/>
          <w:lang w:eastAsia="pl-PL"/>
        </w:rPr>
      </w:pPr>
      <w:r w:rsidRPr="003E1AA8">
        <w:rPr>
          <w:rFonts w:ascii="Arial Narrow" w:eastAsia="Times New Roman" w:hAnsi="Arial Narrow" w:cs="Tahoma"/>
          <w:b/>
          <w:bCs/>
          <w:sz w:val="36"/>
          <w:szCs w:val="36"/>
          <w:lang w:eastAsia="pl-PL"/>
        </w:rPr>
        <w:t>SPECYFIKACJA WARUNKÓW ZAMÓWIENIA</w:t>
      </w:r>
    </w:p>
    <w:p w14:paraId="7C32BC31" w14:textId="77777777" w:rsidR="003E1AA8" w:rsidRPr="003E1AA8" w:rsidRDefault="003E1AA8" w:rsidP="003E1AA8">
      <w:pPr>
        <w:spacing w:after="0" w:line="240" w:lineRule="auto"/>
        <w:jc w:val="center"/>
        <w:outlineLvl w:val="0"/>
        <w:rPr>
          <w:rFonts w:ascii="Calibri" w:eastAsia="Times New Roman" w:hAnsi="Calibri" w:cs="Tahoma"/>
          <w:b/>
          <w:bCs/>
          <w:sz w:val="24"/>
          <w:szCs w:val="24"/>
          <w:lang w:eastAsia="pl-PL"/>
        </w:rPr>
      </w:pPr>
    </w:p>
    <w:p w14:paraId="416A91DF" w14:textId="77777777" w:rsidR="003E1AA8" w:rsidRPr="003E1AA8" w:rsidRDefault="003E1AA8" w:rsidP="003E1AA8">
      <w:pPr>
        <w:spacing w:after="0" w:line="276" w:lineRule="auto"/>
        <w:jc w:val="center"/>
        <w:rPr>
          <w:rFonts w:ascii="Calibri" w:eastAsia="Times New Roman" w:hAnsi="Calibri" w:cs="Tahoma"/>
          <w:b/>
          <w:sz w:val="24"/>
          <w:szCs w:val="24"/>
          <w:lang w:eastAsia="pl-PL"/>
        </w:rPr>
      </w:pPr>
    </w:p>
    <w:p w14:paraId="306AEB68" w14:textId="77777777" w:rsidR="003E1AA8" w:rsidRPr="003E1AA8" w:rsidRDefault="003E1AA8" w:rsidP="003E1AA8">
      <w:pPr>
        <w:widowControl w:val="0"/>
        <w:suppressAutoHyphens/>
        <w:spacing w:after="120" w:line="276" w:lineRule="auto"/>
        <w:ind w:left="567"/>
        <w:jc w:val="center"/>
        <w:rPr>
          <w:rFonts w:ascii="Arial" w:eastAsia="Andale Sans UI" w:hAnsi="Arial" w:cs="Arial"/>
          <w:b/>
        </w:rPr>
      </w:pPr>
      <w:r w:rsidRPr="003E1AA8">
        <w:rPr>
          <w:rFonts w:ascii="Arial" w:eastAsia="Andale Sans UI" w:hAnsi="Arial" w:cs="Arial"/>
          <w:b/>
        </w:rPr>
        <w:t xml:space="preserve">Gmina Santok zaprasza do złożenia oferty w postępowaniu </w:t>
      </w:r>
    </w:p>
    <w:p w14:paraId="10D5D4FE" w14:textId="5B834CAE" w:rsidR="003E1AA8" w:rsidRPr="003E1AA8" w:rsidRDefault="003E1AA8" w:rsidP="003E1AA8">
      <w:pPr>
        <w:widowControl w:val="0"/>
        <w:suppressAutoHyphens/>
        <w:spacing w:after="120" w:line="276" w:lineRule="auto"/>
        <w:ind w:left="567"/>
        <w:jc w:val="center"/>
        <w:rPr>
          <w:rFonts w:ascii="Arial" w:eastAsia="Andale Sans UI" w:hAnsi="Arial" w:cs="Arial"/>
          <w:b/>
        </w:rPr>
      </w:pPr>
      <w:r w:rsidRPr="003E1AA8">
        <w:rPr>
          <w:rFonts w:ascii="Arial" w:eastAsia="Andale Sans UI" w:hAnsi="Arial" w:cs="Arial"/>
          <w:b/>
        </w:rPr>
        <w:t xml:space="preserve">na usługę </w:t>
      </w:r>
    </w:p>
    <w:p w14:paraId="7658D070" w14:textId="306E6C4B" w:rsidR="003E1AA8" w:rsidRPr="003E1AA8" w:rsidRDefault="003E1AA8" w:rsidP="003E1AA8">
      <w:pPr>
        <w:widowControl w:val="0"/>
        <w:suppressAutoHyphens/>
        <w:spacing w:after="120" w:line="276" w:lineRule="auto"/>
        <w:ind w:left="567"/>
        <w:jc w:val="center"/>
        <w:rPr>
          <w:rFonts w:ascii="Arial" w:eastAsia="Andale Sans UI" w:hAnsi="Arial" w:cs="Arial"/>
          <w:b/>
          <w:color w:val="000000"/>
          <w:sz w:val="32"/>
          <w:szCs w:val="32"/>
        </w:rPr>
      </w:pPr>
      <w:bookmarkStart w:id="1" w:name="_Hlk66375592"/>
      <w:r w:rsidRPr="003E1AA8">
        <w:rPr>
          <w:rFonts w:ascii="Arial" w:eastAsia="Times New Roman" w:hAnsi="Arial" w:cs="Arial"/>
          <w:b/>
        </w:rPr>
        <w:t xml:space="preserve">„Opracowanie dokumentacji projektowej </w:t>
      </w:r>
      <w:r w:rsidR="000A0EF2">
        <w:rPr>
          <w:rFonts w:ascii="Arial" w:eastAsia="Times New Roman" w:hAnsi="Arial" w:cs="Arial"/>
          <w:b/>
        </w:rPr>
        <w:t xml:space="preserve">poprzedzonej koncepcją dla zadania </w:t>
      </w:r>
      <w:proofErr w:type="spellStart"/>
      <w:r w:rsidR="000A0EF2">
        <w:rPr>
          <w:rFonts w:ascii="Arial" w:eastAsia="Times New Roman" w:hAnsi="Arial" w:cs="Arial"/>
          <w:b/>
        </w:rPr>
        <w:t>pn</w:t>
      </w:r>
      <w:proofErr w:type="spellEnd"/>
      <w:r w:rsidR="000A0EF2">
        <w:rPr>
          <w:rFonts w:ascii="Arial" w:eastAsia="Times New Roman" w:hAnsi="Arial" w:cs="Arial"/>
          <w:b/>
        </w:rPr>
        <w:t>.”</w:t>
      </w:r>
      <w:r w:rsidR="00063BE8">
        <w:rPr>
          <w:rFonts w:ascii="Arial" w:eastAsia="Times New Roman" w:hAnsi="Arial" w:cs="Arial"/>
          <w:b/>
        </w:rPr>
        <w:t>Remont i p</w:t>
      </w:r>
      <w:r w:rsidR="00B932CD">
        <w:rPr>
          <w:rFonts w:ascii="Arial" w:eastAsia="Times New Roman" w:hAnsi="Arial" w:cs="Arial"/>
          <w:b/>
        </w:rPr>
        <w:t xml:space="preserve">rzebudowa </w:t>
      </w:r>
      <w:r w:rsidR="00456887">
        <w:rPr>
          <w:rFonts w:ascii="Arial" w:eastAsia="Times New Roman" w:hAnsi="Arial" w:cs="Arial"/>
          <w:b/>
        </w:rPr>
        <w:t xml:space="preserve">przystani przy </w:t>
      </w:r>
      <w:r w:rsidR="000A0EF2">
        <w:rPr>
          <w:rFonts w:ascii="Arial" w:eastAsia="Times New Roman" w:hAnsi="Arial" w:cs="Arial"/>
          <w:b/>
        </w:rPr>
        <w:t xml:space="preserve"> rze</w:t>
      </w:r>
      <w:r w:rsidR="00456887">
        <w:rPr>
          <w:rFonts w:ascii="Arial" w:eastAsia="Times New Roman" w:hAnsi="Arial" w:cs="Arial"/>
          <w:b/>
        </w:rPr>
        <w:t>ce</w:t>
      </w:r>
      <w:r w:rsidR="000A0EF2">
        <w:rPr>
          <w:rFonts w:ascii="Arial" w:eastAsia="Times New Roman" w:hAnsi="Arial" w:cs="Arial"/>
          <w:b/>
        </w:rPr>
        <w:t xml:space="preserve"> Noteć” </w:t>
      </w:r>
      <w:r w:rsidR="005C118E">
        <w:rPr>
          <w:rFonts w:ascii="Arial" w:eastAsia="Times New Roman" w:hAnsi="Arial" w:cs="Arial"/>
          <w:b/>
        </w:rPr>
        <w:t>– ETAP II</w:t>
      </w:r>
    </w:p>
    <w:bookmarkEnd w:id="1"/>
    <w:p w14:paraId="4841536B" w14:textId="77777777" w:rsidR="003E1AA8" w:rsidRPr="003E1AA8" w:rsidRDefault="003E1AA8" w:rsidP="003E1AA8">
      <w:pPr>
        <w:widowControl w:val="0"/>
        <w:suppressAutoHyphens/>
        <w:spacing w:after="120" w:line="360" w:lineRule="auto"/>
        <w:ind w:left="567" w:right="20"/>
        <w:rPr>
          <w:rFonts w:ascii="Arial Narrow" w:eastAsia="Andale Sans UI" w:hAnsi="Arial Narrow" w:cs="Arial"/>
          <w:b/>
        </w:rPr>
      </w:pPr>
    </w:p>
    <w:p w14:paraId="0D2A1E18" w14:textId="77777777" w:rsidR="003E1AA8" w:rsidRPr="003E1AA8" w:rsidRDefault="003E1AA8" w:rsidP="003E1AA8">
      <w:pPr>
        <w:widowControl w:val="0"/>
        <w:suppressAutoHyphens/>
        <w:spacing w:after="120" w:line="360" w:lineRule="auto"/>
        <w:ind w:left="567" w:right="20"/>
        <w:rPr>
          <w:rFonts w:ascii="Arial Narrow" w:eastAsia="Andale Sans UI" w:hAnsi="Arial Narrow" w:cs="Arial"/>
          <w:b/>
        </w:rPr>
      </w:pPr>
      <w:r w:rsidRPr="003E1AA8">
        <w:rPr>
          <w:rFonts w:ascii="Arial Narrow" w:eastAsia="Andale Sans UI" w:hAnsi="Arial Narrow" w:cs="Arial"/>
          <w:b/>
        </w:rPr>
        <w:t>TRYB UDZIELENIA ZAMÓWIENIA: TRYB PODSTAWOWY  BEZ NEGOCJACJI</w:t>
      </w:r>
    </w:p>
    <w:p w14:paraId="23D1399D" w14:textId="77777777" w:rsidR="003E1AA8" w:rsidRPr="003E1AA8" w:rsidRDefault="003E1AA8" w:rsidP="003E1AA8">
      <w:pPr>
        <w:widowControl w:val="0"/>
        <w:suppressAutoHyphens/>
        <w:spacing w:after="120" w:line="360" w:lineRule="auto"/>
        <w:ind w:right="20"/>
        <w:rPr>
          <w:rFonts w:ascii="Garamond" w:eastAsia="Andale Sans UI" w:hAnsi="Garamond" w:cs="Arial"/>
          <w:b/>
        </w:rPr>
      </w:pPr>
    </w:p>
    <w:p w14:paraId="2C9C0D09" w14:textId="70ECE4E9" w:rsidR="003E1AA8" w:rsidRPr="003E1AA8" w:rsidRDefault="003E1AA8" w:rsidP="003E1AA8">
      <w:pPr>
        <w:widowControl w:val="0"/>
        <w:suppressAutoHyphens/>
        <w:spacing w:after="120" w:line="360" w:lineRule="auto"/>
        <w:ind w:left="567" w:right="20"/>
        <w:rPr>
          <w:rFonts w:ascii="Arial Narrow" w:eastAsia="Andale Sans UI" w:hAnsi="Arial Narrow" w:cs="Arial"/>
          <w:b/>
          <w:sz w:val="20"/>
          <w:szCs w:val="20"/>
        </w:rPr>
      </w:pPr>
      <w:r w:rsidRPr="003E1AA8">
        <w:rPr>
          <w:rFonts w:ascii="Arial Narrow" w:eastAsia="Andale Sans UI" w:hAnsi="Arial Narrow" w:cs="Arial"/>
          <w:b/>
          <w:sz w:val="20"/>
          <w:szCs w:val="20"/>
        </w:rPr>
        <w:t>Podstawa prawna: Ustawa z dnia 11 września 2019r. -Prawo zamówień publicznych (Dz.U. z 202</w:t>
      </w:r>
      <w:r w:rsidR="005E7777">
        <w:rPr>
          <w:rFonts w:ascii="Arial Narrow" w:eastAsia="Andale Sans UI" w:hAnsi="Arial Narrow" w:cs="Arial"/>
          <w:b/>
          <w:sz w:val="20"/>
          <w:szCs w:val="20"/>
        </w:rPr>
        <w:t>2</w:t>
      </w:r>
      <w:r w:rsidRPr="003E1AA8">
        <w:rPr>
          <w:rFonts w:ascii="Arial Narrow" w:eastAsia="Andale Sans UI" w:hAnsi="Arial Narrow" w:cs="Arial"/>
          <w:b/>
          <w:sz w:val="20"/>
          <w:szCs w:val="20"/>
        </w:rPr>
        <w:t>r.,poz.</w:t>
      </w:r>
      <w:r w:rsidR="005E7777">
        <w:rPr>
          <w:rFonts w:ascii="Arial Narrow" w:eastAsia="Andale Sans UI" w:hAnsi="Arial Narrow" w:cs="Arial"/>
          <w:b/>
          <w:sz w:val="20"/>
          <w:szCs w:val="20"/>
        </w:rPr>
        <w:t>1710</w:t>
      </w:r>
      <w:r w:rsidRPr="003E1AA8">
        <w:rPr>
          <w:rFonts w:ascii="Arial Narrow" w:eastAsia="Andale Sans UI" w:hAnsi="Arial Narrow" w:cs="Arial"/>
          <w:b/>
          <w:sz w:val="20"/>
          <w:szCs w:val="20"/>
        </w:rPr>
        <w:t>)</w:t>
      </w:r>
    </w:p>
    <w:p w14:paraId="79ACD34E" w14:textId="77777777" w:rsidR="003E1AA8" w:rsidRPr="003E1AA8" w:rsidRDefault="003E1AA8" w:rsidP="003E1AA8">
      <w:pPr>
        <w:widowControl w:val="0"/>
        <w:suppressAutoHyphens/>
        <w:spacing w:after="0" w:line="240" w:lineRule="auto"/>
        <w:ind w:left="567"/>
        <w:rPr>
          <w:rFonts w:ascii="Arial Narrow" w:eastAsia="Andale Sans UI" w:hAnsi="Arial Narrow" w:cs="Arial"/>
          <w:sz w:val="20"/>
          <w:szCs w:val="20"/>
        </w:rPr>
      </w:pPr>
    </w:p>
    <w:p w14:paraId="76334AA6" w14:textId="77777777" w:rsidR="003E1AA8" w:rsidRPr="003E1AA8" w:rsidRDefault="003E1AA8" w:rsidP="003E1AA8">
      <w:pPr>
        <w:widowControl w:val="0"/>
        <w:suppressAutoHyphens/>
        <w:spacing w:after="0" w:line="240" w:lineRule="auto"/>
        <w:ind w:left="567"/>
        <w:rPr>
          <w:rFonts w:ascii="Arial Narrow" w:eastAsia="Andale Sans UI" w:hAnsi="Arial Narrow" w:cs="Arial"/>
          <w:sz w:val="20"/>
          <w:szCs w:val="20"/>
        </w:rPr>
      </w:pPr>
    </w:p>
    <w:p w14:paraId="28C3B120" w14:textId="77777777" w:rsidR="003E1AA8" w:rsidRPr="003E1AA8" w:rsidRDefault="003E1AA8" w:rsidP="003E1AA8">
      <w:pPr>
        <w:widowControl w:val="0"/>
        <w:suppressAutoHyphens/>
        <w:spacing w:after="0" w:line="240" w:lineRule="auto"/>
        <w:ind w:left="567"/>
        <w:rPr>
          <w:rFonts w:ascii="Arial Narrow" w:eastAsia="Andale Sans UI" w:hAnsi="Arial Narrow" w:cs="Arial"/>
          <w:sz w:val="20"/>
          <w:szCs w:val="20"/>
        </w:rPr>
      </w:pPr>
      <w:r w:rsidRPr="003E1AA8">
        <w:rPr>
          <w:rFonts w:ascii="Arial Narrow" w:eastAsia="Andale Sans UI" w:hAnsi="Arial Narrow" w:cs="Arial"/>
          <w:sz w:val="20"/>
          <w:szCs w:val="20"/>
        </w:rPr>
        <w:t>Zatwierdzam:  Paweł Pisarek – Wójt Gminy Santok</w:t>
      </w:r>
      <w:r w:rsidRPr="003E1AA8">
        <w:rPr>
          <w:rFonts w:ascii="Arial Narrow" w:eastAsia="Andale Sans UI" w:hAnsi="Arial Narrow" w:cs="Arial"/>
          <w:sz w:val="20"/>
          <w:szCs w:val="20"/>
        </w:rPr>
        <w:tab/>
      </w:r>
      <w:r w:rsidRPr="003E1AA8">
        <w:rPr>
          <w:rFonts w:ascii="Arial Narrow" w:eastAsia="Andale Sans UI" w:hAnsi="Arial Narrow" w:cs="Arial"/>
          <w:sz w:val="20"/>
          <w:szCs w:val="20"/>
        </w:rPr>
        <w:tab/>
      </w:r>
      <w:r w:rsidRPr="003E1AA8">
        <w:rPr>
          <w:rFonts w:ascii="Arial Narrow" w:eastAsia="Andale Sans UI" w:hAnsi="Arial Narrow" w:cs="Arial"/>
          <w:sz w:val="20"/>
          <w:szCs w:val="20"/>
        </w:rPr>
        <w:tab/>
      </w:r>
    </w:p>
    <w:p w14:paraId="766EE4F9" w14:textId="77777777" w:rsidR="003E1AA8" w:rsidRPr="003E1AA8" w:rsidRDefault="003E1AA8" w:rsidP="003E1AA8">
      <w:pPr>
        <w:widowControl w:val="0"/>
        <w:suppressAutoHyphens/>
        <w:spacing w:after="0" w:line="240" w:lineRule="auto"/>
        <w:ind w:left="567"/>
        <w:rPr>
          <w:rFonts w:ascii="Arial Narrow" w:eastAsia="Andale Sans UI" w:hAnsi="Arial Narrow" w:cs="Arial"/>
          <w:sz w:val="20"/>
          <w:szCs w:val="20"/>
        </w:rPr>
      </w:pPr>
    </w:p>
    <w:p w14:paraId="1753282F" w14:textId="77777777" w:rsidR="003E1AA8" w:rsidRPr="003E1AA8" w:rsidRDefault="003E1AA8" w:rsidP="003E1AA8">
      <w:pPr>
        <w:widowControl w:val="0"/>
        <w:suppressAutoHyphens/>
        <w:spacing w:after="0" w:line="240" w:lineRule="auto"/>
        <w:ind w:left="567"/>
        <w:rPr>
          <w:rFonts w:ascii="Arial Narrow" w:eastAsia="Andale Sans UI" w:hAnsi="Arial Narrow" w:cs="Arial"/>
          <w:sz w:val="20"/>
          <w:szCs w:val="20"/>
        </w:rPr>
      </w:pPr>
    </w:p>
    <w:p w14:paraId="6C395323" w14:textId="2E3046C7" w:rsidR="003E1AA8" w:rsidRPr="003E1AA8" w:rsidRDefault="003E1AA8" w:rsidP="003E1AA8">
      <w:pPr>
        <w:widowControl w:val="0"/>
        <w:tabs>
          <w:tab w:val="left" w:pos="1440"/>
        </w:tabs>
        <w:suppressAutoHyphens/>
        <w:spacing w:after="0" w:line="240" w:lineRule="auto"/>
        <w:ind w:left="567"/>
        <w:rPr>
          <w:rFonts w:ascii="Arial Narrow" w:eastAsia="Andale Sans UI" w:hAnsi="Arial Narrow" w:cs="Arial"/>
          <w:sz w:val="20"/>
          <w:szCs w:val="20"/>
        </w:rPr>
      </w:pPr>
      <w:r w:rsidRPr="003E1AA8">
        <w:rPr>
          <w:rFonts w:ascii="Arial Narrow" w:eastAsia="Andale Sans UI" w:hAnsi="Arial Narrow" w:cs="Arial"/>
          <w:sz w:val="20"/>
          <w:szCs w:val="20"/>
        </w:rPr>
        <w:t xml:space="preserve">Data: </w:t>
      </w:r>
      <w:r w:rsidR="00063BE8">
        <w:rPr>
          <w:rFonts w:ascii="Arial Narrow" w:eastAsia="Andale Sans UI" w:hAnsi="Arial Narrow" w:cs="Arial"/>
          <w:sz w:val="20"/>
          <w:szCs w:val="20"/>
        </w:rPr>
        <w:t>20 października</w:t>
      </w:r>
      <w:r w:rsidR="00117B2A">
        <w:rPr>
          <w:rFonts w:ascii="Arial Narrow" w:eastAsia="Andale Sans UI" w:hAnsi="Arial Narrow" w:cs="Arial"/>
          <w:sz w:val="20"/>
          <w:szCs w:val="20"/>
        </w:rPr>
        <w:t xml:space="preserve"> 2022r</w:t>
      </w:r>
      <w:r w:rsidRPr="003E1AA8">
        <w:rPr>
          <w:rFonts w:ascii="Arial Narrow" w:eastAsia="Andale Sans UI" w:hAnsi="Arial Narrow" w:cs="Arial"/>
          <w:sz w:val="20"/>
          <w:szCs w:val="20"/>
        </w:rPr>
        <w:t>.</w:t>
      </w:r>
    </w:p>
    <w:p w14:paraId="6E374B2A" w14:textId="77777777" w:rsidR="003E1AA8" w:rsidRPr="003E1AA8" w:rsidRDefault="003E1AA8" w:rsidP="003E1AA8">
      <w:pPr>
        <w:widowControl w:val="0"/>
        <w:tabs>
          <w:tab w:val="left" w:pos="1440"/>
        </w:tabs>
        <w:suppressAutoHyphens/>
        <w:spacing w:after="0" w:line="240" w:lineRule="auto"/>
        <w:ind w:left="567"/>
        <w:rPr>
          <w:rFonts w:ascii="Garamond" w:eastAsia="Andale Sans UI" w:hAnsi="Garamond" w:cs="Arial"/>
        </w:rPr>
      </w:pPr>
    </w:p>
    <w:p w14:paraId="5A4B885C" w14:textId="77777777" w:rsidR="003E1AA8" w:rsidRPr="003E1AA8" w:rsidRDefault="003E1AA8" w:rsidP="003E1AA8">
      <w:pPr>
        <w:widowControl w:val="0"/>
        <w:tabs>
          <w:tab w:val="left" w:pos="1440"/>
        </w:tabs>
        <w:suppressAutoHyphens/>
        <w:spacing w:after="0" w:line="240" w:lineRule="auto"/>
        <w:ind w:left="567"/>
        <w:rPr>
          <w:rFonts w:ascii="Garamond" w:eastAsia="Andale Sans UI" w:hAnsi="Garamond" w:cs="Arial"/>
        </w:rPr>
      </w:pPr>
    </w:p>
    <w:p w14:paraId="1EBB263D" w14:textId="77777777" w:rsidR="003E1AA8" w:rsidRPr="003E1AA8" w:rsidRDefault="003E1AA8" w:rsidP="003E1AA8">
      <w:pPr>
        <w:widowControl w:val="0"/>
        <w:tabs>
          <w:tab w:val="left" w:pos="1440"/>
        </w:tabs>
        <w:suppressAutoHyphens/>
        <w:spacing w:after="0" w:line="240" w:lineRule="auto"/>
        <w:rPr>
          <w:rFonts w:ascii="Garamond" w:eastAsia="Andale Sans UI" w:hAnsi="Garamond" w:cs="Arial"/>
        </w:rPr>
      </w:pPr>
    </w:p>
    <w:p w14:paraId="0CB6AC75" w14:textId="77777777" w:rsidR="003E1AA8" w:rsidRPr="003E1AA8" w:rsidRDefault="003E1AA8" w:rsidP="003E1AA8">
      <w:pPr>
        <w:widowControl w:val="0"/>
        <w:suppressAutoHyphens/>
        <w:spacing w:after="0" w:line="240" w:lineRule="auto"/>
        <w:ind w:left="567" w:hanging="5220"/>
        <w:rPr>
          <w:rFonts w:ascii="Garamond" w:eastAsia="Andale Sans UI" w:hAnsi="Garamond" w:cs="Arial"/>
          <w:lang w:val="en-US"/>
        </w:rPr>
      </w:pPr>
    </w:p>
    <w:p w14:paraId="5702C41E" w14:textId="77777777" w:rsidR="003E1AA8" w:rsidRPr="003E1AA8" w:rsidRDefault="003E1AA8" w:rsidP="003E1AA8">
      <w:pPr>
        <w:widowControl w:val="0"/>
        <w:suppressAutoHyphens/>
        <w:spacing w:after="0" w:line="240" w:lineRule="auto"/>
        <w:ind w:left="567" w:hanging="5220"/>
        <w:rPr>
          <w:rFonts w:ascii="Garamond" w:eastAsia="Andale Sans UI" w:hAnsi="Garamond" w:cs="Arial"/>
        </w:rPr>
      </w:pPr>
      <w:r w:rsidRPr="003E1AA8">
        <w:rPr>
          <w:rFonts w:ascii="Garamond" w:eastAsia="Andale Sans UI" w:hAnsi="Garamond" w:cs="Arial"/>
        </w:rPr>
        <w:t>WOU V 341/................/10</w:t>
      </w:r>
    </w:p>
    <w:p w14:paraId="202A94E8" w14:textId="77777777" w:rsidR="003E1AA8" w:rsidRPr="003E1AA8" w:rsidRDefault="003E1AA8" w:rsidP="003E1AA8">
      <w:pPr>
        <w:spacing w:after="0" w:line="240" w:lineRule="auto"/>
        <w:rPr>
          <w:rFonts w:ascii="Calibri" w:eastAsia="Calibri" w:hAnsi="Calibri" w:cs="Calibri"/>
          <w:color w:val="000000"/>
          <w:sz w:val="24"/>
          <w:szCs w:val="24"/>
          <w:lang w:eastAsia="pl-PL"/>
        </w:rPr>
      </w:pPr>
    </w:p>
    <w:p w14:paraId="1C9F523D" w14:textId="77777777" w:rsidR="003E1AA8" w:rsidRPr="003E1AA8" w:rsidRDefault="003E1AA8" w:rsidP="003E1AA8">
      <w:pPr>
        <w:widowControl w:val="0"/>
        <w:suppressAutoHyphens/>
        <w:spacing w:after="0" w:line="240" w:lineRule="auto"/>
        <w:ind w:left="567"/>
        <w:rPr>
          <w:rFonts w:ascii="Garamond" w:eastAsia="Andale Sans UI" w:hAnsi="Garamond" w:cs="Arial"/>
        </w:rPr>
      </w:pPr>
    </w:p>
    <w:p w14:paraId="2722AC5A" w14:textId="77777777" w:rsidR="003E1AA8" w:rsidRPr="003E1AA8" w:rsidRDefault="003E1AA8" w:rsidP="003E1AA8">
      <w:pPr>
        <w:widowControl w:val="0"/>
        <w:suppressAutoHyphens/>
        <w:spacing w:after="0" w:line="240" w:lineRule="auto"/>
        <w:rPr>
          <w:rFonts w:ascii="Garamond" w:eastAsia="Andale Sans UI" w:hAnsi="Garamond" w:cs="Arial"/>
        </w:rPr>
      </w:pPr>
    </w:p>
    <w:p w14:paraId="783AC964" w14:textId="77777777" w:rsidR="003E1AA8" w:rsidRPr="003E1AA8" w:rsidRDefault="003E1AA8" w:rsidP="003E1AA8">
      <w:pPr>
        <w:widowControl w:val="0"/>
        <w:suppressAutoHyphens/>
        <w:spacing w:after="0" w:line="240" w:lineRule="auto"/>
        <w:rPr>
          <w:rFonts w:ascii="Arial" w:eastAsia="Andale Sans UI" w:hAnsi="Arial" w:cs="Arial"/>
          <w:b/>
        </w:rPr>
      </w:pPr>
    </w:p>
    <w:p w14:paraId="024CF339" w14:textId="77777777" w:rsidR="003E1AA8" w:rsidRPr="003E1AA8" w:rsidRDefault="003E1AA8" w:rsidP="003E1AA8">
      <w:pPr>
        <w:widowControl w:val="0"/>
        <w:suppressAutoHyphens/>
        <w:spacing w:after="0" w:line="240" w:lineRule="auto"/>
        <w:rPr>
          <w:rFonts w:ascii="Arial" w:eastAsia="Andale Sans UI" w:hAnsi="Arial" w:cs="Arial"/>
          <w:b/>
        </w:rPr>
      </w:pPr>
    </w:p>
    <w:p w14:paraId="5D1B88C7" w14:textId="77777777" w:rsidR="003E1AA8" w:rsidRPr="003E1AA8" w:rsidRDefault="003E1AA8" w:rsidP="003E1AA8">
      <w:pPr>
        <w:widowControl w:val="0"/>
        <w:tabs>
          <w:tab w:val="left" w:pos="2007"/>
        </w:tabs>
        <w:suppressAutoHyphens/>
        <w:spacing w:after="0" w:line="240" w:lineRule="auto"/>
        <w:textAlignment w:val="baseline"/>
        <w:rPr>
          <w:rFonts w:ascii="Arial Narrow" w:eastAsia="Andale Sans UI" w:hAnsi="Arial Narrow"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E1AA8" w:rsidRPr="003E1AA8" w14:paraId="43420F8C" w14:textId="77777777" w:rsidTr="00A6545D">
        <w:tc>
          <w:tcPr>
            <w:tcW w:w="8926" w:type="dxa"/>
            <w:shd w:val="clear" w:color="auto" w:fill="E2EFD9" w:themeFill="accent6" w:themeFillTint="33"/>
          </w:tcPr>
          <w:p w14:paraId="045B278B" w14:textId="77777777" w:rsidR="003E1AA8" w:rsidRPr="003E1AA8" w:rsidRDefault="003E1AA8" w:rsidP="003E1AA8">
            <w:pPr>
              <w:widowControl w:val="0"/>
              <w:tabs>
                <w:tab w:val="left" w:pos="2007"/>
              </w:tabs>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lastRenderedPageBreak/>
              <w:t>Rozdział I.</w:t>
            </w:r>
          </w:p>
          <w:p w14:paraId="3808C388" w14:textId="77777777" w:rsidR="003E1AA8" w:rsidRPr="003E1AA8" w:rsidRDefault="003E1AA8" w:rsidP="003E1AA8">
            <w:pPr>
              <w:widowControl w:val="0"/>
              <w:tabs>
                <w:tab w:val="left" w:pos="2007"/>
              </w:tabs>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t>NAZWA ORAZ ADRES ZAMAWIAJĄCEGO, NUMER TELEFONU, ADRES POCZTY ELEKTRONICZNEJ ORAZ STRONY INTERNETOWEJ PROWADZONEGO POSTĘPOWANIA</w:t>
            </w:r>
          </w:p>
        </w:tc>
      </w:tr>
    </w:tbl>
    <w:p w14:paraId="585B5137" w14:textId="77777777" w:rsidR="003E1AA8" w:rsidRPr="003E1AA8" w:rsidRDefault="003E1AA8" w:rsidP="003E1AA8">
      <w:pPr>
        <w:suppressAutoHyphens/>
        <w:spacing w:after="0" w:line="240" w:lineRule="auto"/>
        <w:ind w:left="720"/>
        <w:textAlignment w:val="baseline"/>
        <w:rPr>
          <w:rFonts w:ascii="Arial Narrow" w:eastAsia="Times New Roman" w:hAnsi="Arial Narrow" w:cs="Arial"/>
          <w:kern w:val="2"/>
          <w:sz w:val="24"/>
          <w:szCs w:val="20"/>
          <w:lang w:eastAsia="pl-PL" w:bidi="hi-IN"/>
        </w:rPr>
      </w:pPr>
    </w:p>
    <w:p w14:paraId="42477F46" w14:textId="77777777" w:rsidR="003E1AA8" w:rsidRPr="003E1AA8" w:rsidRDefault="003E1AA8" w:rsidP="003E1AA8">
      <w:pPr>
        <w:widowControl w:val="0"/>
        <w:numPr>
          <w:ilvl w:val="0"/>
          <w:numId w:val="19"/>
        </w:numPr>
        <w:suppressAutoHyphens/>
        <w:spacing w:after="0" w:line="240" w:lineRule="auto"/>
        <w:ind w:left="720"/>
        <w:jc w:val="both"/>
        <w:textAlignment w:val="baseline"/>
        <w:rPr>
          <w:rFonts w:ascii="Times New Roman" w:eastAsia="Times New Roman" w:hAnsi="Times New Roman" w:cs="Times New Roman"/>
          <w:b/>
          <w:kern w:val="2"/>
          <w:lang w:eastAsia="pl-PL" w:bidi="hi-IN"/>
        </w:rPr>
      </w:pPr>
      <w:r w:rsidRPr="003E1AA8">
        <w:rPr>
          <w:rFonts w:ascii="Arial Narrow" w:eastAsia="Times New Roman" w:hAnsi="Arial Narrow" w:cs="Arial"/>
          <w:b/>
          <w:kern w:val="2"/>
          <w:lang w:eastAsia="pl-PL" w:bidi="hi-IN"/>
        </w:rPr>
        <w:t>Zamawiający:</w:t>
      </w:r>
    </w:p>
    <w:p w14:paraId="4BEA8788" w14:textId="77777777" w:rsidR="003E1AA8" w:rsidRPr="003E1AA8" w:rsidRDefault="003E1AA8" w:rsidP="003E1AA8">
      <w:pPr>
        <w:suppressAutoHyphens/>
        <w:autoSpaceDN w:val="0"/>
        <w:spacing w:after="0" w:line="240" w:lineRule="auto"/>
        <w:jc w:val="both"/>
        <w:textAlignment w:val="baseline"/>
        <w:rPr>
          <w:rFonts w:ascii="Arial Narrow" w:eastAsia="SimSun" w:hAnsi="Arial Narrow" w:cs="Calibri"/>
          <w:color w:val="000000"/>
          <w:kern w:val="3"/>
        </w:rPr>
      </w:pPr>
      <w:r w:rsidRPr="003E1AA8">
        <w:rPr>
          <w:rFonts w:ascii="Arial Narrow" w:eastAsia="SimSun" w:hAnsi="Arial Narrow" w:cs="Calibri"/>
          <w:color w:val="000000"/>
          <w:kern w:val="3"/>
        </w:rPr>
        <w:t xml:space="preserve">Gmina Santok z siedzibą przy Gorzowskiej 59; 66-431 Santok </w:t>
      </w:r>
    </w:p>
    <w:p w14:paraId="7F5E43D8" w14:textId="77777777" w:rsidR="003E1AA8" w:rsidRPr="003E1AA8" w:rsidRDefault="003E1AA8" w:rsidP="003E1AA8">
      <w:pPr>
        <w:widowControl w:val="0"/>
        <w:suppressAutoHyphens/>
        <w:autoSpaceDN w:val="0"/>
        <w:spacing w:after="0" w:line="240" w:lineRule="auto"/>
        <w:jc w:val="both"/>
        <w:textAlignment w:val="baseline"/>
        <w:rPr>
          <w:rFonts w:ascii="Arial Narrow" w:eastAsia="SimSun" w:hAnsi="Arial Narrow" w:cs="F"/>
          <w:kern w:val="3"/>
        </w:rPr>
      </w:pPr>
      <w:r w:rsidRPr="003E1AA8">
        <w:rPr>
          <w:rFonts w:ascii="Arial Narrow" w:eastAsia="SimSun" w:hAnsi="Arial Narrow" w:cs="F"/>
          <w:kern w:val="3"/>
        </w:rPr>
        <w:t xml:space="preserve">NIP </w:t>
      </w:r>
      <w:bookmarkStart w:id="2" w:name="_Hlk66381208"/>
      <w:r w:rsidRPr="003E1AA8">
        <w:rPr>
          <w:rFonts w:ascii="Arial Narrow" w:eastAsia="SimSun" w:hAnsi="Arial Narrow" w:cs="F"/>
          <w:kern w:val="3"/>
        </w:rPr>
        <w:t>599-10-12-158</w:t>
      </w:r>
      <w:bookmarkEnd w:id="2"/>
    </w:p>
    <w:p w14:paraId="5E5DB4B2" w14:textId="77777777" w:rsidR="003E1AA8" w:rsidRPr="003E1AA8" w:rsidRDefault="003E1AA8" w:rsidP="003E1AA8">
      <w:pPr>
        <w:widowControl w:val="0"/>
        <w:suppressAutoHyphens/>
        <w:autoSpaceDN w:val="0"/>
        <w:spacing w:after="0" w:line="240" w:lineRule="auto"/>
        <w:jc w:val="both"/>
        <w:textAlignment w:val="baseline"/>
        <w:rPr>
          <w:rFonts w:ascii="Arial Narrow" w:eastAsia="SimSun" w:hAnsi="Arial Narrow" w:cs="F"/>
          <w:kern w:val="3"/>
        </w:rPr>
      </w:pPr>
      <w:r w:rsidRPr="003E1AA8">
        <w:rPr>
          <w:rFonts w:ascii="Arial Narrow" w:eastAsia="SimSun" w:hAnsi="Arial Narrow" w:cs="F"/>
          <w:kern w:val="3"/>
        </w:rPr>
        <w:t>REGON 210966906</w:t>
      </w:r>
    </w:p>
    <w:p w14:paraId="4BE9FAFD" w14:textId="77777777" w:rsidR="003E1AA8" w:rsidRPr="003E1AA8" w:rsidRDefault="003E1AA8" w:rsidP="003E1AA8">
      <w:pPr>
        <w:widowControl w:val="0"/>
        <w:suppressAutoHyphens/>
        <w:autoSpaceDN w:val="0"/>
        <w:spacing w:after="0" w:line="240" w:lineRule="auto"/>
        <w:jc w:val="both"/>
        <w:textAlignment w:val="baseline"/>
        <w:rPr>
          <w:rFonts w:ascii="Calibri" w:eastAsia="SimSun" w:hAnsi="Calibri" w:cs="F"/>
          <w:kern w:val="3"/>
        </w:rPr>
      </w:pPr>
      <w:r w:rsidRPr="003E1AA8">
        <w:rPr>
          <w:rFonts w:ascii="Arial Narrow" w:eastAsia="SimSun" w:hAnsi="Arial Narrow" w:cs="F"/>
          <w:kern w:val="3"/>
        </w:rPr>
        <w:t xml:space="preserve">Tel/fax: +48 95 728 75 10/ +48 95 7287511,  </w:t>
      </w:r>
    </w:p>
    <w:p w14:paraId="6A4E8C15" w14:textId="77777777" w:rsidR="003E1AA8" w:rsidRPr="003E1AA8" w:rsidRDefault="003E1AA8" w:rsidP="003E1AA8">
      <w:pPr>
        <w:widowControl w:val="0"/>
        <w:suppressAutoHyphens/>
        <w:autoSpaceDN w:val="0"/>
        <w:spacing w:after="0" w:line="240" w:lineRule="auto"/>
        <w:jc w:val="both"/>
        <w:textAlignment w:val="baseline"/>
        <w:rPr>
          <w:rFonts w:ascii="Calibri" w:eastAsia="SimSun" w:hAnsi="Calibri" w:cs="F"/>
          <w:kern w:val="3"/>
        </w:rPr>
      </w:pPr>
      <w:r w:rsidRPr="003E1AA8">
        <w:rPr>
          <w:rFonts w:ascii="Arial Narrow" w:eastAsia="SimSun" w:hAnsi="Arial Narrow" w:cs="F"/>
          <w:kern w:val="3"/>
        </w:rPr>
        <w:t xml:space="preserve">Adres poczty elektronicznej: </w:t>
      </w:r>
      <w:hyperlink r:id="rId9" w:history="1">
        <w:r w:rsidRPr="003E1AA8">
          <w:rPr>
            <w:rFonts w:ascii="Arial Narrow" w:eastAsia="SimSun" w:hAnsi="Arial Narrow" w:cs="F"/>
            <w:color w:val="0000FF"/>
            <w:kern w:val="3"/>
            <w:u w:val="single"/>
          </w:rPr>
          <w:t>urzad@santok.pl</w:t>
        </w:r>
      </w:hyperlink>
      <w:r w:rsidRPr="003E1AA8">
        <w:rPr>
          <w:rFonts w:ascii="Arial Narrow" w:eastAsia="SimSun" w:hAnsi="Arial Narrow" w:cs="F"/>
          <w:kern w:val="3"/>
        </w:rPr>
        <w:t xml:space="preserve"> </w:t>
      </w:r>
    </w:p>
    <w:p w14:paraId="6260E91A" w14:textId="77777777" w:rsidR="003E1AA8" w:rsidRPr="003E1AA8" w:rsidRDefault="003E1AA8" w:rsidP="003E1AA8">
      <w:pPr>
        <w:widowControl w:val="0"/>
        <w:suppressAutoHyphens/>
        <w:autoSpaceDN w:val="0"/>
        <w:spacing w:after="0" w:line="240" w:lineRule="auto"/>
        <w:jc w:val="both"/>
        <w:textAlignment w:val="baseline"/>
        <w:rPr>
          <w:rFonts w:ascii="Calibri" w:eastAsia="SimSun" w:hAnsi="Calibri" w:cs="F"/>
          <w:kern w:val="3"/>
        </w:rPr>
      </w:pPr>
      <w:r w:rsidRPr="003E1AA8">
        <w:rPr>
          <w:rFonts w:ascii="Arial Narrow" w:eastAsia="SimSun" w:hAnsi="Arial Narrow" w:cs="F"/>
          <w:kern w:val="3"/>
        </w:rPr>
        <w:t xml:space="preserve">Adres strony internetowej: </w:t>
      </w:r>
      <w:hyperlink r:id="rId10" w:history="1">
        <w:r w:rsidRPr="003E1AA8">
          <w:rPr>
            <w:rFonts w:ascii="Arial Narrow" w:eastAsia="SimSun" w:hAnsi="Arial Narrow" w:cs="F"/>
            <w:color w:val="0000FF"/>
            <w:kern w:val="3"/>
            <w:u w:val="single"/>
          </w:rPr>
          <w:t>www.santok.pl</w:t>
        </w:r>
      </w:hyperlink>
      <w:r w:rsidRPr="003E1AA8">
        <w:rPr>
          <w:rFonts w:ascii="Arial Narrow" w:eastAsia="SimSun" w:hAnsi="Arial Narrow" w:cs="F"/>
          <w:kern w:val="3"/>
        </w:rPr>
        <w:t xml:space="preserve">  </w:t>
      </w:r>
    </w:p>
    <w:p w14:paraId="3ADB84BB" w14:textId="77777777" w:rsidR="003E1AA8" w:rsidRPr="003E1AA8" w:rsidRDefault="003E1AA8" w:rsidP="003E1AA8">
      <w:pPr>
        <w:widowControl w:val="0"/>
        <w:suppressAutoHyphens/>
        <w:autoSpaceDN w:val="0"/>
        <w:spacing w:after="0" w:line="240" w:lineRule="auto"/>
        <w:jc w:val="both"/>
        <w:textAlignment w:val="baseline"/>
        <w:rPr>
          <w:rFonts w:ascii="Arial Narrow" w:eastAsia="SimSun" w:hAnsi="Arial Narrow" w:cs="Arial"/>
          <w:kern w:val="3"/>
        </w:rPr>
      </w:pPr>
      <w:r w:rsidRPr="003E1AA8">
        <w:rPr>
          <w:rFonts w:ascii="Arial Narrow" w:eastAsia="SimSun" w:hAnsi="Arial Narrow" w:cs="Arial"/>
          <w:kern w:val="3"/>
        </w:rPr>
        <w:t>Adres strony internetowej prowadzonego postępowania:</w:t>
      </w:r>
      <w:r w:rsidRPr="003E1AA8">
        <w:t xml:space="preserve">  </w:t>
      </w:r>
      <w:bookmarkStart w:id="3" w:name="_Hlk65659351"/>
      <w:r w:rsidRPr="003E1AA8">
        <w:fldChar w:fldCharType="begin"/>
      </w:r>
      <w:r w:rsidRPr="003E1AA8">
        <w:instrText xml:space="preserve"> HYPERLINK "http://www.platformazakupowa.pl/pn/gminasantok" </w:instrText>
      </w:r>
      <w:r w:rsidRPr="003E1AA8">
        <w:fldChar w:fldCharType="separate"/>
      </w:r>
      <w:r w:rsidRPr="003E1AA8">
        <w:rPr>
          <w:rFonts w:ascii="Arial Narrow" w:eastAsia="Poppins" w:hAnsi="Arial Narrow" w:cs="Tahoma"/>
          <w:color w:val="0000FF"/>
          <w:u w:val="single"/>
          <w:lang w:val="pl" w:eastAsia="pl-PL"/>
        </w:rPr>
        <w:t>www.platformazakupowa.pl/pn/gminasantok</w:t>
      </w:r>
      <w:r w:rsidRPr="003E1AA8">
        <w:rPr>
          <w:rFonts w:ascii="Arial Narrow" w:eastAsia="Poppins" w:hAnsi="Arial Narrow" w:cs="Tahoma"/>
          <w:color w:val="0000FF"/>
          <w:u w:val="single"/>
          <w:lang w:val="pl" w:eastAsia="pl-PL"/>
        </w:rPr>
        <w:fldChar w:fldCharType="end"/>
      </w:r>
      <w:r w:rsidRPr="003E1AA8">
        <w:rPr>
          <w:rFonts w:ascii="Arial Narrow" w:eastAsia="Poppins" w:hAnsi="Arial Narrow" w:cs="Tahoma"/>
          <w:lang w:val="pl" w:eastAsia="pl-PL"/>
        </w:rPr>
        <w:t xml:space="preserve"> </w:t>
      </w:r>
      <w:bookmarkEnd w:id="3"/>
    </w:p>
    <w:p w14:paraId="127FBE32" w14:textId="4AAFA077" w:rsidR="003E1AA8" w:rsidRPr="005115A3" w:rsidRDefault="003E1AA8" w:rsidP="003E1AA8">
      <w:pPr>
        <w:widowControl w:val="0"/>
        <w:suppressAutoHyphens/>
        <w:autoSpaceDN w:val="0"/>
        <w:spacing w:after="0" w:line="240" w:lineRule="auto"/>
        <w:jc w:val="both"/>
        <w:textAlignment w:val="baseline"/>
        <w:rPr>
          <w:rFonts w:ascii="Arial Narrow" w:eastAsia="SimSun" w:hAnsi="Arial Narrow" w:cs="Arial"/>
          <w:kern w:val="3"/>
        </w:rPr>
      </w:pPr>
      <w:r w:rsidRPr="003E1AA8">
        <w:rPr>
          <w:rFonts w:ascii="Arial Narrow" w:eastAsia="SimSun" w:hAnsi="Arial Narrow" w:cs="Arial"/>
          <w:kern w:val="3"/>
        </w:rPr>
        <w:t xml:space="preserve">Identyfikator postępowania (platforma e-zamówienia) </w:t>
      </w:r>
      <w:r w:rsidR="005115A3" w:rsidRPr="005115A3">
        <w:rPr>
          <w:rFonts w:ascii="Arial Narrow" w:hAnsi="Arial Narrow" w:cs="ArialMT"/>
        </w:rPr>
        <w:t>ocds-148610-66660a67-505c-11ed-9171-f6b7c7d59353</w:t>
      </w:r>
      <w:r w:rsidR="00110A14" w:rsidRPr="005115A3">
        <w:rPr>
          <w:rFonts w:ascii="Arial Narrow" w:hAnsi="Arial Narrow" w:cs="ArialMT"/>
        </w:rPr>
        <w:t xml:space="preserve"> </w:t>
      </w:r>
    </w:p>
    <w:p w14:paraId="49B049D9" w14:textId="07FEF219" w:rsidR="003E1AA8" w:rsidRPr="005115A3" w:rsidRDefault="003E1AA8" w:rsidP="003E1AA8">
      <w:pPr>
        <w:widowControl w:val="0"/>
        <w:suppressAutoHyphens/>
        <w:autoSpaceDN w:val="0"/>
        <w:spacing w:after="0" w:line="240" w:lineRule="auto"/>
        <w:jc w:val="both"/>
        <w:textAlignment w:val="baseline"/>
        <w:rPr>
          <w:rFonts w:ascii="Arial Narrow" w:eastAsia="SimSun" w:hAnsi="Arial Narrow" w:cs="Arial"/>
          <w:kern w:val="3"/>
        </w:rPr>
      </w:pPr>
      <w:r w:rsidRPr="00110A14">
        <w:rPr>
          <w:rFonts w:ascii="Arial Narrow" w:eastAsia="SimSun" w:hAnsi="Arial Narrow" w:cs="Arial"/>
          <w:kern w:val="3"/>
        </w:rPr>
        <w:t xml:space="preserve">Numer ogłoszenia  </w:t>
      </w:r>
      <w:r w:rsidR="005115A3" w:rsidRPr="005115A3">
        <w:rPr>
          <w:rFonts w:ascii="Arial Narrow" w:hAnsi="Arial Narrow" w:cs="ArialMT"/>
        </w:rPr>
        <w:t>2022/BZP 00401918/01</w:t>
      </w:r>
    </w:p>
    <w:p w14:paraId="0B0DE0D4" w14:textId="77777777" w:rsidR="003E1AA8" w:rsidRPr="003E1AA8" w:rsidRDefault="003E1AA8" w:rsidP="003E1AA8">
      <w:pPr>
        <w:widowControl w:val="0"/>
        <w:suppressAutoHyphens/>
        <w:autoSpaceDN w:val="0"/>
        <w:spacing w:after="0" w:line="240" w:lineRule="auto"/>
        <w:jc w:val="both"/>
        <w:textAlignment w:val="baseline"/>
        <w:rPr>
          <w:rFonts w:ascii="Arial Narrow" w:eastAsia="SimSun" w:hAnsi="Arial Narrow" w:cs="Calibri"/>
          <w:color w:val="000000"/>
          <w:kern w:val="3"/>
        </w:rPr>
      </w:pPr>
      <w:r w:rsidRPr="003E1AA8">
        <w:rPr>
          <w:rFonts w:ascii="Arial Narrow" w:eastAsia="SimSun" w:hAnsi="Arial Narrow" w:cs="Calibri"/>
          <w:color w:val="000000"/>
          <w:kern w:val="3"/>
        </w:rPr>
        <w:t>- Godziny urzędowania:</w:t>
      </w:r>
    </w:p>
    <w:p w14:paraId="2E76D412" w14:textId="77777777" w:rsidR="003E1AA8" w:rsidRPr="003E1AA8" w:rsidRDefault="003E1AA8" w:rsidP="003E1AA8">
      <w:pPr>
        <w:widowControl w:val="0"/>
        <w:suppressAutoHyphens/>
        <w:autoSpaceDN w:val="0"/>
        <w:spacing w:after="0" w:line="240" w:lineRule="auto"/>
        <w:jc w:val="both"/>
        <w:textAlignment w:val="baseline"/>
        <w:rPr>
          <w:rFonts w:ascii="Arial Narrow" w:eastAsia="SimSun" w:hAnsi="Arial Narrow" w:cs="Calibri"/>
          <w:color w:val="000000"/>
          <w:kern w:val="3"/>
        </w:rPr>
      </w:pPr>
      <w:r w:rsidRPr="003E1AA8">
        <w:rPr>
          <w:rFonts w:ascii="Arial Narrow" w:eastAsia="SimSun" w:hAnsi="Arial Narrow" w:cs="Calibri"/>
          <w:color w:val="000000"/>
          <w:kern w:val="3"/>
        </w:rPr>
        <w:t xml:space="preserve"> poniedziałek od 7:30 do 17:00</w:t>
      </w:r>
    </w:p>
    <w:p w14:paraId="1FB29314" w14:textId="77777777" w:rsidR="003E1AA8" w:rsidRPr="003E1AA8" w:rsidRDefault="003E1AA8" w:rsidP="003E1AA8">
      <w:pPr>
        <w:widowControl w:val="0"/>
        <w:suppressAutoHyphens/>
        <w:autoSpaceDN w:val="0"/>
        <w:spacing w:after="0" w:line="240" w:lineRule="auto"/>
        <w:jc w:val="both"/>
        <w:textAlignment w:val="baseline"/>
        <w:rPr>
          <w:rFonts w:ascii="Arial Narrow" w:eastAsia="SimSun" w:hAnsi="Arial Narrow" w:cs="Calibri"/>
          <w:color w:val="000000"/>
          <w:kern w:val="3"/>
        </w:rPr>
      </w:pPr>
      <w:r w:rsidRPr="003E1AA8">
        <w:rPr>
          <w:rFonts w:ascii="Arial Narrow" w:eastAsia="SimSun" w:hAnsi="Arial Narrow" w:cs="Calibri"/>
          <w:color w:val="000000"/>
          <w:kern w:val="3"/>
        </w:rPr>
        <w:t>Wtorek – czwartek od 7:30 do 15:30</w:t>
      </w:r>
    </w:p>
    <w:p w14:paraId="20C12642" w14:textId="77777777" w:rsidR="003E1AA8" w:rsidRPr="003E1AA8" w:rsidRDefault="003E1AA8" w:rsidP="003E1AA8">
      <w:pPr>
        <w:widowControl w:val="0"/>
        <w:suppressAutoHyphens/>
        <w:autoSpaceDN w:val="0"/>
        <w:spacing w:after="0" w:line="240" w:lineRule="auto"/>
        <w:jc w:val="both"/>
        <w:textAlignment w:val="baseline"/>
        <w:rPr>
          <w:rFonts w:ascii="Calibri" w:eastAsia="SimSun" w:hAnsi="Calibri" w:cs="Calibri"/>
          <w:color w:val="000000"/>
          <w:kern w:val="3"/>
        </w:rPr>
      </w:pPr>
      <w:r w:rsidRPr="003E1AA8">
        <w:rPr>
          <w:rFonts w:ascii="Arial Narrow" w:eastAsia="SimSun" w:hAnsi="Arial Narrow" w:cs="Calibri"/>
          <w:color w:val="000000"/>
          <w:kern w:val="3"/>
        </w:rPr>
        <w:t>Piątek od 7:30 do 14:00</w:t>
      </w:r>
    </w:p>
    <w:p w14:paraId="2CE56A19" w14:textId="77777777" w:rsidR="003E1AA8" w:rsidRPr="003E1AA8" w:rsidRDefault="003E1AA8" w:rsidP="003E1AA8">
      <w:pPr>
        <w:suppressAutoHyphens/>
        <w:autoSpaceDN w:val="0"/>
        <w:spacing w:after="0" w:line="240" w:lineRule="auto"/>
        <w:jc w:val="both"/>
        <w:textAlignment w:val="baseline"/>
        <w:rPr>
          <w:rFonts w:ascii="Arial Narrow" w:eastAsia="SimSun" w:hAnsi="Arial Narrow" w:cs="Calibri"/>
          <w:b/>
          <w:bCs/>
          <w:color w:val="000000"/>
          <w:kern w:val="3"/>
        </w:rPr>
      </w:pPr>
    </w:p>
    <w:p w14:paraId="78241CCB" w14:textId="77777777" w:rsidR="003E1AA8" w:rsidRPr="003E1AA8" w:rsidRDefault="003E1AA8" w:rsidP="003E1AA8">
      <w:pPr>
        <w:numPr>
          <w:ilvl w:val="0"/>
          <w:numId w:val="19"/>
        </w:numPr>
        <w:tabs>
          <w:tab w:val="left" w:pos="284"/>
        </w:tabs>
        <w:suppressAutoHyphens/>
        <w:spacing w:after="0" w:line="240" w:lineRule="auto"/>
        <w:ind w:left="720"/>
        <w:textAlignment w:val="baseline"/>
        <w:rPr>
          <w:rFonts w:ascii="Arial Narrow" w:eastAsia="Times New Roman" w:hAnsi="Arial Narrow" w:cs="Times New Roman"/>
          <w:b/>
          <w:kern w:val="3"/>
          <w:lang w:eastAsia="pl-PL" w:bidi="hi-IN"/>
        </w:rPr>
      </w:pPr>
      <w:r w:rsidRPr="003E1AA8">
        <w:rPr>
          <w:rFonts w:ascii="Arial Narrow" w:eastAsia="Arial Narrow" w:hAnsi="Arial Narrow" w:cs="Arial"/>
          <w:kern w:val="3"/>
          <w:lang w:eastAsia="pl-PL" w:bidi="hi-IN"/>
        </w:rPr>
        <w:t xml:space="preserve">Postępowanie prowadzone pod nazwą: </w:t>
      </w:r>
      <w:r w:rsidRPr="003E1AA8">
        <w:rPr>
          <w:rFonts w:ascii="Arial Narrow" w:eastAsia="Times New Roman" w:hAnsi="Arial Narrow" w:cs="Times New Roman"/>
          <w:b/>
          <w:kern w:val="3"/>
          <w:lang w:eastAsia="pl-PL" w:bidi="hi-IN"/>
        </w:rPr>
        <w:t xml:space="preserve"> </w:t>
      </w:r>
    </w:p>
    <w:p w14:paraId="1C717E2D" w14:textId="6A601A46" w:rsidR="003E1AA8" w:rsidRPr="003E1AA8" w:rsidRDefault="003E1AA8" w:rsidP="006E05B7">
      <w:pPr>
        <w:widowControl w:val="0"/>
        <w:suppressAutoHyphens/>
        <w:spacing w:after="0" w:line="240" w:lineRule="auto"/>
        <w:ind w:left="567"/>
        <w:jc w:val="both"/>
        <w:rPr>
          <w:rFonts w:ascii="Arial Narrow" w:eastAsia="Andale Sans UI" w:hAnsi="Arial Narrow" w:cs="Arial"/>
          <w:b/>
          <w:color w:val="000000"/>
        </w:rPr>
      </w:pPr>
      <w:bookmarkStart w:id="4" w:name="_Hlk41639748"/>
      <w:r w:rsidRPr="003E1AA8">
        <w:rPr>
          <w:rFonts w:ascii="Arial Narrow" w:eastAsia="Times New Roman" w:hAnsi="Arial Narrow" w:cs="Arial"/>
          <w:b/>
        </w:rPr>
        <w:t xml:space="preserve">„Opracowanie dokumentacji projektowej </w:t>
      </w:r>
      <w:r w:rsidR="000A0EF2">
        <w:rPr>
          <w:rFonts w:ascii="Arial Narrow" w:eastAsia="Times New Roman" w:hAnsi="Arial Narrow" w:cs="Arial"/>
          <w:b/>
        </w:rPr>
        <w:t xml:space="preserve">poprzedzonej koncepcją dla zadania </w:t>
      </w:r>
      <w:proofErr w:type="spellStart"/>
      <w:r w:rsidR="000A0EF2">
        <w:rPr>
          <w:rFonts w:ascii="Arial Narrow" w:eastAsia="Times New Roman" w:hAnsi="Arial Narrow" w:cs="Arial"/>
          <w:b/>
        </w:rPr>
        <w:t>pn</w:t>
      </w:r>
      <w:proofErr w:type="spellEnd"/>
      <w:r w:rsidR="000A0EF2">
        <w:rPr>
          <w:rFonts w:ascii="Arial Narrow" w:eastAsia="Times New Roman" w:hAnsi="Arial Narrow" w:cs="Arial"/>
          <w:b/>
        </w:rPr>
        <w:t>.”</w:t>
      </w:r>
      <w:r w:rsidR="00063BE8">
        <w:rPr>
          <w:rFonts w:ascii="Arial Narrow" w:eastAsia="Times New Roman" w:hAnsi="Arial Narrow" w:cs="Arial"/>
          <w:b/>
        </w:rPr>
        <w:t>Remont i p</w:t>
      </w:r>
      <w:r w:rsidR="005E7777">
        <w:rPr>
          <w:rFonts w:ascii="Arial Narrow" w:eastAsia="Times New Roman" w:hAnsi="Arial Narrow" w:cs="Arial"/>
          <w:b/>
        </w:rPr>
        <w:t xml:space="preserve">rzebudowa </w:t>
      </w:r>
      <w:r w:rsidR="005C118E">
        <w:rPr>
          <w:rFonts w:ascii="Arial Narrow" w:eastAsia="Times New Roman" w:hAnsi="Arial Narrow" w:cs="Arial"/>
          <w:b/>
        </w:rPr>
        <w:t xml:space="preserve">przystani przy rzece </w:t>
      </w:r>
      <w:r w:rsidR="000A0EF2">
        <w:rPr>
          <w:rFonts w:ascii="Arial Narrow" w:eastAsia="Times New Roman" w:hAnsi="Arial Narrow" w:cs="Arial"/>
          <w:b/>
        </w:rPr>
        <w:t xml:space="preserve">Noteć </w:t>
      </w:r>
      <w:r w:rsidR="005C118E">
        <w:rPr>
          <w:rFonts w:ascii="Arial Narrow" w:eastAsia="Times New Roman" w:hAnsi="Arial Narrow" w:cs="Arial"/>
          <w:b/>
        </w:rPr>
        <w:t>– Etap II</w:t>
      </w:r>
      <w:r w:rsidRPr="003E1AA8">
        <w:rPr>
          <w:rFonts w:ascii="Arial Narrow" w:eastAsia="Times New Roman" w:hAnsi="Arial Narrow" w:cs="Arial"/>
          <w:b/>
        </w:rPr>
        <w:t>”</w:t>
      </w:r>
    </w:p>
    <w:bookmarkEnd w:id="4"/>
    <w:p w14:paraId="331D002A" w14:textId="0A804C53" w:rsidR="001D2AEC" w:rsidRPr="001D2AEC" w:rsidRDefault="003E1AA8" w:rsidP="001D2AEC">
      <w:pPr>
        <w:numPr>
          <w:ilvl w:val="0"/>
          <w:numId w:val="19"/>
        </w:numPr>
        <w:tabs>
          <w:tab w:val="left" w:pos="284"/>
        </w:tabs>
        <w:suppressAutoHyphens/>
        <w:spacing w:after="0" w:line="240" w:lineRule="auto"/>
        <w:ind w:left="720"/>
        <w:rPr>
          <w:rFonts w:ascii="Arial Narrow" w:eastAsia="Times New Roman" w:hAnsi="Arial Narrow" w:cs="Times New Roman"/>
          <w:b/>
          <w:kern w:val="2"/>
          <w:szCs w:val="24"/>
        </w:rPr>
      </w:pPr>
      <w:r w:rsidRPr="003E1AA8">
        <w:rPr>
          <w:rFonts w:ascii="Arial Narrow" w:eastAsia="SimSun" w:hAnsi="Arial Narrow" w:cs="Tahoma"/>
          <w:color w:val="000000"/>
          <w:kern w:val="2"/>
          <w:lang w:eastAsia="pl-PL" w:bidi="hi-IN"/>
        </w:rPr>
        <w:t>Postępowanie, którego dotyczy niniejszy dokument oznaczone jest znakiem:   ZP.271</w:t>
      </w:r>
      <w:r w:rsidR="00117B2A">
        <w:rPr>
          <w:rFonts w:ascii="Arial Narrow" w:eastAsia="SimSun" w:hAnsi="Arial Narrow" w:cs="Tahoma"/>
          <w:color w:val="000000"/>
          <w:kern w:val="2"/>
          <w:lang w:eastAsia="pl-PL" w:bidi="hi-IN"/>
        </w:rPr>
        <w:t>.</w:t>
      </w:r>
      <w:r w:rsidR="005E7777">
        <w:rPr>
          <w:rFonts w:ascii="Arial Narrow" w:eastAsia="SimSun" w:hAnsi="Arial Narrow" w:cs="Tahoma"/>
          <w:color w:val="000000"/>
          <w:kern w:val="2"/>
          <w:lang w:eastAsia="pl-PL" w:bidi="hi-IN"/>
        </w:rPr>
        <w:t>20</w:t>
      </w:r>
      <w:r w:rsidR="00117B2A">
        <w:rPr>
          <w:rFonts w:ascii="Arial Narrow" w:eastAsia="SimSun" w:hAnsi="Arial Narrow" w:cs="Tahoma"/>
          <w:color w:val="000000"/>
          <w:kern w:val="2"/>
          <w:lang w:eastAsia="pl-PL" w:bidi="hi-IN"/>
        </w:rPr>
        <w:t>.2022.BP</w:t>
      </w:r>
    </w:p>
    <w:p w14:paraId="377AC323" w14:textId="77777777" w:rsidR="001D2AEC" w:rsidRDefault="001D2AEC" w:rsidP="001D2AEC">
      <w:pPr>
        <w:numPr>
          <w:ilvl w:val="0"/>
          <w:numId w:val="19"/>
        </w:numPr>
        <w:tabs>
          <w:tab w:val="left" w:pos="284"/>
        </w:tabs>
        <w:suppressAutoHyphens/>
        <w:spacing w:after="0" w:line="240" w:lineRule="auto"/>
        <w:ind w:left="720"/>
        <w:rPr>
          <w:rFonts w:ascii="Arial Narrow" w:eastAsia="Times New Roman" w:hAnsi="Arial Narrow" w:cs="Times New Roman"/>
          <w:b/>
          <w:kern w:val="2"/>
          <w:szCs w:val="24"/>
        </w:rPr>
      </w:pPr>
      <w:r w:rsidRPr="001D2AEC">
        <w:rPr>
          <w:rFonts w:ascii="Arial Narrow" w:eastAsia="Times New Roman" w:hAnsi="Arial Narrow" w:cs="Times New Roman"/>
          <w:b/>
          <w:bCs/>
          <w:kern w:val="2"/>
          <w:lang w:eastAsia="pl-PL" w:bidi="hi-IN"/>
        </w:rPr>
        <w:t>Wykonawca zamierzający wziąć udział w postępowaniu o udzielenie zamówienia publicznego, zobowiązany jest posiadać konto na platformie zakupowej.</w:t>
      </w:r>
    </w:p>
    <w:p w14:paraId="683F0A6D" w14:textId="79612139" w:rsidR="003E1AA8" w:rsidRPr="001D2AEC" w:rsidRDefault="001D2AEC" w:rsidP="001D2AEC">
      <w:pPr>
        <w:numPr>
          <w:ilvl w:val="0"/>
          <w:numId w:val="19"/>
        </w:numPr>
        <w:tabs>
          <w:tab w:val="left" w:pos="284"/>
        </w:tabs>
        <w:suppressAutoHyphens/>
        <w:spacing w:after="0" w:line="240" w:lineRule="auto"/>
        <w:ind w:left="720"/>
        <w:rPr>
          <w:rFonts w:ascii="Times New Roman" w:eastAsia="Times New Roman" w:hAnsi="Times New Roman" w:cs="Times New Roman"/>
          <w:kern w:val="2"/>
          <w:lang w:eastAsia="pl-PL" w:bidi="hi-IN"/>
        </w:rPr>
      </w:pPr>
      <w:r w:rsidRPr="001D2AEC">
        <w:rPr>
          <w:rFonts w:ascii="Arial Narrow" w:eastAsia="Times New Roman" w:hAnsi="Arial Narrow" w:cs="Times New Roman"/>
          <w:b/>
          <w:bCs/>
          <w:kern w:val="2"/>
          <w:lang w:eastAsia="pl-PL" w:bidi="hi-IN"/>
        </w:rPr>
        <w:t>Zarejestrowania i utrzymanie konta na platformie zakupowej oraz korzystanie z platformy jest bezpłatne</w:t>
      </w:r>
      <w:r>
        <w:rPr>
          <w:rFonts w:ascii="Arial Narrow" w:eastAsia="Times New Roman" w:hAnsi="Arial Narrow" w:cs="Times New Roman"/>
          <w:b/>
          <w:bCs/>
          <w:kern w:val="2"/>
          <w:lang w:eastAsia="pl-PL" w:bidi="hi-IN"/>
        </w:rPr>
        <w:t xml:space="preserve">. </w:t>
      </w:r>
    </w:p>
    <w:p w14:paraId="1E447E52" w14:textId="77777777" w:rsidR="001D2AEC" w:rsidRPr="003E1AA8" w:rsidRDefault="001D2AEC" w:rsidP="001D2AEC">
      <w:pPr>
        <w:tabs>
          <w:tab w:val="left" w:pos="284"/>
        </w:tabs>
        <w:suppressAutoHyphens/>
        <w:spacing w:after="0" w:line="240" w:lineRule="auto"/>
        <w:ind w:left="720"/>
        <w:rPr>
          <w:rFonts w:ascii="Times New Roman" w:eastAsia="Times New Roman" w:hAnsi="Times New Roman"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42F65426" w14:textId="77777777" w:rsidTr="00A6545D">
        <w:tc>
          <w:tcPr>
            <w:tcW w:w="8921" w:type="dxa"/>
            <w:shd w:val="clear" w:color="auto" w:fill="E2EFD9" w:themeFill="accent6" w:themeFillTint="33"/>
          </w:tcPr>
          <w:p w14:paraId="557FE464" w14:textId="77777777" w:rsidR="003E1AA8" w:rsidRPr="003E1AA8" w:rsidRDefault="003E1AA8" w:rsidP="003E1AA8">
            <w:pPr>
              <w:keepNext/>
              <w:tabs>
                <w:tab w:val="left" w:pos="284"/>
              </w:tabs>
              <w:jc w:val="both"/>
              <w:textAlignment w:val="baseline"/>
              <w:rPr>
                <w:rFonts w:ascii="Arial Narrow" w:eastAsia="Andale Sans UI" w:hAnsi="Arial Narrow" w:cs="Times New Roman"/>
                <w:b/>
                <w:bCs/>
                <w:kern w:val="2"/>
                <w:sz w:val="24"/>
                <w:szCs w:val="24"/>
                <w:lang w:eastAsia="pl-PL" w:bidi="hi-IN"/>
              </w:rPr>
            </w:pPr>
            <w:r w:rsidRPr="003E1AA8">
              <w:rPr>
                <w:rFonts w:ascii="Arial Narrow" w:eastAsia="Andale Sans UI" w:hAnsi="Arial Narrow" w:cs="Times New Roman"/>
                <w:b/>
                <w:bCs/>
                <w:kern w:val="2"/>
                <w:sz w:val="24"/>
                <w:szCs w:val="24"/>
                <w:lang w:eastAsia="pl-PL" w:bidi="hi-IN"/>
              </w:rPr>
              <w:t>Rozdział II.</w:t>
            </w:r>
          </w:p>
          <w:p w14:paraId="2669C6A4" w14:textId="77777777" w:rsidR="003E1AA8" w:rsidRPr="003E1AA8" w:rsidRDefault="003E1AA8" w:rsidP="003E1AA8">
            <w:pPr>
              <w:keepNext/>
              <w:tabs>
                <w:tab w:val="left" w:pos="284"/>
              </w:tabs>
              <w:jc w:val="both"/>
              <w:textAlignment w:val="baseline"/>
              <w:rPr>
                <w:rFonts w:ascii="Arial Narrow" w:eastAsia="Andale Sans UI" w:hAnsi="Arial Narrow" w:cs="Times New Roman"/>
                <w:b/>
                <w:bCs/>
                <w:kern w:val="2"/>
                <w:sz w:val="24"/>
                <w:szCs w:val="24"/>
                <w:lang w:eastAsia="pl-PL" w:bidi="hi-IN"/>
              </w:rPr>
            </w:pPr>
            <w:r w:rsidRPr="003E1AA8">
              <w:rPr>
                <w:rFonts w:ascii="Arial Narrow" w:eastAsia="Andale Sans UI" w:hAnsi="Arial Narrow"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7F071616" w14:textId="77777777" w:rsidR="003E1AA8" w:rsidRPr="003E1AA8" w:rsidRDefault="003E1AA8" w:rsidP="003E1AA8">
      <w:pPr>
        <w:widowControl w:val="0"/>
        <w:suppressAutoHyphens/>
        <w:spacing w:after="0" w:line="240" w:lineRule="auto"/>
        <w:ind w:left="720"/>
        <w:jc w:val="both"/>
        <w:textAlignment w:val="baseline"/>
        <w:rPr>
          <w:rFonts w:ascii="Times New Roman" w:eastAsia="Times New Roman" w:hAnsi="Times New Roman" w:cs="Times New Roman"/>
          <w:kern w:val="2"/>
          <w:lang w:eastAsia="pl-PL" w:bidi="hi-IN"/>
        </w:rPr>
      </w:pPr>
    </w:p>
    <w:p w14:paraId="30DB3B17" w14:textId="77777777" w:rsidR="001D2AEC" w:rsidRPr="001D2AEC" w:rsidRDefault="001D2AEC" w:rsidP="001D2AEC">
      <w:pPr>
        <w:widowControl w:val="0"/>
        <w:suppressAutoHyphens/>
        <w:autoSpaceDN w:val="0"/>
        <w:spacing w:after="0" w:line="240" w:lineRule="auto"/>
        <w:jc w:val="both"/>
        <w:textAlignment w:val="baseline"/>
        <w:rPr>
          <w:rFonts w:ascii="Arial Narrow" w:eastAsia="SimSun" w:hAnsi="Arial Narrow" w:cs="Arial"/>
          <w:kern w:val="3"/>
        </w:rPr>
      </w:pPr>
      <w:r w:rsidRPr="001D2AEC">
        <w:rPr>
          <w:rFonts w:ascii="Arial Narrow" w:eastAsia="SimSun" w:hAnsi="Arial Narrow" w:cs="Arial"/>
          <w:kern w:val="3"/>
        </w:rPr>
        <w:t>Adres strony internetowej prowadzonego postępowania:</w:t>
      </w:r>
      <w:r w:rsidRPr="001D2AEC">
        <w:rPr>
          <w:rFonts w:ascii="Arial Narrow" w:hAnsi="Arial Narrow"/>
        </w:rPr>
        <w:t xml:space="preserve"> </w:t>
      </w:r>
      <w:hyperlink r:id="rId11" w:history="1">
        <w:r w:rsidRPr="001D2AEC">
          <w:rPr>
            <w:rFonts w:ascii="Arial Narrow" w:eastAsia="Poppins" w:hAnsi="Arial Narrow" w:cs="Tahoma"/>
            <w:u w:val="single"/>
            <w:lang w:eastAsia="pl-PL"/>
          </w:rPr>
          <w:t>www.platformazakupowa.pl/pn/gminasantok</w:t>
        </w:r>
      </w:hyperlink>
      <w:r w:rsidRPr="001D2AEC">
        <w:rPr>
          <w:rFonts w:ascii="Arial Narrow" w:eastAsia="Poppins" w:hAnsi="Arial Narrow" w:cs="Tahoma"/>
          <w:u w:val="single"/>
          <w:lang w:eastAsia="pl-PL"/>
        </w:rPr>
        <w:t xml:space="preserve"> </w:t>
      </w:r>
      <w:r w:rsidRPr="001D2AEC">
        <w:rPr>
          <w:rFonts w:ascii="Arial Narrow" w:eastAsia="Poppins" w:hAnsi="Arial Narrow" w:cs="Tahoma"/>
          <w:lang w:eastAsia="pl-PL"/>
        </w:rPr>
        <w:t xml:space="preserve"> </w:t>
      </w:r>
      <w:r w:rsidRPr="001D2AEC">
        <w:rPr>
          <w:rFonts w:ascii="Arial Narrow" w:eastAsia="SimSun" w:hAnsi="Arial Narrow" w:cs="Arial"/>
          <w:kern w:val="3"/>
          <w:highlight w:val="yellow"/>
        </w:rPr>
        <w:t xml:space="preserve"> </w:t>
      </w:r>
    </w:p>
    <w:p w14:paraId="122B6344" w14:textId="77777777" w:rsidR="003E1AA8" w:rsidRPr="003E1AA8" w:rsidRDefault="003E1AA8" w:rsidP="001D2AEC">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45EB2CA4" w14:textId="77777777" w:rsidTr="00A6545D">
        <w:tc>
          <w:tcPr>
            <w:tcW w:w="8921" w:type="dxa"/>
            <w:shd w:val="clear" w:color="auto" w:fill="E2EFD9" w:themeFill="accent6" w:themeFillTint="33"/>
          </w:tcPr>
          <w:p w14:paraId="258BD124" w14:textId="77777777" w:rsidR="003E1AA8" w:rsidRPr="003E1AA8" w:rsidRDefault="003E1AA8" w:rsidP="003E1AA8">
            <w:pPr>
              <w:keepNext/>
              <w:tabs>
                <w:tab w:val="left" w:pos="284"/>
              </w:tabs>
              <w:jc w:val="both"/>
              <w:textAlignment w:val="baseline"/>
              <w:rPr>
                <w:rFonts w:ascii="Arial Narrow" w:eastAsia="Andale Sans UI" w:hAnsi="Arial Narrow" w:cs="Times New Roman"/>
                <w:b/>
                <w:bCs/>
                <w:kern w:val="2"/>
                <w:sz w:val="24"/>
                <w:szCs w:val="24"/>
                <w:lang w:eastAsia="pl-PL" w:bidi="hi-IN"/>
              </w:rPr>
            </w:pPr>
            <w:r w:rsidRPr="003E1AA8">
              <w:rPr>
                <w:rFonts w:ascii="Arial Narrow" w:eastAsia="Andale Sans UI" w:hAnsi="Arial Narrow" w:cs="Times New Roman"/>
                <w:b/>
                <w:bCs/>
                <w:kern w:val="2"/>
                <w:sz w:val="24"/>
                <w:szCs w:val="24"/>
                <w:lang w:eastAsia="pl-PL" w:bidi="hi-IN"/>
              </w:rPr>
              <w:t>Rozdział III.</w:t>
            </w:r>
          </w:p>
          <w:p w14:paraId="7FE316B5" w14:textId="77777777" w:rsidR="003E1AA8" w:rsidRPr="003E1AA8" w:rsidRDefault="003E1AA8" w:rsidP="003E1AA8">
            <w:pPr>
              <w:keepNext/>
              <w:tabs>
                <w:tab w:val="left" w:pos="284"/>
              </w:tabs>
              <w:jc w:val="both"/>
              <w:textAlignment w:val="baseline"/>
              <w:rPr>
                <w:rFonts w:ascii="Arial Narrow" w:eastAsia="Andale Sans UI" w:hAnsi="Arial Narrow" w:cs="Times New Roman"/>
                <w:b/>
                <w:bCs/>
                <w:kern w:val="2"/>
                <w:sz w:val="24"/>
                <w:szCs w:val="24"/>
                <w:lang w:eastAsia="pl-PL" w:bidi="hi-IN"/>
              </w:rPr>
            </w:pPr>
            <w:r w:rsidRPr="003E1AA8">
              <w:rPr>
                <w:rFonts w:ascii="Arial Narrow" w:eastAsia="Andale Sans UI" w:hAnsi="Arial Narrow" w:cs="Times New Roman"/>
                <w:b/>
                <w:bCs/>
                <w:kern w:val="2"/>
                <w:sz w:val="24"/>
                <w:szCs w:val="24"/>
                <w:lang w:eastAsia="pl-PL" w:bidi="hi-IN"/>
              </w:rPr>
              <w:t>TRYB UDZIELENIA ZAMÓWIENIA</w:t>
            </w:r>
          </w:p>
        </w:tc>
      </w:tr>
    </w:tbl>
    <w:p w14:paraId="6A1C7867" w14:textId="77777777" w:rsidR="003E1AA8" w:rsidRPr="003E1AA8" w:rsidRDefault="003E1AA8" w:rsidP="003E1AA8">
      <w:pPr>
        <w:widowControl w:val="0"/>
        <w:tabs>
          <w:tab w:val="left" w:pos="720"/>
        </w:tabs>
        <w:suppressAutoHyphens/>
        <w:spacing w:after="0" w:line="240" w:lineRule="auto"/>
        <w:ind w:left="720"/>
        <w:jc w:val="both"/>
        <w:textAlignment w:val="baseline"/>
        <w:rPr>
          <w:rFonts w:ascii="Arial Narrow" w:eastAsia="Times New Roman" w:hAnsi="Arial Narrow" w:cs="Times New Roman"/>
          <w:kern w:val="2"/>
          <w:lang w:eastAsia="pl-PL" w:bidi="hi-IN"/>
        </w:rPr>
      </w:pPr>
    </w:p>
    <w:p w14:paraId="288D3D3F" w14:textId="043412A9"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Andale Sans UI" w:hAnsi="Arial Narrow" w:cs="Arial"/>
          <w:kern w:val="2"/>
          <w:lang w:eastAsia="pl-PL" w:bidi="hi-IN"/>
        </w:rPr>
        <w:t xml:space="preserve">Postępowanie o udzielenie zamówienia publicznego prowadzone jest na podstawie art.275 pkt.1 </w:t>
      </w:r>
      <w:r w:rsidRPr="001D2AEC">
        <w:rPr>
          <w:rFonts w:ascii="Arial Narrow" w:eastAsia="Andale Sans UI" w:hAnsi="Arial Narrow" w:cs="Arial"/>
          <w:b/>
          <w:bCs/>
          <w:kern w:val="2"/>
          <w:lang w:eastAsia="pl-PL" w:bidi="hi-IN"/>
        </w:rPr>
        <w:t xml:space="preserve">w trybie podstawowym bez przeprowadzenia negocjacji, </w:t>
      </w:r>
      <w:r w:rsidRPr="001D2AEC">
        <w:rPr>
          <w:rFonts w:ascii="Arial Narrow" w:eastAsia="Andale Sans UI" w:hAnsi="Arial Narrow" w:cs="Arial"/>
          <w:kern w:val="2"/>
          <w:lang w:eastAsia="pl-PL" w:bidi="hi-IN"/>
        </w:rPr>
        <w:t>ustawy z dnia 11 września 2019r. – Prawo zamówień publicznych poniżej progów unijnych (</w:t>
      </w:r>
      <w:proofErr w:type="spellStart"/>
      <w:r w:rsidRPr="001D2AEC">
        <w:rPr>
          <w:rFonts w:ascii="Arial Narrow" w:eastAsia="Andale Sans UI" w:hAnsi="Arial Narrow" w:cs="Arial"/>
          <w:kern w:val="2"/>
          <w:lang w:eastAsia="pl-PL" w:bidi="hi-IN"/>
        </w:rPr>
        <w:t>t.j.Dz.U</w:t>
      </w:r>
      <w:proofErr w:type="spellEnd"/>
      <w:r w:rsidRPr="001D2AEC">
        <w:rPr>
          <w:rFonts w:ascii="Arial Narrow" w:eastAsia="Andale Sans UI" w:hAnsi="Arial Narrow" w:cs="Arial"/>
          <w:kern w:val="2"/>
          <w:lang w:eastAsia="pl-PL" w:bidi="hi-IN"/>
        </w:rPr>
        <w:t>. z 202</w:t>
      </w:r>
      <w:r w:rsidR="005E7777">
        <w:rPr>
          <w:rFonts w:ascii="Arial Narrow" w:eastAsia="Andale Sans UI" w:hAnsi="Arial Narrow" w:cs="Arial"/>
          <w:kern w:val="2"/>
          <w:lang w:eastAsia="pl-PL" w:bidi="hi-IN"/>
        </w:rPr>
        <w:t>2</w:t>
      </w:r>
      <w:r w:rsidRPr="001D2AEC">
        <w:rPr>
          <w:rFonts w:ascii="Arial Narrow" w:eastAsia="Andale Sans UI" w:hAnsi="Arial Narrow" w:cs="Arial"/>
          <w:kern w:val="2"/>
          <w:lang w:eastAsia="pl-PL" w:bidi="hi-IN"/>
        </w:rPr>
        <w:t>r. poz.</w:t>
      </w:r>
      <w:r w:rsidR="005E7777">
        <w:rPr>
          <w:rFonts w:ascii="Arial Narrow" w:eastAsia="Andale Sans UI" w:hAnsi="Arial Narrow" w:cs="Arial"/>
          <w:kern w:val="2"/>
          <w:lang w:eastAsia="pl-PL" w:bidi="hi-IN"/>
        </w:rPr>
        <w:t>1710</w:t>
      </w:r>
      <w:r w:rsidRPr="001D2AEC">
        <w:rPr>
          <w:rFonts w:ascii="Arial Narrow" w:eastAsia="Andale Sans UI" w:hAnsi="Arial Narrow" w:cs="Arial"/>
          <w:kern w:val="2"/>
          <w:lang w:eastAsia="pl-PL" w:bidi="hi-IN"/>
        </w:rPr>
        <w:t xml:space="preserve">) oraz aktów wykonawczych do ustawy. </w:t>
      </w:r>
    </w:p>
    <w:p w14:paraId="4D735F92"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Andale Sans UI" w:hAnsi="Arial Narrow" w:cs="Arial"/>
          <w:kern w:val="2"/>
          <w:lang w:eastAsia="pl-PL" w:bidi="hi-IN"/>
        </w:rPr>
        <w:t>Zamawiający nie przewiduje wyboru najkorzystniejszej oferty z możliwością prowadzenia negocjacji.</w:t>
      </w:r>
    </w:p>
    <w:p w14:paraId="5E263B07"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Times New Roman" w:hAnsi="Arial Narrow" w:cs="Times New Roman"/>
          <w:kern w:val="2"/>
          <w:lang w:eastAsia="pl-PL" w:bidi="hi-IN"/>
        </w:rPr>
        <w:t xml:space="preserve">Szacunkowa wartość przedmiotowego zamówienia nie przekracza progów unijnych o jakich mowa w art.3 ustawy </w:t>
      </w:r>
      <w:proofErr w:type="spellStart"/>
      <w:r w:rsidRPr="001D2AEC">
        <w:rPr>
          <w:rFonts w:ascii="Arial Narrow" w:eastAsia="Times New Roman" w:hAnsi="Arial Narrow" w:cs="Times New Roman"/>
          <w:kern w:val="2"/>
          <w:lang w:eastAsia="pl-PL" w:bidi="hi-IN"/>
        </w:rPr>
        <w:t>Pzp</w:t>
      </w:r>
      <w:proofErr w:type="spellEnd"/>
      <w:r w:rsidRPr="001D2AEC">
        <w:rPr>
          <w:rFonts w:ascii="Arial Narrow" w:eastAsia="Times New Roman" w:hAnsi="Arial Narrow" w:cs="Times New Roman"/>
          <w:kern w:val="2"/>
          <w:lang w:eastAsia="pl-PL" w:bidi="hi-IN"/>
        </w:rPr>
        <w:t>.</w:t>
      </w:r>
    </w:p>
    <w:p w14:paraId="7BB37752"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Times New Roman" w:hAnsi="Arial Narrow" w:cs="Times New Roman"/>
          <w:kern w:val="2"/>
          <w:lang w:eastAsia="pl-PL" w:bidi="hi-IN"/>
        </w:rPr>
        <w:t xml:space="preserve">Zgodnie z art.310 pkt.1 </w:t>
      </w:r>
      <w:proofErr w:type="spellStart"/>
      <w:r w:rsidRPr="001D2AEC">
        <w:rPr>
          <w:rFonts w:ascii="Arial Narrow" w:eastAsia="Times New Roman" w:hAnsi="Arial Narrow" w:cs="Times New Roman"/>
          <w:kern w:val="2"/>
          <w:lang w:eastAsia="pl-PL" w:bidi="hi-IN"/>
        </w:rPr>
        <w:t>Pzp</w:t>
      </w:r>
      <w:proofErr w:type="spellEnd"/>
      <w:r w:rsidRPr="001D2AEC">
        <w:rPr>
          <w:rFonts w:ascii="Arial Narrow" w:eastAsia="Times New Roman" w:hAnsi="Arial Narrow"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2EF587B1"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Times New Roman" w:hAnsi="Arial Narrow" w:cs="Times New Roman"/>
          <w:kern w:val="2"/>
          <w:lang w:eastAsia="pl-PL" w:bidi="hi-IN"/>
        </w:rPr>
        <w:t>Zamawiający nie przewiduje aukcji elektronicznych.</w:t>
      </w:r>
    </w:p>
    <w:p w14:paraId="1C63515E"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Times New Roman" w:hAnsi="Arial Narrow" w:cs="Times New Roman"/>
          <w:kern w:val="2"/>
          <w:lang w:eastAsia="pl-PL" w:bidi="hi-IN"/>
        </w:rPr>
        <w:t>Zamawiający nie przewiduje złożenia oferty w postaci katalogów elektronicznych.</w:t>
      </w:r>
    </w:p>
    <w:p w14:paraId="2935423D"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Times New Roman" w:hAnsi="Arial Narrow" w:cs="Times New Roman"/>
          <w:kern w:val="2"/>
          <w:lang w:eastAsia="pl-PL" w:bidi="hi-IN"/>
        </w:rPr>
        <w:t>Zamawiający nie prowadzi postępowania w celu zawarcia umowy ramowej.</w:t>
      </w:r>
    </w:p>
    <w:p w14:paraId="7B3AF5BF"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Times New Roman" w:hAnsi="Arial Narrow" w:cs="Times New Roman"/>
          <w:kern w:val="2"/>
          <w:lang w:eastAsia="pl-PL" w:bidi="hi-IN"/>
        </w:rPr>
        <w:t xml:space="preserve">Zamawiający nie zastrzega możliwości ubiegania się o udzielenie zamówienia wyłącznie przez wykonawców, o których mowa w art.94 </w:t>
      </w:r>
      <w:proofErr w:type="spellStart"/>
      <w:r w:rsidRPr="001D2AEC">
        <w:rPr>
          <w:rFonts w:ascii="Arial Narrow" w:eastAsia="Times New Roman" w:hAnsi="Arial Narrow" w:cs="Times New Roman"/>
          <w:kern w:val="2"/>
          <w:lang w:eastAsia="pl-PL" w:bidi="hi-IN"/>
        </w:rPr>
        <w:t>Pzp</w:t>
      </w:r>
      <w:proofErr w:type="spellEnd"/>
      <w:r w:rsidRPr="001D2AEC">
        <w:rPr>
          <w:rFonts w:ascii="Arial Narrow" w:eastAsia="Times New Roman" w:hAnsi="Arial Narrow" w:cs="Times New Roman"/>
          <w:kern w:val="2"/>
          <w:lang w:eastAsia="pl-PL" w:bidi="hi-IN"/>
        </w:rPr>
        <w:t>.</w:t>
      </w:r>
    </w:p>
    <w:p w14:paraId="1FF2AD8E"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Times New Roman" w:hAnsi="Arial Narrow" w:cs="Times New Roman"/>
          <w:kern w:val="2"/>
          <w:lang w:eastAsia="pl-PL" w:bidi="hi-IN"/>
        </w:rPr>
        <w:t xml:space="preserve">Zamawiający zastrzega możliwość unieważnienia postepowania zgodnie z art.255 pkt.3 ustawy </w:t>
      </w:r>
      <w:proofErr w:type="spellStart"/>
      <w:r w:rsidRPr="001D2AEC">
        <w:rPr>
          <w:rFonts w:ascii="Arial Narrow" w:eastAsia="Times New Roman" w:hAnsi="Arial Narrow" w:cs="Times New Roman"/>
          <w:kern w:val="2"/>
          <w:lang w:eastAsia="pl-PL" w:bidi="hi-IN"/>
        </w:rPr>
        <w:t>Pzp</w:t>
      </w:r>
      <w:proofErr w:type="spellEnd"/>
      <w:r w:rsidRPr="001D2AEC">
        <w:rPr>
          <w:rFonts w:ascii="Arial Narrow" w:eastAsia="Times New Roman" w:hAnsi="Arial Narrow" w:cs="Times New Roman"/>
          <w:kern w:val="2"/>
          <w:lang w:eastAsia="pl-PL" w:bidi="hi-IN"/>
        </w:rPr>
        <w:t xml:space="preserve">, jeżeli oferty lub oferta z najniższą ceną przewyższa kwotę, którą Zamawiający Gmina Santok zamierza </w:t>
      </w:r>
      <w:r w:rsidRPr="001D2AEC">
        <w:rPr>
          <w:rFonts w:ascii="Arial Narrow" w:eastAsia="Times New Roman" w:hAnsi="Arial Narrow" w:cs="Times New Roman"/>
          <w:kern w:val="2"/>
          <w:lang w:eastAsia="pl-PL" w:bidi="hi-IN"/>
        </w:rPr>
        <w:lastRenderedPageBreak/>
        <w:t>przeznaczyć na sfinansowanie zakresu zamówienia, chyba że Zamawiający może zwiększyć tę kwotę do ceny najkorzystniejszej oferty.</w:t>
      </w:r>
    </w:p>
    <w:p w14:paraId="3BF8DC28"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eastAsia="Andale Sans UI" w:hAnsi="Arial Narrow" w:cs="Arial"/>
          <w:kern w:val="2"/>
          <w:lang w:eastAsia="pl-PL" w:bidi="hi-IN"/>
        </w:rPr>
        <w:t>W sprawach, które nie zostały uregulowane w niniejszej Specyfikacji Warunków Zamówienia, zwanej dalej „SWZ”, mają zastosowanie przepisy ustawy PZP i akty wykonawcze do ustawy.</w:t>
      </w:r>
    </w:p>
    <w:p w14:paraId="5522AD84"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r w:rsidRPr="001D2AEC">
        <w:rPr>
          <w:rFonts w:ascii="Arial Narrow" w:hAnsi="Arial Narrow" w:cs="Times New Roman"/>
          <w:color w:val="000000"/>
        </w:rPr>
        <w:t xml:space="preserve">Podstawa prawna opracowania specyfikacji warunków zamówienia: </w:t>
      </w:r>
    </w:p>
    <w:p w14:paraId="2E6789A1" w14:textId="439E7232" w:rsidR="001D2AEC" w:rsidRPr="001D2AEC" w:rsidRDefault="001D2AEC" w:rsidP="00FC3E92">
      <w:pPr>
        <w:numPr>
          <w:ilvl w:val="0"/>
          <w:numId w:val="170"/>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1D2AEC">
        <w:rPr>
          <w:rFonts w:ascii="Arial Narrow" w:eastAsia="Calibri" w:hAnsi="Arial Narrow" w:cs="Times New Roman"/>
          <w:color w:val="000000"/>
          <w:lang w:eastAsia="ar-SA"/>
        </w:rPr>
        <w:t>Ustawa z dnia 11 września 2019 r. Prawo zamówień publicznych (</w:t>
      </w:r>
      <w:proofErr w:type="spellStart"/>
      <w:r w:rsidRPr="001D2AEC">
        <w:rPr>
          <w:rFonts w:ascii="Arial Narrow" w:eastAsia="Calibri" w:hAnsi="Arial Narrow" w:cs="Times New Roman"/>
          <w:color w:val="000000"/>
          <w:lang w:eastAsia="ar-SA"/>
        </w:rPr>
        <w:t>t.j</w:t>
      </w:r>
      <w:proofErr w:type="spellEnd"/>
      <w:r w:rsidRPr="001D2AEC">
        <w:rPr>
          <w:rFonts w:ascii="Arial Narrow" w:eastAsia="Calibri" w:hAnsi="Arial Narrow" w:cs="Times New Roman"/>
          <w:color w:val="000000"/>
          <w:lang w:eastAsia="ar-SA"/>
        </w:rPr>
        <w:t>. Dz. U. z 202</w:t>
      </w:r>
      <w:r w:rsidR="005E7777">
        <w:rPr>
          <w:rFonts w:ascii="Arial Narrow" w:eastAsia="Calibri" w:hAnsi="Arial Narrow" w:cs="Times New Roman"/>
          <w:color w:val="000000"/>
          <w:lang w:eastAsia="ar-SA"/>
        </w:rPr>
        <w:t>2</w:t>
      </w:r>
      <w:r w:rsidRPr="001D2AEC">
        <w:rPr>
          <w:rFonts w:ascii="Arial Narrow" w:eastAsia="Calibri" w:hAnsi="Arial Narrow" w:cs="Times New Roman"/>
          <w:color w:val="000000"/>
          <w:lang w:eastAsia="ar-SA"/>
        </w:rPr>
        <w:t xml:space="preserve"> r., poz. </w:t>
      </w:r>
      <w:r w:rsidR="005E7777">
        <w:rPr>
          <w:rFonts w:ascii="Arial Narrow" w:eastAsia="Calibri" w:hAnsi="Arial Narrow" w:cs="Times New Roman"/>
          <w:color w:val="000000"/>
          <w:lang w:eastAsia="ar-SA"/>
        </w:rPr>
        <w:t>1710</w:t>
      </w:r>
      <w:r w:rsidRPr="001D2AEC">
        <w:rPr>
          <w:rFonts w:ascii="Arial Narrow" w:eastAsia="Calibri" w:hAnsi="Arial Narrow" w:cs="Times New Roman"/>
          <w:color w:val="000000"/>
          <w:lang w:eastAsia="ar-SA"/>
        </w:rPr>
        <w:t xml:space="preserve">) </w:t>
      </w:r>
    </w:p>
    <w:p w14:paraId="5517B5CF" w14:textId="77777777" w:rsidR="001D2AEC" w:rsidRPr="001D2AEC" w:rsidRDefault="001D2AEC" w:rsidP="00FC3E92">
      <w:pPr>
        <w:numPr>
          <w:ilvl w:val="0"/>
          <w:numId w:val="170"/>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1D2AEC">
        <w:rPr>
          <w:rFonts w:ascii="Arial Narrow" w:eastAsia="Calibri" w:hAnsi="Arial Narrow" w:cs="Times New Roman"/>
          <w:color w:val="000000"/>
          <w:lang w:eastAsia="ar-SA"/>
        </w:rPr>
        <w:t xml:space="preserve">Obwieszczenia Prezesa Urzędu Zamówień Publicznych </w:t>
      </w:r>
      <w:r w:rsidRPr="001D2AEC">
        <w:rPr>
          <w:rFonts w:ascii="Arial Narrow" w:eastAsia="Calibri" w:hAnsi="Arial Narrow"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09A6BB9E" w14:textId="77777777" w:rsidR="001D2AEC" w:rsidRPr="001D2AEC" w:rsidRDefault="001D2AEC" w:rsidP="00FC3E92">
      <w:pPr>
        <w:numPr>
          <w:ilvl w:val="0"/>
          <w:numId w:val="170"/>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1D2AEC">
        <w:rPr>
          <w:rFonts w:ascii="Arial Narrow" w:eastAsia="Calibri" w:hAnsi="Arial Narrow" w:cs="Arial"/>
          <w:lang w:eastAsia="ar-SA"/>
        </w:rPr>
        <w:t xml:space="preserve"> </w:t>
      </w:r>
      <w:r w:rsidRPr="001D2AEC">
        <w:rPr>
          <w:rFonts w:ascii="Arial Narrow" w:eastAsia="Calibri" w:hAnsi="Arial Narrow"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5C7841B6" w14:textId="77777777" w:rsidR="001D2AEC" w:rsidRPr="001D2AEC" w:rsidRDefault="001D2AEC" w:rsidP="00FC3E92">
      <w:pPr>
        <w:numPr>
          <w:ilvl w:val="0"/>
          <w:numId w:val="170"/>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1D2AEC">
        <w:rPr>
          <w:rFonts w:ascii="Arial Narrow" w:eastAsia="Calibri" w:hAnsi="Arial Narrow"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0C7DCE7E" w14:textId="77777777" w:rsidR="001D2AEC" w:rsidRPr="001D2AEC" w:rsidRDefault="001D2AEC" w:rsidP="00FC3E92">
      <w:pPr>
        <w:numPr>
          <w:ilvl w:val="0"/>
          <w:numId w:val="170"/>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1D2AEC">
        <w:rPr>
          <w:rFonts w:ascii="Arial Narrow" w:eastAsia="Calibri" w:hAnsi="Arial Narrow" w:cs="Times New Roman"/>
          <w:color w:val="000000"/>
          <w:lang w:eastAsia="ar-SA"/>
        </w:rPr>
        <w:t xml:space="preserve">Rozporządzenie Ministra Rozwoju, Pracy i Technologii z dnia 23 grudnia 2020 r. w sprawie ogłoszeń zamieszczanych w Biuletynie Zamówień Publicznych (Dz. U. 2020 r., poz. 2439); </w:t>
      </w:r>
    </w:p>
    <w:p w14:paraId="5167766A" w14:textId="77777777" w:rsidR="001D2AEC" w:rsidRPr="001D2AEC" w:rsidRDefault="001D2AEC" w:rsidP="00FC3E92">
      <w:pPr>
        <w:numPr>
          <w:ilvl w:val="0"/>
          <w:numId w:val="170"/>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1D2AEC">
        <w:rPr>
          <w:rFonts w:ascii="Arial Narrow" w:eastAsia="Calibri" w:hAnsi="Arial Narrow" w:cs="Times New Roman"/>
          <w:color w:val="000000"/>
          <w:lang w:eastAsia="ar-SA"/>
        </w:rPr>
        <w:t xml:space="preserve">Rozporządzenie Prezesa Rady Ministrów z dnia 30 grudnia 2020 r. w sprawie postępowania przy rozpoznawaniu odwołań przez Krajową Izbę Odwoławczą (Dz. U. poz. 2453);  </w:t>
      </w:r>
    </w:p>
    <w:p w14:paraId="093694A8" w14:textId="77777777" w:rsidR="001D2AEC" w:rsidRPr="001D2AEC" w:rsidRDefault="001D2AEC" w:rsidP="00FC3E92">
      <w:pPr>
        <w:numPr>
          <w:ilvl w:val="0"/>
          <w:numId w:val="170"/>
        </w:numPr>
        <w:suppressAutoHyphens/>
        <w:autoSpaceDE w:val="0"/>
        <w:autoSpaceDN w:val="0"/>
        <w:adjustRightInd w:val="0"/>
        <w:spacing w:after="0" w:line="240" w:lineRule="auto"/>
        <w:jc w:val="both"/>
        <w:rPr>
          <w:rFonts w:ascii="Arial Narrow" w:eastAsia="Calibri" w:hAnsi="Arial Narrow" w:cs="Times New Roman"/>
          <w:color w:val="000000"/>
          <w:lang w:eastAsia="ar-SA"/>
        </w:rPr>
      </w:pPr>
      <w:r w:rsidRPr="001D2AEC">
        <w:rPr>
          <w:rFonts w:ascii="Arial Narrow" w:hAnsi="Arial Narrow" w:cs="Arial"/>
        </w:rPr>
        <w:t xml:space="preserve">Postępowanie o udzielenie zamówienia zgodnie z art. 276 ust. 1 ustawy </w:t>
      </w:r>
      <w:proofErr w:type="spellStart"/>
      <w:r w:rsidRPr="001D2AEC">
        <w:rPr>
          <w:rFonts w:ascii="Arial Narrow" w:hAnsi="Arial Narrow" w:cs="Arial"/>
        </w:rPr>
        <w:t>pzp</w:t>
      </w:r>
      <w:proofErr w:type="spellEnd"/>
      <w:r w:rsidRPr="001D2AEC">
        <w:rPr>
          <w:rFonts w:ascii="Arial Narrow" w:hAnsi="Arial Narrow" w:cs="Arial"/>
        </w:rPr>
        <w:t xml:space="preserve"> zostało wszczęte</w:t>
      </w:r>
    </w:p>
    <w:p w14:paraId="0DF1A3D6" w14:textId="77777777" w:rsidR="001D2AEC" w:rsidRPr="001D2AEC" w:rsidRDefault="001D2AEC" w:rsidP="001D2AEC">
      <w:pPr>
        <w:autoSpaceDE w:val="0"/>
        <w:autoSpaceDN w:val="0"/>
        <w:adjustRightInd w:val="0"/>
        <w:spacing w:after="0" w:line="240" w:lineRule="auto"/>
        <w:ind w:firstLine="708"/>
        <w:rPr>
          <w:rFonts w:ascii="Arial Narrow" w:hAnsi="Arial Narrow" w:cs="Arial"/>
        </w:rPr>
      </w:pPr>
      <w:r w:rsidRPr="001D2AEC">
        <w:rPr>
          <w:rFonts w:ascii="Arial Narrow" w:hAnsi="Arial Narrow" w:cs="Arial"/>
        </w:rPr>
        <w:t>przez zamieszczenie ogłoszenia w Biuletynie Zamówień Publicznych;</w:t>
      </w:r>
    </w:p>
    <w:p w14:paraId="0A270211" w14:textId="77777777" w:rsidR="001D2AEC" w:rsidRPr="001D2AEC" w:rsidRDefault="001D2AEC" w:rsidP="00FC3E92">
      <w:pPr>
        <w:numPr>
          <w:ilvl w:val="0"/>
          <w:numId w:val="170"/>
        </w:numPr>
        <w:suppressAutoHyphens/>
        <w:autoSpaceDE w:val="0"/>
        <w:autoSpaceDN w:val="0"/>
        <w:adjustRightInd w:val="0"/>
        <w:spacing w:after="0" w:line="240" w:lineRule="auto"/>
        <w:rPr>
          <w:rFonts w:ascii="Arial Narrow" w:eastAsia="Calibri" w:hAnsi="Arial Narrow" w:cs="Arial"/>
          <w:lang w:eastAsia="ar-SA"/>
        </w:rPr>
      </w:pPr>
      <w:r w:rsidRPr="001D2AEC">
        <w:rPr>
          <w:rFonts w:ascii="Arial Narrow" w:eastAsia="Calibri" w:hAnsi="Arial Narrow" w:cs="Arial"/>
          <w:lang w:eastAsia="ar-SA"/>
        </w:rPr>
        <w:t xml:space="preserve">Postępowanie o udzielenie zamówienia zgodnie z art. 254 ustawy </w:t>
      </w:r>
      <w:proofErr w:type="spellStart"/>
      <w:r w:rsidRPr="001D2AEC">
        <w:rPr>
          <w:rFonts w:ascii="Arial Narrow" w:eastAsia="Calibri" w:hAnsi="Arial Narrow" w:cs="Arial"/>
          <w:lang w:eastAsia="ar-SA"/>
        </w:rPr>
        <w:t>pzp</w:t>
      </w:r>
      <w:proofErr w:type="spellEnd"/>
      <w:r w:rsidRPr="001D2AEC">
        <w:rPr>
          <w:rFonts w:ascii="Arial Narrow" w:eastAsia="Calibri" w:hAnsi="Arial Narrow" w:cs="Arial"/>
          <w:lang w:eastAsia="ar-SA"/>
        </w:rPr>
        <w:t xml:space="preserve"> kończy się: zawarciem</w:t>
      </w:r>
    </w:p>
    <w:p w14:paraId="1586F7EE" w14:textId="77777777" w:rsidR="001D2AEC" w:rsidRPr="001D2AEC" w:rsidRDefault="001D2AEC" w:rsidP="001D2AEC">
      <w:pPr>
        <w:suppressAutoHyphens/>
        <w:autoSpaceDE w:val="0"/>
        <w:autoSpaceDN w:val="0"/>
        <w:adjustRightInd w:val="0"/>
        <w:spacing w:after="0" w:line="240" w:lineRule="auto"/>
        <w:ind w:left="720"/>
        <w:jc w:val="both"/>
        <w:rPr>
          <w:rFonts w:ascii="Arial Narrow" w:eastAsia="Calibri" w:hAnsi="Arial Narrow" w:cs="Times New Roman"/>
          <w:color w:val="000000"/>
          <w:lang w:eastAsia="ar-SA"/>
        </w:rPr>
      </w:pPr>
      <w:r w:rsidRPr="001D2AEC">
        <w:rPr>
          <w:rFonts w:ascii="Arial Narrow" w:hAnsi="Arial Narrow" w:cs="Arial"/>
        </w:rPr>
        <w:t>umowy w sprawie zamówienia publicznego albo unieważnieniem postępowania.</w:t>
      </w:r>
    </w:p>
    <w:p w14:paraId="75E23050" w14:textId="77777777" w:rsidR="001D2AEC" w:rsidRPr="001D2AEC" w:rsidRDefault="001D2AEC" w:rsidP="001D2AEC">
      <w:pPr>
        <w:widowControl w:val="0"/>
        <w:numPr>
          <w:ilvl w:val="0"/>
          <w:numId w:val="158"/>
        </w:numPr>
        <w:tabs>
          <w:tab w:val="left" w:pos="720"/>
        </w:tabs>
        <w:suppressAutoHyphens/>
        <w:spacing w:after="0" w:line="240" w:lineRule="auto"/>
        <w:jc w:val="both"/>
        <w:textAlignment w:val="baseline"/>
        <w:rPr>
          <w:rFonts w:ascii="Arial Narrow" w:eastAsia="Times New Roman" w:hAnsi="Arial Narrow" w:cs="Times New Roman"/>
          <w:b/>
          <w:bCs/>
          <w:kern w:val="2"/>
          <w:lang w:eastAsia="pl-PL" w:bidi="hi-IN"/>
        </w:rPr>
      </w:pPr>
      <w:r w:rsidRPr="001D2AEC">
        <w:rPr>
          <w:rFonts w:ascii="Arial Narrow" w:eastAsia="Andale Sans UI" w:hAnsi="Arial Narrow" w:cs="Arial"/>
          <w:b/>
          <w:bCs/>
          <w:kern w:val="2"/>
          <w:lang w:eastAsia="pl-PL" w:bidi="hi-IN"/>
        </w:rPr>
        <w:t>W sprawach, które nie zostały uregulowane w niniejszej Specyfikacji Warunków Zamówienia, zwanej dalej „SWZ”, mają zastosowanie przepisy ustawy PZP i akty wykonawcze do ustawy.</w:t>
      </w:r>
    </w:p>
    <w:p w14:paraId="07CB3F3B" w14:textId="77777777" w:rsidR="003E1AA8" w:rsidRPr="003E1AA8" w:rsidRDefault="003E1AA8" w:rsidP="003E1AA8">
      <w:pPr>
        <w:widowControl w:val="0"/>
        <w:tabs>
          <w:tab w:val="left" w:pos="720"/>
        </w:tabs>
        <w:suppressAutoHyphens/>
        <w:spacing w:after="0" w:line="240" w:lineRule="auto"/>
        <w:jc w:val="both"/>
        <w:textAlignment w:val="baseline"/>
        <w:rPr>
          <w:rFonts w:ascii="Arial Narrow" w:eastAsia="Times New Roman" w:hAnsi="Arial Narrow"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0F72FAED" w14:textId="77777777" w:rsidTr="00A6545D">
        <w:tc>
          <w:tcPr>
            <w:tcW w:w="8921" w:type="dxa"/>
            <w:shd w:val="clear" w:color="auto" w:fill="E2EFD9" w:themeFill="accent6" w:themeFillTint="33"/>
          </w:tcPr>
          <w:p w14:paraId="1B45690B"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Rozdział IV.  </w:t>
            </w:r>
          </w:p>
          <w:p w14:paraId="50DB7DB9"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KLAUZULA INFROMACYJNA RODO </w:t>
            </w:r>
          </w:p>
        </w:tc>
      </w:tr>
    </w:tbl>
    <w:p w14:paraId="49110BF9" w14:textId="77777777" w:rsidR="003E1AA8" w:rsidRPr="003E1AA8" w:rsidRDefault="003E1AA8" w:rsidP="003E1AA8">
      <w:pPr>
        <w:keepNext/>
        <w:widowControl w:val="0"/>
        <w:tabs>
          <w:tab w:val="left" w:pos="284"/>
        </w:tabs>
        <w:suppressAutoHyphens/>
        <w:spacing w:after="0" w:line="240" w:lineRule="auto"/>
        <w:jc w:val="both"/>
        <w:textAlignment w:val="baseline"/>
        <w:rPr>
          <w:rFonts w:ascii="Times New Roman" w:eastAsia="Times New Roman" w:hAnsi="Times New Roman" w:cs="Times New Roman"/>
          <w:kern w:val="2"/>
          <w:sz w:val="24"/>
          <w:szCs w:val="20"/>
          <w:lang w:eastAsia="pl-PL" w:bidi="hi-IN"/>
        </w:rPr>
      </w:pPr>
    </w:p>
    <w:p w14:paraId="2E0519F0"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Arial"/>
          <w:b/>
          <w:kern w:val="3"/>
          <w:lang w:eastAsia="pl-PL" w:bidi="hi-IN"/>
        </w:rPr>
      </w:pPr>
      <w:r w:rsidRPr="003E1AA8">
        <w:rPr>
          <w:rFonts w:ascii="Arial Narrow" w:eastAsia="Times New Roman" w:hAnsi="Arial Narrow"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14C0D4CC" w14:textId="77777777" w:rsidR="003E1AA8" w:rsidRPr="003E1AA8" w:rsidRDefault="003E1AA8" w:rsidP="003E1AA8">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Times New Roman" w:hAnsi="Arial Narrow"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E1AA8">
        <w:rPr>
          <w:rFonts w:ascii="Arial Narrow" w:eastAsia="Times New Roman" w:hAnsi="Arial Narrow" w:cs="Arial"/>
          <w:kern w:val="3"/>
          <w:lang w:eastAsia="pl-PL" w:bidi="hi-IN"/>
        </w:rPr>
        <w:t>95/46/WE (ogólne rozporządzenie o ochronie danych) (Dz. Urz. UE L 119 z 04.05.2016, str. 1), dalej „RODO”, informuję, że:</w:t>
      </w:r>
    </w:p>
    <w:p w14:paraId="44B049F6" w14:textId="77777777" w:rsidR="003E1AA8" w:rsidRPr="003E1AA8" w:rsidRDefault="003E1AA8" w:rsidP="003E1AA8">
      <w:pPr>
        <w:widowControl w:val="0"/>
        <w:numPr>
          <w:ilvl w:val="0"/>
          <w:numId w:val="22"/>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Times New Roman" w:hAnsi="Arial Narrow" w:cs="Arial"/>
          <w:kern w:val="3"/>
          <w:lang w:eastAsia="pl-PL" w:bidi="hi-IN"/>
        </w:rPr>
        <w:t>administratorem Pani/Pana danych osobowych jest Wójt Gminy Santok z siedzibą przy ul. Gorzowskiej 59; 66-431 Santok; Tel: +48 95 7287510</w:t>
      </w:r>
      <w:r w:rsidRPr="003E1AA8">
        <w:rPr>
          <w:rFonts w:ascii="Arial Narrow" w:eastAsia="Times New Roman" w:hAnsi="Arial Narrow" w:cs="Arial"/>
          <w:iCs/>
          <w:kern w:val="3"/>
          <w:lang w:eastAsia="pl-PL" w:bidi="hi-IN"/>
        </w:rPr>
        <w:t xml:space="preserve">; e-mail: </w:t>
      </w:r>
      <w:hyperlink r:id="rId12" w:history="1">
        <w:r w:rsidRPr="003E1AA8">
          <w:rPr>
            <w:rFonts w:ascii="Arial Narrow" w:eastAsia="Times New Roman" w:hAnsi="Arial Narrow" w:cs="Arial"/>
            <w:iCs/>
            <w:color w:val="0000FF"/>
            <w:kern w:val="3"/>
            <w:u w:val="single"/>
            <w:lang w:eastAsia="pl-PL" w:bidi="hi-IN"/>
          </w:rPr>
          <w:t>urzad@santok.pl</w:t>
        </w:r>
      </w:hyperlink>
      <w:r w:rsidRPr="003E1AA8">
        <w:rPr>
          <w:rFonts w:ascii="Arial Narrow" w:eastAsia="Times New Roman" w:hAnsi="Arial Narrow" w:cs="Arial"/>
          <w:iCs/>
          <w:kern w:val="3"/>
          <w:lang w:eastAsia="pl-PL" w:bidi="hi-IN"/>
        </w:rPr>
        <w:t xml:space="preserve"> </w:t>
      </w:r>
    </w:p>
    <w:p w14:paraId="3A123085" w14:textId="77777777" w:rsidR="003E1AA8" w:rsidRPr="003E1AA8" w:rsidRDefault="003E1AA8" w:rsidP="003E1AA8">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Times New Roman" w:hAnsi="Arial Narrow" w:cs="Arial"/>
          <w:kern w:val="3"/>
          <w:lang w:eastAsia="pl-PL" w:bidi="hi-IN"/>
        </w:rPr>
        <w:t xml:space="preserve">kontakt z inspektorem ochrony danych osobowych (IDO):  e-mail; </w:t>
      </w:r>
      <w:r w:rsidRPr="003E1AA8">
        <w:rPr>
          <w:rFonts w:ascii="Arial Narrow" w:eastAsia="Times New Roman" w:hAnsi="Arial Narrow" w:cs="Arial"/>
          <w:color w:val="0000FF"/>
          <w:kern w:val="3"/>
          <w:u w:val="single"/>
          <w:lang w:eastAsia="pl-PL" w:bidi="hi-IN"/>
        </w:rPr>
        <w:t>inspektor@santok.pl</w:t>
      </w:r>
      <w:r w:rsidRPr="003E1AA8">
        <w:rPr>
          <w:rFonts w:ascii="Arial Narrow" w:eastAsia="Times New Roman" w:hAnsi="Arial Narrow" w:cs="Arial"/>
          <w:kern w:val="3"/>
          <w:lang w:eastAsia="pl-PL" w:bidi="hi-IN"/>
        </w:rPr>
        <w:t xml:space="preserve">, </w:t>
      </w:r>
    </w:p>
    <w:p w14:paraId="66DC2319" w14:textId="764A9E1B" w:rsidR="003E1AA8" w:rsidRPr="003E1AA8" w:rsidRDefault="003E1AA8" w:rsidP="003E1AA8">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Times New Roman" w:hAnsi="Arial Narrow" w:cs="Arial"/>
          <w:kern w:val="3"/>
          <w:lang w:eastAsia="pl-PL" w:bidi="hi-IN"/>
        </w:rPr>
        <w:t>Pani/Pana dane osobowe przetwarzane będą na podstawie art. 6 ust. 1 lit. c</w:t>
      </w:r>
      <w:r w:rsidRPr="003E1AA8">
        <w:rPr>
          <w:rFonts w:ascii="Arial Narrow" w:eastAsia="Times New Roman" w:hAnsi="Arial Narrow" w:cs="Arial"/>
          <w:i/>
          <w:kern w:val="3"/>
          <w:lang w:eastAsia="pl-PL" w:bidi="hi-IN"/>
        </w:rPr>
        <w:t xml:space="preserve"> </w:t>
      </w:r>
      <w:r w:rsidRPr="003E1AA8">
        <w:rPr>
          <w:rFonts w:ascii="Arial Narrow" w:eastAsia="Times New Roman" w:hAnsi="Arial Narrow" w:cs="Arial"/>
          <w:kern w:val="3"/>
          <w:lang w:eastAsia="pl-PL" w:bidi="hi-IN"/>
        </w:rPr>
        <w:t xml:space="preserve">RODO w celu związanym z postępowaniem o udzielenie zamówienia publicznego </w:t>
      </w:r>
      <w:r w:rsidRPr="003E1AA8">
        <w:rPr>
          <w:rFonts w:ascii="Arial Narrow" w:eastAsia="Times New Roman" w:hAnsi="Arial Narrow" w:cs="Tahoma"/>
          <w:b/>
          <w:kern w:val="3"/>
          <w:lang w:eastAsia="pl-PL" w:bidi="hi-IN"/>
        </w:rPr>
        <w:t>pn.</w:t>
      </w:r>
      <w:r w:rsidRPr="003E1AA8">
        <w:rPr>
          <w:rFonts w:ascii="Arial Narrow" w:eastAsia="Times New Roman" w:hAnsi="Arial Narrow" w:cs="Times New Roman"/>
          <w:b/>
          <w:kern w:val="3"/>
          <w:lang w:eastAsia="pl-PL" w:bidi="hi-IN"/>
        </w:rPr>
        <w:t xml:space="preserve"> </w:t>
      </w:r>
      <w:r w:rsidRPr="003E1AA8">
        <w:rPr>
          <w:rFonts w:ascii="Arial Narrow" w:eastAsia="Andale Sans UI" w:hAnsi="Arial Narrow" w:cs="Arial"/>
          <w:b/>
          <w:bCs/>
          <w:kern w:val="3"/>
          <w:lang w:eastAsia="pl-PL" w:bidi="hi-IN"/>
        </w:rPr>
        <w:t xml:space="preserve">„Opracowanie dokumentacji projektowej </w:t>
      </w:r>
      <w:r w:rsidR="006E05B7">
        <w:rPr>
          <w:rFonts w:ascii="Arial Narrow" w:eastAsia="Andale Sans UI" w:hAnsi="Arial Narrow" w:cs="Arial"/>
          <w:b/>
          <w:bCs/>
          <w:kern w:val="3"/>
          <w:lang w:eastAsia="pl-PL" w:bidi="hi-IN"/>
        </w:rPr>
        <w:t xml:space="preserve">poprzedzonej koncepcją dla zadania </w:t>
      </w:r>
      <w:proofErr w:type="spellStart"/>
      <w:r w:rsidR="006E05B7">
        <w:rPr>
          <w:rFonts w:ascii="Arial Narrow" w:eastAsia="Andale Sans UI" w:hAnsi="Arial Narrow" w:cs="Arial"/>
          <w:b/>
          <w:bCs/>
          <w:kern w:val="3"/>
          <w:lang w:eastAsia="pl-PL" w:bidi="hi-IN"/>
        </w:rPr>
        <w:t>pn</w:t>
      </w:r>
      <w:proofErr w:type="spellEnd"/>
      <w:r w:rsidR="006E05B7">
        <w:rPr>
          <w:rFonts w:ascii="Arial Narrow" w:eastAsia="Andale Sans UI" w:hAnsi="Arial Narrow" w:cs="Arial"/>
          <w:b/>
          <w:bCs/>
          <w:kern w:val="3"/>
          <w:lang w:eastAsia="pl-PL" w:bidi="hi-IN"/>
        </w:rPr>
        <w:t>.”</w:t>
      </w:r>
      <w:r w:rsidR="00063BE8">
        <w:rPr>
          <w:rFonts w:ascii="Arial Narrow" w:eastAsia="Andale Sans UI" w:hAnsi="Arial Narrow" w:cs="Arial"/>
          <w:b/>
          <w:bCs/>
          <w:kern w:val="3"/>
          <w:lang w:eastAsia="pl-PL" w:bidi="hi-IN"/>
        </w:rPr>
        <w:t>Remont i p</w:t>
      </w:r>
      <w:r w:rsidR="005E7777">
        <w:rPr>
          <w:rFonts w:ascii="Arial Narrow" w:eastAsia="Andale Sans UI" w:hAnsi="Arial Narrow" w:cs="Arial"/>
          <w:b/>
          <w:bCs/>
          <w:kern w:val="3"/>
          <w:lang w:eastAsia="pl-PL" w:bidi="hi-IN"/>
        </w:rPr>
        <w:t xml:space="preserve">rzebudowa </w:t>
      </w:r>
      <w:r w:rsidR="001D2AEC">
        <w:rPr>
          <w:rFonts w:ascii="Arial Narrow" w:eastAsia="Andale Sans UI" w:hAnsi="Arial Narrow" w:cs="Arial"/>
          <w:b/>
          <w:bCs/>
          <w:kern w:val="3"/>
          <w:lang w:eastAsia="pl-PL" w:bidi="hi-IN"/>
        </w:rPr>
        <w:t>przystani przy rzece Noteć – Etap II</w:t>
      </w:r>
      <w:r w:rsidRPr="003E1AA8">
        <w:rPr>
          <w:rFonts w:ascii="Arial Narrow" w:eastAsia="Andale Sans UI" w:hAnsi="Arial Narrow" w:cs="Arial"/>
          <w:b/>
          <w:bCs/>
          <w:kern w:val="3"/>
          <w:lang w:eastAsia="pl-PL" w:bidi="hi-IN"/>
        </w:rPr>
        <w:t>”</w:t>
      </w:r>
      <w:r w:rsidRPr="003E1AA8">
        <w:rPr>
          <w:rFonts w:ascii="Arial Narrow" w:eastAsia="Times New Roman" w:hAnsi="Arial Narrow" w:cs="Arial"/>
          <w:kern w:val="3"/>
          <w:lang w:eastAsia="pl-PL" w:bidi="hi-IN"/>
        </w:rPr>
        <w:t>;</w:t>
      </w:r>
    </w:p>
    <w:p w14:paraId="263B6C8C" w14:textId="77777777" w:rsidR="003E1AA8" w:rsidRPr="003E1AA8" w:rsidRDefault="003E1AA8" w:rsidP="003E1AA8">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Times New Roman" w:hAnsi="Arial Narrow" w:cs="Arial"/>
          <w:kern w:val="3"/>
          <w:lang w:eastAsia="pl-PL" w:bidi="hi-IN"/>
        </w:rPr>
        <w:t xml:space="preserve">odbiorcami Pani/Pana danych osobowych będą osoby lub podmioty, którym udostępniona zostanie dokumentacja postępowania  (komisja przetargowa) oraz odpowiednie organy kontroli w zakresie ich kompetencji; </w:t>
      </w:r>
    </w:p>
    <w:p w14:paraId="50BFF101" w14:textId="77777777" w:rsidR="003E1AA8" w:rsidRPr="003E1AA8" w:rsidRDefault="003E1AA8" w:rsidP="003E1AA8">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Lucida Sans Unicode" w:hAnsi="Arial Narrow" w:cs="Times New Roman"/>
          <w:color w:val="000000"/>
          <w:kern w:val="3"/>
          <w:lang w:eastAsia="zh-CN"/>
        </w:rPr>
        <w:t>dane osobowe będą przechowywane,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w:t>
      </w:r>
      <w:proofErr w:type="spellStart"/>
      <w:r w:rsidRPr="003E1AA8">
        <w:rPr>
          <w:rFonts w:ascii="Arial Narrow" w:eastAsia="Lucida Sans Unicode" w:hAnsi="Arial Narrow" w:cs="Times New Roman"/>
          <w:color w:val="000000"/>
          <w:kern w:val="3"/>
          <w:lang w:eastAsia="zh-CN"/>
        </w:rPr>
        <w:t>t.j</w:t>
      </w:r>
      <w:proofErr w:type="spellEnd"/>
      <w:r w:rsidRPr="003E1AA8">
        <w:rPr>
          <w:rFonts w:ascii="Arial Narrow" w:eastAsia="Lucida Sans Unicode" w:hAnsi="Arial Narrow" w:cs="Times New Roman"/>
          <w:color w:val="000000"/>
          <w:kern w:val="3"/>
          <w:lang w:eastAsia="zh-CN"/>
        </w:rPr>
        <w:t xml:space="preserve">. Dz. U. z 2018 r. poz. 217 z </w:t>
      </w:r>
      <w:proofErr w:type="spellStart"/>
      <w:r w:rsidRPr="003E1AA8">
        <w:rPr>
          <w:rFonts w:ascii="Arial Narrow" w:eastAsia="Lucida Sans Unicode" w:hAnsi="Arial Narrow" w:cs="Times New Roman"/>
          <w:color w:val="000000"/>
          <w:kern w:val="3"/>
          <w:lang w:eastAsia="zh-CN"/>
        </w:rPr>
        <w:t>późn</w:t>
      </w:r>
      <w:proofErr w:type="spellEnd"/>
      <w:r w:rsidRPr="003E1AA8">
        <w:rPr>
          <w:rFonts w:ascii="Arial Narrow" w:eastAsia="Lucida Sans Unicode" w:hAnsi="Arial Narrow" w:cs="Times New Roman"/>
          <w:color w:val="000000"/>
          <w:kern w:val="3"/>
          <w:lang w:eastAsia="zh-CN"/>
        </w:rPr>
        <w:t>. zm.) i przepisów wykonawczych do tej ustawy;</w:t>
      </w:r>
    </w:p>
    <w:p w14:paraId="6E8D8B67" w14:textId="77777777" w:rsidR="003E1AA8" w:rsidRPr="003E1AA8" w:rsidRDefault="003E1AA8" w:rsidP="003E1AA8">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Lucida Sans Unicode" w:hAnsi="Arial Narrow" w:cs="Times New Roman"/>
          <w:color w:val="000000"/>
          <w:kern w:val="3"/>
          <w:lang w:eastAsia="zh-CN"/>
        </w:rPr>
        <w:t xml:space="preserve">obowiązek podania danych osobowych jest wymogiem ustawowym określonym w przepisach ustawy PZP, </w:t>
      </w:r>
      <w:r w:rsidRPr="003E1AA8">
        <w:rPr>
          <w:rFonts w:ascii="Arial Narrow" w:eastAsia="Lucida Sans Unicode" w:hAnsi="Arial Narrow" w:cs="Times New Roman"/>
          <w:color w:val="000000"/>
          <w:kern w:val="3"/>
          <w:lang w:eastAsia="zh-CN"/>
        </w:rPr>
        <w:lastRenderedPageBreak/>
        <w:t xml:space="preserve">związanym z udziałem w postępowaniu o udzielenie zamówienia publicznego; konsekwencje niepodania określonych danych wynikają z ustawy PZP; </w:t>
      </w:r>
    </w:p>
    <w:p w14:paraId="4729D8AB" w14:textId="77777777" w:rsidR="003E1AA8" w:rsidRPr="003E1AA8" w:rsidRDefault="003E1AA8" w:rsidP="003E1AA8">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Lucida Sans Unicode" w:hAnsi="Arial Narrow" w:cs="Times New Roman"/>
          <w:color w:val="000000"/>
          <w:kern w:val="3"/>
          <w:lang w:eastAsia="zh-CN"/>
        </w:rPr>
        <w:t xml:space="preserve">w odniesieniu do danych osobowych decyzje nie będą podejmowane w sposób zautomatyzowany. </w:t>
      </w:r>
    </w:p>
    <w:p w14:paraId="2B69E17A" w14:textId="77777777" w:rsidR="003E1AA8" w:rsidRPr="003E1AA8" w:rsidRDefault="003E1AA8" w:rsidP="003E1AA8">
      <w:pPr>
        <w:autoSpaceDN w:val="0"/>
        <w:spacing w:after="0"/>
        <w:jc w:val="both"/>
        <w:textAlignment w:val="baseline"/>
        <w:rPr>
          <w:rFonts w:ascii="Arial Narrow" w:eastAsia="Lucida Sans Unicode" w:hAnsi="Arial Narrow" w:cs="Times New Roman"/>
          <w:color w:val="000000"/>
          <w:kern w:val="3"/>
          <w:lang w:eastAsia="zh-CN"/>
        </w:rPr>
      </w:pPr>
      <w:r w:rsidRPr="003E1AA8">
        <w:rPr>
          <w:rFonts w:ascii="Arial Narrow" w:eastAsia="Lucida Sans Unicode" w:hAnsi="Arial Narrow" w:cs="Times New Roman"/>
          <w:color w:val="000000"/>
          <w:kern w:val="3"/>
          <w:lang w:eastAsia="zh-CN"/>
        </w:rPr>
        <w:t>2. Prawa osób których dane są przetwarzane:</w:t>
      </w:r>
    </w:p>
    <w:p w14:paraId="17FBD87E" w14:textId="77777777" w:rsidR="003E1AA8" w:rsidRPr="003E1AA8" w:rsidRDefault="003E1AA8" w:rsidP="00FC3E92">
      <w:pPr>
        <w:numPr>
          <w:ilvl w:val="0"/>
          <w:numId w:val="168"/>
        </w:numPr>
        <w:suppressAutoHyphens/>
        <w:autoSpaceDN w:val="0"/>
        <w:spacing w:after="0" w:line="276" w:lineRule="auto"/>
        <w:ind w:hanging="720"/>
        <w:jc w:val="both"/>
        <w:textAlignment w:val="baseline"/>
        <w:rPr>
          <w:rFonts w:ascii="Arial Narrow" w:eastAsia="Lucida Sans Unicode" w:hAnsi="Arial Narrow" w:cs="Times New Roman"/>
          <w:color w:val="000000"/>
          <w:kern w:val="3"/>
          <w:lang w:eastAsia="zh-CN"/>
        </w:rPr>
      </w:pPr>
      <w:r w:rsidRPr="003E1AA8">
        <w:rPr>
          <w:rFonts w:ascii="Arial Narrow" w:eastAsia="Lucida Sans Unicode" w:hAnsi="Arial Narrow" w:cs="Times New Roman"/>
          <w:color w:val="000000"/>
          <w:kern w:val="3"/>
          <w:lang w:eastAsia="zh-CN"/>
        </w:rPr>
        <w:t>prawo dostępu do danych osobowych;</w:t>
      </w:r>
    </w:p>
    <w:p w14:paraId="33AD2514" w14:textId="77777777" w:rsidR="003E1AA8" w:rsidRPr="003E1AA8" w:rsidRDefault="003E1AA8" w:rsidP="00FC3E92">
      <w:pPr>
        <w:numPr>
          <w:ilvl w:val="0"/>
          <w:numId w:val="168"/>
        </w:numPr>
        <w:suppressAutoHyphens/>
        <w:autoSpaceDN w:val="0"/>
        <w:spacing w:after="0" w:line="276" w:lineRule="auto"/>
        <w:ind w:hanging="720"/>
        <w:jc w:val="both"/>
        <w:textAlignment w:val="baseline"/>
        <w:rPr>
          <w:rFonts w:ascii="Arial Narrow" w:eastAsia="Lucida Sans Unicode" w:hAnsi="Arial Narrow" w:cs="Times New Roman"/>
          <w:color w:val="000000"/>
          <w:kern w:val="3"/>
          <w:lang w:eastAsia="zh-CN"/>
        </w:rPr>
      </w:pPr>
      <w:r w:rsidRPr="003E1AA8">
        <w:rPr>
          <w:rFonts w:ascii="Arial Narrow" w:eastAsia="Lucida Sans Unicode" w:hAnsi="Arial Narrow" w:cs="Times New Roman"/>
          <w:color w:val="000000"/>
          <w:kern w:val="3"/>
          <w:lang w:eastAsia="zh-CN"/>
        </w:rPr>
        <w:t>prawo do sprostowania danych osobowych (Wyjaśnienie: skorzystanie z prawa do sprostowania nie może skutkować zmianą wyniku postępowania);</w:t>
      </w:r>
    </w:p>
    <w:p w14:paraId="147438CD" w14:textId="77777777" w:rsidR="003E1AA8" w:rsidRPr="003E1AA8" w:rsidRDefault="003E1AA8" w:rsidP="00FC3E92">
      <w:pPr>
        <w:numPr>
          <w:ilvl w:val="0"/>
          <w:numId w:val="168"/>
        </w:numPr>
        <w:suppressAutoHyphens/>
        <w:autoSpaceDN w:val="0"/>
        <w:spacing w:after="0" w:line="276" w:lineRule="auto"/>
        <w:ind w:hanging="720"/>
        <w:jc w:val="both"/>
        <w:textAlignment w:val="baseline"/>
        <w:rPr>
          <w:rFonts w:ascii="Arial Narrow" w:eastAsia="Lucida Sans Unicode" w:hAnsi="Arial Narrow" w:cs="Times New Roman"/>
          <w:color w:val="000000"/>
          <w:kern w:val="3"/>
          <w:lang w:eastAsia="zh-CN"/>
        </w:rPr>
      </w:pPr>
      <w:r w:rsidRPr="003E1AA8">
        <w:rPr>
          <w:rFonts w:ascii="Arial Narrow" w:eastAsia="Lucida Sans Unicode" w:hAnsi="Arial Narrow" w:cs="Times New Roman"/>
          <w:color w:val="000000"/>
          <w:kern w:val="3"/>
          <w:lang w:eastAsia="zh-CN"/>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9B3BD5B" w14:textId="77777777" w:rsidR="003E1AA8" w:rsidRPr="003E1AA8" w:rsidRDefault="003E1AA8" w:rsidP="00FC3E92">
      <w:pPr>
        <w:numPr>
          <w:ilvl w:val="0"/>
          <w:numId w:val="168"/>
        </w:numPr>
        <w:suppressAutoHyphens/>
        <w:autoSpaceDN w:val="0"/>
        <w:spacing w:after="0" w:line="276" w:lineRule="auto"/>
        <w:ind w:hanging="720"/>
        <w:jc w:val="both"/>
        <w:textAlignment w:val="baseline"/>
        <w:rPr>
          <w:rFonts w:ascii="Arial Narrow" w:eastAsia="Lucida Sans Unicode" w:hAnsi="Arial Narrow" w:cs="Times New Roman"/>
          <w:color w:val="000000"/>
          <w:kern w:val="3"/>
          <w:lang w:eastAsia="zh-CN"/>
        </w:rPr>
      </w:pPr>
      <w:r w:rsidRPr="003E1AA8">
        <w:rPr>
          <w:rFonts w:ascii="Arial Narrow" w:eastAsia="Lucida Sans Unicode" w:hAnsi="Arial Narrow" w:cs="Times New Roman"/>
          <w:color w:val="000000"/>
          <w:kern w:val="3"/>
          <w:lang w:eastAsia="zh-CN"/>
        </w:rPr>
        <w:t>prawo do wniesienia skargi do Prezesa Urzędu Ochrony Danych Osobowych, gdy uzna Pani/Pan, że przetwarzanie danych osobowych Pani/Pana dotyczących narusza przepisy;</w:t>
      </w:r>
    </w:p>
    <w:p w14:paraId="0F741E55" w14:textId="77777777" w:rsidR="003E1AA8" w:rsidRPr="003E1AA8" w:rsidRDefault="003E1AA8" w:rsidP="00FC3E92">
      <w:pPr>
        <w:numPr>
          <w:ilvl w:val="0"/>
          <w:numId w:val="168"/>
        </w:numPr>
        <w:suppressAutoHyphens/>
        <w:autoSpaceDN w:val="0"/>
        <w:spacing w:after="0" w:line="276" w:lineRule="auto"/>
        <w:ind w:hanging="720"/>
        <w:jc w:val="both"/>
        <w:textAlignment w:val="baseline"/>
        <w:rPr>
          <w:rFonts w:ascii="Arial Narrow" w:eastAsia="Lucida Sans Unicode" w:hAnsi="Arial Narrow" w:cs="Times New Roman"/>
          <w:color w:val="000000"/>
          <w:kern w:val="3"/>
          <w:lang w:eastAsia="zh-CN"/>
        </w:rPr>
      </w:pPr>
      <w:r w:rsidRPr="003E1AA8">
        <w:rPr>
          <w:rFonts w:ascii="Arial Narrow" w:eastAsia="Lucida Sans Unicode" w:hAnsi="Arial Narrow" w:cs="Times New Roman"/>
          <w:color w:val="000000"/>
          <w:kern w:val="3"/>
          <w:lang w:eastAsia="zh-CN"/>
        </w:rPr>
        <w:t>nie przysługuje Pani/Panu:</w:t>
      </w:r>
    </w:p>
    <w:p w14:paraId="74BC6749" w14:textId="77777777" w:rsidR="003E1AA8" w:rsidRPr="003E1AA8" w:rsidRDefault="003E1AA8" w:rsidP="003E1AA8">
      <w:p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3E1AA8">
        <w:rPr>
          <w:rFonts w:ascii="Arial Narrow" w:eastAsia="Lucida Sans Unicode" w:hAnsi="Arial Narrow" w:cs="Times New Roman"/>
          <w:color w:val="000000"/>
          <w:kern w:val="3"/>
          <w:lang w:eastAsia="zh-CN"/>
        </w:rPr>
        <w:t>- prawo do usunięcia danych osobowych;</w:t>
      </w:r>
    </w:p>
    <w:p w14:paraId="7AD35580" w14:textId="77777777" w:rsidR="003E1AA8" w:rsidRPr="003E1AA8" w:rsidRDefault="003E1AA8" w:rsidP="003E1AA8">
      <w:pPr>
        <w:suppressAutoHyphens/>
        <w:autoSpaceDN w:val="0"/>
        <w:spacing w:after="0" w:line="276" w:lineRule="auto"/>
        <w:jc w:val="both"/>
        <w:textAlignment w:val="baseline"/>
        <w:rPr>
          <w:rFonts w:ascii="Arial Narrow" w:eastAsia="Lucida Sans Unicode" w:hAnsi="Arial Narrow" w:cs="Times New Roman"/>
          <w:color w:val="000000"/>
          <w:kern w:val="3"/>
          <w:lang w:eastAsia="zh-CN"/>
        </w:rPr>
      </w:pPr>
      <w:r w:rsidRPr="003E1AA8">
        <w:rPr>
          <w:rFonts w:ascii="Arial Narrow" w:eastAsia="Lucida Sans Unicode" w:hAnsi="Arial Narrow" w:cs="Times New Roman"/>
          <w:color w:val="000000"/>
          <w:kern w:val="3"/>
          <w:lang w:eastAsia="zh-CN"/>
        </w:rPr>
        <w:t>- prawo do przenoszenia danych osobowych;</w:t>
      </w:r>
    </w:p>
    <w:p w14:paraId="1884049E"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Times New Roman"/>
          <w:color w:val="000000"/>
          <w:kern w:val="3"/>
          <w:lang w:eastAsia="zh-CN"/>
        </w:rPr>
        <w:t xml:space="preserve">prawo sprzeciwu, wobec przetwarzania danych osobowych, gdyż podstawą prawną przetwarzania danych osobowych jest konieczność wypełnienia obowiązku prawnego ciążącego na zamawiającym lub wykonanie umowy. </w:t>
      </w:r>
    </w:p>
    <w:p w14:paraId="1BB1D148" w14:textId="77777777" w:rsidR="003E1AA8" w:rsidRPr="003E1AA8" w:rsidRDefault="003E1AA8" w:rsidP="003E1AA8">
      <w:pPr>
        <w:widowControl w:val="0"/>
        <w:tabs>
          <w:tab w:val="left" w:pos="720"/>
        </w:tabs>
        <w:suppressAutoHyphens/>
        <w:spacing w:after="0" w:line="240" w:lineRule="auto"/>
        <w:ind w:left="720"/>
        <w:jc w:val="both"/>
        <w:textAlignment w:val="baseline"/>
        <w:rPr>
          <w:rFonts w:ascii="Arial Narrow" w:eastAsia="Times New Roman" w:hAnsi="Arial Narrow" w:cs="Times New Roman"/>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E1AA8" w:rsidRPr="003E1AA8" w14:paraId="25465A3F" w14:textId="77777777" w:rsidTr="00A6545D">
        <w:tc>
          <w:tcPr>
            <w:tcW w:w="8926" w:type="dxa"/>
            <w:shd w:val="clear" w:color="auto" w:fill="E2EFD9" w:themeFill="accent6" w:themeFillTint="33"/>
          </w:tcPr>
          <w:p w14:paraId="0FB66D42" w14:textId="77777777" w:rsidR="003E1AA8" w:rsidRPr="003E1AA8" w:rsidRDefault="003E1AA8" w:rsidP="003E1AA8">
            <w:pPr>
              <w:widowControl w:val="0"/>
              <w:spacing w:line="276" w:lineRule="auto"/>
              <w:jc w:val="both"/>
              <w:textAlignment w:val="baseline"/>
              <w:rPr>
                <w:rFonts w:ascii="Arial Narrow" w:eastAsia="Times New Roman" w:hAnsi="Arial Narrow" w:cs="Times New Roman"/>
                <w:b/>
                <w:bCs/>
                <w:kern w:val="2"/>
                <w:sz w:val="24"/>
                <w:szCs w:val="24"/>
                <w:lang w:eastAsia="pl-PL" w:bidi="hi-IN"/>
              </w:rPr>
            </w:pPr>
            <w:bookmarkStart w:id="5" w:name="_Hlk52973992"/>
            <w:r w:rsidRPr="003E1AA8">
              <w:rPr>
                <w:rFonts w:ascii="Arial Narrow" w:eastAsia="Times New Roman" w:hAnsi="Arial Narrow" w:cs="Times New Roman"/>
                <w:b/>
                <w:bCs/>
                <w:kern w:val="2"/>
                <w:sz w:val="24"/>
                <w:szCs w:val="24"/>
                <w:lang w:eastAsia="pl-PL" w:bidi="hi-IN"/>
              </w:rPr>
              <w:t>Rozdział V.</w:t>
            </w:r>
          </w:p>
          <w:p w14:paraId="648A35FF" w14:textId="77777777" w:rsidR="003E1AA8" w:rsidRPr="003E1AA8" w:rsidRDefault="003E1AA8" w:rsidP="003E1AA8">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t>OPIS PRZEDMIOTU O UDZIELENIU ZAMÓWIENIA PUBLICZNEGO</w:t>
            </w:r>
          </w:p>
        </w:tc>
      </w:tr>
      <w:bookmarkEnd w:id="5"/>
    </w:tbl>
    <w:p w14:paraId="1700D7DD" w14:textId="77777777" w:rsidR="003E1AA8" w:rsidRPr="003E1AA8" w:rsidRDefault="003E1AA8" w:rsidP="003E1AA8">
      <w:pPr>
        <w:tabs>
          <w:tab w:val="left" w:pos="284"/>
        </w:tabs>
        <w:suppressAutoHyphens/>
        <w:spacing w:after="0" w:line="240" w:lineRule="auto"/>
        <w:jc w:val="both"/>
        <w:textAlignment w:val="baseline"/>
        <w:rPr>
          <w:rFonts w:ascii="Arial Narrow" w:eastAsia="Calibri" w:hAnsi="Arial Narrow" w:cs="Tahoma"/>
          <w:kern w:val="2"/>
          <w:lang w:eastAsia="pl-PL" w:bidi="hi-IN"/>
        </w:rPr>
      </w:pPr>
    </w:p>
    <w:p w14:paraId="516869B4" w14:textId="72598E09" w:rsidR="009E0D2D" w:rsidRDefault="003E1AA8" w:rsidP="00FC3E92">
      <w:pPr>
        <w:numPr>
          <w:ilvl w:val="0"/>
          <w:numId w:val="172"/>
        </w:numPr>
        <w:suppressAutoHyphens/>
        <w:spacing w:after="0" w:line="248" w:lineRule="auto"/>
        <w:jc w:val="both"/>
        <w:textAlignment w:val="baseline"/>
        <w:rPr>
          <w:rFonts w:ascii="Arial Narrow" w:eastAsia="Verdana" w:hAnsi="Arial Narrow" w:cs="Arial"/>
          <w:color w:val="000000"/>
          <w:kern w:val="2"/>
          <w:lang w:eastAsia="pl-PL" w:bidi="hi-IN"/>
        </w:rPr>
      </w:pPr>
      <w:r w:rsidRPr="003E1AA8">
        <w:rPr>
          <w:rFonts w:ascii="Arial Narrow" w:eastAsia="Verdana" w:hAnsi="Arial Narrow" w:cs="Arial"/>
          <w:color w:val="000000"/>
          <w:kern w:val="2"/>
          <w:lang w:eastAsia="pl-PL" w:bidi="hi-IN"/>
        </w:rPr>
        <w:t xml:space="preserve">Przedmiotem zamówienia jest </w:t>
      </w:r>
      <w:r w:rsidR="006E05B7">
        <w:rPr>
          <w:rFonts w:ascii="Arial Narrow" w:eastAsia="Verdana" w:hAnsi="Arial Narrow" w:cs="Arial"/>
          <w:color w:val="000000"/>
          <w:kern w:val="2"/>
          <w:lang w:eastAsia="pl-PL" w:bidi="hi-IN"/>
        </w:rPr>
        <w:t>opracowanie kompletnej wielobranżowej dokumentacji projektowej, poprzedzonej koncepcją, na potrzeby realizacji zadania pn. „</w:t>
      </w:r>
      <w:r w:rsidR="00397F98">
        <w:rPr>
          <w:rFonts w:ascii="Arial Narrow" w:eastAsia="Verdana" w:hAnsi="Arial Narrow" w:cs="Arial"/>
          <w:color w:val="000000"/>
          <w:kern w:val="2"/>
          <w:lang w:eastAsia="pl-PL" w:bidi="hi-IN"/>
        </w:rPr>
        <w:t>Remont i p</w:t>
      </w:r>
      <w:r w:rsidR="005E7777">
        <w:rPr>
          <w:rFonts w:ascii="Arial Narrow" w:eastAsia="Verdana" w:hAnsi="Arial Narrow" w:cs="Arial"/>
          <w:color w:val="000000"/>
          <w:kern w:val="2"/>
          <w:lang w:eastAsia="pl-PL" w:bidi="hi-IN"/>
        </w:rPr>
        <w:t xml:space="preserve">rzebudowa </w:t>
      </w:r>
      <w:r w:rsidR="001D2AEC">
        <w:rPr>
          <w:rFonts w:ascii="Arial Narrow" w:eastAsia="Verdana" w:hAnsi="Arial Narrow" w:cs="Arial"/>
          <w:color w:val="000000"/>
          <w:kern w:val="2"/>
          <w:lang w:eastAsia="pl-PL" w:bidi="hi-IN"/>
        </w:rPr>
        <w:t>przystani przy rzece Noteć – Etap II</w:t>
      </w:r>
      <w:r w:rsidR="009E0D2D">
        <w:rPr>
          <w:rFonts w:ascii="Arial Narrow" w:eastAsia="Verdana" w:hAnsi="Arial Narrow" w:cs="Arial"/>
          <w:color w:val="000000"/>
          <w:kern w:val="2"/>
          <w:lang w:eastAsia="pl-PL" w:bidi="hi-IN"/>
        </w:rPr>
        <w:t>” oraz uzyskanie wymaganych przepisami prawa budowlanego uzgodnień, a także pełnienie nadzoru autorskiego na etapie realizacji robót budowlanych oraz w okresie rękojmi oraz gwarancji jakości na te roboty.</w:t>
      </w:r>
    </w:p>
    <w:p w14:paraId="29C849F6" w14:textId="144BE1B9" w:rsidR="00EF2221" w:rsidRDefault="009E0D2D" w:rsidP="00FC3E92">
      <w:pPr>
        <w:numPr>
          <w:ilvl w:val="0"/>
          <w:numId w:val="172"/>
        </w:numPr>
        <w:suppressAutoHyphens/>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Przedmiot zamówienia obejmuje wszystkie prace i czynności konieczne dla wykonania zadania inwestycyjnego</w:t>
      </w:r>
      <w:r w:rsidR="00EF7012">
        <w:rPr>
          <w:rFonts w:ascii="Arial Narrow" w:eastAsia="Verdana" w:hAnsi="Arial Narrow" w:cs="Arial"/>
          <w:color w:val="000000"/>
          <w:kern w:val="2"/>
          <w:lang w:eastAsia="pl-PL" w:bidi="hi-IN"/>
        </w:rPr>
        <w:t xml:space="preserve">, na działce nr ewidencyjny </w:t>
      </w:r>
      <w:r w:rsidR="00E603A0">
        <w:rPr>
          <w:rFonts w:ascii="Arial Narrow" w:eastAsia="Verdana" w:hAnsi="Arial Narrow" w:cs="Arial"/>
          <w:color w:val="000000"/>
          <w:kern w:val="2"/>
          <w:lang w:eastAsia="pl-PL" w:bidi="hi-IN"/>
        </w:rPr>
        <w:t>621</w:t>
      </w:r>
      <w:r w:rsidR="00EF7012">
        <w:rPr>
          <w:rFonts w:ascii="Arial Narrow" w:eastAsia="Verdana" w:hAnsi="Arial Narrow" w:cs="Arial"/>
          <w:color w:val="000000"/>
          <w:kern w:val="2"/>
          <w:lang w:eastAsia="pl-PL" w:bidi="hi-IN"/>
        </w:rPr>
        <w:t>, Obręb Santok</w:t>
      </w:r>
      <w:r w:rsidR="00E603A0">
        <w:rPr>
          <w:rFonts w:ascii="Arial Narrow" w:eastAsia="Verdana" w:hAnsi="Arial Narrow" w:cs="Arial"/>
          <w:color w:val="000000"/>
          <w:kern w:val="2"/>
          <w:lang w:eastAsia="pl-PL" w:bidi="hi-IN"/>
        </w:rPr>
        <w:t xml:space="preserve"> oraz działka nr 411</w:t>
      </w:r>
      <w:r w:rsidR="00EF7012">
        <w:rPr>
          <w:rFonts w:ascii="Arial Narrow" w:eastAsia="Verdana" w:hAnsi="Arial Narrow" w:cs="Arial"/>
          <w:color w:val="000000"/>
          <w:kern w:val="2"/>
          <w:lang w:eastAsia="pl-PL" w:bidi="hi-IN"/>
        </w:rPr>
        <w:t xml:space="preserve"> (rzeka Noteć).</w:t>
      </w:r>
    </w:p>
    <w:p w14:paraId="7005A4FD" w14:textId="23D369BB" w:rsidR="00E55C75" w:rsidRDefault="00EF2221" w:rsidP="00FC3E92">
      <w:pPr>
        <w:pStyle w:val="Akapitzlist"/>
        <w:numPr>
          <w:ilvl w:val="0"/>
          <w:numId w:val="172"/>
        </w:numPr>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 xml:space="preserve">Szczegółowy zakres zamówienia oraz warunki realizacji zostały określone w Opisie przedmiotu zamówienia, stanowiącym załącznik </w:t>
      </w:r>
      <w:r w:rsidR="00E55C75">
        <w:rPr>
          <w:rFonts w:ascii="Arial Narrow" w:eastAsia="Verdana" w:hAnsi="Arial Narrow" w:cs="Arial"/>
          <w:color w:val="000000"/>
          <w:kern w:val="2"/>
          <w:lang w:eastAsia="pl-PL" w:bidi="hi-IN"/>
        </w:rPr>
        <w:t>d</w:t>
      </w:r>
      <w:r>
        <w:rPr>
          <w:rFonts w:ascii="Arial Narrow" w:eastAsia="Verdana" w:hAnsi="Arial Narrow" w:cs="Arial"/>
          <w:color w:val="000000"/>
          <w:kern w:val="2"/>
          <w:lang w:eastAsia="pl-PL" w:bidi="hi-IN"/>
        </w:rPr>
        <w:t>o SWZ.</w:t>
      </w:r>
      <w:r w:rsidR="00E55C75">
        <w:rPr>
          <w:rFonts w:ascii="Arial Narrow" w:eastAsia="Verdana" w:hAnsi="Arial Narrow" w:cs="Arial"/>
          <w:color w:val="000000"/>
          <w:kern w:val="2"/>
          <w:lang w:eastAsia="pl-PL" w:bidi="hi-IN"/>
        </w:rPr>
        <w:t xml:space="preserve"> Pozostałe warunki realizacji zamówienia zostały określone w Projektowanych postanowieniach umowy w sprawie zamówienia publicznego, stanowiących załącznik nr </w:t>
      </w:r>
      <w:r w:rsidR="00B00CF3">
        <w:rPr>
          <w:rFonts w:ascii="Arial Narrow" w:eastAsia="Verdana" w:hAnsi="Arial Narrow" w:cs="Arial"/>
          <w:color w:val="000000"/>
          <w:kern w:val="2"/>
          <w:lang w:eastAsia="pl-PL" w:bidi="hi-IN"/>
        </w:rPr>
        <w:t>8</w:t>
      </w:r>
      <w:r w:rsidR="005B0F4A">
        <w:rPr>
          <w:rFonts w:ascii="Arial Narrow" w:eastAsia="Verdana" w:hAnsi="Arial Narrow" w:cs="Arial"/>
          <w:color w:val="000000"/>
          <w:kern w:val="2"/>
          <w:lang w:eastAsia="pl-PL" w:bidi="hi-IN"/>
        </w:rPr>
        <w:t xml:space="preserve"> </w:t>
      </w:r>
      <w:r w:rsidR="00E55C75">
        <w:rPr>
          <w:rFonts w:ascii="Arial Narrow" w:eastAsia="Verdana" w:hAnsi="Arial Narrow" w:cs="Arial"/>
          <w:color w:val="000000"/>
          <w:kern w:val="2"/>
          <w:lang w:eastAsia="pl-PL" w:bidi="hi-IN"/>
        </w:rPr>
        <w:t>do SWZ.</w:t>
      </w:r>
    </w:p>
    <w:p w14:paraId="2F5285E2" w14:textId="77777777" w:rsidR="003E1AA8" w:rsidRPr="003E1AA8" w:rsidRDefault="003E1AA8" w:rsidP="009E0D2D">
      <w:pPr>
        <w:numPr>
          <w:ilvl w:val="0"/>
          <w:numId w:val="19"/>
        </w:numPr>
        <w:tabs>
          <w:tab w:val="left" w:pos="851"/>
        </w:tabs>
        <w:suppressAutoHyphens/>
        <w:autoSpaceDE w:val="0"/>
        <w:autoSpaceDN w:val="0"/>
        <w:adjustRightInd w:val="0"/>
        <w:spacing w:after="0" w:line="240" w:lineRule="auto"/>
        <w:ind w:left="720"/>
        <w:jc w:val="both"/>
        <w:rPr>
          <w:rFonts w:ascii="Arial Narrow" w:eastAsia="Times New Roman" w:hAnsi="Arial Narrow" w:cs="Arial"/>
          <w:color w:val="FF0000"/>
          <w:kern w:val="2"/>
          <w:lang w:eastAsia="pl-PL" w:bidi="hi-IN"/>
        </w:rPr>
      </w:pPr>
      <w:r w:rsidRPr="003E1AA8">
        <w:rPr>
          <w:rFonts w:ascii="Arial Narrow" w:eastAsia="Calibri" w:hAnsi="Arial Narrow" w:cs="Arial"/>
          <w:kern w:val="2"/>
          <w:lang w:eastAsia="pl-PL" w:bidi="hi-IN"/>
        </w:rPr>
        <w:t xml:space="preserve">Wspólny Słownik Zamówień – CPV: </w:t>
      </w:r>
    </w:p>
    <w:p w14:paraId="2C6C0923" w14:textId="77777777" w:rsidR="00E55C75" w:rsidRDefault="00E55C75" w:rsidP="003E1AA8">
      <w:pPr>
        <w:tabs>
          <w:tab w:val="left" w:pos="851"/>
        </w:tabs>
        <w:autoSpaceDE w:val="0"/>
        <w:autoSpaceDN w:val="0"/>
        <w:adjustRightInd w:val="0"/>
        <w:spacing w:after="0"/>
        <w:ind w:firstLine="709"/>
        <w:jc w:val="both"/>
        <w:rPr>
          <w:rFonts w:ascii="Arial Narrow" w:hAnsi="Arial Narrow" w:cs="Arial"/>
        </w:rPr>
      </w:pPr>
      <w:r>
        <w:rPr>
          <w:rFonts w:ascii="Arial Narrow" w:hAnsi="Arial Narrow" w:cs="Arial"/>
        </w:rPr>
        <w:t>71248000-8 Usługi architektoniczne, budowlane, inżynieryjne i kontrolne;</w:t>
      </w:r>
    </w:p>
    <w:p w14:paraId="5753E016" w14:textId="77777777" w:rsidR="00E55C75" w:rsidRDefault="00E55C75" w:rsidP="003E1AA8">
      <w:pPr>
        <w:tabs>
          <w:tab w:val="left" w:pos="851"/>
        </w:tabs>
        <w:autoSpaceDE w:val="0"/>
        <w:autoSpaceDN w:val="0"/>
        <w:adjustRightInd w:val="0"/>
        <w:spacing w:after="0"/>
        <w:ind w:firstLine="709"/>
        <w:jc w:val="both"/>
        <w:rPr>
          <w:rFonts w:ascii="Arial Narrow" w:hAnsi="Arial Narrow" w:cs="Arial"/>
        </w:rPr>
      </w:pPr>
      <w:r>
        <w:rPr>
          <w:rFonts w:ascii="Arial Narrow" w:hAnsi="Arial Narrow" w:cs="Arial"/>
        </w:rPr>
        <w:t>71320000-7 Usługi inżynieryjne w zakresie projektowania;</w:t>
      </w:r>
    </w:p>
    <w:p w14:paraId="37272547" w14:textId="77777777" w:rsidR="00E55C75" w:rsidRDefault="00E55C75" w:rsidP="00E55C75">
      <w:pPr>
        <w:tabs>
          <w:tab w:val="left" w:pos="851"/>
        </w:tabs>
        <w:autoSpaceDE w:val="0"/>
        <w:autoSpaceDN w:val="0"/>
        <w:adjustRightInd w:val="0"/>
        <w:spacing w:after="0"/>
        <w:ind w:firstLine="709"/>
        <w:jc w:val="both"/>
        <w:rPr>
          <w:rFonts w:ascii="Arial Narrow" w:hAnsi="Arial Narrow" w:cs="Arial"/>
        </w:rPr>
      </w:pPr>
      <w:r>
        <w:rPr>
          <w:rFonts w:ascii="Arial Narrow" w:hAnsi="Arial Narrow" w:cs="Arial"/>
        </w:rPr>
        <w:t xml:space="preserve">71355000-1 Usługi pomiarowe. </w:t>
      </w:r>
    </w:p>
    <w:p w14:paraId="604A76B3" w14:textId="77777777" w:rsidR="003E1AA8" w:rsidRPr="003E1AA8" w:rsidRDefault="003E1AA8" w:rsidP="009E0D2D">
      <w:pPr>
        <w:numPr>
          <w:ilvl w:val="0"/>
          <w:numId w:val="19"/>
        </w:numPr>
        <w:suppressAutoHyphens/>
        <w:spacing w:after="0" w:line="248" w:lineRule="auto"/>
        <w:ind w:left="720"/>
        <w:jc w:val="both"/>
        <w:textAlignment w:val="baseline"/>
        <w:rPr>
          <w:rFonts w:ascii="Arial Narrow" w:eastAsia="Verdana" w:hAnsi="Arial Narrow" w:cs="Arial"/>
          <w:color w:val="FF0000"/>
          <w:kern w:val="2"/>
          <w:lang w:eastAsia="pl-PL" w:bidi="hi-IN"/>
        </w:rPr>
      </w:pPr>
      <w:bookmarkStart w:id="6" w:name="_Hlk40545570"/>
      <w:r w:rsidRPr="003E1AA8">
        <w:rPr>
          <w:rFonts w:ascii="Arial Narrow" w:eastAsia="Calibri" w:hAnsi="Arial Narrow" w:cs="Arial"/>
          <w:b/>
          <w:bCs/>
          <w:color w:val="000000"/>
          <w:kern w:val="3"/>
          <w:u w:val="single"/>
          <w:lang w:eastAsia="pl-PL" w:bidi="hi-IN"/>
        </w:rPr>
        <w:t>Wymagania zamawiającego w zakresie zatrudnienia osób na podstawie stosunku pracy w okolicznościach, o których mowa w art.95.</w:t>
      </w:r>
    </w:p>
    <w:p w14:paraId="23B88DB7" w14:textId="77777777" w:rsidR="003E1AA8" w:rsidRPr="003E1AA8" w:rsidRDefault="003E1AA8" w:rsidP="003E1AA8">
      <w:pPr>
        <w:suppressAutoHyphens/>
        <w:spacing w:after="200" w:line="276" w:lineRule="auto"/>
        <w:ind w:left="720"/>
        <w:rPr>
          <w:rFonts w:ascii="Arial Narrow" w:eastAsia="Calibri" w:hAnsi="Arial Narrow" w:cs="Arial"/>
          <w:color w:val="000000"/>
          <w:kern w:val="2"/>
          <w:lang w:eastAsia="pl-PL" w:bidi="hi-IN"/>
        </w:rPr>
      </w:pPr>
      <w:r w:rsidRPr="003E1AA8">
        <w:rPr>
          <w:rFonts w:ascii="Arial Narrow" w:eastAsia="Calibri" w:hAnsi="Arial Narrow" w:cs="Arial"/>
          <w:color w:val="000000"/>
          <w:kern w:val="2"/>
          <w:lang w:eastAsia="pl-PL" w:bidi="hi-IN"/>
        </w:rPr>
        <w:t xml:space="preserve">Zamawiający ze względu na charakter zamówienia </w:t>
      </w:r>
      <w:r w:rsidRPr="003E1AA8">
        <w:rPr>
          <w:rFonts w:ascii="Arial Narrow" w:eastAsia="Calibri" w:hAnsi="Arial Narrow" w:cs="Arial"/>
          <w:b/>
          <w:bCs/>
          <w:color w:val="000000"/>
          <w:kern w:val="2"/>
          <w:u w:val="single"/>
          <w:lang w:eastAsia="pl-PL" w:bidi="hi-IN"/>
        </w:rPr>
        <w:t xml:space="preserve">nie wymaga </w:t>
      </w:r>
      <w:r w:rsidRPr="003E1AA8">
        <w:rPr>
          <w:rFonts w:ascii="Arial Narrow" w:eastAsia="Calibri" w:hAnsi="Arial Narrow" w:cs="Arial"/>
          <w:color w:val="000000"/>
          <w:kern w:val="2"/>
          <w:lang w:eastAsia="pl-PL" w:bidi="hi-IN"/>
        </w:rPr>
        <w:t>zatrudnienia przez Wykonawcę lub podwykonawcę osób na podstawie umowy o pracę, wykonujących czynności w zakresie realizacji zamówienia, polegających na wykonaniu pracy w sposób określony w art.22 § 1 ustawy z dnia 26 czerwca 1974r. – Kodeks pracy (Dz.U. z 2020 roku, poz.1320).</w:t>
      </w:r>
    </w:p>
    <w:p w14:paraId="7A217367" w14:textId="77777777" w:rsidR="003E1AA8" w:rsidRPr="003E1AA8" w:rsidRDefault="003E1AA8" w:rsidP="009E0D2D">
      <w:pPr>
        <w:numPr>
          <w:ilvl w:val="0"/>
          <w:numId w:val="19"/>
        </w:numPr>
        <w:suppressAutoHyphens/>
        <w:autoSpaceDN w:val="0"/>
        <w:spacing w:after="0" w:line="228" w:lineRule="auto"/>
        <w:ind w:left="720" w:right="57"/>
        <w:jc w:val="both"/>
        <w:textAlignment w:val="baseline"/>
        <w:rPr>
          <w:rFonts w:ascii="Arial Narrow" w:eastAsia="Verdana" w:hAnsi="Arial Narrow" w:cs="Arial"/>
          <w:b/>
          <w:bCs/>
          <w:color w:val="000000"/>
          <w:lang w:eastAsia="pl-PL"/>
        </w:rPr>
      </w:pPr>
      <w:r w:rsidRPr="003E1AA8">
        <w:rPr>
          <w:rFonts w:ascii="Arial Narrow" w:eastAsia="Verdana" w:hAnsi="Arial Narrow" w:cs="Arial"/>
          <w:b/>
          <w:bCs/>
          <w:color w:val="000000"/>
          <w:lang w:eastAsia="pl-PL"/>
        </w:rPr>
        <w:t xml:space="preserve">Zamawiający nie wymaga wykazania przez Wykonawcę zatrudnienia osób o których mowa w art.96 ust.2 pkt.2 ustawy PZP. </w:t>
      </w:r>
    </w:p>
    <w:bookmarkEnd w:id="6"/>
    <w:p w14:paraId="70553305" w14:textId="77777777" w:rsidR="003E1AA8" w:rsidRPr="003E1AA8" w:rsidRDefault="003E1AA8" w:rsidP="003E1AA8">
      <w:pPr>
        <w:tabs>
          <w:tab w:val="left" w:pos="567"/>
        </w:tabs>
        <w:spacing w:after="0" w:line="276" w:lineRule="auto"/>
        <w:jc w:val="both"/>
        <w:rPr>
          <w:rFonts w:ascii="Arial Narrow" w:eastAsia="Andale Sans UI" w:hAnsi="Arial Narrow" w:cs="Arial"/>
        </w:rPr>
      </w:pPr>
    </w:p>
    <w:tbl>
      <w:tblPr>
        <w:tblStyle w:val="Tabela-Siatka19"/>
        <w:tblW w:w="0" w:type="auto"/>
        <w:tblInd w:w="-5" w:type="dxa"/>
        <w:shd w:val="clear" w:color="auto" w:fill="E2EFD9" w:themeFill="accent6" w:themeFillTint="33"/>
        <w:tblLook w:val="04A0" w:firstRow="1" w:lastRow="0" w:firstColumn="1" w:lastColumn="0" w:noHBand="0" w:noVBand="1"/>
      </w:tblPr>
      <w:tblGrid>
        <w:gridCol w:w="8926"/>
      </w:tblGrid>
      <w:tr w:rsidR="003E1AA8" w:rsidRPr="003E1AA8" w14:paraId="638AC4BB" w14:textId="77777777" w:rsidTr="00A6545D">
        <w:tc>
          <w:tcPr>
            <w:tcW w:w="8926" w:type="dxa"/>
            <w:shd w:val="clear" w:color="auto" w:fill="E2EFD9" w:themeFill="accent6" w:themeFillTint="33"/>
          </w:tcPr>
          <w:p w14:paraId="0F9349B8" w14:textId="77777777" w:rsidR="003E1AA8" w:rsidRPr="003E1AA8" w:rsidRDefault="003E1AA8" w:rsidP="003E1AA8">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t>Rozdział VI.</w:t>
            </w:r>
          </w:p>
          <w:p w14:paraId="207FD7E9" w14:textId="77777777" w:rsidR="003E1AA8" w:rsidRPr="003E1AA8" w:rsidRDefault="003E1AA8" w:rsidP="003E1AA8">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t xml:space="preserve">PODWYKONAWSTWO </w:t>
            </w:r>
          </w:p>
        </w:tc>
      </w:tr>
    </w:tbl>
    <w:p w14:paraId="5DAA37E3" w14:textId="77777777" w:rsidR="003E1AA8" w:rsidRPr="003E1AA8" w:rsidRDefault="003E1AA8" w:rsidP="003E1AA8">
      <w:pPr>
        <w:autoSpaceDN w:val="0"/>
        <w:spacing w:after="0" w:line="228" w:lineRule="auto"/>
        <w:ind w:right="57"/>
        <w:jc w:val="both"/>
        <w:textAlignment w:val="baseline"/>
        <w:rPr>
          <w:rFonts w:ascii="Arial Narrow" w:eastAsia="Verdana" w:hAnsi="Arial Narrow" w:cs="Arial"/>
          <w:color w:val="000000"/>
          <w:lang w:eastAsia="pl-PL"/>
        </w:rPr>
      </w:pPr>
    </w:p>
    <w:p w14:paraId="662EE644" w14:textId="77777777" w:rsidR="003E1AA8" w:rsidRPr="003E1AA8" w:rsidRDefault="003E1AA8" w:rsidP="00FC3E92">
      <w:pPr>
        <w:numPr>
          <w:ilvl w:val="0"/>
          <w:numId w:val="175"/>
        </w:numPr>
        <w:suppressAutoHyphens/>
        <w:autoSpaceDN w:val="0"/>
        <w:spacing w:after="0" w:line="276" w:lineRule="auto"/>
        <w:ind w:right="57"/>
        <w:jc w:val="both"/>
        <w:textAlignment w:val="baseline"/>
        <w:rPr>
          <w:rFonts w:ascii="Arial Narrow" w:eastAsia="Verdana" w:hAnsi="Arial Narrow" w:cs="Arial"/>
          <w:color w:val="000000"/>
          <w:lang w:eastAsia="pl-PL"/>
        </w:rPr>
      </w:pPr>
      <w:r w:rsidRPr="003E1AA8">
        <w:rPr>
          <w:rFonts w:ascii="Arial Narrow" w:eastAsia="Verdana" w:hAnsi="Arial Narrow" w:cs="Arial"/>
          <w:color w:val="000000"/>
          <w:lang w:eastAsia="pl-PL"/>
        </w:rPr>
        <w:t>Wykonawca może powierzyć wykonanie części zamówienia podwykonawcy (podwykonawcom).</w:t>
      </w:r>
    </w:p>
    <w:p w14:paraId="3044A0A3" w14:textId="77777777" w:rsidR="003E1AA8" w:rsidRPr="003E1AA8" w:rsidRDefault="003E1AA8" w:rsidP="00FC3E92">
      <w:pPr>
        <w:numPr>
          <w:ilvl w:val="0"/>
          <w:numId w:val="175"/>
        </w:numPr>
        <w:suppressAutoHyphens/>
        <w:autoSpaceDN w:val="0"/>
        <w:spacing w:after="0" w:line="276" w:lineRule="auto"/>
        <w:ind w:right="57"/>
        <w:jc w:val="both"/>
        <w:textAlignment w:val="baseline"/>
        <w:rPr>
          <w:rFonts w:ascii="Arial Narrow" w:eastAsia="Verdana" w:hAnsi="Arial Narrow" w:cs="Arial"/>
          <w:color w:val="000000"/>
          <w:lang w:eastAsia="pl-PL"/>
        </w:rPr>
      </w:pPr>
      <w:r w:rsidRPr="003E1AA8">
        <w:rPr>
          <w:rFonts w:ascii="Arial Narrow" w:eastAsia="Verdana" w:hAnsi="Arial Narrow" w:cs="Arial"/>
          <w:color w:val="000000"/>
          <w:lang w:eastAsia="pl-PL"/>
        </w:rPr>
        <w:t>Zamawiający wymaga, aby w przypadku powierzenia części zamówienia podwykonawcom, Wykonawca wskazał w ofercie części zamówienia, których wykonanie zamierza powierzyć podwykonawcom oraz podał ( o ile są mu wiadome na tym etapie) nazwy (firm) tych podwykonawców.</w:t>
      </w:r>
    </w:p>
    <w:p w14:paraId="53D35033" w14:textId="77777777" w:rsidR="003E1AA8" w:rsidRPr="003E1AA8" w:rsidRDefault="003E1AA8" w:rsidP="00FC3E92">
      <w:pPr>
        <w:numPr>
          <w:ilvl w:val="0"/>
          <w:numId w:val="175"/>
        </w:numPr>
        <w:suppressAutoHyphens/>
        <w:autoSpaceDN w:val="0"/>
        <w:spacing w:after="0" w:line="276" w:lineRule="auto"/>
        <w:ind w:right="57"/>
        <w:jc w:val="both"/>
        <w:textAlignment w:val="baseline"/>
        <w:rPr>
          <w:rFonts w:ascii="Arial Narrow" w:eastAsia="Verdana" w:hAnsi="Arial Narrow" w:cs="Arial"/>
          <w:color w:val="000000"/>
          <w:lang w:eastAsia="pl-PL"/>
        </w:rPr>
      </w:pPr>
      <w:r w:rsidRPr="003E1AA8">
        <w:rPr>
          <w:rFonts w:ascii="Arial Narrow" w:eastAsia="Verdana" w:hAnsi="Arial Narrow" w:cs="Arial"/>
          <w:color w:val="000000"/>
          <w:lang w:eastAsia="pl-PL"/>
        </w:rPr>
        <w:t>Szczegółowe regulacje w zakresie podwykonawstwa zostały zawarte w Projekcie Umowy stanowiącym integralną część niniejszej SWZ.</w:t>
      </w:r>
    </w:p>
    <w:p w14:paraId="6CB89D33" w14:textId="77777777" w:rsidR="003E1AA8" w:rsidRPr="003E1AA8" w:rsidRDefault="003E1AA8" w:rsidP="003E1AA8">
      <w:pPr>
        <w:tabs>
          <w:tab w:val="left" w:pos="567"/>
        </w:tabs>
        <w:spacing w:after="0" w:line="276" w:lineRule="auto"/>
        <w:jc w:val="both"/>
        <w:rPr>
          <w:rFonts w:ascii="Arial Narrow" w:eastAsia="Andale Sans UI" w:hAnsi="Arial Narrow"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E1AA8" w:rsidRPr="003E1AA8" w14:paraId="71817B95" w14:textId="77777777" w:rsidTr="00A6545D">
        <w:tc>
          <w:tcPr>
            <w:tcW w:w="8926" w:type="dxa"/>
            <w:shd w:val="clear" w:color="auto" w:fill="E2EFD9" w:themeFill="accent6" w:themeFillTint="33"/>
          </w:tcPr>
          <w:p w14:paraId="0173A438" w14:textId="77777777" w:rsidR="003E1AA8" w:rsidRPr="003E1AA8" w:rsidRDefault="003E1AA8" w:rsidP="003E1AA8">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t>Rozdział VII.</w:t>
            </w:r>
          </w:p>
          <w:p w14:paraId="4C6FA108" w14:textId="77777777" w:rsidR="003E1AA8" w:rsidRPr="003E1AA8" w:rsidRDefault="003E1AA8" w:rsidP="003E1AA8">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t xml:space="preserve">ZAMÓWIENIA PODOBNE </w:t>
            </w:r>
          </w:p>
        </w:tc>
      </w:tr>
    </w:tbl>
    <w:p w14:paraId="0F6EF9F8" w14:textId="77777777" w:rsidR="003E1AA8" w:rsidRPr="003E1AA8" w:rsidRDefault="003E1AA8" w:rsidP="003E1AA8">
      <w:pPr>
        <w:spacing w:after="0" w:line="276" w:lineRule="auto"/>
        <w:contextualSpacing/>
        <w:jc w:val="both"/>
        <w:rPr>
          <w:rFonts w:ascii="Arial Narrow" w:eastAsia="Calibri" w:hAnsi="Arial Narrow" w:cs="Arial"/>
          <w:b/>
          <w:bCs/>
          <w:lang w:eastAsia="ar-SA"/>
        </w:rPr>
      </w:pPr>
    </w:p>
    <w:p w14:paraId="2F7855DE" w14:textId="77777777" w:rsidR="003E1AA8" w:rsidRPr="003E1AA8" w:rsidRDefault="003E1AA8" w:rsidP="003E1AA8">
      <w:pPr>
        <w:spacing w:after="0" w:line="276" w:lineRule="auto"/>
        <w:contextualSpacing/>
        <w:jc w:val="both"/>
        <w:rPr>
          <w:rFonts w:ascii="Arial Narrow" w:eastAsia="Calibri" w:hAnsi="Arial Narrow" w:cs="Arial"/>
          <w:lang w:eastAsia="ar-SA"/>
        </w:rPr>
      </w:pPr>
      <w:r w:rsidRPr="003E1AA8">
        <w:rPr>
          <w:rFonts w:ascii="Arial Narrow" w:eastAsia="Calibri" w:hAnsi="Arial Narrow" w:cs="Arial"/>
          <w:b/>
          <w:bCs/>
          <w:lang w:eastAsia="ar-SA"/>
        </w:rPr>
        <w:t xml:space="preserve"> Zamawiający nie przewiduje</w:t>
      </w:r>
      <w:r w:rsidRPr="003E1AA8">
        <w:rPr>
          <w:rFonts w:ascii="Arial Narrow" w:eastAsia="Calibri" w:hAnsi="Arial Narrow" w:cs="Arial"/>
          <w:lang w:eastAsia="ar-SA"/>
        </w:rPr>
        <w:t xml:space="preserve"> udzielenia zamówień, o których mowa w art. 214 ust. 1 pkt. 7 ustawy </w:t>
      </w:r>
      <w:proofErr w:type="spellStart"/>
      <w:r w:rsidRPr="003E1AA8">
        <w:rPr>
          <w:rFonts w:ascii="Arial Narrow" w:eastAsia="Calibri" w:hAnsi="Arial Narrow" w:cs="Arial"/>
          <w:lang w:eastAsia="ar-SA"/>
        </w:rPr>
        <w:t>Pzp</w:t>
      </w:r>
      <w:proofErr w:type="spellEnd"/>
      <w:r w:rsidRPr="003E1AA8">
        <w:rPr>
          <w:rFonts w:ascii="Arial Narrow" w:eastAsia="Calibri" w:hAnsi="Arial Narrow" w:cs="Arial"/>
          <w:lang w:eastAsia="ar-SA"/>
        </w:rPr>
        <w:t xml:space="preserve">. </w:t>
      </w:r>
    </w:p>
    <w:p w14:paraId="3682F705" w14:textId="77777777" w:rsidR="003E1AA8" w:rsidRPr="003E1AA8" w:rsidRDefault="003E1AA8" w:rsidP="003E1AA8">
      <w:pPr>
        <w:suppressAutoHyphens/>
        <w:spacing w:after="0" w:line="276" w:lineRule="auto"/>
        <w:ind w:left="360"/>
        <w:contextualSpacing/>
        <w:jc w:val="both"/>
        <w:rPr>
          <w:rFonts w:ascii="Arial Narrow" w:eastAsia="Calibri" w:hAnsi="Arial Narrow"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E1AA8" w:rsidRPr="003E1AA8" w14:paraId="39AD7A21" w14:textId="77777777" w:rsidTr="00A6545D">
        <w:tc>
          <w:tcPr>
            <w:tcW w:w="8926" w:type="dxa"/>
            <w:shd w:val="clear" w:color="auto" w:fill="E2EFD9" w:themeFill="accent6" w:themeFillTint="33"/>
          </w:tcPr>
          <w:p w14:paraId="594B5EB2" w14:textId="77777777" w:rsidR="003E1AA8" w:rsidRPr="003E1AA8" w:rsidRDefault="003E1AA8" w:rsidP="003E1AA8">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t>Rozdział VIII.</w:t>
            </w:r>
          </w:p>
          <w:p w14:paraId="3B7CB160" w14:textId="77777777" w:rsidR="003E1AA8" w:rsidRPr="003E1AA8" w:rsidRDefault="003E1AA8" w:rsidP="003E1AA8">
            <w:pPr>
              <w:widowControl w:val="0"/>
              <w:spacing w:line="276" w:lineRule="auto"/>
              <w:jc w:val="both"/>
              <w:textAlignment w:val="baseline"/>
              <w:rPr>
                <w:rFonts w:ascii="Arial Narrow" w:eastAsia="Times New Roman" w:hAnsi="Arial Narrow" w:cs="Times New Roman"/>
                <w:b/>
                <w:bCs/>
                <w:kern w:val="2"/>
                <w:sz w:val="24"/>
                <w:szCs w:val="24"/>
                <w:lang w:eastAsia="pl-PL" w:bidi="hi-IN"/>
              </w:rPr>
            </w:pPr>
            <w:r w:rsidRPr="003E1AA8">
              <w:rPr>
                <w:rFonts w:ascii="Arial Narrow" w:eastAsia="Times New Roman" w:hAnsi="Arial Narrow" w:cs="Times New Roman"/>
                <w:b/>
                <w:bCs/>
                <w:kern w:val="2"/>
                <w:sz w:val="24"/>
                <w:szCs w:val="24"/>
                <w:lang w:eastAsia="pl-PL" w:bidi="hi-IN"/>
              </w:rPr>
              <w:t xml:space="preserve">INFORMACJE DOTYCZĄCE ZAMÓWIENIA </w:t>
            </w:r>
          </w:p>
        </w:tc>
      </w:tr>
    </w:tbl>
    <w:p w14:paraId="4F331E0D" w14:textId="77777777" w:rsidR="003E1AA8" w:rsidRPr="003E1AA8" w:rsidRDefault="003E1AA8" w:rsidP="003E1AA8">
      <w:pPr>
        <w:spacing w:after="0"/>
        <w:contextualSpacing/>
        <w:jc w:val="both"/>
        <w:rPr>
          <w:rFonts w:ascii="Arial Narrow" w:hAnsi="Arial Narrow" w:cs="Arial"/>
        </w:rPr>
      </w:pPr>
    </w:p>
    <w:p w14:paraId="38D7C631" w14:textId="77777777" w:rsidR="00EF7012" w:rsidRPr="00EF7012" w:rsidRDefault="00EF7012" w:rsidP="00EF7012">
      <w:pPr>
        <w:spacing w:after="200" w:line="252" w:lineRule="auto"/>
        <w:contextualSpacing/>
        <w:jc w:val="both"/>
        <w:rPr>
          <w:rFonts w:ascii="Arial Narrow" w:eastAsia="Times New Roman" w:hAnsi="Arial Narrow" w:cs="Times New Roman"/>
        </w:rPr>
      </w:pPr>
      <w:r w:rsidRPr="00EF7012">
        <w:rPr>
          <w:rFonts w:ascii="Arial Narrow" w:hAnsi="Arial Narrow" w:cs="Arial"/>
        </w:rPr>
        <w:t>1.</w:t>
      </w:r>
      <w:r w:rsidRPr="00EF7012">
        <w:rPr>
          <w:rFonts w:ascii="Arial Narrow" w:hAnsi="Arial Narrow" w:cs="Arial"/>
          <w:b/>
          <w:bCs/>
          <w:u w:val="single"/>
        </w:rPr>
        <w:t>Podział zamówienia na części:</w:t>
      </w:r>
      <w:r w:rsidRPr="00EF7012">
        <w:rPr>
          <w:rFonts w:ascii="Arial Narrow" w:hAnsi="Arial Narrow" w:cs="Arial"/>
        </w:rPr>
        <w:t xml:space="preserve"> </w:t>
      </w:r>
      <w:r w:rsidRPr="00EF7012">
        <w:rPr>
          <w:rFonts w:ascii="Arial Narrow" w:eastAsia="Times New Roman" w:hAnsi="Arial Narrow" w:cs="Times New Roman"/>
        </w:rPr>
        <w:t xml:space="preserve">Zamawiający nie dokonuje podziału zamówienia na części. Tym samym zamawiający nie dopuszcza składania ofert częściowych, o których mowa w art. 7 pkt 15 ustawy </w:t>
      </w:r>
      <w:proofErr w:type="spellStart"/>
      <w:r w:rsidRPr="00EF7012">
        <w:rPr>
          <w:rFonts w:ascii="Arial Narrow" w:eastAsia="Times New Roman" w:hAnsi="Arial Narrow" w:cs="Times New Roman"/>
        </w:rPr>
        <w:t>Pzp</w:t>
      </w:r>
      <w:proofErr w:type="spellEnd"/>
      <w:r w:rsidRPr="00EF7012">
        <w:rPr>
          <w:rFonts w:ascii="Arial Narrow" w:eastAsia="Times New Roman" w:hAnsi="Arial Narrow" w:cs="Times New Roman"/>
        </w:rPr>
        <w:t>.</w:t>
      </w:r>
    </w:p>
    <w:p w14:paraId="1561A70A" w14:textId="77777777" w:rsidR="00EF7012" w:rsidRPr="00EF7012" w:rsidRDefault="00EF7012" w:rsidP="00EF7012">
      <w:pPr>
        <w:spacing w:after="0" w:line="252" w:lineRule="auto"/>
        <w:contextualSpacing/>
        <w:jc w:val="both"/>
        <w:rPr>
          <w:rFonts w:ascii="Arial Narrow" w:eastAsia="Times New Roman" w:hAnsi="Arial Narrow" w:cs="Times New Roman"/>
          <w:b/>
        </w:rPr>
      </w:pPr>
      <w:r w:rsidRPr="00EF7012">
        <w:rPr>
          <w:rFonts w:ascii="Arial Narrow" w:eastAsia="Times New Roman" w:hAnsi="Arial Narrow" w:cs="Times New Roman"/>
          <w:b/>
        </w:rPr>
        <w:t>Powody niedokonania podziału:</w:t>
      </w:r>
    </w:p>
    <w:p w14:paraId="5E51DF61" w14:textId="77777777" w:rsidR="00EF7012" w:rsidRPr="00EF7012" w:rsidRDefault="00EF7012" w:rsidP="00EF7012">
      <w:pPr>
        <w:spacing w:after="0" w:line="240" w:lineRule="auto"/>
        <w:contextualSpacing/>
        <w:jc w:val="both"/>
        <w:outlineLvl w:val="2"/>
        <w:rPr>
          <w:rFonts w:ascii="Arial Narrow" w:eastAsia="Times New Roman" w:hAnsi="Arial Narrow" w:cs="Times New Roman"/>
          <w:bCs/>
          <w:color w:val="171717"/>
          <w:lang w:eastAsia="pl-PL"/>
        </w:rPr>
      </w:pPr>
      <w:r w:rsidRPr="00EF7012">
        <w:rPr>
          <w:rFonts w:ascii="Arial Narrow" w:eastAsia="Times New Roman" w:hAnsi="Arial Narrow" w:cs="Times New Roman"/>
          <w:bCs/>
          <w:color w:val="171717"/>
          <w:lang w:eastAsia="pl-PL"/>
        </w:rPr>
        <w:t>Zamawiający nie zakłada możliwości podziału zamówienia na części. Podział zamówienia na części skutkowałby nadmiernymi trudnościami technicznymi oraz powodowałby potrzebę skoordynowania działań projektowych różnych wykonawców poszczególnych specjalności i branż oraz osób posiadających stosowne uprawnienia do pełnienia samodzielnych funkcji technicznych w budownictwie,  realizujących poszczególne części zamówienia, co w konsekwencji mogłoby poważnie zagrozić właściwemu i terminowemu wykonaniu zamówienia. Ponadto przedmiot zamówienia w zakresie dotyczącym opracowania wielobranżowej dokumentacji projektowej i </w:t>
      </w:r>
      <w:proofErr w:type="spellStart"/>
      <w:r w:rsidRPr="00EF7012">
        <w:rPr>
          <w:rFonts w:ascii="Arial Narrow" w:eastAsia="Times New Roman" w:hAnsi="Arial Narrow" w:cs="Times New Roman"/>
          <w:bCs/>
          <w:color w:val="171717"/>
          <w:lang w:eastAsia="pl-PL"/>
        </w:rPr>
        <w:t>STWiORB</w:t>
      </w:r>
      <w:proofErr w:type="spellEnd"/>
      <w:r w:rsidRPr="00EF7012">
        <w:rPr>
          <w:rFonts w:ascii="Arial Narrow" w:eastAsia="Times New Roman" w:hAnsi="Arial Narrow" w:cs="Times New Roman"/>
          <w:bCs/>
          <w:color w:val="171717"/>
          <w:lang w:eastAsia="pl-PL"/>
        </w:rPr>
        <w:t xml:space="preserve"> będzie stanowił opis przedmiotu zamówienia na roboty budowlane, w wyniku których winien zostać wytworzony spójny funkcjonalnie, technicznie, przestrzennie i estetycznie obiekt budowlany. Rozwiązania funkcjonalno-użytkowe przyjmowane na etapie realizacji zamówienia będą projektowo nierozerwalne ze sobą i wzajemnie się będą uzupełniać. Biorąc przy tym pod uwagę obowiązki projektanta, określone w art. 20 ustawy prawo budowlane, to do projektanta (autora dokumentacji projektowej) należy m.in. </w:t>
      </w:r>
    </w:p>
    <w:p w14:paraId="05F387A6"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opracowanie projektu budowlanego w sposób zgodny z wymaganiami ustawy, ustaleniami określonymi w decyzjach administracyjnych dotyczących zamierzenia budowlanego, obowiązującymi przepisami oraz zasadami wiedzy technicznej;</w:t>
      </w:r>
    </w:p>
    <w:p w14:paraId="6AA7A4FF"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zapewnienie, w razie potrzeby, udziału w opracowaniu projektu budowlanego osób posiadających uprawnienia budowlane do projektowania w odpowiedniej specjalności;</w:t>
      </w:r>
    </w:p>
    <w:p w14:paraId="3C71C598"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wzajemne skoordynowanie techniczne wykonanych opracowań projektowych, zapewniające uwzględnienie zawartych w przepisach zasad bezpieczeństwa i ochrony zdrowia w procesie budowy, z uwzględnieniem specyfiki projektu budowlanego, oraz zapewnienie zgodności projektu technicznego z projektem zagospodarowania działki lub terenu oraz projektem architektoniczno-budowlanym;</w:t>
      </w:r>
    </w:p>
    <w:p w14:paraId="73B634D4"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sporządzenie informacji dotyczącej bezpieczeństwa i ochrony zdrowia ze względu na specyfikę projektowanego obiektu budowlanego, uwzględnianej w planie bezpieczeństwa i ochrony zdrowia;</w:t>
      </w:r>
    </w:p>
    <w:p w14:paraId="30159656"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określenie obszaru oddziaływania obiektu;</w:t>
      </w:r>
    </w:p>
    <w:p w14:paraId="47353BAE"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uzyskanie wymaganych opinii, uzgodnień i sprawdzeń rozwiązań projektowych w zakresie wynikającym z przepisów;</w:t>
      </w:r>
    </w:p>
    <w:p w14:paraId="603F6544"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wyjaśnianie wątpliwości dotyczących projektu i zawartych w nim rozwiązań;</w:t>
      </w:r>
    </w:p>
    <w:p w14:paraId="7B1CC07C"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 xml:space="preserve">sporządzanie lub uzgadnianie indywidualnej dokumentacji technicznej, </w:t>
      </w:r>
    </w:p>
    <w:p w14:paraId="19114CA3" w14:textId="77777777" w:rsidR="00EF7012" w:rsidRPr="00EF7012" w:rsidRDefault="00EF7012" w:rsidP="00FC3E92">
      <w:pPr>
        <w:numPr>
          <w:ilvl w:val="0"/>
          <w:numId w:val="181"/>
        </w:numPr>
        <w:suppressAutoHyphens/>
        <w:spacing w:before="60" w:after="60" w:line="240" w:lineRule="auto"/>
        <w:contextualSpacing/>
        <w:jc w:val="both"/>
        <w:outlineLvl w:val="3"/>
        <w:rPr>
          <w:rFonts w:ascii="Arial Narrow" w:eastAsia="Calibri" w:hAnsi="Arial Narrow" w:cs="Times New Roman"/>
          <w:bCs/>
          <w:iCs/>
          <w:color w:val="222A35"/>
          <w:lang w:eastAsia="ar-SA"/>
        </w:rPr>
      </w:pPr>
      <w:r w:rsidRPr="00EF7012">
        <w:rPr>
          <w:rFonts w:ascii="Arial Narrow" w:eastAsia="Calibri" w:hAnsi="Arial Narrow" w:cs="Times New Roman"/>
          <w:bCs/>
          <w:iCs/>
          <w:color w:val="222A35"/>
          <w:lang w:eastAsia="ar-SA"/>
        </w:rPr>
        <w:t>sprawowanie nadzoru autorskiego na żądanie inwestora lub organu administracji architektoniczno-budowlanej.</w:t>
      </w:r>
    </w:p>
    <w:p w14:paraId="47B5B8CB" w14:textId="77777777" w:rsidR="00EF7012" w:rsidRPr="00EF7012" w:rsidRDefault="00EF7012" w:rsidP="00EF7012">
      <w:pPr>
        <w:keepNext/>
        <w:widowControl w:val="0"/>
        <w:suppressAutoHyphens/>
        <w:spacing w:after="0" w:line="240" w:lineRule="auto"/>
        <w:jc w:val="both"/>
        <w:outlineLvl w:val="2"/>
        <w:rPr>
          <w:rFonts w:ascii="Arial Narrow" w:eastAsia="Times New Roman" w:hAnsi="Arial Narrow" w:cs="Times New Roman"/>
          <w:bCs/>
          <w:color w:val="171717"/>
          <w:lang w:eastAsia="pl-PL"/>
        </w:rPr>
      </w:pPr>
      <w:r w:rsidRPr="00EF7012">
        <w:rPr>
          <w:rFonts w:ascii="Arial Narrow" w:eastAsia="Palatino Linotype" w:hAnsi="Arial Narrow" w:cs="Times New Roman"/>
          <w:bCs/>
          <w:color w:val="222A35"/>
        </w:rPr>
        <w:t>Brak jest zatem możliwości podziału ww. Zakresu na części. Dodatkowo ustawowy zakres projektu budowlanego do pozwolenia na budowę, jak i charakter i skala planowanych robót, w tym warunki gruntowo-wodne obszaru inwestycji, wymuszają konieczność wykonania na etapie projektowania innych opracowań inżynierskich, które stanowią dane wyjściowe do projektowania</w:t>
      </w:r>
      <w:r w:rsidRPr="00EF7012">
        <w:rPr>
          <w:rFonts w:ascii="Arial Narrow" w:eastAsia="Palatino Linotype" w:hAnsi="Arial Narrow" w:cs="Times New Roman"/>
          <w:b/>
          <w:caps/>
          <w:color w:val="222A35"/>
        </w:rPr>
        <w:t xml:space="preserve">, </w:t>
      </w:r>
      <w:r w:rsidRPr="00EF7012">
        <w:rPr>
          <w:rFonts w:ascii="Arial Narrow" w:eastAsia="Times New Roman" w:hAnsi="Arial Narrow" w:cs="Times New Roman"/>
          <w:bCs/>
          <w:color w:val="171717"/>
          <w:lang w:eastAsia="pl-PL"/>
        </w:rPr>
        <w:t xml:space="preserve">części składowe dokumentacji projektowej lub inne dokumenty </w:t>
      </w:r>
      <w:r w:rsidRPr="00EF7012">
        <w:rPr>
          <w:rFonts w:ascii="Arial Narrow" w:eastAsia="Times New Roman" w:hAnsi="Arial Narrow" w:cs="Times New Roman"/>
          <w:bCs/>
          <w:color w:val="171717"/>
          <w:lang w:eastAsia="pl-PL"/>
        </w:rPr>
        <w:lastRenderedPageBreak/>
        <w:t xml:space="preserve">niezbędne do uzyskania zgód na realizację inwestycji (w tym decyzji o pozwoleniu na budowę). </w:t>
      </w:r>
    </w:p>
    <w:p w14:paraId="217F2AB3" w14:textId="77777777" w:rsidR="00EF7012" w:rsidRPr="00EF7012" w:rsidRDefault="00EF7012" w:rsidP="00EF7012">
      <w:pPr>
        <w:spacing w:after="0" w:line="240" w:lineRule="auto"/>
        <w:contextualSpacing/>
        <w:jc w:val="both"/>
        <w:outlineLvl w:val="2"/>
        <w:rPr>
          <w:rFonts w:ascii="Arial Narrow" w:eastAsia="Calibri" w:hAnsi="Arial Narrow" w:cs="Times New Roman"/>
          <w:bCs/>
          <w:color w:val="171717"/>
          <w:lang w:eastAsia="pl-PL"/>
        </w:rPr>
      </w:pPr>
      <w:r w:rsidRPr="00EF7012">
        <w:rPr>
          <w:rFonts w:ascii="Arial Narrow" w:eastAsia="Times New Roman" w:hAnsi="Arial Narrow" w:cs="Times New Roman"/>
          <w:bCs/>
          <w:color w:val="171717"/>
          <w:lang w:eastAsia="pl-PL"/>
        </w:rPr>
        <w:t>Reasumując,  brak jest zasadności podziału zamówienia części. Jednocześnie podkreślić należy, że charakter i zakres zamówienia oraz dopuszczenie podwykonawstwa, przyczyni się do udziału w realizacji przedmiotu zamówienia podmiotów z sektora MŚP, np. w ramach specjalistycznych usług inżynierskich na potrzeby projektowania architektonicznego (usługi geodezyjne i geotechniczne, analizy akustyczne itp.).</w:t>
      </w:r>
    </w:p>
    <w:p w14:paraId="2695DE89" w14:textId="77777777" w:rsidR="00EF7012" w:rsidRPr="00EF7012" w:rsidRDefault="00EF7012" w:rsidP="00EF7012">
      <w:pPr>
        <w:autoSpaceDE w:val="0"/>
        <w:autoSpaceDN w:val="0"/>
        <w:adjustRightInd w:val="0"/>
        <w:spacing w:after="0" w:line="240" w:lineRule="auto"/>
        <w:jc w:val="both"/>
        <w:rPr>
          <w:rFonts w:ascii="Arial Narrow" w:eastAsia="Calibri" w:hAnsi="Arial Narrow" w:cs="Segoe UI"/>
        </w:rPr>
      </w:pPr>
      <w:r w:rsidRPr="00EF7012">
        <w:rPr>
          <w:rFonts w:ascii="Arial Narrow" w:hAnsi="Arial Narrow" w:cs="Calibri"/>
        </w:rPr>
        <w:t xml:space="preserve">Zakres i charakter usługi objętej zamówieniem narzuca konieczność ujęcia jej w ramach jednego zadania z uwagi na szczególny charakter usługi. Sporządzenie dokumentacji projektowej musi odbywać się w ramach jednej firmy by zapewnić prawidłową i sprawną realizację zadania. </w:t>
      </w:r>
    </w:p>
    <w:p w14:paraId="1DB19494" w14:textId="77777777" w:rsidR="00EF7012" w:rsidRPr="00EF7012" w:rsidRDefault="00EF7012" w:rsidP="00EF7012">
      <w:pPr>
        <w:autoSpaceDE w:val="0"/>
        <w:autoSpaceDN w:val="0"/>
        <w:adjustRightInd w:val="0"/>
        <w:spacing w:after="0" w:line="240" w:lineRule="auto"/>
        <w:jc w:val="both"/>
        <w:rPr>
          <w:rFonts w:ascii="Arial Narrow" w:hAnsi="Arial Narrow" w:cs="Arial"/>
        </w:rPr>
      </w:pPr>
    </w:p>
    <w:p w14:paraId="409DB281" w14:textId="77777777" w:rsidR="00EF7012" w:rsidRPr="00EF7012" w:rsidRDefault="00EF7012" w:rsidP="00EF7012">
      <w:pPr>
        <w:spacing w:after="0"/>
        <w:contextualSpacing/>
        <w:jc w:val="both"/>
        <w:rPr>
          <w:rFonts w:ascii="Arial Narrow" w:eastAsia="Andale Sans UI" w:hAnsi="Arial Narrow" w:cs="Arial"/>
          <w:kern w:val="2"/>
          <w:lang w:eastAsia="pl-PL" w:bidi="hi-IN"/>
        </w:rPr>
      </w:pPr>
      <w:r w:rsidRPr="00EF7012">
        <w:rPr>
          <w:rFonts w:ascii="Arial Narrow" w:hAnsi="Arial Narrow" w:cs="Arial"/>
        </w:rPr>
        <w:t>2.</w:t>
      </w:r>
      <w:r w:rsidRPr="00EF7012">
        <w:rPr>
          <w:rFonts w:ascii="Arial Narrow" w:eastAsia="Andale Sans UI" w:hAnsi="Arial Narrow" w:cs="Arial"/>
          <w:kern w:val="2"/>
          <w:lang w:eastAsia="pl-PL" w:bidi="hi-IN"/>
        </w:rPr>
        <w:t xml:space="preserve"> Zamawiający </w:t>
      </w:r>
      <w:r w:rsidRPr="00EF7012">
        <w:rPr>
          <w:rFonts w:ascii="Arial Narrow" w:eastAsia="Andale Sans UI" w:hAnsi="Arial Narrow" w:cs="Arial"/>
          <w:kern w:val="2"/>
          <w:u w:val="single"/>
          <w:lang w:eastAsia="pl-PL" w:bidi="hi-IN"/>
        </w:rPr>
        <w:t>nie dopuszcza możliwości składania ofert wariantowych</w:t>
      </w:r>
      <w:r w:rsidRPr="00EF7012">
        <w:rPr>
          <w:rFonts w:ascii="Arial Narrow" w:eastAsia="Andale Sans UI" w:hAnsi="Arial Narrow" w:cs="Arial"/>
          <w:kern w:val="2"/>
          <w:lang w:eastAsia="pl-PL" w:bidi="hi-IN"/>
        </w:rPr>
        <w:t xml:space="preserve">, o której mowa w art.92 ustawy </w:t>
      </w:r>
      <w:proofErr w:type="spellStart"/>
      <w:r w:rsidRPr="00EF7012">
        <w:rPr>
          <w:rFonts w:ascii="Arial Narrow" w:eastAsia="Andale Sans UI" w:hAnsi="Arial Narrow" w:cs="Arial"/>
          <w:kern w:val="2"/>
          <w:lang w:eastAsia="pl-PL" w:bidi="hi-IN"/>
        </w:rPr>
        <w:t>Pzp</w:t>
      </w:r>
      <w:proofErr w:type="spellEnd"/>
      <w:r w:rsidRPr="00EF7012">
        <w:rPr>
          <w:rFonts w:ascii="Arial Narrow" w:eastAsia="Andale Sans UI" w:hAnsi="Arial Narrow" w:cs="Arial"/>
          <w:kern w:val="2"/>
          <w:lang w:eastAsia="pl-PL" w:bidi="hi-IN"/>
        </w:rPr>
        <w:t>, tzn. oferty przewidujące odmienny sposób wykonania zamówienia niż określony w niniejszej SWZ.</w:t>
      </w:r>
    </w:p>
    <w:p w14:paraId="7CD5D64D" w14:textId="77777777" w:rsidR="00EF7012" w:rsidRPr="00EF7012" w:rsidRDefault="00EF7012" w:rsidP="00EF7012">
      <w:pPr>
        <w:spacing w:after="0"/>
        <w:contextualSpacing/>
        <w:jc w:val="both"/>
        <w:rPr>
          <w:rFonts w:ascii="Arial Narrow" w:eastAsia="Andale Sans UI" w:hAnsi="Arial Narrow" w:cs="Arial"/>
          <w:kern w:val="2"/>
          <w:lang w:eastAsia="pl-PL" w:bidi="hi-IN"/>
        </w:rPr>
      </w:pPr>
    </w:p>
    <w:p w14:paraId="328B4734" w14:textId="77777777" w:rsidR="00EF7012" w:rsidRPr="00EF7012" w:rsidRDefault="00EF7012" w:rsidP="00EF7012">
      <w:pPr>
        <w:spacing w:after="0"/>
        <w:contextualSpacing/>
        <w:jc w:val="both"/>
        <w:rPr>
          <w:rFonts w:ascii="Arial Narrow" w:eastAsia="Andale Sans UI" w:hAnsi="Arial Narrow" w:cs="Arial"/>
          <w:kern w:val="2"/>
          <w:lang w:eastAsia="pl-PL" w:bidi="hi-IN"/>
        </w:rPr>
      </w:pPr>
      <w:r w:rsidRPr="00EF7012">
        <w:rPr>
          <w:rFonts w:ascii="Arial Narrow" w:eastAsia="Andale Sans UI" w:hAnsi="Arial Narrow" w:cs="Arial"/>
          <w:kern w:val="2"/>
          <w:lang w:eastAsia="pl-PL" w:bidi="hi-IN"/>
        </w:rPr>
        <w:t xml:space="preserve">3.Zamawiający </w:t>
      </w:r>
      <w:r w:rsidRPr="00EF7012">
        <w:rPr>
          <w:rFonts w:ascii="Arial Narrow" w:eastAsia="Andale Sans UI" w:hAnsi="Arial Narrow" w:cs="Arial"/>
          <w:kern w:val="2"/>
          <w:u w:val="single"/>
          <w:lang w:eastAsia="pl-PL" w:bidi="hi-IN"/>
        </w:rPr>
        <w:t>nie przewiduje przeprowadzenia aukcji elektronicznej</w:t>
      </w:r>
      <w:r w:rsidRPr="00EF7012">
        <w:rPr>
          <w:rFonts w:ascii="Arial Narrow" w:eastAsia="Andale Sans UI" w:hAnsi="Arial Narrow" w:cs="Arial"/>
          <w:kern w:val="2"/>
          <w:lang w:eastAsia="pl-PL" w:bidi="hi-IN"/>
        </w:rPr>
        <w:t xml:space="preserve">, o której mowa w art.308 ust.1 ustawy </w:t>
      </w:r>
      <w:proofErr w:type="spellStart"/>
      <w:r w:rsidRPr="00EF7012">
        <w:rPr>
          <w:rFonts w:ascii="Arial Narrow" w:eastAsia="Andale Sans UI" w:hAnsi="Arial Narrow" w:cs="Arial"/>
          <w:kern w:val="2"/>
          <w:lang w:eastAsia="pl-PL" w:bidi="hi-IN"/>
        </w:rPr>
        <w:t>Pzp</w:t>
      </w:r>
      <w:proofErr w:type="spellEnd"/>
      <w:r w:rsidRPr="00EF7012">
        <w:rPr>
          <w:rFonts w:ascii="Arial Narrow" w:eastAsia="Andale Sans UI" w:hAnsi="Arial Narrow" w:cs="Arial"/>
          <w:kern w:val="2"/>
          <w:lang w:eastAsia="pl-PL" w:bidi="hi-IN"/>
        </w:rPr>
        <w:t>.</w:t>
      </w:r>
    </w:p>
    <w:p w14:paraId="243759DA" w14:textId="77777777" w:rsidR="00EF7012" w:rsidRPr="00EF7012" w:rsidRDefault="00EF7012" w:rsidP="00EF7012">
      <w:pPr>
        <w:spacing w:after="0"/>
        <w:contextualSpacing/>
        <w:jc w:val="both"/>
        <w:rPr>
          <w:rFonts w:ascii="Arial Narrow" w:eastAsia="Andale Sans UI" w:hAnsi="Arial Narrow" w:cs="Arial"/>
          <w:kern w:val="2"/>
          <w:lang w:eastAsia="pl-PL" w:bidi="hi-IN"/>
        </w:rPr>
      </w:pPr>
    </w:p>
    <w:p w14:paraId="7A7ED05E" w14:textId="77777777" w:rsidR="00EF7012" w:rsidRPr="00EF7012" w:rsidRDefault="00EF7012" w:rsidP="00EF7012">
      <w:pPr>
        <w:spacing w:after="0"/>
        <w:contextualSpacing/>
        <w:jc w:val="both"/>
        <w:rPr>
          <w:rFonts w:ascii="Arial Narrow" w:eastAsia="Andale Sans UI" w:hAnsi="Arial Narrow" w:cs="Arial"/>
          <w:kern w:val="2"/>
          <w:lang w:eastAsia="pl-PL" w:bidi="hi-IN"/>
        </w:rPr>
      </w:pPr>
      <w:r w:rsidRPr="00EF7012">
        <w:rPr>
          <w:rFonts w:ascii="Arial Narrow" w:eastAsia="Andale Sans UI" w:hAnsi="Arial Narrow" w:cs="Arial"/>
          <w:kern w:val="2"/>
          <w:lang w:eastAsia="pl-PL" w:bidi="hi-IN"/>
        </w:rPr>
        <w:t xml:space="preserve">4.Zamawiający </w:t>
      </w:r>
      <w:r w:rsidRPr="00EF7012">
        <w:rPr>
          <w:rFonts w:ascii="Arial Narrow" w:eastAsia="Andale Sans UI" w:hAnsi="Arial Narrow" w:cs="Arial"/>
          <w:kern w:val="2"/>
          <w:u w:val="single"/>
          <w:lang w:eastAsia="pl-PL" w:bidi="hi-IN"/>
        </w:rPr>
        <w:t>nie przewiduje zawarcia umowy ramowej</w:t>
      </w:r>
      <w:r w:rsidRPr="00EF7012">
        <w:rPr>
          <w:rFonts w:ascii="Arial Narrow" w:eastAsia="Andale Sans UI" w:hAnsi="Arial Narrow" w:cs="Arial"/>
          <w:kern w:val="2"/>
          <w:lang w:eastAsia="pl-PL" w:bidi="hi-IN"/>
        </w:rPr>
        <w:t xml:space="preserve">, o której mowa w art.311-315 ustawy </w:t>
      </w:r>
      <w:proofErr w:type="spellStart"/>
      <w:r w:rsidRPr="00EF7012">
        <w:rPr>
          <w:rFonts w:ascii="Arial Narrow" w:eastAsia="Andale Sans UI" w:hAnsi="Arial Narrow" w:cs="Arial"/>
          <w:kern w:val="2"/>
          <w:lang w:eastAsia="pl-PL" w:bidi="hi-IN"/>
        </w:rPr>
        <w:t>Pzp</w:t>
      </w:r>
      <w:proofErr w:type="spellEnd"/>
      <w:r w:rsidRPr="00EF7012">
        <w:rPr>
          <w:rFonts w:ascii="Arial Narrow" w:eastAsia="Andale Sans UI" w:hAnsi="Arial Narrow" w:cs="Arial"/>
          <w:kern w:val="2"/>
          <w:lang w:eastAsia="pl-PL" w:bidi="hi-IN"/>
        </w:rPr>
        <w:t>.</w:t>
      </w:r>
    </w:p>
    <w:p w14:paraId="6E0C8D9F" w14:textId="77777777" w:rsidR="00EF7012" w:rsidRPr="00EF7012" w:rsidRDefault="00EF7012" w:rsidP="00EF7012">
      <w:pPr>
        <w:spacing w:after="0"/>
        <w:contextualSpacing/>
        <w:jc w:val="both"/>
        <w:rPr>
          <w:rFonts w:ascii="Arial Narrow" w:eastAsia="Andale Sans UI" w:hAnsi="Arial Narrow" w:cs="Arial"/>
          <w:kern w:val="2"/>
          <w:lang w:eastAsia="pl-PL" w:bidi="hi-IN"/>
        </w:rPr>
      </w:pPr>
    </w:p>
    <w:p w14:paraId="72A2071E" w14:textId="77777777" w:rsidR="00EF7012" w:rsidRPr="00EF7012" w:rsidRDefault="00EF7012" w:rsidP="00EF7012">
      <w:pPr>
        <w:spacing w:after="0"/>
        <w:contextualSpacing/>
        <w:jc w:val="both"/>
        <w:rPr>
          <w:rFonts w:ascii="Arial Narrow" w:eastAsia="Times New Roman" w:hAnsi="Arial Narrow" w:cs="Arial"/>
          <w:kern w:val="2"/>
          <w:lang w:eastAsia="pl-PL" w:bidi="hi-IN"/>
        </w:rPr>
      </w:pPr>
      <w:r w:rsidRPr="00EF7012">
        <w:rPr>
          <w:rFonts w:ascii="Arial Narrow" w:eastAsia="Andale Sans UI" w:hAnsi="Arial Narrow" w:cs="Arial"/>
          <w:kern w:val="2"/>
          <w:lang w:eastAsia="pl-PL" w:bidi="hi-IN"/>
        </w:rPr>
        <w:t>5.</w:t>
      </w:r>
      <w:r w:rsidRPr="00EF7012">
        <w:rPr>
          <w:rFonts w:ascii="Arial Narrow" w:eastAsia="Times New Roman" w:hAnsi="Arial Narrow" w:cs="Arial"/>
          <w:kern w:val="2"/>
          <w:lang w:eastAsia="pl-PL" w:bidi="hi-IN"/>
        </w:rPr>
        <w:t xml:space="preserve">Zamawiający </w:t>
      </w:r>
      <w:r w:rsidRPr="00EF7012">
        <w:rPr>
          <w:rFonts w:ascii="Arial Narrow" w:eastAsia="Times New Roman" w:hAnsi="Arial Narrow" w:cs="Arial"/>
          <w:kern w:val="2"/>
          <w:u w:val="single"/>
          <w:lang w:eastAsia="pl-PL" w:bidi="hi-IN"/>
        </w:rPr>
        <w:t xml:space="preserve">nie dopuszcza do rozliczeń w walutach obcych. </w:t>
      </w:r>
    </w:p>
    <w:p w14:paraId="4CF7FB90" w14:textId="77777777" w:rsidR="00EF7012" w:rsidRPr="00EF7012" w:rsidRDefault="00EF7012" w:rsidP="00EF7012">
      <w:pPr>
        <w:spacing w:after="0"/>
        <w:contextualSpacing/>
        <w:jc w:val="both"/>
        <w:rPr>
          <w:rFonts w:ascii="Arial Narrow" w:eastAsia="Times New Roman" w:hAnsi="Arial Narrow" w:cs="Arial"/>
          <w:kern w:val="2"/>
          <w:lang w:eastAsia="pl-PL" w:bidi="hi-IN"/>
        </w:rPr>
      </w:pPr>
    </w:p>
    <w:p w14:paraId="607AB248" w14:textId="77777777" w:rsidR="00EF7012" w:rsidRPr="00EF7012" w:rsidRDefault="00EF7012" w:rsidP="00EF7012">
      <w:pPr>
        <w:spacing w:after="0"/>
        <w:contextualSpacing/>
        <w:jc w:val="both"/>
        <w:rPr>
          <w:rFonts w:ascii="Arial Narrow" w:eastAsia="Times New Roman" w:hAnsi="Arial Narrow" w:cs="Arial"/>
          <w:kern w:val="2"/>
          <w:u w:val="single"/>
          <w:lang w:eastAsia="pl-PL" w:bidi="hi-IN"/>
        </w:rPr>
      </w:pPr>
      <w:r w:rsidRPr="00EF7012">
        <w:rPr>
          <w:rFonts w:ascii="Arial Narrow" w:eastAsia="Times New Roman" w:hAnsi="Arial Narrow" w:cs="Arial"/>
          <w:kern w:val="2"/>
          <w:lang w:eastAsia="pl-PL" w:bidi="hi-IN"/>
        </w:rPr>
        <w:t xml:space="preserve">6.Zamawiający </w:t>
      </w:r>
      <w:r w:rsidRPr="00EF7012">
        <w:rPr>
          <w:rFonts w:ascii="Arial Narrow" w:eastAsia="Times New Roman" w:hAnsi="Arial Narrow" w:cs="Arial"/>
          <w:kern w:val="2"/>
          <w:u w:val="single"/>
          <w:lang w:eastAsia="pl-PL" w:bidi="hi-IN"/>
        </w:rPr>
        <w:t>nie przewiduje zwrotu kosztów udziału w postępowaniu.</w:t>
      </w:r>
    </w:p>
    <w:p w14:paraId="5E164E5E" w14:textId="77777777" w:rsidR="00EF7012" w:rsidRPr="00EF7012" w:rsidRDefault="00EF7012" w:rsidP="00EF7012">
      <w:pPr>
        <w:spacing w:after="0"/>
        <w:contextualSpacing/>
        <w:jc w:val="both"/>
        <w:rPr>
          <w:rFonts w:ascii="Arial Narrow" w:eastAsia="Times New Roman" w:hAnsi="Arial Narrow" w:cs="Arial"/>
          <w:kern w:val="2"/>
          <w:lang w:eastAsia="pl-PL" w:bidi="hi-IN"/>
        </w:rPr>
      </w:pPr>
    </w:p>
    <w:p w14:paraId="18C960AA" w14:textId="77777777" w:rsidR="00EF7012" w:rsidRPr="00EF7012" w:rsidRDefault="00EF7012" w:rsidP="00EF7012">
      <w:pPr>
        <w:spacing w:after="0"/>
        <w:contextualSpacing/>
        <w:jc w:val="both"/>
        <w:rPr>
          <w:rFonts w:ascii="Arial Narrow" w:eastAsia="Times New Roman" w:hAnsi="Arial Narrow" w:cs="Arial"/>
          <w:kern w:val="2"/>
          <w:lang w:eastAsia="pl-PL" w:bidi="hi-IN"/>
        </w:rPr>
      </w:pPr>
      <w:r w:rsidRPr="00EF7012">
        <w:rPr>
          <w:rFonts w:ascii="Arial Narrow" w:eastAsia="Times New Roman" w:hAnsi="Arial Narrow" w:cs="Arial"/>
          <w:kern w:val="2"/>
          <w:lang w:eastAsia="pl-PL" w:bidi="hi-IN"/>
        </w:rPr>
        <w:t>7.</w:t>
      </w:r>
      <w:r w:rsidRPr="00EF7012">
        <w:rPr>
          <w:rFonts w:ascii="Arial Narrow" w:eastAsia="Times New Roman" w:hAnsi="Arial Narrow" w:cs="Garamond"/>
          <w:kern w:val="3"/>
          <w:lang w:eastAsia="zh-CN"/>
        </w:rPr>
        <w:t xml:space="preserve">Zamawiający żąda wskazania, odpowiednio do treści postanowień SWZ, przez Wykonawcę w ofercie części zamówienia której wykonanie zamierza powierzyć podwykonawcom oraz </w:t>
      </w:r>
      <w:r w:rsidRPr="00EF7012">
        <w:rPr>
          <w:rFonts w:ascii="Arial Narrow" w:eastAsia="Times New Roman" w:hAnsi="Arial Narrow"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EF7012">
        <w:rPr>
          <w:rFonts w:ascii="Arial Narrow" w:eastAsia="Times New Roman" w:hAnsi="Arial Narrow" w:cs="Arial"/>
          <w:kern w:val="3"/>
          <w:lang w:eastAsia="zh-CN"/>
        </w:rPr>
        <w:t>Pzp</w:t>
      </w:r>
      <w:proofErr w:type="spellEnd"/>
      <w:r w:rsidRPr="00EF7012">
        <w:rPr>
          <w:rFonts w:ascii="Arial Narrow" w:eastAsia="Times New Roman" w:hAnsi="Arial Narrow" w:cs="Arial"/>
          <w:kern w:val="3"/>
          <w:lang w:eastAsia="zh-CN"/>
        </w:rPr>
        <w:t>.</w:t>
      </w:r>
    </w:p>
    <w:p w14:paraId="008E1E8C" w14:textId="77777777" w:rsidR="00EF7012" w:rsidRPr="00EF7012" w:rsidRDefault="00EF7012" w:rsidP="00EF7012">
      <w:pPr>
        <w:tabs>
          <w:tab w:val="left" w:pos="0"/>
        </w:tabs>
        <w:suppressAutoHyphens/>
        <w:autoSpaceDN w:val="0"/>
        <w:spacing w:after="0" w:line="276" w:lineRule="auto"/>
        <w:jc w:val="both"/>
        <w:textAlignment w:val="baseline"/>
        <w:rPr>
          <w:rFonts w:ascii="Arial Narrow" w:eastAsia="Garamond" w:hAnsi="Arial Narrow" w:cs="Garamond"/>
          <w:b/>
          <w:color w:val="000000"/>
          <w:kern w:val="3"/>
          <w:lang w:eastAsia="zh-CN"/>
        </w:rPr>
      </w:pPr>
    </w:p>
    <w:p w14:paraId="67368A98" w14:textId="77777777" w:rsidR="00EF7012" w:rsidRPr="00EF7012" w:rsidRDefault="00EF7012" w:rsidP="00EF7012">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u w:val="single"/>
          <w:lang w:eastAsia="zh-CN"/>
        </w:rPr>
      </w:pPr>
      <w:r w:rsidRPr="00EF7012">
        <w:rPr>
          <w:rFonts w:ascii="Arial Narrow" w:eastAsia="Garamond" w:hAnsi="Arial Narrow" w:cs="Garamond"/>
          <w:b/>
          <w:color w:val="000000"/>
          <w:kern w:val="3"/>
          <w:lang w:eastAsia="zh-CN"/>
        </w:rPr>
        <w:t>8. </w:t>
      </w:r>
      <w:r w:rsidRPr="00EF7012">
        <w:rPr>
          <w:rFonts w:ascii="Arial Narrow" w:eastAsia="Garamond" w:hAnsi="Arial Narrow" w:cs="Garamond"/>
          <w:b/>
          <w:color w:val="000000"/>
          <w:kern w:val="3"/>
          <w:u w:val="single"/>
          <w:lang w:eastAsia="zh-CN"/>
        </w:rPr>
        <w:t xml:space="preserve">Informacja o zastosowaniu procedury z art. 274 ust. 1 </w:t>
      </w:r>
      <w:proofErr w:type="spellStart"/>
      <w:r w:rsidRPr="00EF7012">
        <w:rPr>
          <w:rFonts w:ascii="Arial Narrow" w:eastAsia="Garamond" w:hAnsi="Arial Narrow" w:cs="Garamond"/>
          <w:b/>
          <w:color w:val="000000"/>
          <w:kern w:val="3"/>
          <w:u w:val="single"/>
          <w:lang w:eastAsia="zh-CN"/>
        </w:rPr>
        <w:t>pzp</w:t>
      </w:r>
      <w:proofErr w:type="spellEnd"/>
      <w:r w:rsidRPr="00EF7012">
        <w:rPr>
          <w:rFonts w:ascii="Arial Narrow" w:eastAsia="Garamond" w:hAnsi="Arial Narrow" w:cs="Garamond"/>
          <w:b/>
          <w:color w:val="000000"/>
          <w:kern w:val="3"/>
          <w:u w:val="single"/>
          <w:lang w:eastAsia="zh-CN"/>
        </w:rPr>
        <w:t xml:space="preserve"> i procedury z art. 275 pkt 2 </w:t>
      </w:r>
      <w:proofErr w:type="spellStart"/>
      <w:r w:rsidRPr="00EF7012">
        <w:rPr>
          <w:rFonts w:ascii="Arial Narrow" w:eastAsia="Garamond" w:hAnsi="Arial Narrow" w:cs="Garamond"/>
          <w:b/>
          <w:color w:val="000000"/>
          <w:kern w:val="3"/>
          <w:u w:val="single"/>
          <w:lang w:eastAsia="zh-CN"/>
        </w:rPr>
        <w:t>pzp</w:t>
      </w:r>
      <w:proofErr w:type="spellEnd"/>
      <w:r w:rsidRPr="00EF7012">
        <w:rPr>
          <w:rFonts w:ascii="Arial Narrow" w:eastAsia="Garamond" w:hAnsi="Arial Narrow" w:cs="Garamond"/>
          <w:b/>
          <w:color w:val="000000"/>
          <w:kern w:val="3"/>
          <w:u w:val="single"/>
          <w:lang w:eastAsia="zh-CN"/>
        </w:rPr>
        <w:t>.</w:t>
      </w:r>
    </w:p>
    <w:p w14:paraId="326FC9BB" w14:textId="77777777" w:rsidR="00EF7012" w:rsidRPr="00EF7012" w:rsidRDefault="00EF7012" w:rsidP="00EF7012">
      <w:pPr>
        <w:suppressAutoHyphens/>
        <w:autoSpaceDN w:val="0"/>
        <w:spacing w:after="0" w:line="276" w:lineRule="auto"/>
        <w:jc w:val="both"/>
        <w:textAlignment w:val="baseline"/>
        <w:rPr>
          <w:rFonts w:ascii="Arial Narrow" w:eastAsia="Garamond" w:hAnsi="Arial Narrow" w:cs="Garamond"/>
          <w:color w:val="000000"/>
          <w:kern w:val="3"/>
          <w:lang w:eastAsia="zh-CN"/>
        </w:rPr>
      </w:pPr>
      <w:r w:rsidRPr="00EF7012">
        <w:rPr>
          <w:rFonts w:ascii="Arial Narrow" w:eastAsia="Garamond" w:hAnsi="Arial Narrow" w:cs="Garamond"/>
          <w:color w:val="000000"/>
          <w:kern w:val="3"/>
          <w:lang w:eastAsia="zh-CN"/>
        </w:rPr>
        <w:t>1) Zamawiający informuje że stosownie do przepisu 274 UST. 1 PZP, zastosuje procedurę przewidzianą w tym przepisie ,,</w:t>
      </w:r>
      <w:r w:rsidRPr="00EF7012">
        <w:rPr>
          <w:rFonts w:ascii="Arial Narrow" w:eastAsia="Times New Roman" w:hAnsi="Arial Narrow" w:cs="Arial"/>
          <w:kern w:val="3"/>
          <w:lang w:eastAsia="zh-C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EF7012">
        <w:rPr>
          <w:rFonts w:ascii="Arial Narrow" w:eastAsia="Times New Roman" w:hAnsi="Arial Narrow" w:cs="Garamond"/>
          <w:color w:val="000000"/>
          <w:kern w:val="3"/>
          <w:lang w:eastAsia="zh-CN"/>
        </w:rPr>
        <w:t>.”</w:t>
      </w:r>
    </w:p>
    <w:p w14:paraId="059AC814" w14:textId="77777777" w:rsidR="00EF7012" w:rsidRPr="00EF7012" w:rsidRDefault="00EF7012" w:rsidP="00EF7012">
      <w:pPr>
        <w:suppressAutoHyphens/>
        <w:autoSpaceDN w:val="0"/>
        <w:spacing w:after="0" w:line="276" w:lineRule="auto"/>
        <w:jc w:val="both"/>
        <w:textAlignment w:val="baseline"/>
        <w:rPr>
          <w:rFonts w:ascii="Arial Narrow" w:eastAsia="Garamond" w:hAnsi="Arial Narrow" w:cs="Garamond"/>
          <w:color w:val="000000"/>
          <w:kern w:val="3"/>
          <w:lang w:eastAsia="zh-CN"/>
        </w:rPr>
      </w:pPr>
      <w:r w:rsidRPr="00EF7012">
        <w:rPr>
          <w:rFonts w:ascii="Arial Narrow" w:eastAsia="Garamond" w:hAnsi="Arial Narrow" w:cs="Garamond"/>
          <w:color w:val="000000"/>
          <w:kern w:val="3"/>
          <w:lang w:eastAsia="zh-CN"/>
        </w:rPr>
        <w:t xml:space="preserve">2) </w:t>
      </w:r>
      <w:r w:rsidRPr="00EF7012">
        <w:rPr>
          <w:rFonts w:ascii="Arial Narrow" w:eastAsia="Times New Roman" w:hAnsi="Arial Narrow" w:cs="Times New Roman"/>
          <w:color w:val="000000"/>
          <w:kern w:val="3"/>
          <w:lang w:eastAsia="zh-CN"/>
        </w:rPr>
        <w:t>Zamawiający nie przewiduje możliwości negocjowania treść ofert w celu ich ulepszenia.</w:t>
      </w:r>
    </w:p>
    <w:p w14:paraId="1DFA6323" w14:textId="77777777" w:rsidR="00EF7012" w:rsidRPr="00EF7012" w:rsidRDefault="00EF7012" w:rsidP="00EF7012">
      <w:pPr>
        <w:tabs>
          <w:tab w:val="left" w:pos="0"/>
        </w:tabs>
        <w:autoSpaceDN w:val="0"/>
        <w:spacing w:after="0"/>
        <w:jc w:val="both"/>
        <w:textAlignment w:val="baseline"/>
        <w:rPr>
          <w:rFonts w:ascii="Arial Narrow" w:eastAsia="Garamond" w:hAnsi="Arial Narrow" w:cs="Garamond"/>
          <w:b/>
          <w:color w:val="000000"/>
          <w:kern w:val="3"/>
          <w:lang w:eastAsia="zh-CN"/>
        </w:rPr>
      </w:pPr>
    </w:p>
    <w:p w14:paraId="29B9EE36" w14:textId="77777777" w:rsidR="00EF7012" w:rsidRPr="00EF7012" w:rsidRDefault="00EF7012" w:rsidP="00EF7012">
      <w:pPr>
        <w:tabs>
          <w:tab w:val="left" w:pos="0"/>
        </w:tabs>
        <w:autoSpaceDN w:val="0"/>
        <w:spacing w:after="0"/>
        <w:jc w:val="both"/>
        <w:textAlignment w:val="baseline"/>
        <w:rPr>
          <w:rFonts w:ascii="Arial Narrow" w:eastAsia="Times New Roman" w:hAnsi="Arial Narrow" w:cs="Times New Roman"/>
          <w:color w:val="000000"/>
          <w:kern w:val="3"/>
          <w:lang w:eastAsia="zh-CN"/>
        </w:rPr>
      </w:pPr>
      <w:r w:rsidRPr="00EF7012">
        <w:rPr>
          <w:rFonts w:ascii="Arial Narrow" w:eastAsia="Garamond" w:hAnsi="Arial Narrow" w:cs="Garamond"/>
          <w:b/>
          <w:color w:val="000000"/>
          <w:kern w:val="3"/>
          <w:lang w:eastAsia="zh-CN"/>
        </w:rPr>
        <w:t>9. Informacja co do prawa opcji .</w:t>
      </w:r>
    </w:p>
    <w:p w14:paraId="5CF465CE" w14:textId="77777777" w:rsidR="00EF7012" w:rsidRPr="00EF7012" w:rsidRDefault="00EF7012" w:rsidP="00EF7012">
      <w:pPr>
        <w:tabs>
          <w:tab w:val="left" w:pos="0"/>
        </w:tabs>
        <w:suppressAutoHyphens/>
        <w:autoSpaceDN w:val="0"/>
        <w:spacing w:after="0" w:line="276" w:lineRule="auto"/>
        <w:jc w:val="both"/>
        <w:textAlignment w:val="baseline"/>
        <w:rPr>
          <w:rFonts w:ascii="Arial Narrow" w:eastAsia="Garamond" w:hAnsi="Arial Narrow" w:cs="Garamond"/>
          <w:color w:val="000000"/>
          <w:kern w:val="3"/>
          <w:lang w:eastAsia="zh-CN"/>
        </w:rPr>
      </w:pPr>
      <w:r w:rsidRPr="00EF7012">
        <w:rPr>
          <w:rFonts w:ascii="Arial Narrow" w:eastAsia="Garamond" w:hAnsi="Arial Narrow" w:cs="Garamond"/>
          <w:bCs/>
          <w:color w:val="000000"/>
          <w:kern w:val="3"/>
          <w:lang w:eastAsia="zh-CN"/>
        </w:rPr>
        <w:t xml:space="preserve">Zamawiający nie </w:t>
      </w:r>
      <w:r w:rsidRPr="00EF7012">
        <w:rPr>
          <w:rFonts w:ascii="Arial Narrow" w:eastAsia="Garamond" w:hAnsi="Arial Narrow" w:cs="Garamond"/>
          <w:color w:val="000000"/>
          <w:kern w:val="3"/>
          <w:lang w:eastAsia="zh-CN"/>
        </w:rPr>
        <w:t>przewiduje skorzystania z prawa opcji .</w:t>
      </w:r>
    </w:p>
    <w:p w14:paraId="26F28806" w14:textId="77777777" w:rsidR="00EF7012" w:rsidRPr="00EF7012" w:rsidRDefault="00EF7012" w:rsidP="00EF7012">
      <w:pPr>
        <w:tabs>
          <w:tab w:val="left" w:pos="0"/>
        </w:tabs>
        <w:suppressAutoHyphens/>
        <w:autoSpaceDN w:val="0"/>
        <w:spacing w:after="0" w:line="276" w:lineRule="auto"/>
        <w:jc w:val="both"/>
        <w:textAlignment w:val="baseline"/>
        <w:rPr>
          <w:rFonts w:ascii="Arial Narrow" w:eastAsia="Garamond" w:hAnsi="Arial Narrow" w:cs="Garamond"/>
          <w:b/>
          <w:bCs/>
          <w:color w:val="000000"/>
          <w:kern w:val="3"/>
          <w:u w:val="single"/>
          <w:lang w:eastAsia="zh-CN"/>
        </w:rPr>
      </w:pPr>
    </w:p>
    <w:p w14:paraId="41590F25" w14:textId="77777777" w:rsidR="00EF7012" w:rsidRPr="00110A14" w:rsidRDefault="00EF7012" w:rsidP="00EF7012">
      <w:pPr>
        <w:tabs>
          <w:tab w:val="left" w:pos="0"/>
        </w:tabs>
        <w:suppressAutoHyphens/>
        <w:autoSpaceDN w:val="0"/>
        <w:spacing w:after="0" w:line="276" w:lineRule="auto"/>
        <w:jc w:val="both"/>
        <w:textAlignment w:val="baseline"/>
        <w:rPr>
          <w:rFonts w:ascii="Arial Narrow" w:eastAsia="Garamond" w:hAnsi="Arial Narrow" w:cs="Garamond"/>
          <w:b/>
          <w:bCs/>
          <w:color w:val="000000"/>
          <w:kern w:val="3"/>
          <w:lang w:eastAsia="zh-CN"/>
        </w:rPr>
      </w:pPr>
      <w:r w:rsidRPr="00110A14">
        <w:rPr>
          <w:rFonts w:ascii="Arial Narrow" w:eastAsia="Garamond" w:hAnsi="Arial Narrow" w:cs="Garamond"/>
          <w:b/>
          <w:bCs/>
          <w:color w:val="000000"/>
          <w:kern w:val="3"/>
          <w:lang w:eastAsia="zh-CN"/>
        </w:rPr>
        <w:t>10. Zaliczki na poczet udzielenia zamówienia:</w:t>
      </w:r>
    </w:p>
    <w:p w14:paraId="10A6C46D" w14:textId="77777777" w:rsidR="00EF7012" w:rsidRPr="00EF7012" w:rsidRDefault="00EF7012" w:rsidP="00EF7012">
      <w:pPr>
        <w:tabs>
          <w:tab w:val="left" w:pos="0"/>
        </w:tabs>
        <w:suppressAutoHyphens/>
        <w:autoSpaceDN w:val="0"/>
        <w:spacing w:after="0" w:line="276" w:lineRule="auto"/>
        <w:jc w:val="both"/>
        <w:textAlignment w:val="baseline"/>
        <w:rPr>
          <w:rFonts w:ascii="Arial Narrow" w:hAnsi="Arial Narrow"/>
        </w:rPr>
      </w:pPr>
      <w:r w:rsidRPr="00EF7012">
        <w:rPr>
          <w:rFonts w:ascii="Arial Narrow" w:hAnsi="Arial Narrow"/>
        </w:rPr>
        <w:t>Zamawiający nie przewiduje udzielenia zaliczek na poczet wykonania zamówienia.</w:t>
      </w:r>
    </w:p>
    <w:p w14:paraId="3ACE147C" w14:textId="77777777" w:rsidR="003E1AA8" w:rsidRPr="003E1AA8" w:rsidRDefault="003E1AA8" w:rsidP="003E1AA8">
      <w:pPr>
        <w:suppressAutoHyphens/>
        <w:spacing w:after="0" w:line="240" w:lineRule="auto"/>
        <w:jc w:val="both"/>
        <w:textAlignment w:val="baseline"/>
        <w:rPr>
          <w:rFonts w:ascii="Arial Narrow" w:eastAsia="Arial" w:hAnsi="Arial Narrow" w:cs="Arial"/>
          <w:color w:val="00000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11459388" w14:textId="77777777" w:rsidTr="00A6545D">
        <w:tc>
          <w:tcPr>
            <w:tcW w:w="8921" w:type="dxa"/>
            <w:shd w:val="clear" w:color="auto" w:fill="E2EFD9" w:themeFill="accent6" w:themeFillTint="33"/>
          </w:tcPr>
          <w:p w14:paraId="0EF49A9D" w14:textId="77777777" w:rsidR="003E1AA8" w:rsidRPr="003E1AA8" w:rsidRDefault="003E1AA8" w:rsidP="003E1AA8">
            <w:pPr>
              <w:widowControl w:val="0"/>
              <w:tabs>
                <w:tab w:val="left" w:pos="0"/>
              </w:tabs>
              <w:spacing w:line="200" w:lineRule="atLeast"/>
              <w:jc w:val="both"/>
              <w:textAlignment w:val="baseline"/>
              <w:rPr>
                <w:rFonts w:ascii="Arial Narrow" w:eastAsia="Andale Sans UI" w:hAnsi="Arial Narrow" w:cs="Times New Roman"/>
                <w:b/>
                <w:bCs/>
                <w:kern w:val="2"/>
                <w:sz w:val="24"/>
                <w:szCs w:val="20"/>
                <w:lang w:eastAsia="pl-PL" w:bidi="hi-IN"/>
              </w:rPr>
            </w:pPr>
            <w:r w:rsidRPr="003E1AA8">
              <w:rPr>
                <w:rFonts w:ascii="Arial Narrow" w:eastAsia="Andale Sans UI" w:hAnsi="Arial Narrow" w:cs="Times New Roman"/>
                <w:b/>
                <w:bCs/>
                <w:kern w:val="2"/>
                <w:sz w:val="24"/>
                <w:szCs w:val="20"/>
                <w:lang w:eastAsia="pl-PL" w:bidi="hi-IN"/>
              </w:rPr>
              <w:t>Rozdział IX.</w:t>
            </w:r>
          </w:p>
          <w:p w14:paraId="58DC2A09" w14:textId="77777777" w:rsidR="003E1AA8" w:rsidRPr="003E1AA8" w:rsidRDefault="003E1AA8" w:rsidP="003E1AA8">
            <w:pPr>
              <w:widowControl w:val="0"/>
              <w:tabs>
                <w:tab w:val="left" w:pos="0"/>
              </w:tabs>
              <w:spacing w:line="200" w:lineRule="atLeast"/>
              <w:jc w:val="both"/>
              <w:textAlignment w:val="baseline"/>
              <w:rPr>
                <w:rFonts w:ascii="Arial Narrow" w:eastAsia="Andale Sans UI" w:hAnsi="Arial Narrow" w:cs="Times New Roman"/>
                <w:b/>
                <w:bCs/>
                <w:kern w:val="2"/>
                <w:sz w:val="24"/>
                <w:szCs w:val="20"/>
                <w:lang w:eastAsia="pl-PL" w:bidi="hi-IN"/>
              </w:rPr>
            </w:pPr>
            <w:r w:rsidRPr="003E1AA8">
              <w:rPr>
                <w:rFonts w:ascii="Arial Narrow" w:eastAsia="Andale Sans UI" w:hAnsi="Arial Narrow" w:cs="Times New Roman"/>
                <w:b/>
                <w:bCs/>
                <w:kern w:val="2"/>
                <w:sz w:val="24"/>
                <w:szCs w:val="20"/>
                <w:lang w:eastAsia="pl-PL" w:bidi="hi-IN"/>
              </w:rPr>
              <w:t>TERMIN WYKONANIA ZAMÓWIENIA</w:t>
            </w:r>
          </w:p>
        </w:tc>
      </w:tr>
    </w:tbl>
    <w:p w14:paraId="35399057" w14:textId="77777777" w:rsidR="003E1AA8" w:rsidRPr="003E1AA8" w:rsidRDefault="003E1AA8" w:rsidP="003E1AA8">
      <w:pPr>
        <w:widowControl w:val="0"/>
        <w:tabs>
          <w:tab w:val="left" w:pos="0"/>
        </w:tabs>
        <w:suppressAutoHyphens/>
        <w:spacing w:after="0" w:line="200" w:lineRule="atLeast"/>
        <w:jc w:val="both"/>
        <w:textAlignment w:val="baseline"/>
        <w:rPr>
          <w:rFonts w:ascii="Arial Narrow" w:eastAsia="Andale Sans UI" w:hAnsi="Arial Narrow" w:cs="Times New Roman"/>
          <w:kern w:val="2"/>
          <w:sz w:val="24"/>
          <w:szCs w:val="20"/>
          <w:u w:val="single"/>
          <w:lang w:eastAsia="pl-PL" w:bidi="hi-IN"/>
        </w:rPr>
      </w:pPr>
    </w:p>
    <w:p w14:paraId="545F6B63" w14:textId="7E5D2CC4" w:rsidR="001D2804" w:rsidRDefault="003E1AA8" w:rsidP="001D2804">
      <w:pPr>
        <w:tabs>
          <w:tab w:val="left" w:pos="284"/>
        </w:tabs>
        <w:suppressAutoHyphens/>
        <w:spacing w:after="0" w:line="240" w:lineRule="auto"/>
        <w:jc w:val="both"/>
        <w:rPr>
          <w:rFonts w:ascii="Arial Narrow" w:eastAsia="Andale Sans UI" w:hAnsi="Arial Narrow" w:cs="Arial"/>
          <w:lang w:eastAsia="pl-PL"/>
        </w:rPr>
      </w:pPr>
      <w:r w:rsidRPr="003E1AA8">
        <w:rPr>
          <w:rFonts w:ascii="Arial Narrow" w:eastAsia="Andale Sans UI" w:hAnsi="Arial Narrow" w:cs="Arial"/>
          <w:lang w:eastAsia="pl-PL"/>
        </w:rPr>
        <w:t xml:space="preserve">Zamawiający wymaga aby przedmiot zamówienia został wykonany </w:t>
      </w:r>
      <w:r w:rsidR="001D2804">
        <w:rPr>
          <w:rFonts w:ascii="Arial Narrow" w:eastAsia="Andale Sans UI" w:hAnsi="Arial Narrow" w:cs="Arial"/>
          <w:lang w:eastAsia="pl-PL"/>
        </w:rPr>
        <w:t xml:space="preserve">w </w:t>
      </w:r>
      <w:r w:rsidR="00643C13" w:rsidRPr="00643C13">
        <w:rPr>
          <w:rFonts w:ascii="Arial Narrow" w:eastAsia="Andale Sans UI" w:hAnsi="Arial Narrow" w:cs="Arial"/>
          <w:b/>
          <w:bCs/>
          <w:lang w:eastAsia="pl-PL"/>
        </w:rPr>
        <w:t>10 miesięcy</w:t>
      </w:r>
      <w:r w:rsidR="00643C13">
        <w:rPr>
          <w:rFonts w:ascii="Arial Narrow" w:eastAsia="Andale Sans UI" w:hAnsi="Arial Narrow" w:cs="Arial"/>
          <w:lang w:eastAsia="pl-PL"/>
        </w:rPr>
        <w:t xml:space="preserve"> od daty podpisania umowy, nie dotyczy to pełnienia nadzoru autorskiego. </w:t>
      </w:r>
    </w:p>
    <w:p w14:paraId="17ADD489" w14:textId="77777777" w:rsidR="001D2804" w:rsidRDefault="001D2804" w:rsidP="001D2804">
      <w:pPr>
        <w:tabs>
          <w:tab w:val="left" w:pos="284"/>
        </w:tabs>
        <w:suppressAutoHyphens/>
        <w:spacing w:after="0" w:line="240" w:lineRule="auto"/>
        <w:jc w:val="both"/>
        <w:rPr>
          <w:rFonts w:ascii="Arial Narrow" w:eastAsia="Andale Sans UI" w:hAnsi="Arial Narrow" w:cs="Arial"/>
          <w:lang w:eastAsia="pl-PL"/>
        </w:rPr>
      </w:pPr>
    </w:p>
    <w:p w14:paraId="63E5CBAF" w14:textId="77777777" w:rsidR="003E1AA8" w:rsidRPr="003E1AA8" w:rsidRDefault="003E1AA8" w:rsidP="003E1AA8">
      <w:pPr>
        <w:tabs>
          <w:tab w:val="left" w:pos="284"/>
        </w:tabs>
        <w:suppressAutoHyphens/>
        <w:spacing w:after="0" w:line="240" w:lineRule="auto"/>
        <w:jc w:val="both"/>
        <w:rPr>
          <w:rFonts w:ascii="Arial Narrow" w:eastAsia="Andale Sans UI" w:hAnsi="Arial Narrow" w:cs="Arial"/>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E1AA8" w:rsidRPr="003E1AA8" w14:paraId="4CA2A18C" w14:textId="77777777" w:rsidTr="00A6545D">
        <w:tc>
          <w:tcPr>
            <w:tcW w:w="8926" w:type="dxa"/>
            <w:shd w:val="clear" w:color="auto" w:fill="E2EFD9" w:themeFill="accent6" w:themeFillTint="33"/>
          </w:tcPr>
          <w:p w14:paraId="01C3D5F9" w14:textId="77777777" w:rsidR="003E1AA8" w:rsidRPr="003E1AA8" w:rsidRDefault="003E1AA8" w:rsidP="003E1AA8">
            <w:pPr>
              <w:ind w:right="13"/>
              <w:rPr>
                <w:rFonts w:ascii="Arial Narrow" w:eastAsia="Andale Sans UI" w:hAnsi="Arial Narrow" w:cs="Times New Roman"/>
                <w:b/>
                <w:bCs/>
                <w:kern w:val="2"/>
                <w:sz w:val="24"/>
                <w:szCs w:val="24"/>
                <w:lang w:eastAsia="pl-PL" w:bidi="hi-IN"/>
              </w:rPr>
            </w:pPr>
            <w:bookmarkStart w:id="7" w:name="_Hlk61783388"/>
            <w:r w:rsidRPr="003E1AA8">
              <w:rPr>
                <w:rFonts w:ascii="Arial Narrow" w:eastAsia="Andale Sans UI" w:hAnsi="Arial Narrow" w:cs="Times New Roman"/>
                <w:b/>
                <w:bCs/>
                <w:kern w:val="2"/>
                <w:sz w:val="24"/>
                <w:szCs w:val="24"/>
                <w:lang w:eastAsia="pl-PL" w:bidi="hi-IN"/>
              </w:rPr>
              <w:t>Rozdział X.</w:t>
            </w:r>
          </w:p>
          <w:p w14:paraId="50F47112" w14:textId="77777777" w:rsidR="003E1AA8" w:rsidRPr="003E1AA8" w:rsidRDefault="003E1AA8" w:rsidP="003E1AA8">
            <w:pPr>
              <w:ind w:right="13"/>
              <w:rPr>
                <w:rFonts w:ascii="Arial Narrow" w:eastAsia="Andale Sans UI" w:hAnsi="Arial Narrow" w:cs="Times New Roman"/>
                <w:b/>
                <w:bCs/>
                <w:kern w:val="2"/>
                <w:sz w:val="24"/>
                <w:szCs w:val="24"/>
                <w:lang w:eastAsia="pl-PL" w:bidi="hi-IN"/>
              </w:rPr>
            </w:pPr>
            <w:r w:rsidRPr="003E1AA8">
              <w:rPr>
                <w:rFonts w:ascii="Arial Narrow" w:eastAsia="Andale Sans UI" w:hAnsi="Arial Narrow" w:cs="Times New Roman"/>
                <w:b/>
                <w:bCs/>
                <w:kern w:val="2"/>
                <w:sz w:val="24"/>
                <w:szCs w:val="24"/>
                <w:lang w:eastAsia="pl-PL" w:bidi="hi-IN"/>
              </w:rPr>
              <w:t xml:space="preserve">PODSTAWY WYKLUCZENIA O KTÓRYCH MOWA W ART. 108. </w:t>
            </w:r>
          </w:p>
        </w:tc>
      </w:tr>
      <w:bookmarkEnd w:id="7"/>
    </w:tbl>
    <w:p w14:paraId="161C58D2" w14:textId="55A20080" w:rsidR="003E1AA8" w:rsidRDefault="003E1AA8" w:rsidP="003E1AA8">
      <w:pPr>
        <w:widowControl w:val="0"/>
        <w:spacing w:after="0" w:line="276" w:lineRule="auto"/>
        <w:jc w:val="both"/>
        <w:rPr>
          <w:rFonts w:ascii="Arial Narrow" w:eastAsia="SimSun" w:hAnsi="Arial Narrow" w:cs="Arial"/>
        </w:rPr>
      </w:pPr>
    </w:p>
    <w:p w14:paraId="10E1B7F5" w14:textId="77777777" w:rsidR="00467A3E" w:rsidRPr="00467A3E" w:rsidRDefault="00467A3E" w:rsidP="00FC3E92">
      <w:pPr>
        <w:numPr>
          <w:ilvl w:val="0"/>
          <w:numId w:val="182"/>
        </w:numPr>
        <w:autoSpaceDE w:val="0"/>
        <w:autoSpaceDN w:val="0"/>
        <w:spacing w:after="0" w:line="276" w:lineRule="auto"/>
        <w:ind w:left="284"/>
        <w:jc w:val="both"/>
        <w:rPr>
          <w:rFonts w:ascii="Arial Narrow" w:eastAsia="Times New Roman" w:hAnsi="Arial Narrow" w:cs="Arial"/>
          <w:lang w:eastAsia="pl-PL"/>
        </w:rPr>
      </w:pPr>
      <w:r w:rsidRPr="00467A3E">
        <w:rPr>
          <w:rFonts w:ascii="Arial Narrow" w:eastAsia="Times New Roman" w:hAnsi="Arial Narrow" w:cs="Arial"/>
          <w:lang w:eastAsia="pl-PL"/>
        </w:rPr>
        <w:t xml:space="preserve">Zamawiający </w:t>
      </w:r>
      <w:r w:rsidRPr="00467A3E">
        <w:rPr>
          <w:rFonts w:ascii="Arial Narrow" w:eastAsia="Times New Roman" w:hAnsi="Arial Narrow" w:cs="Arial"/>
          <w:b/>
          <w:lang w:eastAsia="pl-PL"/>
        </w:rPr>
        <w:t>wykluczy</w:t>
      </w:r>
      <w:r w:rsidRPr="00467A3E">
        <w:rPr>
          <w:rFonts w:ascii="Arial Narrow" w:eastAsia="Times New Roman" w:hAnsi="Arial Narrow" w:cs="Arial"/>
          <w:lang w:eastAsia="pl-PL"/>
        </w:rPr>
        <w:t xml:space="preserve"> z postępowania wykonawców, wobec których zachodzą podstawy wykluczenia, o których mowa ustawie </w:t>
      </w:r>
      <w:proofErr w:type="spellStart"/>
      <w:r w:rsidRPr="00467A3E">
        <w:rPr>
          <w:rFonts w:ascii="Arial Narrow" w:eastAsia="Times New Roman" w:hAnsi="Arial Narrow" w:cs="Arial"/>
          <w:lang w:eastAsia="pl-PL"/>
        </w:rPr>
        <w:t>Pzp</w:t>
      </w:r>
      <w:proofErr w:type="spellEnd"/>
      <w:r w:rsidRPr="00467A3E">
        <w:rPr>
          <w:rFonts w:ascii="Arial Narrow" w:eastAsia="Times New Roman" w:hAnsi="Arial Narrow" w:cs="Arial"/>
          <w:lang w:eastAsia="pl-PL"/>
        </w:rPr>
        <w:t>.:</w:t>
      </w:r>
    </w:p>
    <w:p w14:paraId="3E5AE58E"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lastRenderedPageBreak/>
        <w:t xml:space="preserve">1) określonych w art. 108 ust. 1 ustawy </w:t>
      </w:r>
      <w:proofErr w:type="spellStart"/>
      <w:r w:rsidRPr="00467A3E">
        <w:rPr>
          <w:rFonts w:ascii="Arial Narrow" w:hAnsi="Arial Narrow" w:cs="Arial"/>
          <w:b/>
          <w:bCs/>
          <w:color w:val="000000"/>
        </w:rPr>
        <w:t>Pzp</w:t>
      </w:r>
      <w:proofErr w:type="spellEnd"/>
      <w:r w:rsidRPr="00467A3E">
        <w:rPr>
          <w:rFonts w:ascii="Arial Narrow" w:hAnsi="Arial Narrow" w:cs="Arial"/>
          <w:b/>
          <w:bCs/>
          <w:color w:val="000000"/>
        </w:rPr>
        <w:t xml:space="preserve">., </w:t>
      </w:r>
    </w:p>
    <w:p w14:paraId="4025513A"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a) </w:t>
      </w:r>
      <w:r w:rsidRPr="00467A3E">
        <w:rPr>
          <w:rFonts w:ascii="Arial Narrow" w:hAnsi="Arial Narrow" w:cs="Arial"/>
          <w:color w:val="000000"/>
        </w:rPr>
        <w:t xml:space="preserve">będącego osobą fizyczną, którego prawomocnie skazano za przestępstwo: </w:t>
      </w:r>
    </w:p>
    <w:p w14:paraId="72A9F356"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color w:val="000000"/>
        </w:rPr>
        <w:t xml:space="preserve">- udziału w zorganizowanej grupie przestępczej albo związku mającym na celu popełnienie przestępstwa lub przestępstwa skarbowego, o którym mowa w art. 258 Kodeksu karnego, </w:t>
      </w:r>
    </w:p>
    <w:p w14:paraId="7CE91F34"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color w:val="000000"/>
        </w:rPr>
        <w:t xml:space="preserve">- handlu ludźmi, o którym mowa w art. 189a Kodeksu karnego, </w:t>
      </w:r>
    </w:p>
    <w:p w14:paraId="165EFC90"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50BDEBA"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6C6B2C"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color w:val="000000"/>
        </w:rPr>
        <w:t xml:space="preserve">- o charakterze terrorystycznym, o którym mowa w art. 115 § 20 Kodeksu karnego, lub mające na celu popełnienie tego przestępstwa, </w:t>
      </w:r>
    </w:p>
    <w:p w14:paraId="31585C83"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5E1EC27"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2D507C"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5075875A"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b) </w:t>
      </w:r>
      <w:r w:rsidRPr="00467A3E">
        <w:rPr>
          <w:rFonts w:ascii="Arial Narrow" w:hAnsi="Arial Narrow"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47D66D86"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c) </w:t>
      </w:r>
      <w:r w:rsidRPr="00467A3E">
        <w:rPr>
          <w:rFonts w:ascii="Arial Narrow" w:hAnsi="Arial Narrow"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83481C1"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d) </w:t>
      </w:r>
      <w:r w:rsidRPr="00467A3E">
        <w:rPr>
          <w:rFonts w:ascii="Arial Narrow" w:hAnsi="Arial Narrow" w:cs="Arial"/>
          <w:color w:val="000000"/>
        </w:rPr>
        <w:t xml:space="preserve">wobec którego prawomocnie orzeczono zakaz ubiegania się o zamówienia publiczne; </w:t>
      </w:r>
    </w:p>
    <w:p w14:paraId="616274F2"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e) </w:t>
      </w:r>
      <w:r w:rsidRPr="00467A3E">
        <w:rPr>
          <w:rFonts w:ascii="Arial Narrow" w:hAnsi="Arial Narrow"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2D4BB9"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f) </w:t>
      </w:r>
      <w:r w:rsidRPr="00467A3E">
        <w:rPr>
          <w:rFonts w:ascii="Arial Narrow" w:hAnsi="Arial Narrow"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9BEA995"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2) </w:t>
      </w:r>
      <w:r w:rsidRPr="00467A3E">
        <w:rPr>
          <w:rFonts w:ascii="Arial Narrow" w:hAnsi="Arial Narrow"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227CADDF"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u w:val="single"/>
        </w:rPr>
      </w:pPr>
      <w:r w:rsidRPr="00467A3E">
        <w:rPr>
          <w:rFonts w:ascii="Arial Narrow" w:hAnsi="Arial Narrow" w:cs="Arial"/>
          <w:color w:val="000000"/>
          <w:u w:val="single"/>
        </w:rPr>
        <w:t xml:space="preserve">Z postępowania o udzielenie zamówienia publicznego lub konkursu wyklucza się: </w:t>
      </w:r>
    </w:p>
    <w:p w14:paraId="2426F77D"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lastRenderedPageBreak/>
        <w:t xml:space="preserve">a) </w:t>
      </w:r>
      <w:r w:rsidRPr="00467A3E">
        <w:rPr>
          <w:rFonts w:ascii="Arial Narrow" w:hAnsi="Arial Narrow"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5F14816"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eastAsia="Times New Roman" w:hAnsi="Arial Narrow" w:cs="Arial"/>
          <w:b/>
          <w:bCs/>
          <w:color w:val="000000"/>
          <w:lang w:eastAsia="pl-PL"/>
        </w:rPr>
        <w:t xml:space="preserve">b) </w:t>
      </w:r>
      <w:r w:rsidRPr="00467A3E">
        <w:rPr>
          <w:rFonts w:ascii="Arial Narrow" w:eastAsia="Times New Roman" w:hAnsi="Arial Narrow"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467A3E">
        <w:rPr>
          <w:rFonts w:ascii="Arial Narrow" w:hAnsi="Arial Narrow"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4672705"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c) </w:t>
      </w:r>
      <w:r w:rsidRPr="00467A3E">
        <w:rPr>
          <w:rFonts w:ascii="Arial Narrow" w:hAnsi="Arial Narrow"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5450B90A"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3) </w:t>
      </w:r>
      <w:r w:rsidRPr="00467A3E">
        <w:rPr>
          <w:rFonts w:ascii="Arial Narrow" w:hAnsi="Arial Narrow" w:cs="Arial"/>
          <w:color w:val="000000"/>
        </w:rPr>
        <w:t xml:space="preserve">określonych w art. 109 ust. 1 pkt. 4, 5, 7 ustawy </w:t>
      </w:r>
      <w:proofErr w:type="spellStart"/>
      <w:r w:rsidRPr="00467A3E">
        <w:rPr>
          <w:rFonts w:ascii="Arial Narrow" w:hAnsi="Arial Narrow" w:cs="Arial"/>
          <w:color w:val="000000"/>
        </w:rPr>
        <w:t>Pzp</w:t>
      </w:r>
      <w:proofErr w:type="spellEnd"/>
      <w:r w:rsidRPr="00467A3E">
        <w:rPr>
          <w:rFonts w:ascii="Arial Narrow" w:hAnsi="Arial Narrow" w:cs="Arial"/>
          <w:color w:val="000000"/>
        </w:rPr>
        <w:t xml:space="preserve">., tj.: </w:t>
      </w:r>
    </w:p>
    <w:p w14:paraId="37D7A6C0"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a) </w:t>
      </w:r>
      <w:r w:rsidRPr="00467A3E">
        <w:rPr>
          <w:rFonts w:ascii="Arial Narrow" w:hAnsi="Arial Narrow"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24DFBA"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b) </w:t>
      </w:r>
      <w:r w:rsidRPr="00467A3E">
        <w:rPr>
          <w:rFonts w:ascii="Arial Narrow" w:hAnsi="Arial Narrow"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CA7C375" w14:textId="77777777" w:rsidR="00467A3E" w:rsidRPr="00467A3E" w:rsidRDefault="00467A3E" w:rsidP="00467A3E">
      <w:pPr>
        <w:autoSpaceDE w:val="0"/>
        <w:autoSpaceDN w:val="0"/>
        <w:adjustRightInd w:val="0"/>
        <w:spacing w:after="0" w:line="276" w:lineRule="auto"/>
        <w:jc w:val="both"/>
        <w:rPr>
          <w:rFonts w:ascii="Arial Narrow" w:hAnsi="Arial Narrow" w:cs="Arial"/>
          <w:color w:val="000000"/>
        </w:rPr>
      </w:pPr>
      <w:r w:rsidRPr="00467A3E">
        <w:rPr>
          <w:rFonts w:ascii="Arial Narrow" w:hAnsi="Arial Narrow" w:cs="Arial"/>
          <w:b/>
          <w:bCs/>
          <w:color w:val="000000"/>
        </w:rPr>
        <w:t xml:space="preserve">c) </w:t>
      </w:r>
      <w:r w:rsidRPr="00467A3E">
        <w:rPr>
          <w:rFonts w:ascii="Arial Narrow" w:hAnsi="Arial Narrow"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2FA2171" w14:textId="343FDABB" w:rsidR="00467A3E" w:rsidRPr="00467A3E" w:rsidRDefault="00467A3E" w:rsidP="00467A3E">
      <w:pPr>
        <w:widowControl w:val="0"/>
        <w:spacing w:after="0" w:line="276" w:lineRule="auto"/>
        <w:jc w:val="both"/>
        <w:rPr>
          <w:rFonts w:ascii="Arial Narrow" w:hAnsi="Arial Narrow" w:cs="Arial"/>
          <w:b/>
          <w:bCs/>
          <w:color w:val="000000"/>
        </w:rPr>
      </w:pPr>
      <w:r w:rsidRPr="00467A3E">
        <w:rPr>
          <w:rFonts w:ascii="Arial Narrow" w:hAnsi="Arial Narrow" w:cs="Arial"/>
          <w:b/>
          <w:bCs/>
          <w:color w:val="000000"/>
        </w:rPr>
        <w:t xml:space="preserve">2. Wykluczenie Wykonawcy następuje zgodnie z art. 110 i art. 111 ustawy </w:t>
      </w:r>
      <w:proofErr w:type="spellStart"/>
      <w:r w:rsidRPr="00467A3E">
        <w:rPr>
          <w:rFonts w:ascii="Arial Narrow" w:hAnsi="Arial Narrow" w:cs="Arial"/>
          <w:b/>
          <w:bCs/>
          <w:color w:val="000000"/>
        </w:rPr>
        <w:t>Pzp</w:t>
      </w:r>
      <w:proofErr w:type="spellEnd"/>
      <w:r w:rsidRPr="00467A3E">
        <w:rPr>
          <w:rFonts w:ascii="Arial Narrow" w:hAnsi="Arial Narrow" w:cs="Arial"/>
          <w:b/>
          <w:bCs/>
          <w:color w:val="000000"/>
        </w:rPr>
        <w:t>.</w:t>
      </w:r>
    </w:p>
    <w:p w14:paraId="536AF988" w14:textId="77777777" w:rsidR="003E1AA8" w:rsidRPr="003E1AA8" w:rsidRDefault="003E1AA8" w:rsidP="003E1AA8">
      <w:pPr>
        <w:widowControl w:val="0"/>
        <w:suppressAutoHyphens/>
        <w:autoSpaceDN w:val="0"/>
        <w:spacing w:after="0" w:line="276" w:lineRule="auto"/>
        <w:jc w:val="both"/>
        <w:textAlignment w:val="baseline"/>
        <w:rPr>
          <w:rFonts w:ascii="Arial Narrow" w:eastAsia="Andale Sans UI" w:hAnsi="Arial Narrow"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E1AA8" w:rsidRPr="003E1AA8" w14:paraId="0F3C57BF" w14:textId="77777777" w:rsidTr="00A6545D">
        <w:tc>
          <w:tcPr>
            <w:tcW w:w="8926" w:type="dxa"/>
            <w:shd w:val="clear" w:color="auto" w:fill="E2EFD9" w:themeFill="accent6" w:themeFillTint="33"/>
          </w:tcPr>
          <w:p w14:paraId="49F3AE99" w14:textId="77777777" w:rsidR="003E1AA8" w:rsidRPr="003E1AA8" w:rsidRDefault="003E1AA8" w:rsidP="003E1AA8">
            <w:pPr>
              <w:ind w:right="13"/>
              <w:rPr>
                <w:rFonts w:ascii="Arial Narrow" w:eastAsia="Andale Sans UI" w:hAnsi="Arial Narrow" w:cs="Times New Roman"/>
                <w:b/>
                <w:bCs/>
                <w:kern w:val="2"/>
                <w:sz w:val="24"/>
                <w:szCs w:val="24"/>
                <w:lang w:eastAsia="pl-PL" w:bidi="hi-IN"/>
              </w:rPr>
            </w:pPr>
            <w:bookmarkStart w:id="8" w:name="_Hlk61786872"/>
            <w:r w:rsidRPr="003E1AA8">
              <w:rPr>
                <w:rFonts w:ascii="Arial Narrow" w:eastAsia="Andale Sans UI" w:hAnsi="Arial Narrow" w:cs="Times New Roman"/>
                <w:b/>
                <w:bCs/>
                <w:kern w:val="2"/>
                <w:sz w:val="24"/>
                <w:szCs w:val="24"/>
                <w:lang w:eastAsia="pl-PL" w:bidi="hi-IN"/>
              </w:rPr>
              <w:t>Rozdział XI.</w:t>
            </w:r>
          </w:p>
          <w:p w14:paraId="247DF568" w14:textId="77777777" w:rsidR="003E1AA8" w:rsidRPr="003E1AA8" w:rsidRDefault="003E1AA8" w:rsidP="003E1AA8">
            <w:pPr>
              <w:ind w:right="13"/>
              <w:rPr>
                <w:rFonts w:ascii="Arial Narrow" w:eastAsia="Andale Sans UI" w:hAnsi="Arial Narrow" w:cs="Times New Roman"/>
                <w:b/>
                <w:bCs/>
                <w:kern w:val="2"/>
                <w:sz w:val="24"/>
                <w:szCs w:val="24"/>
                <w:lang w:eastAsia="pl-PL" w:bidi="hi-IN"/>
              </w:rPr>
            </w:pPr>
            <w:r w:rsidRPr="003E1AA8">
              <w:rPr>
                <w:rFonts w:ascii="Arial Narrow" w:eastAsia="Andale Sans UI" w:hAnsi="Arial Narrow" w:cs="Times New Roman"/>
                <w:b/>
                <w:bCs/>
                <w:kern w:val="2"/>
                <w:sz w:val="24"/>
                <w:szCs w:val="24"/>
                <w:lang w:eastAsia="pl-PL" w:bidi="hi-IN"/>
              </w:rPr>
              <w:t xml:space="preserve">INFORMACJE O WARUNKACH UDZIAŁU W POSTĘPOWANIU O UDZIELENIE ZAMÓWIENIA </w:t>
            </w:r>
          </w:p>
        </w:tc>
      </w:tr>
      <w:bookmarkEnd w:id="8"/>
    </w:tbl>
    <w:p w14:paraId="18FF005F" w14:textId="77777777" w:rsidR="003E1AA8" w:rsidRPr="003E1AA8" w:rsidRDefault="003E1AA8" w:rsidP="003E1AA8">
      <w:pPr>
        <w:widowControl w:val="0"/>
        <w:suppressAutoHyphens/>
        <w:autoSpaceDN w:val="0"/>
        <w:spacing w:after="0" w:line="276" w:lineRule="auto"/>
        <w:jc w:val="both"/>
        <w:textAlignment w:val="baseline"/>
        <w:rPr>
          <w:rFonts w:ascii="Arial Narrow" w:eastAsia="Andale Sans UI" w:hAnsi="Arial Narrow" w:cs="Arial"/>
          <w:b/>
          <w:kern w:val="3"/>
          <w:lang w:eastAsia="pl-PL" w:bidi="hi-IN"/>
        </w:rPr>
      </w:pPr>
    </w:p>
    <w:p w14:paraId="09BE0904" w14:textId="77777777" w:rsidR="003E1AA8" w:rsidRPr="003E1AA8" w:rsidRDefault="003E1AA8" w:rsidP="003E1AA8">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Andale Sans UI" w:hAnsi="Arial Narrow" w:cs="Arial"/>
          <w:b/>
          <w:kern w:val="3"/>
          <w:lang w:eastAsia="pl-PL" w:bidi="hi-IN"/>
        </w:rPr>
        <w:t>1. O udzielenie zamówienia mogą ubiegać się wykonawcy</w:t>
      </w:r>
      <w:r w:rsidRPr="003E1AA8">
        <w:rPr>
          <w:rFonts w:ascii="Arial Narrow" w:eastAsia="Andale Sans UI" w:hAnsi="Arial Narrow" w:cs="Arial"/>
          <w:kern w:val="3"/>
          <w:lang w:eastAsia="pl-PL" w:bidi="hi-IN"/>
        </w:rPr>
        <w:t xml:space="preserve">, </w:t>
      </w:r>
      <w:r w:rsidRPr="003E1AA8">
        <w:rPr>
          <w:rFonts w:ascii="Arial Narrow" w:eastAsia="Andale Sans UI" w:hAnsi="Arial Narrow" w:cs="Arial"/>
          <w:b/>
          <w:kern w:val="3"/>
          <w:lang w:eastAsia="pl-PL" w:bidi="hi-IN"/>
        </w:rPr>
        <w:t>którzy spełniają warunki udziału w postępowaniu dotyczące</w:t>
      </w:r>
      <w:r w:rsidRPr="003E1AA8">
        <w:rPr>
          <w:rFonts w:ascii="Arial Narrow" w:eastAsia="Andale Sans UI" w:hAnsi="Arial Narrow" w:cs="Arial"/>
          <w:kern w:val="3"/>
          <w:lang w:eastAsia="pl-PL" w:bidi="hi-IN"/>
        </w:rPr>
        <w:t>:</w:t>
      </w:r>
    </w:p>
    <w:p w14:paraId="5A6CA363" w14:textId="77777777" w:rsidR="003E1AA8" w:rsidRPr="003E1AA8" w:rsidRDefault="003E1AA8" w:rsidP="003E1AA8">
      <w:pPr>
        <w:widowControl w:val="0"/>
        <w:suppressAutoHyphens/>
        <w:autoSpaceDN w:val="0"/>
        <w:spacing w:after="0" w:line="276" w:lineRule="auto"/>
        <w:jc w:val="both"/>
        <w:textAlignment w:val="baseline"/>
        <w:rPr>
          <w:rFonts w:ascii="Arial Narrow" w:eastAsia="Times New Roman" w:hAnsi="Arial Narrow" w:cs="Times New Roman"/>
          <w:b/>
          <w:bCs/>
          <w:color w:val="000000"/>
          <w:kern w:val="3"/>
          <w:lang w:eastAsia="zh-CN"/>
        </w:rPr>
      </w:pPr>
      <w:r w:rsidRPr="003E1AA8">
        <w:rPr>
          <w:rFonts w:ascii="Arial Narrow" w:eastAsia="Times New Roman" w:hAnsi="Arial Narrow" w:cs="Arial"/>
          <w:b/>
          <w:kern w:val="3"/>
          <w:lang w:eastAsia="pl-PL" w:bidi="hi-IN"/>
        </w:rPr>
        <w:t>1) </w:t>
      </w:r>
      <w:r w:rsidRPr="003E1AA8">
        <w:rPr>
          <w:rFonts w:ascii="Arial Narrow" w:eastAsia="Times New Roman" w:hAnsi="Arial Narrow" w:cs="Arial"/>
          <w:b/>
          <w:bCs/>
          <w:kern w:val="3"/>
          <w:lang w:eastAsia="zh-CN"/>
        </w:rPr>
        <w:t>zdolności do występowania w obrocie gospodarczym;</w:t>
      </w:r>
    </w:p>
    <w:p w14:paraId="14C4EB01"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color w:val="000000"/>
          <w:kern w:val="3"/>
          <w:lang w:eastAsia="zh-CN"/>
        </w:rPr>
      </w:pPr>
      <w:r w:rsidRPr="003E1AA8">
        <w:rPr>
          <w:rFonts w:ascii="Arial Narrow" w:eastAsia="Times New Roman" w:hAnsi="Arial Narrow" w:cs="Garamond"/>
          <w:color w:val="000000"/>
          <w:kern w:val="3"/>
          <w:lang w:eastAsia="zh-CN"/>
        </w:rPr>
        <w:t>Zamawiający nie stawia wymagań w tym zakresie.</w:t>
      </w:r>
    </w:p>
    <w:p w14:paraId="61783744" w14:textId="77777777" w:rsidR="003E1AA8" w:rsidRPr="003E1AA8" w:rsidRDefault="003E1AA8" w:rsidP="003E1AA8">
      <w:pPr>
        <w:widowControl w:val="0"/>
        <w:tabs>
          <w:tab w:val="left" w:pos="709"/>
        </w:tabs>
        <w:suppressAutoHyphens/>
        <w:autoSpaceDN w:val="0"/>
        <w:spacing w:after="0" w:line="276" w:lineRule="auto"/>
        <w:jc w:val="both"/>
        <w:textAlignment w:val="baseline"/>
        <w:rPr>
          <w:rFonts w:ascii="Arial Narrow" w:eastAsia="Times New Roman" w:hAnsi="Arial Narrow" w:cs="Times New Roman"/>
          <w:kern w:val="3"/>
          <w:lang w:eastAsia="pl-PL" w:bidi="hi-IN"/>
        </w:rPr>
      </w:pPr>
      <w:r w:rsidRPr="003E1AA8">
        <w:rPr>
          <w:rFonts w:ascii="Arial Narrow" w:eastAsia="Times New Roman" w:hAnsi="Arial Narrow" w:cs="Arial"/>
          <w:b/>
          <w:kern w:val="3"/>
          <w:u w:val="single"/>
          <w:lang w:eastAsia="pl-PL" w:bidi="hi-IN"/>
        </w:rPr>
        <w:t>2) uprawnień do prowadzenia określonej działalności gospodarczej lub zawodowej, o ile wynika to z odrębnych przepisów ;</w:t>
      </w:r>
    </w:p>
    <w:p w14:paraId="5BED047E"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Times New Roman"/>
          <w:kern w:val="3"/>
          <w:lang w:eastAsia="pl-PL" w:bidi="hi-IN"/>
        </w:rPr>
      </w:pPr>
      <w:r w:rsidRPr="003E1AA8">
        <w:rPr>
          <w:rFonts w:ascii="Arial Narrow" w:eastAsia="Times New Roman" w:hAnsi="Arial Narrow" w:cs="Arial"/>
          <w:kern w:val="3"/>
          <w:lang w:eastAsia="pl-PL" w:bidi="hi-IN"/>
        </w:rPr>
        <w:t>Zamawiający nie stawia szczegółowego warunku w tym zakresie.</w:t>
      </w:r>
    </w:p>
    <w:p w14:paraId="2ED238FB" w14:textId="77777777" w:rsidR="003E1AA8" w:rsidRPr="003E1AA8" w:rsidRDefault="003E1AA8" w:rsidP="003E1AA8">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Times New Roman" w:hAnsi="Arial Narrow" w:cs="Arial"/>
          <w:b/>
          <w:kern w:val="3"/>
          <w:u w:val="single"/>
          <w:lang w:eastAsia="pl-PL" w:bidi="hi-IN"/>
        </w:rPr>
        <w:t xml:space="preserve">3) w zakresie sytuacji </w:t>
      </w:r>
      <w:r w:rsidRPr="003E1AA8">
        <w:rPr>
          <w:rFonts w:ascii="Arial Narrow" w:eastAsia="Times New Roman" w:hAnsi="Arial Narrow" w:cs="Arial"/>
          <w:b/>
          <w:bCs/>
          <w:color w:val="000000"/>
          <w:kern w:val="3"/>
          <w:u w:val="single"/>
          <w:lang w:eastAsia="pl-PL" w:bidi="hi-IN"/>
        </w:rPr>
        <w:t>ekonomicznej lub finansowej;</w:t>
      </w:r>
    </w:p>
    <w:p w14:paraId="51E0BB8A" w14:textId="77777777" w:rsidR="003E1AA8" w:rsidRPr="003E1AA8" w:rsidRDefault="003E1AA8" w:rsidP="003E1AA8">
      <w:pPr>
        <w:suppressAutoHyphens/>
        <w:autoSpaceDN w:val="0"/>
        <w:spacing w:after="0" w:line="276" w:lineRule="auto"/>
        <w:jc w:val="both"/>
        <w:textAlignment w:val="baseline"/>
        <w:rPr>
          <w:rFonts w:ascii="Times New Roman" w:eastAsia="Times New Roman" w:hAnsi="Times New Roman" w:cs="Times New Roman"/>
          <w:kern w:val="3"/>
          <w:lang w:eastAsia="pl-PL" w:bidi="hi-IN"/>
        </w:rPr>
      </w:pPr>
      <w:r w:rsidRPr="003E1AA8">
        <w:rPr>
          <w:rFonts w:ascii="Arial Narrow" w:eastAsia="Times New Roman" w:hAnsi="Arial Narrow" w:cs="Arial"/>
          <w:kern w:val="3"/>
          <w:lang w:eastAsia="pl-PL" w:bidi="hi-IN"/>
        </w:rPr>
        <w:t>Zamawiający nie stawia szczegółowego warunku w tym zakresie.</w:t>
      </w:r>
    </w:p>
    <w:p w14:paraId="35878C7A" w14:textId="77777777" w:rsidR="003E1AA8" w:rsidRPr="003E1AA8" w:rsidRDefault="003E1AA8" w:rsidP="003E1AA8">
      <w:pPr>
        <w:widowControl w:val="0"/>
        <w:suppressAutoHyphens/>
        <w:autoSpaceDN w:val="0"/>
        <w:spacing w:after="0" w:line="276" w:lineRule="auto"/>
        <w:jc w:val="both"/>
        <w:textAlignment w:val="baseline"/>
        <w:rPr>
          <w:rFonts w:ascii="Times New Roman" w:eastAsia="Times New Roman" w:hAnsi="Times New Roman" w:cs="Times New Roman"/>
          <w:kern w:val="3"/>
          <w:lang w:eastAsia="pl-PL" w:bidi="hi-IN"/>
        </w:rPr>
      </w:pPr>
      <w:bookmarkStart w:id="9" w:name="_Hlk117159689"/>
      <w:bookmarkStart w:id="10" w:name="_Hlk58154024"/>
      <w:r w:rsidRPr="003E1AA8">
        <w:rPr>
          <w:rFonts w:ascii="Arial Narrow" w:eastAsia="Times New Roman" w:hAnsi="Arial Narrow" w:cs="Arial"/>
          <w:b/>
          <w:kern w:val="3"/>
          <w:u w:val="single"/>
          <w:lang w:eastAsia="pl-PL" w:bidi="hi-IN"/>
        </w:rPr>
        <w:t xml:space="preserve">4) w zakresie </w:t>
      </w:r>
      <w:r w:rsidRPr="003E1AA8">
        <w:rPr>
          <w:rFonts w:ascii="Arial Narrow" w:eastAsia="Times New Roman" w:hAnsi="Arial Narrow" w:cs="Arial"/>
          <w:b/>
          <w:color w:val="000000"/>
          <w:kern w:val="3"/>
          <w:u w:val="single"/>
          <w:lang w:eastAsia="pl-PL" w:bidi="hi-IN"/>
        </w:rPr>
        <w:t>zdolności technicznej lub zawodowej</w:t>
      </w:r>
    </w:p>
    <w:p w14:paraId="2C24FB04" w14:textId="29D2789A" w:rsidR="003E1AA8" w:rsidRPr="003E1AA8" w:rsidRDefault="003E1AA8" w:rsidP="003E1AA8">
      <w:pPr>
        <w:widowControl w:val="0"/>
        <w:suppressAutoHyphens/>
        <w:autoSpaceDN w:val="0"/>
        <w:spacing w:after="0" w:line="280" w:lineRule="atLeast"/>
        <w:jc w:val="both"/>
        <w:textAlignment w:val="baseline"/>
        <w:rPr>
          <w:rFonts w:ascii="Arial Narrow" w:eastAsia="Andale Sans UI" w:hAnsi="Arial Narrow" w:cs="Arial"/>
          <w:kern w:val="3"/>
          <w:lang w:eastAsia="pl-PL" w:bidi="hi-IN"/>
        </w:rPr>
      </w:pPr>
      <w:bookmarkStart w:id="11" w:name="_Hlk68244177"/>
      <w:bookmarkStart w:id="12" w:name="_Hlk117007678"/>
      <w:r w:rsidRPr="003E1AA8">
        <w:rPr>
          <w:rFonts w:ascii="Arial Narrow" w:hAnsi="Arial Narrow" w:cs="Calibri"/>
          <w:color w:val="000000"/>
        </w:rPr>
        <w:t xml:space="preserve">a) Zamawiający uzna warunek za spełniony, jeżeli Wykonawca wykaże, </w:t>
      </w:r>
      <w:r w:rsidR="0058699D">
        <w:rPr>
          <w:rFonts w:ascii="Arial Narrow" w:hAnsi="Arial Narrow" w:cs="Calibri"/>
          <w:color w:val="000000"/>
        </w:rPr>
        <w:t>że wykonał w okresie ostatnich 3 lat, a jeżeli okres prowadzenia działalności jest krótszy w tym okresie, wykonali należycie:</w:t>
      </w:r>
    </w:p>
    <w:p w14:paraId="43801E0E" w14:textId="63012DC0" w:rsidR="0058699D" w:rsidRPr="005C79CD" w:rsidRDefault="0058699D" w:rsidP="005C79CD">
      <w:pPr>
        <w:autoSpaceDE w:val="0"/>
        <w:autoSpaceDN w:val="0"/>
        <w:adjustRightInd w:val="0"/>
        <w:spacing w:after="0" w:line="240" w:lineRule="auto"/>
        <w:jc w:val="both"/>
        <w:rPr>
          <w:rFonts w:ascii="Arial Narrow" w:eastAsia="SimSun" w:hAnsi="Arial Narrow" w:cs="F"/>
          <w:kern w:val="3"/>
        </w:rPr>
      </w:pPr>
      <w:bookmarkStart w:id="13" w:name="_Hlk31798595"/>
      <w:r w:rsidRPr="0058699D">
        <w:rPr>
          <w:rFonts w:ascii="Arial Narrow" w:hAnsi="Arial Narrow" w:cs="OpenSans-Regular"/>
        </w:rPr>
        <w:t>- co najmniej jedno zamówienie, które obejmowało swoim zakresem opracowanie dokumentacji projektowej, składającej się co najmniej z projektu budowlanego lub wykonawczego, zawierającej obliczenia hydrologiczne, z użyciem dedykowanego oprogramowania komputerowego</w:t>
      </w:r>
      <w:r>
        <w:rPr>
          <w:rFonts w:ascii="OpenSans-Regular" w:hAnsi="OpenSans-Regular" w:cs="OpenSans-Regular"/>
        </w:rPr>
        <w:t>.</w:t>
      </w:r>
      <w:r w:rsidRPr="003E1AA8">
        <w:rPr>
          <w:rFonts w:ascii="Arial Narrow" w:eastAsia="SimSun" w:hAnsi="Arial Narrow" w:cs="F"/>
          <w:kern w:val="3"/>
        </w:rPr>
        <w:t xml:space="preserve"> </w:t>
      </w:r>
    </w:p>
    <w:p w14:paraId="4A4D59BA" w14:textId="77777777" w:rsidR="00467A3E" w:rsidRDefault="00467A3E" w:rsidP="0058699D">
      <w:pPr>
        <w:spacing w:after="120" w:line="276" w:lineRule="auto"/>
        <w:jc w:val="both"/>
        <w:rPr>
          <w:rFonts w:ascii="Arial Narrow" w:eastAsia="Times New Roman" w:hAnsi="Arial Narrow" w:cs="Arial"/>
          <w:i/>
          <w:iCs/>
          <w:lang w:eastAsia="pl-PL"/>
        </w:rPr>
      </w:pPr>
    </w:p>
    <w:p w14:paraId="69DBF0B4" w14:textId="1B411526" w:rsidR="0058699D" w:rsidRPr="005C79CD" w:rsidRDefault="0058699D" w:rsidP="0058699D">
      <w:pPr>
        <w:spacing w:after="120" w:line="276" w:lineRule="auto"/>
        <w:jc w:val="both"/>
        <w:rPr>
          <w:rFonts w:ascii="Arial Narrow" w:eastAsia="Calibri" w:hAnsi="Arial Narrow" w:cs="Arial"/>
          <w:b/>
          <w:bCs/>
          <w:i/>
          <w:iCs/>
          <w:strike/>
          <w:lang w:eastAsia="ar-SA"/>
        </w:rPr>
      </w:pPr>
      <w:r w:rsidRPr="005C79CD">
        <w:rPr>
          <w:rFonts w:ascii="Arial Narrow" w:eastAsia="Times New Roman" w:hAnsi="Arial Narrow" w:cs="Arial"/>
          <w:b/>
          <w:bCs/>
          <w:i/>
          <w:iCs/>
          <w:lang w:eastAsia="pl-PL"/>
        </w:rPr>
        <w:t>Wykonawca winien załączyć dowody potwierdzające, że </w:t>
      </w:r>
      <w:r w:rsidR="008E71C6">
        <w:rPr>
          <w:rFonts w:ascii="Arial Narrow" w:eastAsia="Times New Roman" w:hAnsi="Arial Narrow" w:cs="Arial"/>
          <w:b/>
          <w:bCs/>
          <w:i/>
          <w:iCs/>
          <w:lang w:eastAsia="pl-PL"/>
        </w:rPr>
        <w:t>usługi</w:t>
      </w:r>
      <w:r w:rsidRPr="005C79CD">
        <w:rPr>
          <w:rFonts w:ascii="Arial Narrow" w:eastAsia="Times New Roman" w:hAnsi="Arial Narrow" w:cs="Arial"/>
          <w:b/>
          <w:bCs/>
          <w:i/>
          <w:iCs/>
          <w:lang w:eastAsia="pl-PL"/>
        </w:rPr>
        <w:t xml:space="preserve"> te zostały wykonane należycie.</w:t>
      </w:r>
    </w:p>
    <w:p w14:paraId="6910DCE3" w14:textId="5F5B0B89" w:rsidR="0058699D" w:rsidRPr="00467A3E" w:rsidRDefault="0058699D" w:rsidP="00467A3E">
      <w:pPr>
        <w:tabs>
          <w:tab w:val="num" w:pos="709"/>
        </w:tabs>
        <w:spacing w:after="0" w:line="276" w:lineRule="auto"/>
        <w:jc w:val="both"/>
        <w:rPr>
          <w:rFonts w:ascii="Arial Narrow" w:eastAsia="Times New Roman" w:hAnsi="Arial Narrow" w:cs="Arial"/>
          <w:i/>
          <w:iCs/>
          <w:lang w:eastAsia="pl-PL"/>
        </w:rPr>
      </w:pPr>
      <w:r w:rsidRPr="00540620">
        <w:rPr>
          <w:rFonts w:ascii="Arial Narrow" w:eastAsia="Times New Roman" w:hAnsi="Arial Narrow" w:cs="Arial"/>
          <w:i/>
          <w:iCs/>
          <w:lang w:eastAsia="pl-PL"/>
        </w:rPr>
        <w:lastRenderedPageBreak/>
        <w:t xml:space="preserve">Dowodami, o których mowa powyżej są referencje bądź inne dokumenty sporządzone przez podmiot, na rzecz którego </w:t>
      </w:r>
      <w:r w:rsidR="00467A3E">
        <w:rPr>
          <w:rFonts w:ascii="Arial Narrow" w:eastAsia="Times New Roman" w:hAnsi="Arial Narrow" w:cs="Arial"/>
          <w:i/>
          <w:iCs/>
          <w:lang w:eastAsia="pl-PL"/>
        </w:rPr>
        <w:t>usługi</w:t>
      </w:r>
      <w:r w:rsidRPr="00540620">
        <w:rPr>
          <w:rFonts w:ascii="Arial Narrow" w:eastAsia="Times New Roman" w:hAnsi="Arial Narrow" w:cs="Arial"/>
          <w:i/>
          <w:iCs/>
          <w:lang w:eastAsia="pl-PL"/>
        </w:rPr>
        <w:t xml:space="preserve"> zostały wykonane, a jeżeli wykonawca z przyczyn niezależnych od niego nie jest w stanie uzyskać tych dokumentów – inne dokumenty.</w:t>
      </w:r>
    </w:p>
    <w:bookmarkEnd w:id="11"/>
    <w:p w14:paraId="44491C9A" w14:textId="77777777" w:rsidR="00BA7996" w:rsidRDefault="00BA7996" w:rsidP="005C79CD">
      <w:pPr>
        <w:widowControl w:val="0"/>
        <w:suppressAutoHyphens/>
        <w:autoSpaceDN w:val="0"/>
        <w:spacing w:after="0" w:line="280" w:lineRule="atLeast"/>
        <w:jc w:val="both"/>
        <w:textAlignment w:val="baseline"/>
        <w:rPr>
          <w:rFonts w:ascii="Arial Narrow" w:hAnsi="Arial Narrow" w:cs="Calibri"/>
          <w:color w:val="000000"/>
        </w:rPr>
      </w:pPr>
    </w:p>
    <w:p w14:paraId="11DB1275" w14:textId="7608A259" w:rsidR="0058699D" w:rsidRPr="005C79CD" w:rsidRDefault="0058699D" w:rsidP="005C79CD">
      <w:pPr>
        <w:widowControl w:val="0"/>
        <w:suppressAutoHyphens/>
        <w:autoSpaceDN w:val="0"/>
        <w:spacing w:after="0" w:line="280" w:lineRule="atLeast"/>
        <w:jc w:val="both"/>
        <w:textAlignment w:val="baseline"/>
        <w:rPr>
          <w:rFonts w:ascii="Arial Narrow" w:eastAsia="Andale Sans UI" w:hAnsi="Arial Narrow" w:cs="Arial"/>
          <w:kern w:val="3"/>
          <w:lang w:eastAsia="pl-PL" w:bidi="hi-IN"/>
        </w:rPr>
      </w:pPr>
      <w:r w:rsidRPr="005C79CD">
        <w:rPr>
          <w:rFonts w:ascii="Arial Narrow" w:hAnsi="Arial Narrow" w:cs="Calibri"/>
          <w:color w:val="000000"/>
        </w:rPr>
        <w:t xml:space="preserve">b) Zamawiający uzna warunek za spełniony, jeżeli Wykonawca wykaże, </w:t>
      </w:r>
      <w:r w:rsidRPr="005C79CD">
        <w:rPr>
          <w:rFonts w:ascii="Arial Narrow" w:eastAsia="Times New Roman" w:hAnsi="Arial Narrow" w:cs="Arial"/>
          <w:color w:val="000000"/>
          <w:kern w:val="3"/>
          <w:lang w:eastAsia="pl-PL" w:bidi="hi-IN"/>
        </w:rPr>
        <w:t xml:space="preserve">że dysponuje lub będzie dysponował osobami zdolnymi do realizacji zamówienia, posiadającymi niezbędne kwalifikacje </w:t>
      </w:r>
      <w:proofErr w:type="spellStart"/>
      <w:r w:rsidRPr="005C79CD">
        <w:rPr>
          <w:rFonts w:ascii="Arial Narrow" w:eastAsia="Times New Roman" w:hAnsi="Arial Narrow" w:cs="Arial"/>
          <w:color w:val="000000"/>
          <w:kern w:val="3"/>
          <w:lang w:eastAsia="pl-PL" w:bidi="hi-IN"/>
        </w:rPr>
        <w:t>tj</w:t>
      </w:r>
      <w:proofErr w:type="spellEnd"/>
      <w:r w:rsidRPr="005C79CD">
        <w:rPr>
          <w:rFonts w:ascii="Arial Narrow" w:eastAsia="Times New Roman" w:hAnsi="Arial Narrow" w:cs="Arial"/>
          <w:color w:val="000000"/>
          <w:kern w:val="3"/>
          <w:lang w:eastAsia="pl-PL" w:bidi="hi-IN"/>
        </w:rPr>
        <w:t>:</w:t>
      </w:r>
    </w:p>
    <w:p w14:paraId="12A6A776" w14:textId="155066A0" w:rsidR="005C79CD" w:rsidRPr="005C79CD" w:rsidRDefault="005C79CD" w:rsidP="005C79CD">
      <w:pPr>
        <w:autoSpaceDE w:val="0"/>
        <w:autoSpaceDN w:val="0"/>
        <w:adjustRightInd w:val="0"/>
        <w:spacing w:after="0" w:line="240" w:lineRule="auto"/>
        <w:jc w:val="both"/>
        <w:rPr>
          <w:rFonts w:ascii="Arial Narrow" w:hAnsi="Arial Narrow" w:cs="OpenSans-Regular"/>
        </w:rPr>
      </w:pPr>
      <w:r w:rsidRPr="005C79CD">
        <w:rPr>
          <w:rFonts w:ascii="Arial Narrow" w:hAnsi="Arial Narrow" w:cs="OpenSans-Regular"/>
        </w:rPr>
        <w:t>1) projektanta posiadając</w:t>
      </w:r>
      <w:r w:rsidR="00EB4BCF">
        <w:rPr>
          <w:rFonts w:ascii="Arial Narrow" w:hAnsi="Arial Narrow" w:cs="OpenSans-Regular"/>
        </w:rPr>
        <w:t>ego</w:t>
      </w:r>
      <w:r w:rsidRPr="005C79CD">
        <w:rPr>
          <w:rFonts w:ascii="Arial Narrow" w:hAnsi="Arial Narrow" w:cs="OpenSans-Regular"/>
        </w:rPr>
        <w:t xml:space="preserve"> uprawnienia budowlane do projektowania</w:t>
      </w:r>
      <w:r>
        <w:rPr>
          <w:rFonts w:ascii="Arial Narrow" w:hAnsi="Arial Narrow" w:cs="OpenSans-Regular"/>
        </w:rPr>
        <w:t xml:space="preserve"> </w:t>
      </w:r>
      <w:r w:rsidRPr="005C79CD">
        <w:rPr>
          <w:rFonts w:ascii="Arial Narrow" w:hAnsi="Arial Narrow" w:cs="OpenSans-Regular"/>
        </w:rPr>
        <w:t>w specjalności inżynieryjnej hydrotechnicznej;</w:t>
      </w:r>
    </w:p>
    <w:p w14:paraId="41603D49" w14:textId="48235408" w:rsidR="005C79CD" w:rsidRPr="005C79CD" w:rsidRDefault="005C79CD" w:rsidP="005C79CD">
      <w:pPr>
        <w:autoSpaceDE w:val="0"/>
        <w:autoSpaceDN w:val="0"/>
        <w:adjustRightInd w:val="0"/>
        <w:spacing w:after="0" w:line="240" w:lineRule="auto"/>
        <w:jc w:val="both"/>
        <w:rPr>
          <w:rFonts w:ascii="Arial Narrow" w:hAnsi="Arial Narrow" w:cs="OpenSans-Regular"/>
        </w:rPr>
      </w:pPr>
      <w:r w:rsidRPr="005C79CD">
        <w:rPr>
          <w:rFonts w:ascii="Arial Narrow" w:hAnsi="Arial Narrow" w:cs="OpenSans-Regular"/>
        </w:rPr>
        <w:t>2) projektanta posiadającego uprawnienia budowlane do projektowania</w:t>
      </w:r>
      <w:r>
        <w:rPr>
          <w:rFonts w:ascii="Arial Narrow" w:hAnsi="Arial Narrow" w:cs="OpenSans-Regular"/>
        </w:rPr>
        <w:t xml:space="preserve"> </w:t>
      </w:r>
      <w:r w:rsidRPr="005C79CD">
        <w:rPr>
          <w:rFonts w:ascii="Arial Narrow" w:hAnsi="Arial Narrow" w:cs="OpenSans-Regular"/>
        </w:rPr>
        <w:t>w specjalności konstrukcyjno – budowlanej;</w:t>
      </w:r>
    </w:p>
    <w:p w14:paraId="54E66890" w14:textId="7394F1E4" w:rsidR="005C79CD" w:rsidRPr="005C79CD" w:rsidRDefault="005C79CD" w:rsidP="005C79CD">
      <w:pPr>
        <w:autoSpaceDE w:val="0"/>
        <w:autoSpaceDN w:val="0"/>
        <w:adjustRightInd w:val="0"/>
        <w:spacing w:after="0" w:line="240" w:lineRule="auto"/>
        <w:jc w:val="both"/>
        <w:rPr>
          <w:rFonts w:ascii="Arial Narrow" w:hAnsi="Arial Narrow" w:cs="OpenSans-Regular"/>
        </w:rPr>
      </w:pPr>
      <w:r w:rsidRPr="005C79CD">
        <w:rPr>
          <w:rFonts w:ascii="Arial Narrow" w:hAnsi="Arial Narrow" w:cs="OpenSans-Regular"/>
        </w:rPr>
        <w:t>3) projektanta posiadającego uprawnienia budowlane do projektowania</w:t>
      </w:r>
      <w:r>
        <w:rPr>
          <w:rFonts w:ascii="Arial Narrow" w:hAnsi="Arial Narrow" w:cs="OpenSans-Regular"/>
        </w:rPr>
        <w:t xml:space="preserve"> </w:t>
      </w:r>
      <w:r w:rsidRPr="005C79CD">
        <w:rPr>
          <w:rFonts w:ascii="Arial Narrow" w:hAnsi="Arial Narrow" w:cs="OpenSans-Regular"/>
        </w:rPr>
        <w:t>w specjalności instalacyjnej w zakresie sieci, instalacji i urządzeń</w:t>
      </w:r>
      <w:r>
        <w:rPr>
          <w:rFonts w:ascii="Arial Narrow" w:hAnsi="Arial Narrow" w:cs="OpenSans-Regular"/>
        </w:rPr>
        <w:t xml:space="preserve"> </w:t>
      </w:r>
      <w:r w:rsidRPr="005C79CD">
        <w:rPr>
          <w:rFonts w:ascii="Arial Narrow" w:hAnsi="Arial Narrow" w:cs="OpenSans-Regular"/>
        </w:rPr>
        <w:t>elektrycznych i elektroenergetycznych;</w:t>
      </w:r>
    </w:p>
    <w:p w14:paraId="600E5AFA" w14:textId="2B02D67D" w:rsidR="005C79CD" w:rsidRPr="005C79CD" w:rsidRDefault="00467A3E" w:rsidP="005C79CD">
      <w:pPr>
        <w:autoSpaceDE w:val="0"/>
        <w:autoSpaceDN w:val="0"/>
        <w:adjustRightInd w:val="0"/>
        <w:spacing w:after="0" w:line="240" w:lineRule="auto"/>
        <w:jc w:val="both"/>
        <w:rPr>
          <w:rFonts w:ascii="Arial Narrow" w:hAnsi="Arial Narrow" w:cs="OpenSans-Regular"/>
        </w:rPr>
      </w:pPr>
      <w:r>
        <w:rPr>
          <w:rFonts w:ascii="Arial Narrow" w:hAnsi="Arial Narrow" w:cs="OpenSans-Regular"/>
        </w:rPr>
        <w:t>4</w:t>
      </w:r>
      <w:r w:rsidR="005C79CD" w:rsidRPr="005C79CD">
        <w:rPr>
          <w:rFonts w:ascii="Arial Narrow" w:hAnsi="Arial Narrow" w:cs="OpenSans-Regular"/>
        </w:rPr>
        <w:t>) projektanta posiadającego uprawnienia budowlane do projektowania</w:t>
      </w:r>
      <w:r w:rsidR="005C79CD">
        <w:rPr>
          <w:rFonts w:ascii="Arial Narrow" w:hAnsi="Arial Narrow" w:cs="OpenSans-Regular"/>
        </w:rPr>
        <w:t xml:space="preserve"> </w:t>
      </w:r>
      <w:r w:rsidR="005C79CD" w:rsidRPr="005C79CD">
        <w:rPr>
          <w:rFonts w:ascii="Arial Narrow" w:hAnsi="Arial Narrow" w:cs="OpenSans-Regular"/>
        </w:rPr>
        <w:t>w specjalności architektonicznej;</w:t>
      </w:r>
    </w:p>
    <w:bookmarkEnd w:id="9"/>
    <w:bookmarkEnd w:id="12"/>
    <w:p w14:paraId="3D5A9BCB" w14:textId="77777777" w:rsidR="005C79CD" w:rsidRDefault="005C79CD" w:rsidP="005C79CD">
      <w:pPr>
        <w:autoSpaceDE w:val="0"/>
        <w:autoSpaceDN w:val="0"/>
        <w:adjustRightInd w:val="0"/>
        <w:spacing w:after="0" w:line="240" w:lineRule="auto"/>
        <w:jc w:val="both"/>
        <w:rPr>
          <w:rFonts w:ascii="Arial Narrow" w:hAnsi="Arial Narrow" w:cs="OpenSans-Regular"/>
        </w:rPr>
      </w:pPr>
    </w:p>
    <w:p w14:paraId="1C8F5FE9" w14:textId="77777777" w:rsidR="00BA7996" w:rsidRPr="00BA7996" w:rsidRDefault="00BA7996" w:rsidP="00BA7996">
      <w:pPr>
        <w:widowControl w:val="0"/>
        <w:tabs>
          <w:tab w:val="left" w:pos="426"/>
        </w:tabs>
        <w:spacing w:after="200" w:line="276" w:lineRule="auto"/>
        <w:contextualSpacing/>
        <w:jc w:val="both"/>
        <w:rPr>
          <w:rFonts w:ascii="Arial Narrow" w:eastAsia="SimSun" w:hAnsi="Arial Narrow" w:cs="F"/>
          <w:kern w:val="3"/>
        </w:rPr>
      </w:pPr>
      <w:r w:rsidRPr="00BA7996">
        <w:rPr>
          <w:rFonts w:ascii="Arial Narrow" w:eastAsia="SimSun" w:hAnsi="Arial Narrow" w:cs="F"/>
          <w:kern w:val="3"/>
        </w:rPr>
        <w:t>Wymieniony skład osobowy zespołu Wykonawcy należy traktować jako minimalne wymagania Zamawiającego i nie wyczerpuje całości personelu niezbędnego do rzetelnego wypełnienia zobowiązań Wykonawcy.</w:t>
      </w:r>
    </w:p>
    <w:p w14:paraId="435F417D" w14:textId="77777777" w:rsidR="00BA7996" w:rsidRPr="00BA7996" w:rsidRDefault="00BA7996" w:rsidP="00BA7996">
      <w:pPr>
        <w:widowControl w:val="0"/>
        <w:tabs>
          <w:tab w:val="left" w:pos="426"/>
        </w:tabs>
        <w:spacing w:after="200" w:line="276" w:lineRule="auto"/>
        <w:contextualSpacing/>
        <w:jc w:val="both"/>
        <w:rPr>
          <w:rFonts w:ascii="Arial Narrow" w:eastAsia="SimSun" w:hAnsi="Arial Narrow" w:cs="F"/>
          <w:kern w:val="3"/>
        </w:rPr>
      </w:pPr>
      <w:r w:rsidRPr="00BA7996">
        <w:rPr>
          <w:rFonts w:ascii="Arial Narrow" w:eastAsia="SimSun" w:hAnsi="Arial Narrow" w:cs="F"/>
          <w:kern w:val="3"/>
        </w:rPr>
        <w:t>Zamawiający dopuszcza łączenie funkcji  osób, o których mowa powyżej pod warunkiem wykazania się niezbędnymi uprawnieniami budowlanymi.</w:t>
      </w:r>
    </w:p>
    <w:p w14:paraId="38603C11" w14:textId="77777777" w:rsidR="00BA7996" w:rsidRPr="00BA7996" w:rsidRDefault="00BA7996" w:rsidP="00BA7996">
      <w:pPr>
        <w:widowControl w:val="0"/>
        <w:tabs>
          <w:tab w:val="left" w:pos="426"/>
        </w:tabs>
        <w:spacing w:after="200" w:line="276" w:lineRule="auto"/>
        <w:contextualSpacing/>
        <w:jc w:val="both"/>
        <w:rPr>
          <w:rFonts w:ascii="Arial Narrow" w:eastAsia="SimSun" w:hAnsi="Arial Narrow" w:cs="F"/>
          <w:kern w:val="3"/>
        </w:rPr>
      </w:pPr>
      <w:r w:rsidRPr="00BA7996">
        <w:rPr>
          <w:rFonts w:ascii="Arial Narrow" w:eastAsia="SimSun" w:hAnsi="Arial Narrow" w:cs="F"/>
          <w:kern w:val="3"/>
        </w:rPr>
        <w:t>Wykonawca winien wykazać się osobami posiadającymi uprawnienia budowlane do sprawowania samodzielnych funkcji technicznych w budownictwie, zgodnie z wymaganymi przepisami ustawy z dnia 7 lipca 1994r. – Prawo budowlane (Dz.U. z 2020r., poz.1333 z póź.zm) oraz Rozporządzeniem Ministra Inwestycji i Rozwoju lub innymi uprawnieniami umożliwiającymi wykonywanie tych samych czynności, do wykonania których w aktualnym stanie prawnym upoważniają uprawnienia budowlane w tej samej specjalności. Zgodnie z art.104 ustawy – Prawo budowlane – osoby, które przed dniem wejścia w życie ustawy (tj. przed dniem 1 stycznia 1995r.) uzyskały uprawnienia budowlane lub stwierdzenia posiadania przygotowania zawodowego do pełnienia samodzielnych funkcji technicznych w budownictwie, zachowują  uprawnienia do pełnienia tych funkcji w dotychczasowym zakresie.</w:t>
      </w:r>
    </w:p>
    <w:p w14:paraId="5EED21FB" w14:textId="77777777" w:rsidR="00BA7996" w:rsidRPr="00BA7996" w:rsidRDefault="00BA7996" w:rsidP="00BA7996">
      <w:pPr>
        <w:widowControl w:val="0"/>
        <w:tabs>
          <w:tab w:val="left" w:pos="426"/>
        </w:tabs>
        <w:spacing w:after="200" w:line="276" w:lineRule="auto"/>
        <w:contextualSpacing/>
        <w:jc w:val="both"/>
        <w:rPr>
          <w:rFonts w:ascii="Arial Narrow" w:eastAsia="SimSun" w:hAnsi="Arial Narrow" w:cs="F"/>
          <w:kern w:val="3"/>
        </w:rPr>
      </w:pPr>
      <w:r w:rsidRPr="00BA7996">
        <w:rPr>
          <w:rFonts w:ascii="Arial Narrow" w:eastAsia="SimSun" w:hAnsi="Arial Narrow" w:cs="F"/>
          <w:kern w:val="3"/>
        </w:rPr>
        <w:t xml:space="preserve">Powyższe oznacza, iż w razie złożenia oferty zawierającej wskazanie osób posiadających uprawnienia budowlane uzyskane przed 1995r., wymaga się od Wykonawcy, aby osoby te posiadały uprawnienia zgodne z zakresem wskazanym w ogłoszeniu. Zamawiający informuje, iż zgodnie z treścią art. 12 ust.7  ustawy Prawo budowlane podstawę do wykonywania samodzielnych funkcji technicznych w budownictwie stanowi wpis, w drodze decyzji, do centralnego rejestru, o którym mowa w art. 88a ust.1 pkt.3 </w:t>
      </w:r>
      <w:proofErr w:type="spellStart"/>
      <w:r w:rsidRPr="00BA7996">
        <w:rPr>
          <w:rFonts w:ascii="Arial Narrow" w:eastAsia="SimSun" w:hAnsi="Arial Narrow" w:cs="F"/>
          <w:kern w:val="3"/>
        </w:rPr>
        <w:t>lit.a</w:t>
      </w:r>
      <w:proofErr w:type="spellEnd"/>
      <w:r w:rsidRPr="00BA7996">
        <w:rPr>
          <w:rFonts w:ascii="Arial Narrow" w:eastAsia="SimSun" w:hAnsi="Arial Narrow" w:cs="F"/>
          <w:kern w:val="3"/>
        </w:rPr>
        <w:t>, oraz zgodnie z odrębnymi przepisami, wpis na listę członków właściwej izby samorządu zawodowego, potwierdzony zaświadczeniem wydanym przez tą izbę, z określonym w nim terminem ważności.</w:t>
      </w:r>
    </w:p>
    <w:p w14:paraId="4A3D70CD" w14:textId="77777777" w:rsidR="00BA7996" w:rsidRPr="00BA7996" w:rsidRDefault="00BA7996" w:rsidP="00BA7996">
      <w:pPr>
        <w:tabs>
          <w:tab w:val="left" w:pos="1134"/>
        </w:tabs>
        <w:spacing w:line="276" w:lineRule="auto"/>
        <w:jc w:val="both"/>
        <w:rPr>
          <w:rFonts w:ascii="Arial Narrow" w:eastAsia="Calibri" w:hAnsi="Arial Narrow" w:cs="Arial"/>
          <w:b/>
          <w:color w:val="000000"/>
          <w:lang w:eastAsia="pl-PL"/>
        </w:rPr>
      </w:pPr>
      <w:r w:rsidRPr="00BA7996">
        <w:rPr>
          <w:rFonts w:ascii="Arial Narrow" w:eastAsia="Calibri" w:hAnsi="Arial Narrow" w:cs="Arial"/>
          <w:b/>
          <w:color w:val="000000"/>
          <w:lang w:eastAsia="pl-PL"/>
        </w:rPr>
        <w:t>Projektanci muszą posiadać aktualne zaświadczenie o przynależności do Izby Inżynierów Budownictwa.</w:t>
      </w:r>
    </w:p>
    <w:p w14:paraId="321D416A" w14:textId="77777777" w:rsidR="00BA7996" w:rsidRPr="00BA7996" w:rsidRDefault="00BA7996" w:rsidP="00BA7996">
      <w:pPr>
        <w:spacing w:after="5" w:line="247" w:lineRule="auto"/>
        <w:jc w:val="both"/>
        <w:rPr>
          <w:rFonts w:ascii="Arial Narrow" w:eastAsia="Verdana" w:hAnsi="Arial Narrow" w:cs="Arial"/>
          <w:color w:val="000000"/>
          <w:lang w:eastAsia="pl-PL"/>
        </w:rPr>
      </w:pPr>
      <w:r w:rsidRPr="00BA7996">
        <w:rPr>
          <w:rFonts w:ascii="Arial Narrow" w:eastAsia="Verdana" w:hAnsi="Arial Narrow" w:cs="Arial"/>
          <w:b/>
          <w:color w:val="000000"/>
          <w:lang w:eastAsia="pl-PL"/>
        </w:rPr>
        <w:t xml:space="preserve">UWAGA: </w:t>
      </w:r>
      <w:r w:rsidRPr="00BA7996">
        <w:rPr>
          <w:rFonts w:ascii="Arial Narrow" w:eastAsia="Verdana" w:hAnsi="Arial Narrow" w:cs="Arial"/>
          <w:color w:val="000000"/>
          <w:lang w:eastAsia="pl-PL"/>
        </w:rPr>
        <w:t xml:space="preserve">Jeżeli Zamawiający wymaga określonych uprawnień budowlanych  (w tym przynależności do określonego samorządu zawodowego) na podstawie aktualnie obowiązującej ustawy z dnia 7 lipca 1994 r. – Prawo budowlane (Dz.U.  z 2020r., poz. 148 ze zm.), rozumie się przez to również odpowiadające im ważne uprawnienia budowlane, wydane na podstawie uprzednio obowiązujących przepisów prawa lub odpowiednich przepisów prawa państw członkowskich Unii Europejskiej, konfederacji Szwajcarskiej lub państw członkowskich Europejskiego </w:t>
      </w:r>
    </w:p>
    <w:p w14:paraId="27634A4A" w14:textId="77777777" w:rsidR="00BA7996" w:rsidRPr="00BA7996" w:rsidRDefault="00BA7996" w:rsidP="00BA7996">
      <w:pPr>
        <w:spacing w:after="5" w:line="247" w:lineRule="auto"/>
        <w:jc w:val="both"/>
        <w:rPr>
          <w:rFonts w:ascii="Arial Narrow" w:eastAsia="Verdana" w:hAnsi="Arial Narrow" w:cs="Arial"/>
          <w:color w:val="000000"/>
          <w:lang w:eastAsia="pl-PL"/>
        </w:rPr>
      </w:pPr>
      <w:r w:rsidRPr="00BA7996">
        <w:rPr>
          <w:rFonts w:ascii="Arial Narrow" w:eastAsia="Verdana" w:hAnsi="Arial Narrow" w:cs="Arial"/>
          <w:color w:val="000000"/>
          <w:lang w:eastAsia="pl-PL"/>
        </w:rPr>
        <w:t xml:space="preserve">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 </w:t>
      </w:r>
    </w:p>
    <w:p w14:paraId="4A30A665" w14:textId="77777777" w:rsidR="00BA7996" w:rsidRDefault="00BA7996" w:rsidP="003E1AA8">
      <w:pPr>
        <w:widowControl w:val="0"/>
        <w:suppressAutoHyphens/>
        <w:autoSpaceDN w:val="0"/>
        <w:spacing w:after="0" w:line="240" w:lineRule="auto"/>
        <w:jc w:val="both"/>
        <w:textAlignment w:val="baseline"/>
        <w:rPr>
          <w:rFonts w:ascii="Arial Narrow" w:eastAsia="Calibri" w:hAnsi="Arial Narrow" w:cs="Arial"/>
          <w:b/>
          <w:color w:val="000000"/>
          <w:lang w:eastAsia="pl-PL"/>
        </w:rPr>
      </w:pPr>
    </w:p>
    <w:p w14:paraId="3C368241" w14:textId="77777777" w:rsidR="00BA7996" w:rsidRPr="00BA7996" w:rsidRDefault="00BA7996" w:rsidP="00BA7996">
      <w:pPr>
        <w:widowControl w:val="0"/>
        <w:suppressAutoHyphens/>
        <w:autoSpaceDN w:val="0"/>
        <w:spacing w:after="0" w:line="240" w:lineRule="auto"/>
        <w:jc w:val="both"/>
        <w:textAlignment w:val="baseline"/>
        <w:rPr>
          <w:rFonts w:ascii="Arial Narrow" w:eastAsia="Andale Sans UI" w:hAnsi="Arial Narrow" w:cs="Arial"/>
          <w:b/>
          <w:kern w:val="3"/>
          <w:lang w:eastAsia="pl-PL" w:bidi="hi-IN"/>
        </w:rPr>
      </w:pPr>
      <w:r w:rsidRPr="00BA7996">
        <w:rPr>
          <w:rFonts w:ascii="Arial Narrow" w:eastAsia="Andale Sans UI" w:hAnsi="Arial Narrow" w:cs="Arial"/>
          <w:kern w:val="3"/>
          <w:lang w:eastAsia="pl-PL" w:bidi="hi-IN"/>
        </w:rPr>
        <w:t>2.</w:t>
      </w:r>
      <w:r w:rsidRPr="00BA7996">
        <w:rPr>
          <w:rFonts w:ascii="Arial Narrow" w:eastAsia="Andale Sans UI" w:hAnsi="Arial Narrow" w:cs="Arial"/>
          <w:b/>
          <w:kern w:val="3"/>
          <w:lang w:eastAsia="pl-PL" w:bidi="hi-IN"/>
        </w:rPr>
        <w:t xml:space="preserve">  </w:t>
      </w:r>
      <w:r w:rsidRPr="00BA7996">
        <w:rPr>
          <w:rFonts w:ascii="Arial Narrow" w:eastAsia="Andale Sans UI" w:hAnsi="Arial Narrow" w:cs="Arial"/>
          <w:bCs/>
          <w:kern w:val="3"/>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122FC94A" w14:textId="77777777" w:rsidR="00BA7996" w:rsidRPr="00BA7996" w:rsidRDefault="00BA7996" w:rsidP="00BA7996">
      <w:pPr>
        <w:widowControl w:val="0"/>
        <w:suppressAutoHyphens/>
        <w:autoSpaceDN w:val="0"/>
        <w:spacing w:after="0" w:line="240" w:lineRule="auto"/>
        <w:jc w:val="both"/>
        <w:textAlignment w:val="baseline"/>
        <w:rPr>
          <w:rFonts w:ascii="Arial Narrow" w:eastAsia="Andale Sans UI" w:hAnsi="Arial Narrow" w:cs="Arial"/>
          <w:b/>
          <w:kern w:val="3"/>
          <w:lang w:eastAsia="pl-PL" w:bidi="hi-IN"/>
        </w:rPr>
      </w:pPr>
    </w:p>
    <w:p w14:paraId="4E49CEE9" w14:textId="4BF6CBF4" w:rsidR="00BA7996" w:rsidRPr="00BA7996" w:rsidRDefault="00BA7996" w:rsidP="00BA7996">
      <w:pPr>
        <w:widowControl w:val="0"/>
        <w:suppressAutoHyphens/>
        <w:autoSpaceDN w:val="0"/>
        <w:spacing w:after="0" w:line="240" w:lineRule="auto"/>
        <w:jc w:val="both"/>
        <w:textAlignment w:val="baseline"/>
        <w:rPr>
          <w:rFonts w:ascii="Arial Narrow" w:eastAsia="Andale Sans UI" w:hAnsi="Arial Narrow" w:cs="Arial"/>
          <w:b/>
          <w:kern w:val="3"/>
          <w:lang w:eastAsia="pl-PL" w:bidi="hi-IN"/>
        </w:rPr>
      </w:pPr>
      <w:r w:rsidRPr="00BA7996">
        <w:rPr>
          <w:rFonts w:ascii="Arial Narrow" w:eastAsia="Andale Sans UI" w:hAnsi="Arial Narrow" w:cs="Arial"/>
          <w:b/>
          <w:kern w:val="3"/>
          <w:lang w:eastAsia="pl-PL" w:bidi="hi-IN"/>
        </w:rPr>
        <w:t xml:space="preserve">3. Wykonawcy wspólnie ubiegający się o udzielenie zamówienia dołączają do oferty oświadczenie (załącznik nr </w:t>
      </w:r>
      <w:r w:rsidR="008E71C6">
        <w:rPr>
          <w:rFonts w:ascii="Arial Narrow" w:eastAsia="Andale Sans UI" w:hAnsi="Arial Narrow" w:cs="Arial"/>
          <w:b/>
          <w:kern w:val="3"/>
          <w:lang w:eastAsia="pl-PL" w:bidi="hi-IN"/>
        </w:rPr>
        <w:t>6</w:t>
      </w:r>
      <w:r w:rsidR="00180FDF">
        <w:rPr>
          <w:rFonts w:ascii="Arial Narrow" w:eastAsia="Andale Sans UI" w:hAnsi="Arial Narrow" w:cs="Arial"/>
          <w:b/>
          <w:kern w:val="3"/>
          <w:lang w:eastAsia="pl-PL" w:bidi="hi-IN"/>
        </w:rPr>
        <w:t xml:space="preserve"> </w:t>
      </w:r>
      <w:r w:rsidRPr="00BA7996">
        <w:rPr>
          <w:rFonts w:ascii="Arial Narrow" w:eastAsia="Andale Sans UI" w:hAnsi="Arial Narrow" w:cs="Arial"/>
          <w:b/>
          <w:kern w:val="3"/>
          <w:lang w:eastAsia="pl-PL" w:bidi="hi-IN"/>
        </w:rPr>
        <w:t xml:space="preserve">do SWZ) z którego wynika które roboty budowlane wykonują poszczególni wykonawcy </w:t>
      </w:r>
      <w:r w:rsidRPr="00BA7996">
        <w:rPr>
          <w:rFonts w:ascii="Arial Narrow" w:eastAsia="Andale Sans UI" w:hAnsi="Arial Narrow" w:cs="Arial"/>
          <w:b/>
          <w:kern w:val="3"/>
          <w:lang w:eastAsia="pl-PL" w:bidi="hi-IN"/>
        </w:rPr>
        <w:lastRenderedPageBreak/>
        <w:t>(art.117 ust.4).</w:t>
      </w:r>
    </w:p>
    <w:p w14:paraId="00938EE0" w14:textId="77777777" w:rsidR="00BA7996" w:rsidRPr="00BA7996" w:rsidRDefault="00BA7996" w:rsidP="00BA7996">
      <w:pPr>
        <w:widowControl w:val="0"/>
        <w:suppressAutoHyphens/>
        <w:autoSpaceDN w:val="0"/>
        <w:spacing w:after="0" w:line="240" w:lineRule="auto"/>
        <w:jc w:val="both"/>
        <w:textAlignment w:val="baseline"/>
        <w:rPr>
          <w:rFonts w:ascii="Arial Narrow" w:eastAsia="Andale Sans UI" w:hAnsi="Arial Narrow" w:cs="Arial"/>
          <w:bCs/>
          <w:kern w:val="3"/>
          <w:lang w:eastAsia="pl-PL" w:bidi="hi-IN"/>
        </w:rPr>
      </w:pPr>
      <w:r w:rsidRPr="00BA7996">
        <w:rPr>
          <w:rFonts w:ascii="Arial Narrow" w:eastAsia="Andale Sans UI" w:hAnsi="Arial Narrow" w:cs="Arial"/>
          <w:bCs/>
          <w:kern w:val="3"/>
          <w:lang w:eastAsia="pl-PL" w:bidi="hi-IN"/>
        </w:rPr>
        <w:t>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51A921" w14:textId="77777777" w:rsidR="003E1AA8" w:rsidRPr="003E1AA8" w:rsidRDefault="003E1AA8" w:rsidP="003E1AA8">
      <w:pPr>
        <w:widowControl w:val="0"/>
        <w:tabs>
          <w:tab w:val="left" w:pos="0"/>
        </w:tabs>
        <w:suppressAutoHyphens/>
        <w:spacing w:after="0" w:line="200" w:lineRule="atLeast"/>
        <w:jc w:val="both"/>
        <w:textAlignment w:val="baseline"/>
        <w:rPr>
          <w:rFonts w:ascii="Arial Narrow" w:eastAsia="Andale Sans UI" w:hAnsi="Arial Narrow" w:cs="Arial"/>
          <w:b/>
          <w:bCs/>
          <w:kern w:val="2"/>
          <w:shd w:val="clear" w:color="auto" w:fill="C0C0C0"/>
          <w:lang w:eastAsia="pl-PL" w:bidi="hi-IN"/>
        </w:rPr>
      </w:pPr>
    </w:p>
    <w:bookmarkEnd w:id="10"/>
    <w:bookmarkEnd w:id="13"/>
    <w:p w14:paraId="5ED22DC1" w14:textId="77777777" w:rsidR="003E1AA8" w:rsidRPr="003E1AA8" w:rsidRDefault="003E1AA8" w:rsidP="003E1AA8">
      <w:pPr>
        <w:widowControl w:val="0"/>
        <w:suppressAutoHyphens/>
        <w:autoSpaceDN w:val="0"/>
        <w:spacing w:after="0" w:line="240" w:lineRule="auto"/>
        <w:jc w:val="both"/>
        <w:textAlignment w:val="baseline"/>
        <w:rPr>
          <w:rFonts w:ascii="Arial Narrow" w:eastAsia="Andale Sans UI" w:hAnsi="Arial Narrow" w:cs="Arial"/>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3E1AA8" w:rsidRPr="003E1AA8" w14:paraId="0DF0F76E" w14:textId="77777777" w:rsidTr="00A6545D">
        <w:tc>
          <w:tcPr>
            <w:tcW w:w="8926" w:type="dxa"/>
            <w:shd w:val="clear" w:color="auto" w:fill="E2EFD9" w:themeFill="accent6" w:themeFillTint="33"/>
          </w:tcPr>
          <w:p w14:paraId="40322BFD" w14:textId="77777777" w:rsidR="003E1AA8" w:rsidRPr="003E1AA8" w:rsidRDefault="003E1AA8" w:rsidP="003E1AA8">
            <w:pPr>
              <w:ind w:right="13"/>
              <w:rPr>
                <w:rFonts w:ascii="Arial Narrow" w:eastAsia="Andale Sans UI" w:hAnsi="Arial Narrow" w:cs="Times New Roman"/>
                <w:b/>
                <w:bCs/>
                <w:kern w:val="2"/>
                <w:sz w:val="24"/>
                <w:szCs w:val="24"/>
                <w:lang w:eastAsia="pl-PL" w:bidi="hi-IN"/>
              </w:rPr>
            </w:pPr>
            <w:r w:rsidRPr="003E1AA8">
              <w:rPr>
                <w:rFonts w:ascii="Arial Narrow" w:eastAsia="Andale Sans UI" w:hAnsi="Arial Narrow" w:cs="Times New Roman"/>
                <w:b/>
                <w:bCs/>
                <w:kern w:val="2"/>
                <w:sz w:val="24"/>
                <w:szCs w:val="24"/>
                <w:lang w:eastAsia="pl-PL" w:bidi="hi-IN"/>
              </w:rPr>
              <w:t>Rozdział XII.</w:t>
            </w:r>
          </w:p>
          <w:p w14:paraId="5FCE71CF" w14:textId="77777777" w:rsidR="003E1AA8" w:rsidRPr="003E1AA8" w:rsidRDefault="003E1AA8" w:rsidP="003E1AA8">
            <w:pPr>
              <w:ind w:right="13"/>
              <w:rPr>
                <w:rFonts w:ascii="Arial Narrow" w:eastAsia="Andale Sans UI" w:hAnsi="Arial Narrow" w:cs="Times New Roman"/>
                <w:b/>
                <w:bCs/>
                <w:kern w:val="2"/>
                <w:sz w:val="24"/>
                <w:szCs w:val="24"/>
                <w:lang w:eastAsia="pl-PL" w:bidi="hi-IN"/>
              </w:rPr>
            </w:pPr>
            <w:r w:rsidRPr="003E1AA8">
              <w:rPr>
                <w:rFonts w:ascii="Arial Narrow" w:eastAsia="Andale Sans UI" w:hAnsi="Arial Narrow" w:cs="Times New Roman"/>
                <w:b/>
                <w:bCs/>
                <w:kern w:val="2"/>
                <w:sz w:val="24"/>
                <w:szCs w:val="24"/>
                <w:lang w:eastAsia="pl-PL" w:bidi="hi-IN"/>
              </w:rPr>
              <w:t xml:space="preserve">WYKAZ PODMIOTOWYCH ŚRODKÓW DOWODOWYCH </w:t>
            </w:r>
          </w:p>
        </w:tc>
      </w:tr>
    </w:tbl>
    <w:p w14:paraId="7050F9A5" w14:textId="77777777" w:rsidR="003E1AA8" w:rsidRPr="003E1AA8" w:rsidRDefault="003E1AA8" w:rsidP="003E1AA8">
      <w:pPr>
        <w:widowControl w:val="0"/>
        <w:tabs>
          <w:tab w:val="left" w:pos="0"/>
        </w:tabs>
        <w:suppressAutoHyphens/>
        <w:autoSpaceDN w:val="0"/>
        <w:spacing w:after="0" w:line="276" w:lineRule="auto"/>
        <w:jc w:val="both"/>
        <w:textAlignment w:val="baseline"/>
        <w:rPr>
          <w:rFonts w:ascii="Arial Narrow" w:eastAsia="Times New Roman" w:hAnsi="Arial Narrow" w:cs="Times New Roman"/>
          <w:kern w:val="3"/>
          <w:lang w:eastAsia="pl-PL" w:bidi="hi-IN"/>
        </w:rPr>
      </w:pPr>
    </w:p>
    <w:p w14:paraId="6D86221B" w14:textId="77777777" w:rsidR="003E1AA8" w:rsidRPr="003E1AA8" w:rsidRDefault="003E1AA8" w:rsidP="003E1AA8">
      <w:pPr>
        <w:widowControl w:val="0"/>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Times New Roman"/>
          <w:kern w:val="3"/>
          <w:lang w:eastAsia="pl-PL" w:bidi="hi-IN"/>
        </w:rPr>
        <w:t>1. </w:t>
      </w:r>
      <w:r w:rsidRPr="003E1AA8">
        <w:rPr>
          <w:rFonts w:ascii="Arial Narrow" w:eastAsia="Times New Roman" w:hAnsi="Arial Narrow" w:cs="Garamond"/>
          <w:color w:val="000000"/>
          <w:kern w:val="3"/>
          <w:lang w:eastAsia="zh-CN"/>
        </w:rPr>
        <w:t xml:space="preserve">Ostateczne potwierdzenie spełniania warunków udziału w postępowaniu zostanie dokonane na podstawie złożonych </w:t>
      </w:r>
      <w:r w:rsidRPr="003E1AA8">
        <w:rPr>
          <w:rFonts w:ascii="Arial Narrow" w:eastAsia="Times New Roman" w:hAnsi="Arial Narrow" w:cs="Times New Roman"/>
          <w:color w:val="000000"/>
          <w:kern w:val="3"/>
          <w:lang w:eastAsia="zh-CN"/>
        </w:rPr>
        <w:t xml:space="preserve">podmiotowych środków dowodowych </w:t>
      </w:r>
      <w:r w:rsidRPr="003E1AA8">
        <w:rPr>
          <w:rFonts w:ascii="Arial Narrow" w:eastAsia="Times New Roman" w:hAnsi="Arial Narrow" w:cs="Garamond"/>
          <w:color w:val="000000"/>
          <w:kern w:val="3"/>
          <w:lang w:eastAsia="zh-CN"/>
        </w:rPr>
        <w:t>określonych w Rozdziałach XI</w:t>
      </w:r>
      <w:r w:rsidRPr="003E1AA8">
        <w:rPr>
          <w:rFonts w:ascii="Arial Narrow" w:eastAsia="Times New Roman" w:hAnsi="Arial Narrow" w:cs="Garamond"/>
          <w:kern w:val="3"/>
          <w:lang w:eastAsia="zh-CN"/>
        </w:rPr>
        <w:t>.</w:t>
      </w:r>
      <w:r w:rsidRPr="003E1AA8">
        <w:rPr>
          <w:rFonts w:ascii="Arial Narrow" w:eastAsia="Times New Roman" w:hAnsi="Arial Narrow" w:cs="Garamond"/>
          <w:color w:val="000000"/>
          <w:kern w:val="3"/>
          <w:lang w:eastAsia="zh-CN"/>
        </w:rPr>
        <w:t xml:space="preserve"> Ocenie na tym etapie podlegać będzie wyłącznie Wykonawca, którego oferta zostanie oceniona jako najkorzystniejsza, spośród tych, które nie zostaną odrzucone.</w:t>
      </w:r>
    </w:p>
    <w:p w14:paraId="4DD746B1"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Arial"/>
          <w:kern w:val="3"/>
          <w:lang w:eastAsia="zh-CN"/>
        </w:rPr>
      </w:pPr>
      <w:r w:rsidRPr="003E1AA8">
        <w:rPr>
          <w:rFonts w:ascii="Arial Narrow" w:eastAsia="Times New Roman" w:hAnsi="Arial Narrow"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56BFC8E5"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color w:val="000000"/>
          <w:kern w:val="3"/>
          <w:lang w:eastAsia="zh-CN"/>
        </w:rPr>
      </w:pPr>
      <w:r w:rsidRPr="003E1AA8">
        <w:rPr>
          <w:rFonts w:ascii="Arial Narrow" w:eastAsia="Times New Roman" w:hAnsi="Arial Narrow"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168AD5CE"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color w:val="000000"/>
          <w:kern w:val="3"/>
          <w:lang w:eastAsia="zh-CN"/>
        </w:rPr>
      </w:pPr>
      <w:r w:rsidRPr="003E1AA8">
        <w:rPr>
          <w:rFonts w:ascii="Arial Narrow" w:eastAsia="Times New Roman" w:hAnsi="Arial Narrow"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673906CA"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color w:val="000000"/>
          <w:kern w:val="3"/>
          <w:lang w:eastAsia="zh-CN"/>
        </w:rPr>
      </w:pPr>
      <w:r w:rsidRPr="003E1AA8">
        <w:rPr>
          <w:rFonts w:ascii="Arial Narrow" w:eastAsia="Times New Roman" w:hAnsi="Arial Narrow"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C6741D"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Arial"/>
          <w:kern w:val="3"/>
          <w:lang w:eastAsia="zh-CN"/>
        </w:rPr>
      </w:pPr>
      <w:r w:rsidRPr="003E1AA8">
        <w:rPr>
          <w:rFonts w:ascii="Arial Narrow" w:eastAsia="Times New Roman" w:hAnsi="Arial Narrow" w:cs="Arial"/>
          <w:kern w:val="3"/>
          <w:lang w:eastAsia="zh-CN"/>
        </w:rPr>
        <w:t>6. Zamawiający żąda złożenia podmiotowych środków dowodowych na potwierdzenie spełnienia warunków udziału w postępowaniu.</w:t>
      </w:r>
    </w:p>
    <w:p w14:paraId="05613243" w14:textId="70007460" w:rsidR="003E1AA8" w:rsidRDefault="003E1AA8" w:rsidP="003E1AA8">
      <w:pPr>
        <w:suppressAutoHyphens/>
        <w:autoSpaceDN w:val="0"/>
        <w:spacing w:after="0" w:line="276" w:lineRule="auto"/>
        <w:jc w:val="both"/>
        <w:textAlignment w:val="baseline"/>
        <w:rPr>
          <w:rFonts w:ascii="Arial Narrow" w:eastAsia="Times New Roman" w:hAnsi="Arial Narrow" w:cs="Arial"/>
          <w:kern w:val="3"/>
          <w:lang w:eastAsia="zh-CN"/>
        </w:rPr>
      </w:pPr>
      <w:r w:rsidRPr="003E1AA8">
        <w:rPr>
          <w:rFonts w:ascii="Arial Narrow" w:eastAsia="Times New Roman" w:hAnsi="Arial Narrow"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96622C0" w14:textId="2072F9D9" w:rsidR="00E803C6" w:rsidRPr="00C14901" w:rsidRDefault="00E803C6" w:rsidP="00E803C6">
      <w:pPr>
        <w:suppressAutoHyphens/>
        <w:autoSpaceDN w:val="0"/>
        <w:spacing w:after="0" w:line="276" w:lineRule="auto"/>
        <w:jc w:val="both"/>
        <w:textAlignment w:val="baseline"/>
        <w:rPr>
          <w:rFonts w:ascii="Arial Narrow" w:eastAsia="Times New Roman" w:hAnsi="Arial Narrow" w:cs="Times New Roman"/>
          <w:bCs/>
          <w:i/>
          <w:iCs/>
          <w:lang w:eastAsia="pl-PL"/>
        </w:rPr>
      </w:pPr>
      <w:r>
        <w:rPr>
          <w:rFonts w:ascii="Arial Narrow" w:eastAsia="Times New Roman" w:hAnsi="Arial Narrow" w:cs="Arial"/>
          <w:kern w:val="3"/>
          <w:lang w:eastAsia="zh-CN"/>
        </w:rPr>
        <w:t xml:space="preserve">1) </w:t>
      </w:r>
      <w:r w:rsidRPr="00C14901">
        <w:rPr>
          <w:rFonts w:ascii="Arial Narrow" w:eastAsia="Times New Roman" w:hAnsi="Arial Narrow" w:cs="Times New Roman"/>
          <w:b/>
          <w:lang w:eastAsia="pl-PL"/>
        </w:rPr>
        <w:t xml:space="preserve">Wykaz </w:t>
      </w:r>
      <w:r>
        <w:rPr>
          <w:rFonts w:ascii="Arial Narrow" w:eastAsia="Times New Roman" w:hAnsi="Arial Narrow" w:cs="Times New Roman"/>
          <w:b/>
          <w:lang w:eastAsia="pl-PL"/>
        </w:rPr>
        <w:t>usług</w:t>
      </w:r>
      <w:r w:rsidRPr="00C14901">
        <w:rPr>
          <w:rFonts w:ascii="Arial Narrow" w:eastAsia="Times New Roman" w:hAnsi="Arial Narrow" w:cs="Times New Roman"/>
          <w:b/>
          <w:lang w:eastAsia="pl-PL"/>
        </w:rPr>
        <w:t xml:space="preserve"> – </w:t>
      </w:r>
      <w:r w:rsidRPr="00C14901">
        <w:rPr>
          <w:rFonts w:ascii="Arial Narrow" w:eastAsia="Times New Roman" w:hAnsi="Arial Narrow" w:cs="Times New Roman"/>
          <w:bCs/>
          <w:lang w:eastAsia="pl-PL"/>
        </w:rPr>
        <w:t>zrealizowanych</w:t>
      </w:r>
      <w:r w:rsidRPr="00C14901">
        <w:rPr>
          <w:rFonts w:ascii="Arial Narrow" w:eastAsia="Times New Roman" w:hAnsi="Arial Narrow" w:cs="Times New Roman"/>
          <w:b/>
          <w:lang w:eastAsia="pl-PL"/>
        </w:rPr>
        <w:t xml:space="preserve"> </w:t>
      </w:r>
      <w:r w:rsidRPr="00C14901">
        <w:rPr>
          <w:rFonts w:ascii="Arial Narrow" w:eastAsia="Times New Roman" w:hAnsi="Arial Narrow" w:cs="Times New Roman"/>
          <w:bCs/>
          <w:lang w:eastAsia="pl-PL"/>
        </w:rPr>
        <w:t xml:space="preserve">w okresie ostatnich </w:t>
      </w:r>
      <w:r>
        <w:rPr>
          <w:rFonts w:ascii="Arial Narrow" w:eastAsia="Times New Roman" w:hAnsi="Arial Narrow" w:cs="Times New Roman"/>
          <w:bCs/>
          <w:lang w:eastAsia="pl-PL"/>
        </w:rPr>
        <w:t xml:space="preserve">3 </w:t>
      </w:r>
      <w:r w:rsidRPr="00C14901">
        <w:rPr>
          <w:rFonts w:ascii="Arial Narrow" w:eastAsia="Times New Roman" w:hAnsi="Arial Narrow" w:cs="Times New Roman"/>
          <w:bCs/>
          <w:lang w:eastAsia="pl-PL"/>
        </w:rPr>
        <w:t>(</w:t>
      </w:r>
      <w:r>
        <w:rPr>
          <w:rFonts w:ascii="Arial Narrow" w:eastAsia="Times New Roman" w:hAnsi="Arial Narrow" w:cs="Times New Roman"/>
          <w:bCs/>
          <w:lang w:eastAsia="pl-PL"/>
        </w:rPr>
        <w:t>trzech</w:t>
      </w:r>
      <w:r w:rsidRPr="00C14901">
        <w:rPr>
          <w:rFonts w:ascii="Arial Narrow" w:eastAsia="Times New Roman" w:hAnsi="Arial Narrow" w:cs="Times New Roman"/>
          <w:bCs/>
          <w:lang w:eastAsia="pl-PL"/>
        </w:rPr>
        <w:t xml:space="preserve">) lat przed upływem terminu składania ofert a jeżeli okres prowadzenia działalności jest krótszy, to w tym okresie, wraz z podaniem ich rodzaju, daty, wartości oraz miejsca wykonania i podmiotów, na rzecz których </w:t>
      </w:r>
      <w:r>
        <w:rPr>
          <w:rFonts w:ascii="Arial Narrow" w:eastAsia="Times New Roman" w:hAnsi="Arial Narrow" w:cs="Times New Roman"/>
          <w:bCs/>
          <w:lang w:eastAsia="pl-PL"/>
        </w:rPr>
        <w:t>usługi</w:t>
      </w:r>
      <w:r w:rsidRPr="00C14901">
        <w:rPr>
          <w:rFonts w:ascii="Arial Narrow" w:eastAsia="Times New Roman" w:hAnsi="Arial Narrow" w:cs="Times New Roman"/>
          <w:bCs/>
          <w:lang w:eastAsia="pl-PL"/>
        </w:rPr>
        <w:t xml:space="preserve"> zostały wykonane, w zakresie wymaganym do spełnienia warunków udziału w postępowaniu –  </w:t>
      </w:r>
      <w:r w:rsidRPr="00C14901">
        <w:rPr>
          <w:rFonts w:ascii="Arial Narrow" w:eastAsia="Times New Roman" w:hAnsi="Arial Narrow" w:cs="Times New Roman"/>
          <w:bCs/>
          <w:i/>
          <w:iCs/>
          <w:lang w:eastAsia="pl-PL"/>
        </w:rPr>
        <w:t xml:space="preserve">wzór dokumentu stanowi Załącznik nr </w:t>
      </w:r>
      <w:r w:rsidR="008E71C6">
        <w:rPr>
          <w:rFonts w:ascii="Arial Narrow" w:eastAsia="Times New Roman" w:hAnsi="Arial Narrow" w:cs="Times New Roman"/>
          <w:bCs/>
          <w:i/>
          <w:iCs/>
          <w:lang w:eastAsia="pl-PL"/>
        </w:rPr>
        <w:t>4</w:t>
      </w:r>
      <w:r w:rsidR="00F57ED7">
        <w:rPr>
          <w:rFonts w:ascii="Arial Narrow" w:eastAsia="Times New Roman" w:hAnsi="Arial Narrow" w:cs="Times New Roman"/>
          <w:bCs/>
          <w:i/>
          <w:iCs/>
          <w:lang w:eastAsia="pl-PL"/>
        </w:rPr>
        <w:t xml:space="preserve"> </w:t>
      </w:r>
      <w:r w:rsidRPr="00C14901">
        <w:rPr>
          <w:rFonts w:ascii="Arial Narrow" w:eastAsia="Times New Roman" w:hAnsi="Arial Narrow" w:cs="Times New Roman"/>
          <w:bCs/>
          <w:i/>
          <w:iCs/>
          <w:lang w:eastAsia="pl-PL"/>
        </w:rPr>
        <w:t>do SWZ.</w:t>
      </w:r>
    </w:p>
    <w:p w14:paraId="1E4FECC7" w14:textId="1D13FF0A" w:rsidR="00E803C6" w:rsidRPr="00C14901" w:rsidRDefault="00E803C6" w:rsidP="00E803C6">
      <w:pPr>
        <w:widowControl w:val="0"/>
        <w:tabs>
          <w:tab w:val="left" w:pos="284"/>
          <w:tab w:val="num" w:pos="2291"/>
        </w:tabs>
        <w:spacing w:after="0" w:line="276" w:lineRule="auto"/>
        <w:jc w:val="both"/>
        <w:rPr>
          <w:rFonts w:ascii="Arial Narrow" w:eastAsia="Andale Sans UI" w:hAnsi="Arial Narrow" w:cs="Arial"/>
          <w:i/>
          <w:iCs/>
        </w:rPr>
      </w:pPr>
      <w:r w:rsidRPr="00C14901">
        <w:rPr>
          <w:rFonts w:ascii="Arial Narrow" w:eastAsia="Andale Sans UI" w:hAnsi="Arial Narrow" w:cs="Arial"/>
          <w:i/>
          <w:iCs/>
        </w:rPr>
        <w:t xml:space="preserve">Do wykazu należy dołączyć </w:t>
      </w:r>
      <w:r w:rsidRPr="00C14901">
        <w:rPr>
          <w:rFonts w:ascii="Arial Narrow" w:eastAsia="Andale Sans UI" w:hAnsi="Arial Narrow" w:cs="Arial"/>
          <w:b/>
          <w:i/>
          <w:iCs/>
        </w:rPr>
        <w:t xml:space="preserve">dowody </w:t>
      </w:r>
      <w:r w:rsidRPr="00C14901">
        <w:rPr>
          <w:rFonts w:ascii="Arial Narrow" w:eastAsia="Andale Sans UI" w:hAnsi="Arial Narrow" w:cs="Arial"/>
          <w:i/>
          <w:iCs/>
        </w:rPr>
        <w:t xml:space="preserve">określające, czy </w:t>
      </w:r>
      <w:r>
        <w:rPr>
          <w:rFonts w:ascii="Arial Narrow" w:eastAsia="Andale Sans UI" w:hAnsi="Arial Narrow" w:cs="Arial"/>
          <w:i/>
          <w:iCs/>
        </w:rPr>
        <w:t>usługi</w:t>
      </w:r>
      <w:r w:rsidRPr="00C14901">
        <w:rPr>
          <w:rFonts w:ascii="Arial Narrow" w:eastAsia="Andale Sans UI" w:hAnsi="Arial Narrow" w:cs="Arial"/>
          <w:i/>
          <w:iCs/>
        </w:rPr>
        <w:t xml:space="preserve"> zostały wykonane należycie i prawidłowo ukończone, przy czym dowodami, o których mowa, są referencje bądź inne dokumenty wystawione przez podmiot, na rzecz którego </w:t>
      </w:r>
      <w:r>
        <w:rPr>
          <w:rFonts w:ascii="Arial Narrow" w:eastAsia="Andale Sans UI" w:hAnsi="Arial Narrow" w:cs="Arial"/>
          <w:i/>
          <w:iCs/>
        </w:rPr>
        <w:t>usługi</w:t>
      </w:r>
      <w:r w:rsidRPr="00C14901">
        <w:rPr>
          <w:rFonts w:ascii="Arial Narrow" w:eastAsia="Andale Sans UI" w:hAnsi="Arial Narrow" w:cs="Arial"/>
          <w:i/>
          <w:iCs/>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5C7D7ACA" w14:textId="232BE120" w:rsidR="00E803C6" w:rsidRPr="003E1AA8" w:rsidRDefault="00E803C6" w:rsidP="003E1AA8">
      <w:pPr>
        <w:suppressAutoHyphens/>
        <w:autoSpaceDN w:val="0"/>
        <w:spacing w:after="0" w:line="276" w:lineRule="auto"/>
        <w:jc w:val="both"/>
        <w:textAlignment w:val="baseline"/>
        <w:rPr>
          <w:rFonts w:ascii="Arial Narrow" w:eastAsia="Times New Roman" w:hAnsi="Arial Narrow" w:cs="Arial"/>
          <w:kern w:val="3"/>
          <w:lang w:eastAsia="zh-CN"/>
        </w:rPr>
      </w:pPr>
    </w:p>
    <w:p w14:paraId="7CD1F0E1" w14:textId="22DC8909" w:rsidR="003E1AA8" w:rsidRPr="003E1AA8" w:rsidRDefault="00E803C6" w:rsidP="003E1AA8">
      <w:pPr>
        <w:suppressAutoHyphens/>
        <w:autoSpaceDN w:val="0"/>
        <w:spacing w:after="0" w:line="276" w:lineRule="auto"/>
        <w:jc w:val="both"/>
        <w:textAlignment w:val="baseline"/>
        <w:rPr>
          <w:rFonts w:ascii="Arial Narrow" w:eastAsia="Andale Sans UI" w:hAnsi="Arial Narrow" w:cs="Arial"/>
          <w:i/>
          <w:iCs/>
        </w:rPr>
      </w:pPr>
      <w:r>
        <w:rPr>
          <w:rFonts w:ascii="Arial Narrow" w:eastAsia="Times New Roman" w:hAnsi="Arial Narrow" w:cs="Arial"/>
          <w:kern w:val="3"/>
          <w:lang w:eastAsia="zh-CN"/>
        </w:rPr>
        <w:t>2</w:t>
      </w:r>
      <w:r w:rsidR="003E1AA8" w:rsidRPr="003E1AA8">
        <w:rPr>
          <w:rFonts w:ascii="Arial Narrow" w:eastAsia="Times New Roman" w:hAnsi="Arial Narrow" w:cs="Arial"/>
          <w:kern w:val="3"/>
          <w:lang w:eastAsia="zh-CN"/>
        </w:rPr>
        <w:t xml:space="preserve">) </w:t>
      </w:r>
      <w:r w:rsidR="003E1AA8" w:rsidRPr="003E1AA8">
        <w:rPr>
          <w:rFonts w:ascii="Arial Narrow" w:eastAsia="Times New Roman" w:hAnsi="Arial Narrow" w:cs="Times New Roman"/>
          <w:b/>
          <w:lang w:eastAsia="pl-PL"/>
        </w:rPr>
        <w:t>Wykaz Osób</w:t>
      </w:r>
      <w:r w:rsidR="003E1AA8" w:rsidRPr="003E1AA8">
        <w:rPr>
          <w:rFonts w:ascii="Arial Narrow" w:eastAsia="Times New Roman" w:hAnsi="Arial Narrow" w:cs="Times New Roman"/>
          <w:bCs/>
          <w:lang w:eastAsia="pl-PL"/>
        </w:rPr>
        <w:t xml:space="preserve"> – </w:t>
      </w:r>
      <w:r w:rsidR="003E1AA8" w:rsidRPr="003E1AA8">
        <w:rPr>
          <w:rFonts w:ascii="Arial Narrow" w:eastAsia="Andale Sans UI" w:hAnsi="Arial Narrow" w:cs="Arial"/>
        </w:rPr>
        <w:t xml:space="preserve">skierowanych przez wykonawcę do realizacji zamówienia publicznego, wraz z informacjami na temat ich kwalifikacji zawodowych, uprawnień, doświadczenia i wykształcenia niezbędnych do wykonania </w:t>
      </w:r>
      <w:r w:rsidR="003E1AA8" w:rsidRPr="003E1AA8">
        <w:rPr>
          <w:rFonts w:ascii="Arial Narrow" w:eastAsia="Andale Sans UI" w:hAnsi="Arial Narrow" w:cs="Arial"/>
        </w:rPr>
        <w:lastRenderedPageBreak/>
        <w:t xml:space="preserve">zamówienia publicznego, a także zakresu wykonywanych przez nie czynności oraz informację o podstawie do dysponowania tymi osobami – </w:t>
      </w:r>
      <w:r w:rsidR="003E1AA8" w:rsidRPr="003E1AA8">
        <w:rPr>
          <w:rFonts w:ascii="Arial Narrow" w:eastAsia="Andale Sans UI" w:hAnsi="Arial Narrow" w:cs="Arial"/>
          <w:i/>
        </w:rPr>
        <w:t xml:space="preserve">wzór dokumentu stanowi Załącznik nr </w:t>
      </w:r>
      <w:r w:rsidR="008E71C6">
        <w:rPr>
          <w:rFonts w:ascii="Arial Narrow" w:eastAsia="Andale Sans UI" w:hAnsi="Arial Narrow" w:cs="Arial"/>
          <w:i/>
        </w:rPr>
        <w:t xml:space="preserve">5 </w:t>
      </w:r>
      <w:r w:rsidR="003E1AA8" w:rsidRPr="003E1AA8">
        <w:rPr>
          <w:rFonts w:ascii="Arial Narrow" w:eastAsia="Andale Sans UI" w:hAnsi="Arial Narrow" w:cs="Arial"/>
          <w:i/>
        </w:rPr>
        <w:t>do SWZ</w:t>
      </w:r>
    </w:p>
    <w:p w14:paraId="1D12DEF4" w14:textId="77777777" w:rsidR="003E1AA8" w:rsidRPr="003E1AA8" w:rsidRDefault="003E1AA8" w:rsidP="003E1AA8">
      <w:pPr>
        <w:widowControl w:val="0"/>
        <w:tabs>
          <w:tab w:val="left" w:pos="284"/>
          <w:tab w:val="num" w:pos="2291"/>
        </w:tabs>
        <w:spacing w:after="0" w:line="276" w:lineRule="auto"/>
        <w:jc w:val="both"/>
        <w:rPr>
          <w:rFonts w:ascii="Arial Narrow" w:eastAsia="Times New Roman" w:hAnsi="Arial Narrow" w:cs="Times New Roman"/>
          <w:bCs/>
          <w:lang w:eastAsia="pl-PL"/>
        </w:rPr>
      </w:pPr>
    </w:p>
    <w:tbl>
      <w:tblPr>
        <w:tblStyle w:val="Tabela-Siatka191"/>
        <w:tblW w:w="0" w:type="auto"/>
        <w:shd w:val="clear" w:color="auto" w:fill="E2EFD9" w:themeFill="accent6" w:themeFillTint="33"/>
        <w:tblLook w:val="04A0" w:firstRow="1" w:lastRow="0" w:firstColumn="1" w:lastColumn="0" w:noHBand="0" w:noVBand="1"/>
      </w:tblPr>
      <w:tblGrid>
        <w:gridCol w:w="8921"/>
      </w:tblGrid>
      <w:tr w:rsidR="003E1AA8" w:rsidRPr="003E1AA8" w14:paraId="06E3DD05" w14:textId="77777777" w:rsidTr="00A6545D">
        <w:tc>
          <w:tcPr>
            <w:tcW w:w="8921" w:type="dxa"/>
            <w:shd w:val="clear" w:color="auto" w:fill="E2EFD9" w:themeFill="accent6" w:themeFillTint="33"/>
          </w:tcPr>
          <w:p w14:paraId="77FFE9D0" w14:textId="77777777" w:rsidR="003E1AA8" w:rsidRPr="003E1AA8" w:rsidRDefault="003E1AA8" w:rsidP="003E1AA8">
            <w:pPr>
              <w:tabs>
                <w:tab w:val="left" w:pos="855"/>
              </w:tabs>
              <w:jc w:val="both"/>
              <w:textAlignment w:val="baseline"/>
              <w:rPr>
                <w:rFonts w:ascii="Arial Narrow" w:hAnsi="Arial Narrow" w:cs="Arial"/>
                <w:b/>
                <w:kern w:val="2"/>
                <w:lang w:eastAsia="pl-PL" w:bidi="hi-IN"/>
              </w:rPr>
            </w:pPr>
            <w:r w:rsidRPr="003E1AA8">
              <w:rPr>
                <w:rFonts w:ascii="Arial Narrow" w:hAnsi="Arial Narrow" w:cs="Arial"/>
                <w:b/>
                <w:kern w:val="2"/>
                <w:lang w:eastAsia="pl-PL" w:bidi="hi-IN"/>
              </w:rPr>
              <w:t>Rozdział XIII.</w:t>
            </w:r>
          </w:p>
          <w:p w14:paraId="2FB9D317" w14:textId="77777777" w:rsidR="003E1AA8" w:rsidRPr="003E1AA8" w:rsidRDefault="003E1AA8" w:rsidP="003E1AA8">
            <w:pPr>
              <w:tabs>
                <w:tab w:val="left" w:pos="855"/>
              </w:tabs>
              <w:jc w:val="both"/>
              <w:textAlignment w:val="baseline"/>
              <w:rPr>
                <w:rFonts w:ascii="Arial Narrow" w:hAnsi="Arial Narrow" w:cs="Arial"/>
                <w:b/>
                <w:kern w:val="2"/>
                <w:lang w:eastAsia="pl-PL" w:bidi="hi-IN"/>
              </w:rPr>
            </w:pPr>
            <w:r w:rsidRPr="003E1AA8">
              <w:rPr>
                <w:rFonts w:ascii="Arial Narrow" w:hAnsi="Arial Narrow" w:cs="Arial"/>
                <w:b/>
                <w:kern w:val="2"/>
                <w:lang w:eastAsia="pl-PL" w:bidi="hi-IN"/>
              </w:rPr>
              <w:t>POLEGANIE NA ZASOBACH INNYCH PODMIOTÓW</w:t>
            </w:r>
          </w:p>
        </w:tc>
      </w:tr>
    </w:tbl>
    <w:p w14:paraId="6EA2BD1D" w14:textId="77777777" w:rsidR="003E1AA8" w:rsidRPr="003E1AA8" w:rsidRDefault="003E1AA8" w:rsidP="003E1AA8">
      <w:pPr>
        <w:widowControl w:val="0"/>
        <w:tabs>
          <w:tab w:val="left" w:pos="284"/>
          <w:tab w:val="num" w:pos="2291"/>
        </w:tabs>
        <w:spacing w:after="0" w:line="276" w:lineRule="auto"/>
        <w:jc w:val="both"/>
        <w:rPr>
          <w:rFonts w:ascii="Arial Narrow" w:eastAsia="Times New Roman" w:hAnsi="Arial Narrow" w:cs="Times New Roman"/>
          <w:bCs/>
          <w:lang w:eastAsia="pl-PL"/>
        </w:rPr>
      </w:pPr>
    </w:p>
    <w:p w14:paraId="743DF97E" w14:textId="77777777" w:rsidR="003E1AA8" w:rsidRPr="003E1AA8" w:rsidRDefault="003E1AA8" w:rsidP="00FC3E92">
      <w:pPr>
        <w:numPr>
          <w:ilvl w:val="0"/>
          <w:numId w:val="176"/>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3E1AA8">
        <w:rPr>
          <w:rFonts w:ascii="Arial Narrow" w:eastAsia="Times New Roman" w:hAnsi="Arial Narrow"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08994FA3" w14:textId="77777777" w:rsidR="003E1AA8" w:rsidRPr="003E1AA8" w:rsidRDefault="003E1AA8" w:rsidP="00FC3E92">
      <w:pPr>
        <w:numPr>
          <w:ilvl w:val="0"/>
          <w:numId w:val="176"/>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3E1AA8">
        <w:rPr>
          <w:rFonts w:ascii="Arial Narrow" w:eastAsia="Times New Roman" w:hAnsi="Arial Narrow"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C90D33D" w14:textId="7596F7DA" w:rsidR="003E1AA8" w:rsidRPr="003E1AA8" w:rsidRDefault="003E1AA8" w:rsidP="00FC3E92">
      <w:pPr>
        <w:numPr>
          <w:ilvl w:val="0"/>
          <w:numId w:val="176"/>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3E1AA8">
        <w:rPr>
          <w:rFonts w:ascii="Arial Narrow" w:eastAsia="Times New Roman" w:hAnsi="Arial Narrow"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w:t>
      </w:r>
      <w:r w:rsidR="008E71C6">
        <w:rPr>
          <w:rFonts w:ascii="Arial Narrow" w:eastAsia="Times New Roman" w:hAnsi="Arial Narrow" w:cs="Arial"/>
          <w:bCs/>
          <w:iCs/>
          <w:lang w:eastAsia="pl-PL"/>
        </w:rPr>
        <w:t xml:space="preserve"> 7</w:t>
      </w:r>
      <w:r w:rsidR="00F57ED7">
        <w:rPr>
          <w:rFonts w:ascii="Arial Narrow" w:eastAsia="Times New Roman" w:hAnsi="Arial Narrow" w:cs="Arial"/>
          <w:bCs/>
          <w:iCs/>
          <w:lang w:eastAsia="pl-PL"/>
        </w:rPr>
        <w:t xml:space="preserve"> </w:t>
      </w:r>
      <w:r w:rsidRPr="003E1AA8">
        <w:rPr>
          <w:rFonts w:ascii="Arial Narrow" w:eastAsia="Times New Roman" w:hAnsi="Arial Narrow" w:cs="Arial"/>
          <w:bCs/>
          <w:iCs/>
          <w:lang w:eastAsia="pl-PL"/>
        </w:rPr>
        <w:t>do SWZ.</w:t>
      </w:r>
    </w:p>
    <w:p w14:paraId="5B04BFBF" w14:textId="77777777" w:rsidR="003E1AA8" w:rsidRPr="003E1AA8" w:rsidRDefault="003E1AA8" w:rsidP="00FC3E92">
      <w:pPr>
        <w:numPr>
          <w:ilvl w:val="0"/>
          <w:numId w:val="176"/>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3E1AA8">
        <w:rPr>
          <w:rFonts w:ascii="Arial Narrow" w:eastAsia="Times New Roman" w:hAnsi="Arial Narrow"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03CF480" w14:textId="77777777" w:rsidR="003E1AA8" w:rsidRPr="003E1AA8" w:rsidRDefault="003E1AA8" w:rsidP="00FC3E92">
      <w:pPr>
        <w:numPr>
          <w:ilvl w:val="0"/>
          <w:numId w:val="176"/>
        </w:numPr>
        <w:tabs>
          <w:tab w:val="left" w:pos="142"/>
          <w:tab w:val="left" w:pos="284"/>
        </w:tabs>
        <w:suppressAutoHyphens/>
        <w:spacing w:after="0" w:line="276" w:lineRule="auto"/>
        <w:ind w:left="142" w:hanging="142"/>
        <w:contextualSpacing/>
        <w:jc w:val="both"/>
        <w:rPr>
          <w:rFonts w:ascii="Arial Narrow" w:eastAsia="Times New Roman" w:hAnsi="Arial Narrow" w:cs="Arial"/>
          <w:bCs/>
          <w:iCs/>
          <w:lang w:eastAsia="pl-PL"/>
        </w:rPr>
      </w:pPr>
      <w:r w:rsidRPr="003E1AA8">
        <w:rPr>
          <w:rFonts w:ascii="Arial Narrow" w:eastAsia="Times New Roman" w:hAnsi="Arial Narrow"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D7CC4D8" w14:textId="77777777" w:rsidR="003E1AA8" w:rsidRPr="003E1AA8" w:rsidRDefault="003E1AA8" w:rsidP="003E1AA8">
      <w:pPr>
        <w:tabs>
          <w:tab w:val="left" w:pos="142"/>
          <w:tab w:val="left" w:pos="284"/>
        </w:tabs>
        <w:suppressAutoHyphens/>
        <w:spacing w:after="0" w:line="276" w:lineRule="auto"/>
        <w:ind w:left="142"/>
        <w:contextualSpacing/>
        <w:jc w:val="both"/>
        <w:rPr>
          <w:rFonts w:ascii="Arial Narrow" w:eastAsia="Times New Roman" w:hAnsi="Arial Narrow" w:cs="Arial"/>
          <w:bCs/>
          <w:iCs/>
          <w:lang w:eastAsia="pl-PL"/>
        </w:rPr>
      </w:pPr>
      <w:r w:rsidRPr="003E1AA8">
        <w:rPr>
          <w:rFonts w:ascii="Arial Narrow" w:eastAsia="Times New Roman" w:hAnsi="Arial Narrow" w:cs="Arial"/>
          <w:bCs/>
          <w:iCs/>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984CFD" w14:textId="77777777" w:rsidR="003E1AA8" w:rsidRPr="003E1AA8" w:rsidRDefault="003E1AA8" w:rsidP="00FC3E92">
      <w:pPr>
        <w:numPr>
          <w:ilvl w:val="0"/>
          <w:numId w:val="176"/>
        </w:numPr>
        <w:tabs>
          <w:tab w:val="left" w:pos="142"/>
          <w:tab w:val="left" w:pos="284"/>
        </w:tabs>
        <w:suppressAutoHyphens/>
        <w:spacing w:after="0" w:line="276" w:lineRule="auto"/>
        <w:ind w:left="284" w:hanging="284"/>
        <w:contextualSpacing/>
        <w:jc w:val="both"/>
        <w:rPr>
          <w:rFonts w:ascii="Arial Narrow" w:eastAsia="Times New Roman" w:hAnsi="Arial Narrow" w:cs="Arial"/>
          <w:bCs/>
          <w:iCs/>
          <w:lang w:eastAsia="pl-PL"/>
        </w:rPr>
      </w:pPr>
      <w:r w:rsidRPr="003E1AA8">
        <w:rPr>
          <w:rFonts w:ascii="Arial Narrow" w:eastAsia="Times New Roman" w:hAnsi="Arial Narrow" w:cs="Arial"/>
          <w:bCs/>
          <w:iCs/>
          <w:lang w:eastAsia="pl-PL"/>
        </w:rPr>
        <w:t>Wykonawca, w przypadku polegania na zdolnościach lub sytuacji podmiotów udostępniających zasoby, przedstawia, wraz z oświadczeniem, o którym mowa w Rozdziale XII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2BCE5A6E" w14:textId="77777777" w:rsidR="003E1AA8" w:rsidRPr="003E1AA8" w:rsidRDefault="003E1AA8" w:rsidP="003E1AA8">
      <w:pPr>
        <w:tabs>
          <w:tab w:val="left" w:pos="284"/>
        </w:tabs>
        <w:spacing w:after="0" w:line="276" w:lineRule="auto"/>
        <w:jc w:val="both"/>
        <w:rPr>
          <w:rFonts w:ascii="Arial Narrow" w:eastAsia="Calibri" w:hAnsi="Arial Narrow" w:cs="Arial"/>
        </w:rPr>
      </w:pPr>
    </w:p>
    <w:tbl>
      <w:tblPr>
        <w:tblStyle w:val="Tabela-Siatka192"/>
        <w:tblW w:w="0" w:type="auto"/>
        <w:shd w:val="clear" w:color="auto" w:fill="E2EFD9" w:themeFill="accent6" w:themeFillTint="33"/>
        <w:tblLook w:val="04A0" w:firstRow="1" w:lastRow="0" w:firstColumn="1" w:lastColumn="0" w:noHBand="0" w:noVBand="1"/>
      </w:tblPr>
      <w:tblGrid>
        <w:gridCol w:w="8921"/>
      </w:tblGrid>
      <w:tr w:rsidR="003E1AA8" w:rsidRPr="003E1AA8" w14:paraId="6D18DBF4" w14:textId="77777777" w:rsidTr="00A6545D">
        <w:tc>
          <w:tcPr>
            <w:tcW w:w="8921" w:type="dxa"/>
            <w:shd w:val="clear" w:color="auto" w:fill="E2EFD9" w:themeFill="accent6" w:themeFillTint="33"/>
          </w:tcPr>
          <w:p w14:paraId="2670039B" w14:textId="77777777" w:rsidR="003E1AA8" w:rsidRPr="003E1AA8" w:rsidRDefault="003E1AA8" w:rsidP="003E1AA8">
            <w:pPr>
              <w:tabs>
                <w:tab w:val="left" w:pos="855"/>
              </w:tabs>
              <w:jc w:val="both"/>
              <w:textAlignment w:val="baseline"/>
              <w:rPr>
                <w:rFonts w:ascii="Arial Narrow" w:hAnsi="Arial Narrow" w:cs="Arial"/>
                <w:b/>
                <w:kern w:val="2"/>
                <w:lang w:eastAsia="pl-PL" w:bidi="hi-IN"/>
              </w:rPr>
            </w:pPr>
            <w:r w:rsidRPr="003E1AA8">
              <w:rPr>
                <w:rFonts w:ascii="Arial Narrow" w:hAnsi="Arial Narrow" w:cs="Arial"/>
                <w:b/>
                <w:kern w:val="2"/>
                <w:lang w:eastAsia="pl-PL" w:bidi="hi-IN"/>
              </w:rPr>
              <w:t>Rozdział XIV.</w:t>
            </w:r>
          </w:p>
          <w:p w14:paraId="32471C63" w14:textId="77777777" w:rsidR="003E1AA8" w:rsidRPr="003E1AA8" w:rsidRDefault="003E1AA8" w:rsidP="003E1AA8">
            <w:pPr>
              <w:tabs>
                <w:tab w:val="left" w:pos="855"/>
              </w:tabs>
              <w:jc w:val="both"/>
              <w:textAlignment w:val="baseline"/>
              <w:rPr>
                <w:rFonts w:ascii="Arial Narrow" w:hAnsi="Arial Narrow" w:cs="Arial"/>
                <w:b/>
                <w:kern w:val="2"/>
                <w:lang w:eastAsia="pl-PL" w:bidi="hi-IN"/>
              </w:rPr>
            </w:pPr>
            <w:r w:rsidRPr="003E1AA8">
              <w:rPr>
                <w:rFonts w:ascii="Arial Narrow" w:hAnsi="Arial Narrow" w:cs="Arial"/>
                <w:b/>
                <w:kern w:val="2"/>
                <w:lang w:eastAsia="pl-PL" w:bidi="hi-IN"/>
              </w:rPr>
              <w:t xml:space="preserve">INFORMACJA DLA WYKONAWCÓW WSPÓLNIE UBIEGAJACYCH SIĘ O UDZIELENIE ZAMÓWIENIA (SPÓLKI CYWILNE/KONSORCJA) </w:t>
            </w:r>
          </w:p>
        </w:tc>
      </w:tr>
    </w:tbl>
    <w:p w14:paraId="6DBAFF3F" w14:textId="77777777" w:rsidR="003E1AA8" w:rsidRPr="003E1AA8" w:rsidRDefault="003E1AA8" w:rsidP="003E1AA8">
      <w:pPr>
        <w:tabs>
          <w:tab w:val="left" w:pos="284"/>
        </w:tabs>
        <w:spacing w:after="0" w:line="276" w:lineRule="auto"/>
        <w:jc w:val="both"/>
        <w:rPr>
          <w:rFonts w:ascii="Arial Narrow" w:eastAsia="Calibri" w:hAnsi="Arial Narrow" w:cs="Arial"/>
        </w:rPr>
      </w:pPr>
    </w:p>
    <w:p w14:paraId="39DF0B66" w14:textId="77777777" w:rsidR="003E1AA8" w:rsidRPr="003E1AA8" w:rsidRDefault="003E1AA8" w:rsidP="003E1AA8">
      <w:pPr>
        <w:tabs>
          <w:tab w:val="left" w:pos="284"/>
        </w:tabs>
        <w:spacing w:after="0"/>
        <w:jc w:val="both"/>
        <w:rPr>
          <w:rFonts w:ascii="Arial Narrow" w:hAnsi="Arial Narrow" w:cs="Arial"/>
        </w:rPr>
      </w:pPr>
      <w:r w:rsidRPr="003E1AA8">
        <w:rPr>
          <w:rFonts w:ascii="Arial Narrow" w:hAnsi="Arial Narrow"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CC5171B" w14:textId="77777777" w:rsidR="003E1AA8" w:rsidRPr="003E1AA8" w:rsidRDefault="003E1AA8" w:rsidP="003E1AA8">
      <w:pPr>
        <w:tabs>
          <w:tab w:val="left" w:pos="284"/>
        </w:tabs>
        <w:spacing w:after="0"/>
        <w:jc w:val="both"/>
        <w:rPr>
          <w:rFonts w:ascii="Arial Narrow" w:hAnsi="Arial Narrow" w:cs="Arial"/>
        </w:rPr>
      </w:pPr>
      <w:r w:rsidRPr="003E1AA8">
        <w:rPr>
          <w:rFonts w:ascii="Arial Narrow" w:hAnsi="Arial Narrow"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7014327C" w14:textId="77777777" w:rsidR="003E1AA8" w:rsidRPr="003E1AA8" w:rsidRDefault="003E1AA8" w:rsidP="003E1AA8">
      <w:pPr>
        <w:tabs>
          <w:tab w:val="left" w:pos="284"/>
        </w:tabs>
        <w:spacing w:after="0"/>
        <w:jc w:val="both"/>
        <w:rPr>
          <w:rFonts w:ascii="Arial Narrow" w:hAnsi="Arial Narrow" w:cs="Arial"/>
        </w:rPr>
      </w:pPr>
      <w:r w:rsidRPr="003E1AA8">
        <w:rPr>
          <w:rFonts w:ascii="Arial Narrow" w:hAnsi="Arial Narrow" w:cs="Arial"/>
        </w:rPr>
        <w:t>3. Wykonawcy wspólnie ubiegający się o udzielenie zamówienia dołączają do oferty oświadczenia, z którego wynika, które roboty budowlane/dostawy/usługi wykonują poszczególni wykonawcy.</w:t>
      </w:r>
    </w:p>
    <w:p w14:paraId="51E1AA6B" w14:textId="77777777" w:rsidR="003E1AA8" w:rsidRPr="003E1AA8" w:rsidRDefault="003E1AA8" w:rsidP="003E1AA8">
      <w:pPr>
        <w:tabs>
          <w:tab w:val="left" w:pos="284"/>
        </w:tabs>
        <w:spacing w:after="0"/>
        <w:jc w:val="both"/>
        <w:rPr>
          <w:rFonts w:ascii="Arial Narrow" w:hAnsi="Arial Narrow" w:cs="Arial"/>
        </w:rPr>
      </w:pPr>
      <w:r w:rsidRPr="003E1AA8">
        <w:rPr>
          <w:rFonts w:ascii="Arial Narrow" w:hAnsi="Arial Narrow" w:cs="Arial"/>
        </w:rPr>
        <w:t>4. Oświadczenia i dokumenty potwierdzające brak podstaw do wykluczenia z postępowania składa każdy z Wykonawców wspólnie ubiegających się o zamówienia.</w:t>
      </w:r>
    </w:p>
    <w:p w14:paraId="5953AFF3" w14:textId="77777777" w:rsidR="003E1AA8" w:rsidRPr="003E1AA8" w:rsidRDefault="003E1AA8" w:rsidP="003E1AA8">
      <w:pPr>
        <w:tabs>
          <w:tab w:val="left" w:pos="284"/>
        </w:tabs>
        <w:spacing w:after="0" w:line="276" w:lineRule="auto"/>
        <w:jc w:val="both"/>
        <w:rPr>
          <w:rFonts w:ascii="Arial Narrow" w:eastAsia="Calibri" w:hAnsi="Arial Narrow" w:cs="Arial"/>
        </w:rPr>
      </w:pPr>
    </w:p>
    <w:p w14:paraId="7A91D863" w14:textId="77777777" w:rsidR="003E1AA8" w:rsidRPr="003E1AA8" w:rsidRDefault="003E1AA8" w:rsidP="003E1AA8">
      <w:pPr>
        <w:tabs>
          <w:tab w:val="left" w:pos="284"/>
        </w:tabs>
        <w:spacing w:after="0" w:line="276" w:lineRule="auto"/>
        <w:jc w:val="both"/>
        <w:rPr>
          <w:rFonts w:ascii="Arial Narrow" w:eastAsia="Calibri" w:hAnsi="Arial Narrow"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18E41282" w14:textId="77777777" w:rsidTr="00A6545D">
        <w:tc>
          <w:tcPr>
            <w:tcW w:w="8921" w:type="dxa"/>
            <w:shd w:val="clear" w:color="auto" w:fill="E2EFD9" w:themeFill="accent6" w:themeFillTint="33"/>
          </w:tcPr>
          <w:p w14:paraId="4827495F"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Rozdział XV.</w:t>
            </w:r>
          </w:p>
          <w:p w14:paraId="2636A1A6"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00A6B75C" w14:textId="77777777" w:rsidR="003E1AA8" w:rsidRPr="003E1AA8" w:rsidRDefault="003E1AA8" w:rsidP="003E1AA8">
      <w:pPr>
        <w:tabs>
          <w:tab w:val="left" w:pos="284"/>
        </w:tabs>
        <w:spacing w:after="0" w:line="276" w:lineRule="auto"/>
        <w:jc w:val="both"/>
        <w:rPr>
          <w:rFonts w:ascii="Arial Narrow" w:eastAsia="Calibri" w:hAnsi="Arial Narrow" w:cs="Arial"/>
        </w:rPr>
      </w:pPr>
    </w:p>
    <w:p w14:paraId="16D4E565" w14:textId="77777777" w:rsidR="003E1AA8" w:rsidRPr="003E1AA8" w:rsidRDefault="003E1AA8" w:rsidP="003E1AA8">
      <w:pPr>
        <w:tabs>
          <w:tab w:val="left" w:pos="284"/>
        </w:tabs>
        <w:spacing w:after="0"/>
        <w:jc w:val="both"/>
        <w:rPr>
          <w:rFonts w:ascii="Arial Narrow" w:hAnsi="Arial Narrow" w:cs="Arial"/>
        </w:rPr>
      </w:pPr>
      <w:r w:rsidRPr="003E1AA8">
        <w:rPr>
          <w:rFonts w:ascii="Arial Narrow" w:hAnsi="Arial Narrow" w:cs="Arial"/>
        </w:rPr>
        <w:t>1. Postępowanie prowadzone jest w języku polskim w formie elektronicznej .</w:t>
      </w:r>
    </w:p>
    <w:p w14:paraId="0071042D"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b/>
          <w:bCs/>
          <w:color w:val="000000"/>
          <w:kern w:val="3"/>
          <w:lang w:eastAsia="zh-CN"/>
        </w:rPr>
      </w:pPr>
      <w:r w:rsidRPr="003E1AA8">
        <w:rPr>
          <w:rFonts w:ascii="Arial Narrow" w:eastAsia="Times New Roman" w:hAnsi="Arial Narrow"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eastAsia="Poppins" w:hAnsi="Arial Narrow" w:cs="Tahoma"/>
          <w:lang w:val="pl" w:eastAsia="pl-PL"/>
        </w:rPr>
        <w:t xml:space="preserve"> </w:t>
      </w:r>
      <w:r w:rsidRPr="003E1AA8">
        <w:rPr>
          <w:rFonts w:ascii="Arial Narrow" w:eastAsia="Times New Roman" w:hAnsi="Arial Narrow" w:cs="Calibri"/>
          <w:color w:val="000000"/>
          <w:kern w:val="3"/>
          <w:lang w:eastAsia="zh-CN"/>
        </w:rPr>
        <w:t xml:space="preserve">(wyłącznie pomocne przy składaniu ofert), </w:t>
      </w:r>
      <w:proofErr w:type="spellStart"/>
      <w:r w:rsidRPr="003E1AA8">
        <w:rPr>
          <w:rFonts w:ascii="Arial Narrow" w:eastAsia="Times New Roman" w:hAnsi="Arial Narrow" w:cs="Calibri"/>
          <w:color w:val="000000"/>
          <w:kern w:val="3"/>
          <w:lang w:eastAsia="zh-CN"/>
        </w:rPr>
        <w:t>ePUAPu</w:t>
      </w:r>
      <w:proofErr w:type="spellEnd"/>
      <w:r w:rsidRPr="003E1AA8">
        <w:rPr>
          <w:rFonts w:ascii="Arial Narrow" w:eastAsia="Times New Roman" w:hAnsi="Arial Narrow" w:cs="Calibri"/>
          <w:color w:val="000000"/>
          <w:kern w:val="3"/>
          <w:lang w:eastAsia="zh-CN"/>
        </w:rPr>
        <w:t xml:space="preserve"> </w:t>
      </w:r>
      <w:hyperlink r:id="rId14" w:history="1">
        <w:r w:rsidRPr="003E1AA8">
          <w:rPr>
            <w:rFonts w:ascii="Arial Narrow" w:eastAsia="Times New Roman" w:hAnsi="Arial Narrow" w:cs="Calibri"/>
            <w:color w:val="000000"/>
            <w:kern w:val="3"/>
            <w:u w:val="single"/>
            <w:lang w:eastAsia="zh-CN"/>
          </w:rPr>
          <w:t>https://epuap.gov.pl/wps/portal</w:t>
        </w:r>
      </w:hyperlink>
      <w:r w:rsidRPr="003E1AA8">
        <w:rPr>
          <w:rFonts w:ascii="Arial Narrow" w:eastAsia="Times New Roman" w:hAnsi="Arial Narrow" w:cs="Calibri"/>
          <w:color w:val="000000"/>
          <w:kern w:val="3"/>
          <w:lang w:eastAsia="zh-CN"/>
        </w:rPr>
        <w:t xml:space="preserve"> (formul</w:t>
      </w:r>
      <w:r w:rsidRPr="003E1AA8">
        <w:rPr>
          <w:rFonts w:ascii="Arial Narrow" w:eastAsia="Times New Roman" w:hAnsi="Arial Narrow" w:cs="Tahoma"/>
          <w:color w:val="000000"/>
          <w:kern w:val="3"/>
          <w:lang w:eastAsia="zh-CN"/>
        </w:rPr>
        <w:t>arz do komunikacji)</w:t>
      </w:r>
      <w:r w:rsidRPr="003E1AA8">
        <w:rPr>
          <w:rFonts w:ascii="Arial Narrow" w:eastAsia="Times New Roman" w:hAnsi="Arial Narrow" w:cs="Calibri"/>
          <w:color w:val="000000"/>
          <w:kern w:val="3"/>
          <w:lang w:eastAsia="zh-CN"/>
        </w:rPr>
        <w:t xml:space="preserve"> oraz poczty elektronicznej – e-m</w:t>
      </w:r>
      <w:r w:rsidRPr="003E1AA8">
        <w:rPr>
          <w:rFonts w:ascii="Arial Narrow" w:eastAsia="Times New Roman" w:hAnsi="Arial Narrow" w:cs="Tahoma"/>
          <w:color w:val="000000"/>
          <w:kern w:val="3"/>
          <w:lang w:eastAsia="zh-CN"/>
        </w:rPr>
        <w:t xml:space="preserve">ail </w:t>
      </w:r>
      <w:r w:rsidRPr="003E1AA8">
        <w:rPr>
          <w:rFonts w:ascii="Arial Narrow" w:eastAsia="Times New Roman" w:hAnsi="Arial Narrow" w:cs="Tahoma"/>
          <w:b/>
          <w:bCs/>
          <w:color w:val="000000"/>
          <w:kern w:val="3"/>
          <w:lang w:eastAsia="zh-CN"/>
        </w:rPr>
        <w:t>:  /70ai56fbjd/skrytka.</w:t>
      </w:r>
      <w:r w:rsidRPr="003E1AA8">
        <w:rPr>
          <w:rFonts w:ascii="Arial Narrow" w:eastAsia="Times New Roman" w:hAnsi="Arial Narrow" w:cs="Tahoma"/>
          <w:color w:val="000000"/>
          <w:kern w:val="3"/>
          <w:lang w:eastAsia="zh-CN"/>
        </w:rPr>
        <w:t xml:space="preserve"> </w:t>
      </w:r>
    </w:p>
    <w:p w14:paraId="0AB9DEF9"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b/>
          <w:bCs/>
          <w:color w:val="000000"/>
          <w:kern w:val="3"/>
          <w:lang w:eastAsia="zh-CN"/>
        </w:rPr>
      </w:pPr>
      <w:r w:rsidRPr="003E1AA8">
        <w:rPr>
          <w:rFonts w:ascii="Arial Narrow" w:eastAsia="Times New Roman" w:hAnsi="Arial Narrow" w:cs="Calibri"/>
          <w:color w:val="000000"/>
          <w:kern w:val="3"/>
          <w:lang w:eastAsia="zh-CN"/>
        </w:rPr>
        <w:t xml:space="preserve">3. Wykonawca zamierzający wziąć udział w postępowaniu o udzielenie zamówienia publicznego, musi posiadać konto na </w:t>
      </w:r>
      <w:proofErr w:type="spellStart"/>
      <w:r w:rsidRPr="003E1AA8">
        <w:rPr>
          <w:rFonts w:ascii="Arial Narrow" w:eastAsia="Times New Roman" w:hAnsi="Arial Narrow" w:cs="Calibri"/>
          <w:color w:val="000000"/>
          <w:kern w:val="3"/>
          <w:lang w:eastAsia="zh-CN"/>
        </w:rPr>
        <w:t>ePUAP</w:t>
      </w:r>
      <w:proofErr w:type="spellEnd"/>
      <w:r w:rsidRPr="003E1AA8">
        <w:rPr>
          <w:rFonts w:ascii="Arial Narrow" w:eastAsia="Times New Roman" w:hAnsi="Arial Narrow" w:cs="Calibri"/>
          <w:color w:val="000000"/>
          <w:kern w:val="3"/>
          <w:lang w:eastAsia="zh-CN"/>
        </w:rPr>
        <w:t xml:space="preserve">. Wykonawca posiadający konto na </w:t>
      </w:r>
      <w:proofErr w:type="spellStart"/>
      <w:r w:rsidRPr="003E1AA8">
        <w:rPr>
          <w:rFonts w:ascii="Arial Narrow" w:eastAsia="Times New Roman" w:hAnsi="Arial Narrow" w:cs="Calibri"/>
          <w:color w:val="000000"/>
          <w:kern w:val="3"/>
          <w:lang w:eastAsia="zh-CN"/>
        </w:rPr>
        <w:t>ePUAP</w:t>
      </w:r>
      <w:proofErr w:type="spellEnd"/>
      <w:r w:rsidRPr="003E1AA8">
        <w:rPr>
          <w:rFonts w:ascii="Arial Narrow" w:eastAsia="Times New Roman" w:hAnsi="Arial Narrow" w:cs="Calibri"/>
          <w:color w:val="000000"/>
          <w:kern w:val="3"/>
          <w:lang w:eastAsia="zh-CN"/>
        </w:rPr>
        <w:t xml:space="preserve"> ma dostęp do </w:t>
      </w:r>
      <w:r w:rsidRPr="003E1AA8">
        <w:rPr>
          <w:rFonts w:ascii="Arial Narrow" w:eastAsia="CIDFont+F2" w:hAnsi="Arial Narrow" w:cs="Calibri"/>
          <w:color w:val="000000"/>
          <w:kern w:val="3"/>
          <w:lang w:eastAsia="zh-CN"/>
        </w:rPr>
        <w:t xml:space="preserve">formularzy </w:t>
      </w:r>
      <w:r w:rsidRPr="003E1AA8">
        <w:rPr>
          <w:rFonts w:ascii="Arial Narrow" w:eastAsia="CIDFont+F2" w:hAnsi="Arial Narrow" w:cs="Calibri"/>
          <w:b/>
          <w:color w:val="000000"/>
          <w:kern w:val="3"/>
          <w:lang w:eastAsia="zh-CN"/>
        </w:rPr>
        <w:t>do komunikacji.</w:t>
      </w:r>
      <w:r w:rsidRPr="003E1AA8">
        <w:rPr>
          <w:rFonts w:ascii="Arial Narrow" w:eastAsia="Times New Roman" w:hAnsi="Arial Narrow" w:cs="Garamond"/>
          <w:b/>
          <w:bCs/>
          <w:color w:val="000000"/>
          <w:kern w:val="3"/>
          <w:lang w:eastAsia="zh-CN"/>
        </w:rPr>
        <w:t xml:space="preserve"> W przypadku składania wniosków o wyjaśnienie treści SWZ, lub pytań do SWZ drogą elektroniczną na adres poczty e-mail </w:t>
      </w:r>
      <w:hyperlink r:id="rId15" w:history="1">
        <w:r w:rsidRPr="003E1AA8">
          <w:rPr>
            <w:rFonts w:ascii="Arial Narrow" w:eastAsia="Times New Roman" w:hAnsi="Arial Narrow" w:cs="Garamond"/>
            <w:b/>
            <w:bCs/>
            <w:color w:val="0000FF"/>
            <w:kern w:val="3"/>
            <w:u w:val="single"/>
            <w:lang w:eastAsia="zh-CN"/>
          </w:rPr>
          <w:t>urzad@santok.pl</w:t>
        </w:r>
      </w:hyperlink>
      <w:r w:rsidRPr="003E1AA8">
        <w:rPr>
          <w:rFonts w:ascii="Arial Narrow" w:eastAsia="Times New Roman" w:hAnsi="Arial Narrow" w:cs="Garamond"/>
          <w:b/>
          <w:bCs/>
          <w:color w:val="000000"/>
          <w:kern w:val="3"/>
          <w:lang w:eastAsia="zh-CN"/>
        </w:rPr>
        <w:t>.  Wykonawca może je składać na swoich formularzach (nie jest konieczne złożenie kwalifikowanego podpisu elektronicznego na tym dokumencie).</w:t>
      </w:r>
    </w:p>
    <w:p w14:paraId="17AB9D29"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b/>
          <w:bCs/>
          <w:color w:val="000000"/>
          <w:kern w:val="3"/>
          <w:lang w:eastAsia="zh-CN"/>
        </w:rPr>
      </w:pPr>
      <w:r w:rsidRPr="003E1AA8">
        <w:rPr>
          <w:rFonts w:ascii="Arial Narrow" w:eastAsia="Times New Roman" w:hAnsi="Arial Narrow"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eastAsia="Poppins" w:hAnsi="Arial Narrow" w:cs="Tahoma"/>
          <w:lang w:val="pl" w:eastAsia="pl-PL"/>
        </w:rPr>
        <w:t xml:space="preserve"> </w:t>
      </w:r>
      <w:r w:rsidRPr="003E1AA8">
        <w:rPr>
          <w:rFonts w:ascii="Arial Narrow" w:eastAsia="Times New Roman" w:hAnsi="Arial Narrow" w:cs="Calibri"/>
          <w:color w:val="000000"/>
          <w:kern w:val="3"/>
          <w:lang w:eastAsia="zh-CN"/>
        </w:rPr>
        <w:t xml:space="preserve">oraz Regulaminie </w:t>
      </w:r>
      <w:proofErr w:type="spellStart"/>
      <w:r w:rsidRPr="003E1AA8">
        <w:rPr>
          <w:rFonts w:ascii="Arial Narrow" w:eastAsia="Times New Roman" w:hAnsi="Arial Narrow" w:cs="Calibri"/>
          <w:color w:val="000000"/>
          <w:kern w:val="3"/>
          <w:lang w:eastAsia="zh-CN"/>
        </w:rPr>
        <w:t>ePUAP</w:t>
      </w:r>
      <w:proofErr w:type="spellEnd"/>
      <w:r w:rsidRPr="003E1AA8">
        <w:rPr>
          <w:rFonts w:ascii="Arial Narrow" w:eastAsia="Times New Roman" w:hAnsi="Arial Narrow" w:cs="Calibri"/>
          <w:color w:val="000000"/>
          <w:kern w:val="3"/>
          <w:lang w:eastAsia="zh-CN"/>
        </w:rPr>
        <w:t>.</w:t>
      </w:r>
      <w:r w:rsidRPr="003E1AA8">
        <w:rPr>
          <w:rFonts w:ascii="Arial Narrow" w:eastAsia="Times New Roman" w:hAnsi="Arial Narrow" w:cs="Garamond"/>
          <w:b/>
          <w:bCs/>
          <w:color w:val="000000"/>
          <w:kern w:val="3"/>
          <w:lang w:eastAsia="zh-CN"/>
        </w:rPr>
        <w:t xml:space="preserve"> </w:t>
      </w:r>
      <w:r w:rsidRPr="003E1AA8">
        <w:rPr>
          <w:rFonts w:ascii="Arial Narrow" w:eastAsia="CIDFont+F2" w:hAnsi="Arial Narrow" w:cs="Calibri"/>
          <w:color w:val="000000"/>
          <w:kern w:val="3"/>
          <w:lang w:eastAsia="zh-CN"/>
        </w:rPr>
        <w:t xml:space="preserve">Za datę przekazania wniosków, zawiadomień, dokumentów elektronicznych, oświadczeń lub elektronicznych kopii dokumentów lub oświadczeń oraz innych informacji przyjmuje się datę ich przekazania na </w:t>
      </w:r>
      <w:proofErr w:type="spellStart"/>
      <w:r w:rsidRPr="003E1AA8">
        <w:rPr>
          <w:rFonts w:ascii="Arial Narrow" w:eastAsia="CIDFont+F2" w:hAnsi="Arial Narrow" w:cs="Calibri"/>
          <w:color w:val="000000"/>
          <w:kern w:val="3"/>
          <w:lang w:eastAsia="zh-CN"/>
        </w:rPr>
        <w:t>ePUAP</w:t>
      </w:r>
      <w:proofErr w:type="spellEnd"/>
      <w:r w:rsidRPr="003E1AA8">
        <w:rPr>
          <w:rFonts w:ascii="Arial Narrow" w:eastAsia="CIDFont+F2" w:hAnsi="Arial Narrow" w:cs="Calibri"/>
          <w:color w:val="000000"/>
          <w:kern w:val="3"/>
          <w:lang w:eastAsia="zh-CN"/>
        </w:rPr>
        <w:t>.</w:t>
      </w:r>
      <w:r w:rsidRPr="003E1AA8">
        <w:rPr>
          <w:rFonts w:ascii="Arial Narrow" w:eastAsia="Times New Roman" w:hAnsi="Arial Narrow" w:cs="Garamond"/>
          <w:b/>
          <w:bCs/>
          <w:color w:val="000000"/>
          <w:kern w:val="3"/>
          <w:lang w:eastAsia="zh-CN"/>
        </w:rPr>
        <w:t xml:space="preserve"> </w:t>
      </w:r>
    </w:p>
    <w:p w14:paraId="2DB8F90D"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Calibri Light"/>
          <w:color w:val="000000"/>
          <w:kern w:val="3"/>
          <w:lang w:eastAsia="zh-CN"/>
        </w:rPr>
      </w:pPr>
      <w:r w:rsidRPr="003E1AA8">
        <w:rPr>
          <w:rFonts w:ascii="Arial Narrow" w:eastAsia="Times New Roman" w:hAnsi="Arial Narrow" w:cs="Garamond"/>
          <w:color w:val="000000"/>
          <w:kern w:val="3"/>
          <w:lang w:eastAsia="zh-CN"/>
        </w:rPr>
        <w:t>5</w:t>
      </w:r>
      <w:r w:rsidRPr="003E1AA8">
        <w:rPr>
          <w:rFonts w:ascii="Arial Narrow" w:eastAsia="Times New Roman" w:hAnsi="Arial Narrow" w:cs="Garamond"/>
          <w:b/>
          <w:bCs/>
          <w:color w:val="000000"/>
          <w:kern w:val="3"/>
          <w:lang w:eastAsia="zh-CN"/>
        </w:rPr>
        <w:t>. </w:t>
      </w:r>
      <w:r w:rsidRPr="003E1AA8">
        <w:rPr>
          <w:rFonts w:ascii="Arial Narrow" w:eastAsia="Times New Roman" w:hAnsi="Arial Narrow" w:cs="Times New Roman"/>
          <w:color w:val="000000"/>
          <w:kern w:val="3"/>
          <w:lang w:eastAsia="zh-CN"/>
        </w:rPr>
        <w:t xml:space="preserve">We wszelkiej korespondencji związanej z niniejszym postępowaniem Zamawiający i Wykonawcy posługują się numerem ogłoszenia (BZP, lub ID postępowania). </w:t>
      </w:r>
      <w:r w:rsidRPr="003E1AA8">
        <w:rPr>
          <w:rFonts w:ascii="Arial Narrow" w:eastAsia="Times New Roman" w:hAnsi="Arial Narrow" w:cs="Calibri Light"/>
          <w:color w:val="000000"/>
          <w:kern w:val="3"/>
          <w:lang w:eastAsia="zh-CN"/>
        </w:rPr>
        <w:t xml:space="preserve">Osoby wyznaczone do komunikacji z Wykonawcą: </w:t>
      </w:r>
    </w:p>
    <w:p w14:paraId="2C372251"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Calibri Light"/>
          <w:b/>
          <w:color w:val="000000"/>
          <w:kern w:val="3"/>
          <w:lang w:eastAsia="zh-CN"/>
        </w:rPr>
      </w:pPr>
      <w:r w:rsidRPr="003E1AA8">
        <w:rPr>
          <w:rFonts w:ascii="Arial Narrow" w:eastAsia="Times New Roman" w:hAnsi="Arial Narrow" w:cs="Calibri Light"/>
          <w:color w:val="000000"/>
          <w:kern w:val="3"/>
          <w:lang w:eastAsia="zh-CN"/>
        </w:rPr>
        <w:t xml:space="preserve">1) </w:t>
      </w:r>
      <w:r w:rsidRPr="003E1AA8">
        <w:rPr>
          <w:rFonts w:ascii="Arial Narrow" w:eastAsia="Times New Roman" w:hAnsi="Arial Narrow" w:cs="Calibri Light"/>
          <w:b/>
          <w:bCs/>
          <w:color w:val="000000"/>
          <w:kern w:val="3"/>
          <w:lang w:eastAsia="zh-CN"/>
        </w:rPr>
        <w:t xml:space="preserve">Bogumiła </w:t>
      </w:r>
      <w:proofErr w:type="spellStart"/>
      <w:r w:rsidRPr="003E1AA8">
        <w:rPr>
          <w:rFonts w:ascii="Arial Narrow" w:eastAsia="Times New Roman" w:hAnsi="Arial Narrow" w:cs="Calibri Light"/>
          <w:b/>
          <w:bCs/>
          <w:color w:val="000000"/>
          <w:kern w:val="3"/>
          <w:lang w:eastAsia="zh-CN"/>
        </w:rPr>
        <w:t>Popkowska</w:t>
      </w:r>
      <w:proofErr w:type="spellEnd"/>
      <w:r w:rsidRPr="003E1AA8">
        <w:rPr>
          <w:rFonts w:ascii="Arial Narrow" w:eastAsia="Times New Roman" w:hAnsi="Arial Narrow" w:cs="Calibri Light"/>
          <w:color w:val="000000"/>
          <w:kern w:val="3"/>
          <w:lang w:eastAsia="zh-CN"/>
        </w:rPr>
        <w:t xml:space="preserve"> </w:t>
      </w:r>
      <w:r w:rsidRPr="003E1AA8">
        <w:rPr>
          <w:rFonts w:ascii="Arial Narrow" w:eastAsia="Times New Roman" w:hAnsi="Arial Narrow" w:cs="Calibri Light"/>
          <w:b/>
          <w:color w:val="000000"/>
          <w:kern w:val="3"/>
          <w:lang w:eastAsia="zh-CN"/>
        </w:rPr>
        <w:t xml:space="preserve">adres e-mail : </w:t>
      </w:r>
      <w:hyperlink r:id="rId17" w:history="1">
        <w:r w:rsidRPr="003E1AA8">
          <w:rPr>
            <w:rFonts w:ascii="Arial Narrow" w:eastAsia="Times New Roman" w:hAnsi="Arial Narrow" w:cs="Calibri Light"/>
            <w:b/>
            <w:color w:val="0000FF"/>
            <w:kern w:val="3"/>
            <w:u w:val="single"/>
            <w:lang w:eastAsia="zh-CN"/>
          </w:rPr>
          <w:t>b.popkowska@santok.pl</w:t>
        </w:r>
      </w:hyperlink>
      <w:r w:rsidRPr="003E1AA8">
        <w:rPr>
          <w:rFonts w:ascii="Arial Narrow" w:eastAsia="Times New Roman" w:hAnsi="Arial Narrow" w:cs="Calibri Light"/>
          <w:b/>
          <w:color w:val="000000"/>
          <w:kern w:val="3"/>
          <w:lang w:eastAsia="zh-CN"/>
        </w:rPr>
        <w:t xml:space="preserve"> </w:t>
      </w:r>
    </w:p>
    <w:p w14:paraId="5A2C58E9" w14:textId="4A64C133" w:rsidR="003E1AA8" w:rsidRPr="003E1AA8" w:rsidRDefault="003E1AA8" w:rsidP="003E1AA8">
      <w:pPr>
        <w:suppressAutoHyphens/>
        <w:autoSpaceDN w:val="0"/>
        <w:spacing w:after="0" w:line="276" w:lineRule="auto"/>
        <w:jc w:val="both"/>
        <w:textAlignment w:val="baseline"/>
        <w:rPr>
          <w:rFonts w:ascii="Arial Narrow" w:hAnsi="Arial Narrow" w:cs="Arial"/>
        </w:rPr>
      </w:pPr>
      <w:r w:rsidRPr="003E1AA8">
        <w:rPr>
          <w:rFonts w:ascii="Arial Narrow" w:eastAsia="Times New Roman" w:hAnsi="Arial Narrow" w:cs="Calibri Light"/>
          <w:b/>
          <w:color w:val="000000"/>
          <w:kern w:val="3"/>
          <w:lang w:eastAsia="zh-CN"/>
        </w:rPr>
        <w:t xml:space="preserve">2) </w:t>
      </w:r>
      <w:r w:rsidR="00110A14">
        <w:rPr>
          <w:rFonts w:ascii="Arial Narrow" w:eastAsia="Times New Roman" w:hAnsi="Arial Narrow" w:cs="Calibri Light"/>
          <w:b/>
          <w:color w:val="000000"/>
          <w:kern w:val="3"/>
          <w:lang w:eastAsia="zh-CN"/>
        </w:rPr>
        <w:t>Leszek Dobek</w:t>
      </w:r>
      <w:r w:rsidRPr="003E1AA8">
        <w:rPr>
          <w:rFonts w:ascii="Arial Narrow" w:eastAsia="Times New Roman" w:hAnsi="Arial Narrow" w:cs="Calibri Light"/>
          <w:b/>
          <w:color w:val="000000"/>
          <w:kern w:val="3"/>
          <w:lang w:eastAsia="zh-CN"/>
        </w:rPr>
        <w:t xml:space="preserve"> adres e-mail :</w:t>
      </w:r>
      <w:r w:rsidR="00110A14">
        <w:rPr>
          <w:rFonts w:ascii="Arial Narrow" w:eastAsia="Times New Roman" w:hAnsi="Arial Narrow" w:cs="Calibri Light"/>
          <w:b/>
          <w:color w:val="000000"/>
          <w:kern w:val="3"/>
          <w:lang w:eastAsia="zh-CN"/>
        </w:rPr>
        <w:t xml:space="preserve"> </w:t>
      </w:r>
      <w:hyperlink r:id="rId18" w:history="1">
        <w:r w:rsidR="00110A14" w:rsidRPr="001B4D30">
          <w:rPr>
            <w:rStyle w:val="Hipercze"/>
            <w:rFonts w:ascii="Arial Narrow" w:eastAsia="Times New Roman" w:hAnsi="Arial Narrow" w:cs="Calibri Light"/>
            <w:b/>
            <w:kern w:val="3"/>
            <w:lang w:eastAsia="zh-CN"/>
          </w:rPr>
          <w:t>leszek.dobek@santok.pl</w:t>
        </w:r>
      </w:hyperlink>
      <w:r w:rsidR="00110A14">
        <w:rPr>
          <w:rFonts w:ascii="Arial Narrow" w:eastAsia="Times New Roman" w:hAnsi="Arial Narrow" w:cs="Calibri Light"/>
          <w:b/>
          <w:color w:val="000000"/>
          <w:kern w:val="3"/>
          <w:lang w:eastAsia="zh-CN"/>
        </w:rPr>
        <w:t xml:space="preserve"> </w:t>
      </w:r>
    </w:p>
    <w:p w14:paraId="725BDA87" w14:textId="77777777" w:rsidR="003E1AA8" w:rsidRPr="003E1AA8" w:rsidRDefault="003E1AA8" w:rsidP="003E1AA8">
      <w:pPr>
        <w:tabs>
          <w:tab w:val="left" w:pos="284"/>
        </w:tabs>
        <w:spacing w:after="0" w:line="276" w:lineRule="auto"/>
        <w:jc w:val="both"/>
        <w:rPr>
          <w:rFonts w:ascii="Arial Narrow" w:eastAsia="Calibri" w:hAnsi="Arial Narrow" w:cs="Arial"/>
        </w:rPr>
      </w:pPr>
      <w:r w:rsidRPr="003E1AA8">
        <w:rPr>
          <w:rFonts w:ascii="Arial Narrow" w:eastAsia="Calibri" w:hAnsi="Arial Narrow" w:cs="Arial"/>
        </w:rPr>
        <w:t>5. Zamawiający nie przewiduje sposobu komunikowania się z Wykonawcami w inny sposób niż przy użyciu środków komunikacji elektronicznej, wskazanych w SWZ.</w:t>
      </w:r>
    </w:p>
    <w:p w14:paraId="48DB5EDC" w14:textId="77777777" w:rsidR="003E1AA8" w:rsidRPr="003E1AA8" w:rsidRDefault="003E1AA8" w:rsidP="003E1AA8">
      <w:pPr>
        <w:tabs>
          <w:tab w:val="left" w:pos="284"/>
        </w:tabs>
        <w:spacing w:after="0" w:line="276" w:lineRule="auto"/>
        <w:jc w:val="both"/>
        <w:rPr>
          <w:rFonts w:ascii="Arial Narrow" w:eastAsia="Calibri" w:hAnsi="Arial Narrow"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23C6D8CB" w14:textId="77777777" w:rsidTr="00A6545D">
        <w:tc>
          <w:tcPr>
            <w:tcW w:w="8921" w:type="dxa"/>
            <w:shd w:val="clear" w:color="auto" w:fill="E2EFD9" w:themeFill="accent6" w:themeFillTint="33"/>
          </w:tcPr>
          <w:p w14:paraId="22D2F477"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Rozdział XVI.</w:t>
            </w:r>
          </w:p>
          <w:p w14:paraId="11F94B35"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1E77A17D" w14:textId="77777777" w:rsidR="003E1AA8" w:rsidRPr="003E1AA8" w:rsidRDefault="003E1AA8" w:rsidP="003E1AA8">
      <w:pPr>
        <w:tabs>
          <w:tab w:val="left" w:pos="284"/>
        </w:tabs>
        <w:spacing w:after="0" w:line="276" w:lineRule="auto"/>
        <w:jc w:val="both"/>
        <w:rPr>
          <w:rFonts w:ascii="Arial Narrow" w:eastAsia="Calibri" w:hAnsi="Arial Narrow" w:cs="Arial"/>
        </w:rPr>
      </w:pPr>
    </w:p>
    <w:p w14:paraId="6E7B05A9" w14:textId="77777777" w:rsidR="003E1AA8" w:rsidRPr="003E1AA8" w:rsidRDefault="003E1AA8" w:rsidP="003E1AA8">
      <w:pPr>
        <w:tabs>
          <w:tab w:val="left" w:pos="284"/>
        </w:tabs>
        <w:spacing w:after="0" w:line="276" w:lineRule="auto"/>
        <w:jc w:val="both"/>
        <w:rPr>
          <w:rFonts w:ascii="Arial Narrow" w:eastAsia="Calibri" w:hAnsi="Arial Narrow" w:cs="Arial"/>
        </w:rPr>
      </w:pPr>
      <w:r w:rsidRPr="003E1AA8">
        <w:rPr>
          <w:rFonts w:ascii="Arial Narrow" w:eastAsia="Calibri" w:hAnsi="Arial Narrow" w:cs="Arial"/>
        </w:rPr>
        <w:t>Zamawiający nie wskazuje innej formy komunikowania się z Wykonawcami w szczególności tych form które zostały określone w art.65 ust.1 oraz art.66 i 69 ustawy PZP.</w:t>
      </w:r>
    </w:p>
    <w:p w14:paraId="009508A7" w14:textId="77777777" w:rsidR="003E1AA8" w:rsidRPr="003E1AA8" w:rsidRDefault="003E1AA8" w:rsidP="003E1AA8">
      <w:pPr>
        <w:suppressAutoHyphens/>
        <w:spacing w:after="0" w:line="240" w:lineRule="auto"/>
        <w:jc w:val="both"/>
        <w:textAlignment w:val="baseline"/>
        <w:rPr>
          <w:rFonts w:ascii="Arial Narrow" w:eastAsia="Andale Sans UI" w:hAnsi="Arial Narrow"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42257E47" w14:textId="77777777" w:rsidTr="00A6545D">
        <w:tc>
          <w:tcPr>
            <w:tcW w:w="8921" w:type="dxa"/>
            <w:shd w:val="clear" w:color="auto" w:fill="E2EFD9" w:themeFill="accent6" w:themeFillTint="33"/>
          </w:tcPr>
          <w:p w14:paraId="7079A3A4"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bookmarkStart w:id="14" w:name="_Hlk39662633"/>
            <w:r w:rsidRPr="003E1AA8">
              <w:rPr>
                <w:rFonts w:ascii="Arial Narrow" w:eastAsia="Andale Sans UI" w:hAnsi="Arial Narrow" w:cs="Arial"/>
                <w:b/>
                <w:kern w:val="2"/>
                <w:sz w:val="24"/>
                <w:szCs w:val="20"/>
                <w:lang w:eastAsia="pl-PL" w:bidi="hi-IN"/>
              </w:rPr>
              <w:t>Rozdział XVII.</w:t>
            </w:r>
          </w:p>
          <w:p w14:paraId="0587B488"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INFORMACJE O SPOSOBIE POROZUMIEWANIA SIĘ ZAMAWIAJĄCEGO Z WYKONAWCAMI ORAZ PRZEKAZYWANIA OŚWIADCZEŃ I DOKUMENTÓW </w:t>
            </w:r>
          </w:p>
        </w:tc>
      </w:tr>
      <w:bookmarkEnd w:id="14"/>
    </w:tbl>
    <w:p w14:paraId="336A3E77" w14:textId="77777777" w:rsidR="003E1AA8" w:rsidRPr="003E1AA8" w:rsidRDefault="003E1AA8" w:rsidP="003E1AA8">
      <w:pPr>
        <w:tabs>
          <w:tab w:val="left" w:pos="284"/>
          <w:tab w:val="left" w:pos="426"/>
        </w:tabs>
        <w:suppressAutoHyphens/>
        <w:spacing w:after="0" w:line="240" w:lineRule="auto"/>
        <w:jc w:val="both"/>
        <w:textAlignment w:val="baseline"/>
      </w:pPr>
    </w:p>
    <w:p w14:paraId="0DEB1873" w14:textId="77777777" w:rsidR="003E1AA8" w:rsidRPr="003E1AA8" w:rsidRDefault="003E1AA8" w:rsidP="003E1AA8">
      <w:pPr>
        <w:autoSpaceDE w:val="0"/>
        <w:autoSpaceDN w:val="0"/>
        <w:adjustRightInd w:val="0"/>
        <w:spacing w:after="0" w:line="276" w:lineRule="auto"/>
        <w:jc w:val="both"/>
        <w:rPr>
          <w:rFonts w:ascii="Arial Narrow" w:hAnsi="Arial Narrow"/>
        </w:rPr>
      </w:pPr>
      <w:r w:rsidRPr="003E1AA8">
        <w:rPr>
          <w:rFonts w:ascii="Arial Narrow" w:hAnsi="Arial Narrow"/>
        </w:rPr>
        <w:t>Sprawy merytoryczne dotyczące przedmiotu zamówienia i warunków realizacji należy kierować do:</w:t>
      </w:r>
    </w:p>
    <w:p w14:paraId="0F15B69E" w14:textId="7C6AF2E6" w:rsidR="003E1AA8" w:rsidRPr="003E1AA8" w:rsidRDefault="003E1AA8" w:rsidP="003E1AA8">
      <w:pPr>
        <w:autoSpaceDE w:val="0"/>
        <w:autoSpaceDN w:val="0"/>
        <w:adjustRightInd w:val="0"/>
        <w:spacing w:after="0" w:line="276" w:lineRule="auto"/>
        <w:jc w:val="both"/>
        <w:rPr>
          <w:rFonts w:ascii="Arial Narrow" w:hAnsi="Arial Narrow"/>
        </w:rPr>
      </w:pPr>
      <w:r w:rsidRPr="003E1AA8">
        <w:rPr>
          <w:rFonts w:ascii="Arial Narrow" w:hAnsi="Arial Narrow"/>
        </w:rPr>
        <w:t xml:space="preserve">- Bogumiła </w:t>
      </w:r>
      <w:proofErr w:type="spellStart"/>
      <w:r w:rsidRPr="003E1AA8">
        <w:rPr>
          <w:rFonts w:ascii="Arial Narrow" w:hAnsi="Arial Narrow"/>
        </w:rPr>
        <w:t>Popkowska</w:t>
      </w:r>
      <w:proofErr w:type="spellEnd"/>
      <w:r w:rsidRPr="003E1AA8">
        <w:rPr>
          <w:rFonts w:ascii="Arial Narrow" w:hAnsi="Arial Narrow"/>
        </w:rPr>
        <w:t xml:space="preserve"> tel</w:t>
      </w:r>
      <w:r w:rsidR="00F57ED7">
        <w:rPr>
          <w:rFonts w:ascii="Arial Narrow" w:hAnsi="Arial Narrow"/>
        </w:rPr>
        <w:t>.</w:t>
      </w:r>
      <w:r w:rsidRPr="003E1AA8">
        <w:rPr>
          <w:rFonts w:ascii="Arial Narrow" w:hAnsi="Arial Narrow"/>
        </w:rPr>
        <w:t>: +48 957287510</w:t>
      </w:r>
    </w:p>
    <w:p w14:paraId="4F0B7FC6"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16B97869" w14:textId="77777777" w:rsidTr="00A6545D">
        <w:tc>
          <w:tcPr>
            <w:tcW w:w="8921" w:type="dxa"/>
            <w:shd w:val="clear" w:color="auto" w:fill="E2EFD9" w:themeFill="accent6" w:themeFillTint="33"/>
          </w:tcPr>
          <w:p w14:paraId="0731A780"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Rozdział XVIII.</w:t>
            </w:r>
          </w:p>
          <w:p w14:paraId="16F38171"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TERMIN ZWIĄZANIA OFERTĄ </w:t>
            </w:r>
          </w:p>
        </w:tc>
      </w:tr>
    </w:tbl>
    <w:p w14:paraId="644D1C00"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p w14:paraId="7D380D41" w14:textId="7F0763D4"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kern w:val="3"/>
          <w:lang w:eastAsia="zh-CN"/>
        </w:rPr>
      </w:pPr>
      <w:r w:rsidRPr="003E1AA8">
        <w:rPr>
          <w:rFonts w:ascii="Arial Narrow" w:eastAsia="Times New Roman" w:hAnsi="Arial Narrow" w:cs="Garamond"/>
          <w:kern w:val="3"/>
          <w:lang w:eastAsia="zh-CN"/>
        </w:rPr>
        <w:lastRenderedPageBreak/>
        <w:t xml:space="preserve">1. Wykonawca jest związany złożoną ofertą od dnia terminu składania ofert do dnia </w:t>
      </w:r>
      <w:r w:rsidR="008E71C6">
        <w:rPr>
          <w:rFonts w:ascii="Arial Narrow" w:eastAsia="Times New Roman" w:hAnsi="Arial Narrow" w:cs="Garamond"/>
          <w:b/>
          <w:bCs/>
          <w:kern w:val="3"/>
          <w:lang w:eastAsia="zh-CN"/>
        </w:rPr>
        <w:t>26 listopada</w:t>
      </w:r>
      <w:r w:rsidR="00F57ED7">
        <w:rPr>
          <w:rFonts w:ascii="Arial Narrow" w:eastAsia="Times New Roman" w:hAnsi="Arial Narrow" w:cs="Garamond"/>
          <w:b/>
          <w:bCs/>
          <w:kern w:val="3"/>
          <w:lang w:eastAsia="zh-CN"/>
        </w:rPr>
        <w:t xml:space="preserve"> 2022</w:t>
      </w:r>
      <w:r w:rsidRPr="003E1AA8">
        <w:rPr>
          <w:rFonts w:ascii="Arial Narrow" w:eastAsia="Times New Roman" w:hAnsi="Arial Narrow" w:cs="Garamond"/>
          <w:b/>
          <w:bCs/>
          <w:kern w:val="3"/>
          <w:lang w:eastAsia="zh-CN"/>
        </w:rPr>
        <w:t xml:space="preserve"> roku.</w:t>
      </w:r>
    </w:p>
    <w:p w14:paraId="6A616DF9"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Times New Roman"/>
          <w:kern w:val="3"/>
          <w:lang w:eastAsia="zh-CN"/>
        </w:rPr>
      </w:pPr>
      <w:r w:rsidRPr="003E1AA8">
        <w:rPr>
          <w:rFonts w:ascii="Arial Narrow" w:eastAsia="Times New Roman" w:hAnsi="Arial Narrow" w:cs="Garamond"/>
          <w:kern w:val="3"/>
          <w:lang w:eastAsia="zh-CN"/>
        </w:rPr>
        <w:t xml:space="preserve">2.  </w:t>
      </w:r>
      <w:r w:rsidRPr="003E1AA8">
        <w:rPr>
          <w:rFonts w:ascii="Arial Narrow" w:eastAsia="Times New Roman" w:hAnsi="Arial Narrow"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36C4D0EF"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Arial"/>
          <w:kern w:val="3"/>
          <w:lang w:eastAsia="zh-CN"/>
        </w:rPr>
      </w:pPr>
      <w:r w:rsidRPr="003E1AA8">
        <w:rPr>
          <w:rFonts w:ascii="Arial Narrow" w:eastAsia="Times New Roman" w:hAnsi="Arial Narrow" w:cs="Times New Roman"/>
          <w:kern w:val="3"/>
          <w:lang w:eastAsia="zh-CN"/>
        </w:rPr>
        <w:t xml:space="preserve">3. </w:t>
      </w:r>
      <w:r w:rsidRPr="003E1AA8">
        <w:rPr>
          <w:rFonts w:ascii="Arial Narrow" w:eastAsia="Times New Roman" w:hAnsi="Arial Narrow" w:cs="Arial"/>
          <w:kern w:val="3"/>
          <w:lang w:eastAsia="zh-CN"/>
        </w:rPr>
        <w:t>Przedłużenie terminu związania ofertą, o którym mowa w pkt 2, wymaga złożenia przez wykonawcę pisemnego oświadczenia o wyrażeniu zgody na przedłużenie terminu związania ofertą.</w:t>
      </w:r>
    </w:p>
    <w:p w14:paraId="379034BF"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Times New Roman"/>
          <w:kern w:val="3"/>
          <w:lang w:eastAsia="zh-CN"/>
        </w:rPr>
      </w:pPr>
      <w:r w:rsidRPr="003E1AA8">
        <w:rPr>
          <w:rFonts w:ascii="Arial Narrow" w:eastAsia="Times New Roman" w:hAnsi="Arial Narrow"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324447A6"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134C2357" w14:textId="77777777" w:rsidTr="00A6545D">
        <w:tc>
          <w:tcPr>
            <w:tcW w:w="8921" w:type="dxa"/>
            <w:shd w:val="clear" w:color="auto" w:fill="E2EFD9" w:themeFill="accent6" w:themeFillTint="33"/>
          </w:tcPr>
          <w:p w14:paraId="007D70FE"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Rozdział XIX.</w:t>
            </w:r>
          </w:p>
          <w:p w14:paraId="676470E6"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OPIS SPOSOBU PRZYGOTOWANIA OFERTY  </w:t>
            </w:r>
          </w:p>
        </w:tc>
      </w:tr>
    </w:tbl>
    <w:p w14:paraId="6AF4823E"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p w14:paraId="413562DC" w14:textId="77777777" w:rsidR="003E1AA8" w:rsidRPr="003E1AA8" w:rsidRDefault="003E1AA8"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Calibri Light"/>
          <w:color w:val="000000"/>
          <w:kern w:val="3"/>
          <w:lang w:eastAsia="zh-CN"/>
        </w:rPr>
        <w:t>1.  Ofertę należy przesłać poprzez Platformę Zakupową lub na skrytkę Zamawiającego na portalu e-</w:t>
      </w:r>
      <w:proofErr w:type="spellStart"/>
      <w:r w:rsidRPr="003E1AA8">
        <w:rPr>
          <w:rFonts w:ascii="Arial Narrow" w:eastAsia="Times New Roman" w:hAnsi="Arial Narrow" w:cs="Calibri Light"/>
          <w:color w:val="000000"/>
          <w:kern w:val="3"/>
          <w:lang w:eastAsia="zh-CN"/>
        </w:rPr>
        <w:t>puap</w:t>
      </w:r>
      <w:proofErr w:type="spellEnd"/>
      <w:r w:rsidRPr="003E1AA8">
        <w:rPr>
          <w:rFonts w:ascii="Arial Narrow" w:eastAsia="Times New Roman" w:hAnsi="Arial Narrow" w:cs="Calibri Light"/>
          <w:color w:val="000000"/>
          <w:kern w:val="3"/>
          <w:lang w:eastAsia="zh-CN"/>
        </w:rPr>
        <w:t>:</w:t>
      </w:r>
      <w:r w:rsidRPr="003E1AA8">
        <w:rPr>
          <w:rFonts w:ascii="Arial Narrow" w:eastAsia="Times New Roman" w:hAnsi="Arial Narrow" w:cs="Calibri Light"/>
          <w:color w:val="000000"/>
          <w:kern w:val="3"/>
          <w:u w:val="single"/>
          <w:lang w:eastAsia="zh-CN"/>
        </w:rPr>
        <w:t xml:space="preserve"> </w:t>
      </w:r>
      <w:r w:rsidRPr="003E1AA8">
        <w:rPr>
          <w:rFonts w:ascii="Arial Narrow" w:eastAsia="Times New Roman" w:hAnsi="Arial Narrow" w:cs="Times New Roman"/>
          <w:b/>
          <w:bCs/>
          <w:color w:val="000000"/>
          <w:kern w:val="3"/>
          <w:lang w:eastAsia="zh-CN"/>
        </w:rPr>
        <w:t>/70ai56fbjd/skrytka</w:t>
      </w:r>
      <w:r w:rsidRPr="003E1AA8">
        <w:rPr>
          <w:rFonts w:ascii="Arial Narrow" w:eastAsia="Times New Roman" w:hAnsi="Arial Narrow" w:cs="Times New Roman"/>
          <w:color w:val="000000"/>
          <w:kern w:val="3"/>
          <w:lang w:eastAsia="zh-CN"/>
        </w:rPr>
        <w:t>.</w:t>
      </w:r>
    </w:p>
    <w:p w14:paraId="381E5FC6" w14:textId="77777777" w:rsidR="003E1AA8" w:rsidRPr="003E1AA8" w:rsidRDefault="003E1AA8"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Times New Roman"/>
          <w:color w:val="000000"/>
          <w:kern w:val="3"/>
          <w:lang w:eastAsia="zh-CN"/>
        </w:rPr>
        <w:t xml:space="preserve">2. Oferta musi być sporządzona według załączników do SWZ,  opatrzona </w:t>
      </w:r>
      <w:r w:rsidRPr="003E1AA8">
        <w:rPr>
          <w:rFonts w:ascii="Arial Narrow" w:eastAsia="Times New Roman" w:hAnsi="Arial Narrow" w:cs="Calibri Light"/>
          <w:iCs/>
          <w:color w:val="000000"/>
          <w:kern w:val="3"/>
          <w:lang w:eastAsia="zh-CN"/>
        </w:rPr>
        <w:t xml:space="preserve">kwalifikowanym podpisem elektronicznym, </w:t>
      </w:r>
      <w:r w:rsidRPr="003E1AA8">
        <w:rPr>
          <w:rFonts w:ascii="Arial Narrow" w:eastAsia="Times New Roman" w:hAnsi="Arial Narrow" w:cs="Arial"/>
          <w:kern w:val="3"/>
          <w:lang w:eastAsia="zh-CN"/>
        </w:rPr>
        <w:t>lub w postaci elektronicznej opatrzonej podpisem zaufanym lub podpisem osobistym</w:t>
      </w:r>
      <w:r w:rsidRPr="003E1AA8">
        <w:rPr>
          <w:rFonts w:ascii="Arial Narrow" w:eastAsia="Times New Roman" w:hAnsi="Arial Narrow" w:cs="Calibri Light"/>
          <w:iCs/>
          <w:color w:val="000000"/>
          <w:kern w:val="3"/>
          <w:lang w:eastAsia="zh-CN"/>
        </w:rPr>
        <w:t xml:space="preserve"> </w:t>
      </w:r>
      <w:r w:rsidRPr="003E1AA8">
        <w:rPr>
          <w:rFonts w:ascii="Arial Narrow" w:eastAsia="Times New Roman" w:hAnsi="Arial Narrow" w:cs="Times New Roman"/>
          <w:color w:val="000000"/>
          <w:kern w:val="3"/>
          <w:lang w:eastAsia="zh-CN"/>
        </w:rPr>
        <w:t>przez osobę umocowaną do działania w imieniu Wykonawcy.</w:t>
      </w:r>
    </w:p>
    <w:p w14:paraId="004CFE35" w14:textId="0B4833C4" w:rsidR="003E1AA8" w:rsidRPr="003E1AA8" w:rsidRDefault="003E1AA8"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Times New Roman"/>
          <w:color w:val="000000"/>
          <w:kern w:val="3"/>
          <w:lang w:eastAsia="zh-CN"/>
        </w:rPr>
        <w:t xml:space="preserve">3. Ofertę składa się na Formularzu Ofertowym – zgodnie z załącznikiem nr </w:t>
      </w:r>
      <w:r w:rsidR="00F57ED7">
        <w:rPr>
          <w:rFonts w:ascii="Arial Narrow" w:eastAsia="Times New Roman" w:hAnsi="Arial Narrow" w:cs="Times New Roman"/>
          <w:color w:val="000000"/>
          <w:kern w:val="3"/>
          <w:lang w:eastAsia="zh-CN"/>
        </w:rPr>
        <w:t>2</w:t>
      </w:r>
      <w:r w:rsidRPr="003E1AA8">
        <w:rPr>
          <w:rFonts w:ascii="Arial Narrow" w:eastAsia="Times New Roman" w:hAnsi="Arial Narrow" w:cs="Times New Roman"/>
          <w:color w:val="000000"/>
          <w:kern w:val="3"/>
          <w:lang w:eastAsia="zh-CN"/>
        </w:rPr>
        <w:t xml:space="preserve"> do SWZ</w:t>
      </w:r>
      <w:r w:rsidR="00F57ED7">
        <w:rPr>
          <w:rFonts w:ascii="Arial Narrow" w:eastAsia="Times New Roman" w:hAnsi="Arial Narrow" w:cs="Times New Roman"/>
          <w:color w:val="000000"/>
          <w:kern w:val="3"/>
          <w:lang w:eastAsia="zh-CN"/>
        </w:rPr>
        <w:t>.</w:t>
      </w:r>
    </w:p>
    <w:p w14:paraId="2BDF313F" w14:textId="63AA4BEE"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color w:val="000000"/>
          <w:kern w:val="3"/>
          <w:lang w:eastAsia="zh-CN"/>
        </w:rPr>
        <w:t>4</w:t>
      </w:r>
      <w:r w:rsidR="003E1AA8" w:rsidRPr="003E1AA8">
        <w:rPr>
          <w:rFonts w:ascii="Arial Narrow" w:eastAsia="Times New Roman" w:hAnsi="Arial Narrow" w:cs="Times New Roman"/>
          <w:color w:val="000000"/>
          <w:kern w:val="3"/>
          <w:lang w:eastAsia="zh-CN"/>
        </w:rPr>
        <w:t xml:space="preserve">. Kwalifikowany podpis elektroniczny </w:t>
      </w:r>
      <w:r w:rsidR="003E1AA8" w:rsidRPr="003E1AA8">
        <w:rPr>
          <w:rFonts w:ascii="Arial Narrow" w:eastAsia="Times New Roman" w:hAnsi="Arial Narrow" w:cs="Times New Roman"/>
          <w:b/>
          <w:color w:val="000000"/>
          <w:kern w:val="3"/>
          <w:lang w:eastAsia="zh-CN"/>
        </w:rPr>
        <w:t>powinien być</w:t>
      </w:r>
      <w:r w:rsidR="003E1AA8" w:rsidRPr="003E1AA8">
        <w:rPr>
          <w:rFonts w:ascii="Arial Narrow" w:eastAsia="Times New Roman" w:hAnsi="Arial Narrow"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003E1AA8" w:rsidRPr="003E1AA8">
        <w:rPr>
          <w:rFonts w:ascii="Arial Narrow" w:eastAsia="Times New Roman" w:hAnsi="Arial Narrow" w:cs="Times New Roman"/>
          <w:b/>
          <w:color w:val="000000"/>
          <w:kern w:val="3"/>
          <w:lang w:eastAsia="zh-CN"/>
        </w:rPr>
        <w:t>.</w:t>
      </w:r>
      <w:r w:rsidR="003E1AA8" w:rsidRPr="003E1AA8">
        <w:rPr>
          <w:rFonts w:ascii="Arial Narrow" w:eastAsia="Times New Roman" w:hAnsi="Arial Narrow" w:cs="Times New Roman"/>
          <w:color w:val="000000"/>
          <w:kern w:val="3"/>
          <w:lang w:eastAsia="zh-CN"/>
        </w:rPr>
        <w:t xml:space="preserve"> </w:t>
      </w:r>
    </w:p>
    <w:p w14:paraId="2C7102AC" w14:textId="239436E6"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kern w:val="3"/>
          <w:lang w:eastAsia="zh-CN"/>
        </w:rPr>
        <w:t>5</w:t>
      </w:r>
      <w:r w:rsidR="003E1AA8" w:rsidRPr="003E1AA8">
        <w:rPr>
          <w:rFonts w:ascii="Arial Narrow" w:eastAsia="Times New Roman" w:hAnsi="Arial Narrow" w:cs="Times New Roman"/>
          <w:kern w:val="3"/>
          <w:lang w:eastAsia="zh-CN"/>
        </w:rPr>
        <w:t>.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003E1AA8" w:rsidRPr="003E1AA8">
        <w:rPr>
          <w:rFonts w:ascii="Arial Narrow" w:eastAsia="Times New Roman" w:hAnsi="Arial Narrow" w:cs="Times New Roman"/>
          <w:color w:val="000000"/>
          <w:kern w:val="3"/>
          <w:lang w:eastAsia="zh-CN"/>
        </w:rPr>
        <w:t xml:space="preserve"> </w:t>
      </w:r>
      <w:r w:rsidR="003E1AA8" w:rsidRPr="003E1AA8">
        <w:rPr>
          <w:rFonts w:ascii="Arial Narrow" w:eastAsia="Times New Roman" w:hAnsi="Arial Narrow" w:cs="Times New Roman"/>
          <w:kern w:val="3"/>
          <w:lang w:eastAsia="zh-CN"/>
        </w:rPr>
        <w:t>Podpis zaufany nie jest kwalifikowanym podpisem elektronicznym. Jest formą,</w:t>
      </w:r>
      <w:r w:rsidR="003E1AA8" w:rsidRPr="003E1AA8">
        <w:rPr>
          <w:rFonts w:ascii="Garamond" w:eastAsia="Times New Roman" w:hAnsi="Garamond" w:cs="Times New Roman"/>
          <w:kern w:val="3"/>
          <w:sz w:val="20"/>
          <w:szCs w:val="20"/>
          <w:lang w:eastAsia="zh-CN"/>
        </w:rPr>
        <w:t xml:space="preserve"> </w:t>
      </w:r>
      <w:r w:rsidR="003E1AA8" w:rsidRPr="003E1AA8">
        <w:rPr>
          <w:rFonts w:ascii="Arial Narrow" w:eastAsia="Times New Roman" w:hAnsi="Arial Narrow"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003E1AA8" w:rsidRPr="003E1AA8">
        <w:rPr>
          <w:rFonts w:ascii="Arial Narrow" w:eastAsia="Times New Roman" w:hAnsi="Arial Narrow" w:cs="Times New Roman"/>
          <w:color w:val="000000"/>
          <w:kern w:val="3"/>
          <w:lang w:eastAsia="zh-CN"/>
        </w:rPr>
        <w:t xml:space="preserve"> </w:t>
      </w:r>
      <w:r w:rsidR="003E1AA8" w:rsidRPr="003E1AA8">
        <w:rPr>
          <w:rFonts w:ascii="Arial Narrow" w:eastAsia="Times New Roman" w:hAnsi="Arial Narrow" w:cs="Times New Roman"/>
          <w:kern w:val="3"/>
          <w:lang w:eastAsia="zh-CN"/>
        </w:rPr>
        <w:t xml:space="preserve">podpisu zaufanego jest w Polsce system </w:t>
      </w:r>
      <w:proofErr w:type="spellStart"/>
      <w:r w:rsidR="003E1AA8" w:rsidRPr="003E1AA8">
        <w:rPr>
          <w:rFonts w:ascii="Arial Narrow" w:eastAsia="Times New Roman" w:hAnsi="Arial Narrow" w:cs="Times New Roman"/>
          <w:kern w:val="3"/>
          <w:lang w:eastAsia="zh-CN"/>
        </w:rPr>
        <w:t>ePUAP</w:t>
      </w:r>
      <w:proofErr w:type="spellEnd"/>
      <w:r w:rsidR="003E1AA8" w:rsidRPr="003E1AA8">
        <w:rPr>
          <w:rFonts w:ascii="Arial Narrow" w:eastAsia="Times New Roman" w:hAnsi="Arial Narrow" w:cs="Times New Roman"/>
          <w:kern w:val="3"/>
          <w:lang w:eastAsia="zh-CN"/>
        </w:rPr>
        <w:t xml:space="preserve">. </w:t>
      </w:r>
    </w:p>
    <w:p w14:paraId="06805096" w14:textId="22DFF1C9" w:rsidR="003E1AA8" w:rsidRPr="003E1AA8" w:rsidRDefault="00F57ED7" w:rsidP="003E1AA8">
      <w:pPr>
        <w:tabs>
          <w:tab w:val="left" w:pos="0"/>
        </w:tabs>
        <w:autoSpaceDN w:val="0"/>
        <w:spacing w:after="0"/>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kern w:val="3"/>
          <w:lang w:eastAsia="zh-CN"/>
        </w:rPr>
        <w:t>6</w:t>
      </w:r>
      <w:r w:rsidR="003E1AA8" w:rsidRPr="003E1AA8">
        <w:rPr>
          <w:rFonts w:ascii="Arial Narrow" w:eastAsia="Times New Roman" w:hAnsi="Arial Narrow" w:cs="Times New Roman"/>
          <w:kern w:val="3"/>
          <w:lang w:eastAsia="zh-CN"/>
        </w:rPr>
        <w:t>. Z kolei podpis osobisty, to zgodnie z art 2 ust 1 pkt 9 ustawy z dnia 6 sierpnia 2010 r o dowodach osobistych (</w:t>
      </w:r>
      <w:proofErr w:type="spellStart"/>
      <w:r w:rsidR="003E1AA8" w:rsidRPr="003E1AA8">
        <w:rPr>
          <w:rFonts w:ascii="Arial Narrow" w:eastAsia="Times New Roman" w:hAnsi="Arial Narrow" w:cs="Times New Roman"/>
          <w:kern w:val="3"/>
          <w:lang w:eastAsia="zh-CN"/>
        </w:rPr>
        <w:t>Dz</w:t>
      </w:r>
      <w:proofErr w:type="spellEnd"/>
      <w:r w:rsidR="003E1AA8" w:rsidRPr="003E1AA8">
        <w:rPr>
          <w:rFonts w:ascii="Arial Narrow" w:eastAsia="Times New Roman" w:hAnsi="Arial Narrow" w:cs="Times New Roman"/>
          <w:kern w:val="3"/>
          <w:lang w:eastAsia="zh-CN"/>
        </w:rPr>
        <w:t xml:space="preserve"> U z 2020 r </w:t>
      </w:r>
      <w:proofErr w:type="spellStart"/>
      <w:r w:rsidR="003E1AA8" w:rsidRPr="003E1AA8">
        <w:rPr>
          <w:rFonts w:ascii="Arial Narrow" w:eastAsia="Times New Roman" w:hAnsi="Arial Narrow" w:cs="Times New Roman"/>
          <w:kern w:val="3"/>
          <w:lang w:eastAsia="zh-CN"/>
        </w:rPr>
        <w:t>poz</w:t>
      </w:r>
      <w:proofErr w:type="spellEnd"/>
      <w:r w:rsidR="003E1AA8" w:rsidRPr="003E1AA8">
        <w:rPr>
          <w:rFonts w:ascii="Arial Narrow" w:eastAsia="Times New Roman" w:hAnsi="Arial Narrow" w:cs="Times New Roman"/>
          <w:kern w:val="3"/>
          <w:lang w:eastAsia="zh-CN"/>
        </w:rPr>
        <w:t xml:space="preserve"> 332),  podpis osobisty to zaawansowany podpis elektroniczny w rozumieniu art. 3 pkt. 11 rozporządzenia </w:t>
      </w:r>
      <w:proofErr w:type="spellStart"/>
      <w:r w:rsidR="003E1AA8" w:rsidRPr="003E1AA8">
        <w:rPr>
          <w:rFonts w:ascii="Arial Narrow" w:eastAsia="Times New Roman" w:hAnsi="Arial Narrow" w:cs="Times New Roman"/>
          <w:kern w:val="3"/>
          <w:lang w:eastAsia="zh-CN"/>
        </w:rPr>
        <w:t>eIDAS</w:t>
      </w:r>
      <w:proofErr w:type="spellEnd"/>
      <w:r w:rsidR="003E1AA8" w:rsidRPr="003E1AA8">
        <w:rPr>
          <w:rFonts w:ascii="Arial Narrow" w:eastAsia="Times New Roman" w:hAnsi="Arial Narrow" w:cs="Times New Roman"/>
          <w:kern w:val="3"/>
          <w:lang w:eastAsia="zh-CN"/>
        </w:rPr>
        <w:t>, weryfikowany za pomocą certyfikatu podpisu osobistego.</w:t>
      </w:r>
    </w:p>
    <w:p w14:paraId="03A044A4" w14:textId="5BE30E10"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color w:val="000000"/>
          <w:kern w:val="3"/>
          <w:lang w:eastAsia="zh-CN"/>
        </w:rPr>
        <w:t>7</w:t>
      </w:r>
      <w:r w:rsidR="003E1AA8" w:rsidRPr="003E1AA8">
        <w:rPr>
          <w:rFonts w:ascii="Arial Narrow" w:eastAsia="Times New Roman" w:hAnsi="Arial Narrow" w:cs="Times New Roman"/>
          <w:color w:val="000000"/>
          <w:kern w:val="3"/>
          <w:lang w:eastAsia="zh-CN"/>
        </w:rPr>
        <w:t>. Wykonawca może złożyć jedną ofertę w języku polskim.</w:t>
      </w:r>
    </w:p>
    <w:p w14:paraId="3675F942" w14:textId="6FEA0832"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color w:val="000000"/>
          <w:kern w:val="3"/>
          <w:lang w:eastAsia="zh-CN"/>
        </w:rPr>
        <w:t>8</w:t>
      </w:r>
      <w:r w:rsidR="003E1AA8" w:rsidRPr="003E1AA8">
        <w:rPr>
          <w:rFonts w:ascii="Arial Narrow" w:eastAsia="Times New Roman" w:hAnsi="Arial Narrow" w:cs="Times New Roman"/>
          <w:color w:val="000000"/>
          <w:kern w:val="3"/>
          <w:lang w:eastAsia="zh-CN"/>
        </w:rPr>
        <w:t>. Wszelkie koszty związane z przygotowaniem i złożeniem oferty ponosi Wykonawca.</w:t>
      </w:r>
    </w:p>
    <w:p w14:paraId="66E81CDC" w14:textId="16206CFE"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color w:val="000000"/>
          <w:kern w:val="3"/>
          <w:lang w:eastAsia="zh-CN"/>
        </w:rPr>
        <w:t>9</w:t>
      </w:r>
      <w:r w:rsidR="003E1AA8" w:rsidRPr="003E1AA8">
        <w:rPr>
          <w:rFonts w:ascii="Arial Narrow" w:eastAsia="Times New Roman" w:hAnsi="Arial Narrow" w:cs="Times New Roman"/>
          <w:color w:val="000000"/>
          <w:kern w:val="3"/>
          <w:lang w:eastAsia="zh-CN"/>
        </w:rPr>
        <w:t xml:space="preserve">. Wykonawca składa ofertę, za pośrednictwem Formularza do złożenia, zmiany, wycofania oferty lub wniosku dostępnego na </w:t>
      </w:r>
      <w:proofErr w:type="spellStart"/>
      <w:r w:rsidR="003E1AA8" w:rsidRPr="003E1AA8">
        <w:rPr>
          <w:rFonts w:ascii="Arial Narrow" w:eastAsia="Times New Roman" w:hAnsi="Arial Narrow" w:cs="Times New Roman"/>
          <w:color w:val="000000"/>
          <w:kern w:val="3"/>
          <w:lang w:eastAsia="zh-CN"/>
        </w:rPr>
        <w:t>ePUAP</w:t>
      </w:r>
      <w:proofErr w:type="spellEnd"/>
      <w:r w:rsidR="003E1AA8" w:rsidRPr="003E1AA8">
        <w:rPr>
          <w:rFonts w:ascii="Arial Narrow" w:eastAsia="Times New Roman" w:hAnsi="Arial Narrow" w:cs="Times New Roman"/>
          <w:color w:val="000000"/>
          <w:kern w:val="3"/>
          <w:lang w:eastAsia="zh-CN"/>
        </w:rPr>
        <w:t xml:space="preserve"> i udostępnionego również na </w:t>
      </w:r>
      <w:hyperlink r:id="rId19" w:history="1">
        <w:r w:rsidR="003E1AA8" w:rsidRPr="003E1AA8">
          <w:rPr>
            <w:rFonts w:ascii="Arial Narrow" w:eastAsia="Poppins" w:hAnsi="Arial Narrow" w:cs="Tahoma"/>
            <w:color w:val="0000FF"/>
            <w:u w:val="single"/>
            <w:lang w:val="pl" w:eastAsia="pl-PL"/>
          </w:rPr>
          <w:t>www.platformazakupowa.pl/pn/gminasantok</w:t>
        </w:r>
      </w:hyperlink>
      <w:r w:rsidR="003E1AA8" w:rsidRPr="003E1AA8">
        <w:rPr>
          <w:rFonts w:ascii="Arial Narrow" w:eastAsia="Times New Roman" w:hAnsi="Arial Narrow" w:cs="Times New Roman"/>
          <w:color w:val="000000"/>
          <w:kern w:val="3"/>
          <w:lang w:eastAsia="zh-CN"/>
        </w:rPr>
        <w:t xml:space="preserve">. Szyfrowanie oferty przez Wykonawcę odbywa się za pomocą aplikacji dostępnej dla wykonawców  na </w:t>
      </w:r>
      <w:hyperlink r:id="rId20" w:history="1">
        <w:r w:rsidR="003E1AA8" w:rsidRPr="003E1AA8">
          <w:rPr>
            <w:rFonts w:ascii="Arial Narrow" w:eastAsia="Poppins" w:hAnsi="Arial Narrow" w:cs="Tahoma"/>
            <w:color w:val="0000FF"/>
            <w:u w:val="single"/>
            <w:lang w:val="pl" w:eastAsia="pl-PL"/>
          </w:rPr>
          <w:t>www.platformazakupowa.pl/pn/gminasantok</w:t>
        </w:r>
      </w:hyperlink>
      <w:r w:rsidR="003E1AA8" w:rsidRPr="003E1AA8">
        <w:rPr>
          <w:rFonts w:ascii="Arial Narrow" w:eastAsia="Times New Roman" w:hAnsi="Arial Narrow" w:cs="Times New Roman"/>
          <w:color w:val="000000"/>
          <w:kern w:val="3"/>
          <w:lang w:eastAsia="zh-CN"/>
        </w:rPr>
        <w:t xml:space="preserve">. W formularzu oferty Wykonawca zobowiązany jest podać adres skrzynki, na którym prowadzona będzie korespondencja związana z postępowaniem. </w:t>
      </w:r>
    </w:p>
    <w:p w14:paraId="71A8137D" w14:textId="2CFDCFAC"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b/>
          <w:bCs/>
          <w:color w:val="000000"/>
          <w:kern w:val="3"/>
          <w:lang w:eastAsia="zh-CN"/>
        </w:rPr>
      </w:pPr>
      <w:r>
        <w:rPr>
          <w:rFonts w:ascii="Arial Narrow" w:eastAsia="Times New Roman" w:hAnsi="Arial Narrow" w:cs="Times New Roman"/>
          <w:color w:val="000000"/>
          <w:kern w:val="3"/>
          <w:lang w:eastAsia="zh-CN"/>
        </w:rPr>
        <w:t>10</w:t>
      </w:r>
      <w:r w:rsidR="003E1AA8" w:rsidRPr="003E1AA8">
        <w:rPr>
          <w:rFonts w:ascii="Arial Narrow" w:eastAsia="Times New Roman" w:hAnsi="Arial Narrow" w:cs="Times New Roman"/>
          <w:color w:val="000000"/>
          <w:kern w:val="3"/>
          <w:lang w:eastAsia="zh-CN"/>
        </w:rPr>
        <w:t>. Oferta powinna być sporządzona w języku polskim, z zachowaniem postaci elektronicznej w następujących formatach przesyłanych danych: .pdf, .</w:t>
      </w:r>
      <w:proofErr w:type="spellStart"/>
      <w:r w:rsidR="003E1AA8" w:rsidRPr="003E1AA8">
        <w:rPr>
          <w:rFonts w:ascii="Arial Narrow" w:eastAsia="Times New Roman" w:hAnsi="Arial Narrow" w:cs="Times New Roman"/>
          <w:color w:val="000000"/>
          <w:kern w:val="3"/>
          <w:lang w:eastAsia="zh-CN"/>
        </w:rPr>
        <w:t>doc</w:t>
      </w:r>
      <w:proofErr w:type="spellEnd"/>
      <w:r w:rsidR="003E1AA8" w:rsidRPr="003E1AA8">
        <w:rPr>
          <w:rFonts w:ascii="Arial Narrow" w:eastAsia="Times New Roman" w:hAnsi="Arial Narrow" w:cs="Times New Roman"/>
          <w:color w:val="000000"/>
          <w:kern w:val="3"/>
          <w:lang w:eastAsia="zh-CN"/>
        </w:rPr>
        <w:t>, .</w:t>
      </w:r>
      <w:proofErr w:type="spellStart"/>
      <w:r w:rsidR="003E1AA8" w:rsidRPr="003E1AA8">
        <w:rPr>
          <w:rFonts w:ascii="Arial Narrow" w:eastAsia="Times New Roman" w:hAnsi="Arial Narrow" w:cs="Times New Roman"/>
          <w:color w:val="000000"/>
          <w:kern w:val="3"/>
          <w:lang w:eastAsia="zh-CN"/>
        </w:rPr>
        <w:t>docx</w:t>
      </w:r>
      <w:proofErr w:type="spellEnd"/>
      <w:r w:rsidR="003E1AA8" w:rsidRPr="003E1AA8">
        <w:rPr>
          <w:rFonts w:ascii="Arial Narrow" w:eastAsia="Times New Roman" w:hAnsi="Arial Narrow" w:cs="Times New Roman"/>
          <w:color w:val="000000"/>
          <w:kern w:val="3"/>
          <w:lang w:eastAsia="zh-CN"/>
        </w:rPr>
        <w:t xml:space="preserve">, , i podpisana kwalifikowanym podpisem elektronicznym. Sposób złożenia oferty, w tym zaszyfrowania oferty opisany został w Regulaminie korzystania z </w:t>
      </w:r>
      <w:hyperlink r:id="rId21" w:history="1">
        <w:r w:rsidR="003E1AA8" w:rsidRPr="003E1AA8">
          <w:rPr>
            <w:rFonts w:ascii="Arial Narrow" w:eastAsia="Poppins" w:hAnsi="Arial Narrow" w:cs="Tahoma"/>
            <w:color w:val="0000FF"/>
            <w:u w:val="single"/>
            <w:lang w:val="pl" w:eastAsia="pl-PL"/>
          </w:rPr>
          <w:t>www.platformazakupowa.pl/pn/gminasantok</w:t>
        </w:r>
      </w:hyperlink>
      <w:r w:rsidR="003E1AA8" w:rsidRPr="003E1AA8">
        <w:rPr>
          <w:rFonts w:ascii="Arial Narrow" w:eastAsia="Times New Roman" w:hAnsi="Arial Narrow" w:cs="Times New Roman"/>
          <w:color w:val="000000"/>
          <w:kern w:val="3"/>
          <w:lang w:eastAsia="zh-CN"/>
        </w:rPr>
        <w:t xml:space="preserve">. Ofertę należy złożyć w oryginale. </w:t>
      </w:r>
      <w:r w:rsidR="003E1AA8" w:rsidRPr="003E1AA8">
        <w:rPr>
          <w:rFonts w:ascii="Arial Narrow" w:eastAsia="Times New Roman" w:hAnsi="Arial Narrow" w:cs="Times New Roman"/>
          <w:b/>
          <w:bCs/>
          <w:color w:val="000000"/>
          <w:kern w:val="3"/>
          <w:lang w:eastAsia="zh-CN"/>
        </w:rPr>
        <w:t xml:space="preserve">Zamawiający nie dopuszcza możliwości złożenia skanu oferty opatrzonej kwalifikowanym podpisem elektronicznym.  </w:t>
      </w:r>
    </w:p>
    <w:p w14:paraId="58008E02" w14:textId="7FFB8FBD"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color w:val="000000"/>
          <w:kern w:val="3"/>
          <w:lang w:eastAsia="zh-CN"/>
        </w:rPr>
        <w:t>11</w:t>
      </w:r>
      <w:r w:rsidR="003E1AA8" w:rsidRPr="003E1AA8">
        <w:rPr>
          <w:rFonts w:ascii="Arial Narrow" w:eastAsia="Times New Roman" w:hAnsi="Arial Narrow" w:cs="Times New Roman"/>
          <w:color w:val="000000"/>
          <w:kern w:val="3"/>
          <w:lang w:eastAsia="zh-CN"/>
        </w:rPr>
        <w:t>. Wszelkie informacje stanowiące tajemnicę przedsiębiorstwa w rozumieniu ustawy z dnia 16 kwietnia 1993 r. o zwalczaniu nieuczciwej konkurencji (</w:t>
      </w:r>
      <w:r w:rsidR="003E1AA8" w:rsidRPr="003E1AA8">
        <w:rPr>
          <w:rFonts w:ascii="Arial Narrow" w:eastAsia="Times New Roman" w:hAnsi="Arial Narrow" w:cs="Times New Roman"/>
          <w:kern w:val="3"/>
          <w:lang w:eastAsia="zh-CN"/>
        </w:rPr>
        <w:t xml:space="preserve">Dz.U.2020.0.1913), </w:t>
      </w:r>
      <w:r w:rsidR="003E1AA8" w:rsidRPr="003E1AA8">
        <w:rPr>
          <w:rFonts w:ascii="Arial Narrow" w:eastAsia="Times New Roman" w:hAnsi="Arial Narrow" w:cs="Times New Roman"/>
          <w:color w:val="000000"/>
          <w:kern w:val="3"/>
          <w:lang w:eastAsia="zh-CN"/>
        </w:rPr>
        <w:t xml:space="preserve">które Wykonawca zastrzeże jako tajemnicę przedsiębiorstwa, powinny zostać złożone w osobnym pliku wraz z jednoczesnym zaznaczeniem polecenia </w:t>
      </w:r>
      <w:r w:rsidR="003E1AA8" w:rsidRPr="003E1AA8">
        <w:rPr>
          <w:rFonts w:ascii="Arial Narrow" w:eastAsia="Times New Roman" w:hAnsi="Arial Narrow" w:cs="Times New Roman"/>
          <w:color w:val="000000"/>
          <w:kern w:val="3"/>
          <w:lang w:eastAsia="zh-CN"/>
        </w:rPr>
        <w:lastRenderedPageBreak/>
        <w:t xml:space="preserve">„Załącznik stanowiący tajemnicę przedsiębiorstwa” a następnie wraz z plikami stanowiącymi jawną część skompresowane do jednego pliku archiwum (ZIP). </w:t>
      </w:r>
    </w:p>
    <w:p w14:paraId="2854B646" w14:textId="1CBC9AA3"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color w:val="000000"/>
          <w:kern w:val="3"/>
          <w:lang w:eastAsia="zh-CN"/>
        </w:rPr>
        <w:t>12</w:t>
      </w:r>
      <w:r w:rsidR="003E1AA8" w:rsidRPr="003E1AA8">
        <w:rPr>
          <w:rFonts w:ascii="Arial Narrow" w:eastAsia="Times New Roman" w:hAnsi="Arial Narrow" w:cs="Times New Roman"/>
          <w:color w:val="000000"/>
          <w:kern w:val="3"/>
          <w:lang w:eastAsia="zh-CN"/>
        </w:rPr>
        <w:t xml:space="preserve">. Wykonawca winien wykazać, że przedmiotowe informacje faktycznie stanowią tajemnicę przedsiębiorstwa., tzn.: zastrzeżone informacje nie są ujawnione do publicznej informacji, </w:t>
      </w:r>
      <w:r w:rsidR="003E1AA8" w:rsidRPr="003E1AA8">
        <w:rPr>
          <w:rFonts w:ascii="Arial Narrow" w:eastAsia="Times New Roman" w:hAnsi="Arial Narrow"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003E1AA8" w:rsidRPr="003E1AA8">
        <w:rPr>
          <w:rFonts w:ascii="Arial Narrow" w:eastAsia="Times New Roman" w:hAnsi="Arial Narrow"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4E16336" w14:textId="3814DCA5" w:rsidR="003E1AA8" w:rsidRPr="003E1AA8" w:rsidRDefault="00F57ED7"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Pr>
          <w:rFonts w:ascii="Arial Narrow" w:eastAsia="Times New Roman" w:hAnsi="Arial Narrow" w:cs="Times New Roman"/>
          <w:color w:val="000000"/>
          <w:kern w:val="3"/>
          <w:lang w:eastAsia="zh-CN"/>
        </w:rPr>
        <w:t>13</w:t>
      </w:r>
      <w:r w:rsidR="003E1AA8" w:rsidRPr="003E1AA8">
        <w:rPr>
          <w:rFonts w:ascii="Arial Narrow" w:eastAsia="Times New Roman" w:hAnsi="Arial Narrow" w:cs="Times New Roman"/>
          <w:color w:val="000000"/>
          <w:kern w:val="3"/>
          <w:lang w:eastAsia="zh-CN"/>
        </w:rPr>
        <w:t xml:space="preserve">. Pliki stanowiące ofertę należy skompresować do jednego pliku archiwum (ZIP). </w:t>
      </w:r>
    </w:p>
    <w:p w14:paraId="65A7E8E7" w14:textId="1BAFAD04" w:rsidR="003E1AA8" w:rsidRPr="003E1AA8" w:rsidRDefault="003E1AA8"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Times New Roman"/>
          <w:color w:val="000000"/>
          <w:kern w:val="3"/>
          <w:lang w:eastAsia="zh-CN"/>
        </w:rPr>
        <w:t>1</w:t>
      </w:r>
      <w:r w:rsidR="00F57ED7">
        <w:rPr>
          <w:rFonts w:ascii="Arial Narrow" w:eastAsia="Times New Roman" w:hAnsi="Arial Narrow" w:cs="Times New Roman"/>
          <w:color w:val="000000"/>
          <w:kern w:val="3"/>
          <w:lang w:eastAsia="zh-CN"/>
        </w:rPr>
        <w:t>4</w:t>
      </w:r>
      <w:r w:rsidRPr="003E1AA8">
        <w:rPr>
          <w:rFonts w:ascii="Arial Narrow" w:eastAsia="Times New Roman" w:hAnsi="Arial Narrow" w:cs="Times New Roman"/>
          <w:color w:val="000000"/>
          <w:kern w:val="3"/>
          <w:lang w:eastAsia="zh-CN"/>
        </w:rPr>
        <w:t xml:space="preserve">. Wykonawca może przed upływem terminu do składania ofert zmienić lub wycofać ofertę za  pośrednictwem Formularza do złożenia, zmiany, wycofania oferty lub wniosku dostępnego na  </w:t>
      </w:r>
      <w:proofErr w:type="spellStart"/>
      <w:r w:rsidRPr="003E1AA8">
        <w:rPr>
          <w:rFonts w:ascii="Arial Narrow" w:eastAsia="Times New Roman" w:hAnsi="Arial Narrow" w:cs="Times New Roman"/>
          <w:color w:val="000000"/>
          <w:kern w:val="3"/>
          <w:lang w:eastAsia="zh-CN"/>
        </w:rPr>
        <w:t>ePUAP</w:t>
      </w:r>
      <w:proofErr w:type="spellEnd"/>
      <w:r w:rsidRPr="003E1AA8">
        <w:rPr>
          <w:rFonts w:ascii="Arial Narrow" w:eastAsia="Times New Roman" w:hAnsi="Arial Narrow" w:cs="Times New Roman"/>
          <w:color w:val="000000"/>
          <w:kern w:val="3"/>
          <w:lang w:eastAsia="zh-CN"/>
        </w:rPr>
        <w:t xml:space="preserve"> i udostępnionych również na </w:t>
      </w:r>
      <w:hyperlink r:id="rId22"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eastAsia="Times New Roman" w:hAnsi="Arial Narrow" w:cs="Times New Roman"/>
          <w:color w:val="000000"/>
          <w:kern w:val="3"/>
          <w:lang w:eastAsia="zh-CN"/>
        </w:rPr>
        <w:t>. Sposób zmiany i wycofania oferty został opisany w Instrukcji użytkownika dostępnej na </w:t>
      </w:r>
      <w:hyperlink r:id="rId23"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eastAsia="Poppins" w:hAnsi="Arial Narrow" w:cs="Tahoma"/>
          <w:lang w:val="pl" w:eastAsia="pl-PL"/>
        </w:rPr>
        <w:t xml:space="preserve">. </w:t>
      </w:r>
    </w:p>
    <w:p w14:paraId="759EE166" w14:textId="6CB838D4" w:rsidR="003E1AA8" w:rsidRPr="003E1AA8" w:rsidRDefault="003E1AA8"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Times New Roman"/>
          <w:color w:val="000000"/>
          <w:kern w:val="3"/>
          <w:lang w:eastAsia="zh-CN"/>
        </w:rPr>
        <w:t>1</w:t>
      </w:r>
      <w:r w:rsidR="00F57ED7">
        <w:rPr>
          <w:rFonts w:ascii="Arial Narrow" w:eastAsia="Times New Roman" w:hAnsi="Arial Narrow" w:cs="Times New Roman"/>
          <w:color w:val="000000"/>
          <w:kern w:val="3"/>
          <w:lang w:eastAsia="zh-CN"/>
        </w:rPr>
        <w:t>5</w:t>
      </w:r>
      <w:r w:rsidRPr="003E1AA8">
        <w:rPr>
          <w:rFonts w:ascii="Arial Narrow" w:eastAsia="Times New Roman" w:hAnsi="Arial Narrow" w:cs="Times New Roman"/>
          <w:color w:val="000000"/>
          <w:kern w:val="3"/>
          <w:lang w:eastAsia="zh-CN"/>
        </w:rPr>
        <w:t>. Wykonawca po upływie terminu do składania ofert nie może skutecznie dokonać zmiany ani wycofać złożonej oferty.</w:t>
      </w:r>
    </w:p>
    <w:p w14:paraId="6B39ED14" w14:textId="4088193C" w:rsidR="003E1AA8" w:rsidRPr="003E1AA8" w:rsidRDefault="003E1AA8"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Calibri"/>
          <w:color w:val="000000"/>
          <w:kern w:val="3"/>
          <w:lang w:eastAsia="zh-CN"/>
        </w:rPr>
        <w:t>1</w:t>
      </w:r>
      <w:r w:rsidR="00F57ED7">
        <w:rPr>
          <w:rFonts w:ascii="Arial Narrow" w:eastAsia="Times New Roman" w:hAnsi="Arial Narrow" w:cs="Calibri"/>
          <w:color w:val="000000"/>
          <w:kern w:val="3"/>
          <w:lang w:eastAsia="zh-CN"/>
        </w:rPr>
        <w:t>6</w:t>
      </w:r>
      <w:r w:rsidRPr="003E1AA8">
        <w:rPr>
          <w:rFonts w:ascii="Arial Narrow" w:eastAsia="Times New Roman" w:hAnsi="Arial Narrow" w:cs="Calibri"/>
          <w:color w:val="000000"/>
          <w:kern w:val="3"/>
          <w:lang w:eastAsia="zh-CN"/>
        </w:rPr>
        <w:t>. Maksymalny rozmiar plików przesyłanych za pośrednictwem dedykowanych formularzy do: złożenia, zmiany, wycofania oferty lub wniosku oraz do komunikacji wynosi 150 MB.</w:t>
      </w:r>
    </w:p>
    <w:p w14:paraId="28490F2E" w14:textId="79ED964D" w:rsidR="003E1AA8" w:rsidRPr="003E1AA8" w:rsidRDefault="003E1AA8"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CIDFont+F2" w:hAnsi="Arial Narrow" w:cs="Calibri"/>
          <w:color w:val="000000"/>
          <w:kern w:val="3"/>
          <w:lang w:eastAsia="zh-CN"/>
        </w:rPr>
        <w:t>1</w:t>
      </w:r>
      <w:r w:rsidR="00F57ED7">
        <w:rPr>
          <w:rFonts w:ascii="Arial Narrow" w:eastAsia="CIDFont+F2" w:hAnsi="Arial Narrow" w:cs="Calibri"/>
          <w:color w:val="000000"/>
          <w:kern w:val="3"/>
          <w:lang w:eastAsia="zh-CN"/>
        </w:rPr>
        <w:t>7</w:t>
      </w:r>
      <w:r w:rsidRPr="003E1AA8">
        <w:rPr>
          <w:rFonts w:ascii="Arial Narrow" w:eastAsia="CIDFont+F2" w:hAnsi="Arial Narrow" w:cs="Calibri"/>
          <w:color w:val="000000"/>
          <w:kern w:val="3"/>
          <w:lang w:eastAsia="zh-CN"/>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3E1AA8">
        <w:rPr>
          <w:rFonts w:ascii="Arial Narrow" w:eastAsia="CIDFont+F2" w:hAnsi="Arial Narrow" w:cs="Calibri"/>
          <w:color w:val="000000"/>
          <w:kern w:val="3"/>
          <w:lang w:eastAsia="zh-CN"/>
        </w:rPr>
        <w:t>ePUAP</w:t>
      </w:r>
      <w:proofErr w:type="spellEnd"/>
      <w:r w:rsidRPr="003E1AA8">
        <w:rPr>
          <w:rFonts w:ascii="Arial Narrow" w:eastAsia="CIDFont+F2" w:hAnsi="Arial Narrow" w:cs="Calibri"/>
          <w:color w:val="000000"/>
          <w:kern w:val="3"/>
          <w:lang w:eastAsia="zh-CN"/>
        </w:rPr>
        <w:t>.</w:t>
      </w:r>
    </w:p>
    <w:p w14:paraId="15D81561" w14:textId="71AF13A1" w:rsidR="003E1AA8" w:rsidRPr="003E1AA8" w:rsidRDefault="003E1AA8" w:rsidP="003E1AA8">
      <w:pPr>
        <w:tabs>
          <w:tab w:val="left" w:pos="0"/>
        </w:tabs>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Times New Roman"/>
          <w:color w:val="000000"/>
          <w:kern w:val="3"/>
          <w:lang w:eastAsia="zh-CN"/>
        </w:rPr>
        <w:t>1</w:t>
      </w:r>
      <w:r w:rsidR="00D6361B">
        <w:rPr>
          <w:rFonts w:ascii="Arial Narrow" w:eastAsia="Times New Roman" w:hAnsi="Arial Narrow" w:cs="Times New Roman"/>
          <w:color w:val="000000"/>
          <w:kern w:val="3"/>
          <w:lang w:eastAsia="zh-CN"/>
        </w:rPr>
        <w:t>8</w:t>
      </w:r>
      <w:r w:rsidRPr="003E1AA8">
        <w:rPr>
          <w:rFonts w:ascii="Arial Narrow" w:eastAsia="Times New Roman" w:hAnsi="Arial Narrow" w:cs="Times New Roman"/>
          <w:color w:val="000000"/>
          <w:kern w:val="3"/>
          <w:lang w:eastAsia="zh-CN"/>
        </w:rPr>
        <w:t xml:space="preserve">. We wszelkiej korespondencji związanej z niniejszym postępowaniem Zamawiający i Wykonawcy posługują się numerem ogłoszenia (BZP lub ID postępowania). </w:t>
      </w:r>
    </w:p>
    <w:p w14:paraId="1DB8F086" w14:textId="2B457E99" w:rsidR="003E1AA8" w:rsidRPr="003E1AA8" w:rsidRDefault="003E1AA8" w:rsidP="003E1AA8">
      <w:pPr>
        <w:tabs>
          <w:tab w:val="left" w:pos="0"/>
        </w:tabs>
        <w:autoSpaceDN w:val="0"/>
        <w:spacing w:after="0"/>
        <w:jc w:val="both"/>
        <w:textAlignment w:val="baseline"/>
        <w:rPr>
          <w:rFonts w:ascii="Arial Narrow" w:eastAsia="Times New Roman" w:hAnsi="Arial Narrow" w:cs="Times New Roman"/>
          <w:kern w:val="3"/>
          <w:lang w:eastAsia="zh-CN"/>
        </w:rPr>
      </w:pPr>
      <w:r w:rsidRPr="003E1AA8">
        <w:rPr>
          <w:rFonts w:ascii="Arial Narrow" w:eastAsia="Times New Roman" w:hAnsi="Arial Narrow" w:cs="Times New Roman"/>
          <w:kern w:val="3"/>
          <w:lang w:eastAsia="zh-CN"/>
        </w:rPr>
        <w:t>1</w:t>
      </w:r>
      <w:r w:rsidR="00D6361B">
        <w:rPr>
          <w:rFonts w:ascii="Arial Narrow" w:eastAsia="Times New Roman" w:hAnsi="Arial Narrow" w:cs="Times New Roman"/>
          <w:kern w:val="3"/>
          <w:lang w:eastAsia="zh-CN"/>
        </w:rPr>
        <w:t>9</w:t>
      </w:r>
      <w:r w:rsidRPr="003E1AA8">
        <w:rPr>
          <w:rFonts w:ascii="Arial Narrow" w:eastAsia="Times New Roman" w:hAnsi="Arial Narrow" w:cs="Times New Roman"/>
          <w:kern w:val="3"/>
          <w:lang w:eastAsia="zh-CN"/>
        </w:rPr>
        <w:t>.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3E1AA8">
        <w:rPr>
          <w:rFonts w:ascii="Arial Narrow" w:eastAsia="Times New Roman" w:hAnsi="Arial Narrow" w:cs="Times New Roman"/>
          <w:color w:val="C00000"/>
          <w:kern w:val="3"/>
          <w:lang w:eastAsia="zh-CN"/>
        </w:rPr>
        <w:t xml:space="preserve"> </w:t>
      </w:r>
      <w:r w:rsidRPr="003E1AA8">
        <w:rPr>
          <w:rFonts w:ascii="Arial Narrow" w:eastAsia="Times New Roman" w:hAnsi="Arial Narrow" w:cs="Times New Roman"/>
          <w:kern w:val="3"/>
          <w:lang w:eastAsia="zh-CN"/>
        </w:rPr>
        <w:t xml:space="preserve">oraz w rozporządzeniu Ministra Rozwoju, Pracy i Technologii z dnia 23 grudnia 2020 r.  </w:t>
      </w:r>
      <w:r w:rsidRPr="003E1AA8">
        <w:rPr>
          <w:rFonts w:ascii="Arial Narrow" w:eastAsia="SimSun" w:hAnsi="Arial Narrow" w:cs="TimesNewRoman,Bold"/>
          <w:lang w:eastAsia="zh-CN"/>
        </w:rPr>
        <w:t>w sprawie podmiotowych środków dowodowych oraz innych dokumentów lub oświadczeń, jakich może żądać</w:t>
      </w:r>
      <w:r w:rsidRPr="003E1AA8">
        <w:rPr>
          <w:rFonts w:ascii="Arial Narrow" w:eastAsia="Times New Roman" w:hAnsi="Arial Narrow" w:cs="Times New Roman"/>
          <w:kern w:val="3"/>
          <w:lang w:eastAsia="zh-CN"/>
        </w:rPr>
        <w:t xml:space="preserve"> </w:t>
      </w:r>
      <w:r w:rsidRPr="003E1AA8">
        <w:rPr>
          <w:rFonts w:ascii="Arial Narrow" w:eastAsia="SimSun" w:hAnsi="Arial Narrow" w:cs="TimesNewRoman,Bold"/>
          <w:lang w:eastAsia="zh-CN"/>
        </w:rPr>
        <w:t>zamawiający od wykonawcy (</w:t>
      </w:r>
      <w:r w:rsidRPr="003E1AA8">
        <w:rPr>
          <w:rFonts w:ascii="Arial Narrow" w:eastAsia="Times New Roman" w:hAnsi="Arial Narrow" w:cs="Times New Roman"/>
          <w:kern w:val="3"/>
          <w:lang w:eastAsia="zh-CN"/>
        </w:rPr>
        <w:t>Dz.U.2020.2415).</w:t>
      </w:r>
    </w:p>
    <w:p w14:paraId="5AF006B1" w14:textId="17D0E456" w:rsidR="003E1AA8" w:rsidRPr="003E1AA8" w:rsidRDefault="00D6361B" w:rsidP="003E1AA8">
      <w:pPr>
        <w:tabs>
          <w:tab w:val="left" w:pos="0"/>
        </w:tabs>
        <w:autoSpaceDN w:val="0"/>
        <w:spacing w:after="0"/>
        <w:jc w:val="both"/>
        <w:textAlignment w:val="baseline"/>
        <w:rPr>
          <w:rFonts w:ascii="Arial Narrow" w:eastAsia="Times New Roman" w:hAnsi="Arial Narrow" w:cs="Times New Roman"/>
          <w:kern w:val="3"/>
          <w:lang w:eastAsia="zh-CN"/>
        </w:rPr>
      </w:pPr>
      <w:r>
        <w:rPr>
          <w:rFonts w:ascii="Arial Narrow" w:eastAsia="Times New Roman" w:hAnsi="Arial Narrow" w:cs="Times New Roman"/>
          <w:kern w:val="3"/>
          <w:lang w:eastAsia="zh-CN"/>
        </w:rPr>
        <w:t>20</w:t>
      </w:r>
      <w:r w:rsidR="003E1AA8" w:rsidRPr="003E1AA8">
        <w:rPr>
          <w:rFonts w:ascii="Arial Narrow" w:eastAsia="Times New Roman" w:hAnsi="Arial Narrow" w:cs="Times New Roman"/>
          <w:kern w:val="3"/>
          <w:lang w:eastAsia="zh-CN"/>
        </w:rPr>
        <w:t>. Wykonawca może złożyć tylko jedną ofertę.</w:t>
      </w:r>
    </w:p>
    <w:p w14:paraId="453D8F1D" w14:textId="4603928B" w:rsidR="003E1AA8" w:rsidRPr="003E1AA8" w:rsidRDefault="003E1AA8" w:rsidP="003E1AA8">
      <w:pPr>
        <w:tabs>
          <w:tab w:val="left" w:pos="0"/>
        </w:tabs>
        <w:autoSpaceDN w:val="0"/>
        <w:spacing w:after="0"/>
        <w:jc w:val="both"/>
        <w:textAlignment w:val="baseline"/>
        <w:rPr>
          <w:rFonts w:ascii="Arial Narrow" w:eastAsia="Times New Roman" w:hAnsi="Arial Narrow" w:cs="Times New Roman"/>
          <w:kern w:val="3"/>
          <w:lang w:eastAsia="zh-CN"/>
        </w:rPr>
      </w:pPr>
      <w:r w:rsidRPr="003E1AA8">
        <w:rPr>
          <w:rFonts w:ascii="Arial Narrow" w:eastAsia="Times New Roman" w:hAnsi="Arial Narrow" w:cs="Times New Roman"/>
          <w:kern w:val="3"/>
          <w:lang w:eastAsia="zh-CN"/>
        </w:rPr>
        <w:t>2</w:t>
      </w:r>
      <w:r w:rsidR="00D6361B">
        <w:rPr>
          <w:rFonts w:ascii="Arial Narrow" w:eastAsia="Times New Roman" w:hAnsi="Arial Narrow" w:cs="Times New Roman"/>
          <w:kern w:val="3"/>
          <w:lang w:eastAsia="zh-CN"/>
        </w:rPr>
        <w:t>1</w:t>
      </w:r>
      <w:r w:rsidRPr="003E1AA8">
        <w:rPr>
          <w:rFonts w:ascii="Arial Narrow" w:eastAsia="Times New Roman" w:hAnsi="Arial Narrow" w:cs="Times New Roman"/>
          <w:kern w:val="3"/>
          <w:lang w:eastAsia="zh-CN"/>
        </w:rPr>
        <w:t>. Treść oferty musi odpowiadać treści SWZ.</w:t>
      </w:r>
    </w:p>
    <w:p w14:paraId="65A82B11"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7870C5F5" w14:textId="77777777" w:rsidTr="00A6545D">
        <w:tc>
          <w:tcPr>
            <w:tcW w:w="8921" w:type="dxa"/>
            <w:shd w:val="clear" w:color="auto" w:fill="E2EFD9" w:themeFill="accent6" w:themeFillTint="33"/>
          </w:tcPr>
          <w:p w14:paraId="7F891BB7"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bookmarkStart w:id="15" w:name="_Hlk61791534"/>
            <w:r w:rsidRPr="003E1AA8">
              <w:rPr>
                <w:rFonts w:ascii="Arial Narrow" w:eastAsia="Andale Sans UI" w:hAnsi="Arial Narrow" w:cs="Arial"/>
                <w:b/>
                <w:kern w:val="2"/>
                <w:sz w:val="24"/>
                <w:szCs w:val="20"/>
                <w:lang w:eastAsia="pl-PL" w:bidi="hi-IN"/>
              </w:rPr>
              <w:t>Rozdział XX.</w:t>
            </w:r>
          </w:p>
          <w:p w14:paraId="49F934F0"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SPOSÓB ORAZ TERMIN SKŁADANIA OFERT</w:t>
            </w:r>
          </w:p>
        </w:tc>
      </w:tr>
      <w:bookmarkEnd w:id="15"/>
    </w:tbl>
    <w:p w14:paraId="196741FD"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p w14:paraId="295B55A9" w14:textId="77777777" w:rsidR="003E1AA8" w:rsidRPr="003E1AA8" w:rsidRDefault="003E1AA8" w:rsidP="003E1AA8">
      <w:pPr>
        <w:autoSpaceDE w:val="0"/>
        <w:autoSpaceDN w:val="0"/>
        <w:adjustRightInd w:val="0"/>
        <w:spacing w:after="0"/>
        <w:jc w:val="both"/>
        <w:rPr>
          <w:rFonts w:ascii="Arial Narrow" w:hAnsi="Arial Narrow"/>
          <w:color w:val="000000"/>
        </w:rPr>
      </w:pPr>
      <w:r w:rsidRPr="003E1AA8">
        <w:rPr>
          <w:rFonts w:ascii="Arial Narrow" w:hAnsi="Arial Narrow"/>
          <w:color w:val="000000"/>
        </w:rPr>
        <w:t xml:space="preserve">1. Ofertę wraz z wymaganymi dokumentami należy umieścić na </w:t>
      </w:r>
      <w:hyperlink r:id="rId24"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hAnsi="Arial Narrow"/>
          <w:color w:val="000000"/>
        </w:rPr>
        <w:t>.</w:t>
      </w:r>
    </w:p>
    <w:p w14:paraId="2FF20A90" w14:textId="77777777" w:rsidR="003E1AA8" w:rsidRPr="003E1AA8" w:rsidRDefault="003E1AA8" w:rsidP="003E1AA8">
      <w:pPr>
        <w:autoSpaceDE w:val="0"/>
        <w:autoSpaceDN w:val="0"/>
        <w:adjustRightInd w:val="0"/>
        <w:spacing w:after="0"/>
        <w:jc w:val="both"/>
        <w:rPr>
          <w:rFonts w:ascii="Arial Narrow" w:hAnsi="Arial Narrow"/>
          <w:color w:val="000000"/>
        </w:rPr>
      </w:pPr>
      <w:r w:rsidRPr="003E1AA8">
        <w:rPr>
          <w:rFonts w:ascii="Arial Narrow" w:hAnsi="Arial Narrow"/>
          <w:color w:val="000000"/>
        </w:rPr>
        <w:t>2. Do oferty należy dołączyć wszelkie wymagane w SWZ dokumenty.</w:t>
      </w:r>
    </w:p>
    <w:p w14:paraId="738C0BCE" w14:textId="3B52738F"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b/>
          <w:bCs/>
          <w:kern w:val="3"/>
          <w:lang w:eastAsia="zh-CN"/>
        </w:rPr>
      </w:pPr>
      <w:r w:rsidRPr="003E1AA8">
        <w:rPr>
          <w:rFonts w:ascii="Arial Narrow" w:eastAsia="Times New Roman" w:hAnsi="Arial Narrow" w:cs="Times New Roman"/>
          <w:color w:val="000000"/>
          <w:kern w:val="3"/>
          <w:lang w:eastAsia="ar-SA"/>
        </w:rPr>
        <w:t>3. </w:t>
      </w:r>
      <w:r w:rsidRPr="003E1AA8">
        <w:rPr>
          <w:rFonts w:ascii="Arial Narrow" w:eastAsia="Times New Roman" w:hAnsi="Arial Narrow" w:cs="Times New Roman"/>
          <w:kern w:val="3"/>
          <w:lang w:eastAsia="zh-CN"/>
        </w:rPr>
        <w:t xml:space="preserve">Oferty można składać do </w:t>
      </w:r>
      <w:r w:rsidRPr="003E1AA8">
        <w:rPr>
          <w:rFonts w:ascii="Arial Narrow" w:eastAsia="Times New Roman" w:hAnsi="Arial Narrow" w:cs="Times New Roman"/>
          <w:b/>
          <w:bCs/>
          <w:kern w:val="3"/>
          <w:lang w:eastAsia="zh-CN"/>
        </w:rPr>
        <w:t xml:space="preserve">dnia </w:t>
      </w:r>
      <w:r w:rsidR="008E71C6">
        <w:rPr>
          <w:rFonts w:ascii="Arial Narrow" w:eastAsia="Times New Roman" w:hAnsi="Arial Narrow" w:cs="Times New Roman"/>
          <w:b/>
          <w:bCs/>
          <w:kern w:val="3"/>
          <w:lang w:eastAsia="zh-CN"/>
        </w:rPr>
        <w:t>28 października</w:t>
      </w:r>
      <w:r w:rsidR="00D6361B">
        <w:rPr>
          <w:rFonts w:ascii="Arial Narrow" w:eastAsia="Times New Roman" w:hAnsi="Arial Narrow" w:cs="Times New Roman"/>
          <w:b/>
          <w:bCs/>
          <w:kern w:val="3"/>
          <w:lang w:eastAsia="zh-CN"/>
        </w:rPr>
        <w:t xml:space="preserve"> </w:t>
      </w:r>
      <w:r w:rsidRPr="003E1AA8">
        <w:rPr>
          <w:rFonts w:ascii="Arial Narrow" w:eastAsia="Times New Roman" w:hAnsi="Arial Narrow" w:cs="Times New Roman"/>
          <w:b/>
          <w:bCs/>
          <w:kern w:val="3"/>
          <w:lang w:eastAsia="zh-CN"/>
        </w:rPr>
        <w:t>202</w:t>
      </w:r>
      <w:r w:rsidR="001D2625">
        <w:rPr>
          <w:rFonts w:ascii="Arial Narrow" w:eastAsia="Times New Roman" w:hAnsi="Arial Narrow" w:cs="Times New Roman"/>
          <w:b/>
          <w:bCs/>
          <w:kern w:val="3"/>
          <w:lang w:eastAsia="zh-CN"/>
        </w:rPr>
        <w:t>2</w:t>
      </w:r>
      <w:r w:rsidRPr="003E1AA8">
        <w:rPr>
          <w:rFonts w:ascii="Arial Narrow" w:eastAsia="Times New Roman" w:hAnsi="Arial Narrow" w:cs="Times New Roman"/>
          <w:b/>
          <w:bCs/>
          <w:kern w:val="3"/>
          <w:lang w:eastAsia="zh-CN"/>
        </w:rPr>
        <w:t xml:space="preserve"> roku, do godziny </w:t>
      </w:r>
      <w:r w:rsidR="001D2625">
        <w:rPr>
          <w:rFonts w:ascii="Arial Narrow" w:eastAsia="Times New Roman" w:hAnsi="Arial Narrow" w:cs="Times New Roman"/>
          <w:b/>
          <w:bCs/>
          <w:kern w:val="3"/>
          <w:lang w:eastAsia="zh-CN"/>
        </w:rPr>
        <w:t>08:30</w:t>
      </w:r>
      <w:r w:rsidRPr="003E1AA8">
        <w:rPr>
          <w:rFonts w:ascii="Arial Narrow" w:eastAsia="Times New Roman" w:hAnsi="Arial Narrow" w:cs="Times New Roman"/>
          <w:b/>
          <w:bCs/>
          <w:kern w:val="3"/>
          <w:lang w:eastAsia="zh-CN"/>
        </w:rPr>
        <w:t>.</w:t>
      </w:r>
    </w:p>
    <w:p w14:paraId="5EADC157"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Times New Roman"/>
          <w:color w:val="000000"/>
          <w:kern w:val="3"/>
          <w:lang w:eastAsia="zh-CN"/>
        </w:rPr>
      </w:pPr>
      <w:r w:rsidRPr="003E1AA8">
        <w:rPr>
          <w:rFonts w:ascii="Arial Narrow" w:eastAsia="Times New Roman" w:hAnsi="Arial Narrow"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5"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eastAsia="Times New Roman" w:hAnsi="Arial Narrow" w:cs="Times New Roman"/>
          <w:color w:val="000000"/>
          <w:kern w:val="3"/>
          <w:lang w:eastAsia="zh-CN"/>
        </w:rPr>
        <w:t xml:space="preserve">, Wykonawca powinien złożyć podpis bezpośrednio na dokumentach przesłanych za pośrednictwem </w:t>
      </w:r>
      <w:hyperlink r:id="rId26"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eastAsia="Times New Roman" w:hAnsi="Arial Narrow"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ADF08D6"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r w:rsidRPr="003E1AA8">
        <w:rPr>
          <w:rFonts w:ascii="Arial Narrow" w:eastAsia="Calibri" w:hAnsi="Arial Narrow" w:cs="Calibri"/>
          <w:color w:val="000000"/>
          <w:sz w:val="20"/>
          <w:szCs w:val="20"/>
        </w:rPr>
        <w:t>5. Wykonawca po upływie terminu do składania ofert nie może wycofać złożonej oferty.</w:t>
      </w:r>
    </w:p>
    <w:p w14:paraId="6962D899"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572FC318" w14:textId="77777777" w:rsidTr="00A6545D">
        <w:tc>
          <w:tcPr>
            <w:tcW w:w="8921" w:type="dxa"/>
            <w:shd w:val="clear" w:color="auto" w:fill="E2EFD9" w:themeFill="accent6" w:themeFillTint="33"/>
          </w:tcPr>
          <w:p w14:paraId="101C6424"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lastRenderedPageBreak/>
              <w:t>Rozdział XXI.</w:t>
            </w:r>
          </w:p>
          <w:p w14:paraId="2C3A648A"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TERMIN OTWARCIA OFERT</w:t>
            </w:r>
          </w:p>
        </w:tc>
      </w:tr>
    </w:tbl>
    <w:p w14:paraId="5E5C5C10"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p w14:paraId="1844C4AE" w14:textId="15B33005" w:rsidR="003E1AA8" w:rsidRPr="003E1AA8" w:rsidRDefault="003E1AA8" w:rsidP="003E1AA8">
      <w:pPr>
        <w:autoSpaceDE w:val="0"/>
        <w:autoSpaceDN w:val="0"/>
        <w:adjustRightInd w:val="0"/>
        <w:spacing w:after="0"/>
        <w:jc w:val="both"/>
        <w:rPr>
          <w:rFonts w:ascii="Arial Narrow" w:eastAsia="Times New Roman" w:hAnsi="Arial Narrow" w:cs="Times New Roman"/>
          <w:kern w:val="3"/>
          <w:lang w:eastAsia="zh-CN"/>
        </w:rPr>
      </w:pPr>
      <w:r w:rsidRPr="003E1AA8">
        <w:rPr>
          <w:rFonts w:ascii="Arial Narrow" w:hAnsi="Arial Narrow"/>
          <w:color w:val="000000"/>
          <w:sz w:val="20"/>
          <w:szCs w:val="20"/>
        </w:rPr>
        <w:t xml:space="preserve">1. Otwarcie ofert nastąpi niezwłocznie po upływie terminu składania ofert, nie później niż następnego dnia po dniu, w którym upłynął termin składania ofert  tj. w dniu </w:t>
      </w:r>
      <w:r w:rsidR="001D2625" w:rsidRPr="003E1AA8">
        <w:rPr>
          <w:rFonts w:ascii="Arial Narrow" w:eastAsia="Times New Roman" w:hAnsi="Arial Narrow" w:cs="Times New Roman"/>
          <w:b/>
          <w:bCs/>
          <w:kern w:val="3"/>
          <w:lang w:eastAsia="zh-CN"/>
        </w:rPr>
        <w:t xml:space="preserve">dnia </w:t>
      </w:r>
      <w:r w:rsidR="008E71C6">
        <w:rPr>
          <w:rFonts w:ascii="Arial Narrow" w:eastAsia="Times New Roman" w:hAnsi="Arial Narrow" w:cs="Times New Roman"/>
          <w:b/>
          <w:bCs/>
          <w:kern w:val="3"/>
          <w:lang w:eastAsia="zh-CN"/>
        </w:rPr>
        <w:t>28 października</w:t>
      </w:r>
      <w:r w:rsidR="001D2625">
        <w:rPr>
          <w:rFonts w:ascii="Arial Narrow" w:eastAsia="Times New Roman" w:hAnsi="Arial Narrow" w:cs="Times New Roman"/>
          <w:b/>
          <w:bCs/>
          <w:kern w:val="3"/>
          <w:lang w:eastAsia="zh-CN"/>
        </w:rPr>
        <w:t xml:space="preserve"> </w:t>
      </w:r>
      <w:r w:rsidR="001D2625" w:rsidRPr="003E1AA8">
        <w:rPr>
          <w:rFonts w:ascii="Arial Narrow" w:eastAsia="Times New Roman" w:hAnsi="Arial Narrow" w:cs="Times New Roman"/>
          <w:b/>
          <w:bCs/>
          <w:kern w:val="3"/>
          <w:lang w:eastAsia="zh-CN"/>
        </w:rPr>
        <w:t>202</w:t>
      </w:r>
      <w:r w:rsidR="001D2625">
        <w:rPr>
          <w:rFonts w:ascii="Arial Narrow" w:eastAsia="Times New Roman" w:hAnsi="Arial Narrow" w:cs="Times New Roman"/>
          <w:b/>
          <w:bCs/>
          <w:kern w:val="3"/>
          <w:lang w:eastAsia="zh-CN"/>
        </w:rPr>
        <w:t>2</w:t>
      </w:r>
      <w:r w:rsidR="001D2625" w:rsidRPr="003E1AA8">
        <w:rPr>
          <w:rFonts w:ascii="Arial Narrow" w:eastAsia="Times New Roman" w:hAnsi="Arial Narrow" w:cs="Times New Roman"/>
          <w:b/>
          <w:bCs/>
          <w:kern w:val="3"/>
          <w:lang w:eastAsia="zh-CN"/>
        </w:rPr>
        <w:t xml:space="preserve"> roku, do godziny </w:t>
      </w:r>
      <w:r w:rsidR="001D2625">
        <w:rPr>
          <w:rFonts w:ascii="Arial Narrow" w:eastAsia="Times New Roman" w:hAnsi="Arial Narrow" w:cs="Times New Roman"/>
          <w:b/>
          <w:bCs/>
          <w:kern w:val="3"/>
          <w:lang w:eastAsia="zh-CN"/>
        </w:rPr>
        <w:t xml:space="preserve">08:45. </w:t>
      </w:r>
    </w:p>
    <w:p w14:paraId="213A0C26"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b/>
          <w:bCs/>
          <w:kern w:val="3"/>
          <w:lang w:eastAsia="zh-CN"/>
        </w:rPr>
      </w:pPr>
      <w:r w:rsidRPr="003E1AA8">
        <w:rPr>
          <w:rFonts w:ascii="Arial Narrow" w:eastAsia="Times New Roman" w:hAnsi="Arial Narrow" w:cs="Times New Roman"/>
          <w:kern w:val="3"/>
          <w:sz w:val="20"/>
          <w:szCs w:val="20"/>
          <w:lang w:eastAsia="zh-CN"/>
        </w:rPr>
        <w:t>2. </w:t>
      </w:r>
      <w:r w:rsidRPr="003E1AA8">
        <w:rPr>
          <w:rFonts w:ascii="Arial Narrow" w:eastAsia="Times New Roman" w:hAnsi="Arial Narrow" w:cs="Times New Roman"/>
          <w:kern w:val="3"/>
          <w:lang w:eastAsia="zh-CN"/>
        </w:rPr>
        <w:t xml:space="preserve">Otwarcie ofert następuje poprzez użycie aplikacji do deszyfrowania ofert dostępnej na </w:t>
      </w:r>
      <w:hyperlink r:id="rId27"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eastAsia="Times New Roman" w:hAnsi="Arial Narrow" w:cs="Times New Roman"/>
          <w:kern w:val="3"/>
          <w:lang w:eastAsia="zh-CN"/>
        </w:rPr>
        <w:t>.</w:t>
      </w:r>
    </w:p>
    <w:p w14:paraId="4AF0C57A" w14:textId="77777777" w:rsidR="003E1AA8" w:rsidRPr="003E1AA8" w:rsidRDefault="003E1AA8" w:rsidP="003E1AA8">
      <w:pPr>
        <w:suppressAutoHyphens/>
        <w:autoSpaceDN w:val="0"/>
        <w:spacing w:after="0" w:line="276" w:lineRule="auto"/>
        <w:jc w:val="both"/>
        <w:textAlignment w:val="baseline"/>
        <w:rPr>
          <w:rFonts w:ascii="Arial Narrow" w:eastAsia="Times New Roman" w:hAnsi="Arial Narrow" w:cs="Garamond"/>
          <w:b/>
          <w:bCs/>
          <w:kern w:val="3"/>
          <w:lang w:eastAsia="zh-CN"/>
        </w:rPr>
      </w:pPr>
      <w:r w:rsidRPr="003E1AA8">
        <w:rPr>
          <w:rFonts w:ascii="Arial Narrow" w:eastAsia="Times New Roman" w:hAnsi="Arial Narrow" w:cs="Times New Roman"/>
          <w:kern w:val="3"/>
          <w:lang w:eastAsia="zh-CN"/>
        </w:rPr>
        <w:t>3. Zamawiający, najpóźniej przed otwarciem ofert, udostępnia na stronie internetowej prowadzonego postępowania informację o kwocie, jaką zamierza przeznaczyć na sfinansowanie zamówienia.</w:t>
      </w:r>
    </w:p>
    <w:p w14:paraId="11D4B197" w14:textId="77777777" w:rsidR="003E1AA8" w:rsidRPr="003E1AA8" w:rsidRDefault="003E1AA8" w:rsidP="003E1AA8">
      <w:pPr>
        <w:autoSpaceDE w:val="0"/>
        <w:autoSpaceDN w:val="0"/>
        <w:adjustRightInd w:val="0"/>
        <w:spacing w:after="0"/>
        <w:jc w:val="both"/>
        <w:rPr>
          <w:rFonts w:ascii="Arial Narrow" w:eastAsia="Times New Roman" w:hAnsi="Arial Narrow" w:cs="Times New Roman"/>
          <w:kern w:val="3"/>
          <w:lang w:eastAsia="zh-CN"/>
        </w:rPr>
      </w:pPr>
      <w:r w:rsidRPr="003E1AA8">
        <w:rPr>
          <w:rFonts w:ascii="Arial Narrow" w:eastAsia="Times New Roman" w:hAnsi="Arial Narrow" w:cs="Times New Roman"/>
          <w:kern w:val="3"/>
          <w:lang w:eastAsia="zh-CN"/>
        </w:rPr>
        <w:t xml:space="preserve">4. Zamawiający, niezwłocznie po otwarciu ofert, udostępnia na stronie internetowej prowadzonego postępowania informacje o: </w:t>
      </w:r>
    </w:p>
    <w:p w14:paraId="27ADA049" w14:textId="77777777" w:rsidR="003E1AA8" w:rsidRPr="003E1AA8" w:rsidRDefault="003E1AA8" w:rsidP="003E1AA8">
      <w:pPr>
        <w:autoSpaceDE w:val="0"/>
        <w:autoSpaceDN w:val="0"/>
        <w:adjustRightInd w:val="0"/>
        <w:spacing w:after="0"/>
        <w:jc w:val="both"/>
        <w:rPr>
          <w:rFonts w:ascii="Arial Narrow" w:eastAsia="Times New Roman" w:hAnsi="Arial Narrow" w:cs="Times New Roman"/>
          <w:kern w:val="3"/>
          <w:lang w:eastAsia="zh-CN"/>
        </w:rPr>
      </w:pPr>
      <w:r w:rsidRPr="003E1AA8">
        <w:rPr>
          <w:rFonts w:ascii="Arial Narrow" w:eastAsia="Times New Roman" w:hAnsi="Arial Narrow" w:cs="Times New Roman"/>
          <w:kern w:val="3"/>
          <w:lang w:eastAsia="zh-CN"/>
        </w:rPr>
        <w:t xml:space="preserve">1) nazwach albo imionach i nazwiskach oraz siedzibach lub miejscach prowadzonej działalności gospodarczej albo miejscach zamieszkania wykonawców, których oferty zostały otwarte; </w:t>
      </w:r>
    </w:p>
    <w:p w14:paraId="4AEACD5C" w14:textId="77777777" w:rsidR="003E1AA8" w:rsidRPr="003E1AA8" w:rsidRDefault="003E1AA8" w:rsidP="003E1AA8">
      <w:pPr>
        <w:autoSpaceDE w:val="0"/>
        <w:autoSpaceDN w:val="0"/>
        <w:adjustRightInd w:val="0"/>
        <w:spacing w:after="0"/>
        <w:jc w:val="both"/>
        <w:rPr>
          <w:rFonts w:ascii="Arial Narrow" w:eastAsia="Times New Roman" w:hAnsi="Arial Narrow" w:cs="Times New Roman"/>
          <w:kern w:val="3"/>
          <w:lang w:eastAsia="zh-CN"/>
        </w:rPr>
      </w:pPr>
      <w:r w:rsidRPr="003E1AA8">
        <w:rPr>
          <w:rFonts w:ascii="Arial Narrow" w:eastAsia="Times New Roman" w:hAnsi="Arial Narrow" w:cs="Times New Roman"/>
          <w:kern w:val="3"/>
          <w:lang w:eastAsia="zh-CN"/>
        </w:rPr>
        <w:t>2) cenach lub kosztach zawartych w ofertach.</w:t>
      </w:r>
    </w:p>
    <w:p w14:paraId="2CD52F25" w14:textId="77777777" w:rsidR="003E1AA8" w:rsidRPr="003E1AA8" w:rsidRDefault="003E1AA8" w:rsidP="003E1AA8">
      <w:pPr>
        <w:autoSpaceDE w:val="0"/>
        <w:autoSpaceDN w:val="0"/>
        <w:adjustRightInd w:val="0"/>
        <w:spacing w:after="0"/>
        <w:jc w:val="both"/>
        <w:rPr>
          <w:rFonts w:ascii="Arial Narrow" w:eastAsia="Times New Roman" w:hAnsi="Arial Narrow" w:cs="Times New Roman"/>
          <w:kern w:val="3"/>
          <w:lang w:eastAsia="zh-CN"/>
        </w:rPr>
      </w:pPr>
      <w:r w:rsidRPr="003E1AA8">
        <w:rPr>
          <w:rFonts w:ascii="Arial Narrow" w:eastAsia="Times New Roman" w:hAnsi="Arial Narrow" w:cs="Times New Roman"/>
          <w:kern w:val="3"/>
          <w:lang w:eastAsia="zh-CN"/>
        </w:rPr>
        <w:t xml:space="preserve">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097E676D"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70E35762" w14:textId="77777777" w:rsidTr="00A6545D">
        <w:tc>
          <w:tcPr>
            <w:tcW w:w="8921" w:type="dxa"/>
            <w:shd w:val="clear" w:color="auto" w:fill="E2EFD9" w:themeFill="accent6" w:themeFillTint="33"/>
          </w:tcPr>
          <w:p w14:paraId="515270ED"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Rozdział XXII.</w:t>
            </w:r>
          </w:p>
          <w:p w14:paraId="62C31401"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SPOSÓB OBLICZENIA CENY</w:t>
            </w:r>
          </w:p>
        </w:tc>
      </w:tr>
    </w:tbl>
    <w:p w14:paraId="5C9C2F74" w14:textId="77777777" w:rsidR="003E1AA8" w:rsidRPr="003E1AA8" w:rsidRDefault="003E1AA8" w:rsidP="003E1AA8">
      <w:pPr>
        <w:autoSpaceDE w:val="0"/>
        <w:autoSpaceDN w:val="0"/>
        <w:adjustRightInd w:val="0"/>
        <w:spacing w:after="0" w:line="276" w:lineRule="auto"/>
        <w:jc w:val="both"/>
        <w:rPr>
          <w:rFonts w:ascii="Arial Narrow" w:eastAsia="Calibri" w:hAnsi="Arial Narrow" w:cs="Calibri"/>
          <w:color w:val="000000"/>
          <w:sz w:val="20"/>
          <w:szCs w:val="20"/>
        </w:rPr>
      </w:pPr>
    </w:p>
    <w:p w14:paraId="6ED561DC" w14:textId="77777777" w:rsidR="003E1AA8" w:rsidRPr="003E1AA8" w:rsidRDefault="003E1AA8" w:rsidP="00FC3E92">
      <w:pPr>
        <w:numPr>
          <w:ilvl w:val="0"/>
          <w:numId w:val="173"/>
        </w:numPr>
        <w:tabs>
          <w:tab w:val="left" w:pos="284"/>
        </w:tabs>
        <w:spacing w:after="0" w:line="276" w:lineRule="auto"/>
        <w:ind w:left="284" w:hanging="284"/>
        <w:jc w:val="both"/>
        <w:rPr>
          <w:rFonts w:ascii="Arial Narrow" w:eastAsia="Times New Roman" w:hAnsi="Arial Narrow" w:cs="Times New Roman"/>
          <w:lang w:eastAsia="pl-PL"/>
        </w:rPr>
      </w:pPr>
      <w:r w:rsidRPr="003E1AA8">
        <w:rPr>
          <w:rFonts w:ascii="Arial Narrow" w:eastAsia="Times New Roman" w:hAnsi="Arial Narrow" w:cs="Times New Roman"/>
          <w:color w:val="000000"/>
          <w:lang w:eastAsia="pl-PL"/>
        </w:rPr>
        <w:t xml:space="preserve">Cena ofertowa jest ceną ryczałtową w rozumieniu art. 632 ustawy z dnia 23 kwietnia  1964 r. – Kodeks cywilny (Dz.U. z 2020 r. poz. 1740 ze zm.). </w:t>
      </w:r>
    </w:p>
    <w:p w14:paraId="0B182445" w14:textId="77777777" w:rsidR="003E1AA8" w:rsidRPr="003E1AA8" w:rsidRDefault="003E1AA8" w:rsidP="00FC3E92">
      <w:pPr>
        <w:numPr>
          <w:ilvl w:val="0"/>
          <w:numId w:val="173"/>
        </w:numPr>
        <w:tabs>
          <w:tab w:val="left" w:pos="284"/>
        </w:tabs>
        <w:spacing w:after="0" w:line="276" w:lineRule="auto"/>
        <w:ind w:left="284" w:hanging="284"/>
        <w:jc w:val="both"/>
        <w:rPr>
          <w:rFonts w:ascii="Arial Narrow" w:eastAsia="Times New Roman" w:hAnsi="Arial Narrow" w:cs="Times New Roman"/>
          <w:lang w:eastAsia="pl-PL"/>
        </w:rPr>
      </w:pPr>
      <w:r w:rsidRPr="003E1AA8">
        <w:rPr>
          <w:rFonts w:ascii="Arial Narrow" w:eastAsia="Times New Roman" w:hAnsi="Arial Narrow" w:cs="Times New Roman"/>
          <w:color w:val="000000"/>
          <w:lang w:eastAsia="pl-PL"/>
        </w:rPr>
        <w:t>Wykonawca obliczając cenę oferty musi uwzględnić wszystkie elementy niezbędne do wykonania w ramach przedmiotu zamówienia opisane w opisie przedmiotu zamówienia, postanowieniach umowy oraz wynikających z obowiązujących przepisów.</w:t>
      </w:r>
    </w:p>
    <w:p w14:paraId="38341B8C" w14:textId="77777777" w:rsidR="003E1AA8" w:rsidRPr="003E1AA8" w:rsidRDefault="003E1AA8" w:rsidP="00FC3E92">
      <w:pPr>
        <w:numPr>
          <w:ilvl w:val="0"/>
          <w:numId w:val="173"/>
        </w:numPr>
        <w:tabs>
          <w:tab w:val="left" w:pos="284"/>
        </w:tabs>
        <w:spacing w:after="0" w:line="276" w:lineRule="auto"/>
        <w:ind w:left="284" w:hanging="284"/>
        <w:jc w:val="both"/>
        <w:rPr>
          <w:rFonts w:ascii="Arial Narrow" w:eastAsia="Times New Roman" w:hAnsi="Arial Narrow" w:cs="Times New Roman"/>
          <w:lang w:eastAsia="pl-PL"/>
        </w:rPr>
      </w:pPr>
      <w:r w:rsidRPr="003E1AA8">
        <w:rPr>
          <w:rFonts w:ascii="Arial Narrow" w:eastAsia="Times New Roman" w:hAnsi="Arial Narrow" w:cs="Times New Roman"/>
          <w:color w:val="000000"/>
          <w:lang w:eastAsia="pl-PL"/>
        </w:rPr>
        <w:t xml:space="preserve">Wykonawca powinien wyliczyć cenę oferty brutto, tj. wraz z należnym podatkiem VAT w wysokości przewidzianej ustawowo </w:t>
      </w:r>
    </w:p>
    <w:p w14:paraId="42119157" w14:textId="77777777" w:rsidR="003E1AA8" w:rsidRPr="003E1AA8" w:rsidRDefault="003E1AA8" w:rsidP="00FC3E92">
      <w:pPr>
        <w:numPr>
          <w:ilvl w:val="0"/>
          <w:numId w:val="173"/>
        </w:numPr>
        <w:tabs>
          <w:tab w:val="left" w:pos="284"/>
        </w:tabs>
        <w:spacing w:after="0" w:line="276" w:lineRule="auto"/>
        <w:ind w:left="284" w:hanging="284"/>
        <w:jc w:val="both"/>
        <w:rPr>
          <w:rFonts w:ascii="Arial Narrow" w:eastAsia="Times New Roman" w:hAnsi="Arial Narrow" w:cs="Times New Roman"/>
          <w:lang w:eastAsia="pl-PL"/>
        </w:rPr>
      </w:pPr>
      <w:r w:rsidRPr="003E1AA8">
        <w:rPr>
          <w:rFonts w:ascii="Arial Narrow" w:eastAsia="Times New Roman" w:hAnsi="Arial Narrow" w:cs="Times New Roman"/>
          <w:lang w:eastAsia="pl-PL"/>
        </w:rPr>
        <w:t>Cena oferty powinna być wyrażona w złotych polskich (PLN) z dokładnością do dwóch miejsc po przecinku.</w:t>
      </w:r>
    </w:p>
    <w:p w14:paraId="37019B63" w14:textId="77777777" w:rsidR="003E1AA8" w:rsidRPr="003E1AA8" w:rsidRDefault="003E1AA8" w:rsidP="00FC3E92">
      <w:pPr>
        <w:numPr>
          <w:ilvl w:val="0"/>
          <w:numId w:val="173"/>
        </w:numPr>
        <w:tabs>
          <w:tab w:val="left" w:pos="284"/>
        </w:tabs>
        <w:spacing w:after="0" w:line="276" w:lineRule="auto"/>
        <w:ind w:left="284" w:hanging="284"/>
        <w:jc w:val="both"/>
        <w:rPr>
          <w:rFonts w:ascii="Arial Narrow" w:eastAsia="Times New Roman" w:hAnsi="Arial Narrow" w:cs="Times New Roman"/>
          <w:lang w:eastAsia="pl-PL"/>
        </w:rPr>
      </w:pPr>
      <w:r w:rsidRPr="003E1AA8">
        <w:rPr>
          <w:rFonts w:ascii="Arial Narrow" w:eastAsia="Times New Roman" w:hAnsi="Arial Narrow" w:cs="Times New Roman"/>
          <w:lang w:eastAsia="pl-PL"/>
        </w:rPr>
        <w:t>Zamawiający nie przewiduje rozliczeń w walucie obcej.</w:t>
      </w:r>
    </w:p>
    <w:p w14:paraId="53B2E434" w14:textId="77777777" w:rsidR="003E1AA8" w:rsidRPr="003E1AA8" w:rsidRDefault="003E1AA8" w:rsidP="00FC3E92">
      <w:pPr>
        <w:numPr>
          <w:ilvl w:val="0"/>
          <w:numId w:val="173"/>
        </w:numPr>
        <w:tabs>
          <w:tab w:val="left" w:pos="284"/>
        </w:tabs>
        <w:spacing w:after="0" w:line="276" w:lineRule="auto"/>
        <w:ind w:left="284" w:hanging="284"/>
        <w:jc w:val="both"/>
        <w:rPr>
          <w:rFonts w:ascii="Arial Narrow" w:eastAsia="Times New Roman" w:hAnsi="Arial Narrow" w:cs="Times New Roman"/>
          <w:lang w:eastAsia="pl-PL"/>
        </w:rPr>
      </w:pPr>
      <w:r w:rsidRPr="003E1AA8">
        <w:rPr>
          <w:rFonts w:ascii="Arial Narrow" w:eastAsia="Times New Roman" w:hAnsi="Arial Narrow" w:cs="Times New Roman"/>
          <w:lang w:eastAsia="pl-PL"/>
        </w:rPr>
        <w:t>Wyliczona cena oferty brutto będzie służyć do porównania złożonych ofert i do rozliczenia w trakcie realizacji zamówienia.</w:t>
      </w:r>
    </w:p>
    <w:p w14:paraId="10E9846C" w14:textId="77777777" w:rsidR="003E1AA8" w:rsidRPr="003E1AA8" w:rsidRDefault="003E1AA8" w:rsidP="00FC3E92">
      <w:pPr>
        <w:numPr>
          <w:ilvl w:val="0"/>
          <w:numId w:val="173"/>
        </w:numPr>
        <w:tabs>
          <w:tab w:val="left" w:pos="284"/>
        </w:tabs>
        <w:spacing w:after="0" w:line="276" w:lineRule="auto"/>
        <w:ind w:left="284" w:hanging="284"/>
        <w:jc w:val="both"/>
        <w:rPr>
          <w:rFonts w:ascii="Arial Narrow" w:eastAsia="Times New Roman" w:hAnsi="Arial Narrow" w:cs="Times New Roman"/>
          <w:lang w:eastAsia="pl-PL"/>
        </w:rPr>
      </w:pPr>
      <w:r w:rsidRPr="003E1AA8">
        <w:rPr>
          <w:rFonts w:ascii="Arial Narrow" w:eastAsia="Times New Roman" w:hAnsi="Arial Narrow" w:cs="Times New Roman"/>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E1AA8">
        <w:rPr>
          <w:rFonts w:ascii="Arial Narrow" w:eastAsia="Times New Roman" w:hAnsi="Arial Narrow" w:cs="Times New Roman"/>
          <w:lang w:eastAsia="pl-PL"/>
        </w:rPr>
        <w:t>późn</w:t>
      </w:r>
      <w:proofErr w:type="spellEnd"/>
      <w:r w:rsidRPr="003E1AA8">
        <w:rPr>
          <w:rFonts w:ascii="Arial Narrow" w:eastAsia="Times New Roman" w:hAnsi="Arial Narrow" w:cs="Times New Roman"/>
          <w:lang w:eastAsia="pl-PL"/>
        </w:rPr>
        <w:t xml:space="preserve">. zm.), dla celów zastosowania kryterium ceny lub kosztu zamawiający dolicza do przedstawionej </w:t>
      </w:r>
      <w:r w:rsidRPr="003E1AA8">
        <w:rPr>
          <w:rFonts w:ascii="Arial Narrow" w:eastAsia="Times New Roman" w:hAnsi="Arial Narrow" w:cs="Times New Roman"/>
          <w:lang w:eastAsia="pl-PL"/>
        </w:rPr>
        <w:br/>
        <w:t>w tej ofercie ceny kwotę podatku od towarów i usług, którą miałby obowiązek rozliczyć.</w:t>
      </w:r>
      <w:r w:rsidRPr="003E1AA8">
        <w:rPr>
          <w:rFonts w:ascii="Arial Narrow" w:eastAsia="Times New Roman" w:hAnsi="Arial Narrow" w:cs="Times New Roman"/>
          <w:b/>
          <w:lang w:eastAsia="pl-PL"/>
        </w:rPr>
        <w:t xml:space="preserve"> </w:t>
      </w:r>
      <w:r w:rsidRPr="003E1AA8">
        <w:rPr>
          <w:rFonts w:ascii="Arial Narrow" w:eastAsia="Times New Roman" w:hAnsi="Arial Narrow" w:cs="Times New Roman"/>
          <w:lang w:eastAsia="pl-PL"/>
        </w:rPr>
        <w:t>W ofercie, o której mowa w ust. 1, wykonawca ma obowiązek:</w:t>
      </w:r>
    </w:p>
    <w:p w14:paraId="6989DB6E" w14:textId="77777777" w:rsidR="003E1AA8" w:rsidRPr="003E1AA8" w:rsidRDefault="003E1AA8" w:rsidP="003E1AA8">
      <w:pPr>
        <w:tabs>
          <w:tab w:val="left" w:pos="3855"/>
        </w:tabs>
        <w:suppressAutoHyphens/>
        <w:spacing w:after="0" w:line="276" w:lineRule="auto"/>
        <w:ind w:left="826" w:hanging="409"/>
        <w:jc w:val="both"/>
        <w:rPr>
          <w:rFonts w:ascii="Arial Narrow" w:eastAsia="Times New Roman" w:hAnsi="Arial Narrow" w:cs="Times New Roman"/>
          <w:lang w:eastAsia="pl-PL"/>
        </w:rPr>
      </w:pPr>
      <w:r w:rsidRPr="003E1AA8">
        <w:rPr>
          <w:rFonts w:ascii="Arial Narrow" w:eastAsia="Times New Roman" w:hAnsi="Arial Narrow" w:cs="Times New Roman"/>
          <w:lang w:eastAsia="pl-PL"/>
        </w:rPr>
        <w:t>1)</w:t>
      </w:r>
      <w:r w:rsidRPr="003E1AA8">
        <w:rPr>
          <w:rFonts w:ascii="Arial Narrow" w:eastAsia="Times New Roman" w:hAnsi="Arial Narrow" w:cs="Times New Roman"/>
          <w:lang w:eastAsia="pl-PL"/>
        </w:rPr>
        <w:tab/>
        <w:t>poinformowania zamawiającego, że wybór jego oferty będzie prowadził do powstania u zamawiającego obowiązku podatkowego;</w:t>
      </w:r>
    </w:p>
    <w:p w14:paraId="68B3EDA4" w14:textId="77777777" w:rsidR="003E1AA8" w:rsidRPr="003E1AA8" w:rsidRDefault="003E1AA8" w:rsidP="003E1AA8">
      <w:pPr>
        <w:tabs>
          <w:tab w:val="left" w:pos="3855"/>
        </w:tabs>
        <w:suppressAutoHyphens/>
        <w:spacing w:after="0" w:line="276" w:lineRule="auto"/>
        <w:ind w:left="826" w:hanging="409"/>
        <w:jc w:val="both"/>
        <w:rPr>
          <w:rFonts w:ascii="Arial Narrow" w:eastAsia="Times New Roman" w:hAnsi="Arial Narrow" w:cs="Times New Roman"/>
          <w:lang w:eastAsia="pl-PL"/>
        </w:rPr>
      </w:pPr>
      <w:r w:rsidRPr="003E1AA8">
        <w:rPr>
          <w:rFonts w:ascii="Arial Narrow" w:eastAsia="Times New Roman" w:hAnsi="Arial Narrow" w:cs="Times New Roman"/>
          <w:lang w:eastAsia="pl-PL"/>
        </w:rPr>
        <w:t>2)</w:t>
      </w:r>
      <w:r w:rsidRPr="003E1AA8">
        <w:rPr>
          <w:rFonts w:ascii="Arial Narrow" w:eastAsia="Times New Roman" w:hAnsi="Arial Narrow" w:cs="Times New Roman"/>
          <w:lang w:eastAsia="pl-PL"/>
        </w:rPr>
        <w:tab/>
        <w:t>wskazania nazwy (rodzaju) towaru lub usługi, których dostawa lub świadczenie będą prowadziły do powstania obowiązku podatkowego;</w:t>
      </w:r>
    </w:p>
    <w:p w14:paraId="59B08EE2" w14:textId="77777777" w:rsidR="003E1AA8" w:rsidRPr="003E1AA8" w:rsidRDefault="003E1AA8" w:rsidP="003E1AA8">
      <w:pPr>
        <w:tabs>
          <w:tab w:val="left" w:pos="3855"/>
        </w:tabs>
        <w:suppressAutoHyphens/>
        <w:spacing w:after="0" w:line="276" w:lineRule="auto"/>
        <w:ind w:left="826" w:hanging="409"/>
        <w:jc w:val="both"/>
        <w:rPr>
          <w:rFonts w:ascii="Arial Narrow" w:eastAsia="Times New Roman" w:hAnsi="Arial Narrow" w:cs="Times New Roman"/>
          <w:lang w:eastAsia="pl-PL"/>
        </w:rPr>
      </w:pPr>
      <w:r w:rsidRPr="003E1AA8">
        <w:rPr>
          <w:rFonts w:ascii="Arial Narrow" w:eastAsia="Times New Roman" w:hAnsi="Arial Narrow" w:cs="Times New Roman"/>
          <w:lang w:eastAsia="pl-PL"/>
        </w:rPr>
        <w:t>3)</w:t>
      </w:r>
      <w:r w:rsidRPr="003E1AA8">
        <w:rPr>
          <w:rFonts w:ascii="Arial Narrow" w:eastAsia="Times New Roman" w:hAnsi="Arial Narrow" w:cs="Times New Roman"/>
          <w:lang w:eastAsia="pl-PL"/>
        </w:rPr>
        <w:tab/>
        <w:t>wskazania wartości towaru lub usługi objętego obowiązkiem podatkowym zamawiającego, bez kwoty podatku;</w:t>
      </w:r>
    </w:p>
    <w:p w14:paraId="656659ED" w14:textId="77777777" w:rsidR="003E1AA8" w:rsidRPr="003E1AA8" w:rsidRDefault="003E1AA8" w:rsidP="003E1AA8">
      <w:pPr>
        <w:tabs>
          <w:tab w:val="left" w:pos="3855"/>
        </w:tabs>
        <w:suppressAutoHyphens/>
        <w:spacing w:after="0" w:line="276" w:lineRule="auto"/>
        <w:ind w:left="826" w:hanging="409"/>
        <w:jc w:val="both"/>
        <w:rPr>
          <w:rFonts w:ascii="Arial Narrow" w:eastAsia="Times New Roman" w:hAnsi="Arial Narrow" w:cs="Times New Roman"/>
          <w:lang w:eastAsia="pl-PL"/>
        </w:rPr>
      </w:pPr>
      <w:r w:rsidRPr="003E1AA8">
        <w:rPr>
          <w:rFonts w:ascii="Arial Narrow" w:eastAsia="Times New Roman" w:hAnsi="Arial Narrow" w:cs="Times New Roman"/>
          <w:lang w:eastAsia="pl-PL"/>
        </w:rPr>
        <w:t>4)</w:t>
      </w:r>
      <w:r w:rsidRPr="003E1AA8">
        <w:rPr>
          <w:rFonts w:ascii="Arial Narrow" w:eastAsia="Times New Roman" w:hAnsi="Arial Narrow" w:cs="Times New Roman"/>
          <w:lang w:eastAsia="pl-PL"/>
        </w:rPr>
        <w:tab/>
        <w:t>wskazania stawki podatku od towarów i usług, która zgodnie z wiedzą wykonawcy, będzie miała zastosowanie.</w:t>
      </w:r>
    </w:p>
    <w:p w14:paraId="2294D388" w14:textId="77777777" w:rsidR="003E1AA8" w:rsidRPr="003E1AA8" w:rsidRDefault="003E1AA8" w:rsidP="00FC3E92">
      <w:pPr>
        <w:numPr>
          <w:ilvl w:val="0"/>
          <w:numId w:val="173"/>
        </w:numPr>
        <w:tabs>
          <w:tab w:val="left" w:pos="284"/>
        </w:tabs>
        <w:suppressAutoHyphens/>
        <w:spacing w:after="0" w:line="276" w:lineRule="auto"/>
        <w:ind w:left="284" w:hanging="284"/>
        <w:jc w:val="both"/>
        <w:rPr>
          <w:rFonts w:ascii="Arial Narrow" w:eastAsia="Times New Roman" w:hAnsi="Arial Narrow" w:cs="Times New Roman"/>
          <w:b/>
          <w:lang w:eastAsia="pl-PL"/>
        </w:rPr>
      </w:pPr>
      <w:r w:rsidRPr="003E1AA8">
        <w:rPr>
          <w:rFonts w:ascii="Arial Narrow" w:eastAsia="Times New Roman" w:hAnsi="Arial Narrow" w:cs="Times New Roman"/>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283DA9A"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4906EA26" w14:textId="77777777" w:rsidTr="00A6545D">
        <w:tc>
          <w:tcPr>
            <w:tcW w:w="8921" w:type="dxa"/>
            <w:shd w:val="clear" w:color="auto" w:fill="E2EFD9" w:themeFill="accent6" w:themeFillTint="33"/>
          </w:tcPr>
          <w:p w14:paraId="576629C0"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bookmarkStart w:id="16" w:name="_Hlk39669371"/>
            <w:r w:rsidRPr="003E1AA8">
              <w:rPr>
                <w:rFonts w:ascii="Arial Narrow" w:eastAsia="Andale Sans UI" w:hAnsi="Arial Narrow" w:cs="Arial"/>
                <w:b/>
                <w:kern w:val="2"/>
                <w:sz w:val="24"/>
                <w:szCs w:val="20"/>
                <w:lang w:eastAsia="pl-PL" w:bidi="hi-IN"/>
              </w:rPr>
              <w:t>Rozdział XXIII.</w:t>
            </w:r>
          </w:p>
          <w:p w14:paraId="055C827F"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KRYTERIA OCENY OFERT </w:t>
            </w:r>
          </w:p>
        </w:tc>
      </w:tr>
      <w:bookmarkEnd w:id="16"/>
    </w:tbl>
    <w:p w14:paraId="29518D7F"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ar-SA" w:bidi="hi-IN"/>
        </w:rPr>
      </w:pPr>
    </w:p>
    <w:p w14:paraId="38AE04DF" w14:textId="77777777" w:rsidR="003E1AA8" w:rsidRPr="003E1AA8" w:rsidRDefault="003E1AA8" w:rsidP="003E1AA8">
      <w:pPr>
        <w:widowControl w:val="0"/>
        <w:suppressAutoHyphens/>
        <w:spacing w:after="0" w:line="240"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1. Najkorzystniejszą ofertą będzie oferta, która przedstawia najkorzystniejszy bilans ceny i innych kryteriów odnoszących się do przedmiotu zamówienia publicznego.</w:t>
      </w:r>
    </w:p>
    <w:p w14:paraId="06FDC0A6" w14:textId="77777777" w:rsidR="003E1AA8" w:rsidRPr="003E1AA8" w:rsidRDefault="003E1AA8" w:rsidP="003E1AA8">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r w:rsidRPr="003E1AA8">
        <w:rPr>
          <w:rFonts w:ascii="Arial Narrow" w:eastAsia="Andale Sans UI" w:hAnsi="Arial Narrow" w:cs="Arial"/>
          <w:kern w:val="2"/>
          <w:lang w:eastAsia="pl-PL" w:bidi="hi-IN"/>
        </w:rPr>
        <w:t>2. Przy wyborze oferty Zamawiający będzie się kierował następującymi kryteriami (przy założeniu, że 1% = 1 pkt.):</w:t>
      </w:r>
    </w:p>
    <w:p w14:paraId="4FD4476B" w14:textId="77777777" w:rsidR="003E1AA8" w:rsidRPr="003E1AA8" w:rsidRDefault="003E1AA8" w:rsidP="003E1AA8">
      <w:pPr>
        <w:widowControl w:val="0"/>
        <w:numPr>
          <w:ilvl w:val="0"/>
          <w:numId w:val="15"/>
        </w:numPr>
        <w:suppressAutoHyphens/>
        <w:spacing w:after="0" w:line="240" w:lineRule="auto"/>
        <w:jc w:val="both"/>
        <w:textAlignment w:val="baseline"/>
        <w:rPr>
          <w:rFonts w:ascii="Times New Roman" w:eastAsia="Times New Roman" w:hAnsi="Times New Roman" w:cs="Times New Roman"/>
          <w:kern w:val="2"/>
          <w:lang w:eastAsia="pl-PL" w:bidi="hi-IN"/>
        </w:rPr>
      </w:pPr>
      <w:r w:rsidRPr="003E1AA8">
        <w:rPr>
          <w:rFonts w:ascii="Arial Narrow" w:eastAsia="Andale Sans UI" w:hAnsi="Arial Narrow" w:cs="Arial"/>
          <w:kern w:val="2"/>
          <w:lang w:eastAsia="ar-SA" w:bidi="hi-IN"/>
        </w:rPr>
        <w:t>Cena oferty brutto (C) – 60 %</w:t>
      </w:r>
    </w:p>
    <w:p w14:paraId="46AAA13B" w14:textId="64C6B49C" w:rsidR="00C60275" w:rsidRPr="00C60275" w:rsidRDefault="00C60275" w:rsidP="00C60275">
      <w:pPr>
        <w:widowControl w:val="0"/>
        <w:numPr>
          <w:ilvl w:val="0"/>
          <w:numId w:val="15"/>
        </w:numPr>
        <w:suppressAutoHyphens/>
        <w:spacing w:after="0" w:line="240" w:lineRule="auto"/>
        <w:jc w:val="both"/>
        <w:textAlignment w:val="baseline"/>
        <w:rPr>
          <w:rFonts w:ascii="Times New Roman" w:eastAsia="Times New Roman" w:hAnsi="Times New Roman" w:cs="Times New Roman"/>
          <w:kern w:val="2"/>
          <w:lang w:eastAsia="pl-PL" w:bidi="hi-IN"/>
        </w:rPr>
      </w:pPr>
      <w:r w:rsidRPr="00C60275">
        <w:rPr>
          <w:rFonts w:ascii="Arial Narrow" w:eastAsia="Andale Sans UI" w:hAnsi="Arial Narrow" w:cs="Arial"/>
          <w:kern w:val="2"/>
          <w:lang w:eastAsia="ar-SA" w:bidi="hi-IN"/>
        </w:rPr>
        <w:t>Doświadczenie Projektanta w specjalności architektonicznej (D) – 40%</w:t>
      </w:r>
    </w:p>
    <w:p w14:paraId="146F6D0E" w14:textId="77777777" w:rsidR="003E1AA8" w:rsidRPr="003E1AA8" w:rsidRDefault="003E1AA8" w:rsidP="003E1AA8">
      <w:pPr>
        <w:widowControl w:val="0"/>
        <w:suppressAutoHyphens/>
        <w:jc w:val="both"/>
        <w:rPr>
          <w:rFonts w:ascii="Times New Roman" w:eastAsia="Times New Roman" w:hAnsi="Times New Roman" w:cs="Times New Roman"/>
          <w:lang w:eastAsia="pl-PL"/>
        </w:rPr>
      </w:pPr>
      <w:r w:rsidRPr="003E1AA8">
        <w:rPr>
          <w:rFonts w:ascii="Arial Narrow" w:eastAsia="Andale Sans UI" w:hAnsi="Arial Narrow" w:cs="Arial"/>
          <w:lang w:eastAsia="ar-SA"/>
        </w:rPr>
        <w:t>3. Sposób przyznania punktów, rozpatrywanych ofert wg wag podanych w specyfikacji.</w:t>
      </w:r>
    </w:p>
    <w:p w14:paraId="11B75D19" w14:textId="77777777" w:rsidR="003E1AA8" w:rsidRPr="003E1AA8" w:rsidRDefault="003E1AA8" w:rsidP="003E1AA8">
      <w:pPr>
        <w:widowControl w:val="0"/>
        <w:numPr>
          <w:ilvl w:val="0"/>
          <w:numId w:val="16"/>
        </w:numPr>
        <w:suppressAutoHyphens/>
        <w:spacing w:after="0" w:line="240" w:lineRule="auto"/>
        <w:jc w:val="both"/>
        <w:textAlignment w:val="baseline"/>
        <w:rPr>
          <w:rFonts w:ascii="Times New Roman" w:eastAsia="Times New Roman" w:hAnsi="Times New Roman" w:cs="Times New Roman"/>
          <w:kern w:val="2"/>
          <w:lang w:eastAsia="pl-PL" w:bidi="hi-IN"/>
        </w:rPr>
      </w:pPr>
      <w:r w:rsidRPr="003E1AA8">
        <w:rPr>
          <w:rFonts w:ascii="Arial Narrow" w:eastAsia="Times New Roman" w:hAnsi="Arial Narrow" w:cs="Arial"/>
          <w:b/>
          <w:kern w:val="2"/>
          <w:u w:val="single"/>
          <w:lang w:eastAsia="pl-PL" w:bidi="hi-IN"/>
        </w:rPr>
        <w:t>Najniższa cena:</w:t>
      </w:r>
    </w:p>
    <w:p w14:paraId="427B4599" w14:textId="31114326" w:rsidR="003E1AA8" w:rsidRPr="003E1AA8" w:rsidRDefault="003E1AA8" w:rsidP="003E1AA8">
      <w:pPr>
        <w:suppressAutoHyphens/>
        <w:spacing w:after="0" w:line="240" w:lineRule="auto"/>
        <w:ind w:left="720"/>
        <w:jc w:val="both"/>
        <w:textAlignment w:val="baseline"/>
        <w:rPr>
          <w:rFonts w:ascii="Times New Roman" w:eastAsia="Times New Roman" w:hAnsi="Times New Roman" w:cs="Times New Roman"/>
          <w:kern w:val="2"/>
          <w:lang w:eastAsia="pl-PL" w:bidi="hi-IN"/>
        </w:rPr>
      </w:pPr>
      <w:r w:rsidRPr="003E1AA8">
        <w:rPr>
          <w:rFonts w:ascii="Arial Narrow" w:eastAsia="Times New Roman" w:hAnsi="Arial Narrow" w:cs="Arial"/>
          <w:kern w:val="2"/>
          <w:lang w:eastAsia="pl-PL" w:bidi="hi-IN"/>
        </w:rPr>
        <w:br/>
        <w:t xml:space="preserve">            </w:t>
      </w:r>
      <w:r w:rsidR="00180B08">
        <w:rPr>
          <w:rFonts w:ascii="Arial Narrow" w:eastAsia="Times New Roman" w:hAnsi="Arial Narrow" w:cs="Arial"/>
          <w:kern w:val="2"/>
          <w:lang w:eastAsia="pl-PL" w:bidi="hi-IN"/>
        </w:rPr>
        <w:t xml:space="preserve">                 C </w:t>
      </w:r>
      <w:r w:rsidR="00180B08">
        <w:rPr>
          <w:rFonts w:ascii="Arial Narrow" w:eastAsia="Times New Roman" w:hAnsi="Arial Narrow" w:cs="Arial"/>
          <w:kern w:val="2"/>
          <w:vertAlign w:val="subscript"/>
          <w:lang w:eastAsia="pl-PL" w:bidi="hi-IN"/>
        </w:rPr>
        <w:t xml:space="preserve">min </w:t>
      </w:r>
    </w:p>
    <w:p w14:paraId="0E29DD4B" w14:textId="6971092E" w:rsidR="003E1AA8" w:rsidRPr="003E1AA8" w:rsidRDefault="003E1AA8" w:rsidP="003E1AA8">
      <w:pPr>
        <w:suppressAutoHyphens/>
        <w:spacing w:after="0" w:line="240" w:lineRule="auto"/>
        <w:jc w:val="both"/>
        <w:textAlignment w:val="baseline"/>
        <w:rPr>
          <w:rFonts w:ascii="Times New Roman" w:eastAsia="Times New Roman" w:hAnsi="Times New Roman" w:cs="Times New Roman"/>
          <w:kern w:val="2"/>
          <w:lang w:eastAsia="pl-PL" w:bidi="hi-IN"/>
        </w:rPr>
      </w:pPr>
      <w:r w:rsidRPr="003E1AA8">
        <w:rPr>
          <w:rFonts w:ascii="Arial Narrow" w:eastAsia="Times New Roman" w:hAnsi="Arial Narrow" w:cs="Arial"/>
          <w:kern w:val="2"/>
          <w:lang w:eastAsia="pl-PL" w:bidi="hi-IN"/>
        </w:rPr>
        <w:t xml:space="preserve">Cena brutto </w:t>
      </w:r>
      <w:r w:rsidR="00180B08">
        <w:rPr>
          <w:rFonts w:ascii="Arial Narrow" w:eastAsia="Times New Roman" w:hAnsi="Arial Narrow" w:cs="Arial"/>
          <w:kern w:val="2"/>
          <w:lang w:eastAsia="pl-PL" w:bidi="hi-IN"/>
        </w:rPr>
        <w:t xml:space="preserve">(C) </w:t>
      </w:r>
      <w:r w:rsidRPr="003E1AA8">
        <w:rPr>
          <w:rFonts w:ascii="Arial Narrow" w:eastAsia="Times New Roman" w:hAnsi="Arial Narrow" w:cs="Arial"/>
          <w:kern w:val="2"/>
          <w:lang w:eastAsia="pl-PL" w:bidi="hi-IN"/>
        </w:rPr>
        <w:t>=   --------------------------------------------        x 100 punktów x 60%</w:t>
      </w:r>
    </w:p>
    <w:p w14:paraId="771B507F" w14:textId="39D86DF7" w:rsidR="003E1AA8" w:rsidRPr="003E1AA8" w:rsidRDefault="003E1AA8" w:rsidP="003E1AA8">
      <w:pPr>
        <w:suppressAutoHyphens/>
        <w:spacing w:after="0" w:line="240" w:lineRule="auto"/>
        <w:jc w:val="both"/>
        <w:textAlignment w:val="baseline"/>
        <w:rPr>
          <w:rFonts w:ascii="Times New Roman" w:eastAsia="Times New Roman" w:hAnsi="Times New Roman" w:cs="Times New Roman"/>
          <w:kern w:val="2"/>
          <w:lang w:eastAsia="pl-PL" w:bidi="hi-IN"/>
        </w:rPr>
      </w:pPr>
      <w:r w:rsidRPr="003E1AA8">
        <w:rPr>
          <w:rFonts w:ascii="Arial Narrow" w:eastAsia="Times New Roman" w:hAnsi="Arial Narrow" w:cs="Arial"/>
          <w:kern w:val="2"/>
          <w:lang w:eastAsia="pl-PL" w:bidi="hi-IN"/>
        </w:rPr>
        <w:t xml:space="preserve">                   </w:t>
      </w:r>
      <w:r w:rsidRPr="003E1AA8">
        <w:rPr>
          <w:rFonts w:ascii="Arial Narrow" w:eastAsia="Times New Roman" w:hAnsi="Arial Narrow" w:cs="Arial"/>
          <w:kern w:val="2"/>
          <w:lang w:eastAsia="pl-PL" w:bidi="hi-IN"/>
        </w:rPr>
        <w:tab/>
      </w:r>
      <w:r w:rsidRPr="003E1AA8">
        <w:rPr>
          <w:rFonts w:ascii="Arial Narrow" w:eastAsia="Times New Roman" w:hAnsi="Arial Narrow" w:cs="Arial"/>
          <w:kern w:val="2"/>
          <w:lang w:eastAsia="pl-PL" w:bidi="hi-IN"/>
        </w:rPr>
        <w:tab/>
        <w:t xml:space="preserve"> </w:t>
      </w:r>
      <w:r w:rsidR="00180B08">
        <w:rPr>
          <w:rFonts w:ascii="Arial Narrow" w:eastAsia="Times New Roman" w:hAnsi="Arial Narrow" w:cs="Arial"/>
          <w:kern w:val="2"/>
          <w:lang w:eastAsia="pl-PL" w:bidi="hi-IN"/>
        </w:rPr>
        <w:t xml:space="preserve">C </w:t>
      </w:r>
      <w:proofErr w:type="spellStart"/>
      <w:r w:rsidR="00180B08">
        <w:rPr>
          <w:rFonts w:ascii="Arial Narrow" w:eastAsia="Times New Roman" w:hAnsi="Arial Narrow" w:cs="Arial"/>
          <w:kern w:val="2"/>
          <w:vertAlign w:val="subscript"/>
          <w:lang w:eastAsia="pl-PL" w:bidi="hi-IN"/>
        </w:rPr>
        <w:t>bad</w:t>
      </w:r>
      <w:proofErr w:type="spellEnd"/>
      <w:r w:rsidR="00180B08">
        <w:rPr>
          <w:rFonts w:ascii="Arial Narrow" w:eastAsia="Times New Roman" w:hAnsi="Arial Narrow" w:cs="Arial"/>
          <w:kern w:val="2"/>
          <w:vertAlign w:val="subscript"/>
          <w:lang w:eastAsia="pl-PL" w:bidi="hi-IN"/>
        </w:rPr>
        <w:t xml:space="preserve"> </w:t>
      </w:r>
    </w:p>
    <w:p w14:paraId="6DEC1890" w14:textId="46084824" w:rsidR="003E1AA8" w:rsidRDefault="00180B08" w:rsidP="003E1AA8">
      <w:pPr>
        <w:suppressAutoHyphens/>
        <w:spacing w:after="0" w:line="240" w:lineRule="auto"/>
        <w:jc w:val="both"/>
        <w:textAlignment w:val="baseline"/>
        <w:rPr>
          <w:rFonts w:ascii="Arial Narrow" w:eastAsia="Times New Roman" w:hAnsi="Arial Narrow" w:cs="Arial"/>
          <w:kern w:val="2"/>
          <w:lang w:eastAsia="pl-PL" w:bidi="hi-IN"/>
        </w:rPr>
      </w:pPr>
      <w:r>
        <w:rPr>
          <w:rFonts w:ascii="Arial Narrow" w:eastAsia="Times New Roman" w:hAnsi="Arial Narrow" w:cs="Arial"/>
          <w:kern w:val="2"/>
          <w:lang w:eastAsia="pl-PL" w:bidi="hi-IN"/>
        </w:rPr>
        <w:t>Gdzie:</w:t>
      </w:r>
    </w:p>
    <w:p w14:paraId="722D06AA" w14:textId="77777777" w:rsidR="00180B08" w:rsidRDefault="00180B08" w:rsidP="003E1AA8">
      <w:pPr>
        <w:suppressAutoHyphens/>
        <w:spacing w:after="0" w:line="240" w:lineRule="auto"/>
        <w:jc w:val="both"/>
        <w:textAlignment w:val="baseline"/>
        <w:rPr>
          <w:rFonts w:ascii="Arial Narrow" w:eastAsia="Times New Roman" w:hAnsi="Arial Narrow" w:cs="Arial"/>
          <w:kern w:val="2"/>
          <w:lang w:eastAsia="pl-PL" w:bidi="hi-IN"/>
        </w:rPr>
      </w:pPr>
      <w:r>
        <w:rPr>
          <w:rFonts w:ascii="Arial Narrow" w:eastAsia="Times New Roman" w:hAnsi="Arial Narrow" w:cs="Arial"/>
          <w:kern w:val="2"/>
          <w:lang w:eastAsia="pl-PL" w:bidi="hi-IN"/>
        </w:rPr>
        <w:t xml:space="preserve"> </w:t>
      </w:r>
    </w:p>
    <w:tbl>
      <w:tblPr>
        <w:tblStyle w:val="Tabela-Siatka"/>
        <w:tblW w:w="0" w:type="auto"/>
        <w:tblLook w:val="04A0" w:firstRow="1" w:lastRow="0" w:firstColumn="1" w:lastColumn="0" w:noHBand="0" w:noVBand="1"/>
      </w:tblPr>
      <w:tblGrid>
        <w:gridCol w:w="1129"/>
        <w:gridCol w:w="7933"/>
      </w:tblGrid>
      <w:tr w:rsidR="00180B08" w14:paraId="2676561D" w14:textId="77777777" w:rsidTr="00180B08">
        <w:tc>
          <w:tcPr>
            <w:tcW w:w="1129" w:type="dxa"/>
          </w:tcPr>
          <w:p w14:paraId="7AAED3B1" w14:textId="6DFD69DA" w:rsidR="00180B08" w:rsidRDefault="00180B08" w:rsidP="003E1AA8">
            <w:pPr>
              <w:suppressAutoHyphens/>
              <w:jc w:val="both"/>
              <w:textAlignment w:val="baseline"/>
              <w:rPr>
                <w:rFonts w:ascii="Arial Narrow" w:hAnsi="Arial Narrow" w:cs="Arial"/>
                <w:kern w:val="2"/>
                <w:lang w:bidi="hi-IN"/>
              </w:rPr>
            </w:pPr>
            <w:r>
              <w:rPr>
                <w:rFonts w:ascii="Arial Narrow" w:hAnsi="Arial Narrow" w:cs="Arial"/>
                <w:kern w:val="2"/>
                <w:lang w:bidi="hi-IN"/>
              </w:rPr>
              <w:t>C</w:t>
            </w:r>
          </w:p>
        </w:tc>
        <w:tc>
          <w:tcPr>
            <w:tcW w:w="7933" w:type="dxa"/>
          </w:tcPr>
          <w:p w14:paraId="1FFC2078" w14:textId="1BC0C1D7" w:rsidR="00180B08" w:rsidRDefault="00180B08" w:rsidP="003E1AA8">
            <w:pPr>
              <w:suppressAutoHyphens/>
              <w:jc w:val="both"/>
              <w:textAlignment w:val="baseline"/>
              <w:rPr>
                <w:rFonts w:ascii="Arial Narrow" w:hAnsi="Arial Narrow" w:cs="Arial"/>
                <w:kern w:val="2"/>
                <w:lang w:bidi="hi-IN"/>
              </w:rPr>
            </w:pPr>
            <w:r>
              <w:rPr>
                <w:rFonts w:ascii="Arial Narrow" w:hAnsi="Arial Narrow" w:cs="Arial"/>
                <w:kern w:val="2"/>
                <w:lang w:bidi="hi-IN"/>
              </w:rPr>
              <w:t>Liczba punktów oferty badanej w kryterium cena</w:t>
            </w:r>
          </w:p>
        </w:tc>
      </w:tr>
      <w:tr w:rsidR="00180B08" w14:paraId="40BFD5AA" w14:textId="77777777" w:rsidTr="00180B08">
        <w:tc>
          <w:tcPr>
            <w:tcW w:w="1129" w:type="dxa"/>
          </w:tcPr>
          <w:p w14:paraId="183703E1" w14:textId="43D7F650" w:rsidR="00180B08" w:rsidRPr="00180B08" w:rsidRDefault="00180B08" w:rsidP="003E1AA8">
            <w:pPr>
              <w:suppressAutoHyphens/>
              <w:jc w:val="both"/>
              <w:textAlignment w:val="baseline"/>
              <w:rPr>
                <w:rFonts w:ascii="Arial Narrow" w:hAnsi="Arial Narrow" w:cs="Arial"/>
                <w:kern w:val="2"/>
                <w:vertAlign w:val="subscript"/>
                <w:lang w:bidi="hi-IN"/>
              </w:rPr>
            </w:pPr>
            <w:proofErr w:type="spellStart"/>
            <w:r>
              <w:rPr>
                <w:rFonts w:ascii="Arial Narrow" w:hAnsi="Arial Narrow" w:cs="Arial"/>
                <w:kern w:val="2"/>
                <w:lang w:bidi="hi-IN"/>
              </w:rPr>
              <w:t>C</w:t>
            </w:r>
            <w:r>
              <w:rPr>
                <w:rFonts w:ascii="Arial Narrow" w:hAnsi="Arial Narrow" w:cs="Arial"/>
                <w:kern w:val="2"/>
                <w:vertAlign w:val="subscript"/>
                <w:lang w:bidi="hi-IN"/>
              </w:rPr>
              <w:t>min</w:t>
            </w:r>
            <w:proofErr w:type="spellEnd"/>
          </w:p>
        </w:tc>
        <w:tc>
          <w:tcPr>
            <w:tcW w:w="7933" w:type="dxa"/>
          </w:tcPr>
          <w:p w14:paraId="119CA057" w14:textId="74E8225A" w:rsidR="00180B08" w:rsidRDefault="00180B08" w:rsidP="003E1AA8">
            <w:pPr>
              <w:suppressAutoHyphens/>
              <w:jc w:val="both"/>
              <w:textAlignment w:val="baseline"/>
              <w:rPr>
                <w:rFonts w:ascii="Arial Narrow" w:hAnsi="Arial Narrow" w:cs="Arial"/>
                <w:kern w:val="2"/>
                <w:lang w:bidi="hi-IN"/>
              </w:rPr>
            </w:pPr>
            <w:r>
              <w:rPr>
                <w:rFonts w:ascii="Arial Narrow" w:hAnsi="Arial Narrow" w:cs="Arial"/>
                <w:kern w:val="2"/>
                <w:lang w:bidi="hi-IN"/>
              </w:rPr>
              <w:t>Najniższa cena (brutto) spośród wszystkich podlegających ocenie ofert</w:t>
            </w:r>
          </w:p>
        </w:tc>
      </w:tr>
      <w:tr w:rsidR="00180B08" w14:paraId="6242C79D" w14:textId="77777777" w:rsidTr="00180B08">
        <w:tc>
          <w:tcPr>
            <w:tcW w:w="1129" w:type="dxa"/>
          </w:tcPr>
          <w:p w14:paraId="1E7FCE88" w14:textId="640293BB" w:rsidR="00180B08" w:rsidRPr="00180B08" w:rsidRDefault="00180B08" w:rsidP="003E1AA8">
            <w:pPr>
              <w:suppressAutoHyphens/>
              <w:jc w:val="both"/>
              <w:textAlignment w:val="baseline"/>
              <w:rPr>
                <w:rFonts w:ascii="Arial Narrow" w:hAnsi="Arial Narrow" w:cs="Arial"/>
                <w:kern w:val="2"/>
                <w:vertAlign w:val="subscript"/>
                <w:lang w:bidi="hi-IN"/>
              </w:rPr>
            </w:pPr>
            <w:proofErr w:type="spellStart"/>
            <w:r>
              <w:rPr>
                <w:rFonts w:ascii="Arial Narrow" w:hAnsi="Arial Narrow" w:cs="Arial"/>
                <w:kern w:val="2"/>
                <w:lang w:bidi="hi-IN"/>
              </w:rPr>
              <w:t>C</w:t>
            </w:r>
            <w:r>
              <w:rPr>
                <w:rFonts w:ascii="Arial Narrow" w:hAnsi="Arial Narrow" w:cs="Arial"/>
                <w:kern w:val="2"/>
                <w:vertAlign w:val="subscript"/>
                <w:lang w:bidi="hi-IN"/>
              </w:rPr>
              <w:t>bad</w:t>
            </w:r>
            <w:proofErr w:type="spellEnd"/>
          </w:p>
        </w:tc>
        <w:tc>
          <w:tcPr>
            <w:tcW w:w="7933" w:type="dxa"/>
          </w:tcPr>
          <w:p w14:paraId="2823034F" w14:textId="7E4F359B" w:rsidR="00180B08" w:rsidRDefault="00180B08" w:rsidP="003E1AA8">
            <w:pPr>
              <w:suppressAutoHyphens/>
              <w:jc w:val="both"/>
              <w:textAlignment w:val="baseline"/>
              <w:rPr>
                <w:rFonts w:ascii="Arial Narrow" w:hAnsi="Arial Narrow" w:cs="Arial"/>
                <w:kern w:val="2"/>
                <w:lang w:bidi="hi-IN"/>
              </w:rPr>
            </w:pPr>
            <w:r>
              <w:rPr>
                <w:rFonts w:ascii="Arial Narrow" w:hAnsi="Arial Narrow" w:cs="Arial"/>
                <w:kern w:val="2"/>
                <w:lang w:bidi="hi-IN"/>
              </w:rPr>
              <w:t>Cena (brutto) oferty badanej</w:t>
            </w:r>
          </w:p>
        </w:tc>
      </w:tr>
    </w:tbl>
    <w:p w14:paraId="46C45ED3" w14:textId="6B5D37A8" w:rsidR="00180B08" w:rsidRDefault="00180B08" w:rsidP="003E1AA8">
      <w:pPr>
        <w:suppressAutoHyphens/>
        <w:spacing w:after="0" w:line="240" w:lineRule="auto"/>
        <w:jc w:val="both"/>
        <w:textAlignment w:val="baseline"/>
        <w:rPr>
          <w:rFonts w:ascii="Arial Narrow" w:eastAsia="Times New Roman" w:hAnsi="Arial Narrow" w:cs="Arial"/>
          <w:kern w:val="2"/>
          <w:lang w:eastAsia="pl-PL" w:bidi="hi-IN"/>
        </w:rPr>
      </w:pPr>
    </w:p>
    <w:p w14:paraId="4DF0AED4" w14:textId="77777777" w:rsidR="00180B08" w:rsidRPr="003E1AA8" w:rsidRDefault="00180B08" w:rsidP="003E1AA8">
      <w:pPr>
        <w:suppressAutoHyphens/>
        <w:spacing w:after="0" w:line="240" w:lineRule="auto"/>
        <w:jc w:val="both"/>
        <w:textAlignment w:val="baseline"/>
        <w:rPr>
          <w:rFonts w:ascii="Arial Narrow" w:eastAsia="Times New Roman" w:hAnsi="Arial Narrow" w:cs="Arial"/>
          <w:kern w:val="2"/>
          <w:lang w:eastAsia="pl-PL" w:bidi="hi-IN"/>
        </w:rPr>
      </w:pPr>
    </w:p>
    <w:p w14:paraId="1577330B" w14:textId="77777777" w:rsidR="003E1AA8" w:rsidRPr="003E1AA8" w:rsidRDefault="003E1AA8" w:rsidP="003E1AA8">
      <w:pPr>
        <w:widowControl w:val="0"/>
        <w:suppressAutoHyphens/>
        <w:spacing w:after="0" w:line="240" w:lineRule="auto"/>
        <w:ind w:left="1068"/>
        <w:jc w:val="both"/>
        <w:textAlignment w:val="baseline"/>
        <w:rPr>
          <w:rFonts w:ascii="Times New Roman" w:eastAsia="Times New Roman" w:hAnsi="Times New Roman" w:cs="Times New Roman"/>
          <w:kern w:val="2"/>
          <w:lang w:eastAsia="pl-PL" w:bidi="hi-IN"/>
        </w:rPr>
      </w:pPr>
      <w:r w:rsidRPr="003E1AA8">
        <w:rPr>
          <w:rFonts w:ascii="Arial Narrow" w:eastAsia="Andale Sans UI" w:hAnsi="Arial Narrow" w:cs="Arial"/>
          <w:b/>
          <w:kern w:val="2"/>
          <w:lang w:eastAsia="pl-PL" w:bidi="hi-IN"/>
        </w:rPr>
        <w:t>Maksymalna ilość punktów za cenę – 60 pkt.</w:t>
      </w:r>
      <w:bookmarkStart w:id="17" w:name="_Hlk33435163"/>
      <w:bookmarkEnd w:id="17"/>
    </w:p>
    <w:p w14:paraId="18EDE1AC" w14:textId="77777777" w:rsidR="003E1AA8" w:rsidRPr="003E1AA8" w:rsidRDefault="003E1AA8" w:rsidP="003E1AA8">
      <w:pPr>
        <w:widowControl w:val="0"/>
        <w:suppressAutoHyphens/>
        <w:spacing w:after="0" w:line="240"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Przyznane punkty zostaną zaokrąglone do dwóch miejsc po przecinku.</w:t>
      </w:r>
    </w:p>
    <w:p w14:paraId="78F7518E" w14:textId="77777777" w:rsidR="003E1AA8" w:rsidRPr="003E1AA8" w:rsidRDefault="003E1AA8" w:rsidP="003E1AA8">
      <w:pPr>
        <w:widowControl w:val="0"/>
        <w:suppressAutoHyphens/>
        <w:spacing w:after="0" w:line="240" w:lineRule="auto"/>
        <w:jc w:val="both"/>
        <w:textAlignment w:val="baseline"/>
        <w:rPr>
          <w:rFonts w:ascii="Arial Narrow" w:eastAsia="Andale Sans UI" w:hAnsi="Arial Narrow" w:cs="Arial"/>
          <w:kern w:val="2"/>
          <w:lang w:eastAsia="ar-SA" w:bidi="hi-IN"/>
        </w:rPr>
      </w:pPr>
    </w:p>
    <w:p w14:paraId="414DD581" w14:textId="7AA9E8E9" w:rsidR="00C60275" w:rsidRPr="00C60275" w:rsidRDefault="00C60275" w:rsidP="00C60275">
      <w:pPr>
        <w:pStyle w:val="Akapitzlist"/>
        <w:widowControl w:val="0"/>
        <w:numPr>
          <w:ilvl w:val="0"/>
          <w:numId w:val="16"/>
        </w:numPr>
        <w:jc w:val="both"/>
        <w:textAlignment w:val="baseline"/>
        <w:rPr>
          <w:rFonts w:ascii="Arial Narrow" w:eastAsia="Andale Sans UI" w:hAnsi="Arial Narrow" w:cs="Arial"/>
          <w:b/>
          <w:kern w:val="2"/>
          <w:u w:val="single"/>
          <w:lang w:eastAsia="pl-PL" w:bidi="hi-IN"/>
        </w:rPr>
      </w:pPr>
      <w:r w:rsidRPr="00C60275">
        <w:rPr>
          <w:rFonts w:ascii="Arial Narrow" w:eastAsia="Andale Sans UI" w:hAnsi="Arial Narrow" w:cs="Arial"/>
          <w:b/>
          <w:kern w:val="2"/>
          <w:u w:val="single"/>
          <w:lang w:eastAsia="pl-PL" w:bidi="hi-IN"/>
        </w:rPr>
        <w:t xml:space="preserve">Doświadczenie Projektanta w specjalności architektonicznej: </w:t>
      </w:r>
    </w:p>
    <w:p w14:paraId="62049E76" w14:textId="77777777" w:rsidR="00C60275" w:rsidRDefault="00C60275" w:rsidP="00C60275">
      <w:pPr>
        <w:widowControl w:val="0"/>
        <w:suppressAutoHyphens/>
        <w:spacing w:after="0" w:line="276" w:lineRule="auto"/>
        <w:ind w:left="-142"/>
        <w:jc w:val="both"/>
        <w:textAlignment w:val="baseline"/>
        <w:rPr>
          <w:rFonts w:ascii="Arial Narrow" w:eastAsia="SimSun" w:hAnsi="Arial Narrow" w:cs="Arial"/>
          <w:kern w:val="2"/>
          <w:lang w:eastAsia="pl-PL" w:bidi="hi-IN"/>
        </w:rPr>
      </w:pPr>
      <w:r w:rsidRPr="00946F53">
        <w:rPr>
          <w:rFonts w:ascii="Arial Narrow" w:eastAsia="SimSun" w:hAnsi="Arial Narrow" w:cs="Arial"/>
          <w:kern w:val="2"/>
          <w:lang w:eastAsia="pl-PL" w:bidi="hi-IN"/>
        </w:rPr>
        <w:t xml:space="preserve">Kryterium </w:t>
      </w:r>
      <w:r>
        <w:rPr>
          <w:rFonts w:ascii="Arial Narrow" w:eastAsia="SimSun" w:hAnsi="Arial Narrow" w:cs="Arial"/>
          <w:kern w:val="2"/>
          <w:lang w:eastAsia="pl-PL" w:bidi="hi-IN"/>
        </w:rPr>
        <w:t>doświadczenie projektanta w specjalności architektonicznej, będzie oceniane ba podstawie doświadczenia w latach pracy, tj. latach czynnych zawodowo od daty uzyskania uprawnień w realizacji podobnych zadań, osoby wskazanej do realizacji zamówienia do pełnienia ww. funkcji, wykazanego przez Wykonawcę w formularzu ofertowym, zgodnie z poniższą punktacją. W ramach kryterium, „Doświadczenie Projektanta w specjalności architektonicznej” (D) punkty zostaną przyznane w skali punktowej do 40 punktów. Kryterium będzie rozpatrywane na podstawie doświadczenia osoby wskazanej do realizacji zamówienia do pełnienia w/w funkcji.</w:t>
      </w:r>
    </w:p>
    <w:p w14:paraId="66400495" w14:textId="77777777" w:rsidR="00C60275" w:rsidRDefault="00C60275" w:rsidP="00C60275">
      <w:pPr>
        <w:widowControl w:val="0"/>
        <w:suppressAutoHyphens/>
        <w:spacing w:after="0" w:line="276" w:lineRule="auto"/>
        <w:ind w:left="-142"/>
        <w:jc w:val="both"/>
        <w:textAlignment w:val="baseline"/>
        <w:rPr>
          <w:rFonts w:ascii="Arial Narrow" w:eastAsia="SimSun" w:hAnsi="Arial Narrow" w:cs="Arial"/>
          <w:kern w:val="2"/>
          <w:lang w:eastAsia="pl-PL" w:bidi="hi-IN"/>
        </w:rPr>
      </w:pPr>
      <w:r>
        <w:rPr>
          <w:rFonts w:ascii="Arial Narrow" w:eastAsia="SimSun" w:hAnsi="Arial Narrow" w:cs="Arial"/>
          <w:kern w:val="2"/>
          <w:lang w:eastAsia="pl-PL" w:bidi="hi-IN"/>
        </w:rPr>
        <w:t>Sposób przyznanie punktów w kryterium:</w:t>
      </w:r>
    </w:p>
    <w:tbl>
      <w:tblPr>
        <w:tblStyle w:val="Tabela-Siatka"/>
        <w:tblW w:w="0" w:type="auto"/>
        <w:tblInd w:w="-142" w:type="dxa"/>
        <w:tblLook w:val="04A0" w:firstRow="1" w:lastRow="0" w:firstColumn="1" w:lastColumn="0" w:noHBand="0" w:noVBand="1"/>
      </w:tblPr>
      <w:tblGrid>
        <w:gridCol w:w="5908"/>
        <w:gridCol w:w="3296"/>
      </w:tblGrid>
      <w:tr w:rsidR="00C60275" w:rsidRPr="00624145" w14:paraId="4624C858" w14:textId="77777777" w:rsidTr="00F429DD">
        <w:tc>
          <w:tcPr>
            <w:tcW w:w="6204" w:type="dxa"/>
          </w:tcPr>
          <w:p w14:paraId="40FCC1AA" w14:textId="77777777" w:rsidR="00C60275" w:rsidRPr="00624145" w:rsidRDefault="00C60275" w:rsidP="00F429DD">
            <w:pPr>
              <w:widowControl w:val="0"/>
              <w:suppressAutoHyphens/>
              <w:spacing w:line="276" w:lineRule="auto"/>
              <w:jc w:val="center"/>
              <w:textAlignment w:val="baseline"/>
              <w:rPr>
                <w:rFonts w:ascii="Arial Narrow" w:eastAsia="SimSun" w:hAnsi="Arial Narrow" w:cs="Arial"/>
                <w:b/>
                <w:bCs/>
                <w:kern w:val="2"/>
                <w:lang w:bidi="hi-IN"/>
              </w:rPr>
            </w:pPr>
            <w:r w:rsidRPr="00624145">
              <w:rPr>
                <w:rFonts w:ascii="Arial Narrow" w:eastAsia="SimSun" w:hAnsi="Arial Narrow" w:cs="Arial"/>
                <w:b/>
                <w:bCs/>
                <w:kern w:val="2"/>
                <w:lang w:bidi="hi-IN"/>
              </w:rPr>
              <w:t xml:space="preserve">Doświadczenie osoby wskazanej do pełnienia funkcji projektanta, tj. latach czynnych zawodowo od daty uzyskania uprawnień w realizacji </w:t>
            </w:r>
            <w:r>
              <w:rPr>
                <w:rFonts w:ascii="Arial Narrow" w:eastAsia="SimSun" w:hAnsi="Arial Narrow" w:cs="Arial"/>
                <w:b/>
                <w:bCs/>
                <w:kern w:val="2"/>
                <w:lang w:bidi="hi-IN"/>
              </w:rPr>
              <w:t xml:space="preserve">               </w:t>
            </w:r>
            <w:r w:rsidRPr="00624145">
              <w:rPr>
                <w:rFonts w:ascii="Arial Narrow" w:eastAsia="SimSun" w:hAnsi="Arial Narrow" w:cs="Arial"/>
                <w:b/>
                <w:bCs/>
                <w:kern w:val="2"/>
                <w:lang w:bidi="hi-IN"/>
              </w:rPr>
              <w:t>podobnych zadań:</w:t>
            </w:r>
          </w:p>
        </w:tc>
        <w:tc>
          <w:tcPr>
            <w:tcW w:w="3433" w:type="dxa"/>
          </w:tcPr>
          <w:p w14:paraId="3B9E6210" w14:textId="77777777" w:rsidR="00C60275" w:rsidRPr="00624145" w:rsidRDefault="00C60275" w:rsidP="00F429DD">
            <w:pPr>
              <w:widowControl w:val="0"/>
              <w:suppressAutoHyphens/>
              <w:spacing w:line="276" w:lineRule="auto"/>
              <w:jc w:val="center"/>
              <w:textAlignment w:val="baseline"/>
              <w:rPr>
                <w:rFonts w:ascii="Arial Narrow" w:eastAsia="SimSun" w:hAnsi="Arial Narrow" w:cs="Arial"/>
                <w:b/>
                <w:bCs/>
                <w:kern w:val="2"/>
                <w:lang w:bidi="hi-IN"/>
              </w:rPr>
            </w:pPr>
            <w:r w:rsidRPr="00624145">
              <w:rPr>
                <w:rFonts w:ascii="Arial Narrow" w:eastAsia="SimSun" w:hAnsi="Arial Narrow" w:cs="Arial"/>
                <w:b/>
                <w:bCs/>
                <w:kern w:val="2"/>
                <w:lang w:bidi="hi-IN"/>
              </w:rPr>
              <w:t>Liczba przyznanych punktów</w:t>
            </w:r>
          </w:p>
        </w:tc>
      </w:tr>
      <w:tr w:rsidR="00C60275" w14:paraId="3DB89506" w14:textId="77777777" w:rsidTr="00F429DD">
        <w:tc>
          <w:tcPr>
            <w:tcW w:w="6204" w:type="dxa"/>
          </w:tcPr>
          <w:p w14:paraId="0C26AB38" w14:textId="77777777" w:rsidR="00C60275" w:rsidRDefault="00C60275" w:rsidP="00F429DD">
            <w:pPr>
              <w:widowControl w:val="0"/>
              <w:suppressAutoHyphens/>
              <w:spacing w:line="276" w:lineRule="auto"/>
              <w:jc w:val="both"/>
              <w:textAlignment w:val="baseline"/>
              <w:rPr>
                <w:rFonts w:ascii="Arial Narrow" w:eastAsia="SimSun" w:hAnsi="Arial Narrow" w:cs="Arial"/>
                <w:kern w:val="2"/>
                <w:lang w:bidi="hi-IN"/>
              </w:rPr>
            </w:pPr>
            <w:r>
              <w:rPr>
                <w:rFonts w:ascii="Arial Narrow" w:eastAsia="SimSun" w:hAnsi="Arial Narrow" w:cs="Arial"/>
                <w:kern w:val="2"/>
                <w:lang w:bidi="hi-IN"/>
              </w:rPr>
              <w:t>Poniżej 3 lat</w:t>
            </w:r>
          </w:p>
        </w:tc>
        <w:tc>
          <w:tcPr>
            <w:tcW w:w="3433" w:type="dxa"/>
          </w:tcPr>
          <w:p w14:paraId="42832F40" w14:textId="77777777" w:rsidR="00C60275" w:rsidRDefault="00C60275" w:rsidP="00F429DD">
            <w:pPr>
              <w:widowControl w:val="0"/>
              <w:suppressAutoHyphens/>
              <w:spacing w:line="276" w:lineRule="auto"/>
              <w:jc w:val="center"/>
              <w:textAlignment w:val="baseline"/>
              <w:rPr>
                <w:rFonts w:ascii="Arial Narrow" w:eastAsia="SimSun" w:hAnsi="Arial Narrow" w:cs="Arial"/>
                <w:kern w:val="2"/>
                <w:lang w:bidi="hi-IN"/>
              </w:rPr>
            </w:pPr>
            <w:r>
              <w:rPr>
                <w:rFonts w:ascii="Arial Narrow" w:eastAsia="SimSun" w:hAnsi="Arial Narrow" w:cs="Arial"/>
                <w:kern w:val="2"/>
                <w:lang w:bidi="hi-IN"/>
              </w:rPr>
              <w:t>0</w:t>
            </w:r>
          </w:p>
        </w:tc>
      </w:tr>
      <w:tr w:rsidR="00C60275" w14:paraId="0E4D95F4" w14:textId="77777777" w:rsidTr="00F429DD">
        <w:tc>
          <w:tcPr>
            <w:tcW w:w="6204" w:type="dxa"/>
          </w:tcPr>
          <w:p w14:paraId="6D39DACC" w14:textId="77777777" w:rsidR="00C60275" w:rsidRDefault="00C60275" w:rsidP="00F429DD">
            <w:pPr>
              <w:widowControl w:val="0"/>
              <w:suppressAutoHyphens/>
              <w:spacing w:line="276" w:lineRule="auto"/>
              <w:jc w:val="both"/>
              <w:textAlignment w:val="baseline"/>
              <w:rPr>
                <w:rFonts w:ascii="Arial Narrow" w:eastAsia="SimSun" w:hAnsi="Arial Narrow" w:cs="Arial"/>
                <w:kern w:val="2"/>
                <w:lang w:bidi="hi-IN"/>
              </w:rPr>
            </w:pPr>
            <w:r>
              <w:rPr>
                <w:rFonts w:ascii="Arial Narrow" w:eastAsia="SimSun" w:hAnsi="Arial Narrow" w:cs="Arial"/>
                <w:kern w:val="2"/>
                <w:lang w:bidi="hi-IN"/>
              </w:rPr>
              <w:t>Powyżej 3 lat do 5 lat</w:t>
            </w:r>
          </w:p>
        </w:tc>
        <w:tc>
          <w:tcPr>
            <w:tcW w:w="3433" w:type="dxa"/>
          </w:tcPr>
          <w:p w14:paraId="5F8BB938" w14:textId="77777777" w:rsidR="00C60275" w:rsidRDefault="00C60275" w:rsidP="00F429DD">
            <w:pPr>
              <w:widowControl w:val="0"/>
              <w:suppressAutoHyphens/>
              <w:spacing w:line="276" w:lineRule="auto"/>
              <w:jc w:val="center"/>
              <w:textAlignment w:val="baseline"/>
              <w:rPr>
                <w:rFonts w:ascii="Arial Narrow" w:eastAsia="SimSun" w:hAnsi="Arial Narrow" w:cs="Arial"/>
                <w:kern w:val="2"/>
                <w:lang w:bidi="hi-IN"/>
              </w:rPr>
            </w:pPr>
            <w:r>
              <w:rPr>
                <w:rFonts w:ascii="Arial Narrow" w:eastAsia="SimSun" w:hAnsi="Arial Narrow" w:cs="Arial"/>
                <w:kern w:val="2"/>
                <w:lang w:bidi="hi-IN"/>
              </w:rPr>
              <w:t>10</w:t>
            </w:r>
          </w:p>
        </w:tc>
      </w:tr>
      <w:tr w:rsidR="00C60275" w14:paraId="3DBB919A" w14:textId="77777777" w:rsidTr="00F429DD">
        <w:tc>
          <w:tcPr>
            <w:tcW w:w="6204" w:type="dxa"/>
          </w:tcPr>
          <w:p w14:paraId="517E67BD" w14:textId="77777777" w:rsidR="00C60275" w:rsidRDefault="00C60275" w:rsidP="00F429DD">
            <w:pPr>
              <w:widowControl w:val="0"/>
              <w:suppressAutoHyphens/>
              <w:spacing w:line="276" w:lineRule="auto"/>
              <w:jc w:val="both"/>
              <w:textAlignment w:val="baseline"/>
              <w:rPr>
                <w:rFonts w:ascii="Arial Narrow" w:eastAsia="SimSun" w:hAnsi="Arial Narrow" w:cs="Arial"/>
                <w:kern w:val="2"/>
                <w:lang w:bidi="hi-IN"/>
              </w:rPr>
            </w:pPr>
            <w:r>
              <w:rPr>
                <w:rFonts w:ascii="Arial Narrow" w:eastAsia="SimSun" w:hAnsi="Arial Narrow" w:cs="Arial"/>
                <w:kern w:val="2"/>
                <w:lang w:bidi="hi-IN"/>
              </w:rPr>
              <w:t>Powyżej 5 lat do 8 lat</w:t>
            </w:r>
          </w:p>
        </w:tc>
        <w:tc>
          <w:tcPr>
            <w:tcW w:w="3433" w:type="dxa"/>
          </w:tcPr>
          <w:p w14:paraId="795E9D0A" w14:textId="77777777" w:rsidR="00C60275" w:rsidRDefault="00C60275" w:rsidP="00F429DD">
            <w:pPr>
              <w:widowControl w:val="0"/>
              <w:suppressAutoHyphens/>
              <w:spacing w:line="276" w:lineRule="auto"/>
              <w:jc w:val="center"/>
              <w:textAlignment w:val="baseline"/>
              <w:rPr>
                <w:rFonts w:ascii="Arial Narrow" w:eastAsia="SimSun" w:hAnsi="Arial Narrow" w:cs="Arial"/>
                <w:kern w:val="2"/>
                <w:lang w:bidi="hi-IN"/>
              </w:rPr>
            </w:pPr>
            <w:r>
              <w:rPr>
                <w:rFonts w:ascii="Arial Narrow" w:eastAsia="SimSun" w:hAnsi="Arial Narrow" w:cs="Arial"/>
                <w:kern w:val="2"/>
                <w:lang w:bidi="hi-IN"/>
              </w:rPr>
              <w:t>20</w:t>
            </w:r>
          </w:p>
        </w:tc>
      </w:tr>
      <w:tr w:rsidR="00C60275" w14:paraId="6000BF80" w14:textId="77777777" w:rsidTr="00F429DD">
        <w:tc>
          <w:tcPr>
            <w:tcW w:w="6204" w:type="dxa"/>
          </w:tcPr>
          <w:p w14:paraId="5FCD9C48" w14:textId="77777777" w:rsidR="00C60275" w:rsidRDefault="00C60275" w:rsidP="00F429DD">
            <w:pPr>
              <w:widowControl w:val="0"/>
              <w:suppressAutoHyphens/>
              <w:spacing w:line="276" w:lineRule="auto"/>
              <w:jc w:val="both"/>
              <w:textAlignment w:val="baseline"/>
              <w:rPr>
                <w:rFonts w:ascii="Arial Narrow" w:eastAsia="SimSun" w:hAnsi="Arial Narrow" w:cs="Arial"/>
                <w:kern w:val="2"/>
                <w:lang w:bidi="hi-IN"/>
              </w:rPr>
            </w:pPr>
            <w:r>
              <w:rPr>
                <w:rFonts w:ascii="Arial Narrow" w:eastAsia="SimSun" w:hAnsi="Arial Narrow" w:cs="Arial"/>
                <w:kern w:val="2"/>
                <w:lang w:bidi="hi-IN"/>
              </w:rPr>
              <w:t>Powyżej 8 lat do 10 lat</w:t>
            </w:r>
          </w:p>
        </w:tc>
        <w:tc>
          <w:tcPr>
            <w:tcW w:w="3433" w:type="dxa"/>
          </w:tcPr>
          <w:p w14:paraId="6DF1601A" w14:textId="77777777" w:rsidR="00C60275" w:rsidRDefault="00C60275" w:rsidP="00F429DD">
            <w:pPr>
              <w:widowControl w:val="0"/>
              <w:suppressAutoHyphens/>
              <w:spacing w:line="276" w:lineRule="auto"/>
              <w:jc w:val="center"/>
              <w:textAlignment w:val="baseline"/>
              <w:rPr>
                <w:rFonts w:ascii="Arial Narrow" w:eastAsia="SimSun" w:hAnsi="Arial Narrow" w:cs="Arial"/>
                <w:kern w:val="2"/>
                <w:lang w:bidi="hi-IN"/>
              </w:rPr>
            </w:pPr>
            <w:r>
              <w:rPr>
                <w:rFonts w:ascii="Arial Narrow" w:eastAsia="SimSun" w:hAnsi="Arial Narrow" w:cs="Arial"/>
                <w:kern w:val="2"/>
                <w:lang w:bidi="hi-IN"/>
              </w:rPr>
              <w:t>30</w:t>
            </w:r>
          </w:p>
        </w:tc>
      </w:tr>
      <w:tr w:rsidR="00C60275" w14:paraId="6041811B" w14:textId="77777777" w:rsidTr="00F429DD">
        <w:tc>
          <w:tcPr>
            <w:tcW w:w="6204" w:type="dxa"/>
          </w:tcPr>
          <w:p w14:paraId="17BF8DA9" w14:textId="77777777" w:rsidR="00C60275" w:rsidRDefault="00C60275" w:rsidP="00F429DD">
            <w:pPr>
              <w:widowControl w:val="0"/>
              <w:suppressAutoHyphens/>
              <w:spacing w:line="276" w:lineRule="auto"/>
              <w:jc w:val="both"/>
              <w:textAlignment w:val="baseline"/>
              <w:rPr>
                <w:rFonts w:ascii="Arial Narrow" w:eastAsia="SimSun" w:hAnsi="Arial Narrow" w:cs="Arial"/>
                <w:kern w:val="2"/>
                <w:lang w:bidi="hi-IN"/>
              </w:rPr>
            </w:pPr>
            <w:r>
              <w:rPr>
                <w:rFonts w:ascii="Arial Narrow" w:eastAsia="SimSun" w:hAnsi="Arial Narrow" w:cs="Arial"/>
                <w:kern w:val="2"/>
                <w:lang w:bidi="hi-IN"/>
              </w:rPr>
              <w:t>Powyżej 10 lat</w:t>
            </w:r>
          </w:p>
        </w:tc>
        <w:tc>
          <w:tcPr>
            <w:tcW w:w="3433" w:type="dxa"/>
          </w:tcPr>
          <w:p w14:paraId="2AAA3F0C" w14:textId="77777777" w:rsidR="00C60275" w:rsidRDefault="00C60275" w:rsidP="00F429DD">
            <w:pPr>
              <w:widowControl w:val="0"/>
              <w:suppressAutoHyphens/>
              <w:spacing w:line="276" w:lineRule="auto"/>
              <w:jc w:val="center"/>
              <w:textAlignment w:val="baseline"/>
              <w:rPr>
                <w:rFonts w:ascii="Arial Narrow" w:eastAsia="SimSun" w:hAnsi="Arial Narrow" w:cs="Arial"/>
                <w:kern w:val="2"/>
                <w:lang w:bidi="hi-IN"/>
              </w:rPr>
            </w:pPr>
            <w:r>
              <w:rPr>
                <w:rFonts w:ascii="Arial Narrow" w:eastAsia="SimSun" w:hAnsi="Arial Narrow" w:cs="Arial"/>
                <w:kern w:val="2"/>
                <w:lang w:bidi="hi-IN"/>
              </w:rPr>
              <w:t>40</w:t>
            </w:r>
          </w:p>
        </w:tc>
      </w:tr>
    </w:tbl>
    <w:p w14:paraId="4C02C92A" w14:textId="77777777" w:rsidR="00C60275" w:rsidRDefault="00C60275" w:rsidP="00C60275">
      <w:pPr>
        <w:widowControl w:val="0"/>
        <w:suppressAutoHyphens/>
        <w:spacing w:after="0" w:line="240" w:lineRule="auto"/>
        <w:ind w:left="1068"/>
        <w:jc w:val="both"/>
        <w:textAlignment w:val="baseline"/>
        <w:rPr>
          <w:rFonts w:ascii="Arial Narrow" w:eastAsia="Andale Sans UI" w:hAnsi="Arial Narrow" w:cs="Arial"/>
          <w:b/>
          <w:kern w:val="2"/>
          <w:lang w:eastAsia="pl-PL" w:bidi="hi-IN"/>
        </w:rPr>
      </w:pPr>
    </w:p>
    <w:p w14:paraId="3E2200B0" w14:textId="77777777" w:rsidR="00C60275" w:rsidRPr="00C60275" w:rsidRDefault="00C60275" w:rsidP="00C60275">
      <w:pPr>
        <w:widowControl w:val="0"/>
        <w:suppressAutoHyphens/>
        <w:spacing w:after="200" w:line="276" w:lineRule="auto"/>
        <w:jc w:val="both"/>
        <w:textAlignment w:val="baseline"/>
        <w:rPr>
          <w:rFonts w:ascii="Arial Narrow" w:eastAsia="Andale Sans UI" w:hAnsi="Arial Narrow" w:cs="Arial"/>
          <w:b/>
          <w:kern w:val="2"/>
          <w:u w:val="single"/>
          <w:lang w:eastAsia="pl-PL" w:bidi="hi-IN"/>
        </w:rPr>
      </w:pPr>
      <w:r w:rsidRPr="00946F53">
        <w:rPr>
          <w:rFonts w:ascii="Arial Narrow" w:eastAsia="Andale Sans UI" w:hAnsi="Arial Narrow" w:cs="Arial"/>
          <w:b/>
          <w:kern w:val="2"/>
          <w:lang w:eastAsia="pl-PL" w:bidi="hi-IN"/>
        </w:rPr>
        <w:t xml:space="preserve">Maksymalna ilość punktów za </w:t>
      </w:r>
      <w:r>
        <w:rPr>
          <w:rFonts w:ascii="Arial Narrow" w:eastAsia="Andale Sans UI" w:hAnsi="Arial Narrow" w:cs="Arial"/>
          <w:b/>
          <w:kern w:val="2"/>
          <w:lang w:eastAsia="pl-PL" w:bidi="hi-IN"/>
        </w:rPr>
        <w:t xml:space="preserve">doświadczenie projektanta w specjalności architektonicznej </w:t>
      </w:r>
      <w:r w:rsidRPr="00946F53">
        <w:rPr>
          <w:rFonts w:ascii="Arial Narrow" w:eastAsia="Andale Sans UI" w:hAnsi="Arial Narrow" w:cs="Arial"/>
          <w:b/>
          <w:kern w:val="2"/>
          <w:lang w:eastAsia="pl-PL" w:bidi="hi-IN"/>
        </w:rPr>
        <w:t>– 40 pkt.</w:t>
      </w:r>
    </w:p>
    <w:p w14:paraId="20E596BD" w14:textId="4F3F2B00" w:rsidR="003E1AA8" w:rsidRPr="003E1AA8" w:rsidRDefault="003E1AA8" w:rsidP="003E1AA8">
      <w:pPr>
        <w:keepNext/>
        <w:widowControl w:val="0"/>
        <w:tabs>
          <w:tab w:val="left" w:pos="284"/>
        </w:tabs>
        <w:suppressAutoHyphens/>
        <w:spacing w:after="0" w:line="240"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4. Za najkorzystniejszą zostanie uznana oferta, która otrzyma największą łączną liczbę punktów w poszczególnych kryteriach oceny ofert (C+</w:t>
      </w:r>
      <w:r w:rsidR="00C60275">
        <w:rPr>
          <w:rFonts w:ascii="Arial Narrow" w:eastAsia="Andale Sans UI" w:hAnsi="Arial Narrow" w:cs="Arial"/>
          <w:kern w:val="2"/>
          <w:lang w:eastAsia="pl-PL" w:bidi="hi-IN"/>
        </w:rPr>
        <w:t>D</w:t>
      </w:r>
      <w:r w:rsidRPr="003E1AA8">
        <w:rPr>
          <w:rFonts w:ascii="Arial Narrow" w:eastAsia="Andale Sans UI" w:hAnsi="Arial Narrow" w:cs="Arial"/>
          <w:kern w:val="2"/>
          <w:lang w:eastAsia="pl-PL" w:bidi="hi-IN"/>
        </w:rPr>
        <w:t>).</w:t>
      </w:r>
    </w:p>
    <w:p w14:paraId="22D49479" w14:textId="77777777" w:rsidR="003E1AA8" w:rsidRPr="003E1AA8" w:rsidRDefault="003E1AA8" w:rsidP="003E1AA8">
      <w:pPr>
        <w:keepNext/>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r w:rsidRPr="003E1AA8">
        <w:rPr>
          <w:rFonts w:ascii="Arial Narrow" w:eastAsia="Times New Roman" w:hAnsi="Arial Narrow" w:cs="Times New Roman"/>
          <w:kern w:val="2"/>
          <w:lang w:eastAsia="pl-PL" w:bidi="hi-IN"/>
        </w:rPr>
        <w:t>Zamawiający udzieli zamówienia Wykonawcy, który spełni wszystkie postanowienia w SWZ warunki oraz otrzyma najwyższą liczbę  punktów spośród ważnych ofert.</w:t>
      </w:r>
    </w:p>
    <w:p w14:paraId="5050A831" w14:textId="77777777" w:rsidR="003E1AA8" w:rsidRPr="003E1AA8" w:rsidRDefault="003E1AA8" w:rsidP="003E1AA8">
      <w:pPr>
        <w:keepNext/>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r w:rsidRPr="003E1AA8">
        <w:rPr>
          <w:rFonts w:ascii="Arial Narrow" w:eastAsia="Times New Roman" w:hAnsi="Arial Narrow"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w:t>
      </w:r>
      <w:r w:rsidRPr="003E1AA8">
        <w:rPr>
          <w:rFonts w:ascii="Arial Narrow" w:eastAsia="Times New Roman" w:hAnsi="Arial Narrow" w:cs="Times New Roman"/>
          <w:kern w:val="2"/>
          <w:lang w:eastAsia="pl-PL" w:bidi="hi-IN"/>
        </w:rPr>
        <w:lastRenderedPageBreak/>
        <w:t xml:space="preserve">którzy złożyli te oferty do złożenia w wyznaczonym terminie ofert dodatkowych. </w:t>
      </w:r>
    </w:p>
    <w:p w14:paraId="41514F85" w14:textId="77777777" w:rsidR="003E1AA8" w:rsidRPr="003E1AA8" w:rsidRDefault="003E1AA8" w:rsidP="003E1AA8">
      <w:pPr>
        <w:keepNext/>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r w:rsidRPr="003E1AA8">
        <w:rPr>
          <w:rFonts w:ascii="Arial Narrow" w:eastAsia="Andale Sans UI" w:hAnsi="Arial Narrow" w:cs="Arial"/>
          <w:kern w:val="2"/>
          <w:lang w:eastAsia="pl-PL" w:bidi="hi-IN"/>
        </w:rPr>
        <w:t>5. Wszystkie obliczenia dokonywane będą z dokładnością do dwóch miejsc po przecinku, przy zastosowaniu matematycznych reguł zaokrąglania liczb.</w:t>
      </w:r>
    </w:p>
    <w:p w14:paraId="6764747C" w14:textId="77777777" w:rsidR="003E1AA8" w:rsidRPr="003E1AA8" w:rsidRDefault="003E1AA8" w:rsidP="003E1AA8">
      <w:pPr>
        <w:keepNext/>
        <w:widowControl w:val="0"/>
        <w:tabs>
          <w:tab w:val="left" w:pos="284"/>
        </w:tabs>
        <w:suppressAutoHyphens/>
        <w:spacing w:after="0" w:line="240" w:lineRule="auto"/>
        <w:jc w:val="both"/>
        <w:textAlignment w:val="baseline"/>
        <w:rPr>
          <w:rFonts w:ascii="Arial Narrow" w:eastAsia="Times New Roman" w:hAnsi="Arial Narrow" w:cs="Times New Roman"/>
          <w:kern w:val="2"/>
          <w:lang w:eastAsia="pl-PL" w:bidi="hi-IN"/>
        </w:rPr>
      </w:pPr>
      <w:r w:rsidRPr="003E1AA8">
        <w:rPr>
          <w:rFonts w:ascii="Arial Narrow" w:eastAsia="Andale Sans UI" w:hAnsi="Arial Narrow" w:cs="Arial"/>
          <w:color w:val="000000"/>
          <w:kern w:val="2"/>
          <w:lang w:eastAsia="pl-PL" w:bidi="hi-IN"/>
        </w:rPr>
        <w:t>6.Oferowane wartości poszczególnych kryteriów oceny ofert należy wskazać w formularzu ofertowym.</w:t>
      </w:r>
    </w:p>
    <w:p w14:paraId="13D5AAB7" w14:textId="77777777" w:rsidR="003E1AA8" w:rsidRPr="003E1AA8" w:rsidRDefault="003E1AA8" w:rsidP="003E1AA8">
      <w:pPr>
        <w:widowControl w:val="0"/>
        <w:suppressAutoHyphens/>
        <w:spacing w:after="0" w:line="240" w:lineRule="auto"/>
        <w:jc w:val="both"/>
        <w:textAlignment w:val="baseline"/>
        <w:rPr>
          <w:rFonts w:ascii="Arial Narrow" w:eastAsia="Andale Sans UI" w:hAnsi="Arial Narrow"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61FF1283" w14:textId="77777777" w:rsidTr="00A6545D">
        <w:tc>
          <w:tcPr>
            <w:tcW w:w="8921" w:type="dxa"/>
            <w:shd w:val="clear" w:color="auto" w:fill="E2EFD9" w:themeFill="accent6" w:themeFillTint="33"/>
          </w:tcPr>
          <w:p w14:paraId="0702F704"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Rozdział XXIV.</w:t>
            </w:r>
          </w:p>
          <w:p w14:paraId="17CB0157"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INFORMACJE O FORMLANOŚCIACH, JAKIE MUSZĄ ZOSTAĆ DOPEŁNIONE PO WYBORZE OFERTY W CELU ZAWARCIA UMOWY W SPRAWIE ZAMÓWIENIA PUBLICZNEGO </w:t>
            </w:r>
          </w:p>
        </w:tc>
      </w:tr>
    </w:tbl>
    <w:p w14:paraId="1176165E" w14:textId="77777777" w:rsidR="003E1AA8" w:rsidRPr="003E1AA8" w:rsidRDefault="003E1AA8" w:rsidP="003E1AA8">
      <w:pPr>
        <w:widowControl w:val="0"/>
        <w:suppressAutoHyphens/>
        <w:spacing w:after="0" w:line="240" w:lineRule="auto"/>
        <w:jc w:val="both"/>
        <w:textAlignment w:val="baseline"/>
        <w:rPr>
          <w:rFonts w:ascii="Arial Narrow" w:eastAsia="Andale Sans UI" w:hAnsi="Arial Narrow" w:cs="Arial"/>
          <w:b/>
          <w:kern w:val="2"/>
          <w:sz w:val="24"/>
          <w:szCs w:val="20"/>
          <w:shd w:val="clear" w:color="auto" w:fill="C0C0C0"/>
          <w:lang w:eastAsia="pl-PL" w:bidi="hi-IN"/>
        </w:rPr>
      </w:pPr>
    </w:p>
    <w:p w14:paraId="7A44C167" w14:textId="77777777" w:rsidR="003E1AA8" w:rsidRPr="003E1AA8" w:rsidRDefault="003E1AA8" w:rsidP="003E1AA8">
      <w:pPr>
        <w:widowControl w:val="0"/>
        <w:numPr>
          <w:ilvl w:val="0"/>
          <w:numId w:val="8"/>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3E1AA8">
        <w:rPr>
          <w:rFonts w:ascii="Arial Narrow" w:hAnsi="Arial Narrow"/>
        </w:rPr>
        <w:t>O wyniku postępowania Zamawiający powiadomi</w:t>
      </w:r>
      <w:r w:rsidRPr="003E1AA8">
        <w:rPr>
          <w:rFonts w:ascii="Arial Narrow" w:hAnsi="Arial Narrow"/>
        </w:rPr>
        <w:tab/>
        <w:t xml:space="preserve">Wykonawcę uczestniczącego w postępowaniu oraz zamieści informację na swojej stronie internetowej w zakładce Zamówienia publiczne link : </w:t>
      </w:r>
      <w:r w:rsidRPr="003E1AA8">
        <w:rPr>
          <w:rFonts w:ascii="Arial Narrow" w:hAnsi="Arial Narrow"/>
          <w:b/>
          <w:bCs/>
        </w:rPr>
        <w:t xml:space="preserve"> </w:t>
      </w:r>
      <w:hyperlink r:id="rId28" w:history="1">
        <w:r w:rsidRPr="003E1AA8">
          <w:rPr>
            <w:rFonts w:ascii="Arial Narrow" w:eastAsia="Poppins" w:hAnsi="Arial Narrow" w:cs="Tahoma"/>
            <w:color w:val="0000FF"/>
            <w:u w:val="single"/>
            <w:lang w:val="pl" w:eastAsia="pl-PL"/>
          </w:rPr>
          <w:t>www.platformazakupowa.pl/pn/gminasantok</w:t>
        </w:r>
      </w:hyperlink>
      <w:r w:rsidRPr="003E1AA8">
        <w:rPr>
          <w:rFonts w:ascii="Arial Narrow" w:hAnsi="Arial Narrow"/>
          <w:b/>
          <w:bCs/>
        </w:rPr>
        <w:t>.</w:t>
      </w:r>
    </w:p>
    <w:p w14:paraId="3ABC8188" w14:textId="77777777" w:rsidR="003E1AA8" w:rsidRPr="003E1AA8" w:rsidRDefault="003E1AA8" w:rsidP="003E1AA8">
      <w:pPr>
        <w:widowControl w:val="0"/>
        <w:numPr>
          <w:ilvl w:val="0"/>
          <w:numId w:val="8"/>
        </w:numPr>
        <w:tabs>
          <w:tab w:val="left" w:pos="142"/>
          <w:tab w:val="left" w:pos="284"/>
        </w:tabs>
        <w:suppressAutoHyphens/>
        <w:spacing w:after="0" w:line="240" w:lineRule="auto"/>
        <w:ind w:left="284" w:hanging="284"/>
        <w:jc w:val="both"/>
        <w:rPr>
          <w:rFonts w:ascii="Arial Narrow" w:eastAsia="Andale Sans UI" w:hAnsi="Arial Narrow" w:cs="Arial"/>
          <w:lang w:eastAsia="ar-SA"/>
        </w:rPr>
      </w:pPr>
      <w:r w:rsidRPr="003E1AA8">
        <w:rPr>
          <w:rFonts w:ascii="Arial Narrow" w:eastAsia="Andale Sans UI" w:hAnsi="Arial Narrow" w:cs="Arial"/>
          <w:lang w:eastAsia="ar-SA"/>
        </w:rPr>
        <w:t xml:space="preserve">Umowa z wybranym Wykonawcą zostanie zawarta </w:t>
      </w:r>
      <w:r w:rsidRPr="003E1AA8">
        <w:rPr>
          <w:rFonts w:ascii="Arial Narrow" w:eastAsia="Andale Sans UI" w:hAnsi="Arial Narrow" w:cs="Arial"/>
          <w:b/>
          <w:lang w:eastAsia="ar-SA"/>
        </w:rPr>
        <w:t xml:space="preserve">w terminie określonym przepisami art.264 ustawy </w:t>
      </w:r>
      <w:proofErr w:type="spellStart"/>
      <w:r w:rsidRPr="003E1AA8">
        <w:rPr>
          <w:rFonts w:ascii="Arial Narrow" w:eastAsia="Andale Sans UI" w:hAnsi="Arial Narrow" w:cs="Arial"/>
          <w:b/>
          <w:lang w:eastAsia="ar-SA"/>
        </w:rPr>
        <w:t>Pzp</w:t>
      </w:r>
      <w:proofErr w:type="spellEnd"/>
      <w:r w:rsidRPr="003E1AA8">
        <w:rPr>
          <w:rFonts w:ascii="Arial Narrow" w:eastAsia="Andale Sans UI" w:hAnsi="Arial Narrow" w:cs="Arial"/>
          <w:lang w:eastAsia="ar-SA"/>
        </w:rPr>
        <w:t>, z zastrzeżeniem art.308 ust.3 ustawy PZP.</w:t>
      </w:r>
    </w:p>
    <w:p w14:paraId="6CC214A5" w14:textId="77777777" w:rsidR="003E1AA8" w:rsidRPr="003E1AA8" w:rsidRDefault="003E1AA8" w:rsidP="003E1AA8">
      <w:pPr>
        <w:widowControl w:val="0"/>
        <w:tabs>
          <w:tab w:val="left" w:pos="0"/>
        </w:tabs>
        <w:spacing w:after="0" w:line="276" w:lineRule="auto"/>
        <w:jc w:val="both"/>
        <w:rPr>
          <w:rFonts w:ascii="Arial Narrow" w:eastAsia="Calibri" w:hAnsi="Arial Narrow" w:cs="Calibri"/>
          <w:lang w:eastAsia="ar-SA"/>
        </w:rPr>
      </w:pPr>
      <w:r w:rsidRPr="003E1AA8">
        <w:rPr>
          <w:rFonts w:ascii="Arial Narrow" w:eastAsia="Calibri" w:hAnsi="Arial Narrow" w:cs="Calibri"/>
          <w:lang w:eastAsia="ar-SA"/>
        </w:rPr>
        <w:t xml:space="preserve">3.  W celu zawarcia umowy w sprawie zamówienia publicznego, Wykonawca, którego ofertę wybrano, jako najkorzystniejszą przed podpisaniem umowy składa: </w:t>
      </w:r>
    </w:p>
    <w:p w14:paraId="6C9F00C4" w14:textId="77777777" w:rsidR="003E1AA8" w:rsidRPr="003E1AA8" w:rsidRDefault="003E1AA8" w:rsidP="003E1AA8">
      <w:pPr>
        <w:widowControl w:val="0"/>
        <w:tabs>
          <w:tab w:val="left" w:pos="0"/>
        </w:tabs>
        <w:spacing w:after="0" w:line="276" w:lineRule="auto"/>
        <w:jc w:val="both"/>
        <w:rPr>
          <w:rFonts w:ascii="Arial Narrow" w:eastAsia="Calibri" w:hAnsi="Arial Narrow" w:cs="Calibri"/>
          <w:lang w:eastAsia="ar-SA"/>
        </w:rPr>
      </w:pPr>
      <w:r w:rsidRPr="003E1AA8">
        <w:rPr>
          <w:rFonts w:ascii="Arial Narrow" w:eastAsia="Calibri" w:hAnsi="Arial Narrow" w:cs="Calibri"/>
          <w:lang w:eastAsia="ar-SA"/>
        </w:rPr>
        <w:t xml:space="preserve">a) pełnomocnictwo, jeżeli umowę podpisuje pełnomocnik, </w:t>
      </w:r>
    </w:p>
    <w:p w14:paraId="2AED3EBD" w14:textId="77777777" w:rsidR="003E1AA8" w:rsidRPr="003E1AA8" w:rsidRDefault="003E1AA8" w:rsidP="003E1AA8">
      <w:pPr>
        <w:widowControl w:val="0"/>
        <w:tabs>
          <w:tab w:val="left" w:pos="0"/>
        </w:tabs>
        <w:spacing w:after="0" w:line="276" w:lineRule="auto"/>
        <w:jc w:val="both"/>
        <w:rPr>
          <w:rFonts w:ascii="Arial Narrow" w:eastAsia="Calibri" w:hAnsi="Arial Narrow" w:cs="Calibri"/>
          <w:b/>
          <w:bCs/>
          <w:lang w:eastAsia="ar-SA"/>
        </w:rPr>
      </w:pPr>
      <w:r w:rsidRPr="003E1AA8">
        <w:rPr>
          <w:rFonts w:ascii="Arial Narrow" w:eastAsia="Calibri" w:hAnsi="Arial Narrow" w:cs="Calibri"/>
          <w:lang w:eastAsia="ar-SA"/>
        </w:rPr>
        <w:t>b) umowę regulującą współpracę Wykonawców wspólnie ubiegających się o udzielenie zamówienia, jeżeli oferta tych Wykonawców zostanie wybrana,</w:t>
      </w:r>
    </w:p>
    <w:p w14:paraId="6A8CA2E9" w14:textId="77777777" w:rsidR="003E1AA8" w:rsidRPr="003E1AA8" w:rsidRDefault="003E1AA8" w:rsidP="003E1AA8">
      <w:pPr>
        <w:widowControl w:val="0"/>
        <w:tabs>
          <w:tab w:val="left" w:pos="0"/>
        </w:tabs>
        <w:spacing w:after="0" w:line="276" w:lineRule="auto"/>
        <w:jc w:val="both"/>
        <w:rPr>
          <w:rFonts w:ascii="Arial Narrow" w:eastAsia="Calibri" w:hAnsi="Arial Narrow" w:cs="Calibri"/>
          <w:lang w:eastAsia="ar-SA"/>
        </w:rPr>
      </w:pPr>
      <w:r w:rsidRPr="003E1AA8">
        <w:rPr>
          <w:rFonts w:ascii="Arial Narrow" w:eastAsia="Calibri" w:hAnsi="Arial Narrow" w:cs="Calibri"/>
          <w:lang w:eastAsia="ar-SA"/>
        </w:rPr>
        <w:t xml:space="preserve">4. Wykonawca, którego oferta została wybrana jako najkorzystniejsza, zostanie poinformowany przez Zamawiajacego o miejscu i terminie podpisania umowy. </w:t>
      </w:r>
    </w:p>
    <w:p w14:paraId="3052C513" w14:textId="77777777" w:rsidR="003E1AA8" w:rsidRPr="003E1AA8" w:rsidRDefault="003E1AA8" w:rsidP="003E1AA8">
      <w:pPr>
        <w:widowControl w:val="0"/>
        <w:tabs>
          <w:tab w:val="left" w:pos="0"/>
        </w:tabs>
        <w:spacing w:after="0" w:line="276" w:lineRule="auto"/>
        <w:jc w:val="both"/>
        <w:rPr>
          <w:rFonts w:ascii="Arial Narrow" w:eastAsia="Calibri" w:hAnsi="Arial Narrow" w:cs="Calibri"/>
          <w:lang w:eastAsia="ar-SA"/>
        </w:rPr>
      </w:pPr>
      <w:r w:rsidRPr="003E1AA8">
        <w:rPr>
          <w:rFonts w:ascii="Arial Narrow" w:eastAsia="Calibri" w:hAnsi="Arial Narrow" w:cs="Calibri"/>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725F2A1D" w14:textId="77777777" w:rsidR="003E1AA8" w:rsidRPr="003E1AA8" w:rsidRDefault="003E1AA8" w:rsidP="003E1AA8">
      <w:pPr>
        <w:widowControl w:val="0"/>
        <w:tabs>
          <w:tab w:val="left" w:pos="0"/>
        </w:tabs>
        <w:spacing w:after="0" w:line="276" w:lineRule="auto"/>
        <w:jc w:val="both"/>
        <w:rPr>
          <w:rFonts w:ascii="Arial Narrow" w:eastAsia="Andale Sans UI" w:hAnsi="Arial Narrow" w:cs="Arial"/>
          <w:b/>
          <w:lang w:eastAsia="ar-SA"/>
        </w:rPr>
      </w:pPr>
      <w:r w:rsidRPr="003E1AA8">
        <w:rPr>
          <w:rFonts w:ascii="Arial Narrow" w:eastAsia="Calibri" w:hAnsi="Arial Narrow" w:cs="Calibri"/>
          <w:lang w:eastAsia="ar-SA"/>
        </w:rPr>
        <w:t>6. </w:t>
      </w:r>
      <w:r w:rsidRPr="003E1AA8">
        <w:rPr>
          <w:rFonts w:ascii="Arial Narrow" w:eastAsia="Times New Roman" w:hAnsi="Arial Narrow" w:cs="Arial"/>
          <w:b/>
          <w:lang w:eastAsia="pl-PL"/>
        </w:rPr>
        <w:t xml:space="preserve">Przed podpisaniem Umowy Wykonawca zobowiązany jest dostarczyć Zamawiającemu, </w:t>
      </w:r>
      <w:r w:rsidRPr="003E1AA8">
        <w:rPr>
          <w:rFonts w:ascii="Arial Narrow" w:eastAsia="Andale Sans UI" w:hAnsi="Arial Narrow" w:cs="Arial"/>
          <w:b/>
          <w:noProof/>
          <w:lang w:eastAsia="ar-SA"/>
        </w:rPr>
        <w:t>zabezpieczenie należytego wykonania Umowy.</w:t>
      </w:r>
      <w:r w:rsidRPr="003E1AA8">
        <w:rPr>
          <w:rFonts w:ascii="Arial Narrow" w:eastAsia="Andale Sans UI" w:hAnsi="Arial Narrow" w:cs="Arial"/>
          <w:noProof/>
          <w:lang w:eastAsia="ar-SA"/>
        </w:rPr>
        <w:t xml:space="preserve"> </w:t>
      </w:r>
      <w:r w:rsidRPr="003E1AA8">
        <w:rPr>
          <w:rFonts w:ascii="Arial Narrow" w:eastAsia="Andale Sans UI" w:hAnsi="Arial Narrow" w:cs="Arial"/>
          <w:noProof/>
          <w:lang w:eastAsia="ar-SA"/>
        </w:rPr>
        <w:br/>
        <w:t>7. Wymagania dotyczące zabezpieczenia należytego wykonania Umowy zostały określone w Projekcie Umowy będącej załacznikiem do SWZ</w:t>
      </w:r>
      <w:r w:rsidRPr="003E1AA8">
        <w:rPr>
          <w:rFonts w:ascii="Arial Narrow" w:eastAsia="Andale Sans UI" w:hAnsi="Arial Narrow" w:cs="Arial"/>
          <w:lang w:eastAsia="ar-SA"/>
        </w:rPr>
        <w:t>.</w:t>
      </w:r>
      <w:r w:rsidRPr="003E1AA8">
        <w:rPr>
          <w:rFonts w:ascii="Arial Narrow" w:eastAsia="Andale Sans UI" w:hAnsi="Arial Narrow" w:cs="Arial"/>
          <w:b/>
          <w:lang w:eastAsia="ar-SA"/>
        </w:rPr>
        <w:t xml:space="preserve"> </w:t>
      </w:r>
    </w:p>
    <w:p w14:paraId="47DF8DED" w14:textId="77777777" w:rsidR="003E1AA8" w:rsidRPr="003E1AA8" w:rsidRDefault="003E1AA8" w:rsidP="003E1AA8">
      <w:pPr>
        <w:widowControl w:val="0"/>
        <w:tabs>
          <w:tab w:val="left" w:pos="0"/>
        </w:tabs>
        <w:spacing w:after="0" w:line="276" w:lineRule="auto"/>
        <w:jc w:val="both"/>
        <w:rPr>
          <w:rFonts w:ascii="Arial Narrow" w:eastAsia="Andale Sans UI" w:hAnsi="Arial Narrow" w:cs="Arial"/>
          <w:lang w:eastAsia="ar-SA"/>
        </w:rPr>
      </w:pPr>
      <w:r w:rsidRPr="003E1AA8">
        <w:rPr>
          <w:rFonts w:ascii="Arial Narrow" w:eastAsia="Andale Sans UI" w:hAnsi="Arial Narrow" w:cs="Arial"/>
          <w:b/>
          <w:lang w:eastAsia="ar-SA"/>
        </w:rPr>
        <w:t xml:space="preserve">8. </w:t>
      </w:r>
      <w:r w:rsidRPr="003E1AA8">
        <w:rPr>
          <w:rFonts w:ascii="Arial Narrow" w:eastAsia="Times New Roman" w:hAnsi="Arial Narrow" w:cs="Arial"/>
          <w:noProof/>
          <w:lang w:eastAsia="pl-PL"/>
        </w:rPr>
        <w:t>W</w:t>
      </w:r>
      <w:r w:rsidRPr="003E1AA8">
        <w:rPr>
          <w:rFonts w:ascii="Arial Narrow" w:eastAsia="Times New Roman" w:hAnsi="Arial Narrow" w:cs="Arial"/>
          <w:bCs/>
          <w:lang w:eastAsia="pl-PL"/>
        </w:rPr>
        <w:t xml:space="preserve"> przypadku, gdy zabezpieczenie będzie wnoszone w formie innej niż pieniężna, treść dokumentu musi być wcześniej zaakceptowana przez Zamawiającego zgodnie z zapisami  określonymi w </w:t>
      </w:r>
      <w:r w:rsidRPr="003E1AA8">
        <w:rPr>
          <w:rFonts w:ascii="Arial Narrow" w:eastAsia="Times New Roman" w:hAnsi="Arial Narrow" w:cs="Arial"/>
          <w:noProof/>
          <w:lang w:eastAsia="pl-PL"/>
        </w:rPr>
        <w:t>SWZ.</w:t>
      </w:r>
    </w:p>
    <w:p w14:paraId="66548C72" w14:textId="77777777" w:rsidR="003E1AA8" w:rsidRPr="003E1AA8" w:rsidRDefault="003E1AA8" w:rsidP="003E1AA8">
      <w:pPr>
        <w:widowControl w:val="0"/>
        <w:tabs>
          <w:tab w:val="left" w:pos="142"/>
          <w:tab w:val="left" w:pos="284"/>
        </w:tabs>
        <w:suppressAutoHyphens/>
        <w:spacing w:after="0" w:line="240" w:lineRule="auto"/>
        <w:jc w:val="both"/>
        <w:rPr>
          <w:rFonts w:ascii="Arial Narrow" w:eastAsia="Times New Roman" w:hAnsi="Arial Narrow" w:cs="Arial"/>
          <w:noProof/>
          <w:lang w:eastAsia="pl-PL"/>
        </w:rPr>
      </w:pPr>
      <w:r w:rsidRPr="003E1AA8">
        <w:rPr>
          <w:rFonts w:ascii="Arial Narrow" w:eastAsia="Times New Roman" w:hAnsi="Arial Narrow"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549CD8F7" w14:textId="77777777" w:rsidR="003E1AA8" w:rsidRPr="003E1AA8" w:rsidRDefault="003E1AA8" w:rsidP="003E1AA8">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3E1AA8">
        <w:rPr>
          <w:rFonts w:ascii="Arial Narrow" w:eastAsia="Times New Roman" w:hAnsi="Arial Narrow" w:cs="Arial"/>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03C569F" w14:textId="77777777" w:rsidR="003E1AA8" w:rsidRPr="003E1AA8" w:rsidRDefault="003E1AA8" w:rsidP="003E1AA8">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3E1AA8">
        <w:rPr>
          <w:rFonts w:ascii="Arial Narrow" w:eastAsia="Andale Sans UI" w:hAnsi="Arial Narrow" w:cs="Arial"/>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45D3D1E6" w14:textId="77777777" w:rsidR="003E1AA8" w:rsidRPr="003E1AA8" w:rsidRDefault="003E1AA8" w:rsidP="003E1AA8">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3E1AA8">
        <w:rPr>
          <w:rFonts w:ascii="Arial Narrow" w:eastAsia="Andale Sans UI" w:hAnsi="Arial Narrow" w:cs="Arial"/>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6A2850F9" w14:textId="77777777" w:rsidR="003E1AA8" w:rsidRPr="003E1AA8" w:rsidRDefault="003E1AA8" w:rsidP="003E1AA8">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3E1AA8">
        <w:rPr>
          <w:rFonts w:ascii="Arial Narrow" w:eastAsia="Andale Sans UI" w:hAnsi="Arial Narrow" w:cs="Arial"/>
          <w:lang w:eastAsia="ar-SA"/>
        </w:rPr>
        <w:t>13. Osoby reprezentujące Wykonawcę przy podpisywaniu umowy powinny posiadać ze sobą dokumenty potwierdzające ich umocowanie do podpisania umowy, o ile umocowanie to nie będzie wynikać z dokumentów załączonych do oferty.</w:t>
      </w:r>
    </w:p>
    <w:p w14:paraId="27B75A4B" w14:textId="77777777" w:rsidR="003E1AA8" w:rsidRPr="003E1AA8" w:rsidRDefault="003E1AA8" w:rsidP="003E1AA8">
      <w:pPr>
        <w:widowControl w:val="0"/>
        <w:tabs>
          <w:tab w:val="left" w:pos="142"/>
          <w:tab w:val="left" w:pos="284"/>
        </w:tabs>
        <w:suppressAutoHyphens/>
        <w:spacing w:after="0" w:line="240" w:lineRule="auto"/>
        <w:jc w:val="both"/>
        <w:rPr>
          <w:rFonts w:ascii="Arial Narrow" w:eastAsia="Andale Sans UI" w:hAnsi="Arial Narrow" w:cs="Arial"/>
          <w:lang w:eastAsia="ar-SA"/>
        </w:rPr>
      </w:pPr>
      <w:r w:rsidRPr="003E1AA8">
        <w:rPr>
          <w:rFonts w:ascii="Arial Narrow" w:eastAsia="Times New Roman" w:hAnsi="Arial Narrow" w:cs="Arial"/>
          <w:noProof/>
          <w:lang w:eastAsia="pl-PL"/>
        </w:rPr>
        <w:t>14. Zawarcie Umowy nastąpi wg wzoru Zamawiającego stanowiącego załącznik do SWZ.</w:t>
      </w:r>
    </w:p>
    <w:p w14:paraId="400FB00F" w14:textId="1920DB94" w:rsidR="003E1AA8" w:rsidRPr="003E1AA8" w:rsidRDefault="003E1AA8" w:rsidP="003E1AA8">
      <w:pPr>
        <w:widowControl w:val="0"/>
        <w:suppressAutoHyphens/>
        <w:spacing w:after="0" w:line="240" w:lineRule="auto"/>
        <w:jc w:val="both"/>
        <w:textAlignment w:val="baseline"/>
        <w:rPr>
          <w:rFonts w:ascii="Arial Narrow" w:eastAsia="Times New Roman" w:hAnsi="Arial Narrow" w:cs="Arial"/>
          <w:noProof/>
          <w:lang w:eastAsia="pl-PL"/>
        </w:rPr>
      </w:pPr>
      <w:r w:rsidRPr="003E1AA8">
        <w:rPr>
          <w:rFonts w:ascii="Arial Narrow" w:eastAsia="Times New Roman" w:hAnsi="Arial Narrow" w:cs="Arial"/>
          <w:noProof/>
          <w:lang w:eastAsia="pl-PL"/>
        </w:rPr>
        <w:t>15. Dopuszczalnie zmiany postanowień umowy zostały określone w</w:t>
      </w:r>
      <w:r w:rsidR="00C60275">
        <w:rPr>
          <w:rFonts w:ascii="Arial Narrow" w:eastAsia="Times New Roman" w:hAnsi="Arial Narrow" w:cs="Arial"/>
          <w:noProof/>
          <w:lang w:eastAsia="pl-PL"/>
        </w:rPr>
        <w:t xml:space="preserve">e  </w:t>
      </w:r>
      <w:r w:rsidRPr="003E1AA8">
        <w:rPr>
          <w:rFonts w:ascii="Arial Narrow" w:eastAsia="Times New Roman" w:hAnsi="Arial Narrow" w:cs="Arial"/>
          <w:noProof/>
          <w:lang w:eastAsia="pl-PL"/>
        </w:rPr>
        <w:t>Wzor</w:t>
      </w:r>
      <w:r w:rsidR="00C60275">
        <w:rPr>
          <w:rFonts w:ascii="Arial Narrow" w:eastAsia="Times New Roman" w:hAnsi="Arial Narrow" w:cs="Arial"/>
          <w:noProof/>
          <w:lang w:eastAsia="pl-PL"/>
        </w:rPr>
        <w:t>ze</w:t>
      </w:r>
      <w:r w:rsidRPr="003E1AA8">
        <w:rPr>
          <w:rFonts w:ascii="Arial Narrow" w:eastAsia="Times New Roman" w:hAnsi="Arial Narrow" w:cs="Arial"/>
          <w:noProof/>
          <w:lang w:eastAsia="pl-PL"/>
        </w:rPr>
        <w:t xml:space="preserve"> Umowy.</w:t>
      </w:r>
    </w:p>
    <w:p w14:paraId="34E20DDC" w14:textId="77777777" w:rsidR="003E1AA8" w:rsidRPr="003E1AA8" w:rsidRDefault="003E1AA8" w:rsidP="003E1AA8">
      <w:pPr>
        <w:widowControl w:val="0"/>
        <w:suppressAutoHyphens/>
        <w:spacing w:after="0" w:line="240" w:lineRule="auto"/>
        <w:jc w:val="both"/>
        <w:textAlignment w:val="baseline"/>
        <w:rPr>
          <w:rFonts w:ascii="Arial Narrow" w:eastAsia="Andale Sans UI" w:hAnsi="Arial Narrow"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5F06566A" w14:textId="77777777" w:rsidTr="00A6545D">
        <w:tc>
          <w:tcPr>
            <w:tcW w:w="8921" w:type="dxa"/>
            <w:shd w:val="clear" w:color="auto" w:fill="E2EFD9" w:themeFill="accent6" w:themeFillTint="33"/>
          </w:tcPr>
          <w:p w14:paraId="5F3A85AA"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bookmarkStart w:id="18" w:name="_Hlk61795712"/>
            <w:r w:rsidRPr="003E1AA8">
              <w:rPr>
                <w:rFonts w:ascii="Arial Narrow" w:eastAsia="Andale Sans UI" w:hAnsi="Arial Narrow" w:cs="Arial"/>
                <w:b/>
                <w:kern w:val="2"/>
                <w:sz w:val="24"/>
                <w:szCs w:val="20"/>
                <w:lang w:eastAsia="pl-PL" w:bidi="hi-IN"/>
              </w:rPr>
              <w:t>Rozdział XXV.</w:t>
            </w:r>
          </w:p>
          <w:p w14:paraId="6326B54E"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WYMAGANIA DOTYCZĄCE WADIUM </w:t>
            </w:r>
          </w:p>
        </w:tc>
      </w:tr>
      <w:bookmarkEnd w:id="18"/>
    </w:tbl>
    <w:p w14:paraId="112DFBA0" w14:textId="77777777" w:rsidR="003E1AA8" w:rsidRPr="003E1AA8" w:rsidRDefault="003E1AA8" w:rsidP="003E1AA8">
      <w:pPr>
        <w:widowControl w:val="0"/>
        <w:tabs>
          <w:tab w:val="left" w:pos="426"/>
        </w:tabs>
        <w:suppressAutoHyphens/>
        <w:spacing w:after="0" w:line="276" w:lineRule="auto"/>
        <w:rPr>
          <w:rFonts w:ascii="Arial Narrow" w:hAnsi="Arial Narrow" w:cs="Arial"/>
          <w:color w:val="000000"/>
          <w:lang w:eastAsia="ar-SA"/>
        </w:rPr>
      </w:pPr>
    </w:p>
    <w:p w14:paraId="2C1AD7CF" w14:textId="77777777" w:rsidR="003E1AA8" w:rsidRPr="003E1AA8" w:rsidRDefault="003E1AA8" w:rsidP="003E1AA8">
      <w:pPr>
        <w:widowControl w:val="0"/>
        <w:tabs>
          <w:tab w:val="left" w:pos="426"/>
        </w:tabs>
        <w:suppressAutoHyphens/>
        <w:spacing w:after="0" w:line="240" w:lineRule="auto"/>
        <w:rPr>
          <w:rFonts w:ascii="Arial Narrow" w:eastAsia="Times New Roman" w:hAnsi="Arial Narrow" w:cs="Arial"/>
          <w:bCs/>
          <w:color w:val="000000"/>
          <w:kern w:val="2"/>
          <w:lang w:eastAsia="ar-SA" w:bidi="hi-IN"/>
        </w:rPr>
      </w:pPr>
      <w:r w:rsidRPr="003E1AA8">
        <w:rPr>
          <w:rFonts w:ascii="Arial Narrow" w:hAnsi="Arial Narrow" w:cs="Arial"/>
          <w:color w:val="000000"/>
          <w:lang w:eastAsia="ar-SA"/>
        </w:rPr>
        <w:lastRenderedPageBreak/>
        <w:t xml:space="preserve">Zamawiający nie wymaga od Wykonawców wniesienia wadium.  </w:t>
      </w:r>
    </w:p>
    <w:p w14:paraId="1CD5D9E5" w14:textId="77777777" w:rsidR="003E1AA8" w:rsidRPr="003E1AA8" w:rsidRDefault="003E1AA8" w:rsidP="003E1AA8">
      <w:pPr>
        <w:widowControl w:val="0"/>
        <w:suppressAutoHyphens/>
        <w:spacing w:after="0" w:line="240" w:lineRule="auto"/>
        <w:jc w:val="both"/>
        <w:textAlignment w:val="baseline"/>
        <w:rPr>
          <w:rFonts w:ascii="Arial Narrow" w:eastAsia="Andale Sans UI" w:hAnsi="Arial Narrow"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190E86D0" w14:textId="77777777" w:rsidTr="00A6545D">
        <w:tc>
          <w:tcPr>
            <w:tcW w:w="8921" w:type="dxa"/>
            <w:shd w:val="clear" w:color="auto" w:fill="E2EFD9" w:themeFill="accent6" w:themeFillTint="33"/>
          </w:tcPr>
          <w:p w14:paraId="5314FAC9"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Rozdział XXVI.</w:t>
            </w:r>
          </w:p>
          <w:p w14:paraId="66E5CDA1"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INFORMACJE DOTYCZĄCE ZABEZPIECZENIA NALEZYTEGO WYKONANIA ZAMÓWIENIA </w:t>
            </w:r>
          </w:p>
        </w:tc>
      </w:tr>
    </w:tbl>
    <w:p w14:paraId="5D568D90" w14:textId="77777777" w:rsidR="003E1AA8" w:rsidRPr="003E1AA8" w:rsidRDefault="003E1AA8" w:rsidP="003E1AA8">
      <w:pPr>
        <w:widowControl w:val="0"/>
        <w:suppressAutoHyphens/>
        <w:spacing w:after="0" w:line="280" w:lineRule="atLeast"/>
        <w:textAlignment w:val="baseline"/>
        <w:rPr>
          <w:rFonts w:ascii="Arial Narrow" w:eastAsia="Andale Sans UI" w:hAnsi="Arial Narrow" w:cs="Times New Roman"/>
          <w:kern w:val="2"/>
          <w:sz w:val="24"/>
          <w:szCs w:val="20"/>
          <w:u w:val="single"/>
          <w:lang w:eastAsia="pl-PL" w:bidi="hi-IN"/>
        </w:rPr>
      </w:pPr>
    </w:p>
    <w:p w14:paraId="5C81A966" w14:textId="77777777" w:rsidR="003E1AA8" w:rsidRPr="003E1AA8" w:rsidRDefault="003E1AA8" w:rsidP="003E1AA8">
      <w:pPr>
        <w:widowControl w:val="0"/>
        <w:numPr>
          <w:ilvl w:val="0"/>
          <w:numId w:val="7"/>
        </w:numPr>
        <w:suppressAutoHyphens/>
        <w:autoSpaceDE w:val="0"/>
        <w:autoSpaceDN w:val="0"/>
        <w:adjustRightInd w:val="0"/>
        <w:spacing w:after="0" w:line="276" w:lineRule="auto"/>
        <w:ind w:left="709" w:hanging="425"/>
        <w:jc w:val="both"/>
        <w:rPr>
          <w:rFonts w:ascii="Arial Narrow" w:eastAsia="Andale Sans UI" w:hAnsi="Arial Narrow" w:cs="Arial"/>
          <w:lang w:eastAsia="ar-SA"/>
        </w:rPr>
      </w:pPr>
      <w:r w:rsidRPr="003E1AA8">
        <w:rPr>
          <w:rFonts w:ascii="Arial Narrow" w:eastAsia="Andale Sans UI" w:hAnsi="Arial Narrow" w:cs="Arial"/>
          <w:color w:val="000000"/>
          <w:lang w:eastAsia="ar-SA"/>
        </w:rPr>
        <w:t>Wykonawca którego  oferta zostanie wybrana zobowiązany jest do wniesienia zabezpieczenia  należytego wykonania umowy, przed zawarciem umowy (najpóźniej w dniu jej zawarcia)  w  wysokości</w:t>
      </w:r>
      <w:r w:rsidRPr="003E1AA8">
        <w:rPr>
          <w:rFonts w:ascii="Arial Narrow" w:eastAsia="Andale Sans UI" w:hAnsi="Arial Narrow" w:cs="Arial"/>
          <w:b/>
          <w:color w:val="000000"/>
          <w:lang w:eastAsia="ar-SA"/>
        </w:rPr>
        <w:t xml:space="preserve">  </w:t>
      </w:r>
      <w:r w:rsidRPr="003E1AA8">
        <w:rPr>
          <w:rFonts w:ascii="Arial Narrow" w:eastAsia="Andale Sans UI" w:hAnsi="Arial Narrow" w:cs="Arial"/>
          <w:b/>
          <w:lang w:eastAsia="ar-SA"/>
        </w:rPr>
        <w:t>2%</w:t>
      </w:r>
      <w:r w:rsidRPr="003E1AA8">
        <w:rPr>
          <w:rFonts w:ascii="Arial Narrow" w:eastAsia="Andale Sans UI" w:hAnsi="Arial Narrow" w:cs="Arial"/>
          <w:b/>
          <w:color w:val="000000"/>
          <w:lang w:eastAsia="ar-SA"/>
        </w:rPr>
        <w:t xml:space="preserve"> ceny całkowitej brutto podanej w ofercie</w:t>
      </w:r>
      <w:r w:rsidRPr="003E1AA8">
        <w:rPr>
          <w:rFonts w:ascii="Arial Narrow" w:eastAsia="Andale Sans UI" w:hAnsi="Arial Narrow" w:cs="Arial"/>
          <w:color w:val="000000"/>
          <w:lang w:eastAsia="ar-SA"/>
        </w:rPr>
        <w:t xml:space="preserve"> .</w:t>
      </w:r>
    </w:p>
    <w:p w14:paraId="754C90F5" w14:textId="77777777" w:rsidR="003E1AA8" w:rsidRPr="003E1AA8" w:rsidRDefault="003E1AA8" w:rsidP="003E1AA8">
      <w:pPr>
        <w:widowControl w:val="0"/>
        <w:numPr>
          <w:ilvl w:val="0"/>
          <w:numId w:val="7"/>
        </w:numPr>
        <w:suppressAutoHyphens/>
        <w:autoSpaceDE w:val="0"/>
        <w:autoSpaceDN w:val="0"/>
        <w:adjustRightInd w:val="0"/>
        <w:spacing w:after="0" w:line="276" w:lineRule="auto"/>
        <w:ind w:left="709" w:hanging="425"/>
        <w:jc w:val="both"/>
        <w:rPr>
          <w:rFonts w:ascii="Arial Narrow" w:eastAsia="Andale Sans UI" w:hAnsi="Arial Narrow" w:cs="Arial"/>
          <w:lang w:eastAsia="ar-SA"/>
        </w:rPr>
      </w:pPr>
      <w:r w:rsidRPr="003E1AA8">
        <w:rPr>
          <w:rFonts w:ascii="Arial Narrow" w:eastAsia="Andale Sans UI" w:hAnsi="Arial Narrow" w:cs="Arial"/>
          <w:color w:val="000000"/>
          <w:shd w:val="clear" w:color="FFFFFF" w:fill="FFFFFF"/>
          <w:lang w:eastAsia="ar-SA"/>
        </w:rPr>
        <w:t>Za</w:t>
      </w:r>
      <w:r w:rsidRPr="003E1AA8">
        <w:rPr>
          <w:rFonts w:ascii="Arial Narrow" w:eastAsia="Andale Sans UI" w:hAnsi="Arial Narrow" w:cs="Arial"/>
          <w:color w:val="000000"/>
          <w:lang w:eastAsia="ar-SA"/>
        </w:rPr>
        <w:t>bezpieczenie należytego wykonania umowy może być wnoszone według wyboru Wykonawcy w jednej lub w kilku następujących formach:</w:t>
      </w:r>
    </w:p>
    <w:p w14:paraId="1561FE38" w14:textId="77777777" w:rsidR="003E1AA8" w:rsidRPr="003E1AA8" w:rsidRDefault="003E1AA8" w:rsidP="003E1AA8">
      <w:pPr>
        <w:widowControl w:val="0"/>
        <w:numPr>
          <w:ilvl w:val="0"/>
          <w:numId w:val="9"/>
        </w:numPr>
        <w:tabs>
          <w:tab w:val="left" w:pos="426"/>
        </w:tabs>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color w:val="000000"/>
          <w:lang w:eastAsia="ar-SA"/>
        </w:rPr>
        <w:t>pieniądzu,</w:t>
      </w:r>
    </w:p>
    <w:p w14:paraId="6B625D84" w14:textId="77777777" w:rsidR="003E1AA8" w:rsidRPr="003E1AA8" w:rsidRDefault="003E1AA8" w:rsidP="003E1AA8">
      <w:pPr>
        <w:widowControl w:val="0"/>
        <w:numPr>
          <w:ilvl w:val="0"/>
          <w:numId w:val="9"/>
        </w:numPr>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color w:val="000000"/>
          <w:lang w:eastAsia="ar-SA"/>
        </w:rPr>
        <w:t>poręczeniach bankowych lub poręczeniach spółdzielczej kasy oszczędnościowo-kredytowej, z tym że zobowiązanie kasy jest zawsze zobowiązaniem pieniężnym,</w:t>
      </w:r>
    </w:p>
    <w:p w14:paraId="37AA937B" w14:textId="77777777" w:rsidR="003E1AA8" w:rsidRPr="003E1AA8" w:rsidRDefault="003E1AA8" w:rsidP="003E1AA8">
      <w:pPr>
        <w:widowControl w:val="0"/>
        <w:numPr>
          <w:ilvl w:val="0"/>
          <w:numId w:val="9"/>
        </w:numPr>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color w:val="000000"/>
          <w:lang w:eastAsia="ar-SA"/>
        </w:rPr>
        <w:t>gwarancjach bankowych,</w:t>
      </w:r>
    </w:p>
    <w:p w14:paraId="25E89959" w14:textId="77777777" w:rsidR="003E1AA8" w:rsidRPr="003E1AA8" w:rsidRDefault="003E1AA8" w:rsidP="003E1AA8">
      <w:pPr>
        <w:widowControl w:val="0"/>
        <w:numPr>
          <w:ilvl w:val="0"/>
          <w:numId w:val="9"/>
        </w:numPr>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color w:val="000000"/>
          <w:lang w:eastAsia="ar-SA"/>
        </w:rPr>
        <w:t>gwarancji ubezpieczeniowych,</w:t>
      </w:r>
    </w:p>
    <w:p w14:paraId="674F9FA1" w14:textId="77777777" w:rsidR="003E1AA8" w:rsidRPr="003E1AA8" w:rsidRDefault="003E1AA8" w:rsidP="003E1AA8">
      <w:pPr>
        <w:widowControl w:val="0"/>
        <w:numPr>
          <w:ilvl w:val="0"/>
          <w:numId w:val="9"/>
        </w:numPr>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color w:val="000000"/>
          <w:lang w:eastAsia="ar-SA"/>
        </w:rPr>
        <w:t>poręczeniach udzielanych przez podmioty, o których mowa w art. 6b ust. 5 pkt 2 ustawy z dnia 9 listopada 2000 r. o utworzeniu Polskiej Agencji Rozwoju Przedsiębiorczości.</w:t>
      </w:r>
    </w:p>
    <w:p w14:paraId="74ABDB72"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rPr>
      </w:pPr>
      <w:r w:rsidRPr="003E1AA8">
        <w:rPr>
          <w:rFonts w:ascii="Arial Narrow" w:eastAsia="Andale Sans UI" w:hAnsi="Arial Narrow"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000E9D34"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rPr>
      </w:pPr>
      <w:r w:rsidRPr="003E1AA8">
        <w:rPr>
          <w:rFonts w:ascii="Arial Narrow" w:eastAsia="Andale Sans UI" w:hAnsi="Arial Narrow" w:cs="Arial"/>
          <w:color w:val="000000"/>
        </w:rPr>
        <w:t>Beneficjentem Zabezpieczenia należytego wykonania umowy jest Gmina Santok.</w:t>
      </w:r>
    </w:p>
    <w:p w14:paraId="4BB17FE0"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rPr>
      </w:pPr>
      <w:r w:rsidRPr="003E1AA8">
        <w:rPr>
          <w:rFonts w:ascii="Arial Narrow" w:eastAsia="Andale Sans UI" w:hAnsi="Arial Narrow" w:cs="Arial"/>
          <w:color w:val="000000"/>
        </w:rPr>
        <w:t>Koszty zabezpieczenia należytego wykonania umowy ponosi Wykonawca.</w:t>
      </w:r>
    </w:p>
    <w:p w14:paraId="73837FC0"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rPr>
      </w:pPr>
      <w:r w:rsidRPr="003E1AA8">
        <w:rPr>
          <w:rFonts w:ascii="Arial Narrow" w:eastAsia="Andale Sans UI" w:hAnsi="Arial Narrow"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16C8EC41" w14:textId="77777777" w:rsidR="003E1AA8" w:rsidRPr="003E1AA8" w:rsidRDefault="003E1AA8" w:rsidP="003E1AA8">
      <w:pPr>
        <w:widowControl w:val="0"/>
        <w:numPr>
          <w:ilvl w:val="0"/>
          <w:numId w:val="161"/>
        </w:numPr>
        <w:tabs>
          <w:tab w:val="left" w:pos="284"/>
          <w:tab w:val="num" w:pos="567"/>
          <w:tab w:val="num" w:pos="926"/>
        </w:tabs>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351C24B3" w14:textId="77777777" w:rsidR="003E1AA8" w:rsidRPr="003E1AA8" w:rsidRDefault="003E1AA8" w:rsidP="003E1AA8">
      <w:pPr>
        <w:widowControl w:val="0"/>
        <w:numPr>
          <w:ilvl w:val="0"/>
          <w:numId w:val="161"/>
        </w:numPr>
        <w:tabs>
          <w:tab w:val="left" w:pos="284"/>
          <w:tab w:val="num" w:pos="567"/>
          <w:tab w:val="num" w:pos="926"/>
        </w:tabs>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3B8AB84"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u w:val="single"/>
        </w:rPr>
      </w:pPr>
      <w:r w:rsidRPr="003E1AA8">
        <w:rPr>
          <w:rFonts w:ascii="Arial Narrow" w:eastAsia="Andale Sans UI" w:hAnsi="Arial Narrow" w:cs="Arial"/>
          <w:color w:val="000000"/>
        </w:rPr>
        <w:t xml:space="preserve">Zamawiający wymaga aby projekt zabezpieczenia należytego wykonania umowy wniesionego w formie gwarancji bankowej bądź ubezpieczeniowej </w:t>
      </w:r>
      <w:r w:rsidRPr="003E1AA8">
        <w:rPr>
          <w:rFonts w:ascii="Arial Narrow" w:eastAsia="Andale Sans UI" w:hAnsi="Arial Narrow" w:cs="Arial"/>
          <w:color w:val="000000"/>
          <w:u w:val="single"/>
        </w:rPr>
        <w:t>został przedłożony do akceptacji przed zawarciem umowy.</w:t>
      </w:r>
    </w:p>
    <w:p w14:paraId="2E989B2E"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rPr>
      </w:pPr>
      <w:r w:rsidRPr="003E1AA8">
        <w:rPr>
          <w:rFonts w:ascii="Arial Narrow" w:eastAsia="Andale Sans UI" w:hAnsi="Arial Narrow"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2F85FE57"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rPr>
      </w:pPr>
      <w:r w:rsidRPr="003E1AA8">
        <w:rPr>
          <w:rFonts w:ascii="Arial Narrow" w:eastAsia="Andale Sans UI" w:hAnsi="Arial Narrow" w:cs="Arial"/>
          <w:color w:val="000000"/>
        </w:rPr>
        <w:t xml:space="preserve">Zabezpieczenie wnoszone w pieniądzu, Zamawiający przechowuje na rachunku bankowym oprocentowany. </w:t>
      </w:r>
    </w:p>
    <w:p w14:paraId="427B2626"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rPr>
      </w:pPr>
      <w:r w:rsidRPr="003E1AA8">
        <w:rPr>
          <w:rFonts w:ascii="Arial Narrow" w:eastAsia="Andale Sans UI" w:hAnsi="Arial Narrow"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097351C8" w14:textId="77777777" w:rsidR="003E1AA8" w:rsidRPr="003E1AA8" w:rsidRDefault="003E1AA8" w:rsidP="003E1AA8">
      <w:pPr>
        <w:widowControl w:val="0"/>
        <w:numPr>
          <w:ilvl w:val="1"/>
          <w:numId w:val="5"/>
        </w:numPr>
        <w:tabs>
          <w:tab w:val="num" w:pos="0"/>
          <w:tab w:val="left" w:pos="284"/>
          <w:tab w:val="num" w:pos="567"/>
        </w:tabs>
        <w:suppressAutoHyphens/>
        <w:spacing w:after="0" w:line="276" w:lineRule="auto"/>
        <w:ind w:hanging="76"/>
        <w:jc w:val="both"/>
        <w:rPr>
          <w:rFonts w:ascii="Arial Narrow" w:eastAsia="Andale Sans UI" w:hAnsi="Arial Narrow" w:cs="Arial"/>
          <w:color w:val="000000"/>
        </w:rPr>
      </w:pPr>
      <w:r w:rsidRPr="003E1AA8">
        <w:rPr>
          <w:rFonts w:ascii="Arial Narrow" w:eastAsia="Andale Sans UI" w:hAnsi="Arial Narrow" w:cs="Arial"/>
          <w:color w:val="000000"/>
        </w:rPr>
        <w:lastRenderedPageBreak/>
        <w:t>Zamawiający zwraca zabezpieczenia należytego wykonania umowy zgodnie z przepisami Ustawy Prawo Zamówień Publicznych, tj.:</w:t>
      </w:r>
    </w:p>
    <w:p w14:paraId="28150E32" w14:textId="77777777" w:rsidR="003E1AA8" w:rsidRPr="003E1AA8" w:rsidRDefault="003E1AA8" w:rsidP="003E1AA8">
      <w:pPr>
        <w:widowControl w:val="0"/>
        <w:numPr>
          <w:ilvl w:val="0"/>
          <w:numId w:val="159"/>
        </w:numPr>
        <w:tabs>
          <w:tab w:val="left" w:pos="284"/>
        </w:tabs>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color w:val="000000"/>
          <w:lang w:eastAsia="ar-SA"/>
        </w:rPr>
        <w:t xml:space="preserve"> 70% kwoty zabezpieczenia w terminie 30 dni, licząc </w:t>
      </w:r>
      <w:r w:rsidRPr="003E1AA8">
        <w:rPr>
          <w:rFonts w:ascii="Arial Narrow" w:eastAsia="Andale Sans UI" w:hAnsi="Arial Narrow" w:cs="Arial"/>
          <w:lang w:eastAsia="ar-SA"/>
        </w:rPr>
        <w:t>od  dnia</w:t>
      </w:r>
      <w:r w:rsidRPr="003E1AA8">
        <w:rPr>
          <w:rFonts w:ascii="Arial Narrow" w:eastAsia="Andale Sans UI" w:hAnsi="Arial Narrow" w:cs="Arial"/>
          <w:b/>
          <w:color w:val="FF0000"/>
          <w:lang w:eastAsia="ar-SA"/>
        </w:rPr>
        <w:t xml:space="preserve"> </w:t>
      </w:r>
      <w:r w:rsidRPr="003E1AA8">
        <w:rPr>
          <w:rFonts w:ascii="Arial Narrow" w:eastAsia="Andale Sans UI" w:hAnsi="Arial Narrow" w:cs="Arial"/>
          <w:lang w:eastAsia="ar-SA"/>
        </w:rPr>
        <w:t>wykonania zamówienia, uznania przez Zamawiającego za należycie wykonane i podpisania protokołu odbioru końcowego,</w:t>
      </w:r>
    </w:p>
    <w:p w14:paraId="4ACE51E8" w14:textId="77777777" w:rsidR="003E1AA8" w:rsidRPr="003E1AA8" w:rsidRDefault="003E1AA8" w:rsidP="003E1AA8">
      <w:pPr>
        <w:widowControl w:val="0"/>
        <w:numPr>
          <w:ilvl w:val="0"/>
          <w:numId w:val="159"/>
        </w:numPr>
        <w:tabs>
          <w:tab w:val="left" w:pos="284"/>
          <w:tab w:val="num" w:pos="567"/>
          <w:tab w:val="num" w:pos="926"/>
        </w:tabs>
        <w:suppressAutoHyphens/>
        <w:spacing w:after="0" w:line="276" w:lineRule="auto"/>
        <w:jc w:val="both"/>
        <w:rPr>
          <w:rFonts w:ascii="Arial Narrow" w:eastAsia="Andale Sans UI" w:hAnsi="Arial Narrow" w:cs="Arial"/>
          <w:color w:val="000000"/>
          <w:lang w:eastAsia="ar-SA"/>
        </w:rPr>
      </w:pPr>
      <w:r w:rsidRPr="003E1AA8">
        <w:rPr>
          <w:rFonts w:ascii="Arial Narrow" w:eastAsia="Andale Sans UI" w:hAnsi="Arial Narrow" w:cs="Arial"/>
          <w:lang w:eastAsia="ar-SA"/>
        </w:rPr>
        <w:t>30% kwoty zabezpieczenia zatrzymane zostanie na zabezpieczenie z tytułu rękojmi za wady i zostanie zwrócone nie później niż w 15 dniu po upływie okresu rękojmi za wady.</w:t>
      </w:r>
    </w:p>
    <w:p w14:paraId="6828FE88" w14:textId="77777777" w:rsidR="003E1AA8" w:rsidRPr="003E1AA8" w:rsidRDefault="003E1AA8" w:rsidP="003E1AA8">
      <w:pPr>
        <w:widowControl w:val="0"/>
        <w:numPr>
          <w:ilvl w:val="1"/>
          <w:numId w:val="5"/>
        </w:numPr>
        <w:tabs>
          <w:tab w:val="left" w:pos="284"/>
          <w:tab w:val="num" w:pos="926"/>
        </w:tabs>
        <w:suppressAutoHyphens/>
        <w:spacing w:after="0" w:line="280" w:lineRule="atLeast"/>
        <w:jc w:val="both"/>
        <w:textAlignment w:val="baseline"/>
        <w:rPr>
          <w:rFonts w:ascii="Arial Narrow" w:eastAsia="Andale Sans UI" w:hAnsi="Arial Narrow" w:cs="Arial"/>
          <w:lang w:eastAsia="ar-SA"/>
        </w:rPr>
      </w:pPr>
      <w:r w:rsidRPr="003E1AA8">
        <w:rPr>
          <w:rFonts w:ascii="Arial Narrow" w:eastAsia="Andale Sans UI" w:hAnsi="Arial Narrow" w:cs="Arial"/>
          <w:color w:val="000000"/>
          <w:lang w:eastAsia="ar-SA"/>
        </w:rPr>
        <w:t xml:space="preserve">Szczegółowe postanowienia dotyczące zabezpieczenia należytego wykonania umowy zawarte są w Projekcie Umowy. </w:t>
      </w:r>
    </w:p>
    <w:p w14:paraId="07B98BAA" w14:textId="77777777" w:rsidR="003E1AA8" w:rsidRPr="003E1AA8" w:rsidRDefault="003E1AA8" w:rsidP="003E1AA8">
      <w:pPr>
        <w:widowControl w:val="0"/>
        <w:suppressAutoHyphens/>
        <w:spacing w:after="0" w:line="240" w:lineRule="auto"/>
        <w:jc w:val="both"/>
        <w:textAlignment w:val="baseline"/>
        <w:rPr>
          <w:rFonts w:ascii="Times New Roman" w:eastAsia="Times New Roman" w:hAnsi="Times New Roman" w:cs="Times New Roman"/>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2F228604" w14:textId="77777777" w:rsidTr="00A6545D">
        <w:tc>
          <w:tcPr>
            <w:tcW w:w="8921" w:type="dxa"/>
            <w:shd w:val="clear" w:color="auto" w:fill="E2EFD9" w:themeFill="accent6" w:themeFillTint="33"/>
          </w:tcPr>
          <w:p w14:paraId="742FAD94"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Rozdział XXVII. </w:t>
            </w:r>
          </w:p>
          <w:p w14:paraId="64230924"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INFORMACJE O TREŚCI ZAWIERANEJ UMOWY ORAZ MOZLIWOŚCI JEJ ZMIANY </w:t>
            </w:r>
          </w:p>
        </w:tc>
      </w:tr>
    </w:tbl>
    <w:p w14:paraId="5A7C1C6C" w14:textId="77777777" w:rsidR="003E1AA8" w:rsidRPr="003E1AA8" w:rsidRDefault="003E1AA8" w:rsidP="003E1AA8">
      <w:pPr>
        <w:widowControl w:val="0"/>
        <w:suppressAutoHyphens/>
        <w:spacing w:after="0" w:line="240" w:lineRule="auto"/>
        <w:jc w:val="both"/>
        <w:textAlignment w:val="baseline"/>
        <w:rPr>
          <w:rFonts w:ascii="Times New Roman" w:eastAsia="Times New Roman" w:hAnsi="Times New Roman" w:cs="Times New Roman"/>
          <w:kern w:val="2"/>
          <w:sz w:val="24"/>
          <w:szCs w:val="20"/>
          <w:lang w:eastAsia="pl-PL" w:bidi="hi-IN"/>
        </w:rPr>
      </w:pPr>
    </w:p>
    <w:p w14:paraId="665B3452" w14:textId="15B13D71" w:rsidR="003E1AA8" w:rsidRPr="003E1AA8" w:rsidRDefault="003E1AA8" w:rsidP="003E1AA8">
      <w:pPr>
        <w:widowControl w:val="0"/>
        <w:numPr>
          <w:ilvl w:val="0"/>
          <w:numId w:val="18"/>
        </w:numPr>
        <w:tabs>
          <w:tab w:val="left" w:pos="-142"/>
          <w:tab w:val="left" w:pos="284"/>
        </w:tabs>
        <w:suppressAutoHyphens/>
        <w:spacing w:after="0" w:line="276" w:lineRule="auto"/>
        <w:jc w:val="both"/>
        <w:textAlignment w:val="baseline"/>
        <w:rPr>
          <w:rFonts w:ascii="Arial Narrow" w:eastAsia="Times New Roman" w:hAnsi="Arial Narrow" w:cs="Arial"/>
          <w:color w:val="000000"/>
          <w:kern w:val="2"/>
          <w:lang w:eastAsia="ar-SA" w:bidi="hi-IN"/>
        </w:rPr>
      </w:pPr>
      <w:r w:rsidRPr="003E1AA8">
        <w:rPr>
          <w:rFonts w:ascii="Arial Narrow" w:eastAsia="Times New Roman" w:hAnsi="Arial Narrow" w:cs="Arial"/>
          <w:color w:val="000000"/>
          <w:kern w:val="2"/>
          <w:lang w:eastAsia="ar-SA" w:bidi="hi-IN"/>
        </w:rPr>
        <w:t xml:space="preserve">Wybrany Wykonawca jest zobowiązany do zawarcia umowy w sprawie zamówienia publicznego na warunkach określonych we Wzorze Umowy, stanowiącym załącznik </w:t>
      </w:r>
      <w:r w:rsidRPr="005B0F4A">
        <w:rPr>
          <w:rFonts w:ascii="Arial Narrow" w:eastAsia="Times New Roman" w:hAnsi="Arial Narrow" w:cs="Arial"/>
          <w:color w:val="000000"/>
          <w:kern w:val="2"/>
          <w:lang w:eastAsia="ar-SA" w:bidi="hi-IN"/>
        </w:rPr>
        <w:t xml:space="preserve">nr </w:t>
      </w:r>
      <w:r w:rsidR="008E71C6">
        <w:rPr>
          <w:rFonts w:ascii="Arial Narrow" w:eastAsia="Times New Roman" w:hAnsi="Arial Narrow" w:cs="Arial"/>
          <w:color w:val="000000"/>
          <w:kern w:val="2"/>
          <w:lang w:eastAsia="ar-SA" w:bidi="hi-IN"/>
        </w:rPr>
        <w:t>8</w:t>
      </w:r>
      <w:r w:rsidR="005B0F4A">
        <w:rPr>
          <w:rFonts w:ascii="Arial Narrow" w:eastAsia="Times New Roman" w:hAnsi="Arial Narrow" w:cs="Arial"/>
          <w:color w:val="000000"/>
          <w:kern w:val="2"/>
          <w:lang w:eastAsia="ar-SA" w:bidi="hi-IN"/>
        </w:rPr>
        <w:t xml:space="preserve"> </w:t>
      </w:r>
      <w:r w:rsidR="00EB4BCF" w:rsidRPr="005B0F4A">
        <w:rPr>
          <w:rFonts w:ascii="Arial Narrow" w:eastAsia="Times New Roman" w:hAnsi="Arial Narrow" w:cs="Arial"/>
          <w:color w:val="000000"/>
          <w:kern w:val="2"/>
          <w:lang w:eastAsia="ar-SA" w:bidi="hi-IN"/>
        </w:rPr>
        <w:t>d</w:t>
      </w:r>
      <w:r w:rsidRPr="005B0F4A">
        <w:rPr>
          <w:rFonts w:ascii="Arial Narrow" w:eastAsia="Times New Roman" w:hAnsi="Arial Narrow" w:cs="Arial"/>
          <w:color w:val="000000"/>
          <w:kern w:val="2"/>
          <w:lang w:eastAsia="ar-SA" w:bidi="hi-IN"/>
        </w:rPr>
        <w:t>o SWZ.</w:t>
      </w:r>
    </w:p>
    <w:p w14:paraId="53F32CDE" w14:textId="77777777" w:rsidR="003E1AA8" w:rsidRPr="003E1AA8" w:rsidRDefault="003E1AA8" w:rsidP="003E1AA8">
      <w:pPr>
        <w:widowControl w:val="0"/>
        <w:numPr>
          <w:ilvl w:val="0"/>
          <w:numId w:val="18"/>
        </w:numPr>
        <w:tabs>
          <w:tab w:val="left" w:pos="-142"/>
          <w:tab w:val="left" w:pos="284"/>
        </w:tabs>
        <w:suppressAutoHyphens/>
        <w:spacing w:after="0" w:line="276" w:lineRule="auto"/>
        <w:jc w:val="both"/>
        <w:textAlignment w:val="baseline"/>
        <w:rPr>
          <w:rFonts w:ascii="Arial Narrow" w:eastAsia="Times New Roman" w:hAnsi="Arial Narrow" w:cs="Arial"/>
          <w:color w:val="000000"/>
          <w:kern w:val="2"/>
          <w:lang w:eastAsia="ar-SA" w:bidi="hi-IN"/>
        </w:rPr>
      </w:pPr>
      <w:r w:rsidRPr="003E1AA8">
        <w:rPr>
          <w:rFonts w:ascii="Arial Narrow" w:eastAsia="Times New Roman" w:hAnsi="Arial Narrow" w:cs="Arial"/>
          <w:color w:val="000000"/>
          <w:kern w:val="2"/>
          <w:lang w:eastAsia="ar-SA" w:bidi="hi-IN"/>
        </w:rPr>
        <w:t>Zakres świadczenia Wykonawcy wynikający z umowy jest tożsamy z jego zobowiązaniem zawartym w ofercie.</w:t>
      </w:r>
    </w:p>
    <w:p w14:paraId="330D1CE3" w14:textId="423C5388" w:rsidR="003E1AA8" w:rsidRPr="003E1AA8" w:rsidRDefault="003E1AA8" w:rsidP="003E1AA8">
      <w:pPr>
        <w:widowControl w:val="0"/>
        <w:numPr>
          <w:ilvl w:val="0"/>
          <w:numId w:val="18"/>
        </w:numPr>
        <w:tabs>
          <w:tab w:val="left" w:pos="-142"/>
          <w:tab w:val="left" w:pos="284"/>
        </w:tabs>
        <w:suppressAutoHyphens/>
        <w:spacing w:after="0" w:line="276" w:lineRule="auto"/>
        <w:jc w:val="both"/>
        <w:textAlignment w:val="baseline"/>
        <w:rPr>
          <w:rFonts w:ascii="Arial Narrow" w:eastAsia="Times New Roman" w:hAnsi="Arial Narrow" w:cs="Arial"/>
          <w:color w:val="000000"/>
          <w:kern w:val="2"/>
          <w:lang w:eastAsia="ar-SA" w:bidi="hi-IN"/>
        </w:rPr>
      </w:pPr>
      <w:r w:rsidRPr="003E1AA8">
        <w:rPr>
          <w:rFonts w:ascii="Arial Narrow" w:eastAsia="Times New Roman" w:hAnsi="Arial Narrow" w:cs="Arial"/>
          <w:color w:val="000000"/>
          <w:kern w:val="2"/>
          <w:lang w:eastAsia="ar-SA" w:bidi="hi-IN"/>
        </w:rPr>
        <w:t xml:space="preserve">Zamawiający przewiduje możliwość zmiany zawartej umowy w stosunku do treści wybranej oferty w zakresie uregulowanym w art. 454-455 </w:t>
      </w:r>
      <w:proofErr w:type="spellStart"/>
      <w:r w:rsidRPr="003E1AA8">
        <w:rPr>
          <w:rFonts w:ascii="Arial Narrow" w:eastAsia="Times New Roman" w:hAnsi="Arial Narrow" w:cs="Arial"/>
          <w:color w:val="000000"/>
          <w:kern w:val="2"/>
          <w:lang w:eastAsia="ar-SA" w:bidi="hi-IN"/>
        </w:rPr>
        <w:t>Pzp</w:t>
      </w:r>
      <w:proofErr w:type="spellEnd"/>
      <w:r w:rsidRPr="003E1AA8">
        <w:rPr>
          <w:rFonts w:ascii="Arial Narrow" w:eastAsia="Times New Roman" w:hAnsi="Arial Narrow" w:cs="Arial"/>
          <w:color w:val="000000"/>
          <w:kern w:val="2"/>
          <w:lang w:eastAsia="ar-SA" w:bidi="hi-IN"/>
        </w:rPr>
        <w:t xml:space="preserve"> oraz wskazanym we Wzorze Umowy, stanowiącym Załącznik </w:t>
      </w:r>
      <w:r w:rsidRPr="005B0F4A">
        <w:rPr>
          <w:rFonts w:ascii="Arial Narrow" w:eastAsia="Times New Roman" w:hAnsi="Arial Narrow" w:cs="Arial"/>
          <w:color w:val="000000"/>
          <w:kern w:val="2"/>
          <w:lang w:eastAsia="ar-SA" w:bidi="hi-IN"/>
        </w:rPr>
        <w:t xml:space="preserve">nr </w:t>
      </w:r>
      <w:r w:rsidR="008E71C6">
        <w:rPr>
          <w:rFonts w:ascii="Arial Narrow" w:eastAsia="Times New Roman" w:hAnsi="Arial Narrow" w:cs="Arial"/>
          <w:color w:val="000000"/>
          <w:kern w:val="2"/>
          <w:lang w:eastAsia="ar-SA" w:bidi="hi-IN"/>
        </w:rPr>
        <w:t>8</w:t>
      </w:r>
      <w:r w:rsidR="005B0F4A" w:rsidRPr="005B0F4A">
        <w:rPr>
          <w:rFonts w:ascii="Arial Narrow" w:eastAsia="Times New Roman" w:hAnsi="Arial Narrow" w:cs="Arial"/>
          <w:color w:val="000000"/>
          <w:kern w:val="2"/>
          <w:lang w:eastAsia="ar-SA" w:bidi="hi-IN"/>
        </w:rPr>
        <w:t xml:space="preserve"> </w:t>
      </w:r>
      <w:r w:rsidRPr="005B0F4A">
        <w:rPr>
          <w:rFonts w:ascii="Arial Narrow" w:eastAsia="Times New Roman" w:hAnsi="Arial Narrow" w:cs="Arial"/>
          <w:color w:val="000000"/>
          <w:kern w:val="2"/>
          <w:lang w:eastAsia="ar-SA" w:bidi="hi-IN"/>
        </w:rPr>
        <w:t>do SWZ.</w:t>
      </w:r>
    </w:p>
    <w:p w14:paraId="1919FAF2" w14:textId="77777777" w:rsidR="003E1AA8" w:rsidRPr="003E1AA8" w:rsidRDefault="003E1AA8" w:rsidP="003E1AA8">
      <w:pPr>
        <w:widowControl w:val="0"/>
        <w:numPr>
          <w:ilvl w:val="0"/>
          <w:numId w:val="18"/>
        </w:numPr>
        <w:tabs>
          <w:tab w:val="left" w:pos="-142"/>
          <w:tab w:val="left" w:pos="284"/>
        </w:tabs>
        <w:suppressAutoHyphens/>
        <w:spacing w:after="0" w:line="276" w:lineRule="auto"/>
        <w:jc w:val="both"/>
        <w:textAlignment w:val="baseline"/>
        <w:rPr>
          <w:rFonts w:ascii="Arial Narrow" w:eastAsia="Times New Roman" w:hAnsi="Arial Narrow" w:cs="Arial"/>
          <w:color w:val="000000"/>
          <w:kern w:val="2"/>
          <w:lang w:eastAsia="ar-SA" w:bidi="hi-IN"/>
        </w:rPr>
      </w:pPr>
      <w:r w:rsidRPr="003E1AA8">
        <w:rPr>
          <w:rFonts w:ascii="Arial Narrow" w:eastAsia="Times New Roman" w:hAnsi="Arial Narrow" w:cs="Arial"/>
          <w:color w:val="000000"/>
          <w:kern w:val="2"/>
          <w:lang w:eastAsia="ar-SA" w:bidi="hi-IN"/>
        </w:rPr>
        <w:t>Zmiana umowy wymaga dla swej ważności, pod rygorem nieważności zachowania formy pisemnej.</w:t>
      </w:r>
    </w:p>
    <w:p w14:paraId="14BCDE86" w14:textId="77777777" w:rsidR="003E1AA8" w:rsidRPr="003E1AA8" w:rsidRDefault="003E1AA8" w:rsidP="003E1AA8">
      <w:pPr>
        <w:widowControl w:val="0"/>
        <w:tabs>
          <w:tab w:val="left" w:pos="-142"/>
          <w:tab w:val="left" w:pos="284"/>
        </w:tabs>
        <w:suppressAutoHyphens/>
        <w:spacing w:after="0" w:line="276" w:lineRule="auto"/>
        <w:jc w:val="both"/>
        <w:textAlignment w:val="baseline"/>
        <w:rPr>
          <w:rFonts w:ascii="Arial Narrow" w:eastAsia="Times New Roman" w:hAnsi="Arial Narrow"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0AAFA3BD" w14:textId="77777777" w:rsidTr="00A6545D">
        <w:tc>
          <w:tcPr>
            <w:tcW w:w="8921" w:type="dxa"/>
            <w:shd w:val="clear" w:color="auto" w:fill="E2EFD9" w:themeFill="accent6" w:themeFillTint="33"/>
          </w:tcPr>
          <w:p w14:paraId="2CB16E88"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Rozdział XXVIII. </w:t>
            </w:r>
          </w:p>
          <w:p w14:paraId="2DEA258F"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POUCZENIE O ŚRODKACH OCHRONY PRAWNEJ PRZYSŁUGUJĄCYCH WYKONAWCY </w:t>
            </w:r>
          </w:p>
        </w:tc>
      </w:tr>
    </w:tbl>
    <w:p w14:paraId="0F293366" w14:textId="77777777" w:rsidR="003E1AA8" w:rsidRPr="003E1AA8" w:rsidRDefault="003E1AA8" w:rsidP="003E1AA8">
      <w:pPr>
        <w:tabs>
          <w:tab w:val="left" w:pos="440"/>
        </w:tabs>
        <w:suppressAutoHyphens/>
        <w:spacing w:after="0" w:line="280" w:lineRule="atLeast"/>
        <w:textAlignment w:val="baseline"/>
        <w:rPr>
          <w:rFonts w:ascii="Times New Roman" w:eastAsia="Times New Roman" w:hAnsi="Times New Roman" w:cs="Times New Roman"/>
          <w:kern w:val="2"/>
          <w:lang w:eastAsia="pl-PL" w:bidi="hi-IN"/>
        </w:rPr>
      </w:pPr>
    </w:p>
    <w:p w14:paraId="3AA58A33" w14:textId="4DBD187E" w:rsidR="003E1AA8" w:rsidRPr="003E1AA8" w:rsidRDefault="00C60275" w:rsidP="003E1AA8">
      <w:pPr>
        <w:widowControl w:val="0"/>
        <w:suppressAutoHyphens/>
        <w:spacing w:after="0" w:line="276" w:lineRule="auto"/>
        <w:jc w:val="both"/>
        <w:textAlignment w:val="baseline"/>
        <w:rPr>
          <w:rFonts w:ascii="Arial Narrow" w:hAnsi="Arial Narrow"/>
          <w:color w:val="000000"/>
        </w:rPr>
      </w:pPr>
      <w:r>
        <w:rPr>
          <w:rFonts w:ascii="Arial Narrow" w:hAnsi="Arial Narrow"/>
          <w:color w:val="000000"/>
        </w:rPr>
        <w:t xml:space="preserve">1. </w:t>
      </w:r>
      <w:r w:rsidR="003E1AA8" w:rsidRPr="003E1AA8">
        <w:rPr>
          <w:rFonts w:ascii="Arial Narrow" w:hAnsi="Arial Narrow"/>
          <w:color w:val="000000"/>
        </w:rPr>
        <w:t>Środki ochrony prawnej określone w niniejszym dziale przysługują wykonawcy, uczestnikowi konkursu oraz innemu podmiotowi, jeżeli ma lub miał interes w uzyskaniu danego zamówienia oraz poniósł lub może</w:t>
      </w:r>
      <w:r w:rsidR="003E1AA8" w:rsidRPr="003E1AA8">
        <w:rPr>
          <w:rFonts w:ascii="Arial Narrow" w:hAnsi="Arial Narrow"/>
          <w:b/>
          <w:bCs/>
          <w:color w:val="000000"/>
        </w:rPr>
        <w:t xml:space="preserve"> </w:t>
      </w:r>
      <w:r w:rsidR="003E1AA8" w:rsidRPr="003E1AA8">
        <w:rPr>
          <w:rFonts w:ascii="Arial Narrow" w:hAnsi="Arial Narrow"/>
          <w:color w:val="000000"/>
        </w:rPr>
        <w:t xml:space="preserve">ponieść szkodę w wyniku naruszenia przez Zamawiającego przepisów ustawy Prawo zamówień publicznych z dnia </w:t>
      </w:r>
      <w:r w:rsidR="00D6361B">
        <w:rPr>
          <w:rFonts w:ascii="Arial Narrow" w:hAnsi="Arial Narrow"/>
          <w:color w:val="000000"/>
        </w:rPr>
        <w:t>11 września 2019r.</w:t>
      </w:r>
      <w:r w:rsidR="003E1AA8" w:rsidRPr="003E1AA8">
        <w:rPr>
          <w:rFonts w:ascii="Arial Narrow" w:hAnsi="Arial Narrow"/>
          <w:color w:val="000000"/>
        </w:rPr>
        <w:t xml:space="preserve"> (Dz. U. 20</w:t>
      </w:r>
      <w:r w:rsidR="00D6361B">
        <w:rPr>
          <w:rFonts w:ascii="Arial Narrow" w:hAnsi="Arial Narrow"/>
          <w:color w:val="000000"/>
        </w:rPr>
        <w:t>2</w:t>
      </w:r>
      <w:r w:rsidR="00B932CD">
        <w:rPr>
          <w:rFonts w:ascii="Arial Narrow" w:hAnsi="Arial Narrow"/>
          <w:color w:val="000000"/>
        </w:rPr>
        <w:t>2</w:t>
      </w:r>
      <w:r w:rsidR="00D6361B">
        <w:rPr>
          <w:rFonts w:ascii="Arial Narrow" w:hAnsi="Arial Narrow"/>
          <w:color w:val="000000"/>
        </w:rPr>
        <w:t>r., poz.</w:t>
      </w:r>
      <w:r w:rsidR="00B932CD">
        <w:rPr>
          <w:rFonts w:ascii="Arial Narrow" w:hAnsi="Arial Narrow"/>
          <w:color w:val="000000"/>
        </w:rPr>
        <w:t>1710</w:t>
      </w:r>
      <w:r w:rsidR="003E1AA8" w:rsidRPr="003E1AA8">
        <w:rPr>
          <w:rFonts w:ascii="Arial Narrow" w:hAnsi="Arial Narrow"/>
          <w:color w:val="000000"/>
        </w:rPr>
        <w:t>).</w:t>
      </w:r>
    </w:p>
    <w:p w14:paraId="7BB39E91" w14:textId="77777777" w:rsidR="003E1AA8" w:rsidRPr="003E1AA8" w:rsidRDefault="003E1AA8" w:rsidP="003E1AA8">
      <w:pPr>
        <w:widowControl w:val="0"/>
        <w:suppressAutoHyphens/>
        <w:spacing w:after="0" w:line="276" w:lineRule="auto"/>
        <w:jc w:val="both"/>
        <w:textAlignment w:val="baseline"/>
        <w:rPr>
          <w:rFonts w:ascii="Arial Narrow" w:hAnsi="Arial Narrow"/>
          <w:color w:val="000000"/>
        </w:rPr>
      </w:pPr>
      <w:r w:rsidRPr="003E1AA8">
        <w:rPr>
          <w:rFonts w:ascii="Arial Narrow" w:hAnsi="Arial Narrow"/>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3E1AA8">
        <w:rPr>
          <w:rFonts w:ascii="Arial Narrow" w:hAnsi="Arial Narrow"/>
          <w:color w:val="000000"/>
        </w:rPr>
        <w:t>Pzp</w:t>
      </w:r>
      <w:proofErr w:type="spellEnd"/>
      <w:r w:rsidRPr="003E1AA8">
        <w:rPr>
          <w:rFonts w:ascii="Arial Narrow" w:hAnsi="Arial Narrow"/>
          <w:color w:val="000000"/>
        </w:rPr>
        <w:t xml:space="preserve"> oraz Rzecznikowi Małych i Średnich Przedsiębiorców.</w:t>
      </w:r>
    </w:p>
    <w:p w14:paraId="34D70AED" w14:textId="77777777" w:rsidR="003E1AA8" w:rsidRPr="003E1AA8" w:rsidRDefault="003E1AA8" w:rsidP="003E1AA8">
      <w:pPr>
        <w:widowControl w:val="0"/>
        <w:suppressAutoHyphens/>
        <w:spacing w:after="0" w:line="276" w:lineRule="auto"/>
        <w:jc w:val="both"/>
        <w:textAlignment w:val="baseline"/>
        <w:rPr>
          <w:rFonts w:ascii="Arial Narrow" w:hAnsi="Arial Narrow"/>
          <w:color w:val="000000"/>
        </w:rPr>
      </w:pPr>
      <w:r w:rsidRPr="003E1AA8">
        <w:rPr>
          <w:rFonts w:ascii="Arial Narrow" w:hAnsi="Arial Narrow"/>
          <w:color w:val="000000"/>
        </w:rPr>
        <w:t>3. Odwołanie przysługuje na:</w:t>
      </w:r>
    </w:p>
    <w:p w14:paraId="38CAEF74" w14:textId="77777777" w:rsidR="003E1AA8" w:rsidRPr="003E1AA8" w:rsidRDefault="003E1AA8" w:rsidP="00FC3E92">
      <w:pPr>
        <w:widowControl w:val="0"/>
        <w:numPr>
          <w:ilvl w:val="0"/>
          <w:numId w:val="177"/>
        </w:numPr>
        <w:suppressAutoHyphens/>
        <w:spacing w:after="0" w:line="276" w:lineRule="auto"/>
        <w:jc w:val="both"/>
        <w:textAlignment w:val="baseline"/>
        <w:rPr>
          <w:rFonts w:ascii="Arial Narrow" w:eastAsia="Calibri" w:hAnsi="Arial Narrow" w:cs="Calibri"/>
          <w:color w:val="000000"/>
          <w:lang w:eastAsia="ar-SA"/>
        </w:rPr>
      </w:pPr>
      <w:r w:rsidRPr="003E1AA8">
        <w:rPr>
          <w:rFonts w:ascii="Arial Narrow" w:eastAsia="Calibri" w:hAnsi="Arial Narrow" w:cs="Calibri"/>
          <w:color w:val="000000"/>
          <w:lang w:eastAsia="ar-SA"/>
        </w:rPr>
        <w:t>Niezgodną z przepisami ustawy czynność Zamawiającego, podjętą w postepowaniu o udzielenie zamówienia, w tym na projektowane postanowienia umowy;</w:t>
      </w:r>
    </w:p>
    <w:p w14:paraId="5C51084F" w14:textId="77777777" w:rsidR="003E1AA8" w:rsidRPr="003E1AA8" w:rsidRDefault="003E1AA8" w:rsidP="00FC3E92">
      <w:pPr>
        <w:widowControl w:val="0"/>
        <w:numPr>
          <w:ilvl w:val="0"/>
          <w:numId w:val="177"/>
        </w:numPr>
        <w:suppressAutoHyphens/>
        <w:spacing w:after="0" w:line="276" w:lineRule="auto"/>
        <w:jc w:val="both"/>
        <w:textAlignment w:val="baseline"/>
        <w:rPr>
          <w:rFonts w:ascii="Arial Narrow" w:eastAsia="Calibri" w:hAnsi="Arial Narrow" w:cs="Calibri"/>
          <w:color w:val="000000"/>
          <w:lang w:eastAsia="ar-SA"/>
        </w:rPr>
      </w:pPr>
      <w:r w:rsidRPr="003E1AA8">
        <w:rPr>
          <w:rFonts w:ascii="Arial Narrow" w:eastAsia="Calibri" w:hAnsi="Arial Narrow" w:cs="Calibri"/>
          <w:color w:val="000000"/>
          <w:lang w:eastAsia="ar-SA"/>
        </w:rPr>
        <w:t>Zaniechanie czynności w postępowaniu o udzielenie zamówienia do której zamawiający był obowiązany na podstawie ustawy;</w:t>
      </w:r>
    </w:p>
    <w:p w14:paraId="2BB8B05E" w14:textId="77777777" w:rsidR="003E1AA8" w:rsidRPr="003E1AA8" w:rsidRDefault="003E1AA8" w:rsidP="003E1AA8">
      <w:pPr>
        <w:widowControl w:val="0"/>
        <w:tabs>
          <w:tab w:val="num" w:pos="284"/>
        </w:tabs>
        <w:spacing w:after="0"/>
        <w:ind w:left="284" w:hanging="284"/>
        <w:jc w:val="both"/>
        <w:textAlignment w:val="baseline"/>
        <w:rPr>
          <w:rFonts w:ascii="Arial Narrow" w:eastAsia="Andale Sans UI" w:hAnsi="Arial Narrow" w:cs="Arial"/>
          <w:kern w:val="2"/>
          <w:lang w:eastAsia="pl-PL" w:bidi="hi-IN"/>
        </w:rPr>
      </w:pPr>
      <w:r w:rsidRPr="003E1AA8">
        <w:rPr>
          <w:rFonts w:ascii="Arial Narrow" w:hAnsi="Arial Narrow"/>
          <w:color w:val="000000"/>
        </w:rPr>
        <w:t xml:space="preserve">4. Odwołanie wnosi </w:t>
      </w:r>
      <w:r w:rsidRPr="003E1AA8">
        <w:rPr>
          <w:rFonts w:ascii="Arial Narrow" w:eastAsia="Andale Sans UI" w:hAnsi="Arial Narrow"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6752CEAD" w14:textId="77777777" w:rsidR="003E1AA8" w:rsidRPr="003E1AA8" w:rsidRDefault="003E1AA8" w:rsidP="003E1AA8">
      <w:pPr>
        <w:widowControl w:val="0"/>
        <w:tabs>
          <w:tab w:val="num" w:pos="284"/>
        </w:tabs>
        <w:spacing w:after="0"/>
        <w:ind w:left="284" w:hanging="284"/>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5. Odwołanie wobec treści ogłoszenia lub treści SWZ wnosi się w terminie 5 dni od dnia zamieszczenia ogłoszenia w Biuletynie Zamówień Publicznych lub treści SWZ na stronie internetowej.</w:t>
      </w:r>
    </w:p>
    <w:p w14:paraId="6ECFBC74" w14:textId="77777777" w:rsidR="003E1AA8" w:rsidRPr="003E1AA8" w:rsidRDefault="003E1AA8" w:rsidP="003E1AA8">
      <w:pPr>
        <w:widowControl w:val="0"/>
        <w:tabs>
          <w:tab w:val="num" w:pos="284"/>
        </w:tabs>
        <w:spacing w:after="0"/>
        <w:ind w:left="284" w:hanging="284"/>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6. Odwołanie wnosi się w terminie:</w:t>
      </w:r>
    </w:p>
    <w:p w14:paraId="327DA6C7" w14:textId="77777777" w:rsidR="003E1AA8" w:rsidRPr="003E1AA8" w:rsidRDefault="003E1AA8" w:rsidP="00FC3E92">
      <w:pPr>
        <w:widowControl w:val="0"/>
        <w:numPr>
          <w:ilvl w:val="0"/>
          <w:numId w:val="178"/>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5 dni od dnia przekazania informacji o czynności zamawiającego stanowiącej podstawę jego wniesienia, jeżeli informacja została przekazana przy użyciu środków komunikacji elektronicznej,</w:t>
      </w:r>
    </w:p>
    <w:p w14:paraId="1973E4DB" w14:textId="64B31052" w:rsidR="003E1AA8" w:rsidRPr="003E1AA8" w:rsidRDefault="003E1AA8" w:rsidP="00FC3E92">
      <w:pPr>
        <w:widowControl w:val="0"/>
        <w:numPr>
          <w:ilvl w:val="0"/>
          <w:numId w:val="178"/>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10 dni od dnia przekazania informacji o czynności zamawiającego stanowiącej podstawę jego wniesienia</w:t>
      </w:r>
      <w:r w:rsidR="00C60275">
        <w:rPr>
          <w:rFonts w:ascii="Arial Narrow" w:eastAsia="Andale Sans UI" w:hAnsi="Arial Narrow" w:cs="Arial"/>
          <w:kern w:val="2"/>
          <w:lang w:eastAsia="pl-PL" w:bidi="hi-IN"/>
        </w:rPr>
        <w:t xml:space="preserve">, </w:t>
      </w:r>
      <w:r w:rsidRPr="003E1AA8">
        <w:rPr>
          <w:rFonts w:ascii="Arial Narrow" w:eastAsia="Andale Sans UI" w:hAnsi="Arial Narrow" w:cs="Arial"/>
          <w:kern w:val="2"/>
          <w:lang w:eastAsia="pl-PL" w:bidi="hi-IN"/>
        </w:rPr>
        <w:t>jeżeli informacja została przekazana w sposób inny niż określony w pkt.1).</w:t>
      </w:r>
    </w:p>
    <w:p w14:paraId="0E1F60C1" w14:textId="77777777" w:rsidR="003E1AA8" w:rsidRPr="003E1AA8" w:rsidRDefault="003E1AA8" w:rsidP="00FC3E92">
      <w:pPr>
        <w:widowControl w:val="0"/>
        <w:numPr>
          <w:ilvl w:val="0"/>
          <w:numId w:val="176"/>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 xml:space="preserve">Odwołanie w </w:t>
      </w:r>
      <w:proofErr w:type="spellStart"/>
      <w:r w:rsidRPr="003E1AA8">
        <w:rPr>
          <w:rFonts w:ascii="Arial Narrow" w:eastAsia="Andale Sans UI" w:hAnsi="Arial Narrow" w:cs="Arial"/>
          <w:kern w:val="2"/>
          <w:lang w:eastAsia="pl-PL" w:bidi="hi-IN"/>
        </w:rPr>
        <w:t>w</w:t>
      </w:r>
      <w:proofErr w:type="spellEnd"/>
      <w:r w:rsidRPr="003E1AA8">
        <w:rPr>
          <w:rFonts w:ascii="Arial Narrow" w:eastAsia="Andale Sans UI" w:hAnsi="Arial Narrow"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64CF929E" w14:textId="77777777" w:rsidR="003E1AA8" w:rsidRPr="003E1AA8" w:rsidRDefault="003E1AA8" w:rsidP="00FC3E92">
      <w:pPr>
        <w:widowControl w:val="0"/>
        <w:numPr>
          <w:ilvl w:val="0"/>
          <w:numId w:val="176"/>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 xml:space="preserve">Na orzeczenie Izby oraz postanowienia Prezesa Izby, o którym mowa w art. 519 ust.1 ustawy </w:t>
      </w:r>
      <w:proofErr w:type="spellStart"/>
      <w:r w:rsidRPr="003E1AA8">
        <w:rPr>
          <w:rFonts w:ascii="Arial Narrow" w:eastAsia="Andale Sans UI" w:hAnsi="Arial Narrow" w:cs="Arial"/>
          <w:kern w:val="2"/>
          <w:lang w:eastAsia="pl-PL" w:bidi="hi-IN"/>
        </w:rPr>
        <w:t>Pzp</w:t>
      </w:r>
      <w:proofErr w:type="spellEnd"/>
      <w:r w:rsidRPr="003E1AA8">
        <w:rPr>
          <w:rFonts w:ascii="Arial Narrow" w:eastAsia="Andale Sans UI" w:hAnsi="Arial Narrow" w:cs="Arial"/>
          <w:kern w:val="2"/>
          <w:lang w:eastAsia="pl-PL" w:bidi="hi-IN"/>
        </w:rPr>
        <w:t>, stronom oraz uczestnikom postępowania odwoławczego przysługuje skarga do sądu.</w:t>
      </w:r>
    </w:p>
    <w:p w14:paraId="0A38B4AF" w14:textId="77777777" w:rsidR="003E1AA8" w:rsidRPr="003E1AA8" w:rsidRDefault="003E1AA8" w:rsidP="00FC3E92">
      <w:pPr>
        <w:widowControl w:val="0"/>
        <w:numPr>
          <w:ilvl w:val="0"/>
          <w:numId w:val="176"/>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lastRenderedPageBreak/>
        <w:t>W postępowaniu toczącym się wskutek skargi stosuje się odpowiednio przepisy ustawy z dnia 17 listopada 1964r. – Kodeks postępowania cywilnego o apelacji, jeżeli przepisy niniejszego rozdziału nie stanowią inaczej.</w:t>
      </w:r>
    </w:p>
    <w:p w14:paraId="3C7845A9" w14:textId="77777777" w:rsidR="003E1AA8" w:rsidRPr="003E1AA8" w:rsidRDefault="003E1AA8" w:rsidP="00FC3E92">
      <w:pPr>
        <w:widowControl w:val="0"/>
        <w:numPr>
          <w:ilvl w:val="0"/>
          <w:numId w:val="176"/>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Skargę wnosi się do Sądu Okręgowego w Warszawie – sądu zamówień publicznych, zwanego dalej „sądem zamówień publicznych”.</w:t>
      </w:r>
    </w:p>
    <w:p w14:paraId="6D15450D" w14:textId="77777777" w:rsidR="003E1AA8" w:rsidRPr="003E1AA8" w:rsidRDefault="003E1AA8" w:rsidP="00FC3E92">
      <w:pPr>
        <w:widowControl w:val="0"/>
        <w:numPr>
          <w:ilvl w:val="0"/>
          <w:numId w:val="176"/>
        </w:numPr>
        <w:tabs>
          <w:tab w:val="num" w:pos="284"/>
        </w:tabs>
        <w:suppressAutoHyphens/>
        <w:spacing w:after="0" w:line="276" w:lineRule="auto"/>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3E1AA8">
        <w:rPr>
          <w:rFonts w:ascii="Arial Narrow" w:eastAsia="Andale Sans UI" w:hAnsi="Arial Narrow" w:cs="Arial"/>
          <w:kern w:val="2"/>
          <w:lang w:eastAsia="pl-PL" w:bidi="hi-IN"/>
        </w:rPr>
        <w:t>Pzp</w:t>
      </w:r>
      <w:proofErr w:type="spellEnd"/>
      <w:r w:rsidRPr="003E1AA8">
        <w:rPr>
          <w:rFonts w:ascii="Arial Narrow" w:eastAsia="Andale Sans UI" w:hAnsi="Arial Narrow"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6406E9B3" w14:textId="77777777" w:rsidR="003E1AA8" w:rsidRPr="003E1AA8" w:rsidRDefault="003E1AA8" w:rsidP="00FC3E92">
      <w:pPr>
        <w:widowControl w:val="0"/>
        <w:numPr>
          <w:ilvl w:val="0"/>
          <w:numId w:val="176"/>
        </w:numPr>
        <w:tabs>
          <w:tab w:val="num" w:pos="284"/>
        </w:tabs>
        <w:suppressAutoHyphens/>
        <w:spacing w:after="0" w:line="276" w:lineRule="auto"/>
        <w:jc w:val="both"/>
        <w:textAlignment w:val="baseline"/>
        <w:rPr>
          <w:rFonts w:ascii="Times New Roman" w:eastAsia="Times New Roman" w:hAnsi="Times New Roman" w:cs="Times New Roman"/>
          <w:kern w:val="2"/>
          <w:lang w:eastAsia="pl-PL" w:bidi="hi-IN"/>
        </w:rPr>
      </w:pPr>
      <w:r w:rsidRPr="003E1AA8">
        <w:rPr>
          <w:rFonts w:ascii="Arial Narrow" w:eastAsia="Andale Sans UI" w:hAnsi="Arial Narrow" w:cs="Arial"/>
          <w:kern w:val="2"/>
          <w:lang w:eastAsia="pl-PL" w:bidi="hi-IN"/>
        </w:rPr>
        <w:t xml:space="preserve">Prezes Izby przekazuje skargę wraz z aktami postępowania odwoławczego do sądu zamówień publicznych w terminie 7 dni od dnia jej otrzymania.  </w:t>
      </w:r>
    </w:p>
    <w:p w14:paraId="78405A1B" w14:textId="77777777" w:rsidR="003E1AA8" w:rsidRPr="003E1AA8" w:rsidRDefault="003E1AA8" w:rsidP="003E1AA8">
      <w:pPr>
        <w:widowControl w:val="0"/>
        <w:suppressAutoHyphens/>
        <w:spacing w:after="0" w:line="276" w:lineRule="auto"/>
        <w:ind w:left="360"/>
        <w:jc w:val="both"/>
        <w:textAlignment w:val="baseline"/>
        <w:rPr>
          <w:rFonts w:ascii="Arial Narrow" w:eastAsia="Andale Sans UI" w:hAnsi="Arial Narrow"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3C28BB3E" w14:textId="77777777" w:rsidTr="00A6545D">
        <w:tc>
          <w:tcPr>
            <w:tcW w:w="8921" w:type="dxa"/>
            <w:shd w:val="clear" w:color="auto" w:fill="E2EFD9" w:themeFill="accent6" w:themeFillTint="33"/>
          </w:tcPr>
          <w:p w14:paraId="57CDB518"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Rozdział XXIX.  </w:t>
            </w:r>
          </w:p>
          <w:p w14:paraId="09A93A28"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POSTANOWIENIA KOŃCOWE </w:t>
            </w:r>
          </w:p>
        </w:tc>
      </w:tr>
    </w:tbl>
    <w:p w14:paraId="01A40189" w14:textId="77777777" w:rsidR="003E1AA8" w:rsidRPr="003E1AA8" w:rsidRDefault="003E1AA8" w:rsidP="003E1AA8">
      <w:pPr>
        <w:widowControl w:val="0"/>
        <w:suppressAutoHyphens/>
        <w:spacing w:after="0" w:line="276" w:lineRule="auto"/>
        <w:ind w:left="360"/>
        <w:jc w:val="both"/>
        <w:textAlignment w:val="baseline"/>
        <w:rPr>
          <w:rFonts w:ascii="Arial Narrow" w:eastAsia="Andale Sans UI" w:hAnsi="Arial Narrow" w:cs="Arial"/>
          <w:kern w:val="2"/>
          <w:lang w:eastAsia="pl-PL" w:bidi="hi-IN"/>
        </w:rPr>
      </w:pPr>
    </w:p>
    <w:p w14:paraId="7FDFF7EA" w14:textId="4898B106" w:rsidR="003E1AA8" w:rsidRPr="00D6361B" w:rsidRDefault="003E1AA8" w:rsidP="00D6361B">
      <w:pPr>
        <w:widowControl w:val="0"/>
        <w:suppressAutoHyphens/>
        <w:spacing w:after="0" w:line="276" w:lineRule="auto"/>
        <w:ind w:left="360"/>
        <w:jc w:val="both"/>
        <w:textAlignment w:val="baseline"/>
        <w:rPr>
          <w:rFonts w:ascii="Arial Narrow" w:eastAsia="Andale Sans UI" w:hAnsi="Arial Narrow" w:cs="Arial"/>
          <w:kern w:val="2"/>
          <w:lang w:eastAsia="pl-PL" w:bidi="hi-IN"/>
        </w:rPr>
      </w:pPr>
      <w:r w:rsidRPr="003E1AA8">
        <w:rPr>
          <w:rFonts w:ascii="Arial Narrow" w:eastAsia="Andale Sans UI" w:hAnsi="Arial Narrow" w:cs="Arial"/>
          <w:kern w:val="2"/>
          <w:lang w:eastAsia="pl-PL" w:bidi="hi-IN"/>
        </w:rPr>
        <w:t>W sprawach nieuregulowanych w niniejszej Specyfikacji Warunków Zamówienia obowiązuje ustawa z dnia 11 września 2019r – Prawo zamówień publicznych (Dz.U. z 202</w:t>
      </w:r>
      <w:r w:rsidR="00B932CD">
        <w:rPr>
          <w:rFonts w:ascii="Arial Narrow" w:eastAsia="Andale Sans UI" w:hAnsi="Arial Narrow" w:cs="Arial"/>
          <w:kern w:val="2"/>
          <w:lang w:eastAsia="pl-PL" w:bidi="hi-IN"/>
        </w:rPr>
        <w:t>2</w:t>
      </w:r>
      <w:r w:rsidRPr="003E1AA8">
        <w:rPr>
          <w:rFonts w:ascii="Arial Narrow" w:eastAsia="Andale Sans UI" w:hAnsi="Arial Narrow" w:cs="Arial"/>
          <w:kern w:val="2"/>
          <w:lang w:eastAsia="pl-PL" w:bidi="hi-IN"/>
        </w:rPr>
        <w:t>r., poz.</w:t>
      </w:r>
      <w:r w:rsidR="00B932CD">
        <w:rPr>
          <w:rFonts w:ascii="Arial Narrow" w:eastAsia="Andale Sans UI" w:hAnsi="Arial Narrow" w:cs="Arial"/>
          <w:kern w:val="2"/>
          <w:lang w:eastAsia="pl-PL" w:bidi="hi-IN"/>
        </w:rPr>
        <w:t>1710</w:t>
      </w:r>
      <w:r w:rsidRPr="003E1AA8">
        <w:rPr>
          <w:rFonts w:ascii="Arial Narrow" w:eastAsia="Andale Sans UI" w:hAnsi="Arial Narrow" w:cs="Arial"/>
          <w:kern w:val="2"/>
          <w:lang w:eastAsia="pl-PL" w:bidi="hi-IN"/>
        </w:rPr>
        <w:t>), Kodeks Cywilny oraz odpowiednie rozporządzenia.</w:t>
      </w:r>
    </w:p>
    <w:p w14:paraId="4E36BFA9"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3E1AA8" w:rsidRPr="003E1AA8" w14:paraId="540023A3" w14:textId="77777777" w:rsidTr="00A6545D">
        <w:tc>
          <w:tcPr>
            <w:tcW w:w="8921" w:type="dxa"/>
            <w:shd w:val="clear" w:color="auto" w:fill="E2EFD9" w:themeFill="accent6" w:themeFillTint="33"/>
          </w:tcPr>
          <w:p w14:paraId="25638AFE"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bookmarkStart w:id="19" w:name="_Hlk82959470"/>
            <w:r w:rsidRPr="003E1AA8">
              <w:rPr>
                <w:rFonts w:ascii="Arial Narrow" w:eastAsia="Andale Sans UI" w:hAnsi="Arial Narrow" w:cs="Arial"/>
                <w:b/>
                <w:kern w:val="2"/>
                <w:sz w:val="24"/>
                <w:szCs w:val="20"/>
                <w:lang w:eastAsia="pl-PL" w:bidi="hi-IN"/>
              </w:rPr>
              <w:t xml:space="preserve">Rozdział XXX.  </w:t>
            </w:r>
          </w:p>
          <w:p w14:paraId="76D7E885" w14:textId="77777777" w:rsidR="003E1AA8" w:rsidRPr="003E1AA8" w:rsidRDefault="003E1AA8" w:rsidP="003E1AA8">
            <w:pPr>
              <w:widowControl w:val="0"/>
              <w:tabs>
                <w:tab w:val="left" w:pos="855"/>
              </w:tabs>
              <w:jc w:val="both"/>
              <w:textAlignment w:val="baseline"/>
              <w:rPr>
                <w:rFonts w:ascii="Arial Narrow" w:eastAsia="Andale Sans UI" w:hAnsi="Arial Narrow" w:cs="Arial"/>
                <w:b/>
                <w:kern w:val="2"/>
                <w:sz w:val="24"/>
                <w:szCs w:val="20"/>
                <w:lang w:eastAsia="pl-PL" w:bidi="hi-IN"/>
              </w:rPr>
            </w:pPr>
            <w:r w:rsidRPr="003E1AA8">
              <w:rPr>
                <w:rFonts w:ascii="Arial Narrow" w:eastAsia="Andale Sans UI" w:hAnsi="Arial Narrow" w:cs="Arial"/>
                <w:b/>
                <w:kern w:val="2"/>
                <w:sz w:val="24"/>
                <w:szCs w:val="20"/>
                <w:lang w:eastAsia="pl-PL" w:bidi="hi-IN"/>
              </w:rPr>
              <w:t xml:space="preserve">WYKAZ ZAŁĄCZNIKÓW DO SWZ </w:t>
            </w:r>
          </w:p>
        </w:tc>
      </w:tr>
      <w:bookmarkEnd w:id="19"/>
    </w:tbl>
    <w:p w14:paraId="2463FEA8" w14:textId="290B884B" w:rsidR="003E1AA8" w:rsidRPr="003E1AA8" w:rsidRDefault="003E1AA8" w:rsidP="003E1AA8">
      <w:pPr>
        <w:widowControl w:val="0"/>
        <w:suppressAutoHyphens/>
        <w:spacing w:after="0" w:line="240" w:lineRule="auto"/>
        <w:textAlignment w:val="baseline"/>
        <w:rPr>
          <w:rFonts w:ascii="Arial Narrow" w:eastAsia="Andale Sans UI" w:hAnsi="Arial Narrow" w:cs="Times New Roman"/>
          <w:kern w:val="2"/>
          <w:lang w:eastAsia="pl-PL" w:bidi="hi-IN"/>
        </w:rPr>
      </w:pPr>
    </w:p>
    <w:p w14:paraId="012C5C92" w14:textId="77777777" w:rsidR="00C60275" w:rsidRPr="00C60275" w:rsidRDefault="00C60275" w:rsidP="00C60275">
      <w:pPr>
        <w:widowControl w:val="0"/>
        <w:suppressAutoHyphens/>
        <w:spacing w:after="0" w:line="240" w:lineRule="auto"/>
        <w:textAlignment w:val="baseline"/>
        <w:rPr>
          <w:rFonts w:ascii="Arial Narrow" w:eastAsia="Andale Sans UI" w:hAnsi="Arial Narrow" w:cs="Times New Roman"/>
          <w:kern w:val="2"/>
          <w:lang w:eastAsia="pl-PL" w:bidi="hi-IN"/>
        </w:rPr>
      </w:pPr>
      <w:r w:rsidRPr="00C60275">
        <w:rPr>
          <w:rFonts w:ascii="Arial Narrow" w:eastAsia="Andale Sans UI" w:hAnsi="Arial Narrow" w:cs="Times New Roman"/>
          <w:kern w:val="2"/>
          <w:lang w:eastAsia="pl-PL" w:bidi="hi-IN"/>
        </w:rPr>
        <w:t>Wykaz załączników do niniejszej Specyfikacji Warunków Zamówienia będących jej integralną częścią:</w:t>
      </w:r>
    </w:p>
    <w:p w14:paraId="1DE80397" w14:textId="5B71F521" w:rsidR="00C60275" w:rsidRPr="00C60275" w:rsidRDefault="00C60275" w:rsidP="00FC3E92">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sidRPr="00C60275">
        <w:rPr>
          <w:rFonts w:ascii="Arial Narrow" w:eastAsia="Andale Sans UI" w:hAnsi="Arial Narrow" w:cs="Times New Roman"/>
          <w:kern w:val="2"/>
          <w:lang w:eastAsia="pl-PL" w:bidi="hi-IN"/>
        </w:rPr>
        <w:t>Opis Przedmiotu Zamówienia,</w:t>
      </w:r>
    </w:p>
    <w:p w14:paraId="68DE7452" w14:textId="4D4AFC42" w:rsidR="00C60275" w:rsidRPr="00C60275" w:rsidRDefault="00C60275" w:rsidP="00FC3E92">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sidRPr="00C60275">
        <w:rPr>
          <w:rFonts w:ascii="Arial Narrow" w:eastAsia="Andale Sans UI" w:hAnsi="Arial Narrow" w:cs="Times New Roman"/>
          <w:kern w:val="2"/>
          <w:lang w:eastAsia="pl-PL" w:bidi="hi-IN"/>
        </w:rPr>
        <w:t xml:space="preserve">Załącznik nr </w:t>
      </w:r>
      <w:r w:rsidR="009B3217">
        <w:rPr>
          <w:rFonts w:ascii="Arial Narrow" w:eastAsia="Andale Sans UI" w:hAnsi="Arial Narrow" w:cs="Times New Roman"/>
          <w:kern w:val="2"/>
          <w:lang w:eastAsia="pl-PL" w:bidi="hi-IN"/>
        </w:rPr>
        <w:t>1</w:t>
      </w:r>
      <w:r w:rsidRPr="00C60275">
        <w:rPr>
          <w:rFonts w:ascii="Arial Narrow" w:eastAsia="Andale Sans UI" w:hAnsi="Arial Narrow" w:cs="Times New Roman"/>
          <w:kern w:val="2"/>
          <w:lang w:eastAsia="pl-PL" w:bidi="hi-IN"/>
        </w:rPr>
        <w:t xml:space="preserve"> -  Formularz Ofertowy,</w:t>
      </w:r>
    </w:p>
    <w:p w14:paraId="39216989" w14:textId="620CACBC" w:rsidR="00C60275" w:rsidRPr="00C60275" w:rsidRDefault="00C60275" w:rsidP="00FC3E92">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sidRPr="00C60275">
        <w:rPr>
          <w:rFonts w:ascii="Arial Narrow" w:eastAsia="Andale Sans UI" w:hAnsi="Arial Narrow" w:cs="Times New Roman"/>
          <w:kern w:val="2"/>
          <w:lang w:eastAsia="pl-PL" w:bidi="hi-IN"/>
        </w:rPr>
        <w:t xml:space="preserve">Załącznik nr </w:t>
      </w:r>
      <w:r w:rsidR="009B3217">
        <w:rPr>
          <w:rFonts w:ascii="Arial Narrow" w:eastAsia="Andale Sans UI" w:hAnsi="Arial Narrow" w:cs="Times New Roman"/>
          <w:kern w:val="2"/>
          <w:lang w:eastAsia="pl-PL" w:bidi="hi-IN"/>
        </w:rPr>
        <w:t>2</w:t>
      </w:r>
      <w:r w:rsidRPr="00C60275">
        <w:rPr>
          <w:rFonts w:ascii="Arial Narrow" w:eastAsia="Andale Sans UI" w:hAnsi="Arial Narrow" w:cs="Times New Roman"/>
          <w:kern w:val="2"/>
          <w:lang w:eastAsia="pl-PL" w:bidi="hi-IN"/>
        </w:rPr>
        <w:t xml:space="preserve"> – </w:t>
      </w:r>
      <w:r w:rsidRPr="00C60275">
        <w:rPr>
          <w:rFonts w:ascii="Arial Narrow" w:eastAsia="Calibri" w:hAnsi="Arial Narrow" w:cs="Garamond"/>
          <w:color w:val="000000"/>
          <w:lang w:eastAsia="ar-SA"/>
        </w:rPr>
        <w:t xml:space="preserve">Oświadczenie wykonawcy składane na podstawie art. 125 ust.1 ustawy </w:t>
      </w:r>
      <w:proofErr w:type="spellStart"/>
      <w:r w:rsidRPr="00C60275">
        <w:rPr>
          <w:rFonts w:ascii="Arial Narrow" w:eastAsia="Calibri" w:hAnsi="Arial Narrow" w:cs="Garamond"/>
          <w:color w:val="000000"/>
          <w:lang w:eastAsia="ar-SA"/>
        </w:rPr>
        <w:t>Pzp</w:t>
      </w:r>
      <w:proofErr w:type="spellEnd"/>
    </w:p>
    <w:p w14:paraId="51DA729A" w14:textId="0D2D08B7" w:rsidR="00C60275" w:rsidRPr="009B3217" w:rsidRDefault="00C60275" w:rsidP="00FC3E92">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sidRPr="00C60275">
        <w:rPr>
          <w:rFonts w:ascii="Arial Narrow" w:eastAsia="Andale Sans UI" w:hAnsi="Arial Narrow" w:cs="Times New Roman"/>
          <w:kern w:val="2"/>
          <w:lang w:eastAsia="pl-PL" w:bidi="hi-IN"/>
        </w:rPr>
        <w:t xml:space="preserve">Załącznik nr </w:t>
      </w:r>
      <w:r w:rsidR="009B3217">
        <w:rPr>
          <w:rFonts w:ascii="Arial Narrow" w:eastAsia="Andale Sans UI" w:hAnsi="Arial Narrow" w:cs="Times New Roman"/>
          <w:kern w:val="2"/>
          <w:lang w:eastAsia="pl-PL" w:bidi="hi-IN"/>
        </w:rPr>
        <w:t>3</w:t>
      </w:r>
      <w:r w:rsidRPr="00C60275">
        <w:rPr>
          <w:rFonts w:ascii="Arial Narrow" w:eastAsia="Andale Sans UI" w:hAnsi="Arial Narrow" w:cs="Times New Roman"/>
          <w:kern w:val="2"/>
          <w:lang w:eastAsia="pl-PL" w:bidi="hi-IN"/>
        </w:rPr>
        <w:t xml:space="preserve"> – Oświadczenie dotyczące przynależności lub braku przynależności do tej samej grupy kapitałowej,</w:t>
      </w:r>
    </w:p>
    <w:p w14:paraId="13B41D04" w14:textId="6FF3D955" w:rsidR="009B3217" w:rsidRPr="009B3217" w:rsidRDefault="009B3217" w:rsidP="00FC3E92">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Pr>
          <w:rFonts w:ascii="Arial Narrow" w:eastAsia="Andale Sans UI" w:hAnsi="Arial Narrow" w:cs="Times New Roman"/>
          <w:kern w:val="2"/>
          <w:lang w:eastAsia="pl-PL" w:bidi="hi-IN"/>
        </w:rPr>
        <w:t>Załącznik nr 4 – Wykaz usług,</w:t>
      </w:r>
    </w:p>
    <w:p w14:paraId="78E5771B" w14:textId="105BF41D" w:rsidR="009B3217" w:rsidRPr="00C60275" w:rsidRDefault="009B3217" w:rsidP="00FC3E92">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Pr>
          <w:rFonts w:ascii="Arial Narrow" w:eastAsia="Andale Sans UI" w:hAnsi="Arial Narrow" w:cs="Times New Roman"/>
          <w:kern w:val="2"/>
          <w:lang w:eastAsia="pl-PL" w:bidi="hi-IN"/>
        </w:rPr>
        <w:t>Załącznik nr 5 -  W</w:t>
      </w:r>
      <w:r w:rsidRPr="003E1AA8">
        <w:rPr>
          <w:rFonts w:ascii="Arial Narrow" w:eastAsia="Andale Sans UI" w:hAnsi="Arial Narrow" w:cs="Times New Roman"/>
          <w:kern w:val="2"/>
          <w:lang w:eastAsia="pl-PL" w:bidi="hi-IN"/>
        </w:rPr>
        <w:t>ykaz osób skierowanych do realizacji zamówienia publicznego</w:t>
      </w:r>
      <w:r>
        <w:rPr>
          <w:rFonts w:ascii="Arial Narrow" w:eastAsia="Andale Sans UI" w:hAnsi="Arial Narrow" w:cs="Times New Roman"/>
          <w:kern w:val="2"/>
          <w:lang w:eastAsia="pl-PL" w:bidi="hi-IN"/>
        </w:rPr>
        <w:t>,</w:t>
      </w:r>
    </w:p>
    <w:p w14:paraId="2FBB57B8" w14:textId="77777777" w:rsidR="00EB331E" w:rsidRPr="00EB331E" w:rsidRDefault="00C60275" w:rsidP="00EB331E">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sidRPr="00C60275">
        <w:rPr>
          <w:rFonts w:ascii="Arial Narrow" w:eastAsia="Andale Sans UI" w:hAnsi="Arial Narrow" w:cs="Times New Roman"/>
          <w:kern w:val="2"/>
          <w:lang w:eastAsia="pl-PL" w:bidi="hi-IN"/>
        </w:rPr>
        <w:t xml:space="preserve">Załącznik nr </w:t>
      </w:r>
      <w:r w:rsidR="00E21B50">
        <w:rPr>
          <w:rFonts w:ascii="Arial Narrow" w:eastAsia="Andale Sans UI" w:hAnsi="Arial Narrow" w:cs="Times New Roman"/>
          <w:kern w:val="2"/>
          <w:lang w:eastAsia="pl-PL" w:bidi="hi-IN"/>
        </w:rPr>
        <w:t>6</w:t>
      </w:r>
      <w:r w:rsidRPr="00C60275">
        <w:rPr>
          <w:rFonts w:ascii="Arial Narrow" w:eastAsia="Andale Sans UI" w:hAnsi="Arial Narrow" w:cs="Times New Roman"/>
          <w:kern w:val="2"/>
          <w:lang w:eastAsia="pl-PL" w:bidi="hi-IN"/>
        </w:rPr>
        <w:t xml:space="preserve"> - </w:t>
      </w:r>
      <w:r w:rsidRPr="00C60275">
        <w:rPr>
          <w:rFonts w:ascii="Arial Narrow" w:eastAsia="Calibri" w:hAnsi="Arial Narrow" w:cs="Garamond"/>
          <w:color w:val="000000"/>
          <w:lang w:eastAsia="ar-SA"/>
        </w:rPr>
        <w:t xml:space="preserve">Oświadczenie wykonawcy wspólnie ubiegającego się o udzielenie zamówienia składanego na podstawie art. 117 ust.4 ustawy </w:t>
      </w:r>
      <w:proofErr w:type="spellStart"/>
      <w:r w:rsidRPr="00C60275">
        <w:rPr>
          <w:rFonts w:ascii="Arial Narrow" w:eastAsia="Calibri" w:hAnsi="Arial Narrow" w:cs="Garamond"/>
          <w:color w:val="000000"/>
          <w:lang w:eastAsia="ar-SA"/>
        </w:rPr>
        <w:t>Pzp</w:t>
      </w:r>
      <w:proofErr w:type="spellEnd"/>
      <w:r w:rsidR="00EB331E">
        <w:rPr>
          <w:rFonts w:ascii="Arial Narrow" w:eastAsia="Calibri" w:hAnsi="Arial Narrow" w:cs="Garamond"/>
          <w:color w:val="000000"/>
          <w:lang w:eastAsia="ar-SA"/>
        </w:rPr>
        <w:t>,</w:t>
      </w:r>
    </w:p>
    <w:p w14:paraId="5D47CB6C" w14:textId="5BFC4327" w:rsidR="00EB331E" w:rsidRPr="008E71C6" w:rsidRDefault="00EB331E" w:rsidP="00EB331E">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sidRPr="00C60275">
        <w:rPr>
          <w:rFonts w:ascii="Arial Narrow" w:eastAsia="Andale Sans UI" w:hAnsi="Arial Narrow" w:cs="Times New Roman"/>
          <w:kern w:val="2"/>
          <w:lang w:eastAsia="pl-PL" w:bidi="hi-IN"/>
        </w:rPr>
        <w:t xml:space="preserve">Załącznik nr </w:t>
      </w:r>
      <w:r>
        <w:rPr>
          <w:rFonts w:ascii="Arial Narrow" w:eastAsia="Andale Sans UI" w:hAnsi="Arial Narrow" w:cs="Times New Roman"/>
          <w:kern w:val="2"/>
          <w:lang w:eastAsia="pl-PL" w:bidi="hi-IN"/>
        </w:rPr>
        <w:t>7</w:t>
      </w:r>
      <w:r w:rsidRPr="00C60275">
        <w:rPr>
          <w:rFonts w:ascii="Arial Narrow" w:eastAsia="Andale Sans UI" w:hAnsi="Arial Narrow" w:cs="Times New Roman"/>
          <w:kern w:val="2"/>
          <w:lang w:eastAsia="pl-PL" w:bidi="hi-IN"/>
        </w:rPr>
        <w:t xml:space="preserve"> - Zobowiązanie innego podmiotu do udostępnienia niezbędnych zasobów Wykonawcy</w:t>
      </w:r>
      <w:r w:rsidR="008E71C6">
        <w:rPr>
          <w:rFonts w:ascii="Arial Narrow" w:eastAsia="Andale Sans UI" w:hAnsi="Arial Narrow" w:cs="Times New Roman"/>
          <w:kern w:val="2"/>
          <w:lang w:eastAsia="pl-PL" w:bidi="hi-IN"/>
        </w:rPr>
        <w:t>,</w:t>
      </w:r>
    </w:p>
    <w:p w14:paraId="77A91AE9" w14:textId="4A7BD666" w:rsidR="008E71C6" w:rsidRPr="00C60275" w:rsidRDefault="008E71C6" w:rsidP="00EB331E">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Pr>
          <w:rFonts w:ascii="Arial Narrow" w:eastAsia="Andale Sans UI" w:hAnsi="Arial Narrow" w:cs="Times New Roman"/>
          <w:kern w:val="2"/>
          <w:lang w:eastAsia="pl-PL" w:bidi="hi-IN"/>
        </w:rPr>
        <w:t>Załącznik nr 8 - Projektowane postanowienia umowy,</w:t>
      </w:r>
    </w:p>
    <w:p w14:paraId="7A981681" w14:textId="35E88921" w:rsidR="00C60275" w:rsidRPr="00C60275" w:rsidRDefault="00C60275" w:rsidP="00FC3E92">
      <w:pPr>
        <w:widowControl w:val="0"/>
        <w:numPr>
          <w:ilvl w:val="0"/>
          <w:numId w:val="169"/>
        </w:numPr>
        <w:suppressAutoHyphens/>
        <w:spacing w:after="0" w:line="240" w:lineRule="auto"/>
        <w:textAlignment w:val="baseline"/>
        <w:rPr>
          <w:rFonts w:ascii="Arial Narrow" w:eastAsia="Andale Sans UI" w:hAnsi="Arial Narrow" w:cs="Times New Roman"/>
          <w:kern w:val="2"/>
          <w:lang w:eastAsia="pl-PL" w:bidi="hi-IN"/>
        </w:rPr>
      </w:pPr>
      <w:r w:rsidRPr="00C60275">
        <w:rPr>
          <w:rFonts w:ascii="Arial Narrow" w:eastAsia="Calibri" w:hAnsi="Arial Narrow" w:cs="Garamond"/>
          <w:color w:val="000000"/>
          <w:lang w:eastAsia="ar-SA"/>
        </w:rPr>
        <w:t xml:space="preserve">Załącznik nr </w:t>
      </w:r>
      <w:r w:rsidR="008E71C6">
        <w:rPr>
          <w:rFonts w:ascii="Arial Narrow" w:eastAsia="Calibri" w:hAnsi="Arial Narrow" w:cs="Garamond"/>
          <w:color w:val="000000"/>
          <w:lang w:eastAsia="ar-SA"/>
        </w:rPr>
        <w:t>9</w:t>
      </w:r>
      <w:r w:rsidRPr="00C60275">
        <w:rPr>
          <w:rFonts w:ascii="Arial Narrow" w:eastAsia="Calibri" w:hAnsi="Arial Narrow" w:cs="Garamond"/>
          <w:color w:val="000000"/>
          <w:lang w:eastAsia="ar-SA"/>
        </w:rPr>
        <w:t xml:space="preserve"> - </w:t>
      </w:r>
      <w:r w:rsidRPr="00C60275">
        <w:rPr>
          <w:rFonts w:ascii="Arial Narrow" w:eastAsia="Andale Sans UI" w:hAnsi="Arial Narrow" w:cs="Times New Roman"/>
          <w:kern w:val="2"/>
          <w:lang w:eastAsia="pl-PL" w:bidi="hi-IN"/>
        </w:rPr>
        <w:t>Klauzula informacyjna z art. 13 RODO do zastosowania przez  Zamawiającego w celu związanym z postępowaniem o udzielenie zamówienia publicznego,</w:t>
      </w:r>
    </w:p>
    <w:p w14:paraId="37A45889" w14:textId="5C4B7715" w:rsidR="00C60275" w:rsidRPr="00EB331E" w:rsidRDefault="00C60275" w:rsidP="00FC3E92">
      <w:pPr>
        <w:widowControl w:val="0"/>
        <w:numPr>
          <w:ilvl w:val="0"/>
          <w:numId w:val="169"/>
        </w:numPr>
        <w:suppressAutoHyphens/>
        <w:spacing w:after="0" w:line="240" w:lineRule="auto"/>
        <w:textAlignment w:val="baseline"/>
        <w:rPr>
          <w:rFonts w:ascii="Arial Narrow" w:eastAsia="Times New Roman" w:hAnsi="Arial Narrow" w:cs="Times New Roman"/>
          <w:kern w:val="2"/>
          <w:lang w:eastAsia="pl-PL" w:bidi="hi-IN"/>
        </w:rPr>
      </w:pPr>
      <w:r w:rsidRPr="00C60275">
        <w:rPr>
          <w:rFonts w:ascii="Arial Narrow" w:eastAsia="Andale Sans UI" w:hAnsi="Arial Narrow" w:cs="Times New Roman"/>
          <w:kern w:val="2"/>
          <w:lang w:eastAsia="pl-PL" w:bidi="hi-IN"/>
        </w:rPr>
        <w:t xml:space="preserve">Załącznik nr </w:t>
      </w:r>
      <w:r w:rsidR="008E71C6">
        <w:rPr>
          <w:rFonts w:ascii="Arial Narrow" w:eastAsia="Andale Sans UI" w:hAnsi="Arial Narrow" w:cs="Times New Roman"/>
          <w:kern w:val="2"/>
          <w:lang w:eastAsia="pl-PL" w:bidi="hi-IN"/>
        </w:rPr>
        <w:t>10</w:t>
      </w:r>
      <w:r w:rsidRPr="00C60275">
        <w:rPr>
          <w:rFonts w:ascii="Arial Narrow" w:eastAsia="Andale Sans UI" w:hAnsi="Arial Narrow" w:cs="Times New Roman"/>
          <w:kern w:val="2"/>
          <w:lang w:eastAsia="pl-PL" w:bidi="hi-IN"/>
        </w:rPr>
        <w:t xml:space="preserve"> - Wzór oświadczenia wymaganego od wykonawcy w zakresie wypełnienia obowiązków informacyjnych przewidzianych w art. 13 lub art. 14 RODO</w:t>
      </w:r>
      <w:r w:rsidR="00EB331E">
        <w:rPr>
          <w:rFonts w:ascii="Arial Narrow" w:eastAsia="Andale Sans UI" w:hAnsi="Arial Narrow" w:cs="Times New Roman"/>
          <w:kern w:val="2"/>
          <w:lang w:eastAsia="pl-PL" w:bidi="hi-IN"/>
        </w:rPr>
        <w:t>,</w:t>
      </w:r>
    </w:p>
    <w:p w14:paraId="394B4AB9"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87E6790"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4457B64F"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73F9DAF9"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53528056"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53F066D0" w14:textId="77777777" w:rsidR="00D6361B" w:rsidRDefault="00D6361B"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0B6E4806" w14:textId="77777777" w:rsidR="00BC1165" w:rsidRDefault="00BC1165"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3AEB50D" w14:textId="3B31279C" w:rsid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7C96C2D" w14:textId="24CC217A" w:rsidR="00640576" w:rsidRDefault="00640576"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462D072F" w14:textId="487962F3" w:rsidR="00B932CD" w:rsidRDefault="00B932CD"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73D5EC0D" w14:textId="70CD9E83" w:rsidR="00B932CD" w:rsidRDefault="00B932CD"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B470818" w14:textId="0F0E47FB" w:rsidR="00B932CD" w:rsidRDefault="00B932CD"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31EC11B2" w14:textId="77777777" w:rsidR="00B932CD" w:rsidRDefault="00B932CD"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251EC800" w14:textId="77777777" w:rsidR="00640576" w:rsidRPr="003E1AA8" w:rsidRDefault="00640576"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40649667" w14:textId="77777777" w:rsidR="003E1AA8" w:rsidRPr="003E1AA8" w:rsidRDefault="003E1AA8" w:rsidP="003E1AA8">
      <w:pPr>
        <w:suppressAutoHyphens/>
        <w:spacing w:after="0" w:line="240" w:lineRule="auto"/>
        <w:jc w:val="center"/>
        <w:textAlignment w:val="baseline"/>
        <w:rPr>
          <w:rFonts w:ascii="Arial Narrow" w:eastAsia="Times New Roman" w:hAnsi="Arial Narrow" w:cs="Arial"/>
          <w:b/>
          <w:bCs/>
          <w:color w:val="000000"/>
          <w:kern w:val="2"/>
          <w:sz w:val="24"/>
          <w:szCs w:val="20"/>
          <w:lang w:eastAsia="pl-PL" w:bidi="hi-IN"/>
        </w:rPr>
      </w:pPr>
      <w:r w:rsidRPr="003E1AA8">
        <w:rPr>
          <w:rFonts w:ascii="Arial Narrow" w:eastAsia="Times New Roman" w:hAnsi="Arial Narrow" w:cs="Arial"/>
          <w:b/>
          <w:bCs/>
          <w:color w:val="000000"/>
          <w:kern w:val="2"/>
          <w:sz w:val="24"/>
          <w:szCs w:val="20"/>
          <w:lang w:eastAsia="pl-PL" w:bidi="hi-IN"/>
        </w:rPr>
        <w:lastRenderedPageBreak/>
        <w:t>OPIS PRZEDMIOTU ZAMÓWIENIA</w:t>
      </w:r>
    </w:p>
    <w:p w14:paraId="6DEACFB9"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642FD208"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1999776B" w14:textId="77777777" w:rsidR="003E1AA8" w:rsidRPr="003E1AA8" w:rsidRDefault="003E1AA8" w:rsidP="003E1AA8">
      <w:pPr>
        <w:suppressAutoHyphens/>
        <w:spacing w:after="0" w:line="240" w:lineRule="auto"/>
        <w:jc w:val="both"/>
        <w:textAlignment w:val="baseline"/>
        <w:rPr>
          <w:rFonts w:ascii="Arial Narrow" w:eastAsia="Times New Roman" w:hAnsi="Arial Narrow" w:cs="Arial"/>
          <w:color w:val="000000"/>
          <w:kern w:val="2"/>
          <w:sz w:val="24"/>
          <w:szCs w:val="20"/>
          <w:lang w:eastAsia="pl-PL" w:bidi="hi-IN"/>
        </w:rPr>
      </w:pPr>
    </w:p>
    <w:p w14:paraId="0675B9CD" w14:textId="37B72B9C" w:rsidR="001D57D1" w:rsidRDefault="003E1AA8" w:rsidP="0068496B">
      <w:pPr>
        <w:widowControl w:val="0"/>
        <w:suppressAutoHyphens/>
        <w:spacing w:after="120" w:line="276" w:lineRule="auto"/>
        <w:ind w:left="567"/>
        <w:jc w:val="center"/>
        <w:rPr>
          <w:rFonts w:ascii="Arial Narrow" w:eastAsia="Andale Sans UI" w:hAnsi="Arial Narrow" w:cs="Arial"/>
          <w:b/>
          <w:color w:val="000000"/>
          <w:sz w:val="32"/>
          <w:szCs w:val="32"/>
        </w:rPr>
      </w:pPr>
      <w:bookmarkStart w:id="20" w:name="_Hlk66376952"/>
      <w:r w:rsidRPr="0068496B">
        <w:rPr>
          <w:rFonts w:ascii="Arial Narrow" w:eastAsia="Andale Sans UI" w:hAnsi="Arial Narrow" w:cs="Arial"/>
          <w:b/>
          <w:bCs/>
          <w:kern w:val="3"/>
          <w:lang w:eastAsia="pl-PL" w:bidi="hi-IN"/>
        </w:rPr>
        <w:t xml:space="preserve">Tytuł zamówienia: </w:t>
      </w:r>
      <w:r w:rsidR="0068496B" w:rsidRPr="0068496B">
        <w:rPr>
          <w:rFonts w:ascii="Arial Narrow" w:eastAsia="Times New Roman" w:hAnsi="Arial Narrow" w:cs="Arial"/>
          <w:b/>
        </w:rPr>
        <w:t xml:space="preserve">„Opracowanie dokumentacji projektowej dla zadania </w:t>
      </w:r>
      <w:proofErr w:type="spellStart"/>
      <w:r w:rsidR="0068496B" w:rsidRPr="0068496B">
        <w:rPr>
          <w:rFonts w:ascii="Arial Narrow" w:eastAsia="Times New Roman" w:hAnsi="Arial Narrow" w:cs="Arial"/>
          <w:b/>
        </w:rPr>
        <w:t>pn</w:t>
      </w:r>
      <w:proofErr w:type="spellEnd"/>
      <w:r w:rsidR="0068496B" w:rsidRPr="0068496B">
        <w:rPr>
          <w:rFonts w:ascii="Arial Narrow" w:eastAsia="Times New Roman" w:hAnsi="Arial Narrow" w:cs="Arial"/>
          <w:b/>
        </w:rPr>
        <w:t>.”</w:t>
      </w:r>
      <w:r w:rsidR="00B932CD">
        <w:rPr>
          <w:rFonts w:ascii="Arial Narrow" w:eastAsia="Times New Roman" w:hAnsi="Arial Narrow" w:cs="Arial"/>
          <w:b/>
        </w:rPr>
        <w:t xml:space="preserve">Przebudowa </w:t>
      </w:r>
      <w:r w:rsidR="0068496B" w:rsidRPr="0068496B">
        <w:rPr>
          <w:rFonts w:ascii="Arial Narrow" w:eastAsia="Times New Roman" w:hAnsi="Arial Narrow" w:cs="Arial"/>
          <w:b/>
        </w:rPr>
        <w:t xml:space="preserve">przystani przy  rzece Noteć” </w:t>
      </w:r>
      <w:bookmarkEnd w:id="20"/>
    </w:p>
    <w:p w14:paraId="6686E999" w14:textId="77777777" w:rsidR="0068496B" w:rsidRPr="0068496B" w:rsidRDefault="0068496B" w:rsidP="0068496B">
      <w:pPr>
        <w:widowControl w:val="0"/>
        <w:suppressAutoHyphens/>
        <w:spacing w:after="120" w:line="276" w:lineRule="auto"/>
        <w:ind w:left="567"/>
        <w:jc w:val="center"/>
        <w:rPr>
          <w:rFonts w:ascii="Arial Narrow" w:eastAsia="Andale Sans UI" w:hAnsi="Arial Narrow" w:cs="Arial"/>
          <w:b/>
          <w:color w:val="000000"/>
          <w:sz w:val="32"/>
          <w:szCs w:val="32"/>
        </w:rPr>
      </w:pPr>
    </w:p>
    <w:p w14:paraId="43C6D234" w14:textId="0910DB3D" w:rsidR="001D57D1" w:rsidRPr="008027DE" w:rsidRDefault="001D57D1" w:rsidP="008027DE">
      <w:pPr>
        <w:pStyle w:val="Akapitzlist"/>
        <w:numPr>
          <w:ilvl w:val="1"/>
          <w:numId w:val="18"/>
        </w:numPr>
        <w:autoSpaceDE w:val="0"/>
        <w:autoSpaceDN w:val="0"/>
        <w:adjustRightInd w:val="0"/>
        <w:spacing w:after="0" w:line="240" w:lineRule="auto"/>
        <w:jc w:val="both"/>
        <w:rPr>
          <w:rFonts w:ascii="Arial Narrow" w:eastAsia="OpenSans" w:hAnsi="Arial Narrow" w:cs="OpenSans,Bold"/>
          <w:b/>
          <w:bCs/>
        </w:rPr>
      </w:pPr>
      <w:r w:rsidRPr="008027DE">
        <w:rPr>
          <w:rFonts w:ascii="Arial Narrow" w:eastAsia="OpenSans" w:hAnsi="Arial Narrow" w:cs="OpenSans"/>
        </w:rPr>
        <w:t>Przedmiotem zamówienia jest opracowanie kompletnej wielobranżowej dokumentacji projektowej, poprzedzonej koncepcją, na potrzeby realizacji zadania pn. „</w:t>
      </w:r>
      <w:r w:rsidR="00B932CD">
        <w:rPr>
          <w:rFonts w:ascii="Arial Narrow" w:eastAsia="OpenSans" w:hAnsi="Arial Narrow" w:cs="OpenSans"/>
        </w:rPr>
        <w:t>Przebudowa</w:t>
      </w:r>
      <w:r w:rsidRPr="008027DE">
        <w:rPr>
          <w:rFonts w:ascii="Arial Narrow" w:eastAsia="OpenSans" w:hAnsi="Arial Narrow" w:cs="OpenSans"/>
        </w:rPr>
        <w:t xml:space="preserve"> </w:t>
      </w:r>
      <w:r w:rsidR="0068496B">
        <w:rPr>
          <w:rFonts w:ascii="Arial Narrow" w:eastAsia="OpenSans" w:hAnsi="Arial Narrow" w:cs="OpenSans"/>
        </w:rPr>
        <w:t>przystani przy rzece Noteć</w:t>
      </w:r>
      <w:r w:rsidRPr="008027DE">
        <w:rPr>
          <w:rFonts w:ascii="Arial Narrow" w:eastAsia="OpenSans" w:hAnsi="Arial Narrow" w:cs="OpenSans,Bold"/>
          <w:b/>
          <w:bCs/>
        </w:rPr>
        <w:t xml:space="preserve">” </w:t>
      </w:r>
      <w:r w:rsidRPr="008027DE">
        <w:rPr>
          <w:rFonts w:ascii="Arial Narrow" w:eastAsia="OpenSans" w:hAnsi="Arial Narrow" w:cs="OpenSans"/>
        </w:rPr>
        <w:t>oraz uzyskanie</w:t>
      </w:r>
      <w:r w:rsidR="00D946A3" w:rsidRPr="008027DE">
        <w:rPr>
          <w:rFonts w:ascii="Arial Narrow" w:eastAsia="OpenSans" w:hAnsi="Arial Narrow" w:cs="OpenSans,Bold"/>
          <w:b/>
          <w:bCs/>
        </w:rPr>
        <w:t xml:space="preserve"> </w:t>
      </w:r>
      <w:r w:rsidRPr="008027DE">
        <w:rPr>
          <w:rFonts w:ascii="Arial Narrow" w:eastAsia="OpenSans" w:hAnsi="Arial Narrow" w:cs="OpenSans"/>
        </w:rPr>
        <w:t>wymaganych przepisami prawa budowlanego uzgodnień, a także pełnienie nadzoru autorskiego</w:t>
      </w:r>
      <w:r w:rsidR="00D946A3" w:rsidRPr="008027DE">
        <w:rPr>
          <w:rFonts w:ascii="Arial Narrow" w:eastAsia="OpenSans" w:hAnsi="Arial Narrow" w:cs="OpenSans,Bold"/>
          <w:b/>
          <w:bCs/>
        </w:rPr>
        <w:t xml:space="preserve"> </w:t>
      </w:r>
      <w:r w:rsidRPr="008027DE">
        <w:rPr>
          <w:rFonts w:ascii="Arial Narrow" w:eastAsia="OpenSans" w:hAnsi="Arial Narrow" w:cs="OpenSans"/>
        </w:rPr>
        <w:t>na etapie realizacji robot budowlanych oraz w okresie rękojmi oraz gwarancji jakości na te roboty.</w:t>
      </w:r>
    </w:p>
    <w:p w14:paraId="2D28B002" w14:textId="2C70CCED" w:rsidR="001D57D1" w:rsidRPr="001D57D1" w:rsidRDefault="001D57D1" w:rsidP="001D57D1">
      <w:pPr>
        <w:autoSpaceDE w:val="0"/>
        <w:autoSpaceDN w:val="0"/>
        <w:adjustRightInd w:val="0"/>
        <w:spacing w:after="0" w:line="240" w:lineRule="auto"/>
        <w:jc w:val="both"/>
        <w:rPr>
          <w:rFonts w:ascii="Arial Narrow" w:eastAsia="OpenSans" w:hAnsi="Arial Narrow" w:cs="OpenSans"/>
        </w:rPr>
      </w:pPr>
      <w:r w:rsidRPr="001D57D1">
        <w:rPr>
          <w:rFonts w:ascii="Arial Narrow" w:eastAsia="OpenSans" w:hAnsi="Arial Narrow" w:cs="OpenSans"/>
        </w:rPr>
        <w:t xml:space="preserve">Przedmiot </w:t>
      </w:r>
      <w:r w:rsidR="00D946A3" w:rsidRPr="001D57D1">
        <w:rPr>
          <w:rFonts w:ascii="Arial Narrow" w:eastAsia="OpenSans" w:hAnsi="Arial Narrow" w:cs="OpenSans"/>
        </w:rPr>
        <w:t>zamówienia</w:t>
      </w:r>
      <w:r w:rsidRPr="001D57D1">
        <w:rPr>
          <w:rFonts w:ascii="Arial Narrow" w:eastAsia="OpenSans" w:hAnsi="Arial Narrow" w:cs="OpenSans"/>
        </w:rPr>
        <w:t xml:space="preserve"> obejmuje wszystkie prace i czynności konieczne dla wykonania zadania</w:t>
      </w:r>
      <w:r w:rsidR="00D946A3">
        <w:rPr>
          <w:rFonts w:ascii="Arial Narrow" w:eastAsia="OpenSans" w:hAnsi="Arial Narrow" w:cs="OpenSans"/>
        </w:rPr>
        <w:t xml:space="preserve"> </w:t>
      </w:r>
      <w:r w:rsidRPr="001D57D1">
        <w:rPr>
          <w:rFonts w:ascii="Arial Narrow" w:eastAsia="OpenSans" w:hAnsi="Arial Narrow" w:cs="OpenSans"/>
        </w:rPr>
        <w:t>inwestycyjnego, w tym następujące elementy:</w:t>
      </w:r>
    </w:p>
    <w:p w14:paraId="5DA4B39E" w14:textId="40E5F4A0" w:rsidR="00D946A3" w:rsidRPr="0068496B" w:rsidRDefault="00D946A3" w:rsidP="00FC3E92">
      <w:pPr>
        <w:pStyle w:val="Akapitzlist"/>
        <w:numPr>
          <w:ilvl w:val="0"/>
          <w:numId w:val="179"/>
        </w:num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 xml:space="preserve"> </w:t>
      </w:r>
      <w:r w:rsidRPr="0068496B">
        <w:rPr>
          <w:rFonts w:ascii="Arial Narrow" w:eastAsia="OpenSans" w:hAnsi="Arial Narrow" w:cs="OpenSans"/>
        </w:rPr>
        <w:t xml:space="preserve">Przebudowę </w:t>
      </w:r>
      <w:r w:rsidR="00B932CD">
        <w:rPr>
          <w:rFonts w:ascii="Arial Narrow" w:eastAsia="OpenSans" w:hAnsi="Arial Narrow" w:cs="OpenSans"/>
        </w:rPr>
        <w:t>nadbrzeża</w:t>
      </w:r>
      <w:r w:rsidRPr="0068496B">
        <w:rPr>
          <w:rFonts w:ascii="Arial Narrow" w:eastAsia="OpenSans" w:hAnsi="Arial Narrow" w:cs="OpenSans"/>
        </w:rPr>
        <w:t xml:space="preserve"> rzeki Noteć </w:t>
      </w:r>
      <w:r w:rsidR="00D6361B" w:rsidRPr="0068496B">
        <w:rPr>
          <w:rFonts w:ascii="Arial Narrow" w:eastAsia="OpenSans" w:hAnsi="Arial Narrow" w:cs="OpenSans"/>
        </w:rPr>
        <w:t xml:space="preserve">w zakresie przystosowania (uzbrojenia) do postoju i obsługi jednostek pływających </w:t>
      </w:r>
      <w:r w:rsidR="005B0F4A">
        <w:rPr>
          <w:rFonts w:ascii="Arial Narrow" w:eastAsia="OpenSans" w:hAnsi="Arial Narrow" w:cs="OpenSans"/>
        </w:rPr>
        <w:t>od 15 do 30 m</w:t>
      </w:r>
      <w:r w:rsidRPr="0068496B">
        <w:rPr>
          <w:rFonts w:ascii="Arial Narrow" w:eastAsia="OpenSans" w:hAnsi="Arial Narrow" w:cs="OpenSans"/>
        </w:rPr>
        <w:t>,</w:t>
      </w:r>
    </w:p>
    <w:p w14:paraId="06C5EA47" w14:textId="77777777" w:rsidR="008027DE" w:rsidRDefault="008027DE" w:rsidP="001D57D1">
      <w:pPr>
        <w:suppressAutoHyphens/>
        <w:spacing w:after="0" w:line="240" w:lineRule="auto"/>
        <w:jc w:val="both"/>
        <w:textAlignment w:val="baseline"/>
        <w:rPr>
          <w:rFonts w:ascii="Arial Narrow" w:eastAsia="OpenSans" w:hAnsi="Arial Narrow" w:cs="OpenSans"/>
        </w:rPr>
      </w:pPr>
    </w:p>
    <w:p w14:paraId="3356BDBD" w14:textId="1CD6D227" w:rsidR="003E1AA8" w:rsidRPr="00956003" w:rsidRDefault="001D57D1" w:rsidP="00956003">
      <w:pPr>
        <w:pStyle w:val="Akapitzlist"/>
        <w:numPr>
          <w:ilvl w:val="1"/>
          <w:numId w:val="18"/>
        </w:numPr>
        <w:spacing w:after="0" w:line="240" w:lineRule="auto"/>
        <w:jc w:val="both"/>
        <w:textAlignment w:val="baseline"/>
        <w:rPr>
          <w:rFonts w:ascii="Arial Narrow" w:eastAsia="Times New Roman" w:hAnsi="Arial Narrow" w:cs="Arial"/>
          <w:color w:val="000000"/>
          <w:kern w:val="2"/>
          <w:lang w:eastAsia="pl-PL" w:bidi="hi-IN"/>
        </w:rPr>
      </w:pPr>
      <w:r w:rsidRPr="00956003">
        <w:rPr>
          <w:rFonts w:ascii="Arial Narrow" w:eastAsia="OpenSans" w:hAnsi="Arial Narrow" w:cs="OpenSans"/>
        </w:rPr>
        <w:t xml:space="preserve">Inwestycja planowana jest na terenie </w:t>
      </w:r>
      <w:r w:rsidR="008027DE" w:rsidRPr="00956003">
        <w:rPr>
          <w:rFonts w:ascii="Arial Narrow" w:eastAsia="OpenSans" w:hAnsi="Arial Narrow" w:cs="OpenSans"/>
        </w:rPr>
        <w:t>gminy Santok</w:t>
      </w:r>
    </w:p>
    <w:p w14:paraId="088F3EBC" w14:textId="50F30F3F" w:rsidR="008027DE" w:rsidRPr="00956003" w:rsidRDefault="00641DB5" w:rsidP="000334EA">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 xml:space="preserve">Działka na której planowana jest lokalizacja zbiornika retencyjnego </w:t>
      </w:r>
      <w:r w:rsidR="008E71C6">
        <w:rPr>
          <w:rFonts w:ascii="Arial Narrow" w:eastAsia="OpenSans" w:hAnsi="Arial Narrow" w:cs="OpenSans"/>
        </w:rPr>
        <w:t xml:space="preserve">621 </w:t>
      </w:r>
      <w:r>
        <w:rPr>
          <w:rFonts w:ascii="Arial Narrow" w:eastAsia="OpenSans" w:hAnsi="Arial Narrow" w:cs="OpenSans"/>
        </w:rPr>
        <w:t>obręb Santok</w:t>
      </w:r>
      <w:r w:rsidR="008027DE" w:rsidRPr="00956003">
        <w:rPr>
          <w:rFonts w:ascii="Arial Narrow" w:eastAsia="OpenSans" w:hAnsi="Arial Narrow" w:cs="OpenSans"/>
        </w:rPr>
        <w:t xml:space="preserve">. </w:t>
      </w:r>
      <w:r w:rsidR="000334EA">
        <w:rPr>
          <w:rFonts w:ascii="Arial Narrow" w:eastAsia="OpenSans" w:hAnsi="Arial Narrow" w:cs="OpenSans"/>
        </w:rPr>
        <w:t xml:space="preserve">Teren </w:t>
      </w:r>
      <w:r w:rsidR="008027DE" w:rsidRPr="00956003">
        <w:rPr>
          <w:rFonts w:ascii="Arial Narrow" w:eastAsia="OpenSans" w:hAnsi="Arial Narrow" w:cs="OpenSans"/>
        </w:rPr>
        <w:t xml:space="preserve">opisany </w:t>
      </w:r>
      <w:r w:rsidR="000334EA">
        <w:rPr>
          <w:rFonts w:ascii="Arial Narrow" w:eastAsia="OpenSans" w:hAnsi="Arial Narrow" w:cs="OpenSans"/>
        </w:rPr>
        <w:t xml:space="preserve"> </w:t>
      </w:r>
      <w:r w:rsidR="008027DE" w:rsidRPr="00956003">
        <w:rPr>
          <w:rFonts w:ascii="Arial Narrow" w:eastAsia="OpenSans" w:hAnsi="Arial Narrow" w:cs="OpenSans"/>
        </w:rPr>
        <w:t>stanowi obszar zieleni, kt</w:t>
      </w:r>
      <w:r w:rsidR="000334EA">
        <w:rPr>
          <w:rFonts w:ascii="Arial Narrow" w:eastAsia="OpenSans" w:hAnsi="Arial Narrow" w:cs="OpenSans"/>
        </w:rPr>
        <w:t>ó</w:t>
      </w:r>
      <w:r w:rsidR="008027DE" w:rsidRPr="00956003">
        <w:rPr>
          <w:rFonts w:ascii="Arial Narrow" w:eastAsia="OpenSans" w:hAnsi="Arial Narrow" w:cs="OpenSans"/>
        </w:rPr>
        <w:t xml:space="preserve">ry </w:t>
      </w:r>
      <w:r w:rsidR="000334EA" w:rsidRPr="00956003">
        <w:rPr>
          <w:rFonts w:ascii="Arial Narrow" w:eastAsia="OpenSans" w:hAnsi="Arial Narrow" w:cs="OpenSans"/>
        </w:rPr>
        <w:t>również</w:t>
      </w:r>
      <w:r w:rsidR="008027DE" w:rsidRPr="00956003">
        <w:rPr>
          <w:rFonts w:ascii="Arial Narrow" w:eastAsia="OpenSans" w:hAnsi="Arial Narrow" w:cs="OpenSans"/>
        </w:rPr>
        <w:t xml:space="preserve"> należy zagospodarować. </w:t>
      </w:r>
    </w:p>
    <w:p w14:paraId="113B2A5E" w14:textId="4EF981D4" w:rsidR="008027DE" w:rsidRPr="00956003" w:rsidRDefault="008027DE" w:rsidP="00956003">
      <w:pPr>
        <w:autoSpaceDE w:val="0"/>
        <w:autoSpaceDN w:val="0"/>
        <w:adjustRightInd w:val="0"/>
        <w:spacing w:after="0" w:line="240" w:lineRule="auto"/>
        <w:jc w:val="both"/>
        <w:rPr>
          <w:rFonts w:ascii="Arial Narrow" w:eastAsia="OpenSans" w:hAnsi="Arial Narrow" w:cs="OpenSans"/>
        </w:rPr>
      </w:pPr>
      <w:r w:rsidRPr="00956003">
        <w:rPr>
          <w:rFonts w:ascii="Arial Narrow" w:eastAsia="OpenSans" w:hAnsi="Arial Narrow" w:cs="OpenSans"/>
        </w:rPr>
        <w:t>Dokumentacja projektowa winna uwzględniać uwarunkowania wynikające z obowiązujących</w:t>
      </w:r>
      <w:r w:rsidR="0068496B">
        <w:rPr>
          <w:rFonts w:ascii="Arial Narrow" w:eastAsia="OpenSans" w:hAnsi="Arial Narrow" w:cs="OpenSans"/>
        </w:rPr>
        <w:t xml:space="preserve"> </w:t>
      </w:r>
      <w:r w:rsidRPr="00956003">
        <w:rPr>
          <w:rFonts w:ascii="Arial Narrow" w:eastAsia="OpenSans" w:hAnsi="Arial Narrow" w:cs="OpenSans"/>
        </w:rPr>
        <w:t xml:space="preserve">miejscowych </w:t>
      </w:r>
      <w:r w:rsidR="000334EA" w:rsidRPr="00956003">
        <w:rPr>
          <w:rFonts w:ascii="Arial Narrow" w:eastAsia="OpenSans" w:hAnsi="Arial Narrow" w:cs="OpenSans"/>
        </w:rPr>
        <w:t>planów</w:t>
      </w:r>
      <w:r w:rsidRPr="00956003">
        <w:rPr>
          <w:rFonts w:ascii="Arial Narrow" w:eastAsia="OpenSans" w:hAnsi="Arial Narrow" w:cs="OpenSans"/>
        </w:rPr>
        <w:t xml:space="preserve"> zagospodarowania przestrzennego, </w:t>
      </w:r>
      <w:r w:rsidR="000334EA" w:rsidRPr="00956003">
        <w:rPr>
          <w:rFonts w:ascii="Arial Narrow" w:eastAsia="OpenSans" w:hAnsi="Arial Narrow" w:cs="OpenSans"/>
        </w:rPr>
        <w:t>warunków</w:t>
      </w:r>
      <w:r w:rsidRPr="00956003">
        <w:rPr>
          <w:rFonts w:ascii="Arial Narrow" w:eastAsia="OpenSans" w:hAnsi="Arial Narrow" w:cs="OpenSans"/>
        </w:rPr>
        <w:t xml:space="preserve"> technicznych i opinii uzyskanych</w:t>
      </w:r>
      <w:r w:rsidR="000334EA">
        <w:rPr>
          <w:rFonts w:ascii="Arial Narrow" w:eastAsia="OpenSans" w:hAnsi="Arial Narrow" w:cs="OpenSans"/>
        </w:rPr>
        <w:t xml:space="preserve"> </w:t>
      </w:r>
      <w:r w:rsidRPr="00956003">
        <w:rPr>
          <w:rFonts w:ascii="Arial Narrow" w:eastAsia="OpenSans" w:hAnsi="Arial Narrow" w:cs="OpenSans"/>
        </w:rPr>
        <w:t>od gestor</w:t>
      </w:r>
      <w:r w:rsidR="000334EA">
        <w:rPr>
          <w:rFonts w:ascii="Arial Narrow" w:eastAsia="OpenSans" w:hAnsi="Arial Narrow" w:cs="OpenSans"/>
        </w:rPr>
        <w:t>ó</w:t>
      </w:r>
      <w:r w:rsidRPr="00956003">
        <w:rPr>
          <w:rFonts w:ascii="Arial Narrow" w:eastAsia="OpenSans" w:hAnsi="Arial Narrow" w:cs="OpenSans"/>
        </w:rPr>
        <w:t>w sieci.</w:t>
      </w:r>
    </w:p>
    <w:p w14:paraId="44573799" w14:textId="189838D1" w:rsidR="000334EA" w:rsidRPr="00544B6C" w:rsidRDefault="000334EA" w:rsidP="000334EA">
      <w:pPr>
        <w:autoSpaceDE w:val="0"/>
        <w:autoSpaceDN w:val="0"/>
        <w:adjustRightInd w:val="0"/>
        <w:spacing w:after="0" w:line="240" w:lineRule="auto"/>
        <w:jc w:val="both"/>
        <w:rPr>
          <w:rFonts w:ascii="Arial Narrow" w:hAnsi="Arial Narrow" w:cs="OpenSans,Bold"/>
        </w:rPr>
      </w:pPr>
      <w:r>
        <w:rPr>
          <w:rFonts w:ascii="Arial Narrow" w:eastAsia="OpenSans" w:hAnsi="Arial Narrow" w:cs="OpenSans"/>
        </w:rPr>
        <w:t>P</w:t>
      </w:r>
      <w:r w:rsidR="008027DE" w:rsidRPr="00956003">
        <w:rPr>
          <w:rFonts w:ascii="Arial Narrow" w:eastAsia="OpenSans" w:hAnsi="Arial Narrow" w:cs="OpenSans"/>
        </w:rPr>
        <w:t>rzyjęte w projekcie</w:t>
      </w:r>
      <w:r>
        <w:rPr>
          <w:rFonts w:ascii="Arial Narrow" w:eastAsia="OpenSans" w:hAnsi="Arial Narrow" w:cs="OpenSans"/>
        </w:rPr>
        <w:t xml:space="preserve"> </w:t>
      </w:r>
      <w:r w:rsidR="008027DE" w:rsidRPr="00956003">
        <w:rPr>
          <w:rFonts w:ascii="Arial Narrow" w:eastAsia="OpenSans" w:hAnsi="Arial Narrow" w:cs="OpenSans"/>
        </w:rPr>
        <w:t>rozwiązania powinny być oparte o obliczenia hydrologiczne wykonane modelem obliczeniowym,</w:t>
      </w:r>
      <w:r>
        <w:rPr>
          <w:rFonts w:ascii="Arial Narrow" w:eastAsia="OpenSans" w:hAnsi="Arial Narrow" w:cs="OpenSans"/>
        </w:rPr>
        <w:t xml:space="preserve"> </w:t>
      </w:r>
      <w:r w:rsidR="008027DE" w:rsidRPr="00956003">
        <w:rPr>
          <w:rFonts w:ascii="Arial Narrow" w:eastAsia="OpenSans" w:hAnsi="Arial Narrow" w:cs="OpenSans"/>
        </w:rPr>
        <w:t xml:space="preserve">uwzględniającym planowane </w:t>
      </w:r>
      <w:r w:rsidRPr="00956003">
        <w:rPr>
          <w:rFonts w:ascii="Arial Narrow" w:eastAsia="OpenSans" w:hAnsi="Arial Narrow" w:cs="OpenSans"/>
        </w:rPr>
        <w:t>główne</w:t>
      </w:r>
      <w:r w:rsidR="008027DE" w:rsidRPr="00956003">
        <w:rPr>
          <w:rFonts w:ascii="Arial Narrow" w:eastAsia="OpenSans" w:hAnsi="Arial Narrow" w:cs="OpenSans"/>
        </w:rPr>
        <w:t xml:space="preserve"> elementy systemu odwodnienia w układzie</w:t>
      </w:r>
      <w:r>
        <w:rPr>
          <w:rFonts w:ascii="Arial Narrow" w:eastAsia="OpenSans" w:hAnsi="Arial Narrow" w:cs="OpenSans"/>
        </w:rPr>
        <w:t xml:space="preserve"> </w:t>
      </w:r>
      <w:r w:rsidR="008027DE" w:rsidRPr="00956003">
        <w:rPr>
          <w:rFonts w:ascii="Arial Narrow" w:eastAsia="OpenSans" w:hAnsi="Arial Narrow" w:cs="OpenSans"/>
        </w:rPr>
        <w:t>docelowym, aż do ich ujścia</w:t>
      </w:r>
      <w:r>
        <w:rPr>
          <w:rFonts w:ascii="Arial Narrow" w:eastAsia="OpenSans" w:hAnsi="Arial Narrow" w:cs="OpenSans"/>
        </w:rPr>
        <w:t xml:space="preserve">. </w:t>
      </w:r>
    </w:p>
    <w:p w14:paraId="5E609000" w14:textId="77777777" w:rsidR="00544B6C" w:rsidRDefault="00544B6C" w:rsidP="00956003">
      <w:pPr>
        <w:autoSpaceDE w:val="0"/>
        <w:autoSpaceDN w:val="0"/>
        <w:adjustRightInd w:val="0"/>
        <w:spacing w:after="0" w:line="240" w:lineRule="auto"/>
        <w:jc w:val="both"/>
        <w:rPr>
          <w:rFonts w:ascii="Arial Narrow" w:hAnsi="Arial Narrow" w:cs="OpenSans,Bold"/>
        </w:rPr>
      </w:pPr>
    </w:p>
    <w:p w14:paraId="08CD94C1" w14:textId="24502D3B" w:rsidR="008027DE" w:rsidRPr="00544B6C" w:rsidRDefault="00544B6C" w:rsidP="00956003">
      <w:pPr>
        <w:autoSpaceDE w:val="0"/>
        <w:autoSpaceDN w:val="0"/>
        <w:adjustRightInd w:val="0"/>
        <w:spacing w:after="0" w:line="240" w:lineRule="auto"/>
        <w:jc w:val="both"/>
        <w:rPr>
          <w:rFonts w:ascii="Arial Narrow" w:hAnsi="Arial Narrow" w:cs="OpenSans,Bold"/>
        </w:rPr>
      </w:pPr>
      <w:r>
        <w:rPr>
          <w:rFonts w:ascii="Arial Narrow" w:hAnsi="Arial Narrow" w:cs="OpenSans,Bold"/>
        </w:rPr>
        <w:t xml:space="preserve">3. </w:t>
      </w:r>
      <w:r w:rsidR="008027DE" w:rsidRPr="00544B6C">
        <w:rPr>
          <w:rFonts w:ascii="Arial Narrow" w:hAnsi="Arial Narrow" w:cs="OpenSans,Bold"/>
        </w:rPr>
        <w:t>Szczegółowy opis przedmiotu zamówienia:</w:t>
      </w:r>
    </w:p>
    <w:p w14:paraId="7073DA43" w14:textId="109DFF5A" w:rsidR="008027DE" w:rsidRPr="00A16633" w:rsidRDefault="0068496B" w:rsidP="00A16633">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1</w:t>
      </w:r>
      <w:r w:rsidR="00544B6C">
        <w:rPr>
          <w:rFonts w:ascii="Arial Narrow" w:eastAsia="OpenSans" w:hAnsi="Arial Narrow" w:cs="OpenSans"/>
        </w:rPr>
        <w:t>) </w:t>
      </w:r>
      <w:r w:rsidR="008027DE" w:rsidRPr="00A16633">
        <w:rPr>
          <w:rFonts w:ascii="Arial Narrow" w:eastAsia="OpenSans" w:hAnsi="Arial Narrow" w:cs="OpenSans"/>
        </w:rPr>
        <w:t>Dokumentację należy opracować na:</w:t>
      </w:r>
    </w:p>
    <w:p w14:paraId="529783B3" w14:textId="1F5E9993" w:rsidR="008027DE" w:rsidRPr="00A16633" w:rsidRDefault="008027DE" w:rsidP="00A16633">
      <w:pPr>
        <w:autoSpaceDE w:val="0"/>
        <w:autoSpaceDN w:val="0"/>
        <w:adjustRightInd w:val="0"/>
        <w:spacing w:after="0" w:line="240" w:lineRule="auto"/>
        <w:jc w:val="both"/>
        <w:rPr>
          <w:rFonts w:ascii="Arial Narrow" w:eastAsia="OpenSans" w:hAnsi="Arial Narrow" w:cs="OpenSans"/>
        </w:rPr>
      </w:pPr>
      <w:r w:rsidRPr="00A16633">
        <w:rPr>
          <w:rFonts w:ascii="Arial Narrow" w:eastAsia="OpenSans" w:hAnsi="Arial Narrow" w:cs="Symbol"/>
        </w:rPr>
        <w:t xml:space="preserve">- </w:t>
      </w:r>
      <w:r w:rsidRPr="00A16633">
        <w:rPr>
          <w:rFonts w:ascii="Arial Narrow" w:eastAsia="OpenSans" w:hAnsi="Arial Narrow" w:cs="OpenSans"/>
        </w:rPr>
        <w:t xml:space="preserve">aktualnej mapie sytuacyjno-wysokościowej w skali 1:500 do </w:t>
      </w:r>
      <w:r w:rsidR="00544B6C" w:rsidRPr="00A16633">
        <w:rPr>
          <w:rFonts w:ascii="Arial Narrow" w:eastAsia="OpenSans" w:hAnsi="Arial Narrow" w:cs="OpenSans"/>
        </w:rPr>
        <w:t>celów</w:t>
      </w:r>
      <w:r w:rsidRPr="00A16633">
        <w:rPr>
          <w:rFonts w:ascii="Arial Narrow" w:eastAsia="OpenSans" w:hAnsi="Arial Narrow" w:cs="OpenSans"/>
        </w:rPr>
        <w:t xml:space="preserve"> projektowych z</w:t>
      </w:r>
      <w:r w:rsidR="00544B6C">
        <w:rPr>
          <w:rFonts w:ascii="Arial Narrow" w:eastAsia="OpenSans" w:hAnsi="Arial Narrow" w:cs="OpenSans"/>
        </w:rPr>
        <w:t xml:space="preserve"> </w:t>
      </w:r>
      <w:r w:rsidRPr="00A16633">
        <w:rPr>
          <w:rFonts w:ascii="Arial Narrow" w:eastAsia="OpenSans" w:hAnsi="Arial Narrow" w:cs="OpenSans"/>
        </w:rPr>
        <w:t>pokolorowanym uzbrojeniem;</w:t>
      </w:r>
    </w:p>
    <w:p w14:paraId="19A448E4" w14:textId="40BF7896" w:rsidR="008027DE" w:rsidRPr="00A16633" w:rsidRDefault="008027DE" w:rsidP="00A16633">
      <w:pPr>
        <w:autoSpaceDE w:val="0"/>
        <w:autoSpaceDN w:val="0"/>
        <w:adjustRightInd w:val="0"/>
        <w:spacing w:after="0" w:line="240" w:lineRule="auto"/>
        <w:jc w:val="both"/>
        <w:rPr>
          <w:rFonts w:ascii="Arial Narrow" w:eastAsia="OpenSans" w:hAnsi="Arial Narrow" w:cs="OpenSans"/>
        </w:rPr>
      </w:pPr>
      <w:r w:rsidRPr="00A16633">
        <w:rPr>
          <w:rFonts w:ascii="Arial Narrow" w:eastAsia="OpenSans" w:hAnsi="Arial Narrow" w:cs="Symbol"/>
        </w:rPr>
        <w:t xml:space="preserve">- </w:t>
      </w:r>
      <w:r w:rsidRPr="00A16633">
        <w:rPr>
          <w:rFonts w:ascii="Arial Narrow" w:eastAsia="OpenSans" w:hAnsi="Arial Narrow" w:cs="OpenSans"/>
        </w:rPr>
        <w:t>aktualnej mapie terenowo</w:t>
      </w:r>
      <w:r w:rsidR="00544B6C">
        <w:rPr>
          <w:rFonts w:ascii="Arial Narrow" w:eastAsia="OpenSans" w:hAnsi="Arial Narrow" w:cs="OpenSans"/>
        </w:rPr>
        <w:t xml:space="preserve"> </w:t>
      </w:r>
      <w:r w:rsidRPr="00A16633">
        <w:rPr>
          <w:rFonts w:ascii="Arial Narrow" w:eastAsia="OpenSans" w:hAnsi="Arial Narrow" w:cs="OpenSans"/>
        </w:rPr>
        <w:t>-</w:t>
      </w:r>
      <w:r w:rsidR="00544B6C">
        <w:rPr>
          <w:rFonts w:ascii="Arial Narrow" w:eastAsia="OpenSans" w:hAnsi="Arial Narrow" w:cs="OpenSans"/>
        </w:rPr>
        <w:t xml:space="preserve"> </w:t>
      </w:r>
      <w:r w:rsidRPr="00A16633">
        <w:rPr>
          <w:rFonts w:ascii="Arial Narrow" w:eastAsia="OpenSans" w:hAnsi="Arial Narrow" w:cs="OpenSans"/>
        </w:rPr>
        <w:t>prawnej.</w:t>
      </w:r>
    </w:p>
    <w:p w14:paraId="6D743EC0" w14:textId="77777777" w:rsidR="00544B6C" w:rsidRDefault="00544B6C" w:rsidP="00A16633">
      <w:pPr>
        <w:autoSpaceDE w:val="0"/>
        <w:autoSpaceDN w:val="0"/>
        <w:adjustRightInd w:val="0"/>
        <w:spacing w:after="0" w:line="240" w:lineRule="auto"/>
        <w:jc w:val="both"/>
        <w:rPr>
          <w:rFonts w:ascii="Arial Narrow" w:eastAsia="OpenSans" w:hAnsi="Arial Narrow" w:cs="OpenSans,Bold"/>
          <w:b/>
          <w:bCs/>
        </w:rPr>
      </w:pPr>
    </w:p>
    <w:p w14:paraId="7DE3EB44" w14:textId="7CBB0D36" w:rsidR="008027DE" w:rsidRPr="00544B6C" w:rsidRDefault="008027DE" w:rsidP="00544B6C">
      <w:pPr>
        <w:autoSpaceDE w:val="0"/>
        <w:autoSpaceDN w:val="0"/>
        <w:adjustRightInd w:val="0"/>
        <w:spacing w:after="0" w:line="240" w:lineRule="auto"/>
        <w:jc w:val="both"/>
        <w:rPr>
          <w:rFonts w:ascii="Arial Narrow" w:eastAsia="OpenSans" w:hAnsi="Arial Narrow" w:cs="OpenSans,Bold"/>
          <w:b/>
          <w:bCs/>
        </w:rPr>
      </w:pPr>
      <w:r w:rsidRPr="00544B6C">
        <w:rPr>
          <w:rFonts w:ascii="Arial Narrow" w:eastAsia="OpenSans" w:hAnsi="Arial Narrow" w:cs="OpenSans,Bold"/>
          <w:b/>
          <w:bCs/>
        </w:rPr>
        <w:t>4. Wykonawca uzyska własnym</w:t>
      </w:r>
      <w:r w:rsidR="0028743F">
        <w:rPr>
          <w:rFonts w:ascii="Arial Narrow" w:eastAsia="OpenSans" w:hAnsi="Arial Narrow" w:cs="OpenSans,Bold"/>
          <w:b/>
          <w:bCs/>
        </w:rPr>
        <w:t xml:space="preserve"> </w:t>
      </w:r>
      <w:r w:rsidRPr="00544B6C">
        <w:rPr>
          <w:rFonts w:ascii="Arial Narrow" w:eastAsia="OpenSans" w:hAnsi="Arial Narrow" w:cs="OpenSans,Bold"/>
          <w:b/>
          <w:bCs/>
        </w:rPr>
        <w:t>staraniem, a koszty z tym związane uwzględni w wynagrodzeniu ryczałtowym, w tym:</w:t>
      </w:r>
    </w:p>
    <w:p w14:paraId="2DFBA6A3" w14:textId="4AC77C7B"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 xml:space="preserve">a) Aktualną mapę do </w:t>
      </w:r>
      <w:r w:rsidR="0028743F" w:rsidRPr="00544B6C">
        <w:rPr>
          <w:rFonts w:ascii="Arial Narrow" w:eastAsia="OpenSans" w:hAnsi="Arial Narrow" w:cs="OpenSans"/>
        </w:rPr>
        <w:t>celów</w:t>
      </w:r>
      <w:r w:rsidRPr="00544B6C">
        <w:rPr>
          <w:rFonts w:ascii="Arial Narrow" w:eastAsia="OpenSans" w:hAnsi="Arial Narrow" w:cs="OpenSans"/>
        </w:rPr>
        <w:t xml:space="preserve"> projektowych numerycznej i lewostronnej matrycy z mapy </w:t>
      </w:r>
      <w:proofErr w:type="spellStart"/>
      <w:r w:rsidRPr="00544B6C">
        <w:rPr>
          <w:rFonts w:ascii="Arial Narrow" w:eastAsia="OpenSans" w:hAnsi="Arial Narrow" w:cs="OpenSans"/>
        </w:rPr>
        <w:t>syt</w:t>
      </w:r>
      <w:proofErr w:type="spellEnd"/>
      <w:r w:rsidRPr="00544B6C">
        <w:rPr>
          <w:rFonts w:ascii="Arial Narrow" w:eastAsia="OpenSans" w:hAnsi="Arial Narrow" w:cs="OpenSans"/>
        </w:rPr>
        <w:t>.- wys.</w:t>
      </w:r>
      <w:r w:rsidR="0028743F">
        <w:rPr>
          <w:rFonts w:ascii="Arial Narrow" w:eastAsia="OpenSans" w:hAnsi="Arial Narrow" w:cs="OpenSans"/>
        </w:rPr>
        <w:t xml:space="preserve"> </w:t>
      </w:r>
      <w:r w:rsidRPr="00544B6C">
        <w:rPr>
          <w:rFonts w:ascii="Arial Narrow" w:eastAsia="OpenSans" w:hAnsi="Arial Narrow" w:cs="OpenSans"/>
        </w:rPr>
        <w:t xml:space="preserve">w skali 1:500, </w:t>
      </w:r>
      <w:r w:rsidR="0028743F" w:rsidRPr="00544B6C">
        <w:rPr>
          <w:rFonts w:ascii="Arial Narrow" w:eastAsia="OpenSans" w:hAnsi="Arial Narrow" w:cs="OpenSans"/>
        </w:rPr>
        <w:t>która</w:t>
      </w:r>
      <w:r w:rsidRPr="00544B6C">
        <w:rPr>
          <w:rFonts w:ascii="Arial Narrow" w:eastAsia="OpenSans" w:hAnsi="Arial Narrow" w:cs="OpenSans"/>
        </w:rPr>
        <w:t xml:space="preserve"> winna posiadać wszystkie niezbędne elementy dla </w:t>
      </w:r>
      <w:r w:rsidR="0028743F" w:rsidRPr="00544B6C">
        <w:rPr>
          <w:rFonts w:ascii="Arial Narrow" w:eastAsia="OpenSans" w:hAnsi="Arial Narrow" w:cs="OpenSans"/>
        </w:rPr>
        <w:t>celów</w:t>
      </w:r>
      <w:r w:rsidRPr="00544B6C">
        <w:rPr>
          <w:rFonts w:ascii="Arial Narrow" w:eastAsia="OpenSans" w:hAnsi="Arial Narrow" w:cs="OpenSans"/>
        </w:rPr>
        <w:t xml:space="preserve"> projektowych. Mapę należy zarejestrować w stosownym Ośrodku</w:t>
      </w:r>
      <w:r w:rsidR="0028743F">
        <w:rPr>
          <w:rFonts w:ascii="Arial Narrow" w:eastAsia="OpenSans" w:hAnsi="Arial Narrow" w:cs="OpenSans"/>
        </w:rPr>
        <w:t xml:space="preserve"> </w:t>
      </w:r>
      <w:r w:rsidRPr="00544B6C">
        <w:rPr>
          <w:rFonts w:ascii="Arial Narrow" w:eastAsia="OpenSans" w:hAnsi="Arial Narrow" w:cs="OpenSans"/>
        </w:rPr>
        <w:t xml:space="preserve">Dokumentacji Geodezyjno-Kartograficznej, z klauzulą „do </w:t>
      </w:r>
      <w:r w:rsidR="0028743F" w:rsidRPr="00544B6C">
        <w:rPr>
          <w:rFonts w:ascii="Arial Narrow" w:eastAsia="OpenSans" w:hAnsi="Arial Narrow" w:cs="OpenSans"/>
        </w:rPr>
        <w:t>celów</w:t>
      </w:r>
      <w:r w:rsidRPr="00544B6C">
        <w:rPr>
          <w:rFonts w:ascii="Arial Narrow" w:eastAsia="OpenSans" w:hAnsi="Arial Narrow" w:cs="OpenSans"/>
        </w:rPr>
        <w:t xml:space="preserve"> projektowych”.</w:t>
      </w:r>
    </w:p>
    <w:p w14:paraId="2A34968E" w14:textId="48B4D8AF"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 xml:space="preserve">b) Wypisy i wyrysy z ewidencji </w:t>
      </w:r>
      <w:r w:rsidR="0028743F" w:rsidRPr="00544B6C">
        <w:rPr>
          <w:rFonts w:ascii="Arial Narrow" w:eastAsia="OpenSans" w:hAnsi="Arial Narrow" w:cs="OpenSans"/>
        </w:rPr>
        <w:t>gruntów</w:t>
      </w:r>
      <w:r w:rsidRPr="00544B6C">
        <w:rPr>
          <w:rFonts w:ascii="Arial Narrow" w:eastAsia="OpenSans" w:hAnsi="Arial Narrow" w:cs="OpenSans"/>
        </w:rPr>
        <w:t xml:space="preserve"> aktualne na dzień przekazania Zamawiającemu.</w:t>
      </w:r>
    </w:p>
    <w:p w14:paraId="1301751A" w14:textId="1A5834FB"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 xml:space="preserve">c) Wnioski o wydanie </w:t>
      </w:r>
      <w:r w:rsidR="0028743F" w:rsidRPr="00544B6C">
        <w:rPr>
          <w:rFonts w:ascii="Arial Narrow" w:eastAsia="OpenSans" w:hAnsi="Arial Narrow" w:cs="OpenSans"/>
        </w:rPr>
        <w:t>warunków</w:t>
      </w:r>
      <w:r w:rsidRPr="00544B6C">
        <w:rPr>
          <w:rFonts w:ascii="Arial Narrow" w:eastAsia="OpenSans" w:hAnsi="Arial Narrow" w:cs="OpenSans"/>
        </w:rPr>
        <w:t xml:space="preserve"> technicznych od </w:t>
      </w:r>
      <w:r w:rsidR="0028743F" w:rsidRPr="00544B6C">
        <w:rPr>
          <w:rFonts w:ascii="Arial Narrow" w:eastAsia="OpenSans" w:hAnsi="Arial Narrow" w:cs="OpenSans"/>
        </w:rPr>
        <w:t>gestorów</w:t>
      </w:r>
      <w:r w:rsidRPr="00544B6C">
        <w:rPr>
          <w:rFonts w:ascii="Arial Narrow" w:eastAsia="OpenSans" w:hAnsi="Arial Narrow" w:cs="OpenSans"/>
        </w:rPr>
        <w:t xml:space="preserve"> sieci niezbędnych dla prawidłowego</w:t>
      </w:r>
      <w:r w:rsidR="0028743F">
        <w:rPr>
          <w:rFonts w:ascii="Arial Narrow" w:eastAsia="OpenSans" w:hAnsi="Arial Narrow" w:cs="OpenSans"/>
        </w:rPr>
        <w:t xml:space="preserve"> </w:t>
      </w:r>
      <w:r w:rsidRPr="00544B6C">
        <w:rPr>
          <w:rFonts w:ascii="Arial Narrow" w:eastAsia="OpenSans" w:hAnsi="Arial Narrow" w:cs="OpenSans"/>
        </w:rPr>
        <w:t xml:space="preserve">wykonania przedmiotu </w:t>
      </w:r>
      <w:r w:rsidR="0028743F" w:rsidRPr="00544B6C">
        <w:rPr>
          <w:rFonts w:ascii="Arial Narrow" w:eastAsia="OpenSans" w:hAnsi="Arial Narrow" w:cs="OpenSans"/>
        </w:rPr>
        <w:t>zamówienia</w:t>
      </w:r>
      <w:r w:rsidRPr="00544B6C">
        <w:rPr>
          <w:rFonts w:ascii="Arial Narrow" w:eastAsia="OpenSans" w:hAnsi="Arial Narrow" w:cs="OpenSans"/>
        </w:rPr>
        <w:t xml:space="preserve">, w tym </w:t>
      </w:r>
      <w:r w:rsidR="0028743F" w:rsidRPr="00544B6C">
        <w:rPr>
          <w:rFonts w:ascii="Arial Narrow" w:eastAsia="OpenSans" w:hAnsi="Arial Narrow" w:cs="OpenSans"/>
        </w:rPr>
        <w:t>warunków</w:t>
      </w:r>
      <w:r w:rsidRPr="00544B6C">
        <w:rPr>
          <w:rFonts w:ascii="Arial Narrow" w:eastAsia="OpenSans" w:hAnsi="Arial Narrow" w:cs="OpenSans"/>
        </w:rPr>
        <w:t xml:space="preserve"> usunięcia kolizji z projektowanym</w:t>
      </w:r>
      <w:r w:rsidR="0028743F">
        <w:rPr>
          <w:rFonts w:ascii="Arial Narrow" w:eastAsia="OpenSans" w:hAnsi="Arial Narrow" w:cs="OpenSans"/>
        </w:rPr>
        <w:t xml:space="preserve"> </w:t>
      </w:r>
      <w:r w:rsidRPr="00544B6C">
        <w:rPr>
          <w:rFonts w:ascii="Arial Narrow" w:eastAsia="OpenSans" w:hAnsi="Arial Narrow" w:cs="OpenSans"/>
        </w:rPr>
        <w:t xml:space="preserve">uzbrojeniem i urządzeniem terenu. Do </w:t>
      </w:r>
      <w:r w:rsidR="0028743F" w:rsidRPr="00544B6C">
        <w:rPr>
          <w:rFonts w:ascii="Arial Narrow" w:eastAsia="OpenSans" w:hAnsi="Arial Narrow" w:cs="OpenSans"/>
        </w:rPr>
        <w:t>obowiązków</w:t>
      </w:r>
      <w:r w:rsidRPr="00544B6C">
        <w:rPr>
          <w:rFonts w:ascii="Arial Narrow" w:eastAsia="OpenSans" w:hAnsi="Arial Narrow" w:cs="OpenSans"/>
        </w:rPr>
        <w:t xml:space="preserve"> Biura </w:t>
      </w:r>
      <w:r w:rsidR="0028743F" w:rsidRPr="00544B6C">
        <w:rPr>
          <w:rFonts w:ascii="Arial Narrow" w:eastAsia="OpenSans" w:hAnsi="Arial Narrow" w:cs="OpenSans"/>
        </w:rPr>
        <w:t>projektów</w:t>
      </w:r>
      <w:r w:rsidRPr="00544B6C">
        <w:rPr>
          <w:rFonts w:ascii="Arial Narrow" w:eastAsia="OpenSans" w:hAnsi="Arial Narrow" w:cs="OpenSans"/>
        </w:rPr>
        <w:t xml:space="preserve"> należy uzyskanie</w:t>
      </w:r>
      <w:r w:rsidR="0028743F">
        <w:rPr>
          <w:rFonts w:ascii="Arial Narrow" w:eastAsia="OpenSans" w:hAnsi="Arial Narrow" w:cs="OpenSans"/>
        </w:rPr>
        <w:t xml:space="preserve"> </w:t>
      </w:r>
      <w:r w:rsidRPr="00544B6C">
        <w:rPr>
          <w:rFonts w:ascii="Arial Narrow" w:eastAsia="OpenSans" w:hAnsi="Arial Narrow" w:cs="OpenSans"/>
        </w:rPr>
        <w:t xml:space="preserve">wymaganych </w:t>
      </w:r>
      <w:r w:rsidR="0028743F" w:rsidRPr="00544B6C">
        <w:rPr>
          <w:rFonts w:ascii="Arial Narrow" w:eastAsia="OpenSans" w:hAnsi="Arial Narrow" w:cs="OpenSans"/>
        </w:rPr>
        <w:t>warunków</w:t>
      </w:r>
      <w:r w:rsidRPr="00544B6C">
        <w:rPr>
          <w:rFonts w:ascii="Arial Narrow" w:eastAsia="OpenSans" w:hAnsi="Arial Narrow" w:cs="OpenSans"/>
        </w:rPr>
        <w:t xml:space="preserve"> technicznych i uzgodnień </w:t>
      </w:r>
      <w:r w:rsidR="0028743F" w:rsidRPr="00544B6C">
        <w:rPr>
          <w:rFonts w:ascii="Arial Narrow" w:eastAsia="OpenSans" w:hAnsi="Arial Narrow" w:cs="OpenSans"/>
        </w:rPr>
        <w:t>gestorów</w:t>
      </w:r>
      <w:r w:rsidRPr="00544B6C">
        <w:rPr>
          <w:rFonts w:ascii="Arial Narrow" w:eastAsia="OpenSans" w:hAnsi="Arial Narrow" w:cs="OpenSans"/>
        </w:rPr>
        <w:t xml:space="preserve"> sieci uzbrojenia podziemnego</w:t>
      </w:r>
      <w:r w:rsidR="0028743F">
        <w:rPr>
          <w:rFonts w:ascii="Arial Narrow" w:eastAsia="OpenSans" w:hAnsi="Arial Narrow" w:cs="OpenSans"/>
        </w:rPr>
        <w:t xml:space="preserve"> </w:t>
      </w:r>
      <w:r w:rsidRPr="00544B6C">
        <w:rPr>
          <w:rFonts w:ascii="Arial Narrow" w:eastAsia="OpenSans" w:hAnsi="Arial Narrow" w:cs="OpenSans"/>
        </w:rPr>
        <w:t>własnym staraniem i na własny koszt.</w:t>
      </w:r>
    </w:p>
    <w:p w14:paraId="67274BE8" w14:textId="77777777" w:rsidR="0028743F"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d) Wnioski i opracowania niezbędne do uzyskania wszystkich, wymaganych decyzji</w:t>
      </w:r>
      <w:r w:rsidR="0028743F">
        <w:rPr>
          <w:rFonts w:ascii="Arial Narrow" w:eastAsia="OpenSans" w:hAnsi="Arial Narrow" w:cs="OpenSans"/>
        </w:rPr>
        <w:t xml:space="preserve"> </w:t>
      </w:r>
      <w:r w:rsidRPr="00544B6C">
        <w:rPr>
          <w:rFonts w:ascii="Arial Narrow" w:eastAsia="OpenSans" w:hAnsi="Arial Narrow" w:cs="OpenSans"/>
        </w:rPr>
        <w:t xml:space="preserve">administracyjnych, w tym stosowne decyzje RDOŚ, PWKZ, Marszałka </w:t>
      </w:r>
      <w:r w:rsidR="0028743F" w:rsidRPr="00544B6C">
        <w:rPr>
          <w:rFonts w:ascii="Arial Narrow" w:eastAsia="OpenSans" w:hAnsi="Arial Narrow" w:cs="OpenSans"/>
        </w:rPr>
        <w:t>Województwa</w:t>
      </w:r>
      <w:r w:rsidR="0028743F">
        <w:rPr>
          <w:rFonts w:ascii="Arial Narrow" w:eastAsia="OpenSans" w:hAnsi="Arial Narrow" w:cs="OpenSans"/>
        </w:rPr>
        <w:t xml:space="preserve"> Lubuskiego</w:t>
      </w:r>
      <w:r w:rsidRPr="00544B6C">
        <w:rPr>
          <w:rFonts w:ascii="Arial Narrow" w:eastAsia="OpenSans" w:hAnsi="Arial Narrow" w:cs="OpenSans"/>
        </w:rPr>
        <w:t>, wszelkie niezbędne załączniki (opinie, mapy, opracowania geodezyjne)</w:t>
      </w:r>
      <w:r w:rsidR="0028743F">
        <w:rPr>
          <w:rFonts w:ascii="Arial Narrow" w:eastAsia="OpenSans" w:hAnsi="Arial Narrow" w:cs="OpenSans"/>
        </w:rPr>
        <w:t xml:space="preserve"> </w:t>
      </w:r>
      <w:r w:rsidRPr="00544B6C">
        <w:rPr>
          <w:rFonts w:ascii="Arial Narrow" w:eastAsia="OpenSans" w:hAnsi="Arial Narrow" w:cs="OpenSans"/>
        </w:rPr>
        <w:t xml:space="preserve">do </w:t>
      </w:r>
      <w:r w:rsidR="0028743F" w:rsidRPr="00544B6C">
        <w:rPr>
          <w:rFonts w:ascii="Arial Narrow" w:eastAsia="OpenSans" w:hAnsi="Arial Narrow" w:cs="OpenSans"/>
        </w:rPr>
        <w:t>wniosków</w:t>
      </w:r>
      <w:r w:rsidRPr="00544B6C">
        <w:rPr>
          <w:rFonts w:ascii="Arial Narrow" w:eastAsia="OpenSans" w:hAnsi="Arial Narrow" w:cs="OpenSans"/>
        </w:rPr>
        <w:t xml:space="preserve"> o wydanie stosownych dla danego rozwiązania decyzji budowlanych. </w:t>
      </w:r>
    </w:p>
    <w:p w14:paraId="19DFC9F6" w14:textId="62EDC6DD"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e) Materiały do wniosku o wydanie decyzji o środowiskowych uwarunkowaniach</w:t>
      </w:r>
      <w:r w:rsidR="0028743F">
        <w:rPr>
          <w:rFonts w:ascii="Arial Narrow" w:eastAsia="OpenSans" w:hAnsi="Arial Narrow" w:cs="OpenSans"/>
        </w:rPr>
        <w:t xml:space="preserve"> </w:t>
      </w:r>
      <w:r w:rsidRPr="00544B6C">
        <w:rPr>
          <w:rFonts w:ascii="Arial Narrow" w:eastAsia="OpenSans" w:hAnsi="Arial Narrow" w:cs="OpenSans"/>
        </w:rPr>
        <w:t xml:space="preserve"> – </w:t>
      </w:r>
      <w:r w:rsidRPr="00544B6C">
        <w:rPr>
          <w:rFonts w:ascii="Arial Narrow" w:eastAsia="OpenSans" w:hAnsi="Arial Narrow" w:cs="OpenSans,Bold"/>
          <w:b/>
          <w:bCs/>
        </w:rPr>
        <w:t>jeśli zajdzie</w:t>
      </w:r>
      <w:r w:rsidR="0028743F">
        <w:rPr>
          <w:rFonts w:ascii="Arial Narrow" w:eastAsia="OpenSans" w:hAnsi="Arial Narrow" w:cs="OpenSans"/>
        </w:rPr>
        <w:t xml:space="preserve"> </w:t>
      </w:r>
      <w:r w:rsidRPr="00544B6C">
        <w:rPr>
          <w:rFonts w:ascii="Arial Narrow" w:eastAsia="OpenSans" w:hAnsi="Arial Narrow" w:cs="OpenSans,Bold"/>
          <w:b/>
          <w:bCs/>
        </w:rPr>
        <w:t>taka konieczność</w:t>
      </w:r>
      <w:r w:rsidRPr="00544B6C">
        <w:rPr>
          <w:rFonts w:ascii="Arial Narrow" w:eastAsia="OpenSans" w:hAnsi="Arial Narrow" w:cs="OpenSans"/>
        </w:rPr>
        <w:t>.</w:t>
      </w:r>
    </w:p>
    <w:p w14:paraId="395391F3" w14:textId="77777777" w:rsidR="008027DE" w:rsidRPr="00544B6C" w:rsidRDefault="008027DE" w:rsidP="00544B6C">
      <w:pPr>
        <w:autoSpaceDE w:val="0"/>
        <w:autoSpaceDN w:val="0"/>
        <w:adjustRightInd w:val="0"/>
        <w:spacing w:after="0" w:line="240" w:lineRule="auto"/>
        <w:jc w:val="both"/>
        <w:rPr>
          <w:rFonts w:ascii="Arial Narrow" w:eastAsia="OpenSans" w:hAnsi="Arial Narrow" w:cs="OpenSans,Bold"/>
          <w:b/>
          <w:bCs/>
        </w:rPr>
      </w:pPr>
      <w:r w:rsidRPr="00544B6C">
        <w:rPr>
          <w:rFonts w:ascii="Arial Narrow" w:eastAsia="OpenSans" w:hAnsi="Arial Narrow" w:cs="OpenSans"/>
        </w:rPr>
        <w:t xml:space="preserve">f) Raport o oddziaływaniu inwestycji na środowisko – </w:t>
      </w:r>
      <w:r w:rsidRPr="00544B6C">
        <w:rPr>
          <w:rFonts w:ascii="Arial Narrow" w:eastAsia="OpenSans" w:hAnsi="Arial Narrow" w:cs="OpenSans,Bold"/>
          <w:b/>
          <w:bCs/>
        </w:rPr>
        <w:t>jeśli zajdzie taka konieczność.</w:t>
      </w:r>
    </w:p>
    <w:p w14:paraId="2BF02928" w14:textId="19E4A398"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 xml:space="preserve">g) Materiały do wniosku o wydanie zgody wodnoprawnej (w tym między innymi </w:t>
      </w:r>
      <w:r w:rsidR="0028743F">
        <w:rPr>
          <w:rFonts w:ascii="Arial Narrow" w:eastAsia="OpenSans" w:hAnsi="Arial Narrow" w:cs="OpenSans"/>
        </w:rPr>
        <w:t xml:space="preserve">operatów </w:t>
      </w:r>
      <w:r w:rsidRPr="00544B6C">
        <w:rPr>
          <w:rFonts w:ascii="Arial Narrow" w:eastAsia="OpenSans" w:hAnsi="Arial Narrow" w:cs="OpenSans"/>
        </w:rPr>
        <w:t>wodnoprawnych, instrukcji gospodarowania wodami i innych).</w:t>
      </w:r>
    </w:p>
    <w:p w14:paraId="1D2FCCDB" w14:textId="7877D18A"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h) Badań geotechnicznych i geologicznych gruntu wraz ze sporządzeniem dokumentacji z badań</w:t>
      </w:r>
      <w:r w:rsidR="0028743F">
        <w:rPr>
          <w:rFonts w:ascii="Arial Narrow" w:eastAsia="OpenSans" w:hAnsi="Arial Narrow" w:cs="OpenSans"/>
        </w:rPr>
        <w:t xml:space="preserve"> </w:t>
      </w:r>
      <w:r w:rsidRPr="00544B6C">
        <w:rPr>
          <w:rFonts w:ascii="Arial Narrow" w:eastAsia="OpenSans" w:hAnsi="Arial Narrow" w:cs="OpenSans"/>
        </w:rPr>
        <w:t>dla prawidłowego wykonania zadania, zgodnie z załączonymi wytycznymi.</w:t>
      </w:r>
    </w:p>
    <w:p w14:paraId="4DD2B6D7" w14:textId="77777777"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i) Uzgodnienia i opinie zewnętrzne.</w:t>
      </w:r>
    </w:p>
    <w:p w14:paraId="1DDA0020" w14:textId="49440BDD" w:rsidR="008027DE" w:rsidRPr="0028743F"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 xml:space="preserve">j) Uzgodnienia od innych właścicieli działek (w tym właścicieli prywatnych) – </w:t>
      </w:r>
      <w:r w:rsidRPr="00544B6C">
        <w:rPr>
          <w:rFonts w:ascii="Arial Narrow" w:eastAsia="OpenSans" w:hAnsi="Arial Narrow" w:cs="OpenSans,Bold"/>
          <w:b/>
          <w:bCs/>
        </w:rPr>
        <w:t>jeżeli zajdzie taka konieczność.</w:t>
      </w:r>
    </w:p>
    <w:p w14:paraId="20F9B41D" w14:textId="1AD3EC6F"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lastRenderedPageBreak/>
        <w:t xml:space="preserve">k) W przypadku konieczności uwzględnienia w dokumentacji projektowej ewentualnych </w:t>
      </w:r>
      <w:r w:rsidR="0028743F" w:rsidRPr="00544B6C">
        <w:rPr>
          <w:rFonts w:ascii="Arial Narrow" w:eastAsia="OpenSans" w:hAnsi="Arial Narrow" w:cs="OpenSans"/>
        </w:rPr>
        <w:t>rozbiórek</w:t>
      </w:r>
      <w:r w:rsidR="0028743F">
        <w:rPr>
          <w:rFonts w:ascii="Arial Narrow" w:eastAsia="OpenSans" w:hAnsi="Arial Narrow" w:cs="OpenSans"/>
        </w:rPr>
        <w:t xml:space="preserve"> </w:t>
      </w:r>
      <w:r w:rsidR="0028743F" w:rsidRPr="00544B6C">
        <w:rPr>
          <w:rFonts w:ascii="Arial Narrow" w:eastAsia="OpenSans" w:hAnsi="Arial Narrow" w:cs="OpenSans"/>
        </w:rPr>
        <w:t>obiektów</w:t>
      </w:r>
      <w:r w:rsidRPr="00544B6C">
        <w:rPr>
          <w:rFonts w:ascii="Arial Narrow" w:eastAsia="OpenSans" w:hAnsi="Arial Narrow" w:cs="OpenSans"/>
        </w:rPr>
        <w:t xml:space="preserve"> budowlanych należy pozyskać zgody właścicieli tych </w:t>
      </w:r>
      <w:r w:rsidR="0028743F" w:rsidRPr="00544B6C">
        <w:rPr>
          <w:rFonts w:ascii="Arial Narrow" w:eastAsia="OpenSans" w:hAnsi="Arial Narrow" w:cs="OpenSans"/>
        </w:rPr>
        <w:t>obiektów</w:t>
      </w:r>
      <w:r w:rsidRPr="00544B6C">
        <w:rPr>
          <w:rFonts w:ascii="Arial Narrow" w:eastAsia="OpenSans" w:hAnsi="Arial Narrow" w:cs="OpenSans"/>
        </w:rPr>
        <w:t xml:space="preserve"> na </w:t>
      </w:r>
      <w:r w:rsidR="0028743F" w:rsidRPr="00544B6C">
        <w:rPr>
          <w:rFonts w:ascii="Arial Narrow" w:eastAsia="OpenSans" w:hAnsi="Arial Narrow" w:cs="OpenSans"/>
        </w:rPr>
        <w:t>rozbiórkę</w:t>
      </w:r>
      <w:r w:rsidRPr="00544B6C">
        <w:rPr>
          <w:rFonts w:ascii="Arial Narrow" w:eastAsia="OpenSans" w:hAnsi="Arial Narrow" w:cs="OpenSans"/>
        </w:rPr>
        <w:t xml:space="preserve"> obiektu</w:t>
      </w:r>
      <w:r w:rsidR="0028743F">
        <w:rPr>
          <w:rFonts w:ascii="Arial Narrow" w:eastAsia="OpenSans" w:hAnsi="Arial Narrow" w:cs="OpenSans"/>
        </w:rPr>
        <w:t xml:space="preserve"> </w:t>
      </w:r>
      <w:r w:rsidRPr="00544B6C">
        <w:rPr>
          <w:rFonts w:ascii="Arial Narrow" w:eastAsia="OpenSans" w:hAnsi="Arial Narrow" w:cs="OpenSans"/>
        </w:rPr>
        <w:t>budowlanego, podpisane przez osoby uprawnione do reprezentowania, zgodnie z KRS.</w:t>
      </w:r>
    </w:p>
    <w:p w14:paraId="4A624425" w14:textId="089F6C60"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 xml:space="preserve">l) W trakcie prac projektowych należy liczyć się z możliwością powstania dodatkowych </w:t>
      </w:r>
      <w:r w:rsidR="0028743F" w:rsidRPr="00544B6C">
        <w:rPr>
          <w:rFonts w:ascii="Arial Narrow" w:eastAsia="OpenSans" w:hAnsi="Arial Narrow" w:cs="OpenSans"/>
        </w:rPr>
        <w:t>problemów</w:t>
      </w:r>
      <w:r w:rsidR="0028743F">
        <w:rPr>
          <w:rFonts w:ascii="Arial Narrow" w:eastAsia="OpenSans" w:hAnsi="Arial Narrow" w:cs="OpenSans"/>
        </w:rPr>
        <w:t xml:space="preserve"> </w:t>
      </w:r>
      <w:r w:rsidRPr="00544B6C">
        <w:rPr>
          <w:rFonts w:ascii="Arial Narrow" w:eastAsia="OpenSans" w:hAnsi="Arial Narrow" w:cs="OpenSans"/>
        </w:rPr>
        <w:t xml:space="preserve">i kolizji </w:t>
      </w:r>
      <w:r w:rsidR="0028743F" w:rsidRPr="00544B6C">
        <w:rPr>
          <w:rFonts w:ascii="Arial Narrow" w:eastAsia="OpenSans" w:hAnsi="Arial Narrow" w:cs="OpenSans"/>
        </w:rPr>
        <w:t>zarówno</w:t>
      </w:r>
      <w:r w:rsidRPr="00544B6C">
        <w:rPr>
          <w:rFonts w:ascii="Arial Narrow" w:eastAsia="OpenSans" w:hAnsi="Arial Narrow" w:cs="OpenSans"/>
        </w:rPr>
        <w:t xml:space="preserve"> z nieujawnionymi sieciami podziemnymi jak i innymi urządzeniami. Wszystkie</w:t>
      </w:r>
      <w:r w:rsidR="0028743F">
        <w:rPr>
          <w:rFonts w:ascii="Arial Narrow" w:eastAsia="OpenSans" w:hAnsi="Arial Narrow" w:cs="OpenSans"/>
        </w:rPr>
        <w:t xml:space="preserve"> </w:t>
      </w:r>
      <w:r w:rsidRPr="00544B6C">
        <w:rPr>
          <w:rFonts w:ascii="Arial Narrow" w:eastAsia="OpenSans" w:hAnsi="Arial Narrow" w:cs="OpenSans"/>
        </w:rPr>
        <w:t>te zagadnienia winny być ujęte w wynagrodzeniu Wykonawcy w złożonej ofercie.</w:t>
      </w:r>
    </w:p>
    <w:p w14:paraId="5939E6AF" w14:textId="325B3145" w:rsidR="008027DE" w:rsidRPr="00544B6C" w:rsidRDefault="008027DE" w:rsidP="00544B6C">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 xml:space="preserve">m) Innych </w:t>
      </w:r>
      <w:r w:rsidR="0028743F" w:rsidRPr="00544B6C">
        <w:rPr>
          <w:rFonts w:ascii="Arial Narrow" w:eastAsia="OpenSans" w:hAnsi="Arial Narrow" w:cs="OpenSans"/>
        </w:rPr>
        <w:t>materiałów</w:t>
      </w:r>
      <w:r w:rsidRPr="00544B6C">
        <w:rPr>
          <w:rFonts w:ascii="Arial Narrow" w:eastAsia="OpenSans" w:hAnsi="Arial Narrow" w:cs="OpenSans"/>
        </w:rPr>
        <w:t xml:space="preserve"> i danych wyjściowych, </w:t>
      </w:r>
      <w:r w:rsidR="0028743F" w:rsidRPr="00544B6C">
        <w:rPr>
          <w:rFonts w:ascii="Arial Narrow" w:eastAsia="OpenSans" w:hAnsi="Arial Narrow" w:cs="OpenSans"/>
        </w:rPr>
        <w:t>które</w:t>
      </w:r>
      <w:r w:rsidRPr="00544B6C">
        <w:rPr>
          <w:rFonts w:ascii="Arial Narrow" w:eastAsia="OpenSans" w:hAnsi="Arial Narrow" w:cs="OpenSans"/>
        </w:rPr>
        <w:t xml:space="preserve"> Wykonawca uzna za niezbędne</w:t>
      </w:r>
      <w:r w:rsidR="0028743F">
        <w:rPr>
          <w:rFonts w:ascii="Arial Narrow" w:eastAsia="OpenSans" w:hAnsi="Arial Narrow" w:cs="OpenSans"/>
        </w:rPr>
        <w:t xml:space="preserve"> </w:t>
      </w:r>
      <w:r w:rsidRPr="00544B6C">
        <w:rPr>
          <w:rFonts w:ascii="Arial Narrow" w:eastAsia="OpenSans" w:hAnsi="Arial Narrow" w:cs="OpenSans"/>
        </w:rPr>
        <w:t xml:space="preserve">do projektowania, a </w:t>
      </w:r>
      <w:r w:rsidR="0028743F" w:rsidRPr="00544B6C">
        <w:rPr>
          <w:rFonts w:ascii="Arial Narrow" w:eastAsia="OpenSans" w:hAnsi="Arial Narrow" w:cs="OpenSans"/>
        </w:rPr>
        <w:t>które</w:t>
      </w:r>
      <w:r w:rsidRPr="00544B6C">
        <w:rPr>
          <w:rFonts w:ascii="Arial Narrow" w:eastAsia="OpenSans" w:hAnsi="Arial Narrow" w:cs="OpenSans"/>
        </w:rPr>
        <w:t xml:space="preserve"> nie zostały wymienione w niniejszym zestawieniu.</w:t>
      </w:r>
    </w:p>
    <w:p w14:paraId="4AF93333" w14:textId="77777777" w:rsidR="0028743F" w:rsidRDefault="0028743F" w:rsidP="00544B6C">
      <w:pPr>
        <w:autoSpaceDE w:val="0"/>
        <w:autoSpaceDN w:val="0"/>
        <w:adjustRightInd w:val="0"/>
        <w:spacing w:after="0" w:line="240" w:lineRule="auto"/>
        <w:jc w:val="both"/>
        <w:rPr>
          <w:rFonts w:ascii="Arial Narrow" w:eastAsia="OpenSans" w:hAnsi="Arial Narrow" w:cs="OpenSans,Bold"/>
          <w:b/>
          <w:bCs/>
        </w:rPr>
      </w:pPr>
    </w:p>
    <w:p w14:paraId="1D53A6E3" w14:textId="6F7DDFA2" w:rsidR="008027DE" w:rsidRPr="00544B6C" w:rsidRDefault="008027DE" w:rsidP="00544B6C">
      <w:pPr>
        <w:autoSpaceDE w:val="0"/>
        <w:autoSpaceDN w:val="0"/>
        <w:adjustRightInd w:val="0"/>
        <w:spacing w:after="0" w:line="240" w:lineRule="auto"/>
        <w:jc w:val="both"/>
        <w:rPr>
          <w:rFonts w:ascii="Arial Narrow" w:eastAsia="OpenSans" w:hAnsi="Arial Narrow" w:cs="OpenSans,Bold"/>
          <w:b/>
          <w:bCs/>
        </w:rPr>
      </w:pPr>
      <w:r w:rsidRPr="00544B6C">
        <w:rPr>
          <w:rFonts w:ascii="Arial Narrow" w:eastAsia="OpenSans" w:hAnsi="Arial Narrow" w:cs="OpenSans,Bold"/>
          <w:b/>
          <w:bCs/>
        </w:rPr>
        <w:t>5. Zakres prac projektowych:</w:t>
      </w:r>
    </w:p>
    <w:p w14:paraId="2D3607BE" w14:textId="4C0882BB" w:rsidR="008027DE" w:rsidRPr="00544B6C" w:rsidRDefault="0028743F" w:rsidP="00544B6C">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 xml:space="preserve">1) </w:t>
      </w:r>
      <w:r w:rsidR="008027DE" w:rsidRPr="00544B6C">
        <w:rPr>
          <w:rFonts w:ascii="Arial Narrow" w:eastAsia="OpenSans" w:hAnsi="Arial Narrow" w:cs="OpenSans"/>
        </w:rPr>
        <w:t xml:space="preserve">Wytyczne </w:t>
      </w:r>
      <w:r w:rsidRPr="00544B6C">
        <w:rPr>
          <w:rFonts w:ascii="Arial Narrow" w:eastAsia="OpenSans" w:hAnsi="Arial Narrow" w:cs="OpenSans"/>
        </w:rPr>
        <w:t>ogólne</w:t>
      </w:r>
      <w:r w:rsidR="008027DE" w:rsidRPr="00544B6C">
        <w:rPr>
          <w:rFonts w:ascii="Arial Narrow" w:eastAsia="OpenSans" w:hAnsi="Arial Narrow" w:cs="OpenSans"/>
        </w:rPr>
        <w:t>:</w:t>
      </w:r>
    </w:p>
    <w:p w14:paraId="2717505C" w14:textId="0486F648" w:rsidR="008027DE" w:rsidRPr="0028743F" w:rsidRDefault="008027DE" w:rsidP="0028743F">
      <w:pPr>
        <w:autoSpaceDE w:val="0"/>
        <w:autoSpaceDN w:val="0"/>
        <w:adjustRightInd w:val="0"/>
        <w:spacing w:after="0" w:line="240" w:lineRule="auto"/>
        <w:jc w:val="both"/>
        <w:rPr>
          <w:rFonts w:ascii="Arial Narrow" w:eastAsia="OpenSans" w:hAnsi="Arial Narrow" w:cs="OpenSans"/>
        </w:rPr>
      </w:pPr>
      <w:r w:rsidRPr="00544B6C">
        <w:rPr>
          <w:rFonts w:ascii="Arial Narrow" w:eastAsia="OpenSans" w:hAnsi="Arial Narrow" w:cs="OpenSans"/>
        </w:rPr>
        <w:t xml:space="preserve">a) Przedmiot </w:t>
      </w:r>
      <w:r w:rsidR="0028743F" w:rsidRPr="00544B6C">
        <w:rPr>
          <w:rFonts w:ascii="Arial Narrow" w:eastAsia="OpenSans" w:hAnsi="Arial Narrow" w:cs="OpenSans"/>
        </w:rPr>
        <w:t>zamówienia</w:t>
      </w:r>
      <w:r w:rsidRPr="00544B6C">
        <w:rPr>
          <w:rFonts w:ascii="Arial Narrow" w:eastAsia="OpenSans" w:hAnsi="Arial Narrow" w:cs="OpenSans"/>
        </w:rPr>
        <w:t xml:space="preserve"> powinien być wykonany zgodnie z zasadami wiedzy technicznej,</w:t>
      </w:r>
      <w:r w:rsidR="0028743F">
        <w:rPr>
          <w:rFonts w:ascii="Arial Narrow" w:eastAsia="OpenSans" w:hAnsi="Arial Narrow" w:cs="OpenSans"/>
        </w:rPr>
        <w:t xml:space="preserve"> </w:t>
      </w:r>
      <w:r w:rsidRPr="00544B6C">
        <w:rPr>
          <w:rFonts w:ascii="Arial Narrow" w:eastAsia="OpenSans" w:hAnsi="Arial Narrow" w:cs="OpenSans"/>
        </w:rPr>
        <w:t>polskimi normami i normami branżowymi oraz przepisami Prawa Budowlanego, Prawa</w:t>
      </w:r>
      <w:r w:rsidR="0028743F">
        <w:rPr>
          <w:rFonts w:ascii="Arial Narrow" w:eastAsia="OpenSans" w:hAnsi="Arial Narrow" w:cs="OpenSans"/>
        </w:rPr>
        <w:t xml:space="preserve"> </w:t>
      </w:r>
      <w:r w:rsidRPr="0028743F">
        <w:rPr>
          <w:rFonts w:ascii="Arial Narrow" w:eastAsia="OpenSans" w:hAnsi="Arial Narrow" w:cs="OpenSans"/>
        </w:rPr>
        <w:t>Wodnego, Prawa Ochrony Środowiska, Ustawy o Ochronie Przyrody, Ustawy o planowaniu</w:t>
      </w:r>
      <w:r w:rsidR="0028743F">
        <w:rPr>
          <w:rFonts w:ascii="Arial Narrow" w:eastAsia="OpenSans" w:hAnsi="Arial Narrow" w:cs="OpenSans"/>
        </w:rPr>
        <w:t xml:space="preserve"> </w:t>
      </w:r>
      <w:r w:rsidRPr="0028743F">
        <w:rPr>
          <w:rFonts w:ascii="Arial Narrow" w:eastAsia="OpenSans" w:hAnsi="Arial Narrow" w:cs="OpenSans"/>
        </w:rPr>
        <w:t xml:space="preserve">i zagospodarowaniu przestrzennym, rozporządzenia w sprawie </w:t>
      </w:r>
      <w:r w:rsidR="0028743F" w:rsidRPr="0028743F">
        <w:rPr>
          <w:rFonts w:ascii="Arial Narrow" w:eastAsia="OpenSans" w:hAnsi="Arial Narrow" w:cs="OpenSans"/>
        </w:rPr>
        <w:t>warunków</w:t>
      </w:r>
      <w:r w:rsidRPr="0028743F">
        <w:rPr>
          <w:rFonts w:ascii="Arial Narrow" w:eastAsia="OpenSans" w:hAnsi="Arial Narrow" w:cs="OpenSans"/>
        </w:rPr>
        <w:t xml:space="preserve"> technicznych, jakim</w:t>
      </w:r>
      <w:r w:rsidR="0028743F">
        <w:rPr>
          <w:rFonts w:ascii="Arial Narrow" w:eastAsia="OpenSans" w:hAnsi="Arial Narrow" w:cs="OpenSans"/>
        </w:rPr>
        <w:t xml:space="preserve"> </w:t>
      </w:r>
      <w:r w:rsidRPr="0028743F">
        <w:rPr>
          <w:rFonts w:ascii="Arial Narrow" w:eastAsia="OpenSans" w:hAnsi="Arial Narrow" w:cs="OpenSans"/>
        </w:rPr>
        <w:t>powinny odpowiadać budowle hydrotechniczne i ich usytuowanie, innymi przepisami, normami</w:t>
      </w:r>
      <w:r w:rsidR="0028743F">
        <w:rPr>
          <w:rFonts w:ascii="Arial Narrow" w:eastAsia="OpenSans" w:hAnsi="Arial Narrow" w:cs="OpenSans"/>
        </w:rPr>
        <w:t xml:space="preserve"> </w:t>
      </w:r>
      <w:r w:rsidRPr="0028743F">
        <w:rPr>
          <w:rFonts w:ascii="Arial Narrow" w:eastAsia="OpenSans" w:hAnsi="Arial Narrow" w:cs="OpenSans"/>
        </w:rPr>
        <w:t xml:space="preserve">oraz warunkami technicznymi dotyczącymi przedmiotu </w:t>
      </w:r>
      <w:r w:rsidR="0028743F" w:rsidRPr="0028743F">
        <w:rPr>
          <w:rFonts w:ascii="Arial Narrow" w:eastAsia="OpenSans" w:hAnsi="Arial Narrow" w:cs="OpenSans"/>
        </w:rPr>
        <w:t>zamówienia</w:t>
      </w:r>
      <w:r w:rsidRPr="0028743F">
        <w:rPr>
          <w:rFonts w:ascii="Arial Narrow" w:eastAsia="OpenSans" w:hAnsi="Arial Narrow" w:cs="OpenSans"/>
        </w:rPr>
        <w:t xml:space="preserve">. Całość </w:t>
      </w:r>
      <w:r w:rsidR="0028743F" w:rsidRPr="0028743F">
        <w:rPr>
          <w:rFonts w:ascii="Arial Narrow" w:eastAsia="OpenSans" w:hAnsi="Arial Narrow" w:cs="OpenSans"/>
        </w:rPr>
        <w:t>zamówienia</w:t>
      </w:r>
    </w:p>
    <w:p w14:paraId="7DD2B457" w14:textId="0BC5F553" w:rsidR="008027DE" w:rsidRPr="0028743F" w:rsidRDefault="008027DE" w:rsidP="0028743F">
      <w:pPr>
        <w:autoSpaceDE w:val="0"/>
        <w:autoSpaceDN w:val="0"/>
        <w:adjustRightInd w:val="0"/>
        <w:spacing w:after="0" w:line="240" w:lineRule="auto"/>
        <w:jc w:val="both"/>
        <w:rPr>
          <w:rFonts w:ascii="Arial Narrow" w:eastAsia="OpenSans" w:hAnsi="Arial Narrow" w:cs="OpenSans"/>
        </w:rPr>
      </w:pPr>
      <w:r w:rsidRPr="0028743F">
        <w:rPr>
          <w:rFonts w:ascii="Arial Narrow" w:eastAsia="OpenSans" w:hAnsi="Arial Narrow" w:cs="OpenSans"/>
        </w:rPr>
        <w:t xml:space="preserve">powinna być kompletna z punktu widzenia celu, </w:t>
      </w:r>
      <w:r w:rsidR="0028743F" w:rsidRPr="0028743F">
        <w:rPr>
          <w:rFonts w:ascii="Arial Narrow" w:eastAsia="OpenSans" w:hAnsi="Arial Narrow" w:cs="OpenSans"/>
        </w:rPr>
        <w:t>któremu</w:t>
      </w:r>
      <w:r w:rsidRPr="0028743F">
        <w:rPr>
          <w:rFonts w:ascii="Arial Narrow" w:eastAsia="OpenSans" w:hAnsi="Arial Narrow" w:cs="OpenSans"/>
        </w:rPr>
        <w:t xml:space="preserve"> ma służyć i powinna zawierać</w:t>
      </w:r>
      <w:r w:rsidR="0028743F">
        <w:rPr>
          <w:rFonts w:ascii="Arial Narrow" w:eastAsia="OpenSans" w:hAnsi="Arial Narrow" w:cs="OpenSans"/>
        </w:rPr>
        <w:t xml:space="preserve"> </w:t>
      </w:r>
      <w:r w:rsidRPr="0028743F">
        <w:rPr>
          <w:rFonts w:ascii="Arial Narrow" w:eastAsia="OpenSans" w:hAnsi="Arial Narrow" w:cs="OpenSans"/>
        </w:rPr>
        <w:t>wszystkie niezbędne uzgodnienia.</w:t>
      </w:r>
    </w:p>
    <w:p w14:paraId="782D20E8" w14:textId="384F3391" w:rsidR="008027DE" w:rsidRPr="0028743F" w:rsidRDefault="008027DE" w:rsidP="0028743F">
      <w:pPr>
        <w:autoSpaceDE w:val="0"/>
        <w:autoSpaceDN w:val="0"/>
        <w:adjustRightInd w:val="0"/>
        <w:spacing w:after="0" w:line="240" w:lineRule="auto"/>
        <w:jc w:val="both"/>
        <w:rPr>
          <w:rFonts w:ascii="Arial Narrow" w:eastAsia="OpenSans" w:hAnsi="Arial Narrow" w:cs="OpenSans"/>
        </w:rPr>
      </w:pPr>
      <w:r w:rsidRPr="0028743F">
        <w:rPr>
          <w:rFonts w:ascii="Arial Narrow" w:eastAsia="OpenSans" w:hAnsi="Arial Narrow" w:cs="OpenSans"/>
        </w:rPr>
        <w:t xml:space="preserve">b) Dokumentacja projektowa musi spełniać wymogi określone w ustawie Prawo </w:t>
      </w:r>
      <w:r w:rsidR="00092A21" w:rsidRPr="0028743F">
        <w:rPr>
          <w:rFonts w:ascii="Arial Narrow" w:eastAsia="OpenSans" w:hAnsi="Arial Narrow" w:cs="OpenSans"/>
        </w:rPr>
        <w:t>Zamówień</w:t>
      </w:r>
      <w:r w:rsidR="00092A21">
        <w:rPr>
          <w:rFonts w:ascii="Arial Narrow" w:eastAsia="OpenSans" w:hAnsi="Arial Narrow" w:cs="OpenSans"/>
        </w:rPr>
        <w:t xml:space="preserve"> </w:t>
      </w:r>
      <w:r w:rsidRPr="0028743F">
        <w:rPr>
          <w:rFonts w:ascii="Arial Narrow" w:eastAsia="OpenSans" w:hAnsi="Arial Narrow" w:cs="OpenSans"/>
        </w:rPr>
        <w:t>Publicznych. Zamawiający nie dopuszcza wskazywania w opracowanej dokumentacji</w:t>
      </w:r>
      <w:r w:rsidR="00092A21">
        <w:rPr>
          <w:rFonts w:ascii="Arial Narrow" w:eastAsia="OpenSans" w:hAnsi="Arial Narrow" w:cs="OpenSans"/>
        </w:rPr>
        <w:t xml:space="preserve"> </w:t>
      </w:r>
      <w:r w:rsidRPr="0028743F">
        <w:rPr>
          <w:rFonts w:ascii="Arial Narrow" w:eastAsia="OpenSans" w:hAnsi="Arial Narrow" w:cs="OpenSans"/>
        </w:rPr>
        <w:t>projektowej znak</w:t>
      </w:r>
      <w:r w:rsidR="00092A21">
        <w:rPr>
          <w:rFonts w:ascii="Arial Narrow" w:eastAsia="OpenSans" w:hAnsi="Arial Narrow" w:cs="OpenSans"/>
        </w:rPr>
        <w:t>ó</w:t>
      </w:r>
      <w:r w:rsidRPr="0028743F">
        <w:rPr>
          <w:rFonts w:ascii="Arial Narrow" w:eastAsia="OpenSans" w:hAnsi="Arial Narrow" w:cs="OpenSans"/>
        </w:rPr>
        <w:t xml:space="preserve">w towarowych, nazw własnych </w:t>
      </w:r>
      <w:r w:rsidR="00092A21" w:rsidRPr="0028743F">
        <w:rPr>
          <w:rFonts w:ascii="Arial Narrow" w:eastAsia="OpenSans" w:hAnsi="Arial Narrow" w:cs="OpenSans"/>
        </w:rPr>
        <w:t>producentów</w:t>
      </w:r>
      <w:r w:rsidRPr="0028743F">
        <w:rPr>
          <w:rFonts w:ascii="Arial Narrow" w:eastAsia="OpenSans" w:hAnsi="Arial Narrow" w:cs="OpenSans"/>
        </w:rPr>
        <w:t xml:space="preserve">, </w:t>
      </w:r>
      <w:r w:rsidR="00092A21" w:rsidRPr="0028743F">
        <w:rPr>
          <w:rFonts w:ascii="Arial Narrow" w:eastAsia="OpenSans" w:hAnsi="Arial Narrow" w:cs="OpenSans"/>
        </w:rPr>
        <w:t>patentów</w:t>
      </w:r>
      <w:r w:rsidRPr="0028743F">
        <w:rPr>
          <w:rFonts w:ascii="Arial Narrow" w:eastAsia="OpenSans" w:hAnsi="Arial Narrow" w:cs="OpenSans"/>
        </w:rPr>
        <w:t xml:space="preserve"> lub pochodzenia,</w:t>
      </w:r>
      <w:r w:rsidR="00092A21">
        <w:rPr>
          <w:rFonts w:ascii="Arial Narrow" w:eastAsia="OpenSans" w:hAnsi="Arial Narrow" w:cs="OpenSans"/>
        </w:rPr>
        <w:t xml:space="preserve"> </w:t>
      </w:r>
      <w:r w:rsidR="00092A21" w:rsidRPr="0028743F">
        <w:rPr>
          <w:rFonts w:ascii="Arial Narrow" w:eastAsia="OpenSans" w:hAnsi="Arial Narrow" w:cs="OpenSans"/>
        </w:rPr>
        <w:t>źródła</w:t>
      </w:r>
      <w:r w:rsidRPr="0028743F">
        <w:rPr>
          <w:rFonts w:ascii="Arial Narrow" w:eastAsia="OpenSans" w:hAnsi="Arial Narrow" w:cs="OpenSans"/>
        </w:rPr>
        <w:t xml:space="preserve"> lub </w:t>
      </w:r>
      <w:r w:rsidR="00092A21" w:rsidRPr="0028743F">
        <w:rPr>
          <w:rFonts w:ascii="Arial Narrow" w:eastAsia="OpenSans" w:hAnsi="Arial Narrow" w:cs="OpenSans"/>
        </w:rPr>
        <w:t>szczególnego</w:t>
      </w:r>
      <w:r w:rsidRPr="0028743F">
        <w:rPr>
          <w:rFonts w:ascii="Arial Narrow" w:eastAsia="OpenSans" w:hAnsi="Arial Narrow" w:cs="OpenSans"/>
        </w:rPr>
        <w:t xml:space="preserve"> procesu, </w:t>
      </w:r>
      <w:r w:rsidR="00092A21" w:rsidRPr="0028743F">
        <w:rPr>
          <w:rFonts w:ascii="Arial Narrow" w:eastAsia="OpenSans" w:hAnsi="Arial Narrow" w:cs="OpenSans"/>
        </w:rPr>
        <w:t>który</w:t>
      </w:r>
      <w:r w:rsidRPr="0028743F">
        <w:rPr>
          <w:rFonts w:ascii="Arial Narrow" w:eastAsia="OpenSans" w:hAnsi="Arial Narrow" w:cs="OpenSans"/>
        </w:rPr>
        <w:t xml:space="preserve"> charakteryzuje produkty lub usługi dostarczane przez</w:t>
      </w:r>
      <w:r w:rsidR="00092A21">
        <w:rPr>
          <w:rFonts w:ascii="Arial Narrow" w:eastAsia="OpenSans" w:hAnsi="Arial Narrow" w:cs="OpenSans"/>
        </w:rPr>
        <w:t xml:space="preserve"> </w:t>
      </w:r>
      <w:r w:rsidRPr="0028743F">
        <w:rPr>
          <w:rFonts w:ascii="Arial Narrow" w:eastAsia="OpenSans" w:hAnsi="Arial Narrow" w:cs="OpenSans"/>
        </w:rPr>
        <w:t xml:space="preserve">konkretnego Wykonawcę. Jedynym wyjątkiem od tej zasady jest przypadek, w </w:t>
      </w:r>
      <w:r w:rsidR="00092A21" w:rsidRPr="0028743F">
        <w:rPr>
          <w:rFonts w:ascii="Arial Narrow" w:eastAsia="OpenSans" w:hAnsi="Arial Narrow" w:cs="OpenSans"/>
        </w:rPr>
        <w:t>którym</w:t>
      </w:r>
      <w:r w:rsidRPr="0028743F">
        <w:rPr>
          <w:rFonts w:ascii="Arial Narrow" w:eastAsia="OpenSans" w:hAnsi="Arial Narrow" w:cs="OpenSans"/>
        </w:rPr>
        <w:t xml:space="preserve"> wskazanie</w:t>
      </w:r>
      <w:r w:rsidR="00092A21">
        <w:rPr>
          <w:rFonts w:ascii="Arial Narrow" w:eastAsia="OpenSans" w:hAnsi="Arial Narrow" w:cs="OpenSans"/>
        </w:rPr>
        <w:t xml:space="preserve"> </w:t>
      </w:r>
      <w:r w:rsidR="00092A21" w:rsidRPr="0028743F">
        <w:rPr>
          <w:rFonts w:ascii="Arial Narrow" w:eastAsia="OpenSans" w:hAnsi="Arial Narrow" w:cs="OpenSans"/>
        </w:rPr>
        <w:t>znaków</w:t>
      </w:r>
      <w:r w:rsidRPr="0028743F">
        <w:rPr>
          <w:rFonts w:ascii="Arial Narrow" w:eastAsia="OpenSans" w:hAnsi="Arial Narrow" w:cs="OpenSans"/>
        </w:rPr>
        <w:t xml:space="preserve"> towarowych, </w:t>
      </w:r>
      <w:r w:rsidR="00092A21" w:rsidRPr="0028743F">
        <w:rPr>
          <w:rFonts w:ascii="Arial Narrow" w:eastAsia="OpenSans" w:hAnsi="Arial Narrow" w:cs="OpenSans"/>
        </w:rPr>
        <w:t>patentów</w:t>
      </w:r>
      <w:r w:rsidRPr="0028743F">
        <w:rPr>
          <w:rFonts w:ascii="Arial Narrow" w:eastAsia="OpenSans" w:hAnsi="Arial Narrow" w:cs="OpenSans"/>
        </w:rPr>
        <w:t xml:space="preserve"> lub pochodzenia, </w:t>
      </w:r>
      <w:r w:rsidR="00092A21" w:rsidRPr="0028743F">
        <w:rPr>
          <w:rFonts w:ascii="Arial Narrow" w:eastAsia="OpenSans" w:hAnsi="Arial Narrow" w:cs="OpenSans"/>
        </w:rPr>
        <w:t>źródła</w:t>
      </w:r>
      <w:r w:rsidRPr="0028743F">
        <w:rPr>
          <w:rFonts w:ascii="Arial Narrow" w:eastAsia="OpenSans" w:hAnsi="Arial Narrow" w:cs="OpenSans"/>
        </w:rPr>
        <w:t xml:space="preserve"> lub </w:t>
      </w:r>
      <w:r w:rsidR="00092A21" w:rsidRPr="0028743F">
        <w:rPr>
          <w:rFonts w:ascii="Arial Narrow" w:eastAsia="OpenSans" w:hAnsi="Arial Narrow" w:cs="OpenSans"/>
        </w:rPr>
        <w:t>szczególnego</w:t>
      </w:r>
      <w:r w:rsidRPr="0028743F">
        <w:rPr>
          <w:rFonts w:ascii="Arial Narrow" w:eastAsia="OpenSans" w:hAnsi="Arial Narrow" w:cs="OpenSans"/>
        </w:rPr>
        <w:t xml:space="preserve"> procesu, </w:t>
      </w:r>
      <w:r w:rsidR="00092A21" w:rsidRPr="0028743F">
        <w:rPr>
          <w:rFonts w:ascii="Arial Narrow" w:eastAsia="OpenSans" w:hAnsi="Arial Narrow" w:cs="OpenSans"/>
        </w:rPr>
        <w:t>który</w:t>
      </w:r>
      <w:r w:rsidR="00092A21">
        <w:rPr>
          <w:rFonts w:ascii="Arial Narrow" w:eastAsia="OpenSans" w:hAnsi="Arial Narrow" w:cs="OpenSans"/>
        </w:rPr>
        <w:t xml:space="preserve"> </w:t>
      </w:r>
      <w:r w:rsidRPr="0028743F">
        <w:rPr>
          <w:rFonts w:ascii="Arial Narrow" w:eastAsia="OpenSans" w:hAnsi="Arial Narrow" w:cs="OpenSans"/>
        </w:rPr>
        <w:t>charakteryzuje produkty lub usługi dostarczone przez konkretnego Wykonawcę, jest</w:t>
      </w:r>
      <w:r w:rsidR="00092A21">
        <w:rPr>
          <w:rFonts w:ascii="Arial Narrow" w:eastAsia="OpenSans" w:hAnsi="Arial Narrow" w:cs="OpenSans"/>
        </w:rPr>
        <w:t xml:space="preserve"> </w:t>
      </w:r>
      <w:r w:rsidRPr="0028743F">
        <w:rPr>
          <w:rFonts w:ascii="Arial Narrow" w:eastAsia="OpenSans" w:hAnsi="Arial Narrow" w:cs="OpenSans"/>
        </w:rPr>
        <w:t xml:space="preserve">uzasadniony specyfiką przedmiotu </w:t>
      </w:r>
      <w:r w:rsidR="00092A21" w:rsidRPr="0028743F">
        <w:rPr>
          <w:rFonts w:ascii="Arial Narrow" w:eastAsia="OpenSans" w:hAnsi="Arial Narrow" w:cs="OpenSans"/>
        </w:rPr>
        <w:t>zamówienia</w:t>
      </w:r>
      <w:r w:rsidRPr="0028743F">
        <w:rPr>
          <w:rFonts w:ascii="Arial Narrow" w:eastAsia="OpenSans" w:hAnsi="Arial Narrow" w:cs="OpenSans"/>
        </w:rPr>
        <w:t xml:space="preserve"> i nie ma możliwości opisania przedmiotu</w:t>
      </w:r>
      <w:r w:rsidR="00092A21">
        <w:rPr>
          <w:rFonts w:ascii="Arial Narrow" w:eastAsia="OpenSans" w:hAnsi="Arial Narrow" w:cs="OpenSans"/>
        </w:rPr>
        <w:t xml:space="preserve"> </w:t>
      </w:r>
      <w:r w:rsidR="00092A21" w:rsidRPr="0028743F">
        <w:rPr>
          <w:rFonts w:ascii="Arial Narrow" w:eastAsia="OpenSans" w:hAnsi="Arial Narrow" w:cs="OpenSans"/>
        </w:rPr>
        <w:t>zamówienia</w:t>
      </w:r>
      <w:r w:rsidRPr="0028743F">
        <w:rPr>
          <w:rFonts w:ascii="Arial Narrow" w:eastAsia="OpenSans" w:hAnsi="Arial Narrow" w:cs="OpenSans"/>
        </w:rPr>
        <w:t xml:space="preserve"> za pomocą dostatecznie dokładnych określeń, a Wykonawca uzyskał uprzednio</w:t>
      </w:r>
      <w:r w:rsidR="00092A21">
        <w:rPr>
          <w:rFonts w:ascii="Arial Narrow" w:eastAsia="OpenSans" w:hAnsi="Arial Narrow" w:cs="OpenSans"/>
        </w:rPr>
        <w:t xml:space="preserve"> </w:t>
      </w:r>
      <w:r w:rsidRPr="0028743F">
        <w:rPr>
          <w:rFonts w:ascii="Arial Narrow" w:eastAsia="OpenSans" w:hAnsi="Arial Narrow" w:cs="OpenSans"/>
        </w:rPr>
        <w:t>pisemną zgodę zamawiającego na takie wskazanie. W przypadku wyrażenia przez</w:t>
      </w:r>
    </w:p>
    <w:p w14:paraId="7D9023AD" w14:textId="3AD8A7E8" w:rsidR="008027DE" w:rsidRPr="0028743F" w:rsidRDefault="008027DE" w:rsidP="0028743F">
      <w:pPr>
        <w:autoSpaceDE w:val="0"/>
        <w:autoSpaceDN w:val="0"/>
        <w:adjustRightInd w:val="0"/>
        <w:spacing w:after="0" w:line="240" w:lineRule="auto"/>
        <w:jc w:val="both"/>
        <w:rPr>
          <w:rFonts w:ascii="Arial Narrow" w:eastAsia="OpenSans" w:hAnsi="Arial Narrow" w:cs="OpenSans"/>
        </w:rPr>
      </w:pPr>
      <w:r w:rsidRPr="0028743F">
        <w:rPr>
          <w:rFonts w:ascii="Arial Narrow" w:eastAsia="OpenSans" w:hAnsi="Arial Narrow" w:cs="OpenSans"/>
        </w:rPr>
        <w:t xml:space="preserve">zamawiającego pisemnej zgody na wskazanie </w:t>
      </w:r>
      <w:r w:rsidR="00092A21" w:rsidRPr="0028743F">
        <w:rPr>
          <w:rFonts w:ascii="Arial Narrow" w:eastAsia="OpenSans" w:hAnsi="Arial Narrow" w:cs="OpenSans"/>
        </w:rPr>
        <w:t>znaków</w:t>
      </w:r>
      <w:r w:rsidRPr="0028743F">
        <w:rPr>
          <w:rFonts w:ascii="Arial Narrow" w:eastAsia="OpenSans" w:hAnsi="Arial Narrow" w:cs="OpenSans"/>
        </w:rPr>
        <w:t xml:space="preserve"> towarowych, </w:t>
      </w:r>
      <w:r w:rsidR="00092A21" w:rsidRPr="0028743F">
        <w:rPr>
          <w:rFonts w:ascii="Arial Narrow" w:eastAsia="OpenSans" w:hAnsi="Arial Narrow" w:cs="OpenSans"/>
        </w:rPr>
        <w:t>patentów</w:t>
      </w:r>
      <w:r w:rsidRPr="0028743F">
        <w:rPr>
          <w:rFonts w:ascii="Arial Narrow" w:eastAsia="OpenSans" w:hAnsi="Arial Narrow" w:cs="OpenSans"/>
        </w:rPr>
        <w:t xml:space="preserve"> lub pochodzenia,</w:t>
      </w:r>
      <w:r w:rsidR="00092A21">
        <w:rPr>
          <w:rFonts w:ascii="Arial Narrow" w:eastAsia="OpenSans" w:hAnsi="Arial Narrow" w:cs="OpenSans"/>
        </w:rPr>
        <w:t xml:space="preserve"> </w:t>
      </w:r>
      <w:r w:rsidR="00092A21" w:rsidRPr="0028743F">
        <w:rPr>
          <w:rFonts w:ascii="Arial Narrow" w:eastAsia="OpenSans" w:hAnsi="Arial Narrow" w:cs="OpenSans"/>
        </w:rPr>
        <w:t>źródła</w:t>
      </w:r>
      <w:r w:rsidRPr="0028743F">
        <w:rPr>
          <w:rFonts w:ascii="Arial Narrow" w:eastAsia="OpenSans" w:hAnsi="Arial Narrow" w:cs="OpenSans"/>
        </w:rPr>
        <w:t xml:space="preserve"> lub </w:t>
      </w:r>
      <w:r w:rsidR="00092A21" w:rsidRPr="0028743F">
        <w:rPr>
          <w:rFonts w:ascii="Arial Narrow" w:eastAsia="OpenSans" w:hAnsi="Arial Narrow" w:cs="OpenSans"/>
        </w:rPr>
        <w:t>szczególnego</w:t>
      </w:r>
      <w:r w:rsidRPr="0028743F">
        <w:rPr>
          <w:rFonts w:ascii="Arial Narrow" w:eastAsia="OpenSans" w:hAnsi="Arial Narrow" w:cs="OpenSans"/>
        </w:rPr>
        <w:t xml:space="preserve"> procesu, </w:t>
      </w:r>
      <w:r w:rsidR="00092A21" w:rsidRPr="0028743F">
        <w:rPr>
          <w:rFonts w:ascii="Arial Narrow" w:eastAsia="OpenSans" w:hAnsi="Arial Narrow" w:cs="OpenSans"/>
        </w:rPr>
        <w:t>który</w:t>
      </w:r>
      <w:r w:rsidRPr="0028743F">
        <w:rPr>
          <w:rFonts w:ascii="Arial Narrow" w:eastAsia="OpenSans" w:hAnsi="Arial Narrow" w:cs="OpenSans"/>
        </w:rPr>
        <w:t xml:space="preserve"> charakteryzuje produkty lub usługi dostarczane przez konkretnego Wykonawcę, Wykonawca jest zobowiązany opisać w dokumentacji specyfikę</w:t>
      </w:r>
      <w:r w:rsidR="00092A21">
        <w:rPr>
          <w:rFonts w:ascii="Arial Narrow" w:eastAsia="OpenSans" w:hAnsi="Arial Narrow" w:cs="OpenSans"/>
        </w:rPr>
        <w:t xml:space="preserve"> </w:t>
      </w:r>
      <w:r w:rsidRPr="0028743F">
        <w:rPr>
          <w:rFonts w:ascii="Arial Narrow" w:eastAsia="OpenSans" w:hAnsi="Arial Narrow" w:cs="OpenSans"/>
        </w:rPr>
        <w:t xml:space="preserve">przedmiotu </w:t>
      </w:r>
      <w:r w:rsidR="00092A21" w:rsidRPr="0028743F">
        <w:rPr>
          <w:rFonts w:ascii="Arial Narrow" w:eastAsia="OpenSans" w:hAnsi="Arial Narrow" w:cs="OpenSans"/>
        </w:rPr>
        <w:t>zamówienia</w:t>
      </w:r>
      <w:r w:rsidRPr="0028743F">
        <w:rPr>
          <w:rFonts w:ascii="Arial Narrow" w:eastAsia="OpenSans" w:hAnsi="Arial Narrow" w:cs="OpenSans"/>
        </w:rPr>
        <w:t xml:space="preserve"> powodującą konieczność takiego wskazania oraz użyć przy wskazaniu</w:t>
      </w:r>
      <w:r w:rsidR="00092A21">
        <w:rPr>
          <w:rFonts w:ascii="Arial Narrow" w:eastAsia="OpenSans" w:hAnsi="Arial Narrow" w:cs="OpenSans"/>
        </w:rPr>
        <w:t xml:space="preserve"> </w:t>
      </w:r>
      <w:r w:rsidR="00092A21" w:rsidRPr="0028743F">
        <w:rPr>
          <w:rFonts w:ascii="Arial Narrow" w:eastAsia="OpenSans" w:hAnsi="Arial Narrow" w:cs="OpenSans"/>
        </w:rPr>
        <w:t>słów</w:t>
      </w:r>
      <w:r w:rsidRPr="0028743F">
        <w:rPr>
          <w:rFonts w:ascii="Arial Narrow" w:eastAsia="OpenSans" w:hAnsi="Arial Narrow" w:cs="OpenSans"/>
        </w:rPr>
        <w:t xml:space="preserve"> „lub </w:t>
      </w:r>
      <w:r w:rsidR="00092A21" w:rsidRPr="0028743F">
        <w:rPr>
          <w:rFonts w:ascii="Arial Narrow" w:eastAsia="OpenSans" w:hAnsi="Arial Narrow" w:cs="OpenSans"/>
        </w:rPr>
        <w:t>równoważne</w:t>
      </w:r>
      <w:r w:rsidRPr="0028743F">
        <w:rPr>
          <w:rFonts w:ascii="Arial Narrow" w:eastAsia="OpenSans" w:hAnsi="Arial Narrow" w:cs="OpenSans"/>
        </w:rPr>
        <w:t>”.</w:t>
      </w:r>
    </w:p>
    <w:p w14:paraId="065BAA22" w14:textId="1CE84DC2" w:rsidR="008027DE" w:rsidRPr="0028743F" w:rsidRDefault="008027DE" w:rsidP="0028743F">
      <w:pPr>
        <w:autoSpaceDE w:val="0"/>
        <w:autoSpaceDN w:val="0"/>
        <w:adjustRightInd w:val="0"/>
        <w:spacing w:after="0" w:line="240" w:lineRule="auto"/>
        <w:jc w:val="both"/>
        <w:rPr>
          <w:rFonts w:ascii="Arial Narrow" w:eastAsia="OpenSans" w:hAnsi="Arial Narrow" w:cs="OpenSans"/>
        </w:rPr>
      </w:pPr>
      <w:r w:rsidRPr="0028743F">
        <w:rPr>
          <w:rFonts w:ascii="Arial Narrow" w:eastAsia="OpenSans" w:hAnsi="Arial Narrow" w:cs="OpenSans"/>
        </w:rPr>
        <w:t>c) Dokumentacja projektowa będzie służyć do uzyskania wszystkich wymaganych decyzji</w:t>
      </w:r>
      <w:r w:rsidR="00092A21">
        <w:rPr>
          <w:rFonts w:ascii="Arial Narrow" w:eastAsia="OpenSans" w:hAnsi="Arial Narrow" w:cs="OpenSans"/>
        </w:rPr>
        <w:t xml:space="preserve"> </w:t>
      </w:r>
      <w:r w:rsidRPr="0028743F">
        <w:rPr>
          <w:rFonts w:ascii="Arial Narrow" w:eastAsia="OpenSans" w:hAnsi="Arial Narrow" w:cs="OpenSans"/>
        </w:rPr>
        <w:t>administracyjnych w tym decyzji budowlanych, niezbędnych do realizacji przedmiotu</w:t>
      </w:r>
      <w:r w:rsidR="00092A21">
        <w:rPr>
          <w:rFonts w:ascii="Arial Narrow" w:eastAsia="OpenSans" w:hAnsi="Arial Narrow" w:cs="OpenSans"/>
        </w:rPr>
        <w:t xml:space="preserve"> </w:t>
      </w:r>
      <w:r w:rsidR="00092A21" w:rsidRPr="0028743F">
        <w:rPr>
          <w:rFonts w:ascii="Arial Narrow" w:eastAsia="OpenSans" w:hAnsi="Arial Narrow" w:cs="OpenSans"/>
        </w:rPr>
        <w:t>zamówienia</w:t>
      </w:r>
      <w:r w:rsidRPr="0028743F">
        <w:rPr>
          <w:rFonts w:ascii="Arial Narrow" w:eastAsia="OpenSans" w:hAnsi="Arial Narrow" w:cs="OpenSans"/>
        </w:rPr>
        <w:t>.</w:t>
      </w:r>
    </w:p>
    <w:p w14:paraId="0935163C" w14:textId="72581AB2" w:rsidR="008027DE" w:rsidRPr="0028743F" w:rsidRDefault="008027DE" w:rsidP="0028743F">
      <w:pPr>
        <w:autoSpaceDE w:val="0"/>
        <w:autoSpaceDN w:val="0"/>
        <w:adjustRightInd w:val="0"/>
        <w:spacing w:after="0" w:line="240" w:lineRule="auto"/>
        <w:jc w:val="both"/>
        <w:rPr>
          <w:rFonts w:ascii="Arial Narrow" w:eastAsia="OpenSans" w:hAnsi="Arial Narrow" w:cs="OpenSans"/>
        </w:rPr>
      </w:pPr>
      <w:r w:rsidRPr="0028743F">
        <w:rPr>
          <w:rFonts w:ascii="Arial Narrow" w:eastAsia="OpenSans" w:hAnsi="Arial Narrow" w:cs="OpenSans"/>
        </w:rPr>
        <w:t>d) Zamawiający wymaga, aby Wykonawca zobowiązał się, przyjmując do wykonania niniejsze</w:t>
      </w:r>
      <w:r w:rsidR="00092A21">
        <w:rPr>
          <w:rFonts w:ascii="Arial Narrow" w:eastAsia="OpenSans" w:hAnsi="Arial Narrow" w:cs="OpenSans"/>
        </w:rPr>
        <w:t xml:space="preserve"> </w:t>
      </w:r>
      <w:r w:rsidR="00092A21" w:rsidRPr="0028743F">
        <w:rPr>
          <w:rFonts w:ascii="Arial Narrow" w:eastAsia="OpenSans" w:hAnsi="Arial Narrow" w:cs="OpenSans"/>
        </w:rPr>
        <w:t>zamówienie</w:t>
      </w:r>
      <w:r w:rsidRPr="0028743F">
        <w:rPr>
          <w:rFonts w:ascii="Arial Narrow" w:eastAsia="OpenSans" w:hAnsi="Arial Narrow" w:cs="OpenSans"/>
        </w:rPr>
        <w:t xml:space="preserve"> do świadczenia usług nadzoru autorskiego na etapie realizacji zadania</w:t>
      </w:r>
      <w:r w:rsidR="00092A21">
        <w:rPr>
          <w:rFonts w:ascii="Arial Narrow" w:eastAsia="OpenSans" w:hAnsi="Arial Narrow" w:cs="OpenSans"/>
        </w:rPr>
        <w:t xml:space="preserve"> </w:t>
      </w:r>
      <w:r w:rsidRPr="0028743F">
        <w:rPr>
          <w:rFonts w:ascii="Arial Narrow" w:eastAsia="OpenSans" w:hAnsi="Arial Narrow" w:cs="OpenSans"/>
        </w:rPr>
        <w:t>oraz w okresie rękojmi i gwarancji jakości.</w:t>
      </w:r>
    </w:p>
    <w:p w14:paraId="0124F6DB" w14:textId="361C51E5" w:rsidR="008027DE" w:rsidRPr="00092A21" w:rsidRDefault="008027DE"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 xml:space="preserve">e) Dokumentacja projektowa objęta </w:t>
      </w:r>
      <w:r w:rsidR="00092A21" w:rsidRPr="00092A21">
        <w:rPr>
          <w:rFonts w:ascii="Arial Narrow" w:eastAsia="OpenSans" w:hAnsi="Arial Narrow" w:cs="OpenSans"/>
        </w:rPr>
        <w:t>zamówieniem</w:t>
      </w:r>
      <w:r w:rsidRPr="00092A21">
        <w:rPr>
          <w:rFonts w:ascii="Arial Narrow" w:eastAsia="OpenSans" w:hAnsi="Arial Narrow" w:cs="OpenSans"/>
        </w:rPr>
        <w:t xml:space="preserve"> powinna być zgodna z przepisami i zasadami</w:t>
      </w:r>
      <w:r w:rsidR="00092A21">
        <w:rPr>
          <w:rFonts w:ascii="Arial Narrow" w:eastAsia="OpenSans" w:hAnsi="Arial Narrow" w:cs="OpenSans"/>
        </w:rPr>
        <w:t xml:space="preserve"> </w:t>
      </w:r>
      <w:r w:rsidRPr="00092A21">
        <w:rPr>
          <w:rFonts w:ascii="Arial Narrow" w:eastAsia="OpenSans" w:hAnsi="Arial Narrow" w:cs="OpenSans"/>
        </w:rPr>
        <w:t>wiedzy technicznej obowiązującymi na dzień przekazania dokumentacji.</w:t>
      </w:r>
    </w:p>
    <w:p w14:paraId="73EA999B" w14:textId="4E7E7DDF" w:rsidR="008027DE" w:rsidRPr="00092A21" w:rsidRDefault="008027DE"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f) Wykonawca winien na bieżąco uwzględniać w opracowaniach projektowych zmiany</w:t>
      </w:r>
      <w:r w:rsidR="00092A21">
        <w:rPr>
          <w:rFonts w:ascii="Arial Narrow" w:eastAsia="OpenSans" w:hAnsi="Arial Narrow" w:cs="OpenSans"/>
        </w:rPr>
        <w:t xml:space="preserve"> </w:t>
      </w:r>
      <w:r w:rsidRPr="00092A21">
        <w:rPr>
          <w:rFonts w:ascii="Arial Narrow" w:eastAsia="OpenSans" w:hAnsi="Arial Narrow" w:cs="OpenSans"/>
        </w:rPr>
        <w:t>w przepisach i zasadach wiedzy technicznej.</w:t>
      </w:r>
    </w:p>
    <w:p w14:paraId="34BD82EE" w14:textId="7EA5F758" w:rsidR="008027DE" w:rsidRPr="00092A21" w:rsidRDefault="008027DE"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 xml:space="preserve">g) Wykonawca zobowiązany jest brać udział w przygotowaniu odpowiedzi na pytania </w:t>
      </w:r>
      <w:r w:rsidR="00092A21" w:rsidRPr="00092A21">
        <w:rPr>
          <w:rFonts w:ascii="Arial Narrow" w:eastAsia="OpenSans" w:hAnsi="Arial Narrow" w:cs="OpenSans"/>
        </w:rPr>
        <w:t>wykonawców</w:t>
      </w:r>
      <w:r w:rsidR="00092A21">
        <w:rPr>
          <w:rFonts w:ascii="Arial Narrow" w:eastAsia="OpenSans" w:hAnsi="Arial Narrow" w:cs="OpenSans"/>
        </w:rPr>
        <w:t xml:space="preserve"> </w:t>
      </w:r>
      <w:r w:rsidRPr="00092A21">
        <w:rPr>
          <w:rFonts w:ascii="Arial Narrow" w:eastAsia="OpenSans" w:hAnsi="Arial Narrow" w:cs="OpenSans"/>
        </w:rPr>
        <w:t>w postępowaniu przetargowym na realizację zadania (realizacja robot budowlanych).</w:t>
      </w:r>
    </w:p>
    <w:p w14:paraId="54A83FDF" w14:textId="4EF26DF5" w:rsidR="008027DE" w:rsidRPr="00092A21" w:rsidRDefault="008027DE"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Wykonawca zobowiązuje się do nieodpłatnego i niezwłocznego udzielenia wyjaśnień</w:t>
      </w:r>
      <w:r w:rsidR="00092A21">
        <w:rPr>
          <w:rFonts w:ascii="Arial Narrow" w:eastAsia="OpenSans" w:hAnsi="Arial Narrow" w:cs="OpenSans"/>
        </w:rPr>
        <w:t xml:space="preserve"> </w:t>
      </w:r>
      <w:r w:rsidRPr="00092A21">
        <w:rPr>
          <w:rFonts w:ascii="Arial Narrow" w:eastAsia="OpenSans" w:hAnsi="Arial Narrow" w:cs="OpenSans"/>
        </w:rPr>
        <w:t xml:space="preserve">na ewentualne zapytania </w:t>
      </w:r>
      <w:r w:rsidR="00092A21" w:rsidRPr="00092A21">
        <w:rPr>
          <w:rFonts w:ascii="Arial Narrow" w:eastAsia="OpenSans" w:hAnsi="Arial Narrow" w:cs="OpenSans"/>
        </w:rPr>
        <w:t>wykonawców</w:t>
      </w:r>
      <w:r w:rsidRPr="00092A21">
        <w:rPr>
          <w:rFonts w:ascii="Arial Narrow" w:eastAsia="OpenSans" w:hAnsi="Arial Narrow" w:cs="OpenSans"/>
        </w:rPr>
        <w:t>, złożone w toku przetargu na realizację zadania, na</w:t>
      </w:r>
      <w:r w:rsidR="00092A21">
        <w:rPr>
          <w:rFonts w:ascii="Arial Narrow" w:eastAsia="OpenSans" w:hAnsi="Arial Narrow" w:cs="OpenSans"/>
        </w:rPr>
        <w:t xml:space="preserve"> </w:t>
      </w:r>
      <w:r w:rsidRPr="00092A21">
        <w:rPr>
          <w:rFonts w:ascii="Arial Narrow" w:eastAsia="OpenSans" w:hAnsi="Arial Narrow" w:cs="OpenSans"/>
        </w:rPr>
        <w:t>podstawie wykonanej dokumentacji projektowej, a także zajmowania stanowiska w przypadku</w:t>
      </w:r>
      <w:r w:rsidR="00092A21">
        <w:rPr>
          <w:rFonts w:ascii="Arial Narrow" w:eastAsia="OpenSans" w:hAnsi="Arial Narrow" w:cs="OpenSans"/>
        </w:rPr>
        <w:t xml:space="preserve"> </w:t>
      </w:r>
      <w:r w:rsidRPr="00092A21">
        <w:rPr>
          <w:rFonts w:ascii="Arial Narrow" w:eastAsia="OpenSans" w:hAnsi="Arial Narrow" w:cs="OpenSans"/>
        </w:rPr>
        <w:t xml:space="preserve">złożenia odwołania, dotyczącego opisu przedmiotu </w:t>
      </w:r>
      <w:r w:rsidR="00092A21" w:rsidRPr="00092A21">
        <w:rPr>
          <w:rFonts w:ascii="Arial Narrow" w:eastAsia="OpenSans" w:hAnsi="Arial Narrow" w:cs="OpenSans"/>
        </w:rPr>
        <w:t>zamówienia</w:t>
      </w:r>
      <w:r w:rsidRPr="00092A21">
        <w:rPr>
          <w:rFonts w:ascii="Arial Narrow" w:eastAsia="OpenSans" w:hAnsi="Arial Narrow" w:cs="OpenSans"/>
        </w:rPr>
        <w:t>. Wykonawca ma obowiązek</w:t>
      </w:r>
      <w:r w:rsidR="00092A21">
        <w:rPr>
          <w:rFonts w:ascii="Arial Narrow" w:eastAsia="OpenSans" w:hAnsi="Arial Narrow" w:cs="OpenSans"/>
        </w:rPr>
        <w:t xml:space="preserve"> </w:t>
      </w:r>
      <w:r w:rsidRPr="00092A21">
        <w:rPr>
          <w:rFonts w:ascii="Arial Narrow" w:eastAsia="OpenSans" w:hAnsi="Arial Narrow" w:cs="OpenSans"/>
        </w:rPr>
        <w:t xml:space="preserve">udzielić odpowiedzi w ciągu </w:t>
      </w:r>
      <w:r w:rsidR="00092A21" w:rsidRPr="00092A21">
        <w:rPr>
          <w:rFonts w:ascii="Arial Narrow" w:eastAsia="OpenSans" w:hAnsi="Arial Narrow" w:cs="OpenSans"/>
        </w:rPr>
        <w:t>dwóch</w:t>
      </w:r>
      <w:r w:rsidRPr="00092A21">
        <w:rPr>
          <w:rFonts w:ascii="Arial Narrow" w:eastAsia="OpenSans" w:hAnsi="Arial Narrow" w:cs="OpenSans"/>
        </w:rPr>
        <w:t xml:space="preserve"> dni od dnia przekazania pytań przez Zamawiającego.</w:t>
      </w:r>
    </w:p>
    <w:p w14:paraId="55A73D94" w14:textId="414D827D" w:rsidR="008027DE" w:rsidRPr="00092A21" w:rsidRDefault="00092A21" w:rsidP="00092A21">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2) </w:t>
      </w:r>
      <w:r w:rsidR="008027DE" w:rsidRPr="00092A21">
        <w:rPr>
          <w:rFonts w:ascii="Arial Narrow" w:eastAsia="OpenSans" w:hAnsi="Arial Narrow" w:cs="OpenSans"/>
        </w:rPr>
        <w:t xml:space="preserve">Warunki techniczne od </w:t>
      </w:r>
      <w:r w:rsidRPr="00092A21">
        <w:rPr>
          <w:rFonts w:ascii="Arial Narrow" w:eastAsia="OpenSans" w:hAnsi="Arial Narrow" w:cs="OpenSans"/>
        </w:rPr>
        <w:t>gestorów</w:t>
      </w:r>
      <w:r w:rsidR="008027DE" w:rsidRPr="00092A21">
        <w:rPr>
          <w:rFonts w:ascii="Arial Narrow" w:eastAsia="OpenSans" w:hAnsi="Arial Narrow" w:cs="OpenSans"/>
        </w:rPr>
        <w:t xml:space="preserve"> sieci:</w:t>
      </w:r>
    </w:p>
    <w:p w14:paraId="66B42DA8" w14:textId="1574A8C3" w:rsidR="008027DE" w:rsidRPr="00092A21" w:rsidRDefault="008027DE"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Przed przystąpieniem do prac projektowych należy wystąpić do wszystkich właścicieli</w:t>
      </w:r>
      <w:r w:rsidR="00092A21">
        <w:rPr>
          <w:rFonts w:ascii="Arial Narrow" w:eastAsia="OpenSans" w:hAnsi="Arial Narrow" w:cs="OpenSans"/>
        </w:rPr>
        <w:t xml:space="preserve"> </w:t>
      </w:r>
      <w:r w:rsidRPr="00092A21">
        <w:rPr>
          <w:rFonts w:ascii="Arial Narrow" w:eastAsia="OpenSans" w:hAnsi="Arial Narrow" w:cs="OpenSans"/>
        </w:rPr>
        <w:t xml:space="preserve">i </w:t>
      </w:r>
      <w:r w:rsidR="00092A21" w:rsidRPr="00092A21">
        <w:rPr>
          <w:rFonts w:ascii="Arial Narrow" w:eastAsia="OpenSans" w:hAnsi="Arial Narrow" w:cs="OpenSans"/>
        </w:rPr>
        <w:t>użytkowników</w:t>
      </w:r>
      <w:r w:rsidRPr="00092A21">
        <w:rPr>
          <w:rFonts w:ascii="Arial Narrow" w:eastAsia="OpenSans" w:hAnsi="Arial Narrow" w:cs="OpenSans"/>
        </w:rPr>
        <w:t xml:space="preserve"> urządzeń infrastruktury i </w:t>
      </w:r>
      <w:r w:rsidR="00092A21" w:rsidRPr="00092A21">
        <w:rPr>
          <w:rFonts w:ascii="Arial Narrow" w:eastAsia="OpenSans" w:hAnsi="Arial Narrow" w:cs="OpenSans"/>
        </w:rPr>
        <w:t>dróg</w:t>
      </w:r>
      <w:r w:rsidRPr="00092A21">
        <w:rPr>
          <w:rFonts w:ascii="Arial Narrow" w:eastAsia="OpenSans" w:hAnsi="Arial Narrow" w:cs="OpenSans"/>
        </w:rPr>
        <w:t xml:space="preserve"> w celu uzyskania </w:t>
      </w:r>
      <w:r w:rsidR="00092A21" w:rsidRPr="00092A21">
        <w:rPr>
          <w:rFonts w:ascii="Arial Narrow" w:eastAsia="OpenSans" w:hAnsi="Arial Narrow" w:cs="OpenSans"/>
        </w:rPr>
        <w:t>warunków</w:t>
      </w:r>
      <w:r w:rsidRPr="00092A21">
        <w:rPr>
          <w:rFonts w:ascii="Arial Narrow" w:eastAsia="OpenSans" w:hAnsi="Arial Narrow" w:cs="OpenSans"/>
        </w:rPr>
        <w:t xml:space="preserve"> technicznych, w tym na</w:t>
      </w:r>
      <w:r w:rsidR="00092A21">
        <w:rPr>
          <w:rFonts w:ascii="Arial Narrow" w:eastAsia="OpenSans" w:hAnsi="Arial Narrow" w:cs="OpenSans"/>
        </w:rPr>
        <w:t xml:space="preserve"> </w:t>
      </w:r>
      <w:r w:rsidRPr="00092A21">
        <w:rPr>
          <w:rFonts w:ascii="Arial Narrow" w:eastAsia="OpenSans" w:hAnsi="Arial Narrow" w:cs="OpenSans"/>
        </w:rPr>
        <w:t>przebudowę uzbrojenia podziemnego.</w:t>
      </w:r>
    </w:p>
    <w:p w14:paraId="294886AF" w14:textId="4CE623B8" w:rsidR="008027DE" w:rsidRPr="00092A21" w:rsidRDefault="00092A21" w:rsidP="00092A21">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3) </w:t>
      </w:r>
      <w:r w:rsidR="008027DE" w:rsidRPr="00092A21">
        <w:rPr>
          <w:rFonts w:ascii="Arial Narrow" w:eastAsia="OpenSans" w:hAnsi="Arial Narrow" w:cs="OpenSans"/>
        </w:rPr>
        <w:t>Opracowanie mapy zasadniczej do cel</w:t>
      </w:r>
      <w:r>
        <w:rPr>
          <w:rFonts w:ascii="Arial Narrow" w:eastAsia="OpenSans" w:hAnsi="Arial Narrow" w:cs="OpenSans"/>
        </w:rPr>
        <w:t>ów</w:t>
      </w:r>
      <w:r w:rsidR="008027DE" w:rsidRPr="00092A21">
        <w:rPr>
          <w:rFonts w:ascii="Arial Narrow" w:eastAsia="OpenSans" w:hAnsi="Arial Narrow" w:cs="OpenSans"/>
        </w:rPr>
        <w:t xml:space="preserve"> projektowych:</w:t>
      </w:r>
    </w:p>
    <w:p w14:paraId="1AADC1DF" w14:textId="78FB1E1E" w:rsidR="008027DE" w:rsidRPr="00092A21" w:rsidRDefault="008027DE"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Należy sporządzić mapę w wersji analogowej i numerycznej w skali 1:500. Mapa numeryczna</w:t>
      </w:r>
      <w:r w:rsidR="00092A21">
        <w:rPr>
          <w:rFonts w:ascii="Arial Narrow" w:eastAsia="OpenSans" w:hAnsi="Arial Narrow" w:cs="OpenSans"/>
        </w:rPr>
        <w:t xml:space="preserve"> </w:t>
      </w:r>
      <w:r w:rsidRPr="00092A21">
        <w:rPr>
          <w:rFonts w:ascii="Arial Narrow" w:eastAsia="OpenSans" w:hAnsi="Arial Narrow" w:cs="OpenSans"/>
        </w:rPr>
        <w:t xml:space="preserve">do </w:t>
      </w:r>
      <w:r w:rsidR="00092A21" w:rsidRPr="00092A21">
        <w:rPr>
          <w:rFonts w:ascii="Arial Narrow" w:eastAsia="OpenSans" w:hAnsi="Arial Narrow" w:cs="OpenSans"/>
        </w:rPr>
        <w:t>celów</w:t>
      </w:r>
      <w:r w:rsidRPr="00092A21">
        <w:rPr>
          <w:rFonts w:ascii="Arial Narrow" w:eastAsia="OpenSans" w:hAnsi="Arial Narrow" w:cs="OpenSans"/>
        </w:rPr>
        <w:t xml:space="preserve"> projektowych powinna być wykonana zgodnie z obowiązującymi instrukcjami</w:t>
      </w:r>
      <w:r w:rsidR="00092A21">
        <w:rPr>
          <w:rFonts w:ascii="Arial Narrow" w:eastAsia="OpenSans" w:hAnsi="Arial Narrow" w:cs="OpenSans"/>
        </w:rPr>
        <w:t xml:space="preserve"> </w:t>
      </w:r>
      <w:r w:rsidRPr="00092A21">
        <w:rPr>
          <w:rFonts w:ascii="Arial Narrow" w:eastAsia="OpenSans" w:hAnsi="Arial Narrow" w:cs="OpenSans"/>
        </w:rPr>
        <w:t xml:space="preserve">geodezyjnymi. Mapę należy wykonać w jednolitym układzie </w:t>
      </w:r>
      <w:r w:rsidR="00092A21" w:rsidRPr="00092A21">
        <w:rPr>
          <w:rFonts w:ascii="Arial Narrow" w:eastAsia="OpenSans" w:hAnsi="Arial Narrow" w:cs="OpenSans"/>
        </w:rPr>
        <w:t>współrzędnych</w:t>
      </w:r>
      <w:r w:rsidRPr="00092A21">
        <w:rPr>
          <w:rFonts w:ascii="Arial Narrow" w:eastAsia="OpenSans" w:hAnsi="Arial Narrow" w:cs="OpenSans"/>
        </w:rPr>
        <w:t xml:space="preserve"> dla całego</w:t>
      </w:r>
      <w:r w:rsidR="00092A21">
        <w:rPr>
          <w:rFonts w:ascii="Arial Narrow" w:eastAsia="OpenSans" w:hAnsi="Arial Narrow" w:cs="OpenSans"/>
        </w:rPr>
        <w:t xml:space="preserve"> </w:t>
      </w:r>
      <w:r w:rsidRPr="00092A21">
        <w:rPr>
          <w:rFonts w:ascii="Arial Narrow" w:eastAsia="OpenSans" w:hAnsi="Arial Narrow" w:cs="OpenSans"/>
        </w:rPr>
        <w:t>opracowania. Powinna ona zawierać wszystkie elementy zinwentaryzowane w terenie, na etapie</w:t>
      </w:r>
      <w:r w:rsidR="00092A21">
        <w:rPr>
          <w:rFonts w:ascii="Arial Narrow" w:eastAsia="OpenSans" w:hAnsi="Arial Narrow" w:cs="OpenSans"/>
        </w:rPr>
        <w:t xml:space="preserve"> </w:t>
      </w:r>
      <w:r w:rsidR="00092A21" w:rsidRPr="00092A21">
        <w:rPr>
          <w:rFonts w:ascii="Arial Narrow" w:eastAsia="OpenSans" w:hAnsi="Arial Narrow" w:cs="OpenSans"/>
        </w:rPr>
        <w:t>pomiarów</w:t>
      </w:r>
      <w:r w:rsidRPr="00092A21">
        <w:rPr>
          <w:rFonts w:ascii="Arial Narrow" w:eastAsia="OpenSans" w:hAnsi="Arial Narrow" w:cs="OpenSans"/>
        </w:rPr>
        <w:t xml:space="preserve">, do </w:t>
      </w:r>
      <w:r w:rsidR="00092A21" w:rsidRPr="00092A21">
        <w:rPr>
          <w:rFonts w:ascii="Arial Narrow" w:eastAsia="OpenSans" w:hAnsi="Arial Narrow" w:cs="OpenSans"/>
        </w:rPr>
        <w:t>których</w:t>
      </w:r>
      <w:r w:rsidRPr="00092A21">
        <w:rPr>
          <w:rFonts w:ascii="Arial Narrow" w:eastAsia="OpenSans" w:hAnsi="Arial Narrow" w:cs="OpenSans"/>
        </w:rPr>
        <w:t xml:space="preserve"> należy zaliczyć m.in. drogi, utwardzone i nieutwardzone, formy terenowe</w:t>
      </w:r>
      <w:r w:rsidR="00092A21">
        <w:rPr>
          <w:rFonts w:ascii="Arial Narrow" w:eastAsia="OpenSans" w:hAnsi="Arial Narrow" w:cs="OpenSans"/>
        </w:rPr>
        <w:t xml:space="preserve"> </w:t>
      </w:r>
      <w:r w:rsidRPr="00092A21">
        <w:rPr>
          <w:rFonts w:ascii="Arial Narrow" w:eastAsia="OpenSans" w:hAnsi="Arial Narrow" w:cs="OpenSans"/>
        </w:rPr>
        <w:t xml:space="preserve">jak skarpy </w:t>
      </w:r>
      <w:r w:rsidR="00092A21" w:rsidRPr="00092A21">
        <w:rPr>
          <w:rFonts w:ascii="Arial Narrow" w:eastAsia="OpenSans" w:hAnsi="Arial Narrow" w:cs="OpenSans"/>
        </w:rPr>
        <w:t>wykopów</w:t>
      </w:r>
      <w:r w:rsidRPr="00092A21">
        <w:rPr>
          <w:rFonts w:ascii="Arial Narrow" w:eastAsia="OpenSans" w:hAnsi="Arial Narrow" w:cs="OpenSans"/>
        </w:rPr>
        <w:t xml:space="preserve"> i </w:t>
      </w:r>
      <w:r w:rsidR="00092A21" w:rsidRPr="00092A21">
        <w:rPr>
          <w:rFonts w:ascii="Arial Narrow" w:eastAsia="OpenSans" w:hAnsi="Arial Narrow" w:cs="OpenSans"/>
        </w:rPr>
        <w:t>nasypów</w:t>
      </w:r>
      <w:r w:rsidRPr="00092A21">
        <w:rPr>
          <w:rFonts w:ascii="Arial Narrow" w:eastAsia="OpenSans" w:hAnsi="Arial Narrow" w:cs="OpenSans"/>
        </w:rPr>
        <w:t>, elementy odwodnienia (przepusty i studnie z podaniem średnic),</w:t>
      </w:r>
      <w:r w:rsidR="00092A21">
        <w:rPr>
          <w:rFonts w:ascii="Arial Narrow" w:eastAsia="OpenSans" w:hAnsi="Arial Narrow" w:cs="OpenSans"/>
        </w:rPr>
        <w:t xml:space="preserve"> </w:t>
      </w:r>
      <w:r w:rsidRPr="00092A21">
        <w:rPr>
          <w:rFonts w:ascii="Arial Narrow" w:eastAsia="OpenSans" w:hAnsi="Arial Narrow" w:cs="OpenSans"/>
        </w:rPr>
        <w:t>zabudowania, ogrodzenia, drzewa oraz wszystkie urządzenia branżowe. Konieczne jest</w:t>
      </w:r>
    </w:p>
    <w:p w14:paraId="2FF6842D" w14:textId="4A84A4F7" w:rsidR="008027DE" w:rsidRPr="00092A21" w:rsidRDefault="008027DE"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lastRenderedPageBreak/>
        <w:t xml:space="preserve">potwierdzenie aktualizacji urządzeń uzbrojenia przez </w:t>
      </w:r>
      <w:r w:rsidR="00092A21" w:rsidRPr="00092A21">
        <w:rPr>
          <w:rFonts w:ascii="Arial Narrow" w:eastAsia="OpenSans" w:hAnsi="Arial Narrow" w:cs="OpenSans"/>
        </w:rPr>
        <w:t>użytkowników</w:t>
      </w:r>
      <w:r w:rsidRPr="00092A21">
        <w:rPr>
          <w:rFonts w:ascii="Arial Narrow" w:eastAsia="OpenSans" w:hAnsi="Arial Narrow" w:cs="OpenSans"/>
        </w:rPr>
        <w:t xml:space="preserve"> </w:t>
      </w:r>
      <w:r w:rsidR="00092A21" w:rsidRPr="00092A21">
        <w:rPr>
          <w:rFonts w:ascii="Arial Narrow" w:eastAsia="OpenSans" w:hAnsi="Arial Narrow" w:cs="OpenSans"/>
        </w:rPr>
        <w:t>poszczególnych</w:t>
      </w:r>
      <w:r w:rsidRPr="00092A21">
        <w:rPr>
          <w:rFonts w:ascii="Arial Narrow" w:eastAsia="OpenSans" w:hAnsi="Arial Narrow" w:cs="OpenSans"/>
        </w:rPr>
        <w:t xml:space="preserve"> sieci</w:t>
      </w:r>
      <w:r w:rsidR="00092A21">
        <w:rPr>
          <w:rFonts w:ascii="Arial Narrow" w:eastAsia="OpenSans" w:hAnsi="Arial Narrow" w:cs="OpenSans"/>
        </w:rPr>
        <w:t xml:space="preserve"> </w:t>
      </w:r>
      <w:r w:rsidRPr="00092A21">
        <w:rPr>
          <w:rFonts w:ascii="Arial Narrow" w:eastAsia="OpenSans" w:hAnsi="Arial Narrow" w:cs="OpenSans"/>
        </w:rPr>
        <w:t>uzbrojenia (tzw. wywiady branżowe) - dla wszystkich występujących branż. Mapę należy</w:t>
      </w:r>
      <w:r w:rsidR="000479F1">
        <w:rPr>
          <w:rFonts w:ascii="Arial Narrow" w:eastAsia="OpenSans" w:hAnsi="Arial Narrow" w:cs="OpenSans"/>
        </w:rPr>
        <w:t xml:space="preserve"> </w:t>
      </w:r>
      <w:r w:rsidRPr="00092A21">
        <w:rPr>
          <w:rFonts w:ascii="Arial Narrow" w:eastAsia="OpenSans" w:hAnsi="Arial Narrow" w:cs="OpenSans"/>
        </w:rPr>
        <w:t>zarejestrować w stosownym Ośrodku Dokumentacji Geodezyjno-Kartograficznej, z klauzulą</w:t>
      </w:r>
      <w:r w:rsidR="000479F1">
        <w:rPr>
          <w:rFonts w:ascii="Arial Narrow" w:eastAsia="OpenSans" w:hAnsi="Arial Narrow" w:cs="OpenSans"/>
        </w:rPr>
        <w:t xml:space="preserve"> </w:t>
      </w:r>
      <w:r w:rsidRPr="00092A21">
        <w:rPr>
          <w:rFonts w:ascii="Arial Narrow" w:eastAsia="OpenSans" w:hAnsi="Arial Narrow" w:cs="OpenSans"/>
        </w:rPr>
        <w:t xml:space="preserve">„do </w:t>
      </w:r>
      <w:r w:rsidR="000479F1" w:rsidRPr="00092A21">
        <w:rPr>
          <w:rFonts w:ascii="Arial Narrow" w:eastAsia="OpenSans" w:hAnsi="Arial Narrow" w:cs="OpenSans"/>
        </w:rPr>
        <w:t>celów</w:t>
      </w:r>
      <w:r w:rsidRPr="00092A21">
        <w:rPr>
          <w:rFonts w:ascii="Arial Narrow" w:eastAsia="OpenSans" w:hAnsi="Arial Narrow" w:cs="OpenSans"/>
        </w:rPr>
        <w:t xml:space="preserve"> projektowych”.</w:t>
      </w:r>
    </w:p>
    <w:p w14:paraId="1F3988F8" w14:textId="26204C6E" w:rsidR="008027DE" w:rsidRPr="00092A21" w:rsidRDefault="000479F1" w:rsidP="00092A21">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4) </w:t>
      </w:r>
      <w:r w:rsidR="008027DE" w:rsidRPr="00092A21">
        <w:rPr>
          <w:rFonts w:ascii="Arial Narrow" w:eastAsia="OpenSans" w:hAnsi="Arial Narrow" w:cs="OpenSans"/>
        </w:rPr>
        <w:t>Inwentaryzację przyrodnicza:</w:t>
      </w:r>
    </w:p>
    <w:p w14:paraId="5EF76726" w14:textId="04B8D8D0" w:rsidR="00956003" w:rsidRPr="00092A21" w:rsidRDefault="008027DE"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 xml:space="preserve">Inwentaryzacja w zakresie niezbędnym dla prawidłowego wykonania przedmiotu </w:t>
      </w:r>
      <w:r w:rsidR="000479F1" w:rsidRPr="00092A21">
        <w:rPr>
          <w:rFonts w:ascii="Arial Narrow" w:eastAsia="OpenSans" w:hAnsi="Arial Narrow" w:cs="OpenSans"/>
        </w:rPr>
        <w:t>zamówienia</w:t>
      </w:r>
      <w:r w:rsidRPr="00092A21">
        <w:rPr>
          <w:rFonts w:ascii="Arial Narrow" w:eastAsia="OpenSans" w:hAnsi="Arial Narrow" w:cs="OpenSans"/>
        </w:rPr>
        <w:t>, w</w:t>
      </w:r>
      <w:r w:rsidR="000479F1">
        <w:rPr>
          <w:rFonts w:ascii="Arial Narrow" w:eastAsia="OpenSans" w:hAnsi="Arial Narrow" w:cs="OpenSans"/>
        </w:rPr>
        <w:t xml:space="preserve"> </w:t>
      </w:r>
      <w:r w:rsidRPr="00092A21">
        <w:rPr>
          <w:rFonts w:ascii="Arial Narrow" w:eastAsia="OpenSans" w:hAnsi="Arial Narrow" w:cs="OpenSans"/>
        </w:rPr>
        <w:t xml:space="preserve">zakresie zieleni, siedlisk przyrodniczych i występujących </w:t>
      </w:r>
      <w:r w:rsidR="000479F1" w:rsidRPr="00092A21">
        <w:rPr>
          <w:rFonts w:ascii="Arial Narrow" w:eastAsia="OpenSans" w:hAnsi="Arial Narrow" w:cs="OpenSans"/>
        </w:rPr>
        <w:t>gatunków</w:t>
      </w:r>
      <w:r w:rsidRPr="00092A21">
        <w:rPr>
          <w:rFonts w:ascii="Arial Narrow" w:eastAsia="OpenSans" w:hAnsi="Arial Narrow" w:cs="OpenSans"/>
        </w:rPr>
        <w:t xml:space="preserve"> roślin, zwierząt i </w:t>
      </w:r>
      <w:r w:rsidR="000479F1" w:rsidRPr="00092A21">
        <w:rPr>
          <w:rFonts w:ascii="Arial Narrow" w:eastAsia="OpenSans" w:hAnsi="Arial Narrow" w:cs="OpenSans"/>
        </w:rPr>
        <w:t>grzybów</w:t>
      </w:r>
      <w:r w:rsidRPr="00092A21">
        <w:rPr>
          <w:rFonts w:ascii="Arial Narrow" w:eastAsia="OpenSans" w:hAnsi="Arial Narrow" w:cs="OpenSans"/>
        </w:rPr>
        <w:t>, w tym</w:t>
      </w:r>
      <w:r w:rsidR="000479F1">
        <w:rPr>
          <w:rFonts w:ascii="Arial Narrow" w:eastAsia="OpenSans" w:hAnsi="Arial Narrow" w:cs="OpenSans"/>
        </w:rPr>
        <w:t xml:space="preserve"> </w:t>
      </w:r>
      <w:r w:rsidR="000479F1" w:rsidRPr="00092A21">
        <w:rPr>
          <w:rFonts w:ascii="Arial Narrow" w:eastAsia="OpenSans" w:hAnsi="Arial Narrow" w:cs="OpenSans"/>
        </w:rPr>
        <w:t>gatunków</w:t>
      </w:r>
      <w:r w:rsidRPr="00092A21">
        <w:rPr>
          <w:rFonts w:ascii="Arial Narrow" w:eastAsia="OpenSans" w:hAnsi="Arial Narrow" w:cs="OpenSans"/>
        </w:rPr>
        <w:t xml:space="preserve"> chronionych: ornitologicznie, mykologicznie, chirepterologicznie, </w:t>
      </w:r>
      <w:r w:rsidR="000479F1" w:rsidRPr="00092A21">
        <w:rPr>
          <w:rFonts w:ascii="Arial Narrow" w:eastAsia="OpenSans" w:hAnsi="Arial Narrow" w:cs="OpenSans"/>
        </w:rPr>
        <w:t>etymologicznie</w:t>
      </w:r>
      <w:r w:rsidRPr="00092A21">
        <w:rPr>
          <w:rFonts w:ascii="Arial Narrow" w:eastAsia="OpenSans" w:hAnsi="Arial Narrow" w:cs="OpenSans"/>
        </w:rPr>
        <w:t>,</w:t>
      </w:r>
      <w:r w:rsidR="000479F1">
        <w:rPr>
          <w:rFonts w:ascii="Arial Narrow" w:eastAsia="OpenSans" w:hAnsi="Arial Narrow" w:cs="OpenSans"/>
        </w:rPr>
        <w:t xml:space="preserve"> </w:t>
      </w:r>
      <w:r w:rsidRPr="00092A21">
        <w:rPr>
          <w:rFonts w:ascii="Arial Narrow" w:eastAsia="OpenSans" w:hAnsi="Arial Narrow" w:cs="OpenSans"/>
        </w:rPr>
        <w:t xml:space="preserve">herpetologicznie itp. Wykonawca własnym staraniem i na własny koszt wykona badania  </w:t>
      </w:r>
      <w:r w:rsidR="00956003" w:rsidRPr="00092A21">
        <w:rPr>
          <w:rFonts w:ascii="Arial Narrow" w:eastAsia="OpenSans" w:hAnsi="Arial Narrow" w:cs="OpenSans"/>
        </w:rPr>
        <w:t>przyrodnicze w obszarze przedsięwzięcia w niezbędnym zakresie dla prawidłowego wykonania</w:t>
      </w:r>
      <w:r w:rsidR="000479F1">
        <w:rPr>
          <w:rFonts w:ascii="Arial Narrow" w:eastAsia="OpenSans" w:hAnsi="Arial Narrow" w:cs="OpenSans"/>
        </w:rPr>
        <w:t xml:space="preserve"> </w:t>
      </w:r>
      <w:r w:rsidR="00956003" w:rsidRPr="00092A21">
        <w:rPr>
          <w:rFonts w:ascii="Arial Narrow" w:eastAsia="OpenSans" w:hAnsi="Arial Narrow" w:cs="OpenSans"/>
        </w:rPr>
        <w:t xml:space="preserve">przedmiotu </w:t>
      </w:r>
      <w:r w:rsidR="000479F1" w:rsidRPr="00092A21">
        <w:rPr>
          <w:rFonts w:ascii="Arial Narrow" w:eastAsia="OpenSans" w:hAnsi="Arial Narrow" w:cs="OpenSans"/>
        </w:rPr>
        <w:t>zamówienia</w:t>
      </w:r>
      <w:r w:rsidR="00956003" w:rsidRPr="00092A21">
        <w:rPr>
          <w:rFonts w:ascii="Arial Narrow" w:eastAsia="OpenSans" w:hAnsi="Arial Narrow" w:cs="OpenSans"/>
        </w:rPr>
        <w:t>. Projekt winien przewidywać tam, gdzie jest to możliwe, rozwiązania</w:t>
      </w:r>
      <w:r w:rsidR="000479F1">
        <w:rPr>
          <w:rFonts w:ascii="Arial Narrow" w:eastAsia="OpenSans" w:hAnsi="Arial Narrow" w:cs="OpenSans"/>
        </w:rPr>
        <w:t xml:space="preserve"> </w:t>
      </w:r>
      <w:r w:rsidR="000479F1" w:rsidRPr="00092A21">
        <w:rPr>
          <w:rFonts w:ascii="Arial Narrow" w:eastAsia="OpenSans" w:hAnsi="Arial Narrow" w:cs="OpenSans"/>
        </w:rPr>
        <w:t>bioinżynierie</w:t>
      </w:r>
      <w:r w:rsidR="00956003" w:rsidRPr="00092A21">
        <w:rPr>
          <w:rFonts w:ascii="Arial Narrow" w:eastAsia="OpenSans" w:hAnsi="Arial Narrow" w:cs="OpenSans"/>
        </w:rPr>
        <w:t>, kompensacyjne itp.</w:t>
      </w:r>
    </w:p>
    <w:p w14:paraId="430A226C" w14:textId="4CA01A12" w:rsidR="00956003" w:rsidRPr="00092A21" w:rsidRDefault="00956003"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 xml:space="preserve">W przypadku konieczności uzupełnienia </w:t>
      </w:r>
      <w:r w:rsidR="000479F1" w:rsidRPr="00092A21">
        <w:rPr>
          <w:rFonts w:ascii="Arial Narrow" w:eastAsia="OpenSans" w:hAnsi="Arial Narrow" w:cs="OpenSans"/>
        </w:rPr>
        <w:t>wyników</w:t>
      </w:r>
      <w:r w:rsidRPr="00092A21">
        <w:rPr>
          <w:rFonts w:ascii="Arial Narrow" w:eastAsia="OpenSans" w:hAnsi="Arial Narrow" w:cs="OpenSans"/>
        </w:rPr>
        <w:t xml:space="preserve"> inwentaryzacji na etapie uzyskiwania decyzji o</w:t>
      </w:r>
      <w:r w:rsidR="000479F1">
        <w:rPr>
          <w:rFonts w:ascii="Arial Narrow" w:eastAsia="OpenSans" w:hAnsi="Arial Narrow" w:cs="OpenSans"/>
        </w:rPr>
        <w:t xml:space="preserve"> </w:t>
      </w:r>
      <w:r w:rsidRPr="00092A21">
        <w:rPr>
          <w:rFonts w:ascii="Arial Narrow" w:eastAsia="OpenSans" w:hAnsi="Arial Narrow" w:cs="OpenSans"/>
        </w:rPr>
        <w:t>środowiskowych uwarunkowaniach, Wykonawca dostarczy na własny koszt i własnym staraniem</w:t>
      </w:r>
      <w:r w:rsidR="000479F1">
        <w:rPr>
          <w:rFonts w:ascii="Arial Narrow" w:eastAsia="OpenSans" w:hAnsi="Arial Narrow" w:cs="OpenSans"/>
        </w:rPr>
        <w:t xml:space="preserve"> </w:t>
      </w:r>
      <w:r w:rsidRPr="00092A21">
        <w:rPr>
          <w:rFonts w:ascii="Arial Narrow" w:eastAsia="OpenSans" w:hAnsi="Arial Narrow" w:cs="OpenSans"/>
        </w:rPr>
        <w:t xml:space="preserve">wszelkie brakujące materiały inwentaryzacje, wyniki </w:t>
      </w:r>
      <w:r w:rsidR="000479F1" w:rsidRPr="00092A21">
        <w:rPr>
          <w:rFonts w:ascii="Arial Narrow" w:eastAsia="OpenSans" w:hAnsi="Arial Narrow" w:cs="OpenSans"/>
        </w:rPr>
        <w:t>przeglądów</w:t>
      </w:r>
      <w:r w:rsidRPr="00092A21">
        <w:rPr>
          <w:rFonts w:ascii="Arial Narrow" w:eastAsia="OpenSans" w:hAnsi="Arial Narrow" w:cs="OpenSans"/>
        </w:rPr>
        <w:t xml:space="preserve">, uzupełnienia </w:t>
      </w:r>
      <w:r w:rsidR="000479F1" w:rsidRPr="00092A21">
        <w:rPr>
          <w:rFonts w:ascii="Arial Narrow" w:eastAsia="OpenSans" w:hAnsi="Arial Narrow" w:cs="OpenSans"/>
        </w:rPr>
        <w:t>wniosków</w:t>
      </w:r>
      <w:r w:rsidRPr="00092A21">
        <w:rPr>
          <w:rFonts w:ascii="Arial Narrow" w:eastAsia="OpenSans" w:hAnsi="Arial Narrow" w:cs="OpenSans"/>
        </w:rPr>
        <w:t>.</w:t>
      </w:r>
    </w:p>
    <w:p w14:paraId="76D770DB" w14:textId="3B1A2829" w:rsidR="00956003" w:rsidRPr="00092A21" w:rsidRDefault="00956003"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 xml:space="preserve">Koszty wykonania ww. </w:t>
      </w:r>
      <w:r w:rsidR="000479F1" w:rsidRPr="00092A21">
        <w:rPr>
          <w:rFonts w:ascii="Arial Narrow" w:eastAsia="OpenSans" w:hAnsi="Arial Narrow" w:cs="OpenSans"/>
        </w:rPr>
        <w:t>materiałów</w:t>
      </w:r>
      <w:r w:rsidRPr="00092A21">
        <w:rPr>
          <w:rFonts w:ascii="Arial Narrow" w:eastAsia="OpenSans" w:hAnsi="Arial Narrow" w:cs="OpenSans"/>
        </w:rPr>
        <w:t xml:space="preserve"> ująć w wynagrodzeniu ryczałtowym.</w:t>
      </w:r>
    </w:p>
    <w:p w14:paraId="421189C7" w14:textId="0D2B7084" w:rsidR="00956003" w:rsidRPr="00092A21" w:rsidRDefault="00956003"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5</w:t>
      </w:r>
      <w:r w:rsidR="000479F1">
        <w:rPr>
          <w:rFonts w:ascii="Arial Narrow" w:eastAsia="OpenSans" w:hAnsi="Arial Narrow" w:cs="OpenSans"/>
        </w:rPr>
        <w:t>) </w:t>
      </w:r>
      <w:r w:rsidRPr="00092A21">
        <w:rPr>
          <w:rFonts w:ascii="Arial Narrow" w:eastAsia="OpenSans" w:hAnsi="Arial Narrow" w:cs="OpenSans"/>
        </w:rPr>
        <w:t xml:space="preserve"> Operat dendrologiczny:</w:t>
      </w:r>
    </w:p>
    <w:p w14:paraId="2EF3696D" w14:textId="5622EB8C" w:rsidR="00956003" w:rsidRPr="00092A21" w:rsidRDefault="00956003" w:rsidP="00092A21">
      <w:pPr>
        <w:autoSpaceDE w:val="0"/>
        <w:autoSpaceDN w:val="0"/>
        <w:adjustRightInd w:val="0"/>
        <w:spacing w:after="0" w:line="240" w:lineRule="auto"/>
        <w:jc w:val="both"/>
        <w:rPr>
          <w:rFonts w:ascii="Arial Narrow" w:eastAsia="OpenSans" w:hAnsi="Arial Narrow" w:cs="OpenSans"/>
        </w:rPr>
      </w:pPr>
      <w:r w:rsidRPr="00092A21">
        <w:rPr>
          <w:rFonts w:ascii="Arial Narrow" w:eastAsia="OpenSans" w:hAnsi="Arial Narrow" w:cs="OpenSans"/>
        </w:rPr>
        <w:t xml:space="preserve">W dokumentacji projektowej należy wykonać inwentaryzację drzew i </w:t>
      </w:r>
      <w:r w:rsidR="000479F1" w:rsidRPr="00092A21">
        <w:rPr>
          <w:rFonts w:ascii="Arial Narrow" w:eastAsia="OpenSans" w:hAnsi="Arial Narrow" w:cs="OpenSans"/>
        </w:rPr>
        <w:t>krzewów</w:t>
      </w:r>
      <w:r w:rsidRPr="00092A21">
        <w:rPr>
          <w:rFonts w:ascii="Arial Narrow" w:eastAsia="OpenSans" w:hAnsi="Arial Narrow" w:cs="OpenSans"/>
        </w:rPr>
        <w:t xml:space="preserve"> znajdujących się</w:t>
      </w:r>
      <w:r w:rsidR="000479F1">
        <w:rPr>
          <w:rFonts w:ascii="Arial Narrow" w:eastAsia="OpenSans" w:hAnsi="Arial Narrow" w:cs="OpenSans"/>
        </w:rPr>
        <w:t xml:space="preserve"> </w:t>
      </w:r>
      <w:r w:rsidRPr="00092A21">
        <w:rPr>
          <w:rFonts w:ascii="Arial Narrow" w:eastAsia="OpenSans" w:hAnsi="Arial Narrow" w:cs="OpenSans"/>
        </w:rPr>
        <w:t>w obszarze inwestycji raz jej ścisłym sąsiedztwie (z wykazaniem ewentualnych drzew kolidujących</w:t>
      </w:r>
      <w:r w:rsidR="000479F1">
        <w:rPr>
          <w:rFonts w:ascii="Arial Narrow" w:eastAsia="OpenSans" w:hAnsi="Arial Narrow" w:cs="OpenSans"/>
        </w:rPr>
        <w:t xml:space="preserve"> </w:t>
      </w:r>
      <w:r w:rsidRPr="00092A21">
        <w:rPr>
          <w:rFonts w:ascii="Arial Narrow" w:eastAsia="OpenSans" w:hAnsi="Arial Narrow" w:cs="OpenSans"/>
        </w:rPr>
        <w:t>i przeznaczonych do wycinki z projektowanymi obiektami wraz z projektem nasadzeń zamiennych</w:t>
      </w:r>
      <w:r w:rsidR="000479F1">
        <w:rPr>
          <w:rFonts w:ascii="Arial Narrow" w:eastAsia="OpenSans" w:hAnsi="Arial Narrow" w:cs="OpenSans"/>
        </w:rPr>
        <w:t xml:space="preserve"> </w:t>
      </w:r>
      <w:r w:rsidRPr="00092A21">
        <w:rPr>
          <w:rFonts w:ascii="Arial Narrow" w:eastAsia="OpenSans" w:hAnsi="Arial Narrow" w:cs="OpenSans"/>
        </w:rPr>
        <w:t>oraz ewentualnych nasadzeń uzupełniających). Inwentaryzacja zieleni i gospodarka drzewostanem</w:t>
      </w:r>
      <w:r w:rsidR="000479F1">
        <w:rPr>
          <w:rFonts w:ascii="Arial Narrow" w:eastAsia="OpenSans" w:hAnsi="Arial Narrow" w:cs="OpenSans"/>
        </w:rPr>
        <w:t xml:space="preserve"> </w:t>
      </w:r>
      <w:r w:rsidRPr="00092A21">
        <w:rPr>
          <w:rFonts w:ascii="Arial Narrow" w:eastAsia="OpenSans" w:hAnsi="Arial Narrow" w:cs="OpenSans"/>
        </w:rPr>
        <w:t xml:space="preserve">musi obejmować swoim zakresem wszystkie drzewa i krzewy, z </w:t>
      </w:r>
      <w:r w:rsidR="000479F1" w:rsidRPr="00092A21">
        <w:rPr>
          <w:rFonts w:ascii="Arial Narrow" w:eastAsia="OpenSans" w:hAnsi="Arial Narrow" w:cs="OpenSans"/>
        </w:rPr>
        <w:t>którymi</w:t>
      </w:r>
      <w:r w:rsidRPr="00092A21">
        <w:rPr>
          <w:rFonts w:ascii="Arial Narrow" w:eastAsia="OpenSans" w:hAnsi="Arial Narrow" w:cs="OpenSans"/>
        </w:rPr>
        <w:t xml:space="preserve"> koliduje inwestycja, należy</w:t>
      </w:r>
      <w:r w:rsidR="000479F1">
        <w:rPr>
          <w:rFonts w:ascii="Arial Narrow" w:eastAsia="OpenSans" w:hAnsi="Arial Narrow" w:cs="OpenSans"/>
        </w:rPr>
        <w:t xml:space="preserve"> </w:t>
      </w:r>
      <w:r w:rsidR="000479F1" w:rsidRPr="00092A21">
        <w:rPr>
          <w:rFonts w:ascii="Arial Narrow" w:eastAsia="OpenSans" w:hAnsi="Arial Narrow" w:cs="OpenSans"/>
        </w:rPr>
        <w:t>również</w:t>
      </w:r>
      <w:r w:rsidRPr="00092A21">
        <w:rPr>
          <w:rFonts w:ascii="Arial Narrow" w:eastAsia="OpenSans" w:hAnsi="Arial Narrow" w:cs="OpenSans"/>
        </w:rPr>
        <w:t xml:space="preserve"> uwzględnić kolizje z systemami korzeniowym drzew i </w:t>
      </w:r>
      <w:r w:rsidR="000479F1" w:rsidRPr="00092A21">
        <w:rPr>
          <w:rFonts w:ascii="Arial Narrow" w:eastAsia="OpenSans" w:hAnsi="Arial Narrow" w:cs="OpenSans"/>
        </w:rPr>
        <w:t>krzewów</w:t>
      </w:r>
      <w:r w:rsidRPr="00092A21">
        <w:rPr>
          <w:rFonts w:ascii="Arial Narrow" w:eastAsia="OpenSans" w:hAnsi="Arial Narrow" w:cs="OpenSans"/>
        </w:rPr>
        <w:t>. Należy przeprowadzić</w:t>
      </w:r>
      <w:r w:rsidR="000479F1">
        <w:rPr>
          <w:rFonts w:ascii="Arial Narrow" w:eastAsia="OpenSans" w:hAnsi="Arial Narrow" w:cs="OpenSans"/>
        </w:rPr>
        <w:t xml:space="preserve"> </w:t>
      </w:r>
      <w:r w:rsidRPr="00092A21">
        <w:rPr>
          <w:rFonts w:ascii="Arial Narrow" w:eastAsia="OpenSans" w:hAnsi="Arial Narrow" w:cs="OpenSans"/>
        </w:rPr>
        <w:t>krajobrazową inwentaryzację przyrodniczą, inwentaryzacją zieleni oraz planem gospodarki</w:t>
      </w:r>
      <w:r w:rsidR="000479F1">
        <w:rPr>
          <w:rFonts w:ascii="Arial Narrow" w:eastAsia="OpenSans" w:hAnsi="Arial Narrow" w:cs="OpenSans"/>
        </w:rPr>
        <w:t xml:space="preserve"> </w:t>
      </w:r>
      <w:r w:rsidRPr="00092A21">
        <w:rPr>
          <w:rFonts w:ascii="Arial Narrow" w:eastAsia="OpenSans" w:hAnsi="Arial Narrow" w:cs="OpenSans"/>
        </w:rPr>
        <w:t>drzewostanem. Należy wykonać przegląd dendrologiczny w celu określenia zakresu prac i</w:t>
      </w:r>
      <w:r w:rsidR="000479F1">
        <w:rPr>
          <w:rFonts w:ascii="Arial Narrow" w:eastAsia="OpenSans" w:hAnsi="Arial Narrow" w:cs="OpenSans"/>
        </w:rPr>
        <w:t xml:space="preserve"> </w:t>
      </w:r>
      <w:r w:rsidRPr="00092A21">
        <w:rPr>
          <w:rFonts w:ascii="Arial Narrow" w:eastAsia="OpenSans" w:hAnsi="Arial Narrow" w:cs="OpenSans"/>
        </w:rPr>
        <w:t xml:space="preserve">niezbędnych </w:t>
      </w:r>
      <w:r w:rsidR="000479F1" w:rsidRPr="00092A21">
        <w:rPr>
          <w:rFonts w:ascii="Arial Narrow" w:eastAsia="OpenSans" w:hAnsi="Arial Narrow" w:cs="OpenSans"/>
        </w:rPr>
        <w:t>zabiegów</w:t>
      </w:r>
      <w:r w:rsidRPr="00092A21">
        <w:rPr>
          <w:rFonts w:ascii="Arial Narrow" w:eastAsia="OpenSans" w:hAnsi="Arial Narrow" w:cs="OpenSans"/>
        </w:rPr>
        <w:t xml:space="preserve"> pielęgnacyjnych przy drzewach oraz w celu wyspecyfikowania drzew</w:t>
      </w:r>
      <w:r w:rsidR="000479F1">
        <w:rPr>
          <w:rFonts w:ascii="Arial Narrow" w:eastAsia="OpenSans" w:hAnsi="Arial Narrow" w:cs="OpenSans"/>
        </w:rPr>
        <w:t xml:space="preserve"> </w:t>
      </w:r>
      <w:r w:rsidRPr="00092A21">
        <w:rPr>
          <w:rFonts w:ascii="Arial Narrow" w:eastAsia="OpenSans" w:hAnsi="Arial Narrow" w:cs="OpenSans"/>
        </w:rPr>
        <w:t>przeznaczonych do przesadzenia.</w:t>
      </w:r>
    </w:p>
    <w:p w14:paraId="4B204C7E" w14:textId="6801DFC4" w:rsidR="00956003" w:rsidRPr="00092A21" w:rsidRDefault="000479F1" w:rsidP="00092A21">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6) </w:t>
      </w:r>
      <w:r w:rsidR="00956003" w:rsidRPr="00092A21">
        <w:rPr>
          <w:rFonts w:ascii="Arial Narrow" w:eastAsia="OpenSans" w:hAnsi="Arial Narrow" w:cs="OpenSans"/>
        </w:rPr>
        <w:t xml:space="preserve">Inwentaryzację terenu i </w:t>
      </w:r>
      <w:r w:rsidRPr="00092A21">
        <w:rPr>
          <w:rFonts w:ascii="Arial Narrow" w:eastAsia="OpenSans" w:hAnsi="Arial Narrow" w:cs="OpenSans"/>
        </w:rPr>
        <w:t>obiektów</w:t>
      </w:r>
      <w:r w:rsidR="00956003" w:rsidRPr="00092A21">
        <w:rPr>
          <w:rFonts w:ascii="Arial Narrow" w:eastAsia="OpenSans" w:hAnsi="Arial Narrow" w:cs="OpenSans"/>
        </w:rPr>
        <w:t xml:space="preserve"> do </w:t>
      </w:r>
      <w:r w:rsidRPr="00092A21">
        <w:rPr>
          <w:rFonts w:ascii="Arial Narrow" w:eastAsia="OpenSans" w:hAnsi="Arial Narrow" w:cs="OpenSans"/>
        </w:rPr>
        <w:t>celów</w:t>
      </w:r>
      <w:r w:rsidR="00956003" w:rsidRPr="00092A21">
        <w:rPr>
          <w:rFonts w:ascii="Arial Narrow" w:eastAsia="OpenSans" w:hAnsi="Arial Narrow" w:cs="OpenSans"/>
        </w:rPr>
        <w:t xml:space="preserve"> projektowych:</w:t>
      </w:r>
    </w:p>
    <w:p w14:paraId="0214AC9D" w14:textId="6E2FE7BE" w:rsidR="00956003" w:rsidRPr="000479F1" w:rsidRDefault="00956003" w:rsidP="000479F1">
      <w:pPr>
        <w:autoSpaceDE w:val="0"/>
        <w:autoSpaceDN w:val="0"/>
        <w:adjustRightInd w:val="0"/>
        <w:spacing w:after="0" w:line="240" w:lineRule="auto"/>
        <w:jc w:val="both"/>
        <w:rPr>
          <w:rFonts w:ascii="Arial Narrow" w:eastAsia="OpenSans" w:hAnsi="Arial Narrow" w:cs="OpenSans"/>
        </w:rPr>
      </w:pPr>
      <w:r w:rsidRPr="000479F1">
        <w:rPr>
          <w:rFonts w:ascii="Arial Narrow" w:eastAsia="OpenSans" w:hAnsi="Arial Narrow" w:cs="OpenSans"/>
        </w:rPr>
        <w:t xml:space="preserve">Inwentaryzacja powinna być wykonana w </w:t>
      </w:r>
      <w:r w:rsidR="000479F1" w:rsidRPr="000479F1">
        <w:rPr>
          <w:rFonts w:ascii="Arial Narrow" w:eastAsia="OpenSans" w:hAnsi="Arial Narrow" w:cs="OpenSans"/>
        </w:rPr>
        <w:t>szczegółowości</w:t>
      </w:r>
      <w:r w:rsidRPr="000479F1">
        <w:rPr>
          <w:rFonts w:ascii="Arial Narrow" w:eastAsia="OpenSans" w:hAnsi="Arial Narrow" w:cs="OpenSans"/>
        </w:rPr>
        <w:t xml:space="preserve"> pozwalającej na prawidłowe</w:t>
      </w:r>
      <w:r w:rsidR="000479F1">
        <w:rPr>
          <w:rFonts w:ascii="Arial Narrow" w:eastAsia="OpenSans" w:hAnsi="Arial Narrow" w:cs="OpenSans"/>
        </w:rPr>
        <w:t xml:space="preserve"> </w:t>
      </w:r>
      <w:r w:rsidRPr="000479F1">
        <w:rPr>
          <w:rFonts w:ascii="Arial Narrow" w:eastAsia="OpenSans" w:hAnsi="Arial Narrow" w:cs="OpenSans"/>
        </w:rPr>
        <w:t>zaprojektowanie inwestycji. Inwentaryzacja powinna zawierać dokumentację fotograficzną,</w:t>
      </w:r>
      <w:r w:rsidR="000479F1">
        <w:rPr>
          <w:rFonts w:ascii="Arial Narrow" w:eastAsia="OpenSans" w:hAnsi="Arial Narrow" w:cs="OpenSans"/>
        </w:rPr>
        <w:t xml:space="preserve"> </w:t>
      </w:r>
      <w:r w:rsidRPr="000479F1">
        <w:rPr>
          <w:rFonts w:ascii="Arial Narrow" w:eastAsia="OpenSans" w:hAnsi="Arial Narrow" w:cs="OpenSans"/>
        </w:rPr>
        <w:t xml:space="preserve">na podstawie </w:t>
      </w:r>
      <w:r w:rsidR="000479F1" w:rsidRPr="000479F1">
        <w:rPr>
          <w:rFonts w:ascii="Arial Narrow" w:eastAsia="OpenSans" w:hAnsi="Arial Narrow" w:cs="OpenSans"/>
        </w:rPr>
        <w:t>materiałów</w:t>
      </w:r>
      <w:r w:rsidRPr="000479F1">
        <w:rPr>
          <w:rFonts w:ascii="Arial Narrow" w:eastAsia="OpenSans" w:hAnsi="Arial Narrow" w:cs="OpenSans"/>
        </w:rPr>
        <w:t xml:space="preserve"> wyjściowych do projektowania oraz wytycznych od </w:t>
      </w:r>
      <w:r w:rsidR="000479F1" w:rsidRPr="000479F1">
        <w:rPr>
          <w:rFonts w:ascii="Arial Narrow" w:eastAsia="OpenSans" w:hAnsi="Arial Narrow" w:cs="OpenSans"/>
        </w:rPr>
        <w:t>gestorów</w:t>
      </w:r>
      <w:r w:rsidRPr="000479F1">
        <w:rPr>
          <w:rFonts w:ascii="Arial Narrow" w:eastAsia="OpenSans" w:hAnsi="Arial Narrow" w:cs="OpenSans"/>
        </w:rPr>
        <w:t xml:space="preserve"> sieci</w:t>
      </w:r>
      <w:r w:rsidR="000479F1">
        <w:rPr>
          <w:rFonts w:ascii="Arial Narrow" w:eastAsia="OpenSans" w:hAnsi="Arial Narrow" w:cs="OpenSans"/>
        </w:rPr>
        <w:t xml:space="preserve"> </w:t>
      </w:r>
      <w:r w:rsidRPr="000479F1">
        <w:rPr>
          <w:rFonts w:ascii="Arial Narrow" w:eastAsia="OpenSans" w:hAnsi="Arial Narrow" w:cs="OpenSans"/>
        </w:rPr>
        <w:t xml:space="preserve">i urządzeń. Należy sporządzić inwentaryzację terenu i </w:t>
      </w:r>
      <w:r w:rsidR="000479F1" w:rsidRPr="000479F1">
        <w:rPr>
          <w:rFonts w:ascii="Arial Narrow" w:eastAsia="OpenSans" w:hAnsi="Arial Narrow" w:cs="OpenSans"/>
        </w:rPr>
        <w:t>obiektów</w:t>
      </w:r>
      <w:r w:rsidRPr="000479F1">
        <w:rPr>
          <w:rFonts w:ascii="Arial Narrow" w:eastAsia="OpenSans" w:hAnsi="Arial Narrow" w:cs="OpenSans"/>
        </w:rPr>
        <w:t xml:space="preserve"> (w tym hydrotechnicznych)</w:t>
      </w:r>
      <w:r w:rsidR="000479F1">
        <w:rPr>
          <w:rFonts w:ascii="Arial Narrow" w:eastAsia="OpenSans" w:hAnsi="Arial Narrow" w:cs="OpenSans"/>
        </w:rPr>
        <w:t xml:space="preserve"> </w:t>
      </w:r>
      <w:r w:rsidRPr="000479F1">
        <w:rPr>
          <w:rFonts w:ascii="Arial Narrow" w:eastAsia="OpenSans" w:hAnsi="Arial Narrow" w:cs="OpenSans"/>
        </w:rPr>
        <w:t xml:space="preserve">dla prawidłowego wykonania mapy do </w:t>
      </w:r>
      <w:r w:rsidR="000479F1" w:rsidRPr="000479F1">
        <w:rPr>
          <w:rFonts w:ascii="Arial Narrow" w:eastAsia="OpenSans" w:hAnsi="Arial Narrow" w:cs="OpenSans"/>
        </w:rPr>
        <w:t>celów</w:t>
      </w:r>
      <w:r w:rsidRPr="000479F1">
        <w:rPr>
          <w:rFonts w:ascii="Arial Narrow" w:eastAsia="OpenSans" w:hAnsi="Arial Narrow" w:cs="OpenSans"/>
        </w:rPr>
        <w:t xml:space="preserve"> projektowych.</w:t>
      </w:r>
    </w:p>
    <w:p w14:paraId="6E2EB6CF" w14:textId="37A2F278" w:rsidR="00956003" w:rsidRPr="000479F1" w:rsidRDefault="000479F1" w:rsidP="000479F1">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7) </w:t>
      </w:r>
      <w:r w:rsidR="00956003" w:rsidRPr="000479F1">
        <w:rPr>
          <w:rFonts w:ascii="Arial Narrow" w:eastAsia="OpenSans" w:hAnsi="Arial Narrow" w:cs="OpenSans"/>
        </w:rPr>
        <w:t>Dokumentacja geotechniczna i geologiczna badań podłoża gruntowego:</w:t>
      </w:r>
    </w:p>
    <w:p w14:paraId="1616AA5D" w14:textId="1D8B420D" w:rsidR="00956003" w:rsidRPr="000479F1" w:rsidRDefault="00956003" w:rsidP="000479F1">
      <w:pPr>
        <w:autoSpaceDE w:val="0"/>
        <w:autoSpaceDN w:val="0"/>
        <w:adjustRightInd w:val="0"/>
        <w:spacing w:after="0" w:line="240" w:lineRule="auto"/>
        <w:jc w:val="both"/>
        <w:rPr>
          <w:rFonts w:ascii="Arial Narrow" w:eastAsia="OpenSans" w:hAnsi="Arial Narrow" w:cs="OpenSans"/>
        </w:rPr>
      </w:pPr>
      <w:r w:rsidRPr="000479F1">
        <w:rPr>
          <w:rFonts w:ascii="Arial Narrow" w:eastAsia="OpenSans" w:hAnsi="Arial Narrow" w:cs="OpenSans"/>
        </w:rPr>
        <w:t>Dokumentację geotechniczną należy wykonać w zakresie niezbędnym do prawidłowego określenia</w:t>
      </w:r>
      <w:r w:rsidR="000479F1">
        <w:rPr>
          <w:rFonts w:ascii="Arial Narrow" w:eastAsia="OpenSans" w:hAnsi="Arial Narrow" w:cs="OpenSans"/>
        </w:rPr>
        <w:t xml:space="preserve"> </w:t>
      </w:r>
      <w:r w:rsidR="000479F1" w:rsidRPr="000479F1">
        <w:rPr>
          <w:rFonts w:ascii="Arial Narrow" w:eastAsia="OpenSans" w:hAnsi="Arial Narrow" w:cs="OpenSans"/>
        </w:rPr>
        <w:t>warunków</w:t>
      </w:r>
      <w:r w:rsidRPr="000479F1">
        <w:rPr>
          <w:rFonts w:ascii="Arial Narrow" w:eastAsia="OpenSans" w:hAnsi="Arial Narrow" w:cs="OpenSans"/>
        </w:rPr>
        <w:t xml:space="preserve"> posadowienia projektowanych budowli. Wykonawca w trakcie prac projektowych</w:t>
      </w:r>
      <w:r w:rsidR="000479F1">
        <w:rPr>
          <w:rFonts w:ascii="Arial Narrow" w:eastAsia="OpenSans" w:hAnsi="Arial Narrow" w:cs="OpenSans"/>
        </w:rPr>
        <w:t xml:space="preserve"> </w:t>
      </w:r>
      <w:r w:rsidRPr="000479F1">
        <w:rPr>
          <w:rFonts w:ascii="Arial Narrow" w:eastAsia="OpenSans" w:hAnsi="Arial Narrow" w:cs="OpenSans"/>
        </w:rPr>
        <w:t>wykona badania geologiczne w niezbędnym zakresie dla prawidłowego wykonania przedmiotu</w:t>
      </w:r>
      <w:r w:rsidR="000479F1">
        <w:rPr>
          <w:rFonts w:ascii="Arial Narrow" w:eastAsia="OpenSans" w:hAnsi="Arial Narrow" w:cs="OpenSans"/>
        </w:rPr>
        <w:t xml:space="preserve"> </w:t>
      </w:r>
      <w:r w:rsidR="000479F1" w:rsidRPr="000479F1">
        <w:rPr>
          <w:rFonts w:ascii="Arial Narrow" w:eastAsia="OpenSans" w:hAnsi="Arial Narrow" w:cs="OpenSans"/>
        </w:rPr>
        <w:t>zamówienia</w:t>
      </w:r>
      <w:r w:rsidRPr="000479F1">
        <w:rPr>
          <w:rFonts w:ascii="Arial Narrow" w:eastAsia="OpenSans" w:hAnsi="Arial Narrow" w:cs="OpenSans"/>
        </w:rPr>
        <w:t xml:space="preserve"> oraz wykona dokumentację geotechniczną w niezbędnym zakresie, w oparciu</w:t>
      </w:r>
      <w:r w:rsidR="000479F1">
        <w:rPr>
          <w:rFonts w:ascii="Arial Narrow" w:eastAsia="OpenSans" w:hAnsi="Arial Narrow" w:cs="OpenSans"/>
        </w:rPr>
        <w:t xml:space="preserve"> </w:t>
      </w:r>
      <w:r w:rsidRPr="000479F1">
        <w:rPr>
          <w:rFonts w:ascii="Arial Narrow" w:eastAsia="OpenSans" w:hAnsi="Arial Narrow" w:cs="OpenSans"/>
        </w:rPr>
        <w:t>o załączoną instrukcją badań geologicznych i geotechnicznych.</w:t>
      </w:r>
    </w:p>
    <w:p w14:paraId="7E92694E" w14:textId="24AF725C" w:rsidR="00956003" w:rsidRPr="000479F1" w:rsidRDefault="000479F1" w:rsidP="000479F1">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8) </w:t>
      </w:r>
      <w:r w:rsidR="00956003" w:rsidRPr="000479F1">
        <w:rPr>
          <w:rFonts w:ascii="Arial Narrow" w:eastAsia="OpenSans" w:hAnsi="Arial Narrow" w:cs="OpenSans"/>
        </w:rPr>
        <w:t>Analiza hydrologiczno-hydrauliczna</w:t>
      </w:r>
      <w:r>
        <w:rPr>
          <w:rFonts w:ascii="Arial Narrow" w:eastAsia="OpenSans" w:hAnsi="Arial Narrow" w:cs="OpenSans"/>
        </w:rPr>
        <w:t>:</w:t>
      </w:r>
    </w:p>
    <w:p w14:paraId="45C9A98B" w14:textId="4AFDF0C3" w:rsidR="00956003" w:rsidRPr="000479F1" w:rsidRDefault="00956003" w:rsidP="000479F1">
      <w:pPr>
        <w:autoSpaceDE w:val="0"/>
        <w:autoSpaceDN w:val="0"/>
        <w:adjustRightInd w:val="0"/>
        <w:spacing w:after="0" w:line="240" w:lineRule="auto"/>
        <w:jc w:val="both"/>
        <w:rPr>
          <w:rFonts w:ascii="Arial Narrow" w:eastAsia="OpenSans" w:hAnsi="Arial Narrow" w:cs="OpenSans"/>
        </w:rPr>
      </w:pPr>
      <w:r w:rsidRPr="000479F1">
        <w:rPr>
          <w:rFonts w:ascii="Arial Narrow" w:eastAsia="OpenSans" w:hAnsi="Arial Narrow" w:cs="OpenSans"/>
        </w:rPr>
        <w:t xml:space="preserve">Opracowanie ma na celu ustalenie rozwiązań eliminujących podtopienia występujące </w:t>
      </w:r>
      <w:r w:rsidR="000479F1" w:rsidRPr="000479F1">
        <w:rPr>
          <w:rFonts w:ascii="Arial Narrow" w:eastAsia="OpenSans" w:hAnsi="Arial Narrow" w:cs="OpenSans"/>
        </w:rPr>
        <w:t>szczególnie</w:t>
      </w:r>
      <w:r w:rsidR="000479F1">
        <w:rPr>
          <w:rFonts w:ascii="Arial Narrow" w:eastAsia="OpenSans" w:hAnsi="Arial Narrow" w:cs="OpenSans"/>
        </w:rPr>
        <w:t xml:space="preserve"> </w:t>
      </w:r>
      <w:r w:rsidRPr="000479F1">
        <w:rPr>
          <w:rFonts w:ascii="Arial Narrow" w:eastAsia="OpenSans" w:hAnsi="Arial Narrow" w:cs="OpenSans"/>
        </w:rPr>
        <w:t>przy nawalnych deszczach i wysokich stanach wody w</w:t>
      </w:r>
      <w:r w:rsidR="000479F1">
        <w:rPr>
          <w:rFonts w:ascii="Arial Narrow" w:eastAsia="OpenSans" w:hAnsi="Arial Narrow" w:cs="OpenSans"/>
        </w:rPr>
        <w:t xml:space="preserve"> Noteci</w:t>
      </w:r>
      <w:r w:rsidRPr="000479F1">
        <w:rPr>
          <w:rFonts w:ascii="Arial Narrow" w:eastAsia="OpenSans" w:hAnsi="Arial Narrow" w:cs="OpenSans"/>
        </w:rPr>
        <w:t>. Wykonanie powyższego ma</w:t>
      </w:r>
      <w:r w:rsidR="000479F1">
        <w:rPr>
          <w:rFonts w:ascii="Arial Narrow" w:eastAsia="OpenSans" w:hAnsi="Arial Narrow" w:cs="OpenSans"/>
        </w:rPr>
        <w:t xml:space="preserve"> </w:t>
      </w:r>
      <w:r w:rsidRPr="000479F1">
        <w:rPr>
          <w:rFonts w:ascii="Arial Narrow" w:eastAsia="OpenSans" w:hAnsi="Arial Narrow" w:cs="OpenSans"/>
        </w:rPr>
        <w:t xml:space="preserve">zapewnić bezproblemowe odprowadzenie </w:t>
      </w:r>
      <w:r w:rsidR="000479F1" w:rsidRPr="000479F1">
        <w:rPr>
          <w:rFonts w:ascii="Arial Narrow" w:eastAsia="OpenSans" w:hAnsi="Arial Narrow" w:cs="OpenSans"/>
        </w:rPr>
        <w:t>wód</w:t>
      </w:r>
      <w:r w:rsidRPr="000479F1">
        <w:rPr>
          <w:rFonts w:ascii="Arial Narrow" w:eastAsia="OpenSans" w:hAnsi="Arial Narrow" w:cs="OpenSans"/>
        </w:rPr>
        <w:t xml:space="preserve"> deszczowych z obszaru i wyeliminować</w:t>
      </w:r>
      <w:r w:rsidR="000479F1">
        <w:rPr>
          <w:rFonts w:ascii="Arial Narrow" w:eastAsia="OpenSans" w:hAnsi="Arial Narrow" w:cs="OpenSans"/>
        </w:rPr>
        <w:t xml:space="preserve"> </w:t>
      </w:r>
      <w:r w:rsidRPr="000479F1">
        <w:rPr>
          <w:rFonts w:ascii="Arial Narrow" w:eastAsia="OpenSans" w:hAnsi="Arial Narrow" w:cs="OpenSans"/>
        </w:rPr>
        <w:t xml:space="preserve">podtopienia w tej części </w:t>
      </w:r>
      <w:r w:rsidR="00B844E3">
        <w:rPr>
          <w:rFonts w:ascii="Arial Narrow" w:eastAsia="OpenSans" w:hAnsi="Arial Narrow" w:cs="OpenSans"/>
        </w:rPr>
        <w:t xml:space="preserve">zadania </w:t>
      </w:r>
      <w:r w:rsidRPr="000479F1">
        <w:rPr>
          <w:rFonts w:ascii="Arial Narrow" w:eastAsia="OpenSans" w:hAnsi="Arial Narrow" w:cs="OpenSans"/>
        </w:rPr>
        <w:t xml:space="preserve">ze wskazaniem </w:t>
      </w:r>
      <w:r w:rsidR="00B844E3" w:rsidRPr="000479F1">
        <w:rPr>
          <w:rFonts w:ascii="Arial Narrow" w:eastAsia="OpenSans" w:hAnsi="Arial Narrow" w:cs="OpenSans"/>
        </w:rPr>
        <w:t>węzłów</w:t>
      </w:r>
      <w:r w:rsidRPr="000479F1">
        <w:rPr>
          <w:rFonts w:ascii="Arial Narrow" w:eastAsia="OpenSans" w:hAnsi="Arial Narrow" w:cs="OpenSans"/>
        </w:rPr>
        <w:t xml:space="preserve"> krytycznych, blokujących przepływ wody.</w:t>
      </w:r>
      <w:r w:rsidR="00B844E3">
        <w:rPr>
          <w:rFonts w:ascii="Arial Narrow" w:eastAsia="OpenSans" w:hAnsi="Arial Narrow" w:cs="OpenSans"/>
        </w:rPr>
        <w:t xml:space="preserve"> </w:t>
      </w:r>
    </w:p>
    <w:p w14:paraId="5584419B" w14:textId="77777777" w:rsidR="00B844E3" w:rsidRDefault="00B844E3" w:rsidP="00956003">
      <w:pPr>
        <w:autoSpaceDE w:val="0"/>
        <w:autoSpaceDN w:val="0"/>
        <w:adjustRightInd w:val="0"/>
        <w:spacing w:after="0" w:line="240" w:lineRule="auto"/>
        <w:rPr>
          <w:rFonts w:ascii="OpenSans,Bold" w:hAnsi="OpenSans,Bold" w:cs="OpenSans,Bold"/>
          <w:b/>
          <w:bCs/>
          <w:sz w:val="20"/>
          <w:szCs w:val="20"/>
        </w:rPr>
      </w:pPr>
    </w:p>
    <w:p w14:paraId="4C8DAADC" w14:textId="3B01F797" w:rsidR="00956003" w:rsidRDefault="00956003" w:rsidP="00956003">
      <w:pPr>
        <w:autoSpaceDE w:val="0"/>
        <w:autoSpaceDN w:val="0"/>
        <w:adjustRightInd w:val="0"/>
        <w:spacing w:after="0" w:line="240" w:lineRule="auto"/>
        <w:rPr>
          <w:rFonts w:ascii="OpenSans,Bold" w:hAnsi="OpenSans,Bold" w:cs="OpenSans,Bold"/>
          <w:b/>
          <w:bCs/>
          <w:sz w:val="20"/>
          <w:szCs w:val="20"/>
        </w:rPr>
      </w:pPr>
      <w:r>
        <w:rPr>
          <w:rFonts w:ascii="OpenSans,Bold" w:hAnsi="OpenSans,Bold" w:cs="OpenSans,Bold"/>
          <w:b/>
          <w:bCs/>
          <w:sz w:val="20"/>
          <w:szCs w:val="20"/>
        </w:rPr>
        <w:t>UWAGA:</w:t>
      </w:r>
    </w:p>
    <w:p w14:paraId="6CD48AAD" w14:textId="77777777" w:rsidR="00B844E3" w:rsidRPr="00B075AB" w:rsidRDefault="00956003" w:rsidP="00B075AB">
      <w:pPr>
        <w:autoSpaceDE w:val="0"/>
        <w:autoSpaceDN w:val="0"/>
        <w:adjustRightInd w:val="0"/>
        <w:spacing w:after="0" w:line="240" w:lineRule="auto"/>
        <w:jc w:val="both"/>
        <w:rPr>
          <w:rFonts w:ascii="Arial Narrow" w:hAnsi="Arial Narrow" w:cs="OpenSans,Bold"/>
          <w:b/>
          <w:bCs/>
        </w:rPr>
      </w:pPr>
      <w:r w:rsidRPr="00B075AB">
        <w:rPr>
          <w:rFonts w:ascii="Arial Narrow" w:hAnsi="Arial Narrow" w:cs="OpenSans,Bold"/>
          <w:b/>
          <w:bCs/>
        </w:rPr>
        <w:t xml:space="preserve">Przed przystąpieniem do obliczeń Wykonawca jest zobowiązany skonsultować się z </w:t>
      </w:r>
      <w:r w:rsidR="00B844E3" w:rsidRPr="00B075AB">
        <w:rPr>
          <w:rFonts w:ascii="Arial Narrow" w:hAnsi="Arial Narrow" w:cs="OpenSans,Bold"/>
          <w:b/>
          <w:bCs/>
        </w:rPr>
        <w:t xml:space="preserve">Polskimi  </w:t>
      </w:r>
      <w:r w:rsidRPr="00B075AB">
        <w:rPr>
          <w:rFonts w:ascii="Arial Narrow" w:hAnsi="Arial Narrow" w:cs="OpenSans,Bold"/>
          <w:b/>
          <w:bCs/>
        </w:rPr>
        <w:t>Wodami, w celu ustalenia prawidłowości doboru metody obliczeniowej oraz doboru</w:t>
      </w:r>
      <w:r w:rsidR="00B844E3" w:rsidRPr="00B075AB">
        <w:rPr>
          <w:rFonts w:ascii="Arial Narrow" w:hAnsi="Arial Narrow" w:cs="OpenSans,Bold"/>
          <w:b/>
          <w:bCs/>
        </w:rPr>
        <w:t xml:space="preserve"> </w:t>
      </w:r>
      <w:r w:rsidRPr="00B075AB">
        <w:rPr>
          <w:rFonts w:ascii="Arial Narrow" w:hAnsi="Arial Narrow" w:cs="OpenSans,Bold"/>
          <w:b/>
          <w:bCs/>
        </w:rPr>
        <w:t>odpowiedniego (ogólnodostępnego) oprogramowania.</w:t>
      </w:r>
    </w:p>
    <w:p w14:paraId="36CCC84C" w14:textId="2CA3DADE" w:rsidR="00956003" w:rsidRPr="00B075AB" w:rsidRDefault="00B844E3" w:rsidP="00B075AB">
      <w:pPr>
        <w:autoSpaceDE w:val="0"/>
        <w:autoSpaceDN w:val="0"/>
        <w:adjustRightInd w:val="0"/>
        <w:spacing w:after="0" w:line="240" w:lineRule="auto"/>
        <w:jc w:val="both"/>
        <w:rPr>
          <w:rFonts w:ascii="Arial Narrow" w:eastAsia="OpenSans" w:hAnsi="Arial Narrow" w:cs="OpenSans"/>
        </w:rPr>
      </w:pPr>
      <w:r w:rsidRPr="00B075AB">
        <w:rPr>
          <w:rFonts w:ascii="Arial Narrow" w:hAnsi="Arial Narrow" w:cs="OpenSans,Bold"/>
        </w:rPr>
        <w:t>9)</w:t>
      </w:r>
      <w:r w:rsidRPr="00B075AB">
        <w:rPr>
          <w:rFonts w:ascii="Arial Narrow" w:hAnsi="Arial Narrow" w:cs="OpenSans,Bold"/>
          <w:b/>
          <w:bCs/>
        </w:rPr>
        <w:t> </w:t>
      </w:r>
      <w:r w:rsidR="00956003" w:rsidRPr="00B075AB">
        <w:rPr>
          <w:rFonts w:ascii="Arial Narrow" w:eastAsia="OpenSans" w:hAnsi="Arial Narrow" w:cs="OpenSans"/>
        </w:rPr>
        <w:t>Przed przystąpieniem do wykonania projektu budowlanego zbiornika należy sporządzić</w:t>
      </w:r>
      <w:r w:rsidRPr="00B075AB">
        <w:rPr>
          <w:rFonts w:ascii="Arial Narrow" w:hAnsi="Arial Narrow" w:cs="OpenSans,Bold"/>
          <w:b/>
          <w:bCs/>
        </w:rPr>
        <w:t xml:space="preserve"> </w:t>
      </w:r>
      <w:r w:rsidR="00956003" w:rsidRPr="00B075AB">
        <w:rPr>
          <w:rFonts w:ascii="Arial Narrow" w:eastAsia="OpenSans" w:hAnsi="Arial Narrow" w:cs="OpenSans"/>
        </w:rPr>
        <w:t>wariantową koncepcję rozwiązań budowy zbiornika retencyjnego. Wariantowa koncepcja</w:t>
      </w:r>
      <w:r w:rsidRPr="00B075AB">
        <w:rPr>
          <w:rFonts w:ascii="Arial Narrow" w:hAnsi="Arial Narrow" w:cs="OpenSans,Bold"/>
          <w:b/>
          <w:bCs/>
        </w:rPr>
        <w:t xml:space="preserve"> </w:t>
      </w:r>
      <w:r w:rsidR="00956003" w:rsidRPr="00B075AB">
        <w:rPr>
          <w:rFonts w:ascii="Arial Narrow" w:eastAsia="OpenSans" w:hAnsi="Arial Narrow" w:cs="OpenSans"/>
        </w:rPr>
        <w:t xml:space="preserve">budowy zbiornika powinna być zgodna z założeniami </w:t>
      </w:r>
      <w:r w:rsidRPr="00B075AB">
        <w:rPr>
          <w:rFonts w:ascii="Arial Narrow" w:eastAsia="OpenSans" w:hAnsi="Arial Narrow" w:cs="OpenSans"/>
        </w:rPr>
        <w:t>.</w:t>
      </w:r>
      <w:r w:rsidR="00956003" w:rsidRPr="00B075AB">
        <w:rPr>
          <w:rFonts w:ascii="Arial Narrow" w:eastAsia="OpenSans" w:hAnsi="Arial Narrow" w:cs="OpenSans"/>
        </w:rPr>
        <w:t xml:space="preserve"> Koncepcja powinna zakładać co najmniej 3 warianty budowy zbiornia (mokry lub sucho-mokry), wariantowaniu podlega także ilość </w:t>
      </w:r>
      <w:r w:rsidR="00B075AB" w:rsidRPr="00B075AB">
        <w:rPr>
          <w:rFonts w:ascii="Arial Narrow" w:eastAsia="OpenSans" w:hAnsi="Arial Narrow" w:cs="OpenSans"/>
        </w:rPr>
        <w:t>zbiorników</w:t>
      </w:r>
      <w:r w:rsidR="00956003" w:rsidRPr="00B075AB">
        <w:rPr>
          <w:rFonts w:ascii="Arial Narrow" w:eastAsia="OpenSans" w:hAnsi="Arial Narrow" w:cs="OpenSans"/>
        </w:rPr>
        <w:t xml:space="preserve"> (jeden</w:t>
      </w:r>
      <w:r w:rsidR="00B075AB" w:rsidRPr="00B075AB">
        <w:rPr>
          <w:rFonts w:ascii="Arial Narrow" w:eastAsia="OpenSans" w:hAnsi="Arial Narrow" w:cs="OpenSans"/>
        </w:rPr>
        <w:t xml:space="preserve"> </w:t>
      </w:r>
      <w:r w:rsidR="00956003" w:rsidRPr="00B075AB">
        <w:rPr>
          <w:rFonts w:ascii="Arial Narrow" w:eastAsia="OpenSans" w:hAnsi="Arial Narrow" w:cs="OpenSans"/>
        </w:rPr>
        <w:t xml:space="preserve">zbiornik lub kilka </w:t>
      </w:r>
      <w:r w:rsidR="00B075AB" w:rsidRPr="00B075AB">
        <w:rPr>
          <w:rFonts w:ascii="Arial Narrow" w:eastAsia="OpenSans" w:hAnsi="Arial Narrow" w:cs="OpenSans"/>
        </w:rPr>
        <w:t>zbiorników</w:t>
      </w:r>
      <w:r w:rsidR="00956003" w:rsidRPr="00B075AB">
        <w:rPr>
          <w:rFonts w:ascii="Arial Narrow" w:eastAsia="OpenSans" w:hAnsi="Arial Narrow" w:cs="OpenSans"/>
        </w:rPr>
        <w:t xml:space="preserve"> ułożonych kaskadowo). Założeniem budowy zbiornika, ewentualnie</w:t>
      </w:r>
      <w:r w:rsidR="00B075AB" w:rsidRPr="00B075AB">
        <w:rPr>
          <w:rFonts w:ascii="Arial Narrow" w:eastAsia="OpenSans" w:hAnsi="Arial Narrow" w:cs="OpenSans"/>
        </w:rPr>
        <w:t xml:space="preserve"> zbiorników</w:t>
      </w:r>
      <w:r w:rsidR="00956003" w:rsidRPr="00B075AB">
        <w:rPr>
          <w:rFonts w:ascii="Arial Narrow" w:eastAsia="OpenSans" w:hAnsi="Arial Narrow" w:cs="OpenSans"/>
        </w:rPr>
        <w:t xml:space="preserve"> zlokalizowanych kaskadowo, jest maksymalnie możliwe retencjonowane wody</w:t>
      </w:r>
      <w:r w:rsidR="00B075AB">
        <w:rPr>
          <w:rFonts w:ascii="Arial Narrow" w:eastAsia="OpenSans" w:hAnsi="Arial Narrow" w:cs="OpenSans"/>
        </w:rPr>
        <w:t xml:space="preserve">. </w:t>
      </w:r>
      <w:r w:rsidR="00956003" w:rsidRPr="00B075AB">
        <w:rPr>
          <w:rFonts w:ascii="Arial Narrow" w:eastAsia="OpenSans" w:hAnsi="Arial Narrow" w:cs="OpenSans"/>
        </w:rPr>
        <w:t>Jeżeli po wykonaniu obliczeń</w:t>
      </w:r>
      <w:r w:rsidR="00B075AB">
        <w:rPr>
          <w:rFonts w:ascii="Arial Narrow" w:eastAsia="OpenSans" w:hAnsi="Arial Narrow" w:cs="OpenSans"/>
        </w:rPr>
        <w:t xml:space="preserve"> </w:t>
      </w:r>
      <w:r w:rsidR="00956003" w:rsidRPr="00B075AB">
        <w:rPr>
          <w:rFonts w:ascii="Arial Narrow" w:eastAsia="OpenSans" w:hAnsi="Arial Narrow" w:cs="OpenSans"/>
        </w:rPr>
        <w:t>hydrologicznych dostępność terenu pozwoli, należy uwzględnić większą pojemność</w:t>
      </w:r>
      <w:r w:rsidR="00B075AB">
        <w:rPr>
          <w:rFonts w:ascii="Arial Narrow" w:eastAsia="OpenSans" w:hAnsi="Arial Narrow" w:cs="OpenSans"/>
        </w:rPr>
        <w:t xml:space="preserve"> </w:t>
      </w:r>
      <w:r w:rsidR="00956003" w:rsidRPr="00B075AB">
        <w:rPr>
          <w:rFonts w:ascii="Arial Narrow" w:eastAsia="OpenSans" w:hAnsi="Arial Narrow" w:cs="OpenSans"/>
        </w:rPr>
        <w:t>zbiornika/</w:t>
      </w:r>
      <w:r w:rsidR="00B075AB" w:rsidRPr="00B075AB">
        <w:rPr>
          <w:rFonts w:ascii="Arial Narrow" w:eastAsia="OpenSans" w:hAnsi="Arial Narrow" w:cs="OpenSans"/>
        </w:rPr>
        <w:t>zbiorników</w:t>
      </w:r>
      <w:r w:rsidR="00956003" w:rsidRPr="00B075AB">
        <w:rPr>
          <w:rFonts w:ascii="Arial Narrow" w:eastAsia="OpenSans" w:hAnsi="Arial Narrow" w:cs="OpenSans"/>
        </w:rPr>
        <w:t xml:space="preserve">, niż wychodzi z obliczeń (przewymiarowanie zbiornika). </w:t>
      </w:r>
    </w:p>
    <w:p w14:paraId="7A3CDB17" w14:textId="45151385"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 xml:space="preserve">Wyznaczenie </w:t>
      </w:r>
      <w:r w:rsidR="00B075AB" w:rsidRPr="00B075AB">
        <w:rPr>
          <w:rFonts w:ascii="Arial Narrow" w:eastAsia="OpenSans" w:hAnsi="Arial Narrow" w:cs="OpenSans"/>
        </w:rPr>
        <w:t>szczegółowych</w:t>
      </w:r>
      <w:r w:rsidRPr="00B075AB">
        <w:rPr>
          <w:rFonts w:ascii="Arial Narrow" w:eastAsia="OpenSans" w:hAnsi="Arial Narrow" w:cs="OpenSans"/>
        </w:rPr>
        <w:t xml:space="preserve"> krzywych, obliczenie maksymalnej pojemności retencyjnej zbiornika,</w:t>
      </w:r>
      <w:r w:rsidR="00B075AB">
        <w:rPr>
          <w:rFonts w:ascii="Arial Narrow" w:eastAsia="OpenSans" w:hAnsi="Arial Narrow" w:cs="OpenSans"/>
        </w:rPr>
        <w:t xml:space="preserve"> </w:t>
      </w:r>
      <w:r w:rsidRPr="00B075AB">
        <w:rPr>
          <w:rFonts w:ascii="Arial Narrow" w:eastAsia="OpenSans" w:hAnsi="Arial Narrow" w:cs="OpenSans"/>
        </w:rPr>
        <w:t>wielkości maksymalnego dopływu, maksymalnego odpływu oraz maksymalnych rzędnych</w:t>
      </w:r>
      <w:r w:rsidR="00B075AB">
        <w:rPr>
          <w:rFonts w:ascii="Arial Narrow" w:eastAsia="OpenSans" w:hAnsi="Arial Narrow" w:cs="OpenSans"/>
        </w:rPr>
        <w:t xml:space="preserve"> </w:t>
      </w:r>
      <w:r w:rsidRPr="00B075AB">
        <w:rPr>
          <w:rFonts w:ascii="Arial Narrow" w:eastAsia="OpenSans" w:hAnsi="Arial Narrow" w:cs="OpenSans"/>
        </w:rPr>
        <w:t xml:space="preserve">zwierciadła wody w zbiorniku dla </w:t>
      </w:r>
      <w:r w:rsidR="00B075AB" w:rsidRPr="00B075AB">
        <w:rPr>
          <w:rFonts w:ascii="Arial Narrow" w:eastAsia="OpenSans" w:hAnsi="Arial Narrow" w:cs="OpenSans"/>
        </w:rPr>
        <w:t>opadów</w:t>
      </w:r>
      <w:r w:rsidRPr="00B075AB">
        <w:rPr>
          <w:rFonts w:ascii="Arial Narrow" w:eastAsia="OpenSans" w:hAnsi="Arial Narrow" w:cs="OpenSans"/>
        </w:rPr>
        <w:t xml:space="preserve"> miarodajnego i kontrolnego o rożnych czasach trwania</w:t>
      </w:r>
      <w:r w:rsidR="00B075AB">
        <w:rPr>
          <w:rFonts w:ascii="Arial Narrow" w:eastAsia="OpenSans" w:hAnsi="Arial Narrow" w:cs="OpenSans"/>
        </w:rPr>
        <w:t xml:space="preserve"> </w:t>
      </w:r>
      <w:r w:rsidRPr="00B075AB">
        <w:rPr>
          <w:rFonts w:ascii="Arial Narrow" w:eastAsia="OpenSans" w:hAnsi="Arial Narrow" w:cs="OpenSans"/>
        </w:rPr>
        <w:t>i przy założeniu nieprzekroczenia odpływu ze zbiornika powyżej dozwolonego oraz zachowania</w:t>
      </w:r>
      <w:r w:rsidR="00B075AB">
        <w:rPr>
          <w:rFonts w:ascii="Arial Narrow" w:eastAsia="OpenSans" w:hAnsi="Arial Narrow" w:cs="OpenSans"/>
        </w:rPr>
        <w:t xml:space="preserve"> </w:t>
      </w:r>
      <w:r w:rsidRPr="00B075AB">
        <w:rPr>
          <w:rFonts w:ascii="Arial Narrow" w:eastAsia="OpenSans" w:hAnsi="Arial Narrow" w:cs="OpenSans"/>
        </w:rPr>
        <w:t xml:space="preserve">bezpiecznego wzniesienia korony obwałowania ponad </w:t>
      </w:r>
      <w:r w:rsidRPr="00B075AB">
        <w:rPr>
          <w:rFonts w:ascii="Arial Narrow" w:eastAsia="OpenSans" w:hAnsi="Arial Narrow" w:cs="OpenSans"/>
        </w:rPr>
        <w:lastRenderedPageBreak/>
        <w:t xml:space="preserve">maksymalne stany </w:t>
      </w:r>
      <w:r w:rsidR="00B075AB" w:rsidRPr="00B075AB">
        <w:rPr>
          <w:rFonts w:ascii="Arial Narrow" w:eastAsia="OpenSans" w:hAnsi="Arial Narrow" w:cs="OpenSans"/>
        </w:rPr>
        <w:t>wód</w:t>
      </w:r>
      <w:r w:rsidRPr="00B075AB">
        <w:rPr>
          <w:rFonts w:ascii="Arial Narrow" w:eastAsia="OpenSans" w:hAnsi="Arial Narrow" w:cs="OpenSans"/>
        </w:rPr>
        <w:t>, wyznaczenie</w:t>
      </w:r>
      <w:r w:rsidR="00B075AB">
        <w:rPr>
          <w:rFonts w:ascii="Arial Narrow" w:eastAsia="OpenSans" w:hAnsi="Arial Narrow" w:cs="OpenSans"/>
        </w:rPr>
        <w:t xml:space="preserve"> </w:t>
      </w:r>
      <w:r w:rsidR="00B075AB" w:rsidRPr="00B075AB">
        <w:rPr>
          <w:rFonts w:ascii="Arial Narrow" w:eastAsia="OpenSans" w:hAnsi="Arial Narrow" w:cs="OpenSans"/>
        </w:rPr>
        <w:t>przekrojów</w:t>
      </w:r>
      <w:r w:rsidRPr="00B075AB">
        <w:rPr>
          <w:rFonts w:ascii="Arial Narrow" w:eastAsia="OpenSans" w:hAnsi="Arial Narrow" w:cs="OpenSans"/>
        </w:rPr>
        <w:t xml:space="preserve"> charakterystycznych wraz ze sporządzeniem profilu, wykonanie obliczeń</w:t>
      </w:r>
      <w:r w:rsidR="00B075AB">
        <w:rPr>
          <w:rFonts w:ascii="Arial Narrow" w:eastAsia="OpenSans" w:hAnsi="Arial Narrow" w:cs="OpenSans"/>
        </w:rPr>
        <w:t xml:space="preserve"> </w:t>
      </w:r>
      <w:r w:rsidRPr="00B075AB">
        <w:rPr>
          <w:rFonts w:ascii="Arial Narrow" w:eastAsia="OpenSans" w:hAnsi="Arial Narrow" w:cs="OpenSans"/>
        </w:rPr>
        <w:t>hydraulicznych</w:t>
      </w:r>
      <w:r w:rsidR="00B075AB">
        <w:rPr>
          <w:rFonts w:ascii="Arial Narrow" w:eastAsia="OpenSans" w:hAnsi="Arial Narrow" w:cs="OpenSans"/>
        </w:rPr>
        <w:t xml:space="preserve">. </w:t>
      </w:r>
    </w:p>
    <w:p w14:paraId="7E1098EC" w14:textId="5607EABF" w:rsidR="00956003" w:rsidRPr="00B075AB" w:rsidRDefault="00956003" w:rsidP="00975AC1">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Dokumentację projektową należy opracować dla wybranego przez Zamawiającego wariantu</w:t>
      </w:r>
      <w:r w:rsidR="00B075AB">
        <w:rPr>
          <w:rFonts w:ascii="Arial Narrow" w:eastAsia="OpenSans" w:hAnsi="Arial Narrow" w:cs="OpenSans"/>
        </w:rPr>
        <w:t xml:space="preserve"> </w:t>
      </w:r>
      <w:r w:rsidRPr="00B075AB">
        <w:rPr>
          <w:rFonts w:ascii="Arial Narrow" w:eastAsia="OpenSans" w:hAnsi="Arial Narrow" w:cs="OpenSans"/>
        </w:rPr>
        <w:t xml:space="preserve">w zakresie zbiornika i przebudowy </w:t>
      </w:r>
      <w:r w:rsidR="00B075AB">
        <w:rPr>
          <w:rFonts w:ascii="Arial Narrow" w:eastAsia="OpenSans" w:hAnsi="Arial Narrow" w:cs="OpenSans"/>
        </w:rPr>
        <w:t>prawobrze</w:t>
      </w:r>
      <w:r w:rsidR="00975AC1">
        <w:rPr>
          <w:rFonts w:ascii="Arial Narrow" w:eastAsia="OpenSans" w:hAnsi="Arial Narrow" w:cs="OpenSans"/>
        </w:rPr>
        <w:t>ża rzeki Noteć oraz lewobrzeża i prawobrzeża rzeki Warta.</w:t>
      </w:r>
    </w:p>
    <w:p w14:paraId="6321B8AD" w14:textId="2439BCA8" w:rsidR="00956003" w:rsidRPr="00B075AB" w:rsidRDefault="00975AC1"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10) </w:t>
      </w:r>
      <w:r w:rsidR="00956003" w:rsidRPr="00B075AB">
        <w:rPr>
          <w:rFonts w:ascii="Arial Narrow" w:eastAsia="OpenSans" w:hAnsi="Arial Narrow" w:cs="OpenSans"/>
        </w:rPr>
        <w:t>Koncepcja powinna obejmować:</w:t>
      </w:r>
    </w:p>
    <w:p w14:paraId="1FB6C188" w14:textId="6FAD2195"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Bold"/>
          <w:b/>
          <w:bCs/>
        </w:rPr>
        <w:t>A</w:t>
      </w:r>
      <w:r w:rsidRPr="00B075AB">
        <w:rPr>
          <w:rFonts w:ascii="Arial Narrow" w:eastAsia="OpenSans" w:hAnsi="Arial Narrow" w:cs="OpenSans"/>
        </w:rPr>
        <w:t xml:space="preserve">. </w:t>
      </w:r>
      <w:r w:rsidR="00975AC1">
        <w:rPr>
          <w:rFonts w:ascii="Arial Narrow" w:eastAsia="OpenSans" w:hAnsi="Arial Narrow" w:cs="OpenSans,Bold"/>
          <w:b/>
          <w:bCs/>
        </w:rPr>
        <w:t>C</w:t>
      </w:r>
      <w:r w:rsidRPr="00B075AB">
        <w:rPr>
          <w:rFonts w:ascii="Arial Narrow" w:eastAsia="OpenSans" w:hAnsi="Arial Narrow" w:cs="OpenSans,Bold"/>
          <w:b/>
          <w:bCs/>
        </w:rPr>
        <w:t xml:space="preserve">zęść opisową </w:t>
      </w:r>
      <w:r w:rsidRPr="00B075AB">
        <w:rPr>
          <w:rFonts w:ascii="Arial Narrow" w:eastAsia="OpenSans" w:hAnsi="Arial Narrow" w:cs="OpenSans"/>
        </w:rPr>
        <w:t>zawierającą między innymi.:</w:t>
      </w:r>
    </w:p>
    <w:p w14:paraId="32956C39" w14:textId="2F28ED20"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 xml:space="preserve">a) opis stanu istniejącego terenu wraz z inwentaryzacją </w:t>
      </w:r>
      <w:r w:rsidR="00975AC1" w:rsidRPr="00B075AB">
        <w:rPr>
          <w:rFonts w:ascii="Arial Narrow" w:eastAsia="OpenSans" w:hAnsi="Arial Narrow" w:cs="OpenSans"/>
        </w:rPr>
        <w:t>głównego</w:t>
      </w:r>
      <w:r w:rsidRPr="00B075AB">
        <w:rPr>
          <w:rFonts w:ascii="Arial Narrow" w:eastAsia="OpenSans" w:hAnsi="Arial Narrow" w:cs="OpenSans"/>
        </w:rPr>
        <w:t xml:space="preserve"> uzbrojenia podziemnego</w:t>
      </w:r>
      <w:r w:rsidR="00975AC1">
        <w:rPr>
          <w:rFonts w:ascii="Arial Narrow" w:eastAsia="OpenSans" w:hAnsi="Arial Narrow" w:cs="OpenSans"/>
        </w:rPr>
        <w:t xml:space="preserve"> </w:t>
      </w:r>
      <w:r w:rsidRPr="00B075AB">
        <w:rPr>
          <w:rFonts w:ascii="Arial Narrow" w:eastAsia="OpenSans" w:hAnsi="Arial Narrow" w:cs="OpenSans"/>
        </w:rPr>
        <w:t xml:space="preserve">i naziemnego na podstawie </w:t>
      </w:r>
      <w:r w:rsidR="00975AC1" w:rsidRPr="00B075AB">
        <w:rPr>
          <w:rFonts w:ascii="Arial Narrow" w:eastAsia="OpenSans" w:hAnsi="Arial Narrow" w:cs="OpenSans"/>
        </w:rPr>
        <w:t>podkładów</w:t>
      </w:r>
      <w:r w:rsidRPr="00B075AB">
        <w:rPr>
          <w:rFonts w:ascii="Arial Narrow" w:eastAsia="OpenSans" w:hAnsi="Arial Narrow" w:cs="OpenSans"/>
        </w:rPr>
        <w:t xml:space="preserve"> mapowych z uzbrojeniem i wizji terenowej;</w:t>
      </w:r>
    </w:p>
    <w:p w14:paraId="6355A56F" w14:textId="6C3DA48B"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 xml:space="preserve">b) inwentaryzację zabudowy hydrotechnicznej i istniejących </w:t>
      </w:r>
      <w:r w:rsidR="00975AC1" w:rsidRPr="00B075AB">
        <w:rPr>
          <w:rFonts w:ascii="Arial Narrow" w:eastAsia="OpenSans" w:hAnsi="Arial Narrow" w:cs="OpenSans"/>
        </w:rPr>
        <w:t>obiektów</w:t>
      </w:r>
      <w:r w:rsidRPr="00B075AB">
        <w:rPr>
          <w:rFonts w:ascii="Arial Narrow" w:eastAsia="OpenSans" w:hAnsi="Arial Narrow" w:cs="OpenSans"/>
        </w:rPr>
        <w:t xml:space="preserve"> inżynierskich</w:t>
      </w:r>
      <w:r w:rsidR="00975AC1">
        <w:rPr>
          <w:rFonts w:ascii="Arial Narrow" w:eastAsia="OpenSans" w:hAnsi="Arial Narrow" w:cs="OpenSans"/>
        </w:rPr>
        <w:t xml:space="preserve"> </w:t>
      </w:r>
      <w:r w:rsidRPr="00B075AB">
        <w:rPr>
          <w:rFonts w:ascii="Arial Narrow" w:eastAsia="OpenSans" w:hAnsi="Arial Narrow" w:cs="OpenSans"/>
        </w:rPr>
        <w:t>(m.in. inwentaryzacja geodezyjna z podaniem rzędnych konstrukcji, rzędnych zwierciadła wody,</w:t>
      </w:r>
      <w:r w:rsidR="00975AC1">
        <w:rPr>
          <w:rFonts w:ascii="Arial Narrow" w:eastAsia="OpenSans" w:hAnsi="Arial Narrow" w:cs="OpenSans"/>
        </w:rPr>
        <w:t xml:space="preserve"> </w:t>
      </w:r>
      <w:r w:rsidRPr="00B075AB">
        <w:rPr>
          <w:rFonts w:ascii="Arial Narrow" w:eastAsia="OpenSans" w:hAnsi="Arial Narrow" w:cs="OpenSans"/>
        </w:rPr>
        <w:t>rzędnych dna rzeki);</w:t>
      </w:r>
    </w:p>
    <w:p w14:paraId="2E5C9B16" w14:textId="1036AC56"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 xml:space="preserve">c) informacje z miejscowych </w:t>
      </w:r>
      <w:r w:rsidR="00975AC1" w:rsidRPr="00B075AB">
        <w:rPr>
          <w:rFonts w:ascii="Arial Narrow" w:eastAsia="OpenSans" w:hAnsi="Arial Narrow" w:cs="OpenSans"/>
        </w:rPr>
        <w:t>planów</w:t>
      </w:r>
      <w:r w:rsidRPr="00B075AB">
        <w:rPr>
          <w:rFonts w:ascii="Arial Narrow" w:eastAsia="OpenSans" w:hAnsi="Arial Narrow" w:cs="OpenSans"/>
        </w:rPr>
        <w:t xml:space="preserve"> zagospodarowania przestrzennego (obowiązujących i</w:t>
      </w:r>
      <w:r w:rsidR="00975AC1">
        <w:rPr>
          <w:rFonts w:ascii="Arial Narrow" w:eastAsia="OpenSans" w:hAnsi="Arial Narrow" w:cs="OpenSans"/>
        </w:rPr>
        <w:t xml:space="preserve"> </w:t>
      </w:r>
      <w:r w:rsidRPr="00B075AB">
        <w:rPr>
          <w:rFonts w:ascii="Arial Narrow" w:eastAsia="OpenSans" w:hAnsi="Arial Narrow" w:cs="OpenSans"/>
        </w:rPr>
        <w:t>projektowanych);</w:t>
      </w:r>
    </w:p>
    <w:p w14:paraId="73F01CE1" w14:textId="51E50DE3"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d) opis techniczny z częścią graficzną proponowanych rozwiązań projektowych (plany sytuacyjne,</w:t>
      </w:r>
      <w:r w:rsidR="00975AC1">
        <w:rPr>
          <w:rFonts w:ascii="Arial Narrow" w:eastAsia="OpenSans" w:hAnsi="Arial Narrow" w:cs="OpenSans"/>
        </w:rPr>
        <w:t xml:space="preserve"> </w:t>
      </w:r>
      <w:r w:rsidRPr="00B075AB">
        <w:rPr>
          <w:rFonts w:ascii="Arial Narrow" w:eastAsia="OpenSans" w:hAnsi="Arial Narrow" w:cs="OpenSans"/>
        </w:rPr>
        <w:t>profile podłużne, przekroje normalne i przekroje w miejscach charakterystycznych</w:t>
      </w:r>
      <w:r w:rsidR="00975AC1">
        <w:rPr>
          <w:rFonts w:ascii="Arial Narrow" w:eastAsia="OpenSans" w:hAnsi="Arial Narrow" w:cs="OpenSans"/>
        </w:rPr>
        <w:t xml:space="preserve"> </w:t>
      </w:r>
      <w:r w:rsidRPr="00B075AB">
        <w:rPr>
          <w:rFonts w:ascii="Arial Narrow" w:eastAsia="OpenSans" w:hAnsi="Arial Narrow" w:cs="OpenSans"/>
        </w:rPr>
        <w:t xml:space="preserve">projektowanych </w:t>
      </w:r>
      <w:r w:rsidR="00975AC1" w:rsidRPr="00B075AB">
        <w:rPr>
          <w:rFonts w:ascii="Arial Narrow" w:eastAsia="OpenSans" w:hAnsi="Arial Narrow" w:cs="OpenSans"/>
        </w:rPr>
        <w:t>obiektów</w:t>
      </w:r>
      <w:r w:rsidRPr="00B075AB">
        <w:rPr>
          <w:rFonts w:ascii="Arial Narrow" w:eastAsia="OpenSans" w:hAnsi="Arial Narrow" w:cs="OpenSans"/>
        </w:rPr>
        <w:t>);</w:t>
      </w:r>
    </w:p>
    <w:p w14:paraId="163B57B4" w14:textId="2D35A0CC"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 xml:space="preserve">e) analizę </w:t>
      </w:r>
      <w:r w:rsidR="00975AC1" w:rsidRPr="00B075AB">
        <w:rPr>
          <w:rFonts w:ascii="Arial Narrow" w:eastAsia="OpenSans" w:hAnsi="Arial Narrow" w:cs="OpenSans"/>
        </w:rPr>
        <w:t>wariantów</w:t>
      </w:r>
      <w:r w:rsidRPr="00B075AB">
        <w:rPr>
          <w:rFonts w:ascii="Arial Narrow" w:eastAsia="OpenSans" w:hAnsi="Arial Narrow" w:cs="OpenSans"/>
        </w:rPr>
        <w:t xml:space="preserve"> rozwiązania technicznego, technologicznego z podaniem </w:t>
      </w:r>
      <w:r w:rsidR="00975AC1" w:rsidRPr="00B075AB">
        <w:rPr>
          <w:rFonts w:ascii="Arial Narrow" w:eastAsia="OpenSans" w:hAnsi="Arial Narrow" w:cs="OpenSans"/>
        </w:rPr>
        <w:t>kosztów</w:t>
      </w:r>
      <w:r w:rsidRPr="00B075AB">
        <w:rPr>
          <w:rFonts w:ascii="Arial Narrow" w:eastAsia="OpenSans" w:hAnsi="Arial Narrow" w:cs="OpenSans"/>
        </w:rPr>
        <w:t xml:space="preserve"> wykonania</w:t>
      </w:r>
      <w:r w:rsidR="00975AC1">
        <w:rPr>
          <w:rFonts w:ascii="Arial Narrow" w:eastAsia="OpenSans" w:hAnsi="Arial Narrow" w:cs="OpenSans"/>
        </w:rPr>
        <w:t xml:space="preserve"> </w:t>
      </w:r>
      <w:r w:rsidRPr="00B075AB">
        <w:rPr>
          <w:rFonts w:ascii="Arial Narrow" w:eastAsia="OpenSans" w:hAnsi="Arial Narrow" w:cs="OpenSans"/>
        </w:rPr>
        <w:t xml:space="preserve">oraz prognozą </w:t>
      </w:r>
      <w:r w:rsidR="00975AC1" w:rsidRPr="00B075AB">
        <w:rPr>
          <w:rFonts w:ascii="Arial Narrow" w:eastAsia="OpenSans" w:hAnsi="Arial Narrow" w:cs="OpenSans"/>
        </w:rPr>
        <w:t>kosztów</w:t>
      </w:r>
      <w:r w:rsidRPr="00B075AB">
        <w:rPr>
          <w:rFonts w:ascii="Arial Narrow" w:eastAsia="OpenSans" w:hAnsi="Arial Narrow" w:cs="OpenSans"/>
        </w:rPr>
        <w:t xml:space="preserve"> eksploatacji;</w:t>
      </w:r>
    </w:p>
    <w:p w14:paraId="7DA04FBB" w14:textId="77777777"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f) zestawienie podstawowych danych technicznych i użytkowych;</w:t>
      </w:r>
    </w:p>
    <w:p w14:paraId="0E180CBA" w14:textId="2768C2EE"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 xml:space="preserve">g) zbiorcze zestawienie </w:t>
      </w:r>
      <w:r w:rsidR="00975AC1" w:rsidRPr="00B075AB">
        <w:rPr>
          <w:rFonts w:ascii="Arial Narrow" w:eastAsia="OpenSans" w:hAnsi="Arial Narrow" w:cs="OpenSans"/>
        </w:rPr>
        <w:t>kosztów</w:t>
      </w:r>
      <w:r w:rsidRPr="00B075AB">
        <w:rPr>
          <w:rFonts w:ascii="Arial Narrow" w:eastAsia="OpenSans" w:hAnsi="Arial Narrow" w:cs="OpenSans"/>
        </w:rPr>
        <w:t xml:space="preserve"> (ZZK) – dla </w:t>
      </w:r>
      <w:r w:rsidR="00975AC1" w:rsidRPr="00B075AB">
        <w:rPr>
          <w:rFonts w:ascii="Arial Narrow" w:eastAsia="OpenSans" w:hAnsi="Arial Narrow" w:cs="OpenSans"/>
        </w:rPr>
        <w:t>poszczególnych</w:t>
      </w:r>
      <w:r w:rsidRPr="00B075AB">
        <w:rPr>
          <w:rFonts w:ascii="Arial Narrow" w:eastAsia="OpenSans" w:hAnsi="Arial Narrow" w:cs="OpenSans"/>
        </w:rPr>
        <w:t xml:space="preserve"> </w:t>
      </w:r>
      <w:r w:rsidR="00975AC1" w:rsidRPr="00B075AB">
        <w:rPr>
          <w:rFonts w:ascii="Arial Narrow" w:eastAsia="OpenSans" w:hAnsi="Arial Narrow" w:cs="OpenSans"/>
        </w:rPr>
        <w:t>wariantów</w:t>
      </w:r>
      <w:r w:rsidRPr="00B075AB">
        <w:rPr>
          <w:rFonts w:ascii="Arial Narrow" w:eastAsia="OpenSans" w:hAnsi="Arial Narrow" w:cs="OpenSans"/>
        </w:rPr>
        <w:t xml:space="preserve"> winno zwierać</w:t>
      </w:r>
      <w:r w:rsidR="00975AC1">
        <w:rPr>
          <w:rFonts w:ascii="Arial Narrow" w:eastAsia="OpenSans" w:hAnsi="Arial Narrow" w:cs="OpenSans"/>
        </w:rPr>
        <w:t xml:space="preserve"> </w:t>
      </w:r>
      <w:r w:rsidRPr="00B075AB">
        <w:rPr>
          <w:rFonts w:ascii="Arial Narrow" w:eastAsia="OpenSans" w:hAnsi="Arial Narrow" w:cs="OpenSans"/>
        </w:rPr>
        <w:t xml:space="preserve">m.in. zestawienie opłat administracyjnych, odszkodowawczych i planowanych </w:t>
      </w:r>
      <w:r w:rsidR="00975AC1" w:rsidRPr="00B075AB">
        <w:rPr>
          <w:rFonts w:ascii="Arial Narrow" w:eastAsia="OpenSans" w:hAnsi="Arial Narrow" w:cs="OpenSans"/>
        </w:rPr>
        <w:t>kosztów</w:t>
      </w:r>
      <w:r w:rsidRPr="00B075AB">
        <w:rPr>
          <w:rFonts w:ascii="Arial Narrow" w:eastAsia="OpenSans" w:hAnsi="Arial Narrow" w:cs="OpenSans"/>
        </w:rPr>
        <w:t xml:space="preserve"> robot</w:t>
      </w:r>
      <w:r w:rsidR="00975AC1">
        <w:rPr>
          <w:rFonts w:ascii="Arial Narrow" w:eastAsia="OpenSans" w:hAnsi="Arial Narrow" w:cs="OpenSans"/>
        </w:rPr>
        <w:t xml:space="preserve"> </w:t>
      </w:r>
      <w:r w:rsidRPr="00B075AB">
        <w:rPr>
          <w:rFonts w:ascii="Arial Narrow" w:eastAsia="OpenSans" w:hAnsi="Arial Narrow" w:cs="OpenSans"/>
        </w:rPr>
        <w:t xml:space="preserve">budowlano-montażowych dla </w:t>
      </w:r>
      <w:r w:rsidR="00975AC1" w:rsidRPr="00B075AB">
        <w:rPr>
          <w:rFonts w:ascii="Arial Narrow" w:eastAsia="OpenSans" w:hAnsi="Arial Narrow" w:cs="OpenSans"/>
        </w:rPr>
        <w:t>projektów</w:t>
      </w:r>
      <w:r w:rsidRPr="00B075AB">
        <w:rPr>
          <w:rFonts w:ascii="Arial Narrow" w:eastAsia="OpenSans" w:hAnsi="Arial Narrow" w:cs="OpenSans"/>
        </w:rPr>
        <w:t xml:space="preserve"> inwestycyjnych wraz z rezerwą na elementy</w:t>
      </w:r>
      <w:r w:rsidR="00975AC1">
        <w:rPr>
          <w:rFonts w:ascii="Arial Narrow" w:eastAsia="OpenSans" w:hAnsi="Arial Narrow" w:cs="OpenSans"/>
        </w:rPr>
        <w:t xml:space="preserve"> </w:t>
      </w:r>
      <w:r w:rsidRPr="00B075AB">
        <w:rPr>
          <w:rFonts w:ascii="Arial Narrow" w:eastAsia="OpenSans" w:hAnsi="Arial Narrow" w:cs="OpenSans"/>
        </w:rPr>
        <w:t>nieprzewidziane.</w:t>
      </w:r>
    </w:p>
    <w:p w14:paraId="3569A10B" w14:textId="7E194DE5"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h) ZZK należy sporządzić zgodnie z obowiązującym Rozporządzeniem Ministra Infrastruktury</w:t>
      </w:r>
      <w:r w:rsidR="00975AC1">
        <w:rPr>
          <w:rFonts w:ascii="Arial Narrow" w:eastAsia="OpenSans" w:hAnsi="Arial Narrow" w:cs="OpenSans"/>
        </w:rPr>
        <w:t xml:space="preserve"> </w:t>
      </w:r>
      <w:r w:rsidRPr="00B075AB">
        <w:rPr>
          <w:rFonts w:ascii="Arial Narrow" w:eastAsia="OpenSans" w:hAnsi="Arial Narrow" w:cs="OpenSans"/>
        </w:rPr>
        <w:t xml:space="preserve">określającym metody i podstawy obliczeń planowanych </w:t>
      </w:r>
      <w:r w:rsidR="00975AC1" w:rsidRPr="00B075AB">
        <w:rPr>
          <w:rFonts w:ascii="Arial Narrow" w:eastAsia="OpenSans" w:hAnsi="Arial Narrow" w:cs="OpenSans"/>
        </w:rPr>
        <w:t>kosztów</w:t>
      </w:r>
      <w:r w:rsidRPr="00B075AB">
        <w:rPr>
          <w:rFonts w:ascii="Arial Narrow" w:eastAsia="OpenSans" w:hAnsi="Arial Narrow" w:cs="OpenSans"/>
        </w:rPr>
        <w:t xml:space="preserve"> prac projektowych i robot</w:t>
      </w:r>
      <w:r w:rsidR="00975AC1">
        <w:rPr>
          <w:rFonts w:ascii="Arial Narrow" w:eastAsia="OpenSans" w:hAnsi="Arial Narrow" w:cs="OpenSans"/>
        </w:rPr>
        <w:t xml:space="preserve"> </w:t>
      </w:r>
      <w:r w:rsidRPr="00B075AB">
        <w:rPr>
          <w:rFonts w:ascii="Arial Narrow" w:eastAsia="OpenSans" w:hAnsi="Arial Narrow" w:cs="OpenSans"/>
        </w:rPr>
        <w:t>budowlano-montażowych;</w:t>
      </w:r>
    </w:p>
    <w:p w14:paraId="3053E4DC" w14:textId="77777777"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i) informacje o rozwiązaniach projektowych zapewniających ochronę środowiska naturalnego;</w:t>
      </w:r>
    </w:p>
    <w:p w14:paraId="5383DC82" w14:textId="77777777" w:rsidR="00975AC1"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j) inwentaryzację terenu, zieleni – wyniki inwentaryzacji mogą być przedstawione bezpośrednio</w:t>
      </w:r>
      <w:r w:rsidR="00975AC1">
        <w:rPr>
          <w:rFonts w:ascii="Arial Narrow" w:eastAsia="OpenSans" w:hAnsi="Arial Narrow" w:cs="OpenSans"/>
        </w:rPr>
        <w:t xml:space="preserve"> </w:t>
      </w:r>
      <w:r w:rsidRPr="00B075AB">
        <w:rPr>
          <w:rFonts w:ascii="Arial Narrow" w:eastAsia="OpenSans" w:hAnsi="Arial Narrow" w:cs="OpenSans"/>
        </w:rPr>
        <w:t>na rysunkach i w opisach koncepcji lub w oddzielnych opracowaniach. Inwentaryzacja zieleni</w:t>
      </w:r>
      <w:r w:rsidR="00975AC1">
        <w:rPr>
          <w:rFonts w:ascii="Arial Narrow" w:eastAsia="OpenSans" w:hAnsi="Arial Narrow" w:cs="OpenSans"/>
        </w:rPr>
        <w:t xml:space="preserve"> </w:t>
      </w:r>
      <w:r w:rsidRPr="00B075AB">
        <w:rPr>
          <w:rFonts w:ascii="Arial Narrow" w:eastAsia="OpenSans" w:hAnsi="Arial Narrow" w:cs="OpenSans"/>
        </w:rPr>
        <w:t xml:space="preserve">winna pomoc w ustaleniu lokalizacji planowanych </w:t>
      </w:r>
      <w:r w:rsidR="00975AC1" w:rsidRPr="00B075AB">
        <w:rPr>
          <w:rFonts w:ascii="Arial Narrow" w:eastAsia="OpenSans" w:hAnsi="Arial Narrow" w:cs="OpenSans"/>
        </w:rPr>
        <w:t>obiektów</w:t>
      </w:r>
      <w:r w:rsidRPr="00B075AB">
        <w:rPr>
          <w:rFonts w:ascii="Arial Narrow" w:eastAsia="OpenSans" w:hAnsi="Arial Narrow" w:cs="OpenSans"/>
        </w:rPr>
        <w:t xml:space="preserve"> i planowanego zagospodarowania</w:t>
      </w:r>
      <w:r w:rsidR="00975AC1">
        <w:rPr>
          <w:rFonts w:ascii="Arial Narrow" w:eastAsia="OpenSans" w:hAnsi="Arial Narrow" w:cs="OpenSans"/>
        </w:rPr>
        <w:t xml:space="preserve"> </w:t>
      </w:r>
      <w:r w:rsidRPr="00B075AB">
        <w:rPr>
          <w:rFonts w:ascii="Arial Narrow" w:eastAsia="OpenSans" w:hAnsi="Arial Narrow" w:cs="OpenSans"/>
        </w:rPr>
        <w:t>terenu tak, aby zachować istniejący wartościowy drzewostan i ograniczyć wycinkę do cięć</w:t>
      </w:r>
      <w:r w:rsidR="00975AC1">
        <w:rPr>
          <w:rFonts w:ascii="Arial Narrow" w:eastAsia="OpenSans" w:hAnsi="Arial Narrow" w:cs="OpenSans"/>
        </w:rPr>
        <w:t xml:space="preserve"> </w:t>
      </w:r>
      <w:r w:rsidRPr="00B075AB">
        <w:rPr>
          <w:rFonts w:ascii="Arial Narrow" w:eastAsia="OpenSans" w:hAnsi="Arial Narrow" w:cs="OpenSans"/>
        </w:rPr>
        <w:t>sanitarnych lub niezbędnego minimum</w:t>
      </w:r>
      <w:r w:rsidR="00975AC1">
        <w:rPr>
          <w:rFonts w:ascii="Arial Narrow" w:eastAsia="OpenSans" w:hAnsi="Arial Narrow" w:cs="OpenSans"/>
        </w:rPr>
        <w:t>;</w:t>
      </w:r>
    </w:p>
    <w:p w14:paraId="276D291E" w14:textId="3B7F9DA0"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k) problematykę uwarunkowań terenowo</w:t>
      </w:r>
      <w:r w:rsidR="00975AC1">
        <w:rPr>
          <w:rFonts w:ascii="Arial Narrow" w:eastAsia="OpenSans" w:hAnsi="Arial Narrow" w:cs="OpenSans"/>
        </w:rPr>
        <w:t xml:space="preserve"> </w:t>
      </w:r>
      <w:r w:rsidRPr="00B075AB">
        <w:rPr>
          <w:rFonts w:ascii="Arial Narrow" w:eastAsia="OpenSans" w:hAnsi="Arial Narrow" w:cs="OpenSans"/>
        </w:rPr>
        <w:t>-</w:t>
      </w:r>
      <w:r w:rsidR="00975AC1">
        <w:rPr>
          <w:rFonts w:ascii="Arial Narrow" w:eastAsia="OpenSans" w:hAnsi="Arial Narrow" w:cs="OpenSans"/>
        </w:rPr>
        <w:t xml:space="preserve"> </w:t>
      </w:r>
      <w:r w:rsidRPr="00B075AB">
        <w:rPr>
          <w:rFonts w:ascii="Arial Narrow" w:eastAsia="OpenSans" w:hAnsi="Arial Narrow" w:cs="OpenSans"/>
        </w:rPr>
        <w:t>prawnych (dla każdego zadania inwestycyjnego);</w:t>
      </w:r>
    </w:p>
    <w:p w14:paraId="246C8542" w14:textId="06AAA5A0"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 xml:space="preserve">l) wyrysy z mapy ewidencyjnej i wypisy z rejestru </w:t>
      </w:r>
      <w:r w:rsidR="00975AC1" w:rsidRPr="00B075AB">
        <w:rPr>
          <w:rFonts w:ascii="Arial Narrow" w:eastAsia="OpenSans" w:hAnsi="Arial Narrow" w:cs="OpenSans"/>
        </w:rPr>
        <w:t>gruntów</w:t>
      </w:r>
      <w:r w:rsidRPr="00B075AB">
        <w:rPr>
          <w:rFonts w:ascii="Arial Narrow" w:eastAsia="OpenSans" w:hAnsi="Arial Narrow" w:cs="OpenSans"/>
        </w:rPr>
        <w:t xml:space="preserve"> wraz z wykazem działek, właścicieli</w:t>
      </w:r>
      <w:r w:rsidR="00975AC1">
        <w:rPr>
          <w:rFonts w:ascii="Arial Narrow" w:eastAsia="OpenSans" w:hAnsi="Arial Narrow" w:cs="OpenSans"/>
        </w:rPr>
        <w:t xml:space="preserve"> </w:t>
      </w:r>
      <w:r w:rsidRPr="00B075AB">
        <w:rPr>
          <w:rFonts w:ascii="Arial Narrow" w:eastAsia="OpenSans" w:hAnsi="Arial Narrow" w:cs="OpenSans"/>
        </w:rPr>
        <w:t>i powierzchni terenu niezbędnych do realizacji inwestycji;</w:t>
      </w:r>
    </w:p>
    <w:p w14:paraId="7D216F27" w14:textId="68829293"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m) harmonogram realizacji zadania - wskazanie zakresu czynności i uzgodnień niezbędnych</w:t>
      </w:r>
      <w:r w:rsidR="00975AC1">
        <w:rPr>
          <w:rFonts w:ascii="Arial Narrow" w:eastAsia="OpenSans" w:hAnsi="Arial Narrow" w:cs="OpenSans"/>
        </w:rPr>
        <w:t xml:space="preserve"> </w:t>
      </w:r>
      <w:r w:rsidRPr="00B075AB">
        <w:rPr>
          <w:rFonts w:ascii="Arial Narrow" w:eastAsia="OpenSans" w:hAnsi="Arial Narrow" w:cs="OpenSans"/>
        </w:rPr>
        <w:t>do podjęcia procesu projektowego (na etapie projektu budowlanego) i inwestycyjnego – warunki</w:t>
      </w:r>
      <w:r w:rsidR="00975AC1">
        <w:rPr>
          <w:rFonts w:ascii="Arial Narrow" w:eastAsia="OpenSans" w:hAnsi="Arial Narrow" w:cs="OpenSans"/>
        </w:rPr>
        <w:t xml:space="preserve"> </w:t>
      </w:r>
      <w:r w:rsidRPr="00B075AB">
        <w:rPr>
          <w:rFonts w:ascii="Arial Narrow" w:eastAsia="OpenSans" w:hAnsi="Arial Narrow" w:cs="OpenSans"/>
        </w:rPr>
        <w:t>realizacji inwestycji (metody realizacji), potrzeby terenowe wykonawcy, potrzeba wykonania</w:t>
      </w:r>
      <w:r w:rsidR="00975AC1">
        <w:rPr>
          <w:rFonts w:ascii="Arial Narrow" w:eastAsia="OpenSans" w:hAnsi="Arial Narrow" w:cs="OpenSans"/>
        </w:rPr>
        <w:t xml:space="preserve"> </w:t>
      </w:r>
      <w:r w:rsidRPr="00B075AB">
        <w:rPr>
          <w:rFonts w:ascii="Arial Narrow" w:eastAsia="OpenSans" w:hAnsi="Arial Narrow" w:cs="OpenSans"/>
        </w:rPr>
        <w:t>innych dokumentacji;</w:t>
      </w:r>
    </w:p>
    <w:p w14:paraId="52AEB6EE" w14:textId="5FBA4667"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n) wnioski z przeprowadzonej analizy w koncepcji ze wskazaniem szans i zagrożeń realizacji</w:t>
      </w:r>
      <w:r w:rsidR="00975AC1">
        <w:rPr>
          <w:rFonts w:ascii="Arial Narrow" w:eastAsia="OpenSans" w:hAnsi="Arial Narrow" w:cs="OpenSans"/>
        </w:rPr>
        <w:t xml:space="preserve"> </w:t>
      </w:r>
      <w:r w:rsidR="00975AC1" w:rsidRPr="00B075AB">
        <w:rPr>
          <w:rFonts w:ascii="Arial Narrow" w:eastAsia="OpenSans" w:hAnsi="Arial Narrow" w:cs="OpenSans"/>
        </w:rPr>
        <w:t>poszczególnych</w:t>
      </w:r>
      <w:r w:rsidRPr="00B075AB">
        <w:rPr>
          <w:rFonts w:ascii="Arial Narrow" w:eastAsia="OpenSans" w:hAnsi="Arial Narrow" w:cs="OpenSans"/>
        </w:rPr>
        <w:t xml:space="preserve"> </w:t>
      </w:r>
      <w:r w:rsidR="00975AC1" w:rsidRPr="00B075AB">
        <w:rPr>
          <w:rFonts w:ascii="Arial Narrow" w:eastAsia="OpenSans" w:hAnsi="Arial Narrow" w:cs="OpenSans"/>
        </w:rPr>
        <w:t>wariantów</w:t>
      </w:r>
      <w:r w:rsidRPr="00B075AB">
        <w:rPr>
          <w:rFonts w:ascii="Arial Narrow" w:eastAsia="OpenSans" w:hAnsi="Arial Narrow" w:cs="OpenSans"/>
        </w:rPr>
        <w:t xml:space="preserve"> z podaniem uzasadnienia wyboru najkorzystniejszego wariantu</w:t>
      </w:r>
      <w:r w:rsidR="00975AC1">
        <w:rPr>
          <w:rFonts w:ascii="Arial Narrow" w:eastAsia="OpenSans" w:hAnsi="Arial Narrow" w:cs="OpenSans"/>
        </w:rPr>
        <w:t xml:space="preserve"> </w:t>
      </w:r>
      <w:r w:rsidRPr="00B075AB">
        <w:rPr>
          <w:rFonts w:ascii="Arial Narrow" w:eastAsia="OpenSans" w:hAnsi="Arial Narrow" w:cs="OpenSans"/>
        </w:rPr>
        <w:t>realizacyjnego;</w:t>
      </w:r>
    </w:p>
    <w:p w14:paraId="13AC9ACF" w14:textId="14A5BCAA"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Bold"/>
          <w:b/>
          <w:bCs/>
        </w:rPr>
        <w:t>B</w:t>
      </w:r>
      <w:r w:rsidRPr="00B075AB">
        <w:rPr>
          <w:rFonts w:ascii="Arial Narrow" w:eastAsia="OpenSans" w:hAnsi="Arial Narrow" w:cs="OpenSans"/>
        </w:rPr>
        <w:t xml:space="preserve">. </w:t>
      </w:r>
      <w:r w:rsidR="00975AC1">
        <w:rPr>
          <w:rFonts w:ascii="Arial Narrow" w:eastAsia="OpenSans" w:hAnsi="Arial Narrow" w:cs="OpenSans,Bold"/>
          <w:b/>
          <w:bCs/>
        </w:rPr>
        <w:t>C</w:t>
      </w:r>
      <w:r w:rsidRPr="00B075AB">
        <w:rPr>
          <w:rFonts w:ascii="Arial Narrow" w:eastAsia="OpenSans" w:hAnsi="Arial Narrow" w:cs="OpenSans,Bold"/>
          <w:b/>
          <w:bCs/>
        </w:rPr>
        <w:t xml:space="preserve">zęść graficzną </w:t>
      </w:r>
      <w:r w:rsidRPr="00B075AB">
        <w:rPr>
          <w:rFonts w:ascii="Arial Narrow" w:eastAsia="OpenSans" w:hAnsi="Arial Narrow" w:cs="OpenSans"/>
        </w:rPr>
        <w:t>zawierającą między innymi.:</w:t>
      </w:r>
    </w:p>
    <w:p w14:paraId="36DDA9AA" w14:textId="57BC07C2"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 xml:space="preserve">a) mapy z zakresem planowanych działań dla </w:t>
      </w:r>
      <w:r w:rsidR="00975AC1" w:rsidRPr="00B075AB">
        <w:rPr>
          <w:rFonts w:ascii="Arial Narrow" w:eastAsia="OpenSans" w:hAnsi="Arial Narrow" w:cs="OpenSans"/>
        </w:rPr>
        <w:t>poszczególnych</w:t>
      </w:r>
      <w:r w:rsidRPr="00B075AB">
        <w:rPr>
          <w:rFonts w:ascii="Arial Narrow" w:eastAsia="OpenSans" w:hAnsi="Arial Narrow" w:cs="OpenSans"/>
        </w:rPr>
        <w:t xml:space="preserve"> </w:t>
      </w:r>
      <w:r w:rsidR="00975AC1" w:rsidRPr="00B075AB">
        <w:rPr>
          <w:rFonts w:ascii="Arial Narrow" w:eastAsia="OpenSans" w:hAnsi="Arial Narrow" w:cs="OpenSans"/>
        </w:rPr>
        <w:t>wariantów</w:t>
      </w:r>
      <w:r w:rsidRPr="00B075AB">
        <w:rPr>
          <w:rFonts w:ascii="Arial Narrow" w:eastAsia="OpenSans" w:hAnsi="Arial Narrow" w:cs="OpenSans"/>
        </w:rPr>
        <w:t xml:space="preserve"> – w skali np. 1:500</w:t>
      </w:r>
      <w:r w:rsidR="00975AC1">
        <w:rPr>
          <w:rFonts w:ascii="Arial Narrow" w:eastAsia="OpenSans" w:hAnsi="Arial Narrow" w:cs="OpenSans"/>
        </w:rPr>
        <w:t xml:space="preserve"> </w:t>
      </w:r>
      <w:r w:rsidRPr="00B075AB">
        <w:rPr>
          <w:rFonts w:ascii="Arial Narrow" w:eastAsia="OpenSans" w:hAnsi="Arial Narrow" w:cs="OpenSans"/>
        </w:rPr>
        <w:t xml:space="preserve">dostosowanej do potrzeb czytelnego przedstawienia wspomnianych </w:t>
      </w:r>
      <w:r w:rsidR="00975AC1" w:rsidRPr="00B075AB">
        <w:rPr>
          <w:rFonts w:ascii="Arial Narrow" w:eastAsia="OpenSans" w:hAnsi="Arial Narrow" w:cs="OpenSans"/>
        </w:rPr>
        <w:t>wariantów</w:t>
      </w:r>
      <w:r w:rsidRPr="00B075AB">
        <w:rPr>
          <w:rFonts w:ascii="Arial Narrow" w:eastAsia="OpenSans" w:hAnsi="Arial Narrow" w:cs="OpenSans"/>
        </w:rPr>
        <w:t>, nadające się</w:t>
      </w:r>
      <w:r w:rsidR="00975AC1">
        <w:rPr>
          <w:rFonts w:ascii="Arial Narrow" w:eastAsia="OpenSans" w:hAnsi="Arial Narrow" w:cs="OpenSans"/>
        </w:rPr>
        <w:t xml:space="preserve"> </w:t>
      </w:r>
      <w:r w:rsidRPr="00B075AB">
        <w:rPr>
          <w:rFonts w:ascii="Arial Narrow" w:eastAsia="OpenSans" w:hAnsi="Arial Narrow" w:cs="OpenSans"/>
        </w:rPr>
        <w:t>do wykorzystania przy innych opracowaniach/dokumentach sporządzanych w ramach</w:t>
      </w:r>
      <w:r w:rsidR="00975AC1">
        <w:rPr>
          <w:rFonts w:ascii="Arial Narrow" w:eastAsia="OpenSans" w:hAnsi="Arial Narrow" w:cs="OpenSans"/>
        </w:rPr>
        <w:t xml:space="preserve"> </w:t>
      </w:r>
      <w:r w:rsidRPr="00B075AB">
        <w:rPr>
          <w:rFonts w:ascii="Arial Narrow" w:eastAsia="OpenSans" w:hAnsi="Arial Narrow" w:cs="OpenSans"/>
        </w:rPr>
        <w:t xml:space="preserve">przedmiotu </w:t>
      </w:r>
      <w:r w:rsidR="00975AC1" w:rsidRPr="00B075AB">
        <w:rPr>
          <w:rFonts w:ascii="Arial Narrow" w:eastAsia="OpenSans" w:hAnsi="Arial Narrow" w:cs="OpenSans"/>
        </w:rPr>
        <w:t>zamówienia</w:t>
      </w:r>
      <w:r w:rsidRPr="00B075AB">
        <w:rPr>
          <w:rFonts w:ascii="Arial Narrow" w:eastAsia="OpenSans" w:hAnsi="Arial Narrow" w:cs="OpenSans"/>
        </w:rPr>
        <w:t>;</w:t>
      </w:r>
    </w:p>
    <w:p w14:paraId="0E43B67F" w14:textId="20845B95" w:rsidR="00956003" w:rsidRPr="00B075AB" w:rsidRDefault="00975AC1"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b</w:t>
      </w:r>
      <w:r w:rsidR="00956003" w:rsidRPr="00B075AB">
        <w:rPr>
          <w:rFonts w:ascii="Arial Narrow" w:eastAsia="OpenSans" w:hAnsi="Arial Narrow" w:cs="OpenSans"/>
        </w:rPr>
        <w:t>) profile podłużne i przekroje charakterystyczne na omawianym odcinku;</w:t>
      </w:r>
    </w:p>
    <w:p w14:paraId="56BCE8E6" w14:textId="50498FBA" w:rsidR="00956003" w:rsidRPr="00B075AB" w:rsidRDefault="00975AC1"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c</w:t>
      </w:r>
      <w:r w:rsidR="00956003" w:rsidRPr="00B075AB">
        <w:rPr>
          <w:rFonts w:ascii="Arial Narrow" w:eastAsia="OpenSans" w:hAnsi="Arial Narrow" w:cs="OpenSans"/>
        </w:rPr>
        <w:t>) inwentaryzację fotograficzną terenu.</w:t>
      </w:r>
    </w:p>
    <w:p w14:paraId="0EBD5DCB" w14:textId="77777777" w:rsidR="00975AC1" w:rsidRDefault="00975AC1" w:rsidP="00B075AB">
      <w:pPr>
        <w:autoSpaceDE w:val="0"/>
        <w:autoSpaceDN w:val="0"/>
        <w:adjustRightInd w:val="0"/>
        <w:spacing w:after="0" w:line="240" w:lineRule="auto"/>
        <w:jc w:val="both"/>
        <w:rPr>
          <w:rFonts w:ascii="Arial Narrow" w:eastAsia="OpenSans" w:hAnsi="Arial Narrow" w:cs="OpenSans"/>
        </w:rPr>
      </w:pPr>
    </w:p>
    <w:p w14:paraId="6E5BC225" w14:textId="5B4A696B" w:rsidR="00956003" w:rsidRPr="00975AC1" w:rsidRDefault="00975AC1"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11) </w:t>
      </w:r>
      <w:r w:rsidR="00956003" w:rsidRPr="00B075AB">
        <w:rPr>
          <w:rFonts w:ascii="Arial Narrow" w:eastAsia="OpenSans" w:hAnsi="Arial Narrow" w:cs="OpenSans"/>
        </w:rPr>
        <w:t>Materiały do uzyskania decyzji o środowiskowych uwarunkowaniach realizacji przedsięwzięcia</w:t>
      </w:r>
      <w:r>
        <w:rPr>
          <w:rFonts w:ascii="Arial Narrow" w:eastAsia="OpenSans" w:hAnsi="Arial Narrow" w:cs="OpenSans"/>
        </w:rPr>
        <w:t xml:space="preserve"> </w:t>
      </w:r>
      <w:r w:rsidR="00956003" w:rsidRPr="00B075AB">
        <w:rPr>
          <w:rFonts w:ascii="Arial Narrow" w:eastAsia="OpenSans" w:hAnsi="Arial Narrow" w:cs="OpenSans"/>
        </w:rPr>
        <w:t>-</w:t>
      </w:r>
      <w:r>
        <w:rPr>
          <w:rFonts w:ascii="Arial Narrow" w:eastAsia="OpenSans" w:hAnsi="Arial Narrow" w:cs="OpenSans"/>
        </w:rPr>
        <w:t xml:space="preserve"> </w:t>
      </w:r>
      <w:r w:rsidR="00956003" w:rsidRPr="00B075AB">
        <w:rPr>
          <w:rFonts w:ascii="Arial Narrow" w:eastAsia="OpenSans" w:hAnsi="Arial Narrow" w:cs="OpenSans"/>
        </w:rPr>
        <w:t>w tym Karty Informacyjnej Przedsięwzięcia (KIP) wraz załącznikami, niezbędnymi do złożenia</w:t>
      </w:r>
      <w:r>
        <w:rPr>
          <w:rFonts w:ascii="Arial Narrow" w:eastAsia="OpenSans" w:hAnsi="Arial Narrow" w:cs="OpenSans"/>
        </w:rPr>
        <w:t xml:space="preserve"> </w:t>
      </w:r>
      <w:r w:rsidR="00956003" w:rsidRPr="00B075AB">
        <w:rPr>
          <w:rFonts w:ascii="Arial Narrow" w:eastAsia="OpenSans" w:hAnsi="Arial Narrow" w:cs="OpenSans"/>
        </w:rPr>
        <w:t xml:space="preserve">wniosku o decyzję środowiskową - </w:t>
      </w:r>
      <w:r w:rsidR="00956003" w:rsidRPr="00B075AB">
        <w:rPr>
          <w:rFonts w:ascii="Arial Narrow" w:eastAsia="OpenSans" w:hAnsi="Arial Narrow" w:cs="OpenSans,Bold"/>
          <w:b/>
          <w:bCs/>
        </w:rPr>
        <w:t>jeśli zajdzie taka konieczność.</w:t>
      </w:r>
    </w:p>
    <w:p w14:paraId="3850A180" w14:textId="77777777" w:rsidR="009B6A48" w:rsidRDefault="00975AC1"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 xml:space="preserve">a) </w:t>
      </w:r>
      <w:r w:rsidR="00956003" w:rsidRPr="00B075AB">
        <w:rPr>
          <w:rFonts w:ascii="Arial Narrow" w:eastAsia="OpenSans" w:hAnsi="Arial Narrow" w:cs="OpenSans"/>
        </w:rPr>
        <w:t>Raport o oddziaływaniu przedsięwzięcia na środowisko - jeśli zajdzie taka konieczność</w:t>
      </w:r>
      <w:r w:rsidR="009B6A48">
        <w:rPr>
          <w:rFonts w:ascii="Arial Narrow" w:eastAsia="OpenSans" w:hAnsi="Arial Narrow" w:cs="OpenSans"/>
        </w:rPr>
        <w:t>,</w:t>
      </w:r>
    </w:p>
    <w:p w14:paraId="589AF103" w14:textId="35BABD90" w:rsidR="00956003" w:rsidRDefault="009B6A48"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 xml:space="preserve">b) </w:t>
      </w:r>
      <w:r w:rsidR="00956003" w:rsidRPr="00B075AB">
        <w:rPr>
          <w:rFonts w:ascii="Arial Narrow" w:eastAsia="OpenSans" w:hAnsi="Arial Narrow" w:cs="OpenSans"/>
        </w:rPr>
        <w:t xml:space="preserve">Materiały do uzyskania zgody wodnoprawnej, tj. </w:t>
      </w:r>
      <w:r w:rsidRPr="00B075AB">
        <w:rPr>
          <w:rFonts w:ascii="Arial Narrow" w:eastAsia="OpenSans" w:hAnsi="Arial Narrow" w:cs="OpenSans"/>
        </w:rPr>
        <w:t>operatów</w:t>
      </w:r>
      <w:r w:rsidR="00956003" w:rsidRPr="00B075AB">
        <w:rPr>
          <w:rFonts w:ascii="Arial Narrow" w:eastAsia="OpenSans" w:hAnsi="Arial Narrow" w:cs="OpenSans"/>
        </w:rPr>
        <w:t xml:space="preserve"> wodnoprawnych, instrukcji</w:t>
      </w:r>
      <w:r>
        <w:rPr>
          <w:rFonts w:ascii="Arial Narrow" w:eastAsia="OpenSans" w:hAnsi="Arial Narrow" w:cs="OpenSans"/>
        </w:rPr>
        <w:t xml:space="preserve"> </w:t>
      </w:r>
      <w:r w:rsidR="00956003" w:rsidRPr="00B075AB">
        <w:rPr>
          <w:rFonts w:ascii="Arial Narrow" w:eastAsia="OpenSans" w:hAnsi="Arial Narrow" w:cs="OpenSans"/>
        </w:rPr>
        <w:t xml:space="preserve">gospodarowania wodami lub innych </w:t>
      </w:r>
      <w:r w:rsidRPr="00B075AB">
        <w:rPr>
          <w:rFonts w:ascii="Arial Narrow" w:eastAsia="OpenSans" w:hAnsi="Arial Narrow" w:cs="OpenSans"/>
        </w:rPr>
        <w:t>załączników</w:t>
      </w:r>
      <w:r w:rsidR="00956003" w:rsidRPr="00B075AB">
        <w:rPr>
          <w:rFonts w:ascii="Arial Narrow" w:eastAsia="OpenSans" w:hAnsi="Arial Narrow" w:cs="OpenSans"/>
        </w:rPr>
        <w:t xml:space="preserve"> wymaganych do decyzji administracyjnych,</w:t>
      </w:r>
      <w:r>
        <w:rPr>
          <w:rFonts w:ascii="Arial Narrow" w:eastAsia="OpenSans" w:hAnsi="Arial Narrow" w:cs="OpenSans"/>
        </w:rPr>
        <w:t xml:space="preserve"> </w:t>
      </w:r>
      <w:r w:rsidR="00956003" w:rsidRPr="00B075AB">
        <w:rPr>
          <w:rFonts w:ascii="Arial Narrow" w:eastAsia="OpenSans" w:hAnsi="Arial Narrow" w:cs="OpenSans"/>
        </w:rPr>
        <w:t>zgodnie z ustawą z 20 lipca 2017r. - Prawo Wodne</w:t>
      </w:r>
      <w:r>
        <w:rPr>
          <w:rFonts w:ascii="Arial Narrow" w:eastAsia="OpenSans" w:hAnsi="Arial Narrow" w:cs="OpenSans"/>
        </w:rPr>
        <w:t>,</w:t>
      </w:r>
    </w:p>
    <w:p w14:paraId="2ED57AA2" w14:textId="10E3A0B2" w:rsidR="00956003" w:rsidRPr="00B075AB" w:rsidRDefault="009B6A48"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12) </w:t>
      </w:r>
      <w:r w:rsidR="00956003" w:rsidRPr="00B075AB">
        <w:rPr>
          <w:rFonts w:ascii="Arial Narrow" w:eastAsia="OpenSans" w:hAnsi="Arial Narrow" w:cs="OpenSans"/>
        </w:rPr>
        <w:t>Projekt budowlany wymagany przez Prawo Budowlane dla uzyskania właściwej decyzji</w:t>
      </w:r>
      <w:r>
        <w:rPr>
          <w:rFonts w:ascii="Arial Narrow" w:eastAsia="OpenSans" w:hAnsi="Arial Narrow" w:cs="OpenSans"/>
        </w:rPr>
        <w:t xml:space="preserve"> </w:t>
      </w:r>
      <w:r w:rsidR="00956003" w:rsidRPr="00B075AB">
        <w:rPr>
          <w:rFonts w:ascii="Arial Narrow" w:eastAsia="OpenSans" w:hAnsi="Arial Narrow" w:cs="OpenSans"/>
        </w:rPr>
        <w:t>budowlanej:</w:t>
      </w:r>
    </w:p>
    <w:p w14:paraId="5A61F80F" w14:textId="6D292BA9" w:rsidR="00956003" w:rsidRPr="00B075AB" w:rsidRDefault="009B6A48" w:rsidP="009B6A48">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a) </w:t>
      </w:r>
      <w:r w:rsidR="00956003" w:rsidRPr="00B075AB">
        <w:rPr>
          <w:rFonts w:ascii="Arial Narrow" w:eastAsia="OpenSans" w:hAnsi="Arial Narrow" w:cs="OpenSans"/>
        </w:rPr>
        <w:t xml:space="preserve">Dokumentacja projektowa powinna uwzględniać uwarunkowania, wynikające z </w:t>
      </w:r>
      <w:r w:rsidRPr="00B075AB">
        <w:rPr>
          <w:rFonts w:ascii="Arial Narrow" w:eastAsia="OpenSans" w:hAnsi="Arial Narrow" w:cs="OpenSans"/>
        </w:rPr>
        <w:t>warunków</w:t>
      </w:r>
      <w:r>
        <w:rPr>
          <w:rFonts w:ascii="Arial Narrow" w:eastAsia="OpenSans" w:hAnsi="Arial Narrow" w:cs="OpenSans"/>
        </w:rPr>
        <w:t xml:space="preserve"> </w:t>
      </w:r>
      <w:r w:rsidR="00956003" w:rsidRPr="00B075AB">
        <w:rPr>
          <w:rFonts w:ascii="Arial Narrow" w:eastAsia="OpenSans" w:hAnsi="Arial Narrow" w:cs="OpenSans"/>
        </w:rPr>
        <w:t xml:space="preserve">technicznych i opinii uzyskanych od </w:t>
      </w:r>
      <w:r w:rsidRPr="00B075AB">
        <w:rPr>
          <w:rFonts w:ascii="Arial Narrow" w:eastAsia="OpenSans" w:hAnsi="Arial Narrow" w:cs="OpenSans"/>
        </w:rPr>
        <w:t>gestorów</w:t>
      </w:r>
      <w:r w:rsidR="00956003" w:rsidRPr="00B075AB">
        <w:rPr>
          <w:rFonts w:ascii="Arial Narrow" w:eastAsia="OpenSans" w:hAnsi="Arial Narrow" w:cs="OpenSans"/>
        </w:rPr>
        <w:t xml:space="preserve"> sieci i </w:t>
      </w:r>
      <w:r w:rsidRPr="00B075AB">
        <w:rPr>
          <w:rFonts w:ascii="Arial Narrow" w:eastAsia="OpenSans" w:hAnsi="Arial Narrow" w:cs="OpenSans"/>
        </w:rPr>
        <w:t>użytkowników</w:t>
      </w:r>
      <w:r w:rsidR="00956003" w:rsidRPr="00B075AB">
        <w:rPr>
          <w:rFonts w:ascii="Arial Narrow" w:eastAsia="OpenSans" w:hAnsi="Arial Narrow" w:cs="OpenSans"/>
        </w:rPr>
        <w:t xml:space="preserve"> obiektu. Zakres</w:t>
      </w:r>
      <w:r>
        <w:rPr>
          <w:rFonts w:ascii="Arial Narrow" w:eastAsia="OpenSans" w:hAnsi="Arial Narrow" w:cs="OpenSans"/>
        </w:rPr>
        <w:t xml:space="preserve"> </w:t>
      </w:r>
      <w:r w:rsidR="00956003" w:rsidRPr="00B075AB">
        <w:rPr>
          <w:rFonts w:ascii="Arial Narrow" w:eastAsia="OpenSans" w:hAnsi="Arial Narrow" w:cs="OpenSans"/>
        </w:rPr>
        <w:t>zagospodarowania terenu ma być zaakceptowany przez Zamawiającego,</w:t>
      </w:r>
      <w:r>
        <w:rPr>
          <w:rFonts w:ascii="Arial Narrow" w:eastAsia="OpenSans" w:hAnsi="Arial Narrow" w:cs="OpenSans"/>
        </w:rPr>
        <w:t xml:space="preserve"> Wody Polskie</w:t>
      </w:r>
      <w:r w:rsidR="00956003" w:rsidRPr="00B075AB">
        <w:rPr>
          <w:rFonts w:ascii="Arial Narrow" w:eastAsia="OpenSans" w:hAnsi="Arial Narrow" w:cs="OpenSans"/>
        </w:rPr>
        <w:t>.</w:t>
      </w:r>
    </w:p>
    <w:p w14:paraId="27F2D414" w14:textId="6DB3960F" w:rsidR="00956003" w:rsidRPr="00B075AB" w:rsidRDefault="009B6A48"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b) </w:t>
      </w:r>
      <w:r w:rsidR="00956003" w:rsidRPr="00B075AB">
        <w:rPr>
          <w:rFonts w:ascii="Arial Narrow" w:eastAsia="OpenSans" w:hAnsi="Arial Narrow" w:cs="OpenSans"/>
        </w:rPr>
        <w:t>Projekt budowlany powinien spełniać wymagania określone w ustawie Prawo Budowlane oraz w</w:t>
      </w:r>
      <w:r>
        <w:rPr>
          <w:rFonts w:ascii="Arial Narrow" w:eastAsia="OpenSans" w:hAnsi="Arial Narrow" w:cs="OpenSans"/>
        </w:rPr>
        <w:t xml:space="preserve"> </w:t>
      </w:r>
      <w:r w:rsidR="00956003" w:rsidRPr="00B075AB">
        <w:rPr>
          <w:rFonts w:ascii="Arial Narrow" w:eastAsia="OpenSans" w:hAnsi="Arial Narrow" w:cs="OpenSans"/>
        </w:rPr>
        <w:t>Rozporządzeniu Ministra Transportu, Budownictwa i Gospodarki Morskiej z dnia 11 września</w:t>
      </w:r>
      <w:r>
        <w:rPr>
          <w:rFonts w:ascii="Arial Narrow" w:eastAsia="OpenSans" w:hAnsi="Arial Narrow" w:cs="OpenSans"/>
        </w:rPr>
        <w:t xml:space="preserve"> </w:t>
      </w:r>
      <w:r w:rsidR="00956003" w:rsidRPr="00B075AB">
        <w:rPr>
          <w:rFonts w:ascii="Arial Narrow" w:eastAsia="OpenSans" w:hAnsi="Arial Narrow" w:cs="OpenSans"/>
        </w:rPr>
        <w:t xml:space="preserve">2020r. w sprawie </w:t>
      </w:r>
      <w:r w:rsidRPr="00B075AB">
        <w:rPr>
          <w:rFonts w:ascii="Arial Narrow" w:eastAsia="OpenSans" w:hAnsi="Arial Narrow" w:cs="OpenSans"/>
        </w:rPr>
        <w:t>szczegółowego</w:t>
      </w:r>
      <w:r w:rsidR="00956003" w:rsidRPr="00B075AB">
        <w:rPr>
          <w:rFonts w:ascii="Arial Narrow" w:eastAsia="OpenSans" w:hAnsi="Arial Narrow" w:cs="OpenSans"/>
        </w:rPr>
        <w:t xml:space="preserve"> zakresu i formy projektu budowlanego.</w:t>
      </w:r>
    </w:p>
    <w:p w14:paraId="5788056A" w14:textId="5BF6B3DF"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lastRenderedPageBreak/>
        <w:t xml:space="preserve">Projekt budowlany wymagany przez znowelizowane Prawo Budowlane, </w:t>
      </w:r>
      <w:r w:rsidR="009B6A48" w:rsidRPr="00B075AB">
        <w:rPr>
          <w:rFonts w:ascii="Arial Narrow" w:eastAsia="OpenSans" w:hAnsi="Arial Narrow" w:cs="OpenSans"/>
        </w:rPr>
        <w:t>które</w:t>
      </w:r>
      <w:r w:rsidRPr="00B075AB">
        <w:rPr>
          <w:rFonts w:ascii="Arial Narrow" w:eastAsia="OpenSans" w:hAnsi="Arial Narrow" w:cs="OpenSans"/>
        </w:rPr>
        <w:t xml:space="preserve"> obowiązuje od dnia 19.09.2020r. (ustawa z dnia 7 lipca 1994r. Prawo budowlane), dla uzyskania decyzji o</w:t>
      </w:r>
      <w:r w:rsidR="009B6A48">
        <w:rPr>
          <w:rFonts w:ascii="Arial Narrow" w:eastAsia="OpenSans" w:hAnsi="Arial Narrow" w:cs="OpenSans"/>
        </w:rPr>
        <w:t xml:space="preserve"> </w:t>
      </w:r>
      <w:r w:rsidRPr="00B075AB">
        <w:rPr>
          <w:rFonts w:ascii="Arial Narrow" w:eastAsia="OpenSans" w:hAnsi="Arial Narrow" w:cs="OpenSans"/>
        </w:rPr>
        <w:t>pozwoleniu na budowę winien zawierać:</w:t>
      </w:r>
    </w:p>
    <w:p w14:paraId="1844A4A7" w14:textId="3C32E446" w:rsidR="00956003" w:rsidRPr="009B6A48" w:rsidRDefault="00956003" w:rsidP="00FC3E92">
      <w:pPr>
        <w:pStyle w:val="Akapitzlist"/>
        <w:numPr>
          <w:ilvl w:val="0"/>
          <w:numId w:val="180"/>
        </w:numPr>
        <w:autoSpaceDE w:val="0"/>
        <w:autoSpaceDN w:val="0"/>
        <w:adjustRightInd w:val="0"/>
        <w:spacing w:after="0" w:line="240" w:lineRule="auto"/>
        <w:jc w:val="both"/>
        <w:rPr>
          <w:rFonts w:ascii="Arial Narrow" w:eastAsia="OpenSans" w:hAnsi="Arial Narrow" w:cs="OpenSans"/>
        </w:rPr>
      </w:pPr>
      <w:r w:rsidRPr="009B6A48">
        <w:rPr>
          <w:rFonts w:ascii="Arial Narrow" w:eastAsia="OpenSans" w:hAnsi="Arial Narrow" w:cs="OpenSans"/>
        </w:rPr>
        <w:t>projekt zagospodarowania terenu;</w:t>
      </w:r>
    </w:p>
    <w:p w14:paraId="1C6D58C9" w14:textId="4DC71102" w:rsidR="00956003" w:rsidRPr="009B6A48" w:rsidRDefault="00956003" w:rsidP="00FC3E92">
      <w:pPr>
        <w:pStyle w:val="Akapitzlist"/>
        <w:numPr>
          <w:ilvl w:val="0"/>
          <w:numId w:val="180"/>
        </w:numPr>
        <w:autoSpaceDE w:val="0"/>
        <w:autoSpaceDN w:val="0"/>
        <w:adjustRightInd w:val="0"/>
        <w:spacing w:after="0" w:line="240" w:lineRule="auto"/>
        <w:jc w:val="both"/>
        <w:rPr>
          <w:rFonts w:ascii="Arial Narrow" w:eastAsia="OpenSans" w:hAnsi="Arial Narrow" w:cs="OpenSans"/>
        </w:rPr>
      </w:pPr>
      <w:r w:rsidRPr="009B6A48">
        <w:rPr>
          <w:rFonts w:ascii="Arial Narrow" w:eastAsia="OpenSans" w:hAnsi="Arial Narrow" w:cs="OpenSans"/>
        </w:rPr>
        <w:t>projekt architektoniczno – budowlany;</w:t>
      </w:r>
    </w:p>
    <w:p w14:paraId="29F3E0C0" w14:textId="3B569707" w:rsidR="00956003" w:rsidRPr="009B6A48" w:rsidRDefault="00956003" w:rsidP="00FC3E92">
      <w:pPr>
        <w:pStyle w:val="Akapitzlist"/>
        <w:numPr>
          <w:ilvl w:val="0"/>
          <w:numId w:val="180"/>
        </w:numPr>
        <w:autoSpaceDE w:val="0"/>
        <w:autoSpaceDN w:val="0"/>
        <w:adjustRightInd w:val="0"/>
        <w:spacing w:after="0" w:line="240" w:lineRule="auto"/>
        <w:jc w:val="both"/>
        <w:rPr>
          <w:rFonts w:ascii="Arial Narrow" w:eastAsia="OpenSans" w:hAnsi="Arial Narrow" w:cs="OpenSans"/>
        </w:rPr>
      </w:pPr>
      <w:r w:rsidRPr="009B6A48">
        <w:rPr>
          <w:rFonts w:ascii="Arial Narrow" w:eastAsia="OpenSans" w:hAnsi="Arial Narrow" w:cs="OpenSans"/>
        </w:rPr>
        <w:t>projekt techniczny;</w:t>
      </w:r>
    </w:p>
    <w:p w14:paraId="4230271E" w14:textId="39FB543F" w:rsidR="00956003" w:rsidRPr="009B6A48" w:rsidRDefault="00956003" w:rsidP="00FC3E92">
      <w:pPr>
        <w:pStyle w:val="Akapitzlist"/>
        <w:numPr>
          <w:ilvl w:val="0"/>
          <w:numId w:val="180"/>
        </w:numPr>
        <w:autoSpaceDE w:val="0"/>
        <w:autoSpaceDN w:val="0"/>
        <w:adjustRightInd w:val="0"/>
        <w:spacing w:after="0" w:line="240" w:lineRule="auto"/>
        <w:jc w:val="both"/>
        <w:rPr>
          <w:rFonts w:ascii="Arial Narrow" w:eastAsia="OpenSans" w:hAnsi="Arial Narrow" w:cs="OpenSans"/>
        </w:rPr>
      </w:pPr>
      <w:r w:rsidRPr="009B6A48">
        <w:rPr>
          <w:rFonts w:ascii="Arial Narrow" w:eastAsia="OpenSans" w:hAnsi="Arial Narrow" w:cs="OpenSans"/>
        </w:rPr>
        <w:t xml:space="preserve">niezbędne decyzje, opinie, uzgodnienia, pozwolenia i inne dokumenty, o </w:t>
      </w:r>
      <w:r w:rsidR="009B6A48" w:rsidRPr="009B6A48">
        <w:rPr>
          <w:rFonts w:ascii="Arial Narrow" w:eastAsia="OpenSans" w:hAnsi="Arial Narrow" w:cs="OpenSans"/>
        </w:rPr>
        <w:t>których</w:t>
      </w:r>
      <w:r w:rsidRPr="009B6A48">
        <w:rPr>
          <w:rFonts w:ascii="Arial Narrow" w:eastAsia="OpenSans" w:hAnsi="Arial Narrow" w:cs="OpenSans"/>
        </w:rPr>
        <w:t xml:space="preserve"> mowa w art.</w:t>
      </w:r>
      <w:r w:rsidR="009B6A48">
        <w:rPr>
          <w:rFonts w:ascii="Arial Narrow" w:eastAsia="OpenSans" w:hAnsi="Arial Narrow" w:cs="OpenSans"/>
        </w:rPr>
        <w:t xml:space="preserve"> </w:t>
      </w:r>
      <w:r w:rsidRPr="009B6A48">
        <w:rPr>
          <w:rFonts w:ascii="Arial Narrow" w:eastAsia="OpenSans" w:hAnsi="Arial Narrow" w:cs="OpenSans"/>
        </w:rPr>
        <w:t>33 ust. 2 ustawy Prawo Budowlane;</w:t>
      </w:r>
    </w:p>
    <w:p w14:paraId="1ECF95FA" w14:textId="1A873B18" w:rsidR="00956003" w:rsidRPr="009B6A48" w:rsidRDefault="00956003" w:rsidP="00FC3E92">
      <w:pPr>
        <w:pStyle w:val="Akapitzlist"/>
        <w:numPr>
          <w:ilvl w:val="0"/>
          <w:numId w:val="180"/>
        </w:numPr>
        <w:autoSpaceDE w:val="0"/>
        <w:autoSpaceDN w:val="0"/>
        <w:adjustRightInd w:val="0"/>
        <w:spacing w:after="0" w:line="240" w:lineRule="auto"/>
        <w:jc w:val="both"/>
        <w:rPr>
          <w:rFonts w:ascii="Arial Narrow" w:eastAsia="OpenSans" w:hAnsi="Arial Narrow" w:cs="OpenSans"/>
        </w:rPr>
      </w:pPr>
      <w:r w:rsidRPr="009B6A48">
        <w:rPr>
          <w:rFonts w:ascii="Arial Narrow" w:eastAsia="OpenSans" w:hAnsi="Arial Narrow" w:cs="OpenSans"/>
        </w:rPr>
        <w:t>informację dotyczącą bezpieczeństwa i ochrony zdrowia wraz z wytycznymi do wykonania</w:t>
      </w:r>
      <w:r w:rsidR="009B6A48">
        <w:rPr>
          <w:rFonts w:ascii="Arial Narrow" w:eastAsia="OpenSans" w:hAnsi="Arial Narrow" w:cs="OpenSans"/>
        </w:rPr>
        <w:t xml:space="preserve"> </w:t>
      </w:r>
      <w:r w:rsidRPr="009B6A48">
        <w:rPr>
          <w:rFonts w:ascii="Arial Narrow" w:eastAsia="OpenSans" w:hAnsi="Arial Narrow" w:cs="OpenSans"/>
        </w:rPr>
        <w:t>planu bezpieczeństwa i ochrony zdrowia (BIOZ).</w:t>
      </w:r>
    </w:p>
    <w:p w14:paraId="0C36EC86" w14:textId="21D565C3" w:rsidR="00956003" w:rsidRPr="00B075AB" w:rsidRDefault="009B6A48"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c) </w:t>
      </w:r>
      <w:r w:rsidR="00956003" w:rsidRPr="00B075AB">
        <w:rPr>
          <w:rFonts w:ascii="Arial Narrow" w:eastAsia="OpenSans" w:hAnsi="Arial Narrow" w:cs="OpenSans"/>
        </w:rPr>
        <w:t xml:space="preserve">W ramach dokumentacji projektowej niezbędne jest rozpoznanie </w:t>
      </w:r>
      <w:r w:rsidRPr="00B075AB">
        <w:rPr>
          <w:rFonts w:ascii="Arial Narrow" w:eastAsia="OpenSans" w:hAnsi="Arial Narrow" w:cs="OpenSans"/>
        </w:rPr>
        <w:t>warunków</w:t>
      </w:r>
      <w:r w:rsidR="00956003" w:rsidRPr="00B075AB">
        <w:rPr>
          <w:rFonts w:ascii="Arial Narrow" w:eastAsia="OpenSans" w:hAnsi="Arial Narrow" w:cs="OpenSans"/>
        </w:rPr>
        <w:t xml:space="preserve"> technicznych</w:t>
      </w:r>
      <w:r>
        <w:rPr>
          <w:rFonts w:ascii="Arial Narrow" w:eastAsia="OpenSans" w:hAnsi="Arial Narrow" w:cs="OpenSans"/>
        </w:rPr>
        <w:t xml:space="preserve"> </w:t>
      </w:r>
      <w:r w:rsidR="00956003" w:rsidRPr="00B075AB">
        <w:rPr>
          <w:rFonts w:ascii="Arial Narrow" w:eastAsia="OpenSans" w:hAnsi="Arial Narrow" w:cs="OpenSans"/>
        </w:rPr>
        <w:t xml:space="preserve">środowiskowych, ekonomicznych, własności </w:t>
      </w:r>
      <w:r w:rsidRPr="00B075AB">
        <w:rPr>
          <w:rFonts w:ascii="Arial Narrow" w:eastAsia="OpenSans" w:hAnsi="Arial Narrow" w:cs="OpenSans"/>
        </w:rPr>
        <w:t>gruntów</w:t>
      </w:r>
      <w:r w:rsidR="00956003" w:rsidRPr="00B075AB">
        <w:rPr>
          <w:rFonts w:ascii="Arial Narrow" w:eastAsia="OpenSans" w:hAnsi="Arial Narrow" w:cs="OpenSans"/>
        </w:rPr>
        <w:t xml:space="preserve"> i organizacyjnych realizacji inwestycji.</w:t>
      </w:r>
    </w:p>
    <w:p w14:paraId="321C98FD" w14:textId="30EFFEFC" w:rsidR="00956003" w:rsidRPr="00B075AB" w:rsidRDefault="009B6A48"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d) </w:t>
      </w:r>
      <w:r w:rsidR="00956003" w:rsidRPr="00B075AB">
        <w:rPr>
          <w:rFonts w:ascii="Arial Narrow" w:eastAsia="OpenSans" w:hAnsi="Arial Narrow" w:cs="OpenSans"/>
        </w:rPr>
        <w:t>Dokumentacja powinna przedstawić Zamawiającemu najkorzystniejsze rozwiązania.</w:t>
      </w:r>
    </w:p>
    <w:p w14:paraId="182DD3BC" w14:textId="779B1D8E" w:rsidR="00956003" w:rsidRPr="00A71DCB" w:rsidRDefault="00AC7105" w:rsidP="00A71DCB">
      <w:pPr>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e</w:t>
      </w:r>
      <w:r w:rsidR="00A71DCB">
        <w:rPr>
          <w:rFonts w:ascii="Arial Narrow" w:eastAsia="Verdana" w:hAnsi="Arial Narrow" w:cs="Arial"/>
          <w:color w:val="000000"/>
          <w:kern w:val="2"/>
          <w:lang w:eastAsia="pl-PL" w:bidi="hi-IN"/>
        </w:rPr>
        <w:t>) </w:t>
      </w:r>
      <w:r w:rsidR="00956003" w:rsidRPr="00A71DCB">
        <w:rPr>
          <w:rFonts w:ascii="Arial Narrow" w:eastAsia="Verdana" w:hAnsi="Arial Narrow" w:cs="Arial"/>
          <w:color w:val="000000"/>
          <w:kern w:val="2"/>
          <w:lang w:eastAsia="pl-PL" w:bidi="hi-IN"/>
        </w:rPr>
        <w:t>Wykonawca zobowiązany jest do uczestniczenia w postępowaniu związanym z zatwierdzeniem</w:t>
      </w:r>
      <w:r w:rsidR="00A71DCB">
        <w:rPr>
          <w:rFonts w:ascii="Arial Narrow" w:eastAsia="Verdana" w:hAnsi="Arial Narrow" w:cs="Arial"/>
          <w:color w:val="000000"/>
          <w:kern w:val="2"/>
          <w:lang w:eastAsia="pl-PL" w:bidi="hi-IN"/>
        </w:rPr>
        <w:t xml:space="preserve"> </w:t>
      </w:r>
      <w:r w:rsidR="00956003" w:rsidRPr="00A71DCB">
        <w:rPr>
          <w:rFonts w:ascii="Arial Narrow" w:eastAsia="Verdana" w:hAnsi="Arial Narrow" w:cs="Arial"/>
          <w:color w:val="000000"/>
          <w:kern w:val="2"/>
          <w:lang w:eastAsia="pl-PL" w:bidi="hi-IN"/>
        </w:rPr>
        <w:t>projektu budowlanego i wydaniem decyzji budowlanej.</w:t>
      </w:r>
    </w:p>
    <w:p w14:paraId="3120904A" w14:textId="1088A826" w:rsidR="00956003" w:rsidRPr="00A71DCB" w:rsidRDefault="00A71DCB" w:rsidP="00A71DCB">
      <w:pPr>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13) </w:t>
      </w:r>
      <w:r w:rsidR="00956003" w:rsidRPr="00A71DCB">
        <w:rPr>
          <w:rFonts w:ascii="Arial Narrow" w:eastAsia="Verdana" w:hAnsi="Arial Narrow" w:cs="Arial"/>
          <w:color w:val="000000"/>
          <w:kern w:val="2"/>
          <w:lang w:eastAsia="pl-PL" w:bidi="hi-IN"/>
        </w:rPr>
        <w:t>Projekty wykonawcze w układzie branżowym</w:t>
      </w:r>
      <w:r>
        <w:rPr>
          <w:rFonts w:ascii="Arial Narrow" w:eastAsia="Verdana" w:hAnsi="Arial Narrow" w:cs="Arial"/>
          <w:color w:val="000000"/>
          <w:kern w:val="2"/>
          <w:lang w:eastAsia="pl-PL" w:bidi="hi-IN"/>
        </w:rPr>
        <w:t>:</w:t>
      </w:r>
    </w:p>
    <w:p w14:paraId="0C871474" w14:textId="66CF7D25" w:rsidR="00956003" w:rsidRPr="00A71DCB" w:rsidRDefault="00A71DCB" w:rsidP="00A71DCB">
      <w:pPr>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a) </w:t>
      </w:r>
      <w:r w:rsidR="00956003" w:rsidRPr="00A71DCB">
        <w:rPr>
          <w:rFonts w:ascii="Arial Narrow" w:eastAsia="Verdana" w:hAnsi="Arial Narrow" w:cs="Arial"/>
          <w:color w:val="000000"/>
          <w:kern w:val="2"/>
          <w:lang w:eastAsia="pl-PL" w:bidi="hi-IN"/>
        </w:rPr>
        <w:t>Projekt wykonawczy powinien być sporządzony, aby umożliwić wykonanie przedmiaru, specyfikacji</w:t>
      </w:r>
      <w:r>
        <w:rPr>
          <w:rFonts w:ascii="Arial Narrow" w:eastAsia="Verdana" w:hAnsi="Arial Narrow" w:cs="Arial"/>
          <w:color w:val="000000"/>
          <w:kern w:val="2"/>
          <w:lang w:eastAsia="pl-PL" w:bidi="hi-IN"/>
        </w:rPr>
        <w:t xml:space="preserve"> </w:t>
      </w:r>
      <w:r w:rsidR="00956003" w:rsidRPr="00A71DCB">
        <w:rPr>
          <w:rFonts w:ascii="Arial Narrow" w:eastAsia="Verdana" w:hAnsi="Arial Narrow" w:cs="Arial"/>
          <w:color w:val="000000"/>
          <w:kern w:val="2"/>
          <w:lang w:eastAsia="pl-PL" w:bidi="hi-IN"/>
        </w:rPr>
        <w:t>i kosztorysu inwestorskiego w celu przygotowania oferty na roboty budowlane.</w:t>
      </w:r>
    </w:p>
    <w:p w14:paraId="7385E9D1" w14:textId="77777777" w:rsidR="00AC0612" w:rsidRDefault="00AC0612" w:rsidP="00AC0612">
      <w:pPr>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14) </w:t>
      </w:r>
      <w:r w:rsidR="00956003" w:rsidRPr="00AC0612">
        <w:rPr>
          <w:rFonts w:ascii="Arial Narrow" w:eastAsia="Verdana" w:hAnsi="Arial Narrow" w:cs="Arial"/>
          <w:color w:val="000000"/>
          <w:kern w:val="2"/>
          <w:lang w:eastAsia="pl-PL" w:bidi="hi-IN"/>
        </w:rPr>
        <w:t>Specyfikacje techniczne wykonania i odbioru robót budowlanych:</w:t>
      </w:r>
    </w:p>
    <w:p w14:paraId="1266BFE7" w14:textId="76701836" w:rsidR="00956003" w:rsidRPr="00AC0612" w:rsidRDefault="00956003" w:rsidP="00AC0612">
      <w:pPr>
        <w:spacing w:after="0" w:line="248" w:lineRule="auto"/>
        <w:jc w:val="both"/>
        <w:textAlignment w:val="baseline"/>
        <w:rPr>
          <w:rFonts w:ascii="Arial Narrow" w:eastAsia="Verdana" w:hAnsi="Arial Narrow" w:cs="Arial"/>
          <w:color w:val="000000"/>
          <w:kern w:val="2"/>
          <w:lang w:eastAsia="pl-PL" w:bidi="hi-IN"/>
        </w:rPr>
      </w:pPr>
      <w:r w:rsidRPr="00AC0612">
        <w:rPr>
          <w:rFonts w:ascii="Arial Narrow" w:eastAsia="Verdana" w:hAnsi="Arial Narrow" w:cs="Arial"/>
          <w:color w:val="000000"/>
          <w:kern w:val="2"/>
          <w:lang w:eastAsia="pl-PL" w:bidi="hi-IN"/>
        </w:rPr>
        <w:t>Specyfikacje winny być wykonane zgodnie z Rozporządzeniem Ministra Infrastruktury z dnia 2</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września 2004 r. w sprawie szczegółowego zakresu i formy dokumentacji projektowej,</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specyfikacji technicznych wykonania i odbioru robót budowlanych.</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Celem specyfikacji jest jednoznaczne określenie przedmiotu robót objętych dokumentacją</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projektową i jej konkretnymi rozwiązaniami pod kątem wymagań jakościowych i materiałowych,</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sprzętu i maszyn niezbędnych lub zalecanych do wykonania robót, warunków i kolejności</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technologicznej wykonywania robót, warunków technicznych odbioru poszczególnych robót, ich</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elementów lub etapów, kontroli jakości robót, obmiarów robót i płatności za roboty.</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Specyfikacje techniczne winny być ściśle powiązane z przedmiarami robót. Specyfikacje</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techniczne wykonania i odbioru robót mają stanowić podstawę do sporządzenia przedmiarów</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robót i muszą zawierać określenie zakresu prac, które powinny być ujęte w cenac</w:t>
      </w:r>
      <w:r w:rsidR="00AC0612">
        <w:rPr>
          <w:rFonts w:ascii="Arial Narrow" w:eastAsia="Verdana" w:hAnsi="Arial Narrow" w:cs="Arial"/>
          <w:color w:val="000000"/>
          <w:kern w:val="2"/>
          <w:lang w:eastAsia="pl-PL" w:bidi="hi-IN"/>
        </w:rPr>
        <w:t xml:space="preserve">h </w:t>
      </w:r>
      <w:r w:rsidRPr="00AC0612">
        <w:rPr>
          <w:rFonts w:ascii="Arial Narrow" w:eastAsia="Verdana" w:hAnsi="Arial Narrow" w:cs="Arial"/>
          <w:color w:val="000000"/>
          <w:kern w:val="2"/>
          <w:lang w:eastAsia="pl-PL" w:bidi="hi-IN"/>
        </w:rPr>
        <w:t>poszczególnych pozycji przedmiaru.</w:t>
      </w:r>
    </w:p>
    <w:p w14:paraId="0ADCB2F9" w14:textId="5209989F" w:rsidR="00956003" w:rsidRPr="00AC0612" w:rsidRDefault="00AC0612" w:rsidP="00AC0612">
      <w:pPr>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15) </w:t>
      </w:r>
      <w:r w:rsidR="00956003" w:rsidRPr="00AC0612">
        <w:rPr>
          <w:rFonts w:ascii="Arial Narrow" w:eastAsia="Verdana" w:hAnsi="Arial Narrow" w:cs="Arial"/>
          <w:color w:val="000000"/>
          <w:kern w:val="2"/>
          <w:lang w:eastAsia="pl-PL" w:bidi="hi-IN"/>
        </w:rPr>
        <w:t>Przedmiary robót:</w:t>
      </w:r>
    </w:p>
    <w:p w14:paraId="68393EDF" w14:textId="2BD7D1A8" w:rsidR="00956003" w:rsidRPr="00AC0612" w:rsidRDefault="00956003" w:rsidP="00AC0612">
      <w:pPr>
        <w:spacing w:after="0" w:line="248" w:lineRule="auto"/>
        <w:jc w:val="both"/>
        <w:textAlignment w:val="baseline"/>
        <w:rPr>
          <w:rFonts w:ascii="Arial Narrow" w:eastAsia="Verdana" w:hAnsi="Arial Narrow" w:cs="Arial"/>
          <w:color w:val="000000"/>
          <w:kern w:val="2"/>
          <w:lang w:eastAsia="pl-PL" w:bidi="hi-IN"/>
        </w:rPr>
      </w:pPr>
      <w:r w:rsidRPr="00AC0612">
        <w:rPr>
          <w:rFonts w:ascii="Arial Narrow" w:eastAsia="Verdana" w:hAnsi="Arial Narrow" w:cs="Arial"/>
          <w:color w:val="000000"/>
          <w:kern w:val="2"/>
          <w:lang w:eastAsia="pl-PL" w:bidi="hi-IN"/>
        </w:rPr>
        <w:t>Przedmiar robót powinien stanowić opis robót w kolejności technologicznej ich wykonania oraz</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podstaw do ustalania jednostkowych nakładów rzeczowych z podaniem ilości jednostek</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przedmiarowych robót i obliczeń ich ilości na podstawie dokumentacji projektowej oraz</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specyfikacji technicznej wykonania i odbioru robót budowlano – montażowych.</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Przedmiary robót należy opracować odrębnie dla poszczególnych obiektów, branż i rodzajów</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robót (lokalizacja, zwymiarowanie) oraz jako jednolitą całość dla poszczególnych zadań.</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Przedmiary robót muszą obejmować zestawienie wszystkich robót i czynności wynikających</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z projektów oraz specyfikacji technicznych wykonania i odbioru robót.</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Przedmiary stanowić będą podstawę do sporządzenia przez wykonawcę robót szczegółowego</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kosztorysu ofertowego i określenia ceny oferty w zamówieniu publicznym na wykonanie zadań</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inwestycyjnych kompletnych pod względem celu, któremu mogą służyć i winny zawierać wytyczne</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i dane wyjściowe do ich sporządzenia.</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Formularz Przedmiaru powinien zawierać wyraźne odniesienia do pozycji Specyfikacji</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Technicznych.</w:t>
      </w:r>
    </w:p>
    <w:p w14:paraId="772DE8BE" w14:textId="7314B44C" w:rsidR="00956003" w:rsidRPr="00AC0612" w:rsidRDefault="00AC0612" w:rsidP="00AC0612">
      <w:pPr>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16) </w:t>
      </w:r>
      <w:r w:rsidR="00956003" w:rsidRPr="00AC0612">
        <w:rPr>
          <w:rFonts w:ascii="Arial Narrow" w:eastAsia="Verdana" w:hAnsi="Arial Narrow" w:cs="Arial"/>
          <w:color w:val="000000"/>
          <w:kern w:val="2"/>
          <w:lang w:eastAsia="pl-PL" w:bidi="hi-IN"/>
        </w:rPr>
        <w:t xml:space="preserve"> Kosztorys inwestorski:</w:t>
      </w:r>
    </w:p>
    <w:p w14:paraId="548AB6CB" w14:textId="552939B9" w:rsidR="00956003" w:rsidRPr="00AC0612" w:rsidRDefault="00956003" w:rsidP="00AC0612">
      <w:pPr>
        <w:spacing w:after="0" w:line="248" w:lineRule="auto"/>
        <w:jc w:val="both"/>
        <w:textAlignment w:val="baseline"/>
        <w:rPr>
          <w:rFonts w:ascii="Arial Narrow" w:eastAsia="Verdana" w:hAnsi="Arial Narrow" w:cs="Arial"/>
          <w:color w:val="000000"/>
          <w:kern w:val="2"/>
          <w:lang w:eastAsia="pl-PL" w:bidi="hi-IN"/>
        </w:rPr>
      </w:pPr>
      <w:r w:rsidRPr="00AC0612">
        <w:rPr>
          <w:rFonts w:ascii="Arial Narrow" w:eastAsia="Verdana" w:hAnsi="Arial Narrow" w:cs="Arial"/>
          <w:color w:val="000000"/>
          <w:kern w:val="2"/>
          <w:lang w:eastAsia="pl-PL" w:bidi="hi-IN"/>
        </w:rPr>
        <w:t>Kosztorysy inwestorskie należy sporządzić zgodnie z Rozporządzeniem Ministra Infrastruktury</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z dnia 18 maja 2004 r. w sprawie metod i podstaw sporządzenia kosztorysu inwestorskiego.</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Założenia wyjściowe do kosztorysowania będą przedmiotem uzgodnień z Zamawiającym</w:t>
      </w:r>
      <w:r w:rsidR="00AC0612">
        <w:rPr>
          <w:rFonts w:ascii="Arial Narrow" w:eastAsia="Verdana" w:hAnsi="Arial Narrow" w:cs="Arial"/>
          <w:color w:val="000000"/>
          <w:kern w:val="2"/>
          <w:lang w:eastAsia="pl-PL" w:bidi="hi-IN"/>
        </w:rPr>
        <w:t xml:space="preserve"> </w:t>
      </w:r>
      <w:r w:rsidRPr="00AC0612">
        <w:rPr>
          <w:rFonts w:ascii="Arial Narrow" w:eastAsia="Verdana" w:hAnsi="Arial Narrow" w:cs="Arial"/>
          <w:color w:val="000000"/>
          <w:kern w:val="2"/>
          <w:lang w:eastAsia="pl-PL" w:bidi="hi-IN"/>
        </w:rPr>
        <w:t>przed sporządzeniem kosztorysu inwestorskiego.</w:t>
      </w:r>
    </w:p>
    <w:p w14:paraId="7B5A2C66" w14:textId="743A255C" w:rsidR="00956003" w:rsidRPr="001B660C" w:rsidRDefault="001B660C" w:rsidP="001B660C">
      <w:pPr>
        <w:spacing w:after="0" w:line="248" w:lineRule="auto"/>
        <w:jc w:val="both"/>
        <w:textAlignment w:val="baseline"/>
        <w:rPr>
          <w:rFonts w:ascii="Arial Narrow" w:eastAsia="Verdana" w:hAnsi="Arial Narrow" w:cs="Arial"/>
          <w:color w:val="000000"/>
          <w:kern w:val="2"/>
          <w:lang w:eastAsia="pl-PL" w:bidi="hi-IN"/>
        </w:rPr>
      </w:pPr>
      <w:r>
        <w:rPr>
          <w:rFonts w:ascii="Arial Narrow" w:eastAsia="Verdana" w:hAnsi="Arial Narrow" w:cs="Arial"/>
          <w:color w:val="000000"/>
          <w:kern w:val="2"/>
          <w:lang w:eastAsia="pl-PL" w:bidi="hi-IN"/>
        </w:rPr>
        <w:t>17) </w:t>
      </w:r>
      <w:r w:rsidR="00956003" w:rsidRPr="001B660C">
        <w:rPr>
          <w:rFonts w:ascii="Arial Narrow" w:eastAsia="Verdana" w:hAnsi="Arial Narrow" w:cs="Arial"/>
          <w:color w:val="000000"/>
          <w:kern w:val="2"/>
          <w:lang w:eastAsia="pl-PL" w:bidi="hi-IN"/>
        </w:rPr>
        <w:t>Zbiorcze zestawienie kosztów (ZZK):</w:t>
      </w:r>
    </w:p>
    <w:p w14:paraId="64FFCCEE" w14:textId="278D023D" w:rsidR="00956003" w:rsidRPr="001B660C" w:rsidRDefault="00956003" w:rsidP="001B660C">
      <w:pPr>
        <w:spacing w:after="0" w:line="248" w:lineRule="auto"/>
        <w:jc w:val="both"/>
        <w:textAlignment w:val="baseline"/>
        <w:rPr>
          <w:rFonts w:ascii="Arial Narrow" w:eastAsia="Verdana" w:hAnsi="Arial Narrow" w:cs="Arial"/>
          <w:color w:val="000000"/>
          <w:kern w:val="2"/>
          <w:lang w:eastAsia="pl-PL" w:bidi="hi-IN"/>
        </w:rPr>
      </w:pPr>
      <w:r w:rsidRPr="001B660C">
        <w:rPr>
          <w:rFonts w:ascii="Arial Narrow" w:eastAsia="Verdana" w:hAnsi="Arial Narrow" w:cs="Arial"/>
          <w:color w:val="000000"/>
          <w:kern w:val="2"/>
          <w:lang w:eastAsia="pl-PL" w:bidi="hi-IN"/>
        </w:rPr>
        <w:t>ZZK powinno zawierać zestawienie planowanych kosztów robót budowlano-montażowych dla</w:t>
      </w:r>
      <w:r w:rsidR="001B660C">
        <w:rPr>
          <w:rFonts w:ascii="Arial Narrow" w:eastAsia="Verdana" w:hAnsi="Arial Narrow" w:cs="Arial"/>
          <w:color w:val="000000"/>
          <w:kern w:val="2"/>
          <w:lang w:eastAsia="pl-PL" w:bidi="hi-IN"/>
        </w:rPr>
        <w:t xml:space="preserve"> </w:t>
      </w:r>
      <w:r w:rsidRPr="001B660C">
        <w:rPr>
          <w:rFonts w:ascii="Arial Narrow" w:eastAsia="Verdana" w:hAnsi="Arial Narrow" w:cs="Arial"/>
          <w:color w:val="000000"/>
          <w:kern w:val="2"/>
          <w:lang w:eastAsia="pl-PL" w:bidi="hi-IN"/>
        </w:rPr>
        <w:t>projektu inwestycyjnego z uwzględnieniem rozbiórki, przygotowania terenu pod budowę,</w:t>
      </w:r>
      <w:r w:rsidR="001B660C">
        <w:rPr>
          <w:rFonts w:ascii="Arial Narrow" w:eastAsia="Verdana" w:hAnsi="Arial Narrow" w:cs="Arial"/>
          <w:color w:val="000000"/>
          <w:kern w:val="2"/>
          <w:lang w:eastAsia="pl-PL" w:bidi="hi-IN"/>
        </w:rPr>
        <w:t xml:space="preserve"> </w:t>
      </w:r>
      <w:r w:rsidRPr="001B660C">
        <w:rPr>
          <w:rFonts w:ascii="Arial Narrow" w:eastAsia="Verdana" w:hAnsi="Arial Narrow" w:cs="Arial"/>
          <w:color w:val="000000"/>
          <w:kern w:val="2"/>
          <w:lang w:eastAsia="pl-PL" w:bidi="hi-IN"/>
        </w:rPr>
        <w:t xml:space="preserve">budowę nowych obiektów oraz zagospodarowanie terenu z podziałem na elementy robót oraz </w:t>
      </w:r>
      <w:r w:rsidR="001B660C">
        <w:rPr>
          <w:rFonts w:ascii="Arial Narrow" w:eastAsia="Verdana" w:hAnsi="Arial Narrow" w:cs="Arial"/>
          <w:color w:val="000000"/>
          <w:kern w:val="2"/>
          <w:lang w:eastAsia="pl-PL" w:bidi="hi-IN"/>
        </w:rPr>
        <w:t xml:space="preserve"> </w:t>
      </w:r>
      <w:r w:rsidRPr="00B075AB">
        <w:rPr>
          <w:rFonts w:ascii="Arial Narrow" w:eastAsia="OpenSans" w:hAnsi="Arial Narrow" w:cs="OpenSans"/>
        </w:rPr>
        <w:t>przyszłe wydatki eksploatacyjne, wycinki i koszty środowiskowe itd.</w:t>
      </w:r>
    </w:p>
    <w:p w14:paraId="4465C2EB" w14:textId="0BFF7480" w:rsidR="00956003" w:rsidRPr="00B075AB" w:rsidRDefault="001B660C" w:rsidP="00B075AB">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18) </w:t>
      </w:r>
      <w:r w:rsidR="00956003" w:rsidRPr="00B075AB">
        <w:rPr>
          <w:rFonts w:ascii="Arial Narrow" w:eastAsia="OpenSans" w:hAnsi="Arial Narrow" w:cs="OpenSans"/>
        </w:rPr>
        <w:t>Operat terenowo – prawny:</w:t>
      </w:r>
    </w:p>
    <w:p w14:paraId="409542C8" w14:textId="28F76E07"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Zawierający wyrys z ewidencji grunt</w:t>
      </w:r>
      <w:r w:rsidR="001B660C">
        <w:rPr>
          <w:rFonts w:ascii="Arial Narrow" w:eastAsia="OpenSans" w:hAnsi="Arial Narrow" w:cs="OpenSans"/>
        </w:rPr>
        <w:t>ó</w:t>
      </w:r>
      <w:r w:rsidRPr="00B075AB">
        <w:rPr>
          <w:rFonts w:ascii="Arial Narrow" w:eastAsia="OpenSans" w:hAnsi="Arial Narrow" w:cs="OpenSans"/>
        </w:rPr>
        <w:t xml:space="preserve">w wraz z zestawieniem prawnych właścicieli </w:t>
      </w:r>
      <w:r w:rsidR="001B660C" w:rsidRPr="00B075AB">
        <w:rPr>
          <w:rFonts w:ascii="Arial Narrow" w:eastAsia="OpenSans" w:hAnsi="Arial Narrow" w:cs="OpenSans"/>
        </w:rPr>
        <w:t>terenów</w:t>
      </w:r>
      <w:r w:rsidR="001B660C">
        <w:rPr>
          <w:rFonts w:ascii="Arial Narrow" w:eastAsia="OpenSans" w:hAnsi="Arial Narrow" w:cs="OpenSans"/>
        </w:rPr>
        <w:t xml:space="preserve"> </w:t>
      </w:r>
      <w:r w:rsidRPr="00B075AB">
        <w:rPr>
          <w:rFonts w:ascii="Arial Narrow" w:eastAsia="OpenSans" w:hAnsi="Arial Narrow" w:cs="OpenSans"/>
        </w:rPr>
        <w:t xml:space="preserve">wraz z wypisami z ewidencji </w:t>
      </w:r>
      <w:r w:rsidR="001B660C" w:rsidRPr="00B075AB">
        <w:rPr>
          <w:rFonts w:ascii="Arial Narrow" w:eastAsia="OpenSans" w:hAnsi="Arial Narrow" w:cs="OpenSans"/>
        </w:rPr>
        <w:t>gruntów</w:t>
      </w:r>
      <w:r w:rsidRPr="00B075AB">
        <w:rPr>
          <w:rFonts w:ascii="Arial Narrow" w:eastAsia="OpenSans" w:hAnsi="Arial Narrow" w:cs="OpenSans"/>
        </w:rPr>
        <w:t>, oraz pozytywnymi uzgodnieniami z prawnymi właścicielami</w:t>
      </w:r>
      <w:r w:rsidR="001B660C">
        <w:rPr>
          <w:rFonts w:ascii="Arial Narrow" w:eastAsia="OpenSans" w:hAnsi="Arial Narrow" w:cs="OpenSans"/>
        </w:rPr>
        <w:t xml:space="preserve"> </w:t>
      </w:r>
      <w:r w:rsidRPr="00B075AB">
        <w:rPr>
          <w:rFonts w:ascii="Arial Narrow" w:eastAsia="OpenSans" w:hAnsi="Arial Narrow" w:cs="OpenSans"/>
        </w:rPr>
        <w:t>działek, w tym:</w:t>
      </w:r>
    </w:p>
    <w:p w14:paraId="44882945" w14:textId="39AAF5F0"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a) Dokumentację terenowo</w:t>
      </w:r>
      <w:r w:rsidR="001B660C">
        <w:rPr>
          <w:rFonts w:ascii="Arial Narrow" w:eastAsia="OpenSans" w:hAnsi="Arial Narrow" w:cs="OpenSans"/>
        </w:rPr>
        <w:t xml:space="preserve"> </w:t>
      </w:r>
      <w:r w:rsidRPr="00B075AB">
        <w:rPr>
          <w:rFonts w:ascii="Arial Narrow" w:eastAsia="OpenSans" w:hAnsi="Arial Narrow" w:cs="OpenSans"/>
        </w:rPr>
        <w:t>-</w:t>
      </w:r>
      <w:r w:rsidR="001B660C">
        <w:rPr>
          <w:rFonts w:ascii="Arial Narrow" w:eastAsia="OpenSans" w:hAnsi="Arial Narrow" w:cs="OpenSans"/>
        </w:rPr>
        <w:t xml:space="preserve"> </w:t>
      </w:r>
      <w:r w:rsidRPr="00B075AB">
        <w:rPr>
          <w:rFonts w:ascii="Arial Narrow" w:eastAsia="OpenSans" w:hAnsi="Arial Narrow" w:cs="OpenSans"/>
        </w:rPr>
        <w:t>prawną do wykonania podziału nieruchomości, w ramach decyzji</w:t>
      </w:r>
      <w:r w:rsidR="001B660C">
        <w:rPr>
          <w:rFonts w:ascii="Arial Narrow" w:eastAsia="OpenSans" w:hAnsi="Arial Narrow" w:cs="OpenSans"/>
        </w:rPr>
        <w:t xml:space="preserve"> </w:t>
      </w:r>
      <w:r w:rsidRPr="00B075AB">
        <w:rPr>
          <w:rFonts w:ascii="Arial Narrow" w:eastAsia="OpenSans" w:hAnsi="Arial Narrow" w:cs="OpenSans"/>
        </w:rPr>
        <w:t>o zezwoleniu na realizacje inwestycji w zakresie budowli przeciwpowodziowych zgodnie</w:t>
      </w:r>
      <w:r w:rsidR="001B660C">
        <w:rPr>
          <w:rFonts w:ascii="Arial Narrow" w:eastAsia="OpenSans" w:hAnsi="Arial Narrow" w:cs="OpenSans"/>
        </w:rPr>
        <w:t xml:space="preserve"> </w:t>
      </w:r>
      <w:r w:rsidRPr="00B075AB">
        <w:rPr>
          <w:rFonts w:ascii="Arial Narrow" w:eastAsia="OpenSans" w:hAnsi="Arial Narrow" w:cs="OpenSans"/>
        </w:rPr>
        <w:t xml:space="preserve">z ustawą z dnia 8 lipca 2010r. o </w:t>
      </w:r>
      <w:r w:rsidR="001B660C" w:rsidRPr="00B075AB">
        <w:rPr>
          <w:rFonts w:ascii="Arial Narrow" w:eastAsia="OpenSans" w:hAnsi="Arial Narrow" w:cs="OpenSans"/>
        </w:rPr>
        <w:t>szczególnych</w:t>
      </w:r>
      <w:r w:rsidRPr="00B075AB">
        <w:rPr>
          <w:rFonts w:ascii="Arial Narrow" w:eastAsia="OpenSans" w:hAnsi="Arial Narrow" w:cs="OpenSans"/>
        </w:rPr>
        <w:t xml:space="preserve"> zasadach przygotowanie i realizacji inwestycji</w:t>
      </w:r>
      <w:r w:rsidR="001B660C">
        <w:rPr>
          <w:rFonts w:ascii="Arial Narrow" w:eastAsia="OpenSans" w:hAnsi="Arial Narrow" w:cs="OpenSans"/>
        </w:rPr>
        <w:t xml:space="preserve"> </w:t>
      </w:r>
      <w:r w:rsidRPr="00B075AB">
        <w:rPr>
          <w:rFonts w:ascii="Arial Narrow" w:eastAsia="OpenSans" w:hAnsi="Arial Narrow" w:cs="OpenSans"/>
        </w:rPr>
        <w:t>w zakresie budowli przeciwpowodziowych.</w:t>
      </w:r>
    </w:p>
    <w:p w14:paraId="36A42352" w14:textId="0327B103"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lastRenderedPageBreak/>
        <w:t xml:space="preserve">b) Mapę z ewidencji </w:t>
      </w:r>
      <w:r w:rsidR="001B660C" w:rsidRPr="00B075AB">
        <w:rPr>
          <w:rFonts w:ascii="Arial Narrow" w:eastAsia="OpenSans" w:hAnsi="Arial Narrow" w:cs="OpenSans"/>
        </w:rPr>
        <w:t>gruntów</w:t>
      </w:r>
      <w:r w:rsidRPr="00B075AB">
        <w:rPr>
          <w:rFonts w:ascii="Arial Narrow" w:eastAsia="OpenSans" w:hAnsi="Arial Narrow" w:cs="OpenSans"/>
        </w:rPr>
        <w:t xml:space="preserve"> z naniesionymi granicami inwestycji.</w:t>
      </w:r>
    </w:p>
    <w:p w14:paraId="51EBBFCE" w14:textId="2F872FF1" w:rsidR="00956003" w:rsidRPr="00B075AB" w:rsidRDefault="00956003" w:rsidP="00B075AB">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c) Zestawienie nieruchomości przeznaczonych pod inwestycję</w:t>
      </w:r>
      <w:r w:rsidR="00AC7105">
        <w:rPr>
          <w:rFonts w:ascii="Arial Narrow" w:eastAsia="OpenSans" w:hAnsi="Arial Narrow" w:cs="OpenSans"/>
        </w:rPr>
        <w:t>;</w:t>
      </w:r>
    </w:p>
    <w:p w14:paraId="252527A6" w14:textId="67DCFCAA" w:rsidR="00956003" w:rsidRPr="00B075AB" w:rsidRDefault="00956003" w:rsidP="00AC7105">
      <w:pPr>
        <w:autoSpaceDE w:val="0"/>
        <w:autoSpaceDN w:val="0"/>
        <w:adjustRightInd w:val="0"/>
        <w:spacing w:after="0" w:line="240" w:lineRule="auto"/>
        <w:jc w:val="both"/>
        <w:rPr>
          <w:rFonts w:ascii="Arial Narrow" w:eastAsia="OpenSans" w:hAnsi="Arial Narrow" w:cs="OpenSans"/>
        </w:rPr>
      </w:pPr>
      <w:r w:rsidRPr="00B075AB">
        <w:rPr>
          <w:rFonts w:ascii="Arial Narrow" w:eastAsia="OpenSans" w:hAnsi="Arial Narrow" w:cs="OpenSans"/>
        </w:rPr>
        <w:t>d) Zestawienie nieruchomości niezbędnych do czasowego zajęcia w celu budowy i przebudowy</w:t>
      </w:r>
      <w:r w:rsidR="001B660C">
        <w:rPr>
          <w:rFonts w:ascii="Arial Narrow" w:eastAsia="OpenSans" w:hAnsi="Arial Narrow" w:cs="OpenSans"/>
        </w:rPr>
        <w:t xml:space="preserve"> </w:t>
      </w:r>
      <w:r w:rsidRPr="00B075AB">
        <w:rPr>
          <w:rFonts w:ascii="Arial Narrow" w:eastAsia="OpenSans" w:hAnsi="Arial Narrow" w:cs="OpenSans"/>
        </w:rPr>
        <w:t>infrastruktury</w:t>
      </w:r>
      <w:r w:rsidR="00AC7105">
        <w:rPr>
          <w:rFonts w:ascii="Arial Narrow" w:eastAsia="OpenSans" w:hAnsi="Arial Narrow" w:cs="OpenSans"/>
        </w:rPr>
        <w:t xml:space="preserve">; </w:t>
      </w:r>
    </w:p>
    <w:p w14:paraId="357DD744" w14:textId="57C7786E" w:rsidR="00956003" w:rsidRPr="00671927" w:rsidRDefault="00536BBC" w:rsidP="00671927">
      <w:pPr>
        <w:autoSpaceDE w:val="0"/>
        <w:autoSpaceDN w:val="0"/>
        <w:adjustRightInd w:val="0"/>
        <w:spacing w:after="0" w:line="240" w:lineRule="auto"/>
        <w:jc w:val="both"/>
        <w:rPr>
          <w:rFonts w:ascii="Arial Narrow" w:eastAsia="OpenSans" w:hAnsi="Arial Narrow" w:cs="OpenSans,Bold"/>
          <w:b/>
          <w:bCs/>
        </w:rPr>
      </w:pPr>
      <w:r>
        <w:rPr>
          <w:rFonts w:ascii="Arial Narrow" w:eastAsia="OpenSans" w:hAnsi="Arial Narrow" w:cs="OpenSans,Bold"/>
          <w:b/>
          <w:bCs/>
        </w:rPr>
        <w:t>6</w:t>
      </w:r>
      <w:r w:rsidR="00956003" w:rsidRPr="00671927">
        <w:rPr>
          <w:rFonts w:ascii="Arial Narrow" w:eastAsia="OpenSans" w:hAnsi="Arial Narrow" w:cs="OpenSans,Bold"/>
          <w:b/>
          <w:bCs/>
        </w:rPr>
        <w:t>. Opracowania projektowe winny spełniać wymogi określone między innymi w:</w:t>
      </w:r>
    </w:p>
    <w:p w14:paraId="37B80DB7"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Symbol"/>
        </w:rPr>
        <w:t xml:space="preserve">- </w:t>
      </w:r>
      <w:r w:rsidRPr="00BA72D2">
        <w:rPr>
          <w:rFonts w:ascii="Arial Narrow" w:eastAsia="OpenSans" w:hAnsi="Arial Narrow" w:cs="OpenSans"/>
        </w:rPr>
        <w:t xml:space="preserve">Ustawą z dnia 7 lipca 1994 r. </w:t>
      </w:r>
      <w:r w:rsidRPr="00BA72D2">
        <w:rPr>
          <w:rFonts w:ascii="Arial Narrow" w:eastAsia="OpenSans" w:hAnsi="Arial Narrow" w:cs="OpenSans,Bold"/>
        </w:rPr>
        <w:t>Prawo budowlane</w:t>
      </w:r>
      <w:r w:rsidRPr="00BA72D2">
        <w:rPr>
          <w:rFonts w:ascii="Arial Narrow" w:eastAsia="OpenSans" w:hAnsi="Arial Narrow" w:cs="OpenSans"/>
        </w:rPr>
        <w:t>,</w:t>
      </w:r>
    </w:p>
    <w:p w14:paraId="2AF3004C"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Symbol"/>
        </w:rPr>
        <w:t xml:space="preserve">- </w:t>
      </w:r>
      <w:r w:rsidRPr="00BA72D2">
        <w:rPr>
          <w:rFonts w:ascii="Arial Narrow" w:eastAsia="OpenSans" w:hAnsi="Arial Narrow" w:cs="OpenSans"/>
        </w:rPr>
        <w:t xml:space="preserve">Ustawą z dnia 20 lipca 2017 r. </w:t>
      </w:r>
      <w:r w:rsidRPr="00BA72D2">
        <w:rPr>
          <w:rFonts w:ascii="Arial Narrow" w:eastAsia="OpenSans" w:hAnsi="Arial Narrow" w:cs="OpenSans,Bold"/>
        </w:rPr>
        <w:t>Prawo wodne</w:t>
      </w:r>
      <w:r w:rsidRPr="00BA72D2">
        <w:rPr>
          <w:rFonts w:ascii="Arial Narrow" w:eastAsia="OpenSans" w:hAnsi="Arial Narrow" w:cs="OpenSans"/>
        </w:rPr>
        <w:t>,</w:t>
      </w:r>
    </w:p>
    <w:p w14:paraId="26DFEED6" w14:textId="534FB166"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Symbol"/>
        </w:rPr>
        <w:t xml:space="preserve">- </w:t>
      </w:r>
      <w:r w:rsidRPr="00BA72D2">
        <w:rPr>
          <w:rFonts w:ascii="Arial Narrow" w:eastAsia="OpenSans" w:hAnsi="Arial Narrow" w:cs="OpenSans"/>
        </w:rPr>
        <w:t xml:space="preserve">Rozporządzeniem Ministra Środowiska z dnia 20 kwietnia 2007 r. w sprawie </w:t>
      </w:r>
      <w:r w:rsidR="00BA72D2" w:rsidRPr="00BA72D2">
        <w:rPr>
          <w:rFonts w:ascii="Arial Narrow" w:eastAsia="OpenSans" w:hAnsi="Arial Narrow" w:cs="OpenSans"/>
        </w:rPr>
        <w:t>warunków</w:t>
      </w:r>
      <w:r w:rsidR="00BA72D2">
        <w:rPr>
          <w:rFonts w:ascii="Arial Narrow" w:eastAsia="OpenSans" w:hAnsi="Arial Narrow" w:cs="OpenSans"/>
        </w:rPr>
        <w:t xml:space="preserve"> </w:t>
      </w:r>
      <w:r w:rsidRPr="00BA72D2">
        <w:rPr>
          <w:rFonts w:ascii="Arial Narrow" w:eastAsia="OpenSans" w:hAnsi="Arial Narrow" w:cs="OpenSans"/>
        </w:rPr>
        <w:t xml:space="preserve">technicznych, jakim powinny </w:t>
      </w:r>
      <w:r w:rsidRPr="00BA72D2">
        <w:rPr>
          <w:rFonts w:ascii="Arial Narrow" w:eastAsia="OpenSans" w:hAnsi="Arial Narrow" w:cs="OpenSans,Bold"/>
        </w:rPr>
        <w:t>odpowiadać budowle hydrotechniczne i ich usytuowanie</w:t>
      </w:r>
      <w:r w:rsidRPr="00BA72D2">
        <w:rPr>
          <w:rFonts w:ascii="Arial Narrow" w:eastAsia="OpenSans" w:hAnsi="Arial Narrow" w:cs="OpenSans"/>
        </w:rPr>
        <w:t>,</w:t>
      </w:r>
    </w:p>
    <w:p w14:paraId="11E5CD11" w14:textId="6E1594CC"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Symbol"/>
        </w:rPr>
        <w:t xml:space="preserve">- </w:t>
      </w:r>
      <w:r w:rsidRPr="00BA72D2">
        <w:rPr>
          <w:rFonts w:ascii="Arial Narrow" w:eastAsia="OpenSans" w:hAnsi="Arial Narrow" w:cs="OpenSans"/>
        </w:rPr>
        <w:t xml:space="preserve">Rozporządzeniem Ministra Rozwoju z dnia 11 września 2020 r. w sprawie </w:t>
      </w:r>
      <w:r w:rsidR="00BA72D2" w:rsidRPr="00BA72D2">
        <w:rPr>
          <w:rFonts w:ascii="Arial Narrow" w:eastAsia="OpenSans" w:hAnsi="Arial Narrow" w:cs="OpenSans"/>
        </w:rPr>
        <w:t>szczegółowego</w:t>
      </w:r>
      <w:r w:rsidR="00BA72D2">
        <w:rPr>
          <w:rFonts w:ascii="Arial Narrow" w:eastAsia="OpenSans" w:hAnsi="Arial Narrow" w:cs="OpenSans"/>
        </w:rPr>
        <w:t xml:space="preserve"> </w:t>
      </w:r>
      <w:r w:rsidRPr="00BA72D2">
        <w:rPr>
          <w:rFonts w:ascii="Arial Narrow" w:eastAsia="OpenSans" w:hAnsi="Arial Narrow" w:cs="OpenSans"/>
        </w:rPr>
        <w:t xml:space="preserve">zakresu i formy projektu budowlanego,  </w:t>
      </w:r>
      <w:r w:rsidRPr="00BA72D2">
        <w:rPr>
          <w:rFonts w:ascii="Arial Narrow" w:hAnsi="Arial Narrow" w:cs="Symbol"/>
        </w:rPr>
        <w:t xml:space="preserve">- </w:t>
      </w:r>
      <w:r w:rsidRPr="00BA72D2">
        <w:rPr>
          <w:rFonts w:ascii="Arial Narrow" w:eastAsia="OpenSans" w:hAnsi="Arial Narrow" w:cs="OpenSans"/>
        </w:rPr>
        <w:t>Ustawą z dnia 21 marca 1985 r. o drogach publicznych,</w:t>
      </w:r>
    </w:p>
    <w:p w14:paraId="48D86D2A" w14:textId="567BBD18"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Rozporządzeniem Ministra Infrastruktury z dnia 1 sierpnia 2019 r. zmieniające rozporządzenie</w:t>
      </w:r>
      <w:r w:rsidR="00BA72D2">
        <w:rPr>
          <w:rFonts w:ascii="Arial Narrow" w:eastAsia="OpenSans" w:hAnsi="Arial Narrow" w:cs="OpenSans"/>
        </w:rPr>
        <w:t xml:space="preserve"> </w:t>
      </w:r>
      <w:r w:rsidRPr="00BA72D2">
        <w:rPr>
          <w:rFonts w:ascii="Arial Narrow" w:eastAsia="OpenSans" w:hAnsi="Arial Narrow" w:cs="OpenSans"/>
        </w:rPr>
        <w:t xml:space="preserve">w sprawie </w:t>
      </w:r>
      <w:r w:rsidR="00BA72D2" w:rsidRPr="00BA72D2">
        <w:rPr>
          <w:rFonts w:ascii="Arial Narrow" w:eastAsia="OpenSans" w:hAnsi="Arial Narrow" w:cs="OpenSans"/>
        </w:rPr>
        <w:t>warunków</w:t>
      </w:r>
      <w:r w:rsidRPr="00BA72D2">
        <w:rPr>
          <w:rFonts w:ascii="Arial Narrow" w:eastAsia="OpenSans" w:hAnsi="Arial Narrow" w:cs="OpenSans"/>
        </w:rPr>
        <w:t xml:space="preserve"> technicznych, jakim powinny odpowiadać drogi publiczne i ich</w:t>
      </w:r>
      <w:r w:rsidR="00BA72D2">
        <w:rPr>
          <w:rFonts w:ascii="Arial Narrow" w:eastAsia="OpenSans" w:hAnsi="Arial Narrow" w:cs="OpenSans"/>
        </w:rPr>
        <w:t xml:space="preserve"> </w:t>
      </w:r>
      <w:r w:rsidRPr="00BA72D2">
        <w:rPr>
          <w:rFonts w:ascii="Arial Narrow" w:eastAsia="OpenSans" w:hAnsi="Arial Narrow" w:cs="OpenSans"/>
        </w:rPr>
        <w:t>usytuowanie,</w:t>
      </w:r>
    </w:p>
    <w:p w14:paraId="0023999A" w14:textId="74C6FE6C"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Rozporządzeniem Ministra Infrastruktury z dnia 1 sierpnia 2019 r. zmieniające rozporządzenie</w:t>
      </w:r>
      <w:r w:rsidR="00BA72D2">
        <w:rPr>
          <w:rFonts w:ascii="Arial Narrow" w:eastAsia="OpenSans" w:hAnsi="Arial Narrow" w:cs="OpenSans"/>
        </w:rPr>
        <w:t xml:space="preserve"> </w:t>
      </w:r>
      <w:r w:rsidRPr="00BA72D2">
        <w:rPr>
          <w:rFonts w:ascii="Arial Narrow" w:eastAsia="OpenSans" w:hAnsi="Arial Narrow" w:cs="OpenSans"/>
        </w:rPr>
        <w:t xml:space="preserve">w sprawie </w:t>
      </w:r>
      <w:r w:rsidR="00BA72D2" w:rsidRPr="00BA72D2">
        <w:rPr>
          <w:rFonts w:ascii="Arial Narrow" w:eastAsia="OpenSans" w:hAnsi="Arial Narrow" w:cs="OpenSans"/>
        </w:rPr>
        <w:t>warunków</w:t>
      </w:r>
      <w:r w:rsidRPr="00BA72D2">
        <w:rPr>
          <w:rFonts w:ascii="Arial Narrow" w:eastAsia="OpenSans" w:hAnsi="Arial Narrow" w:cs="OpenSans"/>
        </w:rPr>
        <w:t xml:space="preserve"> technicznych, jakim powinny odpowiadać drogowe obiekty inżynierskie i</w:t>
      </w:r>
      <w:r w:rsidR="00BA72D2">
        <w:rPr>
          <w:rFonts w:ascii="Arial Narrow" w:eastAsia="OpenSans" w:hAnsi="Arial Narrow" w:cs="OpenSans"/>
        </w:rPr>
        <w:t xml:space="preserve"> </w:t>
      </w:r>
      <w:r w:rsidRPr="00BA72D2">
        <w:rPr>
          <w:rFonts w:ascii="Arial Narrow" w:eastAsia="OpenSans" w:hAnsi="Arial Narrow" w:cs="OpenSans"/>
        </w:rPr>
        <w:t>ich usytuowanie,</w:t>
      </w:r>
    </w:p>
    <w:p w14:paraId="70C86509" w14:textId="61B226AF"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 xml:space="preserve">Ustawą z dnia 9 czerwca 2011 r. Prawo geologiczne i </w:t>
      </w:r>
      <w:r w:rsidR="00BA72D2" w:rsidRPr="00BA72D2">
        <w:rPr>
          <w:rFonts w:ascii="Arial Narrow" w:eastAsia="OpenSans" w:hAnsi="Arial Narrow" w:cs="OpenSans"/>
        </w:rPr>
        <w:t>górnicze</w:t>
      </w:r>
      <w:r w:rsidRPr="00BA72D2">
        <w:rPr>
          <w:rFonts w:ascii="Arial Narrow" w:eastAsia="OpenSans" w:hAnsi="Arial Narrow" w:cs="OpenSans"/>
        </w:rPr>
        <w:t>,</w:t>
      </w:r>
    </w:p>
    <w:p w14:paraId="6996798E" w14:textId="0CC1F368"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Rozporządzeniem Ministra Pracy i Polityki Socjalnej z dnia 26 września 1997 r. w sprawie</w:t>
      </w:r>
      <w:r w:rsidR="00BA72D2">
        <w:rPr>
          <w:rFonts w:ascii="Arial Narrow" w:eastAsia="OpenSans" w:hAnsi="Arial Narrow" w:cs="OpenSans"/>
        </w:rPr>
        <w:t xml:space="preserve"> </w:t>
      </w:r>
      <w:r w:rsidR="00BA72D2" w:rsidRPr="00BA72D2">
        <w:rPr>
          <w:rFonts w:ascii="Arial Narrow" w:eastAsia="OpenSans" w:hAnsi="Arial Narrow" w:cs="OpenSans"/>
        </w:rPr>
        <w:t>ogólnych</w:t>
      </w:r>
      <w:r w:rsidRPr="00BA72D2">
        <w:rPr>
          <w:rFonts w:ascii="Arial Narrow" w:eastAsia="OpenSans" w:hAnsi="Arial Narrow" w:cs="OpenSans"/>
        </w:rPr>
        <w:t xml:space="preserve"> </w:t>
      </w:r>
      <w:r w:rsidR="00BA72D2" w:rsidRPr="00BA72D2">
        <w:rPr>
          <w:rFonts w:ascii="Arial Narrow" w:eastAsia="OpenSans" w:hAnsi="Arial Narrow" w:cs="OpenSans"/>
        </w:rPr>
        <w:t>przepisów</w:t>
      </w:r>
      <w:r w:rsidRPr="00BA72D2">
        <w:rPr>
          <w:rFonts w:ascii="Arial Narrow" w:eastAsia="OpenSans" w:hAnsi="Arial Narrow" w:cs="OpenSans"/>
        </w:rPr>
        <w:t xml:space="preserve"> bezpieczeńst</w:t>
      </w:r>
      <w:r w:rsidR="00BA72D2">
        <w:rPr>
          <w:rFonts w:ascii="Arial Narrow" w:eastAsia="OpenSans" w:hAnsi="Arial Narrow" w:cs="OpenSans"/>
        </w:rPr>
        <w:t>wa</w:t>
      </w:r>
      <w:r w:rsidRPr="00BA72D2">
        <w:rPr>
          <w:rFonts w:ascii="Arial Narrow" w:eastAsia="OpenSans" w:hAnsi="Arial Narrow" w:cs="OpenSans"/>
        </w:rPr>
        <w:t xml:space="preserve"> i higieny pracy,</w:t>
      </w:r>
    </w:p>
    <w:p w14:paraId="51EDCB34" w14:textId="2A0CF833"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Rozporządzeniem Ministra Infrastruktury z dnia 23 czerwca 2003 r. w sprawie informacji</w:t>
      </w:r>
      <w:r w:rsidR="00BA72D2">
        <w:rPr>
          <w:rFonts w:ascii="Arial Narrow" w:eastAsia="OpenSans" w:hAnsi="Arial Narrow" w:cs="OpenSans"/>
        </w:rPr>
        <w:t xml:space="preserve"> </w:t>
      </w:r>
      <w:r w:rsidRPr="00BA72D2">
        <w:rPr>
          <w:rFonts w:ascii="Arial Narrow" w:eastAsia="OpenSans" w:hAnsi="Arial Narrow" w:cs="OpenSans"/>
        </w:rPr>
        <w:t>dotyczącej bezpieczeństwa i ochrony zdrowia oraz planu bezpieczeństwa i ochrony zdrowia,</w:t>
      </w:r>
    </w:p>
    <w:p w14:paraId="582C7EC5" w14:textId="1A7931FB"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Rozporządzeniem Ministra Infrastruktury i Rozwoju z dnia 11 września 2014 r. w sprawie</w:t>
      </w:r>
      <w:r w:rsidR="00BA72D2">
        <w:rPr>
          <w:rFonts w:ascii="Arial Narrow" w:eastAsia="OpenSans" w:hAnsi="Arial Narrow" w:cs="OpenSans"/>
        </w:rPr>
        <w:t xml:space="preserve"> </w:t>
      </w:r>
      <w:r w:rsidRPr="00BA72D2">
        <w:rPr>
          <w:rFonts w:ascii="Arial Narrow" w:eastAsia="OpenSans" w:hAnsi="Arial Narrow" w:cs="OpenSans"/>
        </w:rPr>
        <w:t>samodzielnych funkcji technicznych w budownictwie,</w:t>
      </w:r>
    </w:p>
    <w:p w14:paraId="3E08355E"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Ustawą z dnia 27 marca 2003 r. o planowaniu i zagospodarowaniu przestrzennym,</w:t>
      </w:r>
    </w:p>
    <w:p w14:paraId="3F05CE3E" w14:textId="58B67BE2"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 xml:space="preserve">Rozporządzeniem </w:t>
      </w:r>
      <w:r w:rsidR="00BA72D2" w:rsidRPr="00BA72D2">
        <w:rPr>
          <w:rFonts w:ascii="Arial Narrow" w:eastAsia="OpenSans" w:hAnsi="Arial Narrow" w:cs="OpenSans"/>
        </w:rPr>
        <w:t>Ministrów</w:t>
      </w:r>
      <w:r w:rsidRPr="00BA72D2">
        <w:rPr>
          <w:rFonts w:ascii="Arial Narrow" w:eastAsia="OpenSans" w:hAnsi="Arial Narrow" w:cs="OpenSans"/>
        </w:rPr>
        <w:t xml:space="preserve"> Infrastruktury oraz Spraw Wewnętrznych i Administracji z dnia 31</w:t>
      </w:r>
      <w:r w:rsidR="00BA72D2">
        <w:rPr>
          <w:rFonts w:ascii="Arial Narrow" w:eastAsia="OpenSans" w:hAnsi="Arial Narrow" w:cs="OpenSans"/>
        </w:rPr>
        <w:t xml:space="preserve"> </w:t>
      </w:r>
      <w:r w:rsidRPr="00BA72D2">
        <w:rPr>
          <w:rFonts w:ascii="Arial Narrow" w:eastAsia="OpenSans" w:hAnsi="Arial Narrow" w:cs="OpenSans"/>
        </w:rPr>
        <w:t xml:space="preserve">lipca 2002 r. w sprawie </w:t>
      </w:r>
      <w:r w:rsidR="00BA72D2" w:rsidRPr="00BA72D2">
        <w:rPr>
          <w:rFonts w:ascii="Arial Narrow" w:eastAsia="OpenSans" w:hAnsi="Arial Narrow" w:cs="OpenSans"/>
        </w:rPr>
        <w:t>znaków</w:t>
      </w:r>
      <w:r w:rsidRPr="00BA72D2">
        <w:rPr>
          <w:rFonts w:ascii="Arial Narrow" w:eastAsia="OpenSans" w:hAnsi="Arial Narrow" w:cs="OpenSans"/>
        </w:rPr>
        <w:t xml:space="preserve"> i </w:t>
      </w:r>
      <w:r w:rsidR="00BA72D2" w:rsidRPr="00BA72D2">
        <w:rPr>
          <w:rFonts w:ascii="Arial Narrow" w:eastAsia="OpenSans" w:hAnsi="Arial Narrow" w:cs="OpenSans"/>
        </w:rPr>
        <w:t>sygnałów</w:t>
      </w:r>
      <w:r w:rsidRPr="00BA72D2">
        <w:rPr>
          <w:rFonts w:ascii="Arial Narrow" w:eastAsia="OpenSans" w:hAnsi="Arial Narrow" w:cs="OpenSans"/>
        </w:rPr>
        <w:t xml:space="preserve"> drogowych,</w:t>
      </w:r>
    </w:p>
    <w:p w14:paraId="5CC5F1D2"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 xml:space="preserve">Ustawą z dnia 27 kwietnia 2001 r. </w:t>
      </w:r>
      <w:r w:rsidRPr="00BA72D2">
        <w:rPr>
          <w:rFonts w:ascii="Arial Narrow" w:hAnsi="Arial Narrow" w:cs="OpenSans,Bold"/>
        </w:rPr>
        <w:t>Prawo Ochrony Środowiska</w:t>
      </w:r>
      <w:r w:rsidRPr="00BA72D2">
        <w:rPr>
          <w:rFonts w:ascii="Arial Narrow" w:eastAsia="OpenSans" w:hAnsi="Arial Narrow" w:cs="OpenSans"/>
        </w:rPr>
        <w:t>,</w:t>
      </w:r>
    </w:p>
    <w:p w14:paraId="5824A15B" w14:textId="1396641F"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Ustawą z dnia 3 października 2008r. o udostępnianiu informacji o środowisku i jego ochronie,</w:t>
      </w:r>
      <w:r w:rsidR="00BA72D2">
        <w:rPr>
          <w:rFonts w:ascii="Arial Narrow" w:eastAsia="OpenSans" w:hAnsi="Arial Narrow" w:cs="OpenSans"/>
        </w:rPr>
        <w:t xml:space="preserve"> </w:t>
      </w:r>
      <w:r w:rsidRPr="00BA72D2">
        <w:rPr>
          <w:rFonts w:ascii="Arial Narrow" w:eastAsia="OpenSans" w:hAnsi="Arial Narrow" w:cs="OpenSans"/>
        </w:rPr>
        <w:t>udziale społeczeństwa w ochronie środowiska oraz o ocenach oddziaływania na środowisko,</w:t>
      </w:r>
    </w:p>
    <w:p w14:paraId="104F104E"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Ustawą z dnia 16 kwietnia 2004 r. o ochronie przyrody,</w:t>
      </w:r>
    </w:p>
    <w:p w14:paraId="2F2D3DC5" w14:textId="0BA9B7A4"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 xml:space="preserve">Rozporządzeniem Rady </w:t>
      </w:r>
      <w:r w:rsidR="00BA72D2" w:rsidRPr="00BA72D2">
        <w:rPr>
          <w:rFonts w:ascii="Arial Narrow" w:eastAsia="OpenSans" w:hAnsi="Arial Narrow" w:cs="OpenSans"/>
        </w:rPr>
        <w:t>Ministrów</w:t>
      </w:r>
      <w:r w:rsidRPr="00BA72D2">
        <w:rPr>
          <w:rFonts w:ascii="Arial Narrow" w:eastAsia="OpenSans" w:hAnsi="Arial Narrow" w:cs="OpenSans"/>
        </w:rPr>
        <w:t xml:space="preserve"> z dnia 10 września 2019 r. w sprawie określenia </w:t>
      </w:r>
      <w:r w:rsidR="00BA72D2" w:rsidRPr="00BA72D2">
        <w:rPr>
          <w:rFonts w:ascii="Arial Narrow" w:eastAsia="OpenSans" w:hAnsi="Arial Narrow" w:cs="OpenSans"/>
        </w:rPr>
        <w:t>rodzajów</w:t>
      </w:r>
      <w:r w:rsidR="00BA72D2">
        <w:rPr>
          <w:rFonts w:ascii="Arial Narrow" w:eastAsia="OpenSans" w:hAnsi="Arial Narrow" w:cs="OpenSans"/>
        </w:rPr>
        <w:t xml:space="preserve"> </w:t>
      </w:r>
      <w:r w:rsidRPr="00BA72D2">
        <w:rPr>
          <w:rFonts w:ascii="Arial Narrow" w:eastAsia="OpenSans" w:hAnsi="Arial Narrow" w:cs="OpenSans"/>
        </w:rPr>
        <w:t>przedsięwzięć mogących znacząco oddziaływać na środowisko,</w:t>
      </w:r>
    </w:p>
    <w:p w14:paraId="75A779B7"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Ustawą z dnia 17 maja 1989 r. Prawo geodezyjne i kartograficzne,</w:t>
      </w:r>
    </w:p>
    <w:p w14:paraId="34F568CD" w14:textId="7C4EB2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 xml:space="preserve">Ustawą z dnia 11 września 2019 r. Prawo </w:t>
      </w:r>
      <w:r w:rsidR="00BA72D2" w:rsidRPr="00BA72D2">
        <w:rPr>
          <w:rFonts w:ascii="Arial Narrow" w:eastAsia="OpenSans" w:hAnsi="Arial Narrow" w:cs="OpenSans"/>
        </w:rPr>
        <w:t>zamówień</w:t>
      </w:r>
      <w:r w:rsidRPr="00BA72D2">
        <w:rPr>
          <w:rFonts w:ascii="Arial Narrow" w:eastAsia="OpenSans" w:hAnsi="Arial Narrow" w:cs="OpenSans"/>
        </w:rPr>
        <w:t xml:space="preserve"> publicznych,</w:t>
      </w:r>
    </w:p>
    <w:p w14:paraId="089F0408" w14:textId="0F1BDA82"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Rozporządzeniem Ministra Infrastruktury z dnia 18 maja 2004 r. w sprawie określenia metod i</w:t>
      </w:r>
      <w:r w:rsidR="00BA72D2">
        <w:rPr>
          <w:rFonts w:ascii="Arial Narrow" w:eastAsia="OpenSans" w:hAnsi="Arial Narrow" w:cs="OpenSans"/>
        </w:rPr>
        <w:t xml:space="preserve"> </w:t>
      </w:r>
      <w:r w:rsidRPr="00BA72D2">
        <w:rPr>
          <w:rFonts w:ascii="Arial Narrow" w:eastAsia="OpenSans" w:hAnsi="Arial Narrow" w:cs="OpenSans"/>
        </w:rPr>
        <w:t xml:space="preserve">podstaw sporządzania kosztorysu inwestorskiego, obliczania planowanych </w:t>
      </w:r>
      <w:r w:rsidR="00BA72D2" w:rsidRPr="00BA72D2">
        <w:rPr>
          <w:rFonts w:ascii="Arial Narrow" w:eastAsia="OpenSans" w:hAnsi="Arial Narrow" w:cs="OpenSans"/>
        </w:rPr>
        <w:t>kosztów</w:t>
      </w:r>
      <w:r w:rsidRPr="00BA72D2">
        <w:rPr>
          <w:rFonts w:ascii="Arial Narrow" w:eastAsia="OpenSans" w:hAnsi="Arial Narrow" w:cs="OpenSans"/>
        </w:rPr>
        <w:t xml:space="preserve"> prac</w:t>
      </w:r>
      <w:r w:rsidR="00BA72D2">
        <w:rPr>
          <w:rFonts w:ascii="Arial Narrow" w:eastAsia="OpenSans" w:hAnsi="Arial Narrow" w:cs="OpenSans"/>
        </w:rPr>
        <w:t xml:space="preserve"> </w:t>
      </w:r>
      <w:r w:rsidRPr="00BA72D2">
        <w:rPr>
          <w:rFonts w:ascii="Arial Narrow" w:eastAsia="OpenSans" w:hAnsi="Arial Narrow" w:cs="OpenSans"/>
        </w:rPr>
        <w:t>projektowych oraz planowanych koszt</w:t>
      </w:r>
      <w:r w:rsidR="00BA72D2">
        <w:rPr>
          <w:rFonts w:ascii="Arial Narrow" w:eastAsia="OpenSans" w:hAnsi="Arial Narrow" w:cs="OpenSans"/>
        </w:rPr>
        <w:t>ó</w:t>
      </w:r>
      <w:r w:rsidRPr="00BA72D2">
        <w:rPr>
          <w:rFonts w:ascii="Arial Narrow" w:eastAsia="OpenSans" w:hAnsi="Arial Narrow" w:cs="OpenSans"/>
        </w:rPr>
        <w:t>w robot budowlanych określonych w programie</w:t>
      </w:r>
      <w:r w:rsidR="00BA72D2">
        <w:rPr>
          <w:rFonts w:ascii="Arial Narrow" w:eastAsia="OpenSans" w:hAnsi="Arial Narrow" w:cs="OpenSans"/>
        </w:rPr>
        <w:t xml:space="preserve"> </w:t>
      </w:r>
      <w:r w:rsidRPr="00BA72D2">
        <w:rPr>
          <w:rFonts w:ascii="Arial Narrow" w:eastAsia="OpenSans" w:hAnsi="Arial Narrow" w:cs="OpenSans"/>
        </w:rPr>
        <w:t>funkcjonalno – użytkowym,</w:t>
      </w:r>
    </w:p>
    <w:p w14:paraId="1AB0DDC5" w14:textId="632A19A3"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 xml:space="preserve">Rozporządzeniem Ministra Infrastruktury z dnia 2 września 2004 r. w sprawie </w:t>
      </w:r>
      <w:r w:rsidR="00BA72D2" w:rsidRPr="00BA72D2">
        <w:rPr>
          <w:rFonts w:ascii="Arial Narrow" w:eastAsia="OpenSans" w:hAnsi="Arial Narrow" w:cs="OpenSans"/>
        </w:rPr>
        <w:t>szczegółowego</w:t>
      </w:r>
      <w:r w:rsidR="00BA72D2">
        <w:rPr>
          <w:rFonts w:ascii="Arial Narrow" w:eastAsia="OpenSans" w:hAnsi="Arial Narrow" w:cs="OpenSans"/>
        </w:rPr>
        <w:t xml:space="preserve"> </w:t>
      </w:r>
      <w:r w:rsidRPr="00BA72D2">
        <w:rPr>
          <w:rFonts w:ascii="Arial Narrow" w:eastAsia="OpenSans" w:hAnsi="Arial Narrow" w:cs="OpenSans"/>
        </w:rPr>
        <w:t>zakresu i formy dokumentacji projektowej, specyfikacji technicznych wykonania i odbioru robot</w:t>
      </w:r>
      <w:r w:rsidR="00BA72D2">
        <w:rPr>
          <w:rFonts w:ascii="Arial Narrow" w:eastAsia="OpenSans" w:hAnsi="Arial Narrow" w:cs="OpenSans"/>
        </w:rPr>
        <w:t xml:space="preserve"> </w:t>
      </w:r>
      <w:r w:rsidRPr="00BA72D2">
        <w:rPr>
          <w:rFonts w:ascii="Arial Narrow" w:eastAsia="OpenSans" w:hAnsi="Arial Narrow" w:cs="OpenSans"/>
        </w:rPr>
        <w:t>budowlanych oraz programu funkcjonalno–użytkowego,</w:t>
      </w:r>
    </w:p>
    <w:p w14:paraId="0E387C20"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Symbol"/>
        </w:rPr>
        <w:t xml:space="preserve">- </w:t>
      </w:r>
      <w:r w:rsidRPr="00BA72D2">
        <w:rPr>
          <w:rFonts w:ascii="Arial Narrow" w:eastAsia="OpenSans" w:hAnsi="Arial Narrow" w:cs="OpenSans"/>
        </w:rPr>
        <w:t>Ustawą z dnia 24 sierpnia 1991 r. o ochronie przeciwpożarowej.</w:t>
      </w:r>
    </w:p>
    <w:p w14:paraId="6DAF1925" w14:textId="3CCD0BF1"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 xml:space="preserve">Dokumentacja projektowa objęta </w:t>
      </w:r>
      <w:r w:rsidR="009834C1" w:rsidRPr="00BA72D2">
        <w:rPr>
          <w:rFonts w:ascii="Arial Narrow" w:eastAsia="OpenSans" w:hAnsi="Arial Narrow" w:cs="OpenSans"/>
        </w:rPr>
        <w:t>zamówieniem</w:t>
      </w:r>
      <w:r w:rsidRPr="00BA72D2">
        <w:rPr>
          <w:rFonts w:ascii="Arial Narrow" w:eastAsia="OpenSans" w:hAnsi="Arial Narrow" w:cs="OpenSans"/>
        </w:rPr>
        <w:t xml:space="preserve"> powinna być zgodna z przepisami i zasadami</w:t>
      </w:r>
      <w:r w:rsidR="009834C1">
        <w:rPr>
          <w:rFonts w:ascii="Arial Narrow" w:eastAsia="OpenSans" w:hAnsi="Arial Narrow" w:cs="OpenSans"/>
        </w:rPr>
        <w:t xml:space="preserve"> </w:t>
      </w:r>
      <w:r w:rsidRPr="00BA72D2">
        <w:rPr>
          <w:rFonts w:ascii="Arial Narrow" w:eastAsia="OpenSans" w:hAnsi="Arial Narrow" w:cs="OpenSans"/>
        </w:rPr>
        <w:t>wiedzy technicznej obowiązującymi na dzień przekazania dokumentacji.</w:t>
      </w:r>
    </w:p>
    <w:p w14:paraId="373E928A" w14:textId="77777777" w:rsidR="009834C1"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Wykonawca zobowiązany jest do śledzenia ewentualnych zmian w przepisach prawnych,</w:t>
      </w:r>
      <w:r w:rsidR="009834C1">
        <w:rPr>
          <w:rFonts w:ascii="Arial Narrow" w:eastAsia="OpenSans" w:hAnsi="Arial Narrow" w:cs="OpenSans"/>
        </w:rPr>
        <w:t xml:space="preserve"> </w:t>
      </w:r>
      <w:r w:rsidRPr="00BA72D2">
        <w:rPr>
          <w:rFonts w:ascii="Arial Narrow" w:eastAsia="OpenSans" w:hAnsi="Arial Narrow" w:cs="OpenSans"/>
        </w:rPr>
        <w:t>w oparciu, o kt</w:t>
      </w:r>
      <w:r w:rsidR="009834C1">
        <w:rPr>
          <w:rFonts w:ascii="Arial Narrow" w:eastAsia="OpenSans" w:hAnsi="Arial Narrow" w:cs="OpenSans"/>
        </w:rPr>
        <w:t>ó</w:t>
      </w:r>
      <w:r w:rsidRPr="00BA72D2">
        <w:rPr>
          <w:rFonts w:ascii="Arial Narrow" w:eastAsia="OpenSans" w:hAnsi="Arial Narrow" w:cs="OpenSans"/>
        </w:rPr>
        <w:t>re zam</w:t>
      </w:r>
      <w:r w:rsidR="009834C1">
        <w:rPr>
          <w:rFonts w:ascii="Arial Narrow" w:eastAsia="OpenSans" w:hAnsi="Arial Narrow" w:cs="OpenSans"/>
        </w:rPr>
        <w:t>ó</w:t>
      </w:r>
      <w:r w:rsidRPr="00BA72D2">
        <w:rPr>
          <w:rFonts w:ascii="Arial Narrow" w:eastAsia="OpenSans" w:hAnsi="Arial Narrow" w:cs="OpenSans"/>
        </w:rPr>
        <w:t>wienie jest realizowane oraz nowowprowadzanych akt</w:t>
      </w:r>
      <w:r w:rsidR="009834C1">
        <w:rPr>
          <w:rFonts w:ascii="Arial Narrow" w:eastAsia="OpenSans" w:hAnsi="Arial Narrow" w:cs="OpenSans"/>
        </w:rPr>
        <w:t>ó</w:t>
      </w:r>
      <w:r w:rsidRPr="00BA72D2">
        <w:rPr>
          <w:rFonts w:ascii="Arial Narrow" w:eastAsia="OpenSans" w:hAnsi="Arial Narrow" w:cs="OpenSans"/>
        </w:rPr>
        <w:t>w prawnych lub</w:t>
      </w:r>
      <w:r w:rsidR="009834C1">
        <w:rPr>
          <w:rFonts w:ascii="Arial Narrow" w:eastAsia="OpenSans" w:hAnsi="Arial Narrow" w:cs="OpenSans"/>
        </w:rPr>
        <w:t xml:space="preserve"> </w:t>
      </w:r>
      <w:r w:rsidRPr="00BA72D2">
        <w:rPr>
          <w:rFonts w:ascii="Arial Narrow" w:eastAsia="OpenSans" w:hAnsi="Arial Narrow" w:cs="OpenSans"/>
        </w:rPr>
        <w:t>normatyw</w:t>
      </w:r>
      <w:r w:rsidR="009834C1">
        <w:rPr>
          <w:rFonts w:ascii="Arial Narrow" w:eastAsia="OpenSans" w:hAnsi="Arial Narrow" w:cs="OpenSans"/>
        </w:rPr>
        <w:t>ó</w:t>
      </w:r>
      <w:r w:rsidRPr="00BA72D2">
        <w:rPr>
          <w:rFonts w:ascii="Arial Narrow" w:eastAsia="OpenSans" w:hAnsi="Arial Narrow" w:cs="OpenSans"/>
        </w:rPr>
        <w:t xml:space="preserve">w i stosowania ich na bieżąco. </w:t>
      </w:r>
    </w:p>
    <w:p w14:paraId="7157837D" w14:textId="77777777" w:rsidR="009834C1" w:rsidRDefault="009834C1" w:rsidP="00671927">
      <w:pPr>
        <w:autoSpaceDE w:val="0"/>
        <w:autoSpaceDN w:val="0"/>
        <w:adjustRightInd w:val="0"/>
        <w:spacing w:after="0" w:line="240" w:lineRule="auto"/>
        <w:jc w:val="both"/>
        <w:rPr>
          <w:rFonts w:ascii="Arial Narrow" w:hAnsi="Arial Narrow" w:cs="OpenSans,Bold"/>
          <w:b/>
          <w:bCs/>
        </w:rPr>
      </w:pPr>
    </w:p>
    <w:p w14:paraId="411537C1" w14:textId="09FC5CBD" w:rsidR="00956003" w:rsidRPr="009834C1"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hAnsi="Arial Narrow" w:cs="OpenSans,Bold"/>
          <w:b/>
          <w:bCs/>
        </w:rPr>
        <w:t>7</w:t>
      </w:r>
      <w:r w:rsidR="00956003" w:rsidRPr="00BA72D2">
        <w:rPr>
          <w:rFonts w:ascii="Arial Narrow" w:hAnsi="Arial Narrow" w:cs="OpenSans,Bold"/>
          <w:b/>
          <w:bCs/>
        </w:rPr>
        <w:t>. Nakład dokumentacji:</w:t>
      </w:r>
    </w:p>
    <w:p w14:paraId="6608CEAA"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Opracowania projektowe należy przekazać Zamawiającemu w niżej wymienionej ilości egzemplarzy:</w:t>
      </w:r>
    </w:p>
    <w:p w14:paraId="7AED2AA4" w14:textId="3775E425"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 xml:space="preserve">a) 2 egz. Inwentaryzacji terenu i </w:t>
      </w:r>
      <w:r w:rsidR="009834C1" w:rsidRPr="00BA72D2">
        <w:rPr>
          <w:rFonts w:ascii="Arial Narrow" w:eastAsia="OpenSans" w:hAnsi="Arial Narrow" w:cs="OpenSans"/>
        </w:rPr>
        <w:t>obiektów</w:t>
      </w:r>
      <w:r w:rsidRPr="00BA72D2">
        <w:rPr>
          <w:rFonts w:ascii="Arial Narrow" w:eastAsia="OpenSans" w:hAnsi="Arial Narrow" w:cs="OpenSans"/>
        </w:rPr>
        <w:t xml:space="preserve"> do </w:t>
      </w:r>
      <w:r w:rsidR="009834C1" w:rsidRPr="00BA72D2">
        <w:rPr>
          <w:rFonts w:ascii="Arial Narrow" w:eastAsia="OpenSans" w:hAnsi="Arial Narrow" w:cs="OpenSans"/>
        </w:rPr>
        <w:t>celów</w:t>
      </w:r>
      <w:r w:rsidRPr="00BA72D2">
        <w:rPr>
          <w:rFonts w:ascii="Arial Narrow" w:eastAsia="OpenSans" w:hAnsi="Arial Narrow" w:cs="OpenSans"/>
        </w:rPr>
        <w:t xml:space="preserve"> projektowych;</w:t>
      </w:r>
    </w:p>
    <w:p w14:paraId="7789E271"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 xml:space="preserve">b) 3 egz. Operatu dendrologicznego, projekt nasadzenia zamiennego </w:t>
      </w:r>
      <w:r w:rsidRPr="00BA72D2">
        <w:rPr>
          <w:rFonts w:ascii="Arial Narrow" w:hAnsi="Arial Narrow" w:cs="OpenSans,Italic"/>
          <w:i/>
          <w:iCs/>
        </w:rPr>
        <w:t>– jeśli zajdzie konieczność</w:t>
      </w:r>
      <w:r w:rsidRPr="00BA72D2">
        <w:rPr>
          <w:rFonts w:ascii="Arial Narrow" w:eastAsia="OpenSans" w:hAnsi="Arial Narrow" w:cs="OpenSans"/>
        </w:rPr>
        <w:t>;</w:t>
      </w:r>
    </w:p>
    <w:p w14:paraId="7FC0F578" w14:textId="015D5952"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c) 3 egz. Inwentaryzacji przyrodniczej</w:t>
      </w:r>
      <w:r w:rsidR="00536BBC">
        <w:rPr>
          <w:rFonts w:ascii="Arial Narrow" w:eastAsia="OpenSans" w:hAnsi="Arial Narrow" w:cs="OpenSans"/>
        </w:rPr>
        <w:t xml:space="preserve"> – </w:t>
      </w:r>
      <w:r w:rsidR="00536BBC" w:rsidRPr="00536BBC">
        <w:rPr>
          <w:rFonts w:ascii="Arial Narrow" w:eastAsia="OpenSans" w:hAnsi="Arial Narrow" w:cs="OpenSans"/>
          <w:i/>
          <w:iCs/>
        </w:rPr>
        <w:t>jeśli zajdzie konieczność;</w:t>
      </w:r>
    </w:p>
    <w:p w14:paraId="6BF80254" w14:textId="6BFB4B82" w:rsidR="009834C1"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d</w:t>
      </w:r>
      <w:r w:rsidR="009834C1">
        <w:rPr>
          <w:rFonts w:ascii="Arial Narrow" w:eastAsia="OpenSans" w:hAnsi="Arial Narrow" w:cs="OpenSans"/>
        </w:rPr>
        <w:t>) 4 egz. Koncepcji zagospodarowania rzeki Noteć,</w:t>
      </w:r>
    </w:p>
    <w:p w14:paraId="5856C619" w14:textId="0746F446" w:rsidR="00956003" w:rsidRPr="009834C1"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e</w:t>
      </w:r>
      <w:r w:rsidR="00956003" w:rsidRPr="00BA72D2">
        <w:rPr>
          <w:rFonts w:ascii="Arial Narrow" w:eastAsia="OpenSans" w:hAnsi="Arial Narrow" w:cs="OpenSans"/>
        </w:rPr>
        <w:t xml:space="preserve">) 4 egz. Karty Informacyjnej Przedsięwzięcia + 2 egz. </w:t>
      </w:r>
      <w:r w:rsidR="009834C1" w:rsidRPr="00BA72D2">
        <w:rPr>
          <w:rFonts w:ascii="Arial Narrow" w:eastAsia="OpenSans" w:hAnsi="Arial Narrow" w:cs="OpenSans"/>
        </w:rPr>
        <w:t>Załączników</w:t>
      </w:r>
      <w:r w:rsidR="00956003" w:rsidRPr="00BA72D2">
        <w:rPr>
          <w:rFonts w:ascii="Arial Narrow" w:eastAsia="OpenSans" w:hAnsi="Arial Narrow" w:cs="OpenSans"/>
        </w:rPr>
        <w:t xml:space="preserve"> do wniosku do decyzji</w:t>
      </w:r>
      <w:r w:rsidR="009834C1">
        <w:rPr>
          <w:rFonts w:ascii="Arial Narrow" w:eastAsia="OpenSans" w:hAnsi="Arial Narrow" w:cs="OpenSans"/>
        </w:rPr>
        <w:t xml:space="preserve"> </w:t>
      </w:r>
      <w:r w:rsidR="00956003" w:rsidRPr="00BA72D2">
        <w:rPr>
          <w:rFonts w:ascii="Arial Narrow" w:eastAsia="OpenSans" w:hAnsi="Arial Narrow" w:cs="OpenSans"/>
        </w:rPr>
        <w:t xml:space="preserve">środowiskowej- </w:t>
      </w:r>
      <w:r w:rsidR="00956003" w:rsidRPr="00BA72D2">
        <w:rPr>
          <w:rFonts w:ascii="Arial Narrow" w:hAnsi="Arial Narrow" w:cs="OpenSans,Italic"/>
          <w:i/>
          <w:iCs/>
        </w:rPr>
        <w:t>jeśli zajdzie konieczność;</w:t>
      </w:r>
    </w:p>
    <w:p w14:paraId="13FAA472" w14:textId="06E94D3A" w:rsidR="00956003" w:rsidRPr="00BA72D2" w:rsidRDefault="00536BBC" w:rsidP="00671927">
      <w:pPr>
        <w:autoSpaceDE w:val="0"/>
        <w:autoSpaceDN w:val="0"/>
        <w:adjustRightInd w:val="0"/>
        <w:spacing w:after="0" w:line="240" w:lineRule="auto"/>
        <w:jc w:val="both"/>
        <w:rPr>
          <w:rFonts w:ascii="Arial Narrow" w:hAnsi="Arial Narrow" w:cs="OpenSans,Italic"/>
          <w:i/>
          <w:iCs/>
        </w:rPr>
      </w:pPr>
      <w:r>
        <w:rPr>
          <w:rFonts w:ascii="Arial Narrow" w:eastAsia="OpenSans" w:hAnsi="Arial Narrow" w:cs="OpenSans"/>
        </w:rPr>
        <w:t>f</w:t>
      </w:r>
      <w:r w:rsidR="00956003" w:rsidRPr="00BA72D2">
        <w:rPr>
          <w:rFonts w:ascii="Arial Narrow" w:eastAsia="OpenSans" w:hAnsi="Arial Narrow" w:cs="OpenSans"/>
        </w:rPr>
        <w:t xml:space="preserve">) 4 egz. Raportu OOŚ- </w:t>
      </w:r>
      <w:r w:rsidR="00956003" w:rsidRPr="00BA72D2">
        <w:rPr>
          <w:rFonts w:ascii="Arial Narrow" w:hAnsi="Arial Narrow" w:cs="OpenSans,Italic"/>
          <w:i/>
          <w:iCs/>
        </w:rPr>
        <w:t>jeśli zajdzie konieczność;</w:t>
      </w:r>
    </w:p>
    <w:p w14:paraId="11836A74" w14:textId="3CBCF5EB" w:rsidR="00956003" w:rsidRPr="00BA72D2"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g</w:t>
      </w:r>
      <w:r w:rsidR="00956003" w:rsidRPr="00BA72D2">
        <w:rPr>
          <w:rFonts w:ascii="Arial Narrow" w:eastAsia="OpenSans" w:hAnsi="Arial Narrow" w:cs="OpenSans"/>
        </w:rPr>
        <w:t>) 3 egz. Dokumentacji geotechnicznej i geologicznej badań podłoża gruntowego;</w:t>
      </w:r>
    </w:p>
    <w:p w14:paraId="7997B117" w14:textId="1C177EBB" w:rsidR="00956003" w:rsidRPr="00BA72D2"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lastRenderedPageBreak/>
        <w:t>h</w:t>
      </w:r>
      <w:r w:rsidR="00956003" w:rsidRPr="00BA72D2">
        <w:rPr>
          <w:rFonts w:ascii="Arial Narrow" w:eastAsia="OpenSans" w:hAnsi="Arial Narrow" w:cs="OpenSans"/>
        </w:rPr>
        <w:t>) 4 egz. Analiza hydrologiczno-hydrauliczna;</w:t>
      </w:r>
    </w:p>
    <w:p w14:paraId="6330E0E7" w14:textId="6C4E96E4" w:rsidR="00956003" w:rsidRPr="00BA72D2"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i</w:t>
      </w:r>
      <w:r w:rsidR="00956003" w:rsidRPr="00BA72D2">
        <w:rPr>
          <w:rFonts w:ascii="Arial Narrow" w:eastAsia="OpenSans" w:hAnsi="Arial Narrow" w:cs="OpenSans"/>
        </w:rPr>
        <w:t xml:space="preserve">) 4 egz. </w:t>
      </w:r>
      <w:r w:rsidR="009834C1" w:rsidRPr="00BA72D2">
        <w:rPr>
          <w:rFonts w:ascii="Arial Narrow" w:eastAsia="OpenSans" w:hAnsi="Arial Narrow" w:cs="OpenSans"/>
        </w:rPr>
        <w:t>Materiałów</w:t>
      </w:r>
      <w:r w:rsidR="00956003" w:rsidRPr="00BA72D2">
        <w:rPr>
          <w:rFonts w:ascii="Arial Narrow" w:eastAsia="OpenSans" w:hAnsi="Arial Narrow" w:cs="OpenSans"/>
        </w:rPr>
        <w:t xml:space="preserve"> niezbędnych do uzyskania </w:t>
      </w:r>
      <w:r w:rsidR="009834C1" w:rsidRPr="00BA72D2">
        <w:rPr>
          <w:rFonts w:ascii="Arial Narrow" w:eastAsia="OpenSans" w:hAnsi="Arial Narrow" w:cs="OpenSans"/>
        </w:rPr>
        <w:t>zgód</w:t>
      </w:r>
      <w:r w:rsidR="00956003" w:rsidRPr="00BA72D2">
        <w:rPr>
          <w:rFonts w:ascii="Arial Narrow" w:eastAsia="OpenSans" w:hAnsi="Arial Narrow" w:cs="OpenSans"/>
        </w:rPr>
        <w:t xml:space="preserve"> wodnoprawnych, w tym po 4 egz. Operatu</w:t>
      </w:r>
      <w:r w:rsidR="009834C1">
        <w:rPr>
          <w:rFonts w:ascii="Arial Narrow" w:eastAsia="OpenSans" w:hAnsi="Arial Narrow" w:cs="OpenSans"/>
        </w:rPr>
        <w:t xml:space="preserve"> </w:t>
      </w:r>
      <w:r w:rsidR="00956003" w:rsidRPr="00BA72D2">
        <w:rPr>
          <w:rFonts w:ascii="Arial Narrow" w:eastAsia="OpenSans" w:hAnsi="Arial Narrow" w:cs="OpenSans"/>
        </w:rPr>
        <w:t>wodnoprawnego, 4 egz. Instrukcji gospodarowania wodami;</w:t>
      </w:r>
    </w:p>
    <w:p w14:paraId="200285EF" w14:textId="743B0745" w:rsidR="00956003" w:rsidRPr="00BA72D2"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j</w:t>
      </w:r>
      <w:r w:rsidR="00956003" w:rsidRPr="00BA72D2">
        <w:rPr>
          <w:rFonts w:ascii="Arial Narrow" w:eastAsia="OpenSans" w:hAnsi="Arial Narrow" w:cs="OpenSans"/>
        </w:rPr>
        <w:t xml:space="preserve">) po 6 egz. </w:t>
      </w:r>
      <w:r w:rsidR="009834C1" w:rsidRPr="00BA72D2">
        <w:rPr>
          <w:rFonts w:ascii="Arial Narrow" w:eastAsia="OpenSans" w:hAnsi="Arial Narrow" w:cs="OpenSans"/>
        </w:rPr>
        <w:t>Projektów</w:t>
      </w:r>
      <w:r w:rsidR="00956003" w:rsidRPr="00BA72D2">
        <w:rPr>
          <w:rFonts w:ascii="Arial Narrow" w:eastAsia="OpenSans" w:hAnsi="Arial Narrow" w:cs="OpenSans"/>
        </w:rPr>
        <w:t xml:space="preserve"> budowlanych wymaganego przez Prawo budowlane do uzyskania każdej</w:t>
      </w:r>
      <w:r w:rsidR="009834C1">
        <w:rPr>
          <w:rFonts w:ascii="Arial Narrow" w:eastAsia="OpenSans" w:hAnsi="Arial Narrow" w:cs="OpenSans"/>
        </w:rPr>
        <w:t xml:space="preserve"> </w:t>
      </w:r>
      <w:r w:rsidR="00956003" w:rsidRPr="00BA72D2">
        <w:rPr>
          <w:rFonts w:ascii="Arial Narrow" w:eastAsia="OpenSans" w:hAnsi="Arial Narrow" w:cs="OpenSans"/>
        </w:rPr>
        <w:t>z wymaganych decyzji: pozwolenia na budowę/zgłoszenia/</w:t>
      </w:r>
      <w:proofErr w:type="spellStart"/>
      <w:r w:rsidR="00956003" w:rsidRPr="00BA72D2">
        <w:rPr>
          <w:rFonts w:ascii="Arial Narrow" w:eastAsia="OpenSans" w:hAnsi="Arial Narrow" w:cs="OpenSans"/>
        </w:rPr>
        <w:t>dec</w:t>
      </w:r>
      <w:proofErr w:type="spellEnd"/>
      <w:r w:rsidR="00956003" w:rsidRPr="00BA72D2">
        <w:rPr>
          <w:rFonts w:ascii="Arial Narrow" w:eastAsia="OpenSans" w:hAnsi="Arial Narrow" w:cs="OpenSans"/>
        </w:rPr>
        <w:t xml:space="preserve">. </w:t>
      </w:r>
    </w:p>
    <w:p w14:paraId="1BD8D6E0" w14:textId="7508908A" w:rsidR="00956003" w:rsidRPr="00BA72D2"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k</w:t>
      </w:r>
      <w:r w:rsidR="00956003" w:rsidRPr="00BA72D2">
        <w:rPr>
          <w:rFonts w:ascii="Arial Narrow" w:eastAsia="OpenSans" w:hAnsi="Arial Narrow" w:cs="OpenSans"/>
        </w:rPr>
        <w:t xml:space="preserve">) 4 egz. </w:t>
      </w:r>
      <w:r w:rsidR="009834C1" w:rsidRPr="00BA72D2">
        <w:rPr>
          <w:rFonts w:ascii="Arial Narrow" w:eastAsia="OpenSans" w:hAnsi="Arial Narrow" w:cs="OpenSans"/>
        </w:rPr>
        <w:t>Projektów</w:t>
      </w:r>
      <w:r w:rsidR="00956003" w:rsidRPr="00BA72D2">
        <w:rPr>
          <w:rFonts w:ascii="Arial Narrow" w:eastAsia="OpenSans" w:hAnsi="Arial Narrow" w:cs="OpenSans"/>
        </w:rPr>
        <w:t xml:space="preserve"> technicznych,</w:t>
      </w:r>
    </w:p>
    <w:p w14:paraId="68B819ED" w14:textId="1802CB4E" w:rsidR="00956003" w:rsidRPr="00BA72D2"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l</w:t>
      </w:r>
      <w:r w:rsidR="00956003" w:rsidRPr="00BA72D2">
        <w:rPr>
          <w:rFonts w:ascii="Arial Narrow" w:eastAsia="OpenSans" w:hAnsi="Arial Narrow" w:cs="OpenSans"/>
        </w:rPr>
        <w:t xml:space="preserve">) 3 egz. </w:t>
      </w:r>
      <w:r w:rsidR="009834C1" w:rsidRPr="00BA72D2">
        <w:rPr>
          <w:rFonts w:ascii="Arial Narrow" w:eastAsia="OpenSans" w:hAnsi="Arial Narrow" w:cs="OpenSans"/>
        </w:rPr>
        <w:t>Operatów</w:t>
      </w:r>
      <w:r w:rsidR="00956003" w:rsidRPr="00BA72D2">
        <w:rPr>
          <w:rFonts w:ascii="Arial Narrow" w:eastAsia="OpenSans" w:hAnsi="Arial Narrow" w:cs="OpenSans"/>
        </w:rPr>
        <w:t xml:space="preserve"> terenowo - prawnych;</w:t>
      </w:r>
    </w:p>
    <w:p w14:paraId="79C78F08" w14:textId="73345B6D" w:rsidR="00956003" w:rsidRPr="00BA72D2" w:rsidRDefault="00536BBC" w:rsidP="00671927">
      <w:pPr>
        <w:autoSpaceDE w:val="0"/>
        <w:autoSpaceDN w:val="0"/>
        <w:adjustRightInd w:val="0"/>
        <w:spacing w:after="0" w:line="240" w:lineRule="auto"/>
        <w:jc w:val="both"/>
        <w:rPr>
          <w:rFonts w:ascii="Arial Narrow" w:hAnsi="Arial Narrow" w:cs="OpenSans,Italic"/>
          <w:i/>
          <w:iCs/>
        </w:rPr>
      </w:pPr>
      <w:r>
        <w:rPr>
          <w:rFonts w:ascii="Arial Narrow" w:eastAsia="OpenSans" w:hAnsi="Arial Narrow" w:cs="OpenSans"/>
        </w:rPr>
        <w:t>ł</w:t>
      </w:r>
      <w:r w:rsidR="00956003" w:rsidRPr="00BA72D2">
        <w:rPr>
          <w:rFonts w:ascii="Arial Narrow" w:eastAsia="OpenSans" w:hAnsi="Arial Narrow" w:cs="OpenSans"/>
        </w:rPr>
        <w:t xml:space="preserve">) 6 egz. Projektu podziału nieruchomości - </w:t>
      </w:r>
      <w:r w:rsidR="00956003" w:rsidRPr="00BA72D2">
        <w:rPr>
          <w:rFonts w:ascii="Arial Narrow" w:hAnsi="Arial Narrow" w:cs="OpenSans,Italic"/>
          <w:i/>
          <w:iCs/>
        </w:rPr>
        <w:t>jeśli zajdzie konieczność;</w:t>
      </w:r>
    </w:p>
    <w:p w14:paraId="77C7225C" w14:textId="4F1DC542" w:rsidR="00956003" w:rsidRPr="00BA72D2" w:rsidRDefault="00536BBC"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m</w:t>
      </w:r>
      <w:r w:rsidR="00956003" w:rsidRPr="00BA72D2">
        <w:rPr>
          <w:rFonts w:ascii="Arial Narrow" w:eastAsia="OpenSans" w:hAnsi="Arial Narrow" w:cs="OpenSans"/>
        </w:rPr>
        <w:t xml:space="preserve">) 5 egz. </w:t>
      </w:r>
      <w:r w:rsidR="009834C1" w:rsidRPr="00BA72D2">
        <w:rPr>
          <w:rFonts w:ascii="Arial Narrow" w:eastAsia="OpenSans" w:hAnsi="Arial Narrow" w:cs="OpenSans"/>
        </w:rPr>
        <w:t>Projektów</w:t>
      </w:r>
      <w:r w:rsidR="00956003" w:rsidRPr="00BA72D2">
        <w:rPr>
          <w:rFonts w:ascii="Arial Narrow" w:eastAsia="OpenSans" w:hAnsi="Arial Narrow" w:cs="OpenSans"/>
        </w:rPr>
        <w:t xml:space="preserve"> wykonawczych w układzie branżowym z uzgodnieniami;</w:t>
      </w:r>
    </w:p>
    <w:p w14:paraId="2D7E1863" w14:textId="4EDFA6E7" w:rsidR="00956003" w:rsidRPr="00BA72D2" w:rsidRDefault="00AB1511"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n</w:t>
      </w:r>
      <w:r w:rsidR="00956003" w:rsidRPr="00BA72D2">
        <w:rPr>
          <w:rFonts w:ascii="Arial Narrow" w:eastAsia="OpenSans" w:hAnsi="Arial Narrow" w:cs="OpenSans"/>
        </w:rPr>
        <w:t>) 4 egz. Specyfikacji technicznych wykonania i odbioru robot;</w:t>
      </w:r>
    </w:p>
    <w:p w14:paraId="597A5645" w14:textId="6E084053" w:rsidR="00956003" w:rsidRPr="00BA72D2" w:rsidRDefault="00AB1511"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o</w:t>
      </w:r>
      <w:r w:rsidR="00956003" w:rsidRPr="00BA72D2">
        <w:rPr>
          <w:rFonts w:ascii="Arial Narrow" w:eastAsia="OpenSans" w:hAnsi="Arial Narrow" w:cs="OpenSans"/>
        </w:rPr>
        <w:t xml:space="preserve">) 3 egz. </w:t>
      </w:r>
      <w:r w:rsidR="009834C1" w:rsidRPr="00BA72D2">
        <w:rPr>
          <w:rFonts w:ascii="Arial Narrow" w:eastAsia="OpenSans" w:hAnsi="Arial Narrow" w:cs="OpenSans"/>
        </w:rPr>
        <w:t>Przedmiarów</w:t>
      </w:r>
      <w:r w:rsidR="00956003" w:rsidRPr="00BA72D2">
        <w:rPr>
          <w:rFonts w:ascii="Arial Narrow" w:eastAsia="OpenSans" w:hAnsi="Arial Narrow" w:cs="OpenSans"/>
        </w:rPr>
        <w:t xml:space="preserve"> robot dla każdej z branż;</w:t>
      </w:r>
    </w:p>
    <w:p w14:paraId="454C79C5" w14:textId="73F1F8FA" w:rsidR="00956003" w:rsidRPr="00BA72D2" w:rsidRDefault="00AB1511"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p</w:t>
      </w:r>
      <w:r w:rsidR="00956003" w:rsidRPr="00BA72D2">
        <w:rPr>
          <w:rFonts w:ascii="Arial Narrow" w:eastAsia="OpenSans" w:hAnsi="Arial Narrow" w:cs="OpenSans"/>
        </w:rPr>
        <w:t xml:space="preserve">) 2 egz. </w:t>
      </w:r>
      <w:r w:rsidR="009834C1" w:rsidRPr="00BA72D2">
        <w:rPr>
          <w:rFonts w:ascii="Arial Narrow" w:eastAsia="OpenSans" w:hAnsi="Arial Narrow" w:cs="OpenSans"/>
        </w:rPr>
        <w:t>Kosztorysów</w:t>
      </w:r>
      <w:r w:rsidR="00956003" w:rsidRPr="00BA72D2">
        <w:rPr>
          <w:rFonts w:ascii="Arial Narrow" w:eastAsia="OpenSans" w:hAnsi="Arial Narrow" w:cs="OpenSans"/>
        </w:rPr>
        <w:t xml:space="preserve"> inwestorskich w układzie jak przedmiary robot;</w:t>
      </w:r>
    </w:p>
    <w:p w14:paraId="21E85934" w14:textId="2EB64FCA" w:rsidR="00956003" w:rsidRPr="00BA72D2" w:rsidRDefault="00AB1511"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r</w:t>
      </w:r>
      <w:r w:rsidR="00956003" w:rsidRPr="00BA72D2">
        <w:rPr>
          <w:rFonts w:ascii="Arial Narrow" w:eastAsia="OpenSans" w:hAnsi="Arial Narrow" w:cs="OpenSans"/>
        </w:rPr>
        <w:t xml:space="preserve">) 2 egz. Zbiorczego zestawienia </w:t>
      </w:r>
      <w:r w:rsidR="009834C1" w:rsidRPr="00BA72D2">
        <w:rPr>
          <w:rFonts w:ascii="Arial Narrow" w:eastAsia="OpenSans" w:hAnsi="Arial Narrow" w:cs="OpenSans"/>
        </w:rPr>
        <w:t>kosztów</w:t>
      </w:r>
      <w:r w:rsidR="00956003" w:rsidRPr="00BA72D2">
        <w:rPr>
          <w:rFonts w:ascii="Arial Narrow" w:eastAsia="OpenSans" w:hAnsi="Arial Narrow" w:cs="OpenSans"/>
        </w:rPr>
        <w:t>;</w:t>
      </w:r>
    </w:p>
    <w:p w14:paraId="69B2E32D" w14:textId="12F0F300" w:rsidR="00956003" w:rsidRPr="00BA72D2" w:rsidRDefault="00AB1511" w:rsidP="00671927">
      <w:pPr>
        <w:autoSpaceDE w:val="0"/>
        <w:autoSpaceDN w:val="0"/>
        <w:adjustRightInd w:val="0"/>
        <w:spacing w:after="0" w:line="240" w:lineRule="auto"/>
        <w:jc w:val="both"/>
        <w:rPr>
          <w:rFonts w:ascii="Arial Narrow" w:eastAsia="OpenSans" w:hAnsi="Arial Narrow" w:cs="OpenSans"/>
        </w:rPr>
      </w:pPr>
      <w:r>
        <w:rPr>
          <w:rFonts w:ascii="Arial Narrow" w:eastAsia="OpenSans" w:hAnsi="Arial Narrow" w:cs="OpenSans"/>
        </w:rPr>
        <w:t>s</w:t>
      </w:r>
      <w:r w:rsidR="00956003" w:rsidRPr="00BA72D2">
        <w:rPr>
          <w:rFonts w:ascii="Arial Narrow" w:eastAsia="OpenSans" w:hAnsi="Arial Narrow" w:cs="OpenSans"/>
        </w:rPr>
        <w:t>) 1 egz. Harmonogramu rzeczowo- finansowego;</w:t>
      </w:r>
    </w:p>
    <w:p w14:paraId="46742E9C" w14:textId="7468F29D" w:rsidR="00956003" w:rsidRPr="00BA72D2" w:rsidRDefault="00956003" w:rsidP="00671927">
      <w:pPr>
        <w:autoSpaceDE w:val="0"/>
        <w:autoSpaceDN w:val="0"/>
        <w:adjustRightInd w:val="0"/>
        <w:spacing w:after="0" w:line="240" w:lineRule="auto"/>
        <w:jc w:val="both"/>
        <w:rPr>
          <w:rFonts w:ascii="Arial Narrow" w:hAnsi="Arial Narrow" w:cs="OpenSans,Bold"/>
          <w:b/>
          <w:bCs/>
        </w:rPr>
      </w:pPr>
      <w:r w:rsidRPr="00BA72D2">
        <w:rPr>
          <w:rFonts w:ascii="Arial Narrow" w:hAnsi="Arial Narrow" w:cs="OpenSans,Bold"/>
          <w:b/>
          <w:bCs/>
        </w:rPr>
        <w:t>oraz odpowiadające im pliki w wersji elektronicznej na płytach CD/DVD w ilości 2 egz.,</w:t>
      </w:r>
      <w:r w:rsidR="009834C1">
        <w:rPr>
          <w:rFonts w:ascii="Arial Narrow" w:hAnsi="Arial Narrow" w:cs="OpenSans,Bold"/>
          <w:b/>
          <w:bCs/>
        </w:rPr>
        <w:t xml:space="preserve"> </w:t>
      </w:r>
      <w:r w:rsidRPr="00BA72D2">
        <w:rPr>
          <w:rFonts w:ascii="Arial Narrow" w:hAnsi="Arial Narrow" w:cs="OpenSans,Bold"/>
          <w:b/>
          <w:bCs/>
        </w:rPr>
        <w:t>w tym jeden egzemplarz w wersji zamkniętej dla edycji (PDF) i jeden w wersji edytowalnej:</w:t>
      </w:r>
    </w:p>
    <w:p w14:paraId="722CE738"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Calibri"/>
        </w:rPr>
        <w:t xml:space="preserve">- </w:t>
      </w:r>
      <w:r w:rsidRPr="00BA72D2">
        <w:rPr>
          <w:rFonts w:ascii="Arial Narrow" w:eastAsia="OpenSans" w:hAnsi="Arial Narrow" w:cs="OpenSans"/>
        </w:rPr>
        <w:t>pliki tekstowe z rozszerzeniem: .</w:t>
      </w:r>
      <w:proofErr w:type="spellStart"/>
      <w:r w:rsidRPr="00BA72D2">
        <w:rPr>
          <w:rFonts w:ascii="Arial Narrow" w:eastAsia="OpenSans" w:hAnsi="Arial Narrow" w:cs="OpenSans"/>
        </w:rPr>
        <w:t>doc</w:t>
      </w:r>
      <w:proofErr w:type="spellEnd"/>
      <w:r w:rsidRPr="00BA72D2">
        <w:rPr>
          <w:rFonts w:ascii="Arial Narrow" w:eastAsia="OpenSans" w:hAnsi="Arial Narrow" w:cs="OpenSans"/>
        </w:rPr>
        <w:t>, .rtf,</w:t>
      </w:r>
    </w:p>
    <w:p w14:paraId="3FAF334C"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Calibri"/>
        </w:rPr>
        <w:t xml:space="preserve">- </w:t>
      </w:r>
      <w:r w:rsidRPr="00BA72D2">
        <w:rPr>
          <w:rFonts w:ascii="Arial Narrow" w:eastAsia="OpenSans" w:hAnsi="Arial Narrow" w:cs="OpenSans"/>
        </w:rPr>
        <w:t>pliki obliczeniowe z rozszerzeniem: .xls, .</w:t>
      </w:r>
      <w:proofErr w:type="spellStart"/>
      <w:r w:rsidRPr="00BA72D2">
        <w:rPr>
          <w:rFonts w:ascii="Arial Narrow" w:eastAsia="OpenSans" w:hAnsi="Arial Narrow" w:cs="OpenSans"/>
        </w:rPr>
        <w:t>ath</w:t>
      </w:r>
      <w:proofErr w:type="spellEnd"/>
      <w:r w:rsidRPr="00BA72D2">
        <w:rPr>
          <w:rFonts w:ascii="Arial Narrow" w:eastAsia="OpenSans" w:hAnsi="Arial Narrow" w:cs="OpenSans"/>
        </w:rPr>
        <w:t xml:space="preserve"> i .</w:t>
      </w:r>
      <w:proofErr w:type="spellStart"/>
      <w:r w:rsidRPr="00BA72D2">
        <w:rPr>
          <w:rFonts w:ascii="Arial Narrow" w:eastAsia="OpenSans" w:hAnsi="Arial Narrow" w:cs="OpenSans"/>
        </w:rPr>
        <w:t>kst</w:t>
      </w:r>
      <w:proofErr w:type="spellEnd"/>
      <w:r w:rsidRPr="00BA72D2">
        <w:rPr>
          <w:rFonts w:ascii="Arial Narrow" w:eastAsia="OpenSans" w:hAnsi="Arial Narrow" w:cs="OpenSans"/>
        </w:rPr>
        <w:t>,</w:t>
      </w:r>
    </w:p>
    <w:p w14:paraId="3F4FD070"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Calibri"/>
        </w:rPr>
        <w:t xml:space="preserve">- </w:t>
      </w:r>
      <w:r w:rsidRPr="00BA72D2">
        <w:rPr>
          <w:rFonts w:ascii="Arial Narrow" w:eastAsia="OpenSans" w:hAnsi="Arial Narrow" w:cs="OpenSans"/>
        </w:rPr>
        <w:t>pliki graficzne z rozszerzeniem: .</w:t>
      </w:r>
      <w:proofErr w:type="spellStart"/>
      <w:r w:rsidRPr="00BA72D2">
        <w:rPr>
          <w:rFonts w:ascii="Arial Narrow" w:eastAsia="OpenSans" w:hAnsi="Arial Narrow" w:cs="OpenSans"/>
        </w:rPr>
        <w:t>dwg</w:t>
      </w:r>
      <w:proofErr w:type="spellEnd"/>
      <w:r w:rsidRPr="00BA72D2">
        <w:rPr>
          <w:rFonts w:ascii="Arial Narrow" w:eastAsia="OpenSans" w:hAnsi="Arial Narrow" w:cs="OpenSans"/>
        </w:rPr>
        <w:t>, .</w:t>
      </w:r>
      <w:proofErr w:type="spellStart"/>
      <w:r w:rsidRPr="00BA72D2">
        <w:rPr>
          <w:rFonts w:ascii="Arial Narrow" w:eastAsia="OpenSans" w:hAnsi="Arial Narrow" w:cs="OpenSans"/>
        </w:rPr>
        <w:t>dgn</w:t>
      </w:r>
      <w:proofErr w:type="spellEnd"/>
      <w:r w:rsidRPr="00BA72D2">
        <w:rPr>
          <w:rFonts w:ascii="Arial Narrow" w:eastAsia="OpenSans" w:hAnsi="Arial Narrow" w:cs="OpenSans"/>
        </w:rPr>
        <w:t>,</w:t>
      </w:r>
    </w:p>
    <w:p w14:paraId="73FC2CC1" w14:textId="77777777"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hAnsi="Arial Narrow" w:cs="Calibri"/>
        </w:rPr>
        <w:t xml:space="preserve">- </w:t>
      </w:r>
      <w:r w:rsidRPr="00BA72D2">
        <w:rPr>
          <w:rFonts w:ascii="Arial Narrow" w:eastAsia="OpenSans" w:hAnsi="Arial Narrow" w:cs="OpenSans"/>
        </w:rPr>
        <w:t>pliki wejściowe do modeli hydrologicznych oraz hydraulicznych.</w:t>
      </w:r>
    </w:p>
    <w:p w14:paraId="1CE7707F" w14:textId="5A7EFF0E"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Format pdf wielostronicowy, rysunki w całości (bez krojenia na części) czytelne na wydruku</w:t>
      </w:r>
      <w:r w:rsidR="009834C1">
        <w:rPr>
          <w:rFonts w:ascii="Arial Narrow" w:eastAsia="OpenSans" w:hAnsi="Arial Narrow" w:cs="OpenSans"/>
        </w:rPr>
        <w:t xml:space="preserve"> </w:t>
      </w:r>
      <w:r w:rsidRPr="00BA72D2">
        <w:rPr>
          <w:rFonts w:ascii="Arial Narrow" w:eastAsia="OpenSans" w:hAnsi="Arial Narrow" w:cs="OpenSans"/>
        </w:rPr>
        <w:t>i zoptymalizowane pod względem objętości (MB)</w:t>
      </w:r>
      <w:r w:rsidRPr="00BA72D2">
        <w:rPr>
          <w:rFonts w:ascii="Arial Narrow" w:hAnsi="Arial Narrow" w:cs="OpenSans,Bold"/>
          <w:b/>
          <w:bCs/>
        </w:rPr>
        <w:t xml:space="preserve">. </w:t>
      </w:r>
      <w:r w:rsidRPr="00BA72D2">
        <w:rPr>
          <w:rFonts w:ascii="Arial Narrow" w:eastAsia="OpenSans" w:hAnsi="Arial Narrow" w:cs="OpenSans"/>
        </w:rPr>
        <w:t>Część opisowa ze stroną tytułową projektu</w:t>
      </w:r>
      <w:r w:rsidR="009834C1">
        <w:rPr>
          <w:rFonts w:ascii="Arial Narrow" w:eastAsia="OpenSans" w:hAnsi="Arial Narrow" w:cs="OpenSans"/>
        </w:rPr>
        <w:t xml:space="preserve"> </w:t>
      </w:r>
      <w:r w:rsidRPr="00BA72D2">
        <w:rPr>
          <w:rFonts w:ascii="Arial Narrow" w:eastAsia="OpenSans" w:hAnsi="Arial Narrow" w:cs="OpenSans"/>
        </w:rPr>
        <w:t>oraz rysunki winny znajdować się w jednym pliku PDF.</w:t>
      </w:r>
    </w:p>
    <w:p w14:paraId="4E3E1064" w14:textId="38D9B2E4" w:rsidR="00956003" w:rsidRPr="00BA72D2" w:rsidRDefault="00956003" w:rsidP="00671927">
      <w:pPr>
        <w:autoSpaceDE w:val="0"/>
        <w:autoSpaceDN w:val="0"/>
        <w:adjustRightInd w:val="0"/>
        <w:spacing w:after="0" w:line="240" w:lineRule="auto"/>
        <w:jc w:val="both"/>
        <w:rPr>
          <w:rFonts w:ascii="Arial Narrow" w:hAnsi="Arial Narrow" w:cs="OpenSans,Bold"/>
          <w:b/>
          <w:bCs/>
        </w:rPr>
      </w:pPr>
      <w:r w:rsidRPr="00BA72D2">
        <w:rPr>
          <w:rFonts w:ascii="Arial Narrow" w:hAnsi="Arial Narrow" w:cs="OpenSans,Bold"/>
          <w:b/>
          <w:bCs/>
        </w:rPr>
        <w:t>Kosztorys inwestorski UPROSZCZONY, sporządzony wg załączonego wzoru należy</w:t>
      </w:r>
      <w:r w:rsidR="009834C1">
        <w:rPr>
          <w:rFonts w:ascii="Arial Narrow" w:hAnsi="Arial Narrow" w:cs="OpenSans,Bold"/>
          <w:b/>
          <w:bCs/>
        </w:rPr>
        <w:t xml:space="preserve"> </w:t>
      </w:r>
      <w:r w:rsidRPr="00BA72D2">
        <w:rPr>
          <w:rFonts w:ascii="Arial Narrow" w:hAnsi="Arial Narrow" w:cs="OpenSans,Bold"/>
          <w:b/>
          <w:bCs/>
        </w:rPr>
        <w:t>również załączyć w formie edytowalnej (z rozszerzeniem .xls)</w:t>
      </w:r>
    </w:p>
    <w:p w14:paraId="486CFB0C" w14:textId="1DD0B750" w:rsidR="00956003" w:rsidRPr="00BA72D2" w:rsidRDefault="00956003" w:rsidP="00671927">
      <w:pPr>
        <w:autoSpaceDE w:val="0"/>
        <w:autoSpaceDN w:val="0"/>
        <w:adjustRightInd w:val="0"/>
        <w:spacing w:after="0" w:line="240" w:lineRule="auto"/>
        <w:jc w:val="both"/>
        <w:rPr>
          <w:rFonts w:ascii="Arial Narrow" w:hAnsi="Arial Narrow" w:cs="OpenSans,Bold"/>
          <w:b/>
          <w:bCs/>
        </w:rPr>
      </w:pPr>
      <w:r w:rsidRPr="00BA72D2">
        <w:rPr>
          <w:rFonts w:ascii="Arial Narrow" w:hAnsi="Arial Narrow" w:cs="OpenSans,Bold"/>
          <w:b/>
          <w:bCs/>
        </w:rPr>
        <w:t>Forma elektroniczna i papierowa muszą być jednakowe - należy załączyć oświadczenie,</w:t>
      </w:r>
      <w:r w:rsidR="009834C1">
        <w:rPr>
          <w:rFonts w:ascii="Arial Narrow" w:hAnsi="Arial Narrow" w:cs="OpenSans,Bold"/>
          <w:b/>
          <w:bCs/>
        </w:rPr>
        <w:t xml:space="preserve"> </w:t>
      </w:r>
      <w:r w:rsidRPr="00BA72D2">
        <w:rPr>
          <w:rFonts w:ascii="Arial Narrow" w:hAnsi="Arial Narrow" w:cs="OpenSans,Bold"/>
          <w:b/>
          <w:bCs/>
        </w:rPr>
        <w:t>że zawartość wersji elektronicznej jest identyczna z wersją papierową.</w:t>
      </w:r>
    </w:p>
    <w:p w14:paraId="2F5EF846" w14:textId="1E7DE08B" w:rsidR="00956003" w:rsidRPr="00BA72D2" w:rsidRDefault="00956003" w:rsidP="0067192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W przypadku, gdy forma elektroniczna i papierowa nie będą jednakowe, będzie to podstawą</w:t>
      </w:r>
      <w:r w:rsidR="009834C1">
        <w:rPr>
          <w:rFonts w:ascii="Arial Narrow" w:eastAsia="OpenSans" w:hAnsi="Arial Narrow" w:cs="OpenSans"/>
        </w:rPr>
        <w:t xml:space="preserve"> </w:t>
      </w:r>
      <w:r w:rsidRPr="00BA72D2">
        <w:rPr>
          <w:rFonts w:ascii="Arial Narrow" w:eastAsia="OpenSans" w:hAnsi="Arial Narrow" w:cs="OpenSans"/>
        </w:rPr>
        <w:t>dla Zamawiającego do odmowy podpisania protokołu zdawczo-odbiorczego do czasu usunięcia</w:t>
      </w:r>
      <w:r w:rsidR="009834C1">
        <w:rPr>
          <w:rFonts w:ascii="Arial Narrow" w:eastAsia="OpenSans" w:hAnsi="Arial Narrow" w:cs="OpenSans"/>
        </w:rPr>
        <w:t xml:space="preserve"> </w:t>
      </w:r>
      <w:r w:rsidRPr="00BA72D2">
        <w:rPr>
          <w:rFonts w:ascii="Arial Narrow" w:eastAsia="OpenSans" w:hAnsi="Arial Narrow" w:cs="OpenSans"/>
        </w:rPr>
        <w:t>rozbieżności.</w:t>
      </w:r>
    </w:p>
    <w:p w14:paraId="717C37A8" w14:textId="77777777" w:rsidR="009834C1" w:rsidRDefault="009834C1" w:rsidP="00671927">
      <w:pPr>
        <w:autoSpaceDE w:val="0"/>
        <w:autoSpaceDN w:val="0"/>
        <w:adjustRightInd w:val="0"/>
        <w:spacing w:after="0" w:line="240" w:lineRule="auto"/>
        <w:jc w:val="both"/>
        <w:rPr>
          <w:rFonts w:ascii="Arial Narrow" w:hAnsi="Arial Narrow" w:cs="OpenSans,Bold"/>
          <w:b/>
          <w:bCs/>
        </w:rPr>
      </w:pPr>
    </w:p>
    <w:p w14:paraId="595529AB" w14:textId="612BC8C2" w:rsidR="00956003" w:rsidRPr="00BA72D2" w:rsidRDefault="00AB1511" w:rsidP="00671927">
      <w:pPr>
        <w:autoSpaceDE w:val="0"/>
        <w:autoSpaceDN w:val="0"/>
        <w:adjustRightInd w:val="0"/>
        <w:spacing w:after="0" w:line="240" w:lineRule="auto"/>
        <w:jc w:val="both"/>
        <w:rPr>
          <w:rFonts w:ascii="Arial Narrow" w:eastAsia="OpenSans" w:hAnsi="Arial Narrow" w:cs="OpenSans"/>
        </w:rPr>
      </w:pPr>
      <w:r>
        <w:rPr>
          <w:rFonts w:ascii="Arial Narrow" w:hAnsi="Arial Narrow" w:cs="OpenSans,Bold"/>
          <w:b/>
          <w:bCs/>
        </w:rPr>
        <w:t>8</w:t>
      </w:r>
      <w:r w:rsidR="00956003" w:rsidRPr="00BA72D2">
        <w:rPr>
          <w:rFonts w:ascii="Arial Narrow" w:hAnsi="Arial Narrow" w:cs="OpenSans,Bold"/>
          <w:b/>
          <w:bCs/>
        </w:rPr>
        <w:t xml:space="preserve">. Zakres uzgodnień. </w:t>
      </w:r>
      <w:r w:rsidR="00956003" w:rsidRPr="00BA72D2">
        <w:rPr>
          <w:rFonts w:ascii="Arial Narrow" w:eastAsia="OpenSans" w:hAnsi="Arial Narrow" w:cs="OpenSans"/>
        </w:rPr>
        <w:t>Dokumentacja musi być formalnie i pozytywnie uzgodniona/zaopiniowana, stosownie</w:t>
      </w:r>
      <w:r w:rsidR="009834C1">
        <w:rPr>
          <w:rFonts w:ascii="Arial Narrow" w:eastAsia="OpenSans" w:hAnsi="Arial Narrow" w:cs="OpenSans"/>
        </w:rPr>
        <w:t xml:space="preserve"> </w:t>
      </w:r>
      <w:r w:rsidR="00956003" w:rsidRPr="00BA72D2">
        <w:rPr>
          <w:rFonts w:ascii="Arial Narrow" w:eastAsia="OpenSans" w:hAnsi="Arial Narrow" w:cs="OpenSans"/>
        </w:rPr>
        <w:t>do kompetencji między innymi z:</w:t>
      </w:r>
    </w:p>
    <w:p w14:paraId="332C628F" w14:textId="15401197" w:rsidR="00956003" w:rsidRPr="00BA72D2" w:rsidRDefault="00956003" w:rsidP="00956003">
      <w:pPr>
        <w:autoSpaceDE w:val="0"/>
        <w:autoSpaceDN w:val="0"/>
        <w:adjustRightInd w:val="0"/>
        <w:spacing w:after="0" w:line="240" w:lineRule="auto"/>
        <w:rPr>
          <w:rFonts w:ascii="Arial Narrow" w:eastAsia="OpenSans" w:hAnsi="Arial Narrow" w:cs="OpenSans"/>
        </w:rPr>
      </w:pPr>
      <w:r w:rsidRPr="00BA72D2">
        <w:rPr>
          <w:rFonts w:ascii="Arial Narrow" w:eastAsia="OpenSans" w:hAnsi="Arial Narrow" w:cs="OpenSans"/>
        </w:rPr>
        <w:t xml:space="preserve">a) </w:t>
      </w:r>
      <w:r w:rsidR="009834C1">
        <w:rPr>
          <w:rFonts w:ascii="Arial Narrow" w:eastAsia="OpenSans" w:hAnsi="Arial Narrow" w:cs="OpenSans"/>
        </w:rPr>
        <w:t>Wody Polskie</w:t>
      </w:r>
      <w:r w:rsidRPr="00BA72D2">
        <w:rPr>
          <w:rFonts w:ascii="Arial Narrow" w:eastAsia="OpenSans" w:hAnsi="Arial Narrow" w:cs="OpenSans"/>
        </w:rPr>
        <w:t>;</w:t>
      </w:r>
    </w:p>
    <w:p w14:paraId="1A8494C7" w14:textId="2FDC179A" w:rsidR="00956003" w:rsidRPr="00BA72D2" w:rsidRDefault="00956003" w:rsidP="00956003">
      <w:pPr>
        <w:autoSpaceDE w:val="0"/>
        <w:autoSpaceDN w:val="0"/>
        <w:adjustRightInd w:val="0"/>
        <w:spacing w:after="0" w:line="240" w:lineRule="auto"/>
        <w:rPr>
          <w:rFonts w:ascii="Arial Narrow" w:eastAsia="OpenSans" w:hAnsi="Arial Narrow" w:cs="OpenSans"/>
        </w:rPr>
      </w:pPr>
      <w:r w:rsidRPr="00BA72D2">
        <w:rPr>
          <w:rFonts w:ascii="Arial Narrow" w:eastAsia="OpenSans" w:hAnsi="Arial Narrow" w:cs="OpenSans"/>
        </w:rPr>
        <w:t>b) Z gestorami sieci;</w:t>
      </w:r>
    </w:p>
    <w:p w14:paraId="6F4F73A2" w14:textId="59E2BDF4" w:rsidR="00956003" w:rsidRPr="00BA72D2" w:rsidRDefault="00F50877" w:rsidP="00956003">
      <w:pPr>
        <w:autoSpaceDE w:val="0"/>
        <w:autoSpaceDN w:val="0"/>
        <w:adjustRightInd w:val="0"/>
        <w:spacing w:after="0" w:line="240" w:lineRule="auto"/>
        <w:rPr>
          <w:rFonts w:ascii="Arial Narrow" w:eastAsia="OpenSans" w:hAnsi="Arial Narrow" w:cs="OpenSans"/>
        </w:rPr>
      </w:pPr>
      <w:r>
        <w:rPr>
          <w:rFonts w:ascii="Arial Narrow" w:eastAsia="OpenSans" w:hAnsi="Arial Narrow" w:cs="OpenSans"/>
        </w:rPr>
        <w:t>c</w:t>
      </w:r>
      <w:r w:rsidR="00956003" w:rsidRPr="00BA72D2">
        <w:rPr>
          <w:rFonts w:ascii="Arial Narrow" w:eastAsia="OpenSans" w:hAnsi="Arial Narrow" w:cs="OpenSans"/>
        </w:rPr>
        <w:t xml:space="preserve">) Instytucjami i organami, z </w:t>
      </w:r>
      <w:r w:rsidRPr="00BA72D2">
        <w:rPr>
          <w:rFonts w:ascii="Arial Narrow" w:eastAsia="OpenSans" w:hAnsi="Arial Narrow" w:cs="OpenSans"/>
        </w:rPr>
        <w:t>którymi</w:t>
      </w:r>
      <w:r w:rsidR="00956003" w:rsidRPr="00BA72D2">
        <w:rPr>
          <w:rFonts w:ascii="Arial Narrow" w:eastAsia="OpenSans" w:hAnsi="Arial Narrow" w:cs="OpenSans"/>
        </w:rPr>
        <w:t xml:space="preserve"> konieczność dokonania uzgodnień wyłoni się w trakcie</w:t>
      </w:r>
      <w:r>
        <w:rPr>
          <w:rFonts w:ascii="Arial Narrow" w:eastAsia="OpenSans" w:hAnsi="Arial Narrow" w:cs="OpenSans"/>
        </w:rPr>
        <w:t xml:space="preserve"> </w:t>
      </w:r>
      <w:r w:rsidR="00956003" w:rsidRPr="00BA72D2">
        <w:rPr>
          <w:rFonts w:ascii="Arial Narrow" w:eastAsia="OpenSans" w:hAnsi="Arial Narrow" w:cs="OpenSans"/>
        </w:rPr>
        <w:t>prac projektowych.</w:t>
      </w:r>
    </w:p>
    <w:p w14:paraId="59B04E28" w14:textId="231480B6" w:rsidR="00956003" w:rsidRPr="00BA72D2" w:rsidRDefault="00F50877" w:rsidP="00956003">
      <w:pPr>
        <w:autoSpaceDE w:val="0"/>
        <w:autoSpaceDN w:val="0"/>
        <w:adjustRightInd w:val="0"/>
        <w:spacing w:after="0" w:line="240" w:lineRule="auto"/>
        <w:rPr>
          <w:rFonts w:ascii="Arial Narrow" w:eastAsia="OpenSans" w:hAnsi="Arial Narrow" w:cs="OpenSans"/>
        </w:rPr>
      </w:pPr>
      <w:r>
        <w:rPr>
          <w:rFonts w:ascii="Arial Narrow" w:eastAsia="OpenSans" w:hAnsi="Arial Narrow" w:cs="OpenSans"/>
        </w:rPr>
        <w:t>d</w:t>
      </w:r>
      <w:r w:rsidR="00956003" w:rsidRPr="00BA72D2">
        <w:rPr>
          <w:rFonts w:ascii="Arial Narrow" w:eastAsia="OpenSans" w:hAnsi="Arial Narrow" w:cs="OpenSans"/>
        </w:rPr>
        <w:t>) Prawnymi właścicielami terenu wg wzoru protokołu uzgodnień przekazanego przez</w:t>
      </w:r>
      <w:r>
        <w:rPr>
          <w:rFonts w:ascii="Arial Narrow" w:eastAsia="OpenSans" w:hAnsi="Arial Narrow" w:cs="OpenSans"/>
        </w:rPr>
        <w:t xml:space="preserve"> </w:t>
      </w:r>
      <w:r w:rsidR="00956003" w:rsidRPr="00BA72D2">
        <w:rPr>
          <w:rFonts w:ascii="Arial Narrow" w:eastAsia="OpenSans" w:hAnsi="Arial Narrow" w:cs="OpenSans"/>
        </w:rPr>
        <w:t>Zamawiającego (w przypadku kilku właścicieli prawnych należy dokonać uzgodnień</w:t>
      </w:r>
      <w:r>
        <w:rPr>
          <w:rFonts w:ascii="Arial Narrow" w:eastAsia="OpenSans" w:hAnsi="Arial Narrow" w:cs="OpenSans"/>
        </w:rPr>
        <w:t xml:space="preserve"> </w:t>
      </w:r>
      <w:r w:rsidR="00956003" w:rsidRPr="00BA72D2">
        <w:rPr>
          <w:rFonts w:ascii="Arial Narrow" w:eastAsia="OpenSans" w:hAnsi="Arial Narrow" w:cs="OpenSans"/>
        </w:rPr>
        <w:t xml:space="preserve">ze wszystkimi </w:t>
      </w:r>
      <w:r w:rsidRPr="00BA72D2">
        <w:rPr>
          <w:rFonts w:ascii="Arial Narrow" w:eastAsia="OpenSans" w:hAnsi="Arial Narrow" w:cs="OpenSans"/>
        </w:rPr>
        <w:t>współwłaścicielami</w:t>
      </w:r>
      <w:r w:rsidR="00956003" w:rsidRPr="00BA72D2">
        <w:rPr>
          <w:rFonts w:ascii="Arial Narrow" w:eastAsia="OpenSans" w:hAnsi="Arial Narrow" w:cs="OpenSans"/>
        </w:rPr>
        <w:t>).</w:t>
      </w:r>
    </w:p>
    <w:p w14:paraId="189BA6D6" w14:textId="77777777" w:rsidR="00F50877" w:rsidRDefault="00F50877" w:rsidP="00956003">
      <w:pPr>
        <w:autoSpaceDE w:val="0"/>
        <w:autoSpaceDN w:val="0"/>
        <w:adjustRightInd w:val="0"/>
        <w:spacing w:after="0" w:line="240" w:lineRule="auto"/>
        <w:rPr>
          <w:rFonts w:ascii="Arial Narrow" w:eastAsia="OpenSans" w:hAnsi="Arial Narrow" w:cs="OpenSans,Bold"/>
          <w:b/>
          <w:bCs/>
        </w:rPr>
      </w:pPr>
    </w:p>
    <w:p w14:paraId="5BB34D17" w14:textId="649A9038" w:rsidR="00956003" w:rsidRPr="00BA72D2" w:rsidRDefault="00956003" w:rsidP="00956003">
      <w:pPr>
        <w:autoSpaceDE w:val="0"/>
        <w:autoSpaceDN w:val="0"/>
        <w:adjustRightInd w:val="0"/>
        <w:spacing w:after="0" w:line="240" w:lineRule="auto"/>
        <w:rPr>
          <w:rFonts w:ascii="Arial Narrow" w:eastAsia="OpenSans" w:hAnsi="Arial Narrow" w:cs="OpenSans,Bold"/>
          <w:b/>
          <w:bCs/>
        </w:rPr>
      </w:pPr>
      <w:r w:rsidRPr="00BA72D2">
        <w:rPr>
          <w:rFonts w:ascii="Arial Narrow" w:eastAsia="OpenSans" w:hAnsi="Arial Narrow" w:cs="OpenSans,Bold"/>
          <w:b/>
          <w:bCs/>
        </w:rPr>
        <w:t>Koszt uzgodnień Wykonawca uwzględni w wynagrodzeniu ryczałtowym.</w:t>
      </w:r>
    </w:p>
    <w:p w14:paraId="08A14F2A" w14:textId="77777777" w:rsidR="00956003" w:rsidRPr="00BA72D2" w:rsidRDefault="00956003" w:rsidP="00956003">
      <w:pPr>
        <w:autoSpaceDE w:val="0"/>
        <w:autoSpaceDN w:val="0"/>
        <w:adjustRightInd w:val="0"/>
        <w:spacing w:after="0" w:line="240" w:lineRule="auto"/>
        <w:rPr>
          <w:rFonts w:ascii="Arial Narrow" w:eastAsia="OpenSans" w:hAnsi="Arial Narrow" w:cs="OpenSans,Bold"/>
          <w:b/>
          <w:bCs/>
        </w:rPr>
      </w:pPr>
      <w:r w:rsidRPr="00BA72D2">
        <w:rPr>
          <w:rFonts w:ascii="Arial Narrow" w:eastAsia="OpenSans" w:hAnsi="Arial Narrow" w:cs="OpenSans,Bold"/>
          <w:b/>
          <w:bCs/>
        </w:rPr>
        <w:t>Uzgodnienia, w tym również warunki techniczne muszą być zawarte w:</w:t>
      </w:r>
    </w:p>
    <w:p w14:paraId="2F66AFA3" w14:textId="77777777" w:rsidR="00956003" w:rsidRPr="00BA72D2" w:rsidRDefault="00956003" w:rsidP="00956003">
      <w:pPr>
        <w:autoSpaceDE w:val="0"/>
        <w:autoSpaceDN w:val="0"/>
        <w:adjustRightInd w:val="0"/>
        <w:spacing w:after="0" w:line="240" w:lineRule="auto"/>
        <w:rPr>
          <w:rFonts w:ascii="Arial Narrow" w:eastAsia="OpenSans" w:hAnsi="Arial Narrow" w:cs="OpenSans"/>
        </w:rPr>
      </w:pPr>
      <w:r w:rsidRPr="00BA72D2">
        <w:rPr>
          <w:rFonts w:ascii="Arial Narrow" w:eastAsia="OpenSans" w:hAnsi="Arial Narrow" w:cs="OpenSans"/>
        </w:rPr>
        <w:t>- projekcie budowlanym,</w:t>
      </w:r>
    </w:p>
    <w:p w14:paraId="116CCE98" w14:textId="387EF8CE" w:rsidR="00956003" w:rsidRPr="00BA72D2" w:rsidRDefault="00956003" w:rsidP="00956003">
      <w:pPr>
        <w:autoSpaceDE w:val="0"/>
        <w:autoSpaceDN w:val="0"/>
        <w:adjustRightInd w:val="0"/>
        <w:spacing w:after="0" w:line="240" w:lineRule="auto"/>
        <w:rPr>
          <w:rFonts w:ascii="Arial Narrow" w:eastAsia="OpenSans" w:hAnsi="Arial Narrow" w:cs="OpenSans"/>
        </w:rPr>
      </w:pPr>
      <w:r w:rsidRPr="00BA72D2">
        <w:rPr>
          <w:rFonts w:ascii="Arial Narrow" w:eastAsia="OpenSans" w:hAnsi="Arial Narrow" w:cs="OpenSans"/>
        </w:rPr>
        <w:t xml:space="preserve">- projektach wykonawczych </w:t>
      </w:r>
      <w:r w:rsidR="00F50877" w:rsidRPr="00BA72D2">
        <w:rPr>
          <w:rFonts w:ascii="Arial Narrow" w:eastAsia="OpenSans" w:hAnsi="Arial Narrow" w:cs="OpenSans"/>
        </w:rPr>
        <w:t>poszczególnych</w:t>
      </w:r>
      <w:r w:rsidRPr="00BA72D2">
        <w:rPr>
          <w:rFonts w:ascii="Arial Narrow" w:eastAsia="OpenSans" w:hAnsi="Arial Narrow" w:cs="OpenSans"/>
        </w:rPr>
        <w:t xml:space="preserve"> branż.</w:t>
      </w:r>
    </w:p>
    <w:p w14:paraId="179D1479" w14:textId="77777777" w:rsidR="00F50877" w:rsidRDefault="00F50877" w:rsidP="00956003">
      <w:pPr>
        <w:autoSpaceDE w:val="0"/>
        <w:autoSpaceDN w:val="0"/>
        <w:adjustRightInd w:val="0"/>
        <w:spacing w:after="0" w:line="240" w:lineRule="auto"/>
        <w:rPr>
          <w:rFonts w:ascii="Arial Narrow" w:eastAsia="OpenSans" w:hAnsi="Arial Narrow" w:cs="OpenSans,Bold"/>
          <w:b/>
          <w:bCs/>
        </w:rPr>
      </w:pPr>
    </w:p>
    <w:p w14:paraId="29BC8798" w14:textId="0A21450E" w:rsidR="00956003" w:rsidRPr="00BA72D2" w:rsidRDefault="00AB1511" w:rsidP="00956003">
      <w:pPr>
        <w:autoSpaceDE w:val="0"/>
        <w:autoSpaceDN w:val="0"/>
        <w:adjustRightInd w:val="0"/>
        <w:spacing w:after="0" w:line="240" w:lineRule="auto"/>
        <w:rPr>
          <w:rFonts w:ascii="Arial Narrow" w:eastAsia="OpenSans" w:hAnsi="Arial Narrow" w:cs="OpenSans,Bold"/>
          <w:b/>
          <w:bCs/>
        </w:rPr>
      </w:pPr>
      <w:r>
        <w:rPr>
          <w:rFonts w:ascii="Arial Narrow" w:eastAsia="OpenSans" w:hAnsi="Arial Narrow" w:cs="OpenSans,Bold"/>
          <w:b/>
          <w:bCs/>
        </w:rPr>
        <w:t>9</w:t>
      </w:r>
      <w:r w:rsidR="00956003" w:rsidRPr="00BA72D2">
        <w:rPr>
          <w:rFonts w:ascii="Arial Narrow" w:eastAsia="OpenSans" w:hAnsi="Arial Narrow" w:cs="OpenSans,Bold"/>
          <w:b/>
          <w:bCs/>
        </w:rPr>
        <w:t>. Nadzór autorski.</w:t>
      </w:r>
    </w:p>
    <w:p w14:paraId="76C40800" w14:textId="60D8E1B2" w:rsidR="00956003" w:rsidRPr="00671927" w:rsidRDefault="00956003" w:rsidP="00F50877">
      <w:pPr>
        <w:autoSpaceDE w:val="0"/>
        <w:autoSpaceDN w:val="0"/>
        <w:adjustRightInd w:val="0"/>
        <w:spacing w:after="0" w:line="240" w:lineRule="auto"/>
        <w:jc w:val="both"/>
        <w:rPr>
          <w:rFonts w:ascii="Arial Narrow" w:eastAsia="OpenSans" w:hAnsi="Arial Narrow" w:cs="OpenSans"/>
        </w:rPr>
      </w:pPr>
      <w:r w:rsidRPr="00BA72D2">
        <w:rPr>
          <w:rFonts w:ascii="Arial Narrow" w:eastAsia="OpenSans" w:hAnsi="Arial Narrow" w:cs="OpenSans"/>
        </w:rPr>
        <w:t>Zamawiający wymaga, aby Wykonawca zobowiązał się, przyjmując do wykonania niniejsze</w:t>
      </w:r>
      <w:r w:rsidR="00F50877">
        <w:rPr>
          <w:rFonts w:ascii="Arial Narrow" w:eastAsia="OpenSans" w:hAnsi="Arial Narrow" w:cs="OpenSans"/>
        </w:rPr>
        <w:t xml:space="preserve"> </w:t>
      </w:r>
      <w:r w:rsidR="00F50877" w:rsidRPr="00BA72D2">
        <w:rPr>
          <w:rFonts w:ascii="Arial Narrow" w:eastAsia="OpenSans" w:hAnsi="Arial Narrow" w:cs="OpenSans"/>
        </w:rPr>
        <w:t>zamówienie</w:t>
      </w:r>
      <w:r w:rsidRPr="00BA72D2">
        <w:rPr>
          <w:rFonts w:ascii="Arial Narrow" w:eastAsia="OpenSans" w:hAnsi="Arial Narrow" w:cs="OpenSans"/>
        </w:rPr>
        <w:t>, do pełnienia nadzoru autorskiego na etapie realizacji robot budowlanych oraz w</w:t>
      </w:r>
      <w:r w:rsidR="00F50877">
        <w:rPr>
          <w:rFonts w:ascii="Arial Narrow" w:eastAsia="OpenSans" w:hAnsi="Arial Narrow" w:cs="OpenSans"/>
        </w:rPr>
        <w:t xml:space="preserve"> </w:t>
      </w:r>
      <w:r w:rsidRPr="00671927">
        <w:rPr>
          <w:rFonts w:ascii="Arial Narrow" w:eastAsia="OpenSans" w:hAnsi="Arial Narrow" w:cs="OpenSans"/>
        </w:rPr>
        <w:t>okresie rękojmi i gwarancji jakości na te roboty.</w:t>
      </w:r>
    </w:p>
    <w:p w14:paraId="5973CF06" w14:textId="77777777" w:rsidR="00956003" w:rsidRPr="0067192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OpenSans"/>
        </w:rPr>
        <w:t>W ramach nadzoru autorskiego wykonawca zobowiązany jest na wezwanie Zamawiającego do:</w:t>
      </w:r>
    </w:p>
    <w:p w14:paraId="2AA82650" w14:textId="6277077A" w:rsidR="00956003" w:rsidRPr="0067192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Symbol"/>
        </w:rPr>
        <w:t xml:space="preserve">- </w:t>
      </w:r>
      <w:r w:rsidRPr="00671927">
        <w:rPr>
          <w:rFonts w:ascii="Arial Narrow" w:eastAsia="OpenSans" w:hAnsi="Arial Narrow" w:cs="OpenSans"/>
        </w:rPr>
        <w:t>Stwierdzenia w toku wykonywania robot budowlanych zgodności ich realizacji z projektem w</w:t>
      </w:r>
      <w:r w:rsidR="00F50877">
        <w:rPr>
          <w:rFonts w:ascii="Arial Narrow" w:eastAsia="OpenSans" w:hAnsi="Arial Narrow" w:cs="OpenSans"/>
        </w:rPr>
        <w:t xml:space="preserve"> </w:t>
      </w:r>
      <w:r w:rsidRPr="00671927">
        <w:rPr>
          <w:rFonts w:ascii="Arial Narrow" w:eastAsia="OpenSans" w:hAnsi="Arial Narrow" w:cs="OpenSans"/>
        </w:rPr>
        <w:t>zakresie wskazanym przez Zamawiającego,</w:t>
      </w:r>
    </w:p>
    <w:p w14:paraId="1B137160" w14:textId="7D8C49DF" w:rsidR="00956003" w:rsidRPr="0067192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Symbol"/>
        </w:rPr>
        <w:t xml:space="preserve">- </w:t>
      </w:r>
      <w:r w:rsidRPr="00671927">
        <w:rPr>
          <w:rFonts w:ascii="Arial Narrow" w:eastAsia="OpenSans" w:hAnsi="Arial Narrow" w:cs="OpenSans"/>
        </w:rPr>
        <w:t>Uzgadniania wprowadzania rozwiązań zamiennych w stosunku do przewidzianych w projekcie</w:t>
      </w:r>
      <w:r w:rsidR="00F50877">
        <w:rPr>
          <w:rFonts w:ascii="Arial Narrow" w:eastAsia="OpenSans" w:hAnsi="Arial Narrow" w:cs="OpenSans"/>
        </w:rPr>
        <w:t xml:space="preserve"> </w:t>
      </w:r>
      <w:r w:rsidRPr="00671927">
        <w:rPr>
          <w:rFonts w:ascii="Arial Narrow" w:eastAsia="OpenSans" w:hAnsi="Arial Narrow" w:cs="OpenSans"/>
        </w:rPr>
        <w:t>zgłaszanych przez wykonawcę lub zamawiającego,</w:t>
      </w:r>
    </w:p>
    <w:p w14:paraId="53F123F3" w14:textId="77777777" w:rsidR="00956003" w:rsidRPr="0067192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Symbol"/>
        </w:rPr>
        <w:t xml:space="preserve">- </w:t>
      </w:r>
      <w:r w:rsidRPr="00671927">
        <w:rPr>
          <w:rFonts w:ascii="Arial Narrow" w:eastAsia="OpenSans" w:hAnsi="Arial Narrow" w:cs="OpenSans"/>
        </w:rPr>
        <w:t>Wyjaśnienia wątpliwości powstałych w toku realizacji zadania,</w:t>
      </w:r>
    </w:p>
    <w:p w14:paraId="599C0FA9" w14:textId="7C5F6E65" w:rsidR="00956003" w:rsidRPr="0067192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Symbol"/>
        </w:rPr>
        <w:t xml:space="preserve">- </w:t>
      </w:r>
      <w:r w:rsidRPr="00671927">
        <w:rPr>
          <w:rFonts w:ascii="Arial Narrow" w:eastAsia="OpenSans" w:hAnsi="Arial Narrow" w:cs="OpenSans"/>
        </w:rPr>
        <w:t>Czuwania by zakres wprowadzonych zmian nie spowodował istotnej zmiany zatwierdzonego</w:t>
      </w:r>
      <w:r w:rsidR="00F50877">
        <w:rPr>
          <w:rFonts w:ascii="Arial Narrow" w:eastAsia="OpenSans" w:hAnsi="Arial Narrow" w:cs="OpenSans"/>
        </w:rPr>
        <w:t xml:space="preserve"> </w:t>
      </w:r>
      <w:r w:rsidRPr="00671927">
        <w:rPr>
          <w:rFonts w:ascii="Arial Narrow" w:eastAsia="OpenSans" w:hAnsi="Arial Narrow" w:cs="OpenSans"/>
        </w:rPr>
        <w:t>projektu budowlanego wymagającej uzyskania nowego pozwolenia na budowę,</w:t>
      </w:r>
    </w:p>
    <w:p w14:paraId="6AB21C20" w14:textId="4D4C49BC" w:rsidR="00956003" w:rsidRPr="0067192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Symbol"/>
        </w:rPr>
        <w:lastRenderedPageBreak/>
        <w:t xml:space="preserve">- </w:t>
      </w:r>
      <w:r w:rsidRPr="00671927">
        <w:rPr>
          <w:rFonts w:ascii="Arial Narrow" w:eastAsia="OpenSans" w:hAnsi="Arial Narrow" w:cs="OpenSans"/>
        </w:rPr>
        <w:t>Brania udziału w naradach technicznych, w odbiorze częściowym i ostatecznym, co na potrzeby</w:t>
      </w:r>
      <w:r w:rsidR="00F50877">
        <w:rPr>
          <w:rFonts w:ascii="Arial Narrow" w:eastAsia="OpenSans" w:hAnsi="Arial Narrow" w:cs="OpenSans"/>
        </w:rPr>
        <w:t xml:space="preserve"> </w:t>
      </w:r>
      <w:r w:rsidRPr="00671927">
        <w:rPr>
          <w:rFonts w:ascii="Arial Narrow" w:eastAsia="OpenSans" w:hAnsi="Arial Narrow" w:cs="OpenSans"/>
        </w:rPr>
        <w:t>wynagrodzenia jest traktowane jako pobyt na budowie,</w:t>
      </w:r>
    </w:p>
    <w:p w14:paraId="4EBC85F7" w14:textId="77777777" w:rsidR="00F5087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OpenSans"/>
        </w:rPr>
        <w:t>W ofercie należy podać wartość 1 pobytu na placu budowy w ramach nadzoru autorskiego.</w:t>
      </w:r>
      <w:r w:rsidR="00F50877">
        <w:rPr>
          <w:rFonts w:ascii="Arial Narrow" w:eastAsia="OpenSans" w:hAnsi="Arial Narrow" w:cs="OpenSans"/>
        </w:rPr>
        <w:t xml:space="preserve"> </w:t>
      </w:r>
    </w:p>
    <w:p w14:paraId="39809D45" w14:textId="3962EA86" w:rsidR="00956003" w:rsidRPr="0067192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OpenSans,Bold"/>
          <w:b/>
          <w:bCs/>
        </w:rPr>
        <w:t>Przyjęto 30 pobytów</w:t>
      </w:r>
      <w:r w:rsidRPr="00671927">
        <w:rPr>
          <w:rFonts w:ascii="Arial Narrow" w:eastAsia="OpenSans" w:hAnsi="Arial Narrow" w:cs="OpenSans"/>
        </w:rPr>
        <w:t>.</w:t>
      </w:r>
    </w:p>
    <w:p w14:paraId="240440CD" w14:textId="1030255A" w:rsidR="003E1AA8" w:rsidRPr="00F50877" w:rsidRDefault="00956003" w:rsidP="00F50877">
      <w:pPr>
        <w:autoSpaceDE w:val="0"/>
        <w:autoSpaceDN w:val="0"/>
        <w:adjustRightInd w:val="0"/>
        <w:spacing w:after="0" w:line="240" w:lineRule="auto"/>
        <w:jc w:val="both"/>
        <w:rPr>
          <w:rFonts w:ascii="Arial Narrow" w:eastAsia="OpenSans" w:hAnsi="Arial Narrow" w:cs="OpenSans"/>
        </w:rPr>
      </w:pPr>
      <w:r w:rsidRPr="00671927">
        <w:rPr>
          <w:rFonts w:ascii="Arial Narrow" w:eastAsia="OpenSans" w:hAnsi="Arial Narrow" w:cs="OpenSans"/>
        </w:rPr>
        <w:t xml:space="preserve">Zamawiający zastrzega sobie możliwość zmiany ilości (zwiększenie lub zmniejszenie) </w:t>
      </w:r>
      <w:r w:rsidR="00F50877" w:rsidRPr="00671927">
        <w:rPr>
          <w:rFonts w:ascii="Arial Narrow" w:eastAsia="OpenSans" w:hAnsi="Arial Narrow" w:cs="OpenSans"/>
        </w:rPr>
        <w:t>pobytów</w:t>
      </w:r>
      <w:r w:rsidR="00F50877">
        <w:rPr>
          <w:rFonts w:ascii="Arial Narrow" w:eastAsia="OpenSans" w:hAnsi="Arial Narrow" w:cs="OpenSans"/>
        </w:rPr>
        <w:t xml:space="preserve"> </w:t>
      </w:r>
      <w:r w:rsidRPr="00671927">
        <w:rPr>
          <w:rFonts w:ascii="Arial Narrow" w:eastAsia="OpenSans" w:hAnsi="Arial Narrow" w:cs="OpenSans"/>
        </w:rPr>
        <w:t xml:space="preserve">w ramach nadzoru autorskiego w uzasadnionych przypadkach. Zmieniona liczba </w:t>
      </w:r>
      <w:r w:rsidR="00F50877" w:rsidRPr="00671927">
        <w:rPr>
          <w:rFonts w:ascii="Arial Narrow" w:eastAsia="OpenSans" w:hAnsi="Arial Narrow" w:cs="OpenSans"/>
        </w:rPr>
        <w:t>pobytów</w:t>
      </w:r>
      <w:r w:rsidR="00F50877">
        <w:rPr>
          <w:rFonts w:ascii="Arial Narrow" w:eastAsia="OpenSans" w:hAnsi="Arial Narrow" w:cs="OpenSans"/>
        </w:rPr>
        <w:t xml:space="preserve"> </w:t>
      </w:r>
      <w:r w:rsidRPr="00671927">
        <w:rPr>
          <w:rFonts w:ascii="Arial Narrow" w:eastAsia="OpenSans" w:hAnsi="Arial Narrow" w:cs="OpenSans"/>
        </w:rPr>
        <w:t>skalkulowana zostanie w oparciu o cenę jednostkowa podaną w ofercie.</w:t>
      </w:r>
      <w:r w:rsidR="00F50877">
        <w:rPr>
          <w:rFonts w:ascii="Arial Narrow" w:eastAsia="OpenSans" w:hAnsi="Arial Narrow" w:cs="OpenSans"/>
        </w:rPr>
        <w:t xml:space="preserve"> </w:t>
      </w:r>
      <w:r w:rsidRPr="00671927">
        <w:rPr>
          <w:rFonts w:ascii="Arial Narrow" w:eastAsia="OpenSans" w:hAnsi="Arial Narrow" w:cs="OpenSans"/>
        </w:rPr>
        <w:t xml:space="preserve">W przypadku realizacji nadzoru autorskiego </w:t>
      </w:r>
      <w:r w:rsidR="00F50877" w:rsidRPr="00671927">
        <w:rPr>
          <w:rFonts w:ascii="Arial Narrow" w:eastAsia="OpenSans" w:hAnsi="Arial Narrow" w:cs="OpenSans"/>
        </w:rPr>
        <w:t>później</w:t>
      </w:r>
      <w:r w:rsidRPr="00671927">
        <w:rPr>
          <w:rFonts w:ascii="Arial Narrow" w:eastAsia="OpenSans" w:hAnsi="Arial Narrow" w:cs="OpenSans"/>
        </w:rPr>
        <w:t xml:space="preserve"> niż rok od daty odbioru opracowań</w:t>
      </w:r>
      <w:r w:rsidR="00F50877">
        <w:rPr>
          <w:rFonts w:ascii="Arial Narrow" w:eastAsia="OpenSans" w:hAnsi="Arial Narrow" w:cs="OpenSans"/>
        </w:rPr>
        <w:t xml:space="preserve"> </w:t>
      </w:r>
      <w:r w:rsidRPr="00671927">
        <w:rPr>
          <w:rFonts w:ascii="Arial Narrow" w:eastAsia="OpenSans" w:hAnsi="Arial Narrow" w:cs="OpenSans"/>
        </w:rPr>
        <w:t>projektowych będących przedmiotem umowy przewiduje się możliwość waloryzacji ceny</w:t>
      </w:r>
      <w:r w:rsidR="00F50877">
        <w:rPr>
          <w:rFonts w:ascii="Arial Narrow" w:eastAsia="OpenSans" w:hAnsi="Arial Narrow" w:cs="OpenSans"/>
        </w:rPr>
        <w:t xml:space="preserve"> </w:t>
      </w:r>
      <w:r w:rsidRPr="00671927">
        <w:rPr>
          <w:rFonts w:ascii="Arial Narrow" w:eastAsia="OpenSans" w:hAnsi="Arial Narrow" w:cs="OpenSans"/>
        </w:rPr>
        <w:t>jednostkowej ustalonej dla pełnienia nadzoru autorskiego w oparciu o średnioroczny wskaźnik</w:t>
      </w:r>
      <w:r w:rsidR="00F50877">
        <w:rPr>
          <w:rFonts w:ascii="Arial Narrow" w:eastAsia="OpenSans" w:hAnsi="Arial Narrow" w:cs="OpenSans"/>
        </w:rPr>
        <w:t xml:space="preserve"> </w:t>
      </w:r>
      <w:r w:rsidRPr="00671927">
        <w:rPr>
          <w:rFonts w:ascii="Arial Narrow" w:eastAsia="OpenSans" w:hAnsi="Arial Narrow" w:cs="OpenSans"/>
        </w:rPr>
        <w:t xml:space="preserve">wzrostu cen </w:t>
      </w:r>
      <w:r w:rsidR="00F50877" w:rsidRPr="00671927">
        <w:rPr>
          <w:rFonts w:ascii="Arial Narrow" w:eastAsia="OpenSans" w:hAnsi="Arial Narrow" w:cs="OpenSans"/>
        </w:rPr>
        <w:t>towarów</w:t>
      </w:r>
      <w:r w:rsidRPr="00671927">
        <w:rPr>
          <w:rFonts w:ascii="Arial Narrow" w:eastAsia="OpenSans" w:hAnsi="Arial Narrow" w:cs="OpenSans"/>
        </w:rPr>
        <w:t xml:space="preserve"> i usług konsumpcyjnych </w:t>
      </w:r>
      <w:r w:rsidR="00F50877" w:rsidRPr="00671927">
        <w:rPr>
          <w:rFonts w:ascii="Arial Narrow" w:eastAsia="OpenSans" w:hAnsi="Arial Narrow" w:cs="OpenSans"/>
        </w:rPr>
        <w:t>ogółem</w:t>
      </w:r>
      <w:r w:rsidRPr="00671927">
        <w:rPr>
          <w:rFonts w:ascii="Arial Narrow" w:eastAsia="OpenSans" w:hAnsi="Arial Narrow" w:cs="OpenSans"/>
        </w:rPr>
        <w:t xml:space="preserve"> określony w Komunikacie Prezesa </w:t>
      </w:r>
      <w:r w:rsidR="00F50877" w:rsidRPr="00671927">
        <w:rPr>
          <w:rFonts w:ascii="Arial Narrow" w:eastAsia="OpenSans" w:hAnsi="Arial Narrow" w:cs="OpenSans"/>
        </w:rPr>
        <w:t>Głównego</w:t>
      </w:r>
      <w:r w:rsidR="00F50877">
        <w:rPr>
          <w:rFonts w:ascii="Arial Narrow" w:eastAsia="OpenSans" w:hAnsi="Arial Narrow" w:cs="OpenSans"/>
        </w:rPr>
        <w:t xml:space="preserve"> </w:t>
      </w:r>
      <w:r w:rsidRPr="00671927">
        <w:rPr>
          <w:rFonts w:ascii="Arial Narrow" w:eastAsia="OpenSans" w:hAnsi="Arial Narrow" w:cs="OpenSans"/>
        </w:rPr>
        <w:t>Urzędu Statystycznego za rok poprzedni, stosownie za każdy rok.</w:t>
      </w:r>
    </w:p>
    <w:p w14:paraId="5236BA69" w14:textId="77777777" w:rsidR="003E1AA8" w:rsidRPr="00671927" w:rsidRDefault="003E1AA8" w:rsidP="00F50877">
      <w:pPr>
        <w:suppressAutoHyphens/>
        <w:spacing w:after="0" w:line="240" w:lineRule="auto"/>
        <w:jc w:val="both"/>
        <w:textAlignment w:val="baseline"/>
        <w:rPr>
          <w:rFonts w:ascii="Arial Narrow" w:eastAsia="Times New Roman" w:hAnsi="Arial Narrow" w:cs="Arial"/>
          <w:color w:val="000000"/>
          <w:kern w:val="2"/>
          <w:lang w:eastAsia="pl-PL" w:bidi="hi-IN"/>
        </w:rPr>
      </w:pPr>
    </w:p>
    <w:p w14:paraId="189A21FE" w14:textId="77777777" w:rsidR="003E1AA8" w:rsidRPr="00671927" w:rsidRDefault="003E1AA8" w:rsidP="00F50877">
      <w:pPr>
        <w:suppressAutoHyphens/>
        <w:spacing w:after="0" w:line="240" w:lineRule="auto"/>
        <w:jc w:val="both"/>
        <w:textAlignment w:val="baseline"/>
        <w:rPr>
          <w:rFonts w:ascii="Arial Narrow" w:eastAsia="Times New Roman" w:hAnsi="Arial Narrow" w:cs="Arial"/>
          <w:color w:val="000000"/>
          <w:kern w:val="2"/>
          <w:lang w:eastAsia="pl-PL" w:bidi="hi-IN"/>
        </w:rPr>
      </w:pPr>
    </w:p>
    <w:p w14:paraId="6C16CA90" w14:textId="77777777" w:rsidR="003E1AA8" w:rsidRPr="00671927" w:rsidRDefault="003E1AA8"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4165E67B" w14:textId="77777777" w:rsidR="003E1AA8" w:rsidRPr="00671927" w:rsidRDefault="003E1AA8"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7D47D35F" w14:textId="77777777" w:rsidR="003E1AA8" w:rsidRPr="00671927" w:rsidRDefault="003E1AA8"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4784E9C8" w14:textId="77777777" w:rsidR="003E1AA8" w:rsidRPr="00671927" w:rsidRDefault="003E1AA8"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51098AAD" w14:textId="77777777" w:rsidR="003E1AA8" w:rsidRPr="00671927" w:rsidRDefault="003E1AA8"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7619F3B3" w14:textId="22CBF89D" w:rsidR="003E1AA8" w:rsidRDefault="003E1AA8"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060D6206" w14:textId="4A76427E"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35E1AC19" w14:textId="2D940A22"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23558608" w14:textId="2303A5EB"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5E00E702" w14:textId="63AB323C"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39B300F6" w14:textId="2338BD0D"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52B973D6" w14:textId="2F9DC9F6"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5359A773" w14:textId="3179D2C0"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2996DFC6" w14:textId="1C138879"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34673FC2" w14:textId="7805B8FC"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0E968EA4" w14:textId="40EADD0E"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0D2F33C3" w14:textId="66E172DD"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72007CDF" w14:textId="17C36921"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3EA4E30A" w14:textId="56A6DE7B"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5AB20B72" w14:textId="7B6DEA6E"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42C76BE2" w14:textId="7782828F"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64D79066" w14:textId="3CCB7AFD"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6539FEE5" w14:textId="7CF47FDD"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4ADA37F9" w14:textId="30A21A82"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55DFB8E7" w14:textId="02C5614B"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693238E2" w14:textId="46BD309D"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62FEC0D6" w14:textId="6238CEB9"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385F6826" w14:textId="3F2B4495"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79F2EC9B" w14:textId="776BE666"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0172CD12" w14:textId="2C31E250"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10C3E870" w14:textId="46B8D9B4"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3C84BBC0" w14:textId="4B237F61" w:rsidR="00AB1511"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2BDA82C8" w14:textId="77777777" w:rsidR="00AB1511" w:rsidRPr="00671927" w:rsidRDefault="00AB1511" w:rsidP="003E1AA8">
      <w:pPr>
        <w:suppressAutoHyphens/>
        <w:spacing w:after="0" w:line="240" w:lineRule="auto"/>
        <w:jc w:val="both"/>
        <w:textAlignment w:val="baseline"/>
        <w:rPr>
          <w:rFonts w:ascii="Arial Narrow" w:eastAsia="Times New Roman" w:hAnsi="Arial Narrow" w:cs="Arial"/>
          <w:color w:val="000000"/>
          <w:kern w:val="2"/>
          <w:lang w:eastAsia="pl-PL" w:bidi="hi-IN"/>
        </w:rPr>
      </w:pPr>
    </w:p>
    <w:p w14:paraId="37B33F0A" w14:textId="77777777" w:rsidR="003E1AA8" w:rsidRPr="003E1AA8" w:rsidRDefault="003E1AA8" w:rsidP="003E1AA8">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72862D8F" w14:textId="77777777" w:rsidR="003E1AA8" w:rsidRPr="003E1AA8" w:rsidRDefault="003E1AA8" w:rsidP="003E1AA8">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208EB95E" w14:textId="0C5D598F" w:rsidR="003E1AA8" w:rsidRDefault="003E1AA8"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7441773F" w14:textId="28EB7135" w:rsidR="00CE3CED" w:rsidRDefault="00CE3CED"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6B62C37C" w14:textId="46F265F5" w:rsidR="00640576" w:rsidRDefault="00640576"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5C3E2FDC" w14:textId="58BEEC2D" w:rsidR="00640576" w:rsidRDefault="00640576"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2F7771B6" w14:textId="14521428" w:rsidR="00640576" w:rsidRDefault="00640576"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2BDC0F7C" w14:textId="344AD06E" w:rsidR="00640576" w:rsidRDefault="00640576"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352AD145" w14:textId="77777777" w:rsidR="00640576" w:rsidRDefault="00640576"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2CBBCA84" w14:textId="3B54F3FC" w:rsidR="00CE3CED" w:rsidRDefault="00CE3CED"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4520CFB5" w14:textId="77777777" w:rsidR="00CE3CED" w:rsidRPr="003E1AA8" w:rsidRDefault="00CE3CED" w:rsidP="003E1AA8">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1E6A0CB7" w14:textId="12366364" w:rsidR="003E1AA8" w:rsidRPr="003E1AA8" w:rsidRDefault="003E1AA8" w:rsidP="003E1AA8">
      <w:pPr>
        <w:widowControl w:val="0"/>
        <w:suppressAutoHyphens/>
        <w:spacing w:after="0" w:line="240" w:lineRule="auto"/>
        <w:jc w:val="right"/>
        <w:textAlignment w:val="baseline"/>
        <w:rPr>
          <w:rFonts w:ascii="Arial" w:eastAsia="Times New Roman" w:hAnsi="Arial" w:cs="Arial"/>
          <w:kern w:val="2"/>
          <w:sz w:val="20"/>
          <w:szCs w:val="20"/>
          <w:lang w:eastAsia="pl-PL" w:bidi="hi-IN"/>
        </w:rPr>
      </w:pPr>
      <w:r w:rsidRPr="003E1AA8">
        <w:rPr>
          <w:rFonts w:ascii="Arial" w:eastAsia="Andale Sans UI" w:hAnsi="Arial" w:cs="Arial"/>
          <w:kern w:val="2"/>
          <w:sz w:val="20"/>
          <w:szCs w:val="20"/>
          <w:lang w:eastAsia="pl-PL" w:bidi="hi-IN"/>
        </w:rPr>
        <w:t xml:space="preserve">Załącznik nr </w:t>
      </w:r>
      <w:r w:rsidR="00AB1511">
        <w:rPr>
          <w:rFonts w:ascii="Arial" w:eastAsia="Andale Sans UI" w:hAnsi="Arial" w:cs="Arial"/>
          <w:kern w:val="2"/>
          <w:sz w:val="20"/>
          <w:szCs w:val="20"/>
          <w:lang w:eastAsia="pl-PL" w:bidi="hi-IN"/>
        </w:rPr>
        <w:t>1</w:t>
      </w:r>
      <w:r w:rsidRPr="003E1AA8">
        <w:rPr>
          <w:rFonts w:ascii="Arial" w:eastAsia="Andale Sans UI" w:hAnsi="Arial" w:cs="Arial"/>
          <w:kern w:val="2"/>
          <w:sz w:val="20"/>
          <w:szCs w:val="20"/>
          <w:lang w:eastAsia="pl-PL" w:bidi="hi-IN"/>
        </w:rPr>
        <w:t xml:space="preserve"> do SWZ</w:t>
      </w:r>
    </w:p>
    <w:p w14:paraId="5637CBC8" w14:textId="77777777" w:rsidR="00CE3CED" w:rsidRDefault="00CE3CED" w:rsidP="003E1AA8">
      <w:pPr>
        <w:widowControl w:val="0"/>
        <w:suppressAutoHyphens/>
        <w:spacing w:after="0" w:line="240" w:lineRule="auto"/>
        <w:jc w:val="center"/>
        <w:textAlignment w:val="baseline"/>
        <w:rPr>
          <w:rFonts w:ascii="Arial" w:eastAsia="Andale Sans UI" w:hAnsi="Arial" w:cs="Arial"/>
          <w:b/>
          <w:kern w:val="2"/>
          <w:sz w:val="20"/>
          <w:szCs w:val="20"/>
          <w:lang w:eastAsia="pl-PL" w:bidi="hi-IN"/>
        </w:rPr>
      </w:pPr>
    </w:p>
    <w:p w14:paraId="2C8A66AE" w14:textId="77777777" w:rsidR="00CE3CED" w:rsidRPr="00CE3CED" w:rsidRDefault="00CE3CED" w:rsidP="00CE3CED">
      <w:pPr>
        <w:widowControl w:val="0"/>
        <w:suppressAutoHyphens/>
        <w:spacing w:after="0" w:line="240" w:lineRule="auto"/>
        <w:jc w:val="center"/>
        <w:textAlignment w:val="baseline"/>
        <w:rPr>
          <w:rFonts w:ascii="Arial" w:eastAsia="Times New Roman" w:hAnsi="Arial" w:cs="Arial"/>
          <w:kern w:val="2"/>
          <w:sz w:val="20"/>
          <w:szCs w:val="20"/>
          <w:lang w:eastAsia="pl-PL" w:bidi="hi-IN"/>
        </w:rPr>
      </w:pPr>
      <w:r w:rsidRPr="00CE3CED">
        <w:rPr>
          <w:rFonts w:ascii="Arial" w:eastAsia="Andale Sans UI" w:hAnsi="Arial" w:cs="Arial"/>
          <w:b/>
          <w:kern w:val="2"/>
          <w:sz w:val="20"/>
          <w:szCs w:val="20"/>
          <w:lang w:eastAsia="pl-PL" w:bidi="hi-IN"/>
        </w:rPr>
        <w:t>FORMULARZ OFERTOWY (WZÓR)</w:t>
      </w:r>
    </w:p>
    <w:p w14:paraId="5491F67A" w14:textId="77777777" w:rsidR="00CE3CED" w:rsidRPr="00CE3CED" w:rsidRDefault="00CE3CED" w:rsidP="00CE3CED">
      <w:pPr>
        <w:suppressAutoHyphens/>
        <w:spacing w:after="0" w:line="240" w:lineRule="auto"/>
        <w:ind w:left="5246" w:firstLine="708"/>
        <w:rPr>
          <w:rFonts w:ascii="Arial" w:eastAsia="Batang" w:hAnsi="Arial" w:cs="Arial"/>
          <w:b/>
          <w:bCs/>
          <w:sz w:val="20"/>
          <w:szCs w:val="20"/>
          <w:lang w:eastAsia="pl-PL"/>
        </w:rPr>
      </w:pPr>
    </w:p>
    <w:p w14:paraId="7EA99B48" w14:textId="77777777" w:rsidR="00CE3CED" w:rsidRPr="00CE3CED" w:rsidRDefault="00CE3CED" w:rsidP="00CE3CED">
      <w:pPr>
        <w:suppressAutoHyphens/>
        <w:spacing w:after="0" w:line="240" w:lineRule="auto"/>
        <w:ind w:firstLine="708"/>
        <w:rPr>
          <w:rFonts w:ascii="Arial" w:eastAsia="Batang" w:hAnsi="Arial" w:cs="Arial"/>
          <w:b/>
          <w:bCs/>
          <w:sz w:val="20"/>
          <w:szCs w:val="20"/>
          <w:lang w:eastAsia="pl-PL"/>
        </w:rPr>
      </w:pPr>
      <w:r w:rsidRPr="00CE3CED">
        <w:rPr>
          <w:rFonts w:ascii="Arial" w:eastAsia="Batang" w:hAnsi="Arial" w:cs="Arial"/>
          <w:b/>
          <w:bCs/>
          <w:sz w:val="20"/>
          <w:szCs w:val="20"/>
          <w:lang w:eastAsia="pl-PL"/>
        </w:rPr>
        <w:t>Zamawiający:</w:t>
      </w:r>
    </w:p>
    <w:p w14:paraId="4BB707C0" w14:textId="3ADB0930" w:rsidR="00CE3CED" w:rsidRPr="00CE3CED" w:rsidRDefault="00CE3CED" w:rsidP="00CE3CED">
      <w:pPr>
        <w:suppressAutoHyphens/>
        <w:spacing w:after="0" w:line="240" w:lineRule="auto"/>
        <w:ind w:firstLine="708"/>
        <w:rPr>
          <w:rFonts w:ascii="Arial" w:eastAsia="Batang" w:hAnsi="Arial" w:cs="Arial"/>
          <w:sz w:val="20"/>
          <w:szCs w:val="20"/>
          <w:lang w:eastAsia="pl-PL"/>
        </w:rPr>
      </w:pPr>
      <w:r>
        <w:rPr>
          <w:rFonts w:ascii="Arial" w:eastAsia="Batang" w:hAnsi="Arial" w:cs="Arial"/>
          <w:sz w:val="20"/>
          <w:szCs w:val="20"/>
          <w:lang w:eastAsia="pl-PL"/>
        </w:rPr>
        <w:t xml:space="preserve">Gmina Santok </w:t>
      </w:r>
    </w:p>
    <w:p w14:paraId="47B12E7C" w14:textId="09D2FE3E" w:rsidR="00CE3CED" w:rsidRPr="00CE3CED" w:rsidRDefault="00CE3CED" w:rsidP="00CE3CED">
      <w:pPr>
        <w:suppressAutoHyphens/>
        <w:spacing w:after="0" w:line="240" w:lineRule="auto"/>
        <w:ind w:firstLine="708"/>
        <w:rPr>
          <w:rFonts w:ascii="Arial" w:eastAsia="Batang" w:hAnsi="Arial" w:cs="Arial"/>
          <w:sz w:val="20"/>
          <w:szCs w:val="20"/>
          <w:lang w:eastAsia="pl-PL"/>
        </w:rPr>
      </w:pPr>
      <w:r w:rsidRPr="00CE3CED">
        <w:rPr>
          <w:rFonts w:ascii="Arial" w:eastAsia="Batang" w:hAnsi="Arial" w:cs="Arial"/>
          <w:sz w:val="20"/>
          <w:szCs w:val="20"/>
          <w:lang w:eastAsia="pl-PL"/>
        </w:rPr>
        <w:t xml:space="preserve">Ul. Gorzowska </w:t>
      </w:r>
      <w:r>
        <w:rPr>
          <w:rFonts w:ascii="Arial" w:eastAsia="Batang" w:hAnsi="Arial" w:cs="Arial"/>
          <w:sz w:val="20"/>
          <w:szCs w:val="20"/>
          <w:lang w:eastAsia="pl-PL"/>
        </w:rPr>
        <w:t>59</w:t>
      </w:r>
    </w:p>
    <w:p w14:paraId="73512DCD" w14:textId="77777777" w:rsidR="00CE3CED" w:rsidRPr="00CE3CED" w:rsidRDefault="00CE3CED" w:rsidP="00CE3CED">
      <w:pPr>
        <w:suppressAutoHyphens/>
        <w:spacing w:after="0" w:line="240" w:lineRule="auto"/>
        <w:ind w:firstLine="708"/>
        <w:rPr>
          <w:rFonts w:ascii="Arial" w:eastAsia="Batang" w:hAnsi="Arial" w:cs="Arial"/>
          <w:sz w:val="20"/>
          <w:szCs w:val="20"/>
          <w:lang w:eastAsia="pl-PL"/>
        </w:rPr>
      </w:pPr>
      <w:r w:rsidRPr="00CE3CED">
        <w:rPr>
          <w:rFonts w:ascii="Arial" w:eastAsia="Batang" w:hAnsi="Arial" w:cs="Arial"/>
          <w:sz w:val="20"/>
          <w:szCs w:val="20"/>
          <w:lang w:eastAsia="pl-PL"/>
        </w:rPr>
        <w:t xml:space="preserve">66-431 Santok </w:t>
      </w:r>
    </w:p>
    <w:p w14:paraId="0C56FAC0" w14:textId="77777777" w:rsidR="00CE3CED" w:rsidRPr="00CE3CED" w:rsidRDefault="00CE3CED" w:rsidP="00CE3CED">
      <w:pPr>
        <w:suppressAutoHyphens/>
        <w:spacing w:after="0" w:line="240" w:lineRule="auto"/>
        <w:rPr>
          <w:rFonts w:ascii="Arial" w:eastAsia="Batang" w:hAnsi="Arial" w:cs="Arial"/>
          <w:b/>
          <w:sz w:val="20"/>
          <w:szCs w:val="20"/>
          <w:lang w:eastAsia="pl-PL"/>
        </w:rPr>
      </w:pPr>
    </w:p>
    <w:p w14:paraId="7FDE532A" w14:textId="77777777" w:rsidR="00CE3CED" w:rsidRPr="00CE3CED" w:rsidRDefault="00CE3CED" w:rsidP="00CE3CED">
      <w:pPr>
        <w:suppressAutoHyphens/>
        <w:spacing w:after="0" w:line="240" w:lineRule="auto"/>
        <w:jc w:val="center"/>
        <w:rPr>
          <w:rFonts w:ascii="Garamond" w:eastAsia="Andale Sans UI" w:hAnsi="Garamond" w:cs="Arial"/>
          <w:b/>
          <w:color w:val="000000"/>
          <w:sz w:val="32"/>
          <w:szCs w:val="32"/>
        </w:rPr>
      </w:pPr>
      <w:r w:rsidRPr="00CE3CED">
        <w:rPr>
          <w:rFonts w:ascii="Arial" w:eastAsia="Batang" w:hAnsi="Arial" w:cs="Arial"/>
          <w:b/>
          <w:sz w:val="20"/>
          <w:szCs w:val="20"/>
          <w:u w:val="single"/>
          <w:lang w:eastAsia="pl-PL"/>
        </w:rPr>
        <w:br/>
      </w:r>
    </w:p>
    <w:p w14:paraId="0F297409" w14:textId="19AF26C7" w:rsidR="00CE3CED" w:rsidRPr="00CE3CED" w:rsidRDefault="00CE3CED" w:rsidP="00CE3CED">
      <w:pPr>
        <w:widowControl w:val="0"/>
        <w:suppressAutoHyphens/>
        <w:spacing w:after="120" w:line="276" w:lineRule="auto"/>
        <w:ind w:left="567"/>
        <w:jc w:val="center"/>
        <w:rPr>
          <w:rFonts w:ascii="Arial" w:eastAsia="Andale Sans UI" w:hAnsi="Arial" w:cs="Arial"/>
          <w:b/>
          <w:color w:val="000000"/>
          <w:sz w:val="32"/>
          <w:szCs w:val="32"/>
        </w:rPr>
      </w:pPr>
      <w:bookmarkStart w:id="21" w:name="_Hlk103926419"/>
      <w:r w:rsidRPr="00CE3CED">
        <w:rPr>
          <w:rFonts w:ascii="Arial" w:eastAsia="Times New Roman" w:hAnsi="Arial" w:cs="Arial"/>
          <w:b/>
        </w:rPr>
        <w:t xml:space="preserve">„Opracowanie dokumentacji projektowej dla zadania </w:t>
      </w:r>
      <w:proofErr w:type="spellStart"/>
      <w:r w:rsidRPr="00CE3CED">
        <w:rPr>
          <w:rFonts w:ascii="Arial" w:eastAsia="Times New Roman" w:hAnsi="Arial" w:cs="Arial"/>
          <w:b/>
        </w:rPr>
        <w:t>pn</w:t>
      </w:r>
      <w:proofErr w:type="spellEnd"/>
      <w:r w:rsidRPr="00CE3CED">
        <w:rPr>
          <w:rFonts w:ascii="Arial" w:eastAsia="Times New Roman" w:hAnsi="Arial" w:cs="Arial"/>
          <w:b/>
        </w:rPr>
        <w:t>.”</w:t>
      </w:r>
      <w:r w:rsidR="008E71C6">
        <w:rPr>
          <w:rFonts w:ascii="Arial" w:eastAsia="Times New Roman" w:hAnsi="Arial" w:cs="Arial"/>
          <w:b/>
        </w:rPr>
        <w:t>Remont i p</w:t>
      </w:r>
      <w:r w:rsidR="00B932CD">
        <w:rPr>
          <w:rFonts w:ascii="Arial" w:eastAsia="Times New Roman" w:hAnsi="Arial" w:cs="Arial"/>
          <w:b/>
        </w:rPr>
        <w:t>rzebudowa</w:t>
      </w:r>
      <w:r w:rsidRPr="00CE3CED">
        <w:rPr>
          <w:rFonts w:ascii="Arial" w:eastAsia="Times New Roman" w:hAnsi="Arial" w:cs="Arial"/>
          <w:b/>
        </w:rPr>
        <w:t xml:space="preserve"> przystani przy  rzece Noteć” </w:t>
      </w:r>
    </w:p>
    <w:bookmarkEnd w:id="21"/>
    <w:p w14:paraId="445547D3" w14:textId="77777777" w:rsidR="00CE3CED" w:rsidRPr="00CE3CED" w:rsidRDefault="00CE3CED" w:rsidP="00CE3CED">
      <w:pPr>
        <w:suppressAutoHyphens/>
        <w:spacing w:after="0" w:line="240" w:lineRule="auto"/>
        <w:rPr>
          <w:rFonts w:ascii="Arial" w:eastAsia="Batang" w:hAnsi="Arial" w:cs="Arial"/>
          <w:b/>
          <w:color w:val="0000FF"/>
          <w:sz w:val="20"/>
          <w:szCs w:val="20"/>
          <w:lang w:eastAsia="pl-PL"/>
        </w:rPr>
      </w:pPr>
    </w:p>
    <w:p w14:paraId="16B1393B" w14:textId="77777777" w:rsidR="00CE3CED" w:rsidRPr="00CE3CED" w:rsidRDefault="00CE3CED" w:rsidP="00FC3E92">
      <w:pPr>
        <w:numPr>
          <w:ilvl w:val="0"/>
          <w:numId w:val="164"/>
        </w:numPr>
        <w:suppressAutoHyphens/>
        <w:spacing w:after="0" w:line="240" w:lineRule="auto"/>
        <w:rPr>
          <w:rFonts w:ascii="Arial" w:eastAsia="Batang" w:hAnsi="Arial" w:cs="Arial"/>
          <w:b/>
          <w:i/>
          <w:sz w:val="20"/>
          <w:szCs w:val="20"/>
          <w:lang w:eastAsia="pl-PL"/>
        </w:rPr>
      </w:pPr>
      <w:r w:rsidRPr="00CE3CED">
        <w:rPr>
          <w:rFonts w:ascii="Arial" w:eastAsia="Batang" w:hAnsi="Arial"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CE3CED" w:rsidRPr="00CE3CED" w14:paraId="2BEDEE26" w14:textId="77777777" w:rsidTr="00F429DD">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7ED3C2A" w14:textId="77777777" w:rsidR="00CE3CED" w:rsidRPr="00CE3CED" w:rsidRDefault="00CE3CED" w:rsidP="00FC3E92">
            <w:pPr>
              <w:numPr>
                <w:ilvl w:val="0"/>
                <w:numId w:val="163"/>
              </w:numPr>
              <w:tabs>
                <w:tab w:val="left" w:pos="300"/>
              </w:tabs>
              <w:suppressAutoHyphens/>
              <w:spacing w:after="0" w:line="240" w:lineRule="auto"/>
              <w:ind w:left="300" w:hanging="300"/>
              <w:rPr>
                <w:rFonts w:ascii="Arial" w:eastAsia="Batang" w:hAnsi="Arial" w:cs="Arial"/>
                <w:b/>
                <w:sz w:val="20"/>
                <w:szCs w:val="20"/>
                <w:lang w:eastAsia="pl-PL"/>
              </w:rPr>
            </w:pPr>
            <w:r w:rsidRPr="00CE3CED">
              <w:rPr>
                <w:rFonts w:ascii="Arial" w:eastAsia="Batang" w:hAnsi="Arial"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5329E5C8"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p w14:paraId="09611149"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p w14:paraId="6BE0D903"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p w14:paraId="2BF22A79"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p w14:paraId="04542A78"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w:t>
            </w:r>
          </w:p>
        </w:tc>
      </w:tr>
      <w:tr w:rsidR="00CE3CED" w:rsidRPr="00CE3CED" w14:paraId="2A552952" w14:textId="77777777" w:rsidTr="00F429DD">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1D5F641" w14:textId="77777777" w:rsidR="00CE3CED" w:rsidRPr="00CE3CED" w:rsidRDefault="00CE3CED" w:rsidP="00FC3E92">
            <w:pPr>
              <w:numPr>
                <w:ilvl w:val="0"/>
                <w:numId w:val="163"/>
              </w:numPr>
              <w:tabs>
                <w:tab w:val="left" w:pos="300"/>
              </w:tabs>
              <w:suppressAutoHyphens/>
              <w:spacing w:after="0" w:line="240" w:lineRule="auto"/>
              <w:ind w:left="300" w:hanging="300"/>
              <w:rPr>
                <w:rFonts w:ascii="Arial" w:eastAsia="Batang" w:hAnsi="Arial" w:cs="Arial"/>
                <w:b/>
                <w:sz w:val="20"/>
                <w:szCs w:val="20"/>
                <w:lang w:eastAsia="pl-PL"/>
              </w:rPr>
            </w:pPr>
            <w:r w:rsidRPr="00CE3CED">
              <w:rPr>
                <w:rFonts w:ascii="Arial" w:eastAsia="Batang" w:hAnsi="Arial" w:cs="Arial"/>
                <w:b/>
                <w:sz w:val="20"/>
                <w:szCs w:val="20"/>
                <w:lang w:eastAsia="pl-PL"/>
              </w:rPr>
              <w:t>Siedziba Wykonawcy: ulica, nr domu, nr lokalu</w:t>
            </w:r>
          </w:p>
          <w:p w14:paraId="6854FC45" w14:textId="77777777" w:rsidR="00CE3CED" w:rsidRPr="00CE3CED" w:rsidRDefault="00CE3CED" w:rsidP="00CE3CED">
            <w:pPr>
              <w:tabs>
                <w:tab w:val="left" w:pos="300"/>
              </w:tabs>
              <w:suppressAutoHyphens/>
              <w:spacing w:after="0" w:line="240" w:lineRule="auto"/>
              <w:ind w:left="300"/>
              <w:rPr>
                <w:rFonts w:ascii="Arial" w:eastAsia="Batang" w:hAnsi="Arial" w:cs="Arial"/>
                <w:b/>
                <w:sz w:val="20"/>
                <w:szCs w:val="20"/>
                <w:lang w:eastAsia="pl-PL"/>
              </w:rPr>
            </w:pPr>
          </w:p>
          <w:p w14:paraId="1F5EC90C" w14:textId="77777777" w:rsidR="00CE3CED" w:rsidRPr="00CE3CED" w:rsidRDefault="00CE3CED" w:rsidP="00CE3CED">
            <w:pPr>
              <w:tabs>
                <w:tab w:val="left" w:pos="300"/>
              </w:tabs>
              <w:suppressAutoHyphens/>
              <w:spacing w:after="0" w:line="240" w:lineRule="auto"/>
              <w:ind w:left="300"/>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2538D01" w14:textId="77777777" w:rsidR="00CE3CED" w:rsidRPr="00CE3CED" w:rsidRDefault="00CE3CED" w:rsidP="00CE3CED">
            <w:pPr>
              <w:suppressAutoHyphens/>
              <w:spacing w:after="0" w:line="240" w:lineRule="auto"/>
              <w:jc w:val="center"/>
              <w:rPr>
                <w:rFonts w:ascii="Arial" w:eastAsia="Batang" w:hAnsi="Arial" w:cs="Arial"/>
                <w:bCs/>
                <w:i/>
                <w:iCs/>
                <w:color w:val="0000FF"/>
                <w:sz w:val="20"/>
                <w:szCs w:val="20"/>
                <w:lang w:eastAsia="pl-PL"/>
              </w:rPr>
            </w:pPr>
          </w:p>
        </w:tc>
      </w:tr>
      <w:tr w:rsidR="00CE3CED" w:rsidRPr="00CE3CED" w14:paraId="19318EA2" w14:textId="77777777" w:rsidTr="00F429DD">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01EECFB" w14:textId="77777777" w:rsidR="00CE3CED" w:rsidRPr="00CE3CED" w:rsidRDefault="00CE3CED" w:rsidP="00FC3E92">
            <w:pPr>
              <w:numPr>
                <w:ilvl w:val="0"/>
                <w:numId w:val="163"/>
              </w:numPr>
              <w:tabs>
                <w:tab w:val="left" w:pos="300"/>
              </w:tabs>
              <w:suppressAutoHyphens/>
              <w:spacing w:after="0" w:line="240" w:lineRule="auto"/>
              <w:ind w:left="300" w:hanging="300"/>
              <w:rPr>
                <w:rFonts w:ascii="Arial" w:eastAsia="Batang" w:hAnsi="Arial" w:cs="Arial"/>
                <w:b/>
                <w:sz w:val="20"/>
                <w:szCs w:val="20"/>
                <w:lang w:eastAsia="pl-PL"/>
              </w:rPr>
            </w:pPr>
            <w:r w:rsidRPr="00CE3CED">
              <w:rPr>
                <w:rFonts w:ascii="Arial" w:eastAsia="Batang" w:hAnsi="Arial"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D7629E1"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w:t>
            </w:r>
          </w:p>
        </w:tc>
      </w:tr>
      <w:tr w:rsidR="00CE3CED" w:rsidRPr="00CE3CED" w14:paraId="4774BD94" w14:textId="77777777" w:rsidTr="00F429DD">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D3993ED" w14:textId="77777777" w:rsidR="00CE3CED" w:rsidRPr="00CE3CED" w:rsidRDefault="00CE3CED" w:rsidP="00CE3CED">
            <w:pPr>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4ECB1FB"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w:t>
            </w:r>
          </w:p>
        </w:tc>
      </w:tr>
      <w:tr w:rsidR="00CE3CED" w:rsidRPr="00CE3CED" w14:paraId="31E8CE48" w14:textId="77777777" w:rsidTr="00F429DD">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499B6F9" w14:textId="77777777" w:rsidR="00CE3CED" w:rsidRPr="00CE3CED" w:rsidRDefault="00CE3CED" w:rsidP="00CE3CED">
            <w:pPr>
              <w:tabs>
                <w:tab w:val="left" w:pos="300"/>
              </w:tabs>
              <w:suppressAutoHyphen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0D50FC"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w:t>
            </w:r>
          </w:p>
        </w:tc>
      </w:tr>
      <w:tr w:rsidR="00CE3CED" w:rsidRPr="00CE3CED" w14:paraId="28315355" w14:textId="77777777" w:rsidTr="00F429DD">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B3E6803" w14:textId="77777777" w:rsidR="00CE3CED" w:rsidRPr="00CE3CED" w:rsidRDefault="00CE3CED" w:rsidP="00CE3CED">
            <w:pPr>
              <w:tabs>
                <w:tab w:val="left" w:pos="300"/>
              </w:tabs>
              <w:suppressAutoHyphen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4291C59"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tc>
      </w:tr>
      <w:tr w:rsidR="00CE3CED" w:rsidRPr="00CE3CED" w14:paraId="323D7089" w14:textId="77777777" w:rsidTr="00F429DD">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56A4EC" w14:textId="77777777" w:rsidR="00CE3CED" w:rsidRPr="00CE3CED" w:rsidRDefault="00CE3CED" w:rsidP="00CE3CED">
            <w:pPr>
              <w:tabs>
                <w:tab w:val="left" w:pos="300"/>
              </w:tabs>
              <w:suppressAutoHyphen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019853"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w:t>
            </w:r>
          </w:p>
        </w:tc>
      </w:tr>
      <w:tr w:rsidR="00CE3CED" w:rsidRPr="00CE3CED" w14:paraId="6AD43650" w14:textId="77777777" w:rsidTr="00F429DD">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12FD13" w14:textId="77777777" w:rsidR="00CE3CED" w:rsidRPr="00CE3CED" w:rsidRDefault="00CE3CED" w:rsidP="00CE3CED">
            <w:pPr>
              <w:tabs>
                <w:tab w:val="left" w:pos="300"/>
              </w:tabs>
              <w:suppressAutoHyphens/>
              <w:spacing w:after="0" w:line="240" w:lineRule="auto"/>
              <w:rPr>
                <w:rFonts w:ascii="Arial" w:eastAsia="Batang" w:hAnsi="Arial" w:cs="Arial"/>
                <w:sz w:val="20"/>
                <w:szCs w:val="20"/>
                <w:lang w:eastAsia="pl-PL"/>
              </w:rPr>
            </w:pPr>
            <w:r w:rsidRPr="00CE3CED">
              <w:rPr>
                <w:rFonts w:ascii="Arial" w:eastAsia="Batang" w:hAnsi="Arial"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583C2C7"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w:t>
            </w:r>
          </w:p>
        </w:tc>
      </w:tr>
      <w:tr w:rsidR="00CE3CED" w:rsidRPr="00CE3CED" w14:paraId="788BF5CD" w14:textId="77777777" w:rsidTr="00F429DD">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349C16" w14:textId="77777777" w:rsidR="00CE3CED" w:rsidRPr="00CE3CED" w:rsidRDefault="00CE3CED" w:rsidP="00CE3CED">
            <w:pPr>
              <w:tabs>
                <w:tab w:val="left" w:pos="300"/>
              </w:tabs>
              <w:suppressAutoHyphen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54F019"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tc>
      </w:tr>
      <w:tr w:rsidR="00CE3CED" w:rsidRPr="00CE3CED" w14:paraId="2483E552" w14:textId="77777777" w:rsidTr="00F429DD">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C61AA17" w14:textId="77777777" w:rsidR="00CE3CED" w:rsidRPr="00CE3CED" w:rsidRDefault="00CE3CED" w:rsidP="00CE3CED">
            <w:pPr>
              <w:tabs>
                <w:tab w:val="left" w:pos="300"/>
              </w:tabs>
              <w:suppressAutoHyphen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9C70E7F"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tc>
      </w:tr>
      <w:tr w:rsidR="00CE3CED" w:rsidRPr="00CE3CED" w14:paraId="0C5060FF" w14:textId="77777777" w:rsidTr="00F429DD">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30143B1" w14:textId="77777777" w:rsidR="00CE3CED" w:rsidRPr="00CE3CED" w:rsidRDefault="00CE3CED" w:rsidP="00CE3CED">
            <w:pPr>
              <w:tabs>
                <w:tab w:val="left" w:pos="300"/>
              </w:tabs>
              <w:suppressAutoHyphen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28ED364"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tc>
      </w:tr>
      <w:tr w:rsidR="00CE3CED" w:rsidRPr="00CE3CED" w14:paraId="08AFF3CE" w14:textId="77777777" w:rsidTr="00F429DD">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2A5DCEC" w14:textId="77777777" w:rsidR="00CE3CED" w:rsidRPr="00CE3CED" w:rsidRDefault="00CE3CED" w:rsidP="00CE3CED">
            <w:pPr>
              <w:tabs>
                <w:tab w:val="left" w:pos="300"/>
              </w:tab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0190BBF"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w:t>
            </w:r>
          </w:p>
          <w:p w14:paraId="4BE47934" w14:textId="77777777" w:rsidR="00CE3CED" w:rsidRPr="00CE3CED" w:rsidRDefault="00CE3CED" w:rsidP="00CE3CED">
            <w:pPr>
              <w:suppressAutoHyphens/>
              <w:spacing w:after="0" w:line="240" w:lineRule="auto"/>
              <w:jc w:val="center"/>
              <w:rPr>
                <w:rFonts w:ascii="Arial" w:eastAsia="Batang" w:hAnsi="Arial" w:cs="Arial"/>
                <w:sz w:val="16"/>
                <w:szCs w:val="16"/>
                <w:lang w:eastAsia="pl-PL"/>
              </w:rPr>
            </w:pPr>
            <w:r w:rsidRPr="00CE3CED">
              <w:rPr>
                <w:rFonts w:ascii="Arial" w:eastAsia="Batang" w:hAnsi="Arial" w:cs="Arial"/>
                <w:sz w:val="16"/>
                <w:szCs w:val="16"/>
                <w:lang w:eastAsia="pl-PL"/>
              </w:rPr>
              <w:t>(pełna nazwa)</w:t>
            </w:r>
          </w:p>
          <w:p w14:paraId="170A9011" w14:textId="77777777" w:rsidR="00CE3CED" w:rsidRPr="00CE3CED" w:rsidRDefault="00CE3CED" w:rsidP="00CE3CED">
            <w:pPr>
              <w:suppressAutoHyphens/>
              <w:spacing w:after="0" w:line="240" w:lineRule="auto"/>
              <w:jc w:val="center"/>
              <w:rPr>
                <w:rFonts w:ascii="Arial" w:eastAsia="Batang" w:hAnsi="Arial" w:cs="Arial"/>
                <w:sz w:val="16"/>
                <w:szCs w:val="16"/>
                <w:lang w:eastAsia="pl-PL"/>
              </w:rPr>
            </w:pPr>
            <w:r w:rsidRPr="00CE3CED">
              <w:rPr>
                <w:rFonts w:ascii="Arial" w:eastAsia="Batang" w:hAnsi="Arial" w:cs="Arial"/>
                <w:sz w:val="16"/>
                <w:szCs w:val="16"/>
                <w:lang w:eastAsia="pl-PL"/>
              </w:rPr>
              <w:t>…………………………………………………………..</w:t>
            </w:r>
          </w:p>
          <w:p w14:paraId="0B459D4B"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r w:rsidRPr="00CE3CED">
              <w:rPr>
                <w:rFonts w:ascii="Arial" w:eastAsia="Batang" w:hAnsi="Arial" w:cs="Arial"/>
                <w:sz w:val="16"/>
                <w:szCs w:val="16"/>
                <w:lang w:eastAsia="pl-PL"/>
              </w:rPr>
              <w:t>(adres siedziby: miejscowość, ulica, województwo)</w:t>
            </w:r>
          </w:p>
        </w:tc>
      </w:tr>
      <w:tr w:rsidR="00CE3CED" w:rsidRPr="00CE3CED" w14:paraId="3DE57EBE" w14:textId="77777777" w:rsidTr="00F429DD">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128EA18" w14:textId="77777777" w:rsidR="00CE3CED" w:rsidRPr="00CE3CED" w:rsidRDefault="00CE3CED" w:rsidP="00CE3CED">
            <w:pPr>
              <w:tabs>
                <w:tab w:val="left" w:pos="300"/>
              </w:tab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13. Rodzaj Wykonawcy</w:t>
            </w:r>
          </w:p>
          <w:p w14:paraId="79A986C3" w14:textId="77777777" w:rsidR="00CE3CED" w:rsidRPr="00CE3CED" w:rsidRDefault="00CE3CED" w:rsidP="00CE3CED">
            <w:pPr>
              <w:tabs>
                <w:tab w:val="left" w:pos="300"/>
              </w:tabs>
              <w:spacing w:after="0" w:line="240" w:lineRule="auto"/>
              <w:rPr>
                <w:rFonts w:ascii="Arial" w:eastAsia="Batang" w:hAnsi="Arial" w:cs="Arial"/>
                <w:bCs/>
                <w:sz w:val="18"/>
                <w:szCs w:val="18"/>
                <w:lang w:eastAsia="pl-PL"/>
              </w:rPr>
            </w:pPr>
            <w:r w:rsidRPr="00CE3CED">
              <w:rPr>
                <w:rFonts w:ascii="Arial" w:eastAsia="Batang" w:hAnsi="Arial" w:cs="Arial"/>
                <w:bCs/>
                <w:sz w:val="18"/>
                <w:szCs w:val="18"/>
                <w:lang w:eastAsia="pl-PL"/>
              </w:rPr>
              <w:t>Czy Wykonawca jest mikroprzedsiębiorstwem, małym przedsiębiorstwem czy średnim przedsiębiorstwem*</w:t>
            </w:r>
            <w:r w:rsidRPr="00CE3CED">
              <w:rPr>
                <w:rFonts w:ascii="Arial" w:eastAsia="Batang" w:hAnsi="Arial" w:cs="Arial"/>
                <w:bCs/>
                <w:sz w:val="18"/>
                <w:szCs w:val="18"/>
                <w:vertAlign w:val="superscript"/>
                <w:lang w:eastAsia="pl-PL"/>
              </w:rPr>
              <w:t>1</w:t>
            </w:r>
            <w:r w:rsidRPr="00CE3CED">
              <w:rPr>
                <w:rFonts w:ascii="Arial" w:eastAsia="Batang" w:hAnsi="Arial" w:cs="Arial"/>
                <w:bCs/>
                <w:sz w:val="18"/>
                <w:szCs w:val="18"/>
                <w:lang w:eastAsia="pl-PL"/>
              </w:rPr>
              <w:t xml:space="preserve"> ?</w:t>
            </w:r>
          </w:p>
          <w:p w14:paraId="77A3E431" w14:textId="77777777" w:rsidR="00CE3CED" w:rsidRPr="00CE3CED" w:rsidRDefault="00CE3CED" w:rsidP="00CE3CED">
            <w:pPr>
              <w:tabs>
                <w:tab w:val="left" w:pos="300"/>
              </w:tabs>
              <w:spacing w:after="0" w:line="240" w:lineRule="auto"/>
              <w:jc w:val="both"/>
              <w:rPr>
                <w:rFonts w:ascii="Arial" w:eastAsia="Batang" w:hAnsi="Arial" w:cs="Arial"/>
                <w:bCs/>
                <w:sz w:val="16"/>
                <w:szCs w:val="16"/>
                <w:lang w:eastAsia="pl-PL"/>
              </w:rPr>
            </w:pPr>
            <w:r w:rsidRPr="00CE3CED">
              <w:rPr>
                <w:rFonts w:ascii="Arial" w:eastAsia="Batang" w:hAnsi="Arial" w:cs="Arial"/>
                <w:b/>
                <w:sz w:val="20"/>
                <w:szCs w:val="20"/>
                <w:lang w:eastAsia="pl-PL"/>
              </w:rPr>
              <w:lastRenderedPageBreak/>
              <w:t>*</w:t>
            </w:r>
            <w:r w:rsidRPr="00CE3CED">
              <w:rPr>
                <w:rFonts w:ascii="Arial" w:eastAsia="Batang" w:hAnsi="Arial" w:cs="Arial"/>
                <w:b/>
                <w:sz w:val="20"/>
                <w:szCs w:val="20"/>
                <w:vertAlign w:val="superscript"/>
                <w:lang w:eastAsia="pl-PL"/>
              </w:rPr>
              <w:t>1</w:t>
            </w:r>
            <w:r w:rsidRPr="00CE3CED">
              <w:rPr>
                <w:rFonts w:ascii="Arial" w:eastAsia="Batang" w:hAnsi="Arial" w:cs="Arial"/>
                <w:b/>
                <w:sz w:val="20"/>
                <w:szCs w:val="20"/>
                <w:lang w:eastAsia="pl-PL"/>
              </w:rPr>
              <w:t xml:space="preserve"> </w:t>
            </w:r>
            <w:r w:rsidRPr="00CE3CED">
              <w:rPr>
                <w:rFonts w:ascii="Arial" w:eastAsia="Batang" w:hAnsi="Arial"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657627A8" w14:textId="77777777" w:rsidR="00CE3CED" w:rsidRPr="00CE3CED" w:rsidRDefault="00CE3CED" w:rsidP="00CE3CED">
            <w:pPr>
              <w:tabs>
                <w:tab w:val="left" w:pos="300"/>
              </w:tabs>
              <w:spacing w:after="0" w:line="240" w:lineRule="auto"/>
              <w:jc w:val="both"/>
              <w:rPr>
                <w:rFonts w:ascii="Arial" w:eastAsia="Batang" w:hAnsi="Arial" w:cs="Arial"/>
                <w:bCs/>
                <w:sz w:val="16"/>
                <w:szCs w:val="16"/>
                <w:lang w:eastAsia="pl-PL"/>
              </w:rPr>
            </w:pPr>
            <w:r w:rsidRPr="00CE3CED">
              <w:rPr>
                <w:rFonts w:ascii="Arial" w:eastAsia="Batang" w:hAnsi="Arial" w:cs="Arial"/>
                <w:b/>
                <w:sz w:val="16"/>
                <w:szCs w:val="16"/>
                <w:u w:val="single"/>
                <w:lang w:eastAsia="pl-PL"/>
              </w:rPr>
              <w:t>Mikroprzedsiębiorstwo</w:t>
            </w:r>
            <w:r w:rsidRPr="00CE3CED">
              <w:rPr>
                <w:rFonts w:ascii="Arial" w:eastAsia="Batang" w:hAnsi="Arial" w:cs="Arial"/>
                <w:bCs/>
                <w:sz w:val="16"/>
                <w:szCs w:val="16"/>
                <w:lang w:eastAsia="pl-PL"/>
              </w:rPr>
              <w:t>: przedsiębiorstwo, które zatrudnia mniej niż</w:t>
            </w:r>
            <w:r w:rsidRPr="00CE3CED">
              <w:rPr>
                <w:rFonts w:ascii="Arial" w:eastAsia="Batang" w:hAnsi="Arial" w:cs="Arial"/>
                <w:b/>
                <w:sz w:val="16"/>
                <w:szCs w:val="16"/>
                <w:lang w:eastAsia="pl-PL"/>
              </w:rPr>
              <w:t xml:space="preserve"> </w:t>
            </w:r>
            <w:r w:rsidRPr="00CE3CED">
              <w:rPr>
                <w:rFonts w:ascii="Arial" w:eastAsia="Batang" w:hAnsi="Arial" w:cs="Arial"/>
                <w:bCs/>
                <w:sz w:val="16"/>
                <w:szCs w:val="16"/>
                <w:lang w:eastAsia="pl-PL"/>
              </w:rPr>
              <w:t>10 osób i którego roczny obrót lub roczna suma bilansowa nie przekracza 2 milionów EURO</w:t>
            </w:r>
          </w:p>
          <w:p w14:paraId="00DC3B9D" w14:textId="77777777" w:rsidR="00CE3CED" w:rsidRPr="00CE3CED" w:rsidRDefault="00CE3CED" w:rsidP="00CE3CED">
            <w:pPr>
              <w:tabs>
                <w:tab w:val="left" w:pos="300"/>
              </w:tabs>
              <w:spacing w:after="0" w:line="240" w:lineRule="auto"/>
              <w:jc w:val="both"/>
              <w:rPr>
                <w:rFonts w:ascii="Arial" w:eastAsia="Batang" w:hAnsi="Arial" w:cs="Arial"/>
                <w:bCs/>
                <w:sz w:val="16"/>
                <w:szCs w:val="16"/>
                <w:lang w:eastAsia="pl-PL"/>
              </w:rPr>
            </w:pPr>
            <w:r w:rsidRPr="00CE3CED">
              <w:rPr>
                <w:rFonts w:ascii="Arial" w:eastAsia="Batang" w:hAnsi="Arial" w:cs="Arial"/>
                <w:b/>
                <w:sz w:val="16"/>
                <w:szCs w:val="16"/>
                <w:u w:val="single"/>
                <w:lang w:eastAsia="pl-PL"/>
              </w:rPr>
              <w:t>Małe przedsiębiorstwo</w:t>
            </w:r>
            <w:r w:rsidRPr="00CE3CED">
              <w:rPr>
                <w:rFonts w:ascii="Arial" w:eastAsia="Batang" w:hAnsi="Arial" w:cs="Arial"/>
                <w:bCs/>
                <w:sz w:val="16"/>
                <w:szCs w:val="16"/>
                <w:lang w:eastAsia="pl-PL"/>
              </w:rPr>
              <w:t>: Mikroprzedsiębiorstwo: przedsiębiorstwo, które zatrudnia mniej niż 50 osób i którego roczny obrót lub roczna suma bilansowa nie przekracza 10 milionów EURO</w:t>
            </w:r>
          </w:p>
          <w:p w14:paraId="1BE7B8E0" w14:textId="77777777" w:rsidR="00CE3CED" w:rsidRPr="00CE3CED" w:rsidRDefault="00CE3CED" w:rsidP="00CE3CED">
            <w:pPr>
              <w:tabs>
                <w:tab w:val="left" w:pos="300"/>
              </w:tabs>
              <w:spacing w:after="0" w:line="240" w:lineRule="auto"/>
              <w:jc w:val="both"/>
              <w:rPr>
                <w:rFonts w:ascii="Arial" w:eastAsia="Batang" w:hAnsi="Arial" w:cs="Arial"/>
                <w:bCs/>
                <w:sz w:val="16"/>
                <w:szCs w:val="16"/>
                <w:lang w:eastAsia="pl-PL"/>
              </w:rPr>
            </w:pPr>
            <w:r w:rsidRPr="00CE3CED">
              <w:rPr>
                <w:rFonts w:ascii="Arial" w:eastAsia="Batang" w:hAnsi="Arial" w:cs="Arial"/>
                <w:b/>
                <w:sz w:val="16"/>
                <w:szCs w:val="16"/>
                <w:u w:val="single"/>
                <w:lang w:eastAsia="pl-PL"/>
              </w:rPr>
              <w:t>Średnie przedsiębiorstwo</w:t>
            </w:r>
            <w:r w:rsidRPr="00CE3CED">
              <w:rPr>
                <w:rFonts w:ascii="Arial" w:eastAsia="Batang" w:hAnsi="Arial"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23AC1DC1" w14:textId="77777777" w:rsidR="00CE3CED" w:rsidRPr="00CE3CED" w:rsidRDefault="00CE3CED" w:rsidP="00CE3CED">
            <w:pPr>
              <w:tabs>
                <w:tab w:val="left" w:pos="300"/>
              </w:tabs>
              <w:spacing w:after="0" w:line="240" w:lineRule="auto"/>
              <w:rPr>
                <w:rFonts w:ascii="Arial" w:eastAsia="Batang" w:hAnsi="Arial" w:cs="Arial"/>
                <w:bCs/>
                <w:sz w:val="16"/>
                <w:szCs w:val="16"/>
                <w:lang w:eastAsia="pl-PL"/>
              </w:rPr>
            </w:pPr>
            <w:r w:rsidRPr="00CE3CED">
              <w:rPr>
                <w:rFonts w:ascii="Arial" w:eastAsia="Batang" w:hAnsi="Arial" w:cs="Arial"/>
                <w:bCs/>
                <w:sz w:val="16"/>
                <w:szCs w:val="16"/>
                <w:lang w:eastAsia="pl-PL"/>
              </w:rPr>
              <w:t xml:space="preserve"> </w:t>
            </w:r>
          </w:p>
          <w:p w14:paraId="1CFE32D2" w14:textId="77777777" w:rsidR="00CE3CED" w:rsidRPr="00CE3CED" w:rsidRDefault="00CE3CED" w:rsidP="00CE3CED">
            <w:pPr>
              <w:tabs>
                <w:tab w:val="left" w:pos="300"/>
              </w:tabs>
              <w:spacing w:after="0" w:line="240" w:lineRule="auto"/>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CE3CED" w:rsidRPr="00CE3CED" w14:paraId="1D4998E9" w14:textId="77777777" w:rsidTr="00F429DD">
              <w:trPr>
                <w:trHeight w:val="174"/>
              </w:trPr>
              <w:tc>
                <w:tcPr>
                  <w:tcW w:w="590" w:type="dxa"/>
                </w:tcPr>
                <w:p w14:paraId="5EF058DF" w14:textId="77777777" w:rsidR="00CE3CED" w:rsidRPr="00CE3CED" w:rsidRDefault="00CE3CED" w:rsidP="00CE3CED">
                  <w:pPr>
                    <w:rPr>
                      <w:rFonts w:ascii="Arial" w:hAnsi="Arial" w:cs="Arial"/>
                      <w:sz w:val="18"/>
                      <w:szCs w:val="18"/>
                    </w:rPr>
                  </w:pPr>
                  <w:r w:rsidRPr="00CE3CED">
                    <w:rPr>
                      <w:rFonts w:ascii="Arial" w:hAnsi="Arial" w:cs="Arial"/>
                      <w:sz w:val="18"/>
                      <w:szCs w:val="18"/>
                    </w:rPr>
                    <w:lastRenderedPageBreak/>
                    <w:sym w:font="Symbol" w:char="F07F"/>
                  </w:r>
                </w:p>
              </w:tc>
              <w:tc>
                <w:tcPr>
                  <w:tcW w:w="4275" w:type="dxa"/>
                </w:tcPr>
                <w:p w14:paraId="458E5C82" w14:textId="77777777" w:rsidR="00CE3CED" w:rsidRPr="00CE3CED" w:rsidRDefault="00CE3CED" w:rsidP="00CE3CED">
                  <w:pPr>
                    <w:rPr>
                      <w:rFonts w:ascii="Arial" w:hAnsi="Arial" w:cs="Arial"/>
                      <w:sz w:val="18"/>
                      <w:szCs w:val="18"/>
                    </w:rPr>
                  </w:pPr>
                  <w:r w:rsidRPr="00CE3CED">
                    <w:rPr>
                      <w:rFonts w:ascii="Arial" w:hAnsi="Arial" w:cs="Arial"/>
                      <w:sz w:val="18"/>
                      <w:szCs w:val="18"/>
                    </w:rPr>
                    <w:t>Wykonawca jest mikroprzedsiębiorstwem</w:t>
                  </w:r>
                </w:p>
                <w:p w14:paraId="017FC232" w14:textId="77777777" w:rsidR="00CE3CED" w:rsidRPr="00CE3CED" w:rsidRDefault="00CE3CED" w:rsidP="00CE3CED">
                  <w:pPr>
                    <w:rPr>
                      <w:rFonts w:ascii="Arial" w:hAnsi="Arial" w:cs="Arial"/>
                      <w:sz w:val="18"/>
                      <w:szCs w:val="18"/>
                    </w:rPr>
                  </w:pPr>
                </w:p>
              </w:tc>
            </w:tr>
            <w:tr w:rsidR="00CE3CED" w:rsidRPr="00CE3CED" w14:paraId="7A2E9784" w14:textId="77777777" w:rsidTr="00F429DD">
              <w:trPr>
                <w:trHeight w:val="174"/>
              </w:trPr>
              <w:tc>
                <w:tcPr>
                  <w:tcW w:w="590" w:type="dxa"/>
                </w:tcPr>
                <w:p w14:paraId="2B7BE496" w14:textId="77777777" w:rsidR="00CE3CED" w:rsidRPr="00CE3CED" w:rsidRDefault="00CE3CED" w:rsidP="00CE3CED">
                  <w:pPr>
                    <w:rPr>
                      <w:rFonts w:ascii="Arial" w:hAnsi="Arial" w:cs="Arial"/>
                      <w:sz w:val="18"/>
                      <w:szCs w:val="18"/>
                    </w:rPr>
                  </w:pPr>
                  <w:r w:rsidRPr="00CE3CED">
                    <w:rPr>
                      <w:rFonts w:ascii="Arial" w:hAnsi="Arial" w:cs="Arial"/>
                      <w:sz w:val="18"/>
                      <w:szCs w:val="18"/>
                    </w:rPr>
                    <w:sym w:font="Symbol" w:char="F07F"/>
                  </w:r>
                </w:p>
              </w:tc>
              <w:tc>
                <w:tcPr>
                  <w:tcW w:w="4275" w:type="dxa"/>
                </w:tcPr>
                <w:p w14:paraId="4AFD077A" w14:textId="77777777" w:rsidR="00CE3CED" w:rsidRPr="00CE3CED" w:rsidRDefault="00CE3CED" w:rsidP="00CE3CED">
                  <w:pPr>
                    <w:rPr>
                      <w:rFonts w:ascii="Arial" w:hAnsi="Arial" w:cs="Arial"/>
                      <w:sz w:val="18"/>
                      <w:szCs w:val="18"/>
                    </w:rPr>
                  </w:pPr>
                  <w:r w:rsidRPr="00CE3CED">
                    <w:rPr>
                      <w:rFonts w:ascii="Arial" w:hAnsi="Arial" w:cs="Arial"/>
                      <w:sz w:val="18"/>
                      <w:szCs w:val="18"/>
                    </w:rPr>
                    <w:t>Wykonawca jest małym przedsiębiorstwem</w:t>
                  </w:r>
                </w:p>
                <w:p w14:paraId="68149F42" w14:textId="77777777" w:rsidR="00CE3CED" w:rsidRPr="00CE3CED" w:rsidRDefault="00CE3CED" w:rsidP="00CE3CED">
                  <w:pPr>
                    <w:rPr>
                      <w:rFonts w:ascii="Arial" w:hAnsi="Arial" w:cs="Arial"/>
                      <w:sz w:val="18"/>
                      <w:szCs w:val="18"/>
                    </w:rPr>
                  </w:pPr>
                </w:p>
              </w:tc>
            </w:tr>
            <w:tr w:rsidR="00CE3CED" w:rsidRPr="00CE3CED" w14:paraId="7764E305" w14:textId="77777777" w:rsidTr="00F429DD">
              <w:trPr>
                <w:trHeight w:val="184"/>
              </w:trPr>
              <w:tc>
                <w:tcPr>
                  <w:tcW w:w="590" w:type="dxa"/>
                </w:tcPr>
                <w:p w14:paraId="68779C69" w14:textId="77777777" w:rsidR="00CE3CED" w:rsidRPr="00CE3CED" w:rsidRDefault="00CE3CED" w:rsidP="00CE3CED">
                  <w:pPr>
                    <w:rPr>
                      <w:rFonts w:ascii="Arial" w:hAnsi="Arial" w:cs="Arial"/>
                      <w:sz w:val="18"/>
                      <w:szCs w:val="18"/>
                    </w:rPr>
                  </w:pPr>
                  <w:r w:rsidRPr="00CE3CED">
                    <w:rPr>
                      <w:rFonts w:ascii="Arial" w:hAnsi="Arial" w:cs="Arial"/>
                      <w:sz w:val="18"/>
                      <w:szCs w:val="18"/>
                    </w:rPr>
                    <w:lastRenderedPageBreak/>
                    <w:sym w:font="Symbol" w:char="F07F"/>
                  </w:r>
                </w:p>
              </w:tc>
              <w:tc>
                <w:tcPr>
                  <w:tcW w:w="4275" w:type="dxa"/>
                </w:tcPr>
                <w:p w14:paraId="4FB852EB" w14:textId="77777777" w:rsidR="00CE3CED" w:rsidRPr="00CE3CED" w:rsidRDefault="00CE3CED" w:rsidP="00CE3CED">
                  <w:pPr>
                    <w:rPr>
                      <w:rFonts w:ascii="Arial" w:hAnsi="Arial" w:cs="Arial"/>
                      <w:sz w:val="18"/>
                      <w:szCs w:val="18"/>
                    </w:rPr>
                  </w:pPr>
                  <w:r w:rsidRPr="00CE3CED">
                    <w:rPr>
                      <w:rFonts w:ascii="Arial" w:hAnsi="Arial" w:cs="Arial"/>
                      <w:sz w:val="18"/>
                      <w:szCs w:val="18"/>
                    </w:rPr>
                    <w:t>Wykonawca jest średnim przedsiębiorstwem</w:t>
                  </w:r>
                </w:p>
                <w:p w14:paraId="6D51D4FD" w14:textId="77777777" w:rsidR="00CE3CED" w:rsidRPr="00CE3CED" w:rsidRDefault="00CE3CED" w:rsidP="00CE3CED">
                  <w:pPr>
                    <w:rPr>
                      <w:rFonts w:ascii="Arial" w:hAnsi="Arial" w:cs="Arial"/>
                      <w:sz w:val="18"/>
                      <w:szCs w:val="18"/>
                    </w:rPr>
                  </w:pPr>
                </w:p>
              </w:tc>
            </w:tr>
            <w:tr w:rsidR="00CE3CED" w:rsidRPr="00CE3CED" w14:paraId="5C4176BA" w14:textId="77777777" w:rsidTr="00F429DD">
              <w:trPr>
                <w:trHeight w:val="330"/>
              </w:trPr>
              <w:tc>
                <w:tcPr>
                  <w:tcW w:w="590" w:type="dxa"/>
                </w:tcPr>
                <w:p w14:paraId="7466336B" w14:textId="77777777" w:rsidR="00CE3CED" w:rsidRPr="00CE3CED" w:rsidRDefault="00CE3CED" w:rsidP="00CE3CED">
                  <w:pPr>
                    <w:rPr>
                      <w:rFonts w:ascii="Arial" w:hAnsi="Arial" w:cs="Arial"/>
                      <w:sz w:val="18"/>
                      <w:szCs w:val="18"/>
                    </w:rPr>
                  </w:pPr>
                  <w:r w:rsidRPr="00CE3CED">
                    <w:rPr>
                      <w:rFonts w:ascii="Arial" w:hAnsi="Arial" w:cs="Arial"/>
                      <w:sz w:val="18"/>
                      <w:szCs w:val="18"/>
                    </w:rPr>
                    <w:sym w:font="Symbol" w:char="F07F"/>
                  </w:r>
                </w:p>
              </w:tc>
              <w:tc>
                <w:tcPr>
                  <w:tcW w:w="4275" w:type="dxa"/>
                </w:tcPr>
                <w:p w14:paraId="0FCF92C6" w14:textId="77777777" w:rsidR="00CE3CED" w:rsidRPr="00CE3CED" w:rsidRDefault="00CE3CED" w:rsidP="00CE3CED">
                  <w:pPr>
                    <w:rPr>
                      <w:rFonts w:ascii="Arial" w:hAnsi="Arial" w:cs="Arial"/>
                      <w:sz w:val="18"/>
                      <w:szCs w:val="18"/>
                    </w:rPr>
                  </w:pPr>
                  <w:r w:rsidRPr="00CE3CED">
                    <w:rPr>
                      <w:rFonts w:ascii="Arial" w:hAnsi="Arial" w:cs="Arial"/>
                      <w:sz w:val="18"/>
                      <w:szCs w:val="18"/>
                    </w:rPr>
                    <w:t xml:space="preserve">Wykonawca prowadzi jednoosobową działalność gospodarczą </w:t>
                  </w:r>
                </w:p>
                <w:p w14:paraId="293E75FF" w14:textId="77777777" w:rsidR="00CE3CED" w:rsidRPr="00CE3CED" w:rsidRDefault="00CE3CED" w:rsidP="00CE3CED">
                  <w:pPr>
                    <w:rPr>
                      <w:rFonts w:ascii="Arial" w:hAnsi="Arial" w:cs="Arial"/>
                      <w:sz w:val="18"/>
                      <w:szCs w:val="18"/>
                    </w:rPr>
                  </w:pPr>
                </w:p>
              </w:tc>
            </w:tr>
            <w:tr w:rsidR="00CE3CED" w:rsidRPr="00CE3CED" w14:paraId="7157D291" w14:textId="77777777" w:rsidTr="00F429DD">
              <w:trPr>
                <w:trHeight w:val="330"/>
              </w:trPr>
              <w:tc>
                <w:tcPr>
                  <w:tcW w:w="590" w:type="dxa"/>
                </w:tcPr>
                <w:p w14:paraId="56749529" w14:textId="77777777" w:rsidR="00CE3CED" w:rsidRPr="00CE3CED" w:rsidRDefault="00CE3CED" w:rsidP="00CE3CED">
                  <w:pPr>
                    <w:rPr>
                      <w:rFonts w:ascii="Arial" w:hAnsi="Arial" w:cs="Arial"/>
                      <w:sz w:val="18"/>
                      <w:szCs w:val="18"/>
                    </w:rPr>
                  </w:pPr>
                  <w:r w:rsidRPr="00CE3CED">
                    <w:rPr>
                      <w:rFonts w:ascii="Arial" w:hAnsi="Arial" w:cs="Arial"/>
                      <w:sz w:val="18"/>
                      <w:szCs w:val="18"/>
                    </w:rPr>
                    <w:sym w:font="Symbol" w:char="F07F"/>
                  </w:r>
                </w:p>
              </w:tc>
              <w:tc>
                <w:tcPr>
                  <w:tcW w:w="4275" w:type="dxa"/>
                </w:tcPr>
                <w:p w14:paraId="518B2CB2" w14:textId="77777777" w:rsidR="00CE3CED" w:rsidRPr="00CE3CED" w:rsidRDefault="00CE3CED" w:rsidP="00CE3CED">
                  <w:pPr>
                    <w:rPr>
                      <w:rFonts w:ascii="Arial" w:hAnsi="Arial" w:cs="Arial"/>
                      <w:sz w:val="18"/>
                      <w:szCs w:val="18"/>
                    </w:rPr>
                  </w:pPr>
                  <w:r w:rsidRPr="00CE3CED">
                    <w:rPr>
                      <w:rFonts w:ascii="Arial" w:hAnsi="Arial" w:cs="Arial"/>
                      <w:sz w:val="18"/>
                      <w:szCs w:val="18"/>
                    </w:rPr>
                    <w:t xml:space="preserve">Wykonawca jest osobą fizyczną nieprowadzącą działalności gospodarczej </w:t>
                  </w:r>
                </w:p>
                <w:p w14:paraId="633E8A98" w14:textId="77777777" w:rsidR="00CE3CED" w:rsidRPr="00CE3CED" w:rsidRDefault="00CE3CED" w:rsidP="00CE3CED">
                  <w:pPr>
                    <w:rPr>
                      <w:rFonts w:ascii="Arial" w:hAnsi="Arial" w:cs="Arial"/>
                      <w:sz w:val="18"/>
                      <w:szCs w:val="18"/>
                    </w:rPr>
                  </w:pPr>
                </w:p>
              </w:tc>
            </w:tr>
            <w:tr w:rsidR="00CE3CED" w:rsidRPr="00CE3CED" w14:paraId="3008F7BB" w14:textId="77777777" w:rsidTr="00F429DD">
              <w:trPr>
                <w:trHeight w:val="330"/>
              </w:trPr>
              <w:tc>
                <w:tcPr>
                  <w:tcW w:w="590" w:type="dxa"/>
                </w:tcPr>
                <w:p w14:paraId="5135ED5A" w14:textId="77777777" w:rsidR="00CE3CED" w:rsidRPr="00CE3CED" w:rsidRDefault="00CE3CED" w:rsidP="00CE3CED">
                  <w:pPr>
                    <w:rPr>
                      <w:rFonts w:ascii="Arial" w:hAnsi="Arial" w:cs="Arial"/>
                      <w:sz w:val="18"/>
                      <w:szCs w:val="18"/>
                    </w:rPr>
                  </w:pPr>
                  <w:r w:rsidRPr="00CE3CED">
                    <w:rPr>
                      <w:rFonts w:ascii="Arial" w:hAnsi="Arial" w:cs="Arial"/>
                      <w:sz w:val="18"/>
                      <w:szCs w:val="18"/>
                    </w:rPr>
                    <w:sym w:font="Symbol" w:char="F07F"/>
                  </w:r>
                </w:p>
              </w:tc>
              <w:tc>
                <w:tcPr>
                  <w:tcW w:w="4275" w:type="dxa"/>
                </w:tcPr>
                <w:p w14:paraId="1CDF6619" w14:textId="77777777" w:rsidR="00CE3CED" w:rsidRPr="00CE3CED" w:rsidRDefault="00CE3CED" w:rsidP="00CE3CED">
                  <w:pPr>
                    <w:rPr>
                      <w:rFonts w:ascii="Arial" w:hAnsi="Arial" w:cs="Arial"/>
                      <w:sz w:val="18"/>
                      <w:szCs w:val="18"/>
                    </w:rPr>
                  </w:pPr>
                  <w:r w:rsidRPr="00CE3CED">
                    <w:rPr>
                      <w:rFonts w:ascii="Arial" w:hAnsi="Arial" w:cs="Arial"/>
                      <w:sz w:val="18"/>
                      <w:szCs w:val="18"/>
                    </w:rPr>
                    <w:t>Inny rodzaj</w:t>
                  </w:r>
                </w:p>
                <w:p w14:paraId="415C7CBD" w14:textId="77777777" w:rsidR="00CE3CED" w:rsidRPr="00CE3CED" w:rsidRDefault="00CE3CED" w:rsidP="00CE3CED">
                  <w:pPr>
                    <w:rPr>
                      <w:rFonts w:ascii="Arial" w:hAnsi="Arial" w:cs="Arial"/>
                      <w:sz w:val="18"/>
                      <w:szCs w:val="18"/>
                    </w:rPr>
                  </w:pPr>
                  <w:r w:rsidRPr="00CE3CED">
                    <w:rPr>
                      <w:rFonts w:ascii="Arial" w:hAnsi="Arial" w:cs="Arial"/>
                      <w:sz w:val="18"/>
                      <w:szCs w:val="18"/>
                    </w:rPr>
                    <w:t>(właściwą odpowiedź zaznaczyć)</w:t>
                  </w:r>
                </w:p>
                <w:p w14:paraId="142A2638" w14:textId="77777777" w:rsidR="00CE3CED" w:rsidRPr="00CE3CED" w:rsidRDefault="00CE3CED" w:rsidP="00CE3CED">
                  <w:pPr>
                    <w:rPr>
                      <w:rFonts w:ascii="Arial" w:hAnsi="Arial" w:cs="Arial"/>
                      <w:sz w:val="18"/>
                      <w:szCs w:val="18"/>
                    </w:rPr>
                  </w:pPr>
                </w:p>
              </w:tc>
            </w:tr>
          </w:tbl>
          <w:p w14:paraId="63147C0D"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p w14:paraId="23E7E4A1"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p w14:paraId="123AA92A"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p w14:paraId="6F787E55"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p w14:paraId="7C93670E" w14:textId="77777777" w:rsidR="00CE3CED" w:rsidRPr="00CE3CED" w:rsidRDefault="00CE3CED" w:rsidP="00CE3CED">
            <w:pPr>
              <w:suppressAutoHyphens/>
              <w:spacing w:after="0" w:line="240" w:lineRule="auto"/>
              <w:jc w:val="center"/>
              <w:rPr>
                <w:rFonts w:ascii="Arial" w:eastAsia="Batang" w:hAnsi="Arial" w:cs="Arial"/>
                <w:sz w:val="20"/>
                <w:szCs w:val="20"/>
                <w:lang w:eastAsia="pl-PL"/>
              </w:rPr>
            </w:pPr>
          </w:p>
        </w:tc>
      </w:tr>
      <w:tr w:rsidR="00CE3CED" w:rsidRPr="00CE3CED" w14:paraId="5D4CDD35" w14:textId="77777777" w:rsidTr="00F429DD">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83C2634" w14:textId="77777777" w:rsidR="00CE3CED" w:rsidRPr="00CE3CED" w:rsidRDefault="00CE3CED" w:rsidP="00CE3CED">
            <w:pPr>
              <w:tabs>
                <w:tab w:val="left" w:pos="300"/>
              </w:tab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lastRenderedPageBreak/>
              <w:t xml:space="preserve">14. Ofertę składam(-y) samodzielnie/w imieniu Wykonawców wspólnie ubiegających się o udzielenie zamówienia </w:t>
            </w:r>
            <w:r w:rsidRPr="00CE3CED">
              <w:rPr>
                <w:rFonts w:ascii="Arial" w:eastAsia="Batang" w:hAnsi="Arial"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69250F0" w14:textId="77777777" w:rsidR="00CE3CED" w:rsidRPr="00CE3CED" w:rsidRDefault="00CE3CED" w:rsidP="00CE3CED">
            <w:pPr>
              <w:rPr>
                <w:rFonts w:ascii="Arial" w:hAnsi="Arial" w:cs="Arial"/>
                <w:sz w:val="18"/>
                <w:szCs w:val="18"/>
              </w:rPr>
            </w:pPr>
            <w:r w:rsidRPr="00CE3CED">
              <w:rPr>
                <w:rFonts w:ascii="Arial" w:hAnsi="Arial" w:cs="Arial"/>
                <w:sz w:val="18"/>
                <w:szCs w:val="18"/>
              </w:rPr>
              <w:t>Nazwy i siedziby wszystkich Wykonawców wspólnie ubiegających się o udzielenie zamówienia, (jeżeli dotyczy).</w:t>
            </w:r>
          </w:p>
          <w:p w14:paraId="5637DBEE" w14:textId="77777777" w:rsidR="00CE3CED" w:rsidRPr="00CE3CED" w:rsidRDefault="00CE3CED" w:rsidP="00CE3CED">
            <w:pPr>
              <w:rPr>
                <w:rFonts w:ascii="Arial" w:hAnsi="Arial" w:cs="Arial"/>
                <w:sz w:val="18"/>
                <w:szCs w:val="18"/>
              </w:rPr>
            </w:pPr>
            <w:r w:rsidRPr="00CE3CED">
              <w:rPr>
                <w:rFonts w:ascii="Arial" w:hAnsi="Arial" w:cs="Arial"/>
                <w:sz w:val="18"/>
                <w:szCs w:val="18"/>
              </w:rPr>
              <w:t>Lider:……………………………………………………………</w:t>
            </w:r>
          </w:p>
          <w:p w14:paraId="37FD2403" w14:textId="77777777" w:rsidR="00CE3CED" w:rsidRPr="00CE3CED" w:rsidRDefault="00CE3CED" w:rsidP="00CE3CED">
            <w:pPr>
              <w:rPr>
                <w:rFonts w:ascii="Arial" w:hAnsi="Arial" w:cs="Arial"/>
                <w:sz w:val="18"/>
                <w:szCs w:val="18"/>
              </w:rPr>
            </w:pPr>
            <w:r w:rsidRPr="00CE3CED">
              <w:rPr>
                <w:rFonts w:ascii="Arial" w:hAnsi="Arial" w:cs="Arial"/>
                <w:sz w:val="18"/>
                <w:szCs w:val="18"/>
              </w:rPr>
              <w:t>Adres:…………………………………………………………..</w:t>
            </w:r>
          </w:p>
          <w:p w14:paraId="055B45CF" w14:textId="77777777" w:rsidR="00CE3CED" w:rsidRPr="00CE3CED" w:rsidRDefault="00CE3CED" w:rsidP="00CE3CED">
            <w:pPr>
              <w:rPr>
                <w:rFonts w:ascii="Arial" w:hAnsi="Arial" w:cs="Arial"/>
                <w:sz w:val="18"/>
                <w:szCs w:val="18"/>
              </w:rPr>
            </w:pPr>
            <w:r w:rsidRPr="00CE3CED">
              <w:rPr>
                <w:rFonts w:ascii="Arial" w:hAnsi="Arial" w:cs="Arial"/>
                <w:sz w:val="18"/>
                <w:szCs w:val="18"/>
              </w:rPr>
              <w:t>Partnerzy:</w:t>
            </w:r>
          </w:p>
          <w:p w14:paraId="1991CAF4" w14:textId="77777777" w:rsidR="00CE3CED" w:rsidRPr="00CE3CED" w:rsidRDefault="00CE3CED" w:rsidP="00CE3CED">
            <w:pPr>
              <w:rPr>
                <w:rFonts w:ascii="Arial" w:hAnsi="Arial" w:cs="Arial"/>
                <w:sz w:val="18"/>
                <w:szCs w:val="18"/>
              </w:rPr>
            </w:pPr>
            <w:r w:rsidRPr="00CE3CED">
              <w:rPr>
                <w:rFonts w:ascii="Arial" w:hAnsi="Arial" w:cs="Arial"/>
                <w:sz w:val="18"/>
                <w:szCs w:val="18"/>
              </w:rPr>
              <w:t>Nazwa:………………………………………………………….</w:t>
            </w:r>
          </w:p>
          <w:p w14:paraId="0923A153" w14:textId="77777777" w:rsidR="00CE3CED" w:rsidRPr="00CE3CED" w:rsidRDefault="00CE3CED" w:rsidP="00CE3CED">
            <w:pPr>
              <w:rPr>
                <w:rFonts w:ascii="Arial" w:hAnsi="Arial" w:cs="Arial"/>
                <w:sz w:val="18"/>
                <w:szCs w:val="18"/>
              </w:rPr>
            </w:pPr>
            <w:r w:rsidRPr="00CE3CED">
              <w:rPr>
                <w:rFonts w:ascii="Arial" w:hAnsi="Arial" w:cs="Arial"/>
                <w:sz w:val="18"/>
                <w:szCs w:val="18"/>
              </w:rPr>
              <w:t>Adres:…………………………………………………………..</w:t>
            </w:r>
          </w:p>
          <w:p w14:paraId="36F0A6D9" w14:textId="77777777" w:rsidR="00CE3CED" w:rsidRPr="00CE3CED" w:rsidRDefault="00CE3CED" w:rsidP="00CE3CED">
            <w:pPr>
              <w:rPr>
                <w:rFonts w:ascii="Arial" w:hAnsi="Arial" w:cs="Arial"/>
                <w:sz w:val="18"/>
                <w:szCs w:val="18"/>
              </w:rPr>
            </w:pPr>
            <w:r w:rsidRPr="00CE3CED">
              <w:rPr>
                <w:rFonts w:ascii="Arial" w:hAnsi="Arial" w:cs="Arial"/>
                <w:sz w:val="18"/>
                <w:szCs w:val="18"/>
              </w:rPr>
              <w:t>Nazwa:………………………………………………………….</w:t>
            </w:r>
          </w:p>
          <w:p w14:paraId="493DA76D" w14:textId="77777777" w:rsidR="00CE3CED" w:rsidRPr="00CE3CED" w:rsidRDefault="00CE3CED" w:rsidP="00CE3CED">
            <w:pPr>
              <w:rPr>
                <w:rFonts w:ascii="Arial" w:hAnsi="Arial" w:cs="Arial"/>
                <w:sz w:val="18"/>
                <w:szCs w:val="18"/>
              </w:rPr>
            </w:pPr>
            <w:r w:rsidRPr="00CE3CED">
              <w:rPr>
                <w:rFonts w:ascii="Arial" w:hAnsi="Arial" w:cs="Arial"/>
                <w:sz w:val="18"/>
                <w:szCs w:val="18"/>
              </w:rPr>
              <w:t>Adres:…………………………………………………………..</w:t>
            </w:r>
          </w:p>
        </w:tc>
      </w:tr>
      <w:tr w:rsidR="00CE3CED" w:rsidRPr="00CE3CED" w14:paraId="2E486CA9" w14:textId="77777777" w:rsidTr="00F429DD">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8CF2792" w14:textId="77777777" w:rsidR="00CE3CED" w:rsidRPr="00CE3CED" w:rsidRDefault="00CE3CED" w:rsidP="00CE3CED">
            <w:pPr>
              <w:tabs>
                <w:tab w:val="left" w:pos="300"/>
              </w:tabs>
              <w:spacing w:after="0" w:line="240" w:lineRule="auto"/>
              <w:rPr>
                <w:rFonts w:ascii="Arial" w:eastAsia="Batang" w:hAnsi="Arial" w:cs="Arial"/>
                <w:b/>
                <w:sz w:val="20"/>
                <w:szCs w:val="20"/>
                <w:lang w:eastAsia="pl-PL"/>
              </w:rPr>
            </w:pPr>
            <w:r w:rsidRPr="00CE3CED">
              <w:rPr>
                <w:rFonts w:ascii="Arial" w:eastAsia="Batang" w:hAnsi="Arial"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E2E0CC3" w14:textId="77777777" w:rsidR="00CE3CED" w:rsidRPr="00CE3CED" w:rsidRDefault="00CE3CED" w:rsidP="00CE3CED">
            <w:pPr>
              <w:rPr>
                <w:rFonts w:ascii="Arial" w:hAnsi="Arial" w:cs="Arial"/>
                <w:sz w:val="18"/>
                <w:szCs w:val="18"/>
              </w:rPr>
            </w:pPr>
            <w:r w:rsidRPr="00CE3CED">
              <w:rPr>
                <w:rFonts w:ascii="Arial" w:hAnsi="Arial" w:cs="Arial"/>
                <w:sz w:val="18"/>
                <w:szCs w:val="18"/>
              </w:rPr>
              <w:t>Stanowisko:………………………………………………………</w:t>
            </w:r>
          </w:p>
          <w:p w14:paraId="77AC9749" w14:textId="77777777" w:rsidR="00CE3CED" w:rsidRPr="00CE3CED" w:rsidRDefault="00CE3CED" w:rsidP="00CE3CED">
            <w:pPr>
              <w:rPr>
                <w:rFonts w:ascii="Arial" w:hAnsi="Arial" w:cs="Arial"/>
                <w:sz w:val="18"/>
                <w:szCs w:val="18"/>
              </w:rPr>
            </w:pPr>
            <w:r w:rsidRPr="00CE3CED">
              <w:rPr>
                <w:rFonts w:ascii="Arial" w:hAnsi="Arial" w:cs="Arial"/>
                <w:sz w:val="18"/>
                <w:szCs w:val="18"/>
              </w:rPr>
              <w:t>Imię i nazwisko:………………………………………………….</w:t>
            </w:r>
          </w:p>
          <w:p w14:paraId="3334D4DD" w14:textId="77777777" w:rsidR="00CE3CED" w:rsidRPr="00CE3CED" w:rsidRDefault="00CE3CED" w:rsidP="00CE3CED">
            <w:pPr>
              <w:rPr>
                <w:rFonts w:ascii="Arial" w:hAnsi="Arial" w:cs="Arial"/>
                <w:sz w:val="18"/>
                <w:szCs w:val="18"/>
              </w:rPr>
            </w:pPr>
            <w:r w:rsidRPr="00CE3CED">
              <w:rPr>
                <w:rFonts w:ascii="Arial" w:hAnsi="Arial" w:cs="Arial"/>
                <w:sz w:val="18"/>
                <w:szCs w:val="18"/>
              </w:rPr>
              <w:t>Tel.:………………………………………………………………..</w:t>
            </w:r>
          </w:p>
          <w:p w14:paraId="0CD6FA2E" w14:textId="77777777" w:rsidR="00CE3CED" w:rsidRPr="00CE3CED" w:rsidRDefault="00CE3CED" w:rsidP="00CE3CED">
            <w:pPr>
              <w:rPr>
                <w:rFonts w:ascii="Arial" w:hAnsi="Arial" w:cs="Arial"/>
                <w:sz w:val="18"/>
                <w:szCs w:val="18"/>
              </w:rPr>
            </w:pPr>
            <w:r w:rsidRPr="00CE3CED">
              <w:rPr>
                <w:rFonts w:ascii="Arial" w:hAnsi="Arial" w:cs="Arial"/>
                <w:sz w:val="18"/>
                <w:szCs w:val="18"/>
              </w:rPr>
              <w:t>e-mail:…………………………………………………………….</w:t>
            </w:r>
          </w:p>
        </w:tc>
      </w:tr>
    </w:tbl>
    <w:p w14:paraId="2B7D60D8" w14:textId="77777777" w:rsidR="00CE3CED" w:rsidRPr="00CE3CED" w:rsidRDefault="00CE3CED" w:rsidP="00CE3CED">
      <w:pPr>
        <w:suppressAutoHyphens/>
        <w:spacing w:after="0" w:line="240" w:lineRule="auto"/>
        <w:ind w:left="300" w:hanging="300"/>
        <w:jc w:val="both"/>
        <w:rPr>
          <w:rFonts w:ascii="Arial" w:eastAsia="Batang" w:hAnsi="Arial" w:cs="Arial"/>
          <w:b/>
          <w:sz w:val="20"/>
          <w:szCs w:val="20"/>
          <w:lang w:eastAsia="pl-PL"/>
        </w:rPr>
      </w:pPr>
    </w:p>
    <w:p w14:paraId="03F902F5" w14:textId="031F34FA" w:rsidR="00CE3CED" w:rsidRPr="00CE3CED" w:rsidRDefault="00CE3CED" w:rsidP="00CE3CED">
      <w:pPr>
        <w:widowControl w:val="0"/>
        <w:spacing w:after="120"/>
        <w:jc w:val="both"/>
        <w:rPr>
          <w:rFonts w:ascii="Arial" w:eastAsia="Batang" w:hAnsi="Arial" w:cs="Arial"/>
          <w:noProof/>
          <w:sz w:val="20"/>
          <w:szCs w:val="20"/>
          <w:lang w:eastAsia="pl-PL"/>
        </w:rPr>
      </w:pPr>
      <w:r w:rsidRPr="00CE3CED">
        <w:rPr>
          <w:rFonts w:ascii="Arial" w:eastAsia="Batang" w:hAnsi="Arial" w:cs="Arial"/>
          <w:b/>
          <w:noProof/>
          <w:sz w:val="20"/>
          <w:szCs w:val="20"/>
          <w:lang w:eastAsia="pl-PL"/>
        </w:rPr>
        <w:t xml:space="preserve">II. Przystępując do postępowania o udzielenie zamówienia publicznego prowadzonego przez Gminę Santok  </w:t>
      </w:r>
      <w:r w:rsidRPr="00CE3CED">
        <w:rPr>
          <w:rFonts w:ascii="Arial" w:eastAsia="Batang" w:hAnsi="Arial" w:cs="Arial"/>
          <w:bCs/>
          <w:noProof/>
          <w:sz w:val="20"/>
          <w:szCs w:val="20"/>
          <w:lang w:eastAsia="pl-PL"/>
        </w:rPr>
        <w:t>pn.</w:t>
      </w:r>
      <w:r w:rsidRPr="00CE3CED">
        <w:rPr>
          <w:rFonts w:ascii="Arial" w:eastAsia="Andale Sans UI" w:hAnsi="Arial" w:cs="Arial"/>
          <w:b/>
          <w:bCs/>
          <w:noProof/>
          <w:kern w:val="3"/>
          <w:sz w:val="20"/>
          <w:szCs w:val="20"/>
          <w:lang w:eastAsia="pl-PL" w:bidi="hi-IN"/>
        </w:rPr>
        <w:t xml:space="preserve"> </w:t>
      </w:r>
      <w:bookmarkStart w:id="22" w:name="_Hlk104376363"/>
      <w:r w:rsidRPr="00CE3CED">
        <w:rPr>
          <w:rFonts w:ascii="Arial" w:eastAsia="Times New Roman" w:hAnsi="Arial" w:cs="Arial"/>
          <w:b/>
          <w:sz w:val="20"/>
          <w:szCs w:val="20"/>
        </w:rPr>
        <w:t>„Opracowanie dokumentacji projektowej poprzedzonej koncepcją dla zadania pn.</w:t>
      </w:r>
      <w:r w:rsidR="008E71C6">
        <w:rPr>
          <w:rFonts w:ascii="Arial" w:eastAsia="Times New Roman" w:hAnsi="Arial" w:cs="Arial"/>
          <w:b/>
          <w:sz w:val="20"/>
          <w:szCs w:val="20"/>
        </w:rPr>
        <w:t xml:space="preserve"> </w:t>
      </w:r>
      <w:r w:rsidRPr="00CE3CED">
        <w:rPr>
          <w:rFonts w:ascii="Arial" w:eastAsia="Times New Roman" w:hAnsi="Arial" w:cs="Arial"/>
          <w:b/>
          <w:sz w:val="20"/>
          <w:szCs w:val="20"/>
        </w:rPr>
        <w:t>”</w:t>
      </w:r>
      <w:r w:rsidR="008E71C6">
        <w:rPr>
          <w:rFonts w:ascii="Arial" w:eastAsia="Times New Roman" w:hAnsi="Arial" w:cs="Arial"/>
          <w:b/>
          <w:sz w:val="20"/>
          <w:szCs w:val="20"/>
        </w:rPr>
        <w:t>Remont i p</w:t>
      </w:r>
      <w:r w:rsidR="00B932CD">
        <w:rPr>
          <w:rFonts w:ascii="Arial" w:eastAsia="Times New Roman" w:hAnsi="Arial" w:cs="Arial"/>
          <w:b/>
          <w:sz w:val="20"/>
          <w:szCs w:val="20"/>
        </w:rPr>
        <w:t xml:space="preserve">rzebudowa </w:t>
      </w:r>
      <w:r w:rsidRPr="00CE3CED">
        <w:rPr>
          <w:rFonts w:ascii="Arial" w:eastAsia="Times New Roman" w:hAnsi="Arial" w:cs="Arial"/>
          <w:b/>
          <w:sz w:val="20"/>
          <w:szCs w:val="20"/>
        </w:rPr>
        <w:t xml:space="preserve">przystani przy  rzece Noteć” </w:t>
      </w:r>
      <w:bookmarkEnd w:id="22"/>
      <w:r w:rsidR="00B932CD">
        <w:rPr>
          <w:rFonts w:ascii="Arial" w:eastAsia="Times New Roman" w:hAnsi="Arial" w:cs="Arial"/>
          <w:b/>
          <w:sz w:val="20"/>
          <w:szCs w:val="20"/>
        </w:rPr>
        <w:t xml:space="preserve">, </w:t>
      </w:r>
      <w:r w:rsidRPr="00CE3CED">
        <w:rPr>
          <w:rFonts w:ascii="Arial" w:eastAsia="Andale Sans UI" w:hAnsi="Arial" w:cs="Arial"/>
          <w:bCs/>
          <w:noProof/>
          <w:sz w:val="20"/>
          <w:szCs w:val="20"/>
          <w:lang w:eastAsia="ar-SA"/>
        </w:rPr>
        <w:t>oferujemy wykonanie przedmiotu zamówienia zgodnie z wymogami Specyfikacji Warunków Zamówienia</w:t>
      </w:r>
      <w:r w:rsidRPr="00CE3CED">
        <w:rPr>
          <w:rFonts w:ascii="Arial" w:eastAsia="Andale Sans UI" w:hAnsi="Arial" w:cs="Arial"/>
          <w:b/>
          <w:noProof/>
          <w:sz w:val="20"/>
          <w:szCs w:val="20"/>
          <w:lang w:eastAsia="ar-SA"/>
        </w:rPr>
        <w:t xml:space="preserve"> </w:t>
      </w:r>
      <w:r w:rsidRPr="00CE3CED">
        <w:rPr>
          <w:rFonts w:ascii="Arial" w:eastAsia="Andale Sans UI" w:hAnsi="Arial" w:cs="Arial"/>
          <w:bCs/>
          <w:noProof/>
          <w:sz w:val="20"/>
          <w:szCs w:val="20"/>
          <w:lang w:eastAsia="ar-SA"/>
        </w:rPr>
        <w:t>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CE3CED">
        <w:rPr>
          <w:rFonts w:ascii="Arial" w:eastAsia="Andale Sans UI" w:hAnsi="Arial" w:cs="Arial"/>
          <w:b/>
          <w:noProof/>
          <w:sz w:val="20"/>
          <w:szCs w:val="20"/>
          <w:lang w:eastAsia="ar-SA"/>
        </w:rPr>
        <w:t xml:space="preserve">, </w:t>
      </w:r>
      <w:r w:rsidRPr="00CE3CED">
        <w:rPr>
          <w:rFonts w:ascii="Arial" w:eastAsia="Batang" w:hAnsi="Arial" w:cs="Arial"/>
          <w:b/>
          <w:bCs/>
          <w:noProof/>
          <w:sz w:val="20"/>
          <w:szCs w:val="20"/>
          <w:u w:val="single"/>
          <w:lang w:eastAsia="pl-PL"/>
        </w:rPr>
        <w:t>za cenę w wysokości:</w:t>
      </w:r>
      <w:r w:rsidRPr="00CE3CED">
        <w:rPr>
          <w:rFonts w:ascii="Arial" w:eastAsia="Batang" w:hAnsi="Arial" w:cs="Arial"/>
          <w:noProof/>
          <w:sz w:val="20"/>
          <w:szCs w:val="20"/>
          <w:lang w:eastAsia="pl-PL"/>
        </w:rPr>
        <w:t xml:space="preserve"> </w:t>
      </w:r>
    </w:p>
    <w:p w14:paraId="02F3253C" w14:textId="77777777" w:rsidR="00CE3CED" w:rsidRPr="00CE3CED" w:rsidRDefault="00CE3CED" w:rsidP="00CE3CED">
      <w:pPr>
        <w:widowControl w:val="0"/>
        <w:spacing w:after="120"/>
        <w:ind w:left="360"/>
        <w:jc w:val="center"/>
        <w:rPr>
          <w:rFonts w:ascii="Arial" w:eastAsia="Andale Sans UI" w:hAnsi="Arial" w:cs="Arial"/>
          <w:b/>
          <w:noProof/>
          <w:color w:val="000000"/>
          <w:sz w:val="20"/>
          <w:szCs w:val="20"/>
          <w:u w:val="single"/>
        </w:rPr>
      </w:pPr>
      <w:r w:rsidRPr="00CE3CED">
        <w:rPr>
          <w:rFonts w:ascii="Arial" w:eastAsia="Andale Sans UI" w:hAnsi="Arial" w:cs="Arial"/>
          <w:b/>
          <w:noProof/>
          <w:color w:val="000000"/>
          <w:sz w:val="20"/>
          <w:szCs w:val="20"/>
          <w:u w:val="single"/>
        </w:rPr>
        <w:t>1.</w:t>
      </w:r>
      <w:r w:rsidRPr="00CE3CED">
        <w:rPr>
          <w:rFonts w:ascii="Arial" w:eastAsia="Andale Sans UI" w:hAnsi="Arial" w:cs="Arial"/>
          <w:b/>
          <w:noProof/>
          <w:color w:val="000000"/>
          <w:sz w:val="20"/>
          <w:szCs w:val="20"/>
          <w:u w:val="single"/>
        </w:rPr>
        <w:tab/>
        <w:t>Kryterium – CENA</w:t>
      </w:r>
    </w:p>
    <w:p w14:paraId="44E81310" w14:textId="77777777" w:rsidR="00CE3CED" w:rsidRPr="00CE3CED" w:rsidRDefault="00CE3CED" w:rsidP="00CE3CED">
      <w:pPr>
        <w:suppressAutoHyphens/>
        <w:spacing w:after="0" w:line="240" w:lineRule="auto"/>
        <w:ind w:left="2340"/>
        <w:jc w:val="both"/>
        <w:rPr>
          <w:rFonts w:ascii="Arial" w:eastAsia="Batang" w:hAnsi="Arial" w:cs="Arial"/>
          <w:b/>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CE3CED" w:rsidRPr="00CE3CED" w14:paraId="3E703820" w14:textId="77777777" w:rsidTr="00F429DD">
        <w:tc>
          <w:tcPr>
            <w:tcW w:w="2835" w:type="dxa"/>
            <w:vAlign w:val="center"/>
          </w:tcPr>
          <w:p w14:paraId="1630235C"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Cena netto PLN</w:t>
            </w:r>
          </w:p>
        </w:tc>
        <w:tc>
          <w:tcPr>
            <w:tcW w:w="1559" w:type="dxa"/>
            <w:vAlign w:val="center"/>
          </w:tcPr>
          <w:p w14:paraId="4FC94308" w14:textId="77777777" w:rsidR="00CE3CED" w:rsidRPr="00CE3CED" w:rsidRDefault="00CE3CED" w:rsidP="00CE3CED">
            <w:pPr>
              <w:spacing w:after="0" w:line="240" w:lineRule="auto"/>
              <w:jc w:val="center"/>
              <w:rPr>
                <w:rFonts w:ascii="Arial" w:eastAsia="Batang" w:hAnsi="Arial" w:cs="Arial"/>
                <w:sz w:val="20"/>
                <w:szCs w:val="20"/>
                <w:vertAlign w:val="superscript"/>
                <w:lang w:eastAsia="pl-PL"/>
              </w:rPr>
            </w:pPr>
            <w:r w:rsidRPr="00CE3CED">
              <w:rPr>
                <w:rFonts w:ascii="Arial" w:eastAsia="Batang" w:hAnsi="Arial" w:cs="Arial"/>
                <w:sz w:val="20"/>
                <w:szCs w:val="20"/>
                <w:lang w:eastAsia="pl-PL"/>
              </w:rPr>
              <w:t xml:space="preserve">stawka  % VAT </w:t>
            </w:r>
          </w:p>
        </w:tc>
        <w:tc>
          <w:tcPr>
            <w:tcW w:w="1985" w:type="dxa"/>
            <w:vAlign w:val="center"/>
          </w:tcPr>
          <w:p w14:paraId="771D761A" w14:textId="77777777" w:rsidR="00CE3CED" w:rsidRPr="00CE3CED" w:rsidRDefault="00CE3CED" w:rsidP="00CE3CED">
            <w:pPr>
              <w:spacing w:after="0" w:line="240" w:lineRule="auto"/>
              <w:jc w:val="center"/>
              <w:rPr>
                <w:rFonts w:ascii="Arial" w:eastAsia="Batang" w:hAnsi="Arial" w:cs="Arial"/>
                <w:sz w:val="20"/>
                <w:szCs w:val="20"/>
                <w:vertAlign w:val="superscript"/>
                <w:lang w:eastAsia="pl-PL"/>
              </w:rPr>
            </w:pPr>
            <w:r w:rsidRPr="00CE3CED">
              <w:rPr>
                <w:rFonts w:ascii="Arial" w:eastAsia="Batang" w:hAnsi="Arial" w:cs="Arial"/>
                <w:sz w:val="20"/>
                <w:szCs w:val="20"/>
                <w:lang w:eastAsia="pl-PL"/>
              </w:rPr>
              <w:t>kwota podatku VAT PLN</w:t>
            </w:r>
          </w:p>
        </w:tc>
        <w:tc>
          <w:tcPr>
            <w:tcW w:w="2693" w:type="dxa"/>
            <w:vAlign w:val="center"/>
          </w:tcPr>
          <w:p w14:paraId="4048A860"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 xml:space="preserve">Wartość brutto PLN </w:t>
            </w:r>
          </w:p>
        </w:tc>
      </w:tr>
      <w:tr w:rsidR="00CE3CED" w:rsidRPr="00CE3CED" w14:paraId="44AED863" w14:textId="77777777" w:rsidTr="00F429DD">
        <w:trPr>
          <w:trHeight w:val="316"/>
        </w:trPr>
        <w:tc>
          <w:tcPr>
            <w:tcW w:w="2835" w:type="dxa"/>
            <w:vAlign w:val="center"/>
          </w:tcPr>
          <w:p w14:paraId="722607E0" w14:textId="77777777" w:rsidR="00CE3CED" w:rsidRPr="00CE3CED" w:rsidRDefault="00CE3CED" w:rsidP="00CE3CED">
            <w:pPr>
              <w:spacing w:after="0" w:line="240" w:lineRule="auto"/>
              <w:jc w:val="center"/>
              <w:rPr>
                <w:rFonts w:ascii="Arial" w:eastAsia="Batang" w:hAnsi="Arial" w:cs="Arial"/>
                <w:sz w:val="20"/>
                <w:szCs w:val="20"/>
                <w:lang w:eastAsia="pl-PL"/>
              </w:rPr>
            </w:pPr>
          </w:p>
          <w:p w14:paraId="38091DED" w14:textId="77777777" w:rsidR="00CE3CED" w:rsidRPr="00CE3CED" w:rsidRDefault="00CE3CED" w:rsidP="00CE3CED">
            <w:pPr>
              <w:spacing w:after="0" w:line="240" w:lineRule="auto"/>
              <w:jc w:val="center"/>
              <w:rPr>
                <w:rFonts w:ascii="Arial" w:eastAsia="Batang" w:hAnsi="Arial" w:cs="Arial"/>
                <w:sz w:val="20"/>
                <w:szCs w:val="20"/>
                <w:lang w:eastAsia="pl-PL"/>
              </w:rPr>
            </w:pPr>
          </w:p>
          <w:p w14:paraId="50CDE92F"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1559" w:type="dxa"/>
            <w:vAlign w:val="center"/>
          </w:tcPr>
          <w:p w14:paraId="067792FC"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1985" w:type="dxa"/>
            <w:vAlign w:val="center"/>
          </w:tcPr>
          <w:p w14:paraId="344E7808"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2693" w:type="dxa"/>
            <w:vAlign w:val="center"/>
          </w:tcPr>
          <w:p w14:paraId="415FA45F" w14:textId="77777777" w:rsidR="00CE3CED" w:rsidRPr="00CE3CED" w:rsidRDefault="00CE3CED" w:rsidP="00CE3CED">
            <w:pPr>
              <w:spacing w:after="0" w:line="240" w:lineRule="auto"/>
              <w:jc w:val="center"/>
              <w:rPr>
                <w:rFonts w:ascii="Arial" w:eastAsia="Batang" w:hAnsi="Arial" w:cs="Arial"/>
                <w:sz w:val="20"/>
                <w:szCs w:val="20"/>
                <w:lang w:eastAsia="pl-PL"/>
              </w:rPr>
            </w:pPr>
          </w:p>
          <w:p w14:paraId="0D31A5B5" w14:textId="77777777" w:rsidR="00CE3CED" w:rsidRPr="00CE3CED" w:rsidRDefault="00CE3CED" w:rsidP="00CE3CED">
            <w:pPr>
              <w:spacing w:after="0" w:line="240" w:lineRule="auto"/>
              <w:jc w:val="center"/>
              <w:rPr>
                <w:rFonts w:ascii="Arial" w:eastAsia="Batang" w:hAnsi="Arial" w:cs="Arial"/>
                <w:sz w:val="20"/>
                <w:szCs w:val="20"/>
                <w:lang w:eastAsia="pl-PL"/>
              </w:rPr>
            </w:pPr>
          </w:p>
        </w:tc>
      </w:tr>
      <w:tr w:rsidR="00CE3CED" w:rsidRPr="00CE3CED" w14:paraId="27D8A521" w14:textId="77777777" w:rsidTr="00F429DD">
        <w:trPr>
          <w:trHeight w:val="316"/>
        </w:trPr>
        <w:tc>
          <w:tcPr>
            <w:tcW w:w="4394" w:type="dxa"/>
            <w:gridSpan w:val="2"/>
            <w:vAlign w:val="center"/>
          </w:tcPr>
          <w:p w14:paraId="02B01A52"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tc>
        <w:tc>
          <w:tcPr>
            <w:tcW w:w="1985" w:type="dxa"/>
            <w:vAlign w:val="center"/>
          </w:tcPr>
          <w:p w14:paraId="38EE72CA"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tc>
        <w:tc>
          <w:tcPr>
            <w:tcW w:w="2693" w:type="dxa"/>
            <w:vAlign w:val="center"/>
          </w:tcPr>
          <w:p w14:paraId="2EB66F4D"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tc>
      </w:tr>
      <w:tr w:rsidR="00CE3CED" w:rsidRPr="00CE3CED" w14:paraId="3A5845A6" w14:textId="77777777" w:rsidTr="00F429DD">
        <w:trPr>
          <w:trHeight w:val="316"/>
        </w:trPr>
        <w:tc>
          <w:tcPr>
            <w:tcW w:w="2835" w:type="dxa"/>
            <w:vAlign w:val="center"/>
          </w:tcPr>
          <w:p w14:paraId="3D43B9C1" w14:textId="77777777" w:rsidR="00CE3CED" w:rsidRPr="00CE3CED" w:rsidRDefault="00CE3CED" w:rsidP="00CE3CED">
            <w:pPr>
              <w:spacing w:after="0" w:line="240" w:lineRule="auto"/>
              <w:jc w:val="center"/>
              <w:rPr>
                <w:rFonts w:ascii="Arial" w:eastAsia="Batang" w:hAnsi="Arial" w:cs="Arial"/>
                <w:sz w:val="20"/>
                <w:szCs w:val="20"/>
                <w:lang w:eastAsia="pl-PL"/>
              </w:rPr>
            </w:pPr>
            <w:bookmarkStart w:id="23" w:name="_Hlk34216480"/>
            <w:r w:rsidRPr="00CE3CED">
              <w:rPr>
                <w:rFonts w:ascii="Arial" w:eastAsia="Batang" w:hAnsi="Arial" w:cs="Arial"/>
                <w:sz w:val="20"/>
                <w:szCs w:val="20"/>
                <w:lang w:eastAsia="pl-PL"/>
              </w:rPr>
              <w:t>W tym:</w:t>
            </w:r>
          </w:p>
        </w:tc>
        <w:tc>
          <w:tcPr>
            <w:tcW w:w="1559" w:type="dxa"/>
            <w:vAlign w:val="center"/>
          </w:tcPr>
          <w:p w14:paraId="6A3A07FD"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1985" w:type="dxa"/>
            <w:vAlign w:val="center"/>
          </w:tcPr>
          <w:p w14:paraId="4F515DCF"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2693" w:type="dxa"/>
            <w:vAlign w:val="center"/>
          </w:tcPr>
          <w:p w14:paraId="7F88B36C" w14:textId="77777777" w:rsidR="00CE3CED" w:rsidRPr="00CE3CED" w:rsidRDefault="00CE3CED" w:rsidP="00CE3CED">
            <w:pPr>
              <w:spacing w:after="0" w:line="240" w:lineRule="auto"/>
              <w:jc w:val="center"/>
              <w:rPr>
                <w:rFonts w:ascii="Arial" w:eastAsia="Batang" w:hAnsi="Arial" w:cs="Arial"/>
                <w:sz w:val="20"/>
                <w:szCs w:val="20"/>
                <w:lang w:eastAsia="pl-PL"/>
              </w:rPr>
            </w:pPr>
          </w:p>
        </w:tc>
      </w:tr>
      <w:tr w:rsidR="00CE3CED" w:rsidRPr="00CE3CED" w14:paraId="04B3B25C" w14:textId="77777777" w:rsidTr="00F429DD">
        <w:trPr>
          <w:trHeight w:val="316"/>
        </w:trPr>
        <w:tc>
          <w:tcPr>
            <w:tcW w:w="9072" w:type="dxa"/>
            <w:gridSpan w:val="4"/>
            <w:vAlign w:val="center"/>
          </w:tcPr>
          <w:p w14:paraId="6774BE41"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lastRenderedPageBreak/>
              <w:t>Dokumentacja Projektowa</w:t>
            </w:r>
          </w:p>
        </w:tc>
      </w:tr>
      <w:tr w:rsidR="00CE3CED" w:rsidRPr="00CE3CED" w14:paraId="7F90D44A" w14:textId="77777777" w:rsidTr="00F429DD">
        <w:trPr>
          <w:trHeight w:val="316"/>
        </w:trPr>
        <w:tc>
          <w:tcPr>
            <w:tcW w:w="2835" w:type="dxa"/>
            <w:vAlign w:val="center"/>
          </w:tcPr>
          <w:p w14:paraId="7CCE38BA"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Cena netto PLN</w:t>
            </w:r>
          </w:p>
        </w:tc>
        <w:tc>
          <w:tcPr>
            <w:tcW w:w="1559" w:type="dxa"/>
            <w:vAlign w:val="center"/>
          </w:tcPr>
          <w:p w14:paraId="0E633873"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 xml:space="preserve">stawka  % VAT </w:t>
            </w:r>
          </w:p>
        </w:tc>
        <w:tc>
          <w:tcPr>
            <w:tcW w:w="1985" w:type="dxa"/>
            <w:vAlign w:val="center"/>
          </w:tcPr>
          <w:p w14:paraId="0F795771"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kwota podatku VAT PLN</w:t>
            </w:r>
          </w:p>
        </w:tc>
        <w:tc>
          <w:tcPr>
            <w:tcW w:w="2693" w:type="dxa"/>
            <w:vAlign w:val="center"/>
          </w:tcPr>
          <w:p w14:paraId="3D1C3E5A"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 xml:space="preserve">Wartość brutto PLN </w:t>
            </w:r>
          </w:p>
        </w:tc>
      </w:tr>
      <w:tr w:rsidR="00CE3CED" w:rsidRPr="00CE3CED" w14:paraId="58E06605" w14:textId="77777777" w:rsidTr="00F429DD">
        <w:trPr>
          <w:trHeight w:val="316"/>
        </w:trPr>
        <w:tc>
          <w:tcPr>
            <w:tcW w:w="2835" w:type="dxa"/>
            <w:vAlign w:val="center"/>
          </w:tcPr>
          <w:p w14:paraId="722D13AA"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1559" w:type="dxa"/>
            <w:vAlign w:val="center"/>
          </w:tcPr>
          <w:p w14:paraId="46585978"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1985" w:type="dxa"/>
            <w:vAlign w:val="center"/>
          </w:tcPr>
          <w:p w14:paraId="466D1C0C"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2693" w:type="dxa"/>
            <w:vAlign w:val="center"/>
          </w:tcPr>
          <w:p w14:paraId="62D9CED3" w14:textId="77777777" w:rsidR="00CE3CED" w:rsidRPr="00CE3CED" w:rsidRDefault="00CE3CED" w:rsidP="00CE3CED">
            <w:pPr>
              <w:spacing w:after="0" w:line="240" w:lineRule="auto"/>
              <w:jc w:val="center"/>
              <w:rPr>
                <w:rFonts w:ascii="Arial" w:eastAsia="Batang" w:hAnsi="Arial" w:cs="Arial"/>
                <w:sz w:val="20"/>
                <w:szCs w:val="20"/>
                <w:lang w:eastAsia="pl-PL"/>
              </w:rPr>
            </w:pPr>
          </w:p>
        </w:tc>
      </w:tr>
      <w:tr w:rsidR="00CE3CED" w:rsidRPr="00CE3CED" w14:paraId="18AC6AB5" w14:textId="77777777" w:rsidTr="00F429DD">
        <w:trPr>
          <w:trHeight w:val="652"/>
        </w:trPr>
        <w:tc>
          <w:tcPr>
            <w:tcW w:w="4394" w:type="dxa"/>
            <w:gridSpan w:val="2"/>
            <w:vAlign w:val="center"/>
          </w:tcPr>
          <w:p w14:paraId="33B6A0D7"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p w14:paraId="0045157A" w14:textId="77777777" w:rsidR="00CE3CED" w:rsidRPr="00CE3CED" w:rsidRDefault="00CE3CED" w:rsidP="00CE3CED">
            <w:pPr>
              <w:spacing w:after="0" w:line="240" w:lineRule="auto"/>
              <w:rPr>
                <w:rFonts w:ascii="Arial" w:eastAsia="Batang" w:hAnsi="Arial" w:cs="Arial"/>
                <w:sz w:val="20"/>
                <w:szCs w:val="20"/>
                <w:lang w:eastAsia="pl-PL"/>
              </w:rPr>
            </w:pPr>
          </w:p>
          <w:p w14:paraId="755593BA" w14:textId="77777777" w:rsidR="00CE3CED" w:rsidRPr="00CE3CED" w:rsidRDefault="00CE3CED" w:rsidP="00CE3CED">
            <w:pPr>
              <w:spacing w:after="0" w:line="240" w:lineRule="auto"/>
              <w:rPr>
                <w:rFonts w:ascii="Arial" w:eastAsia="Batang" w:hAnsi="Arial" w:cs="Arial"/>
                <w:sz w:val="20"/>
                <w:szCs w:val="20"/>
                <w:lang w:eastAsia="pl-PL"/>
              </w:rPr>
            </w:pPr>
          </w:p>
        </w:tc>
        <w:tc>
          <w:tcPr>
            <w:tcW w:w="1985" w:type="dxa"/>
            <w:vAlign w:val="center"/>
          </w:tcPr>
          <w:p w14:paraId="6F113F6E"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p w14:paraId="03BB46BE" w14:textId="77777777" w:rsidR="00CE3CED" w:rsidRPr="00CE3CED" w:rsidRDefault="00CE3CED" w:rsidP="00CE3CED">
            <w:pPr>
              <w:spacing w:after="0" w:line="240" w:lineRule="auto"/>
              <w:rPr>
                <w:rFonts w:ascii="Arial" w:eastAsia="Batang" w:hAnsi="Arial" w:cs="Arial"/>
                <w:sz w:val="20"/>
                <w:szCs w:val="20"/>
                <w:lang w:eastAsia="pl-PL"/>
              </w:rPr>
            </w:pPr>
          </w:p>
          <w:p w14:paraId="42958A2A" w14:textId="77777777" w:rsidR="00CE3CED" w:rsidRPr="00CE3CED" w:rsidRDefault="00CE3CED" w:rsidP="00CE3CED">
            <w:pPr>
              <w:spacing w:after="0" w:line="240" w:lineRule="auto"/>
              <w:rPr>
                <w:rFonts w:ascii="Arial" w:eastAsia="Batang" w:hAnsi="Arial" w:cs="Arial"/>
                <w:sz w:val="20"/>
                <w:szCs w:val="20"/>
                <w:lang w:eastAsia="pl-PL"/>
              </w:rPr>
            </w:pPr>
          </w:p>
        </w:tc>
        <w:tc>
          <w:tcPr>
            <w:tcW w:w="2693" w:type="dxa"/>
            <w:vAlign w:val="center"/>
          </w:tcPr>
          <w:p w14:paraId="7DE24E5D"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p w14:paraId="6DE52F35" w14:textId="77777777" w:rsidR="00CE3CED" w:rsidRPr="00CE3CED" w:rsidRDefault="00CE3CED" w:rsidP="00CE3CED">
            <w:pPr>
              <w:spacing w:after="0" w:line="240" w:lineRule="auto"/>
              <w:rPr>
                <w:rFonts w:ascii="Arial" w:eastAsia="Batang" w:hAnsi="Arial" w:cs="Arial"/>
                <w:sz w:val="20"/>
                <w:szCs w:val="20"/>
                <w:lang w:eastAsia="pl-PL"/>
              </w:rPr>
            </w:pPr>
          </w:p>
          <w:p w14:paraId="0C50F3FA" w14:textId="77777777" w:rsidR="00CE3CED" w:rsidRPr="00CE3CED" w:rsidRDefault="00CE3CED" w:rsidP="00CE3CED">
            <w:pPr>
              <w:spacing w:after="0" w:line="240" w:lineRule="auto"/>
              <w:rPr>
                <w:rFonts w:ascii="Arial" w:eastAsia="Batang" w:hAnsi="Arial" w:cs="Arial"/>
                <w:sz w:val="20"/>
                <w:szCs w:val="20"/>
                <w:lang w:eastAsia="pl-PL"/>
              </w:rPr>
            </w:pPr>
          </w:p>
        </w:tc>
      </w:tr>
      <w:tr w:rsidR="00CE3CED" w:rsidRPr="00CE3CED" w14:paraId="205E372B" w14:textId="77777777" w:rsidTr="00F429DD">
        <w:trPr>
          <w:trHeight w:val="316"/>
        </w:trPr>
        <w:tc>
          <w:tcPr>
            <w:tcW w:w="9072" w:type="dxa"/>
            <w:gridSpan w:val="4"/>
            <w:vAlign w:val="center"/>
          </w:tcPr>
          <w:p w14:paraId="29864DAA"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 xml:space="preserve">Nadzór autorski </w:t>
            </w:r>
          </w:p>
        </w:tc>
      </w:tr>
      <w:tr w:rsidR="00CE3CED" w:rsidRPr="00CE3CED" w14:paraId="1BA87B69" w14:textId="77777777" w:rsidTr="00F429DD">
        <w:trPr>
          <w:trHeight w:val="316"/>
        </w:trPr>
        <w:tc>
          <w:tcPr>
            <w:tcW w:w="2835" w:type="dxa"/>
            <w:vAlign w:val="center"/>
          </w:tcPr>
          <w:p w14:paraId="5977403D"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Cena netto PLN</w:t>
            </w:r>
          </w:p>
        </w:tc>
        <w:tc>
          <w:tcPr>
            <w:tcW w:w="1559" w:type="dxa"/>
            <w:vAlign w:val="center"/>
          </w:tcPr>
          <w:p w14:paraId="4EE85946"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 xml:space="preserve">stawka  % VAT </w:t>
            </w:r>
          </w:p>
        </w:tc>
        <w:tc>
          <w:tcPr>
            <w:tcW w:w="1985" w:type="dxa"/>
            <w:vAlign w:val="center"/>
          </w:tcPr>
          <w:p w14:paraId="42B5A899"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kwota podatku VAT PLN</w:t>
            </w:r>
          </w:p>
        </w:tc>
        <w:tc>
          <w:tcPr>
            <w:tcW w:w="2693" w:type="dxa"/>
            <w:vAlign w:val="center"/>
          </w:tcPr>
          <w:p w14:paraId="4E11CB13" w14:textId="77777777" w:rsidR="00CE3CED" w:rsidRPr="00CE3CED" w:rsidRDefault="00CE3CED" w:rsidP="00CE3CED">
            <w:pPr>
              <w:spacing w:after="0" w:line="240" w:lineRule="auto"/>
              <w:jc w:val="center"/>
              <w:rPr>
                <w:rFonts w:ascii="Arial" w:eastAsia="Batang" w:hAnsi="Arial" w:cs="Arial"/>
                <w:sz w:val="20"/>
                <w:szCs w:val="20"/>
                <w:lang w:eastAsia="pl-PL"/>
              </w:rPr>
            </w:pPr>
            <w:r w:rsidRPr="00CE3CED">
              <w:rPr>
                <w:rFonts w:ascii="Arial" w:eastAsia="Batang" w:hAnsi="Arial" w:cs="Arial"/>
                <w:sz w:val="20"/>
                <w:szCs w:val="20"/>
                <w:lang w:eastAsia="pl-PL"/>
              </w:rPr>
              <w:t xml:space="preserve">Wartość brutto PLN </w:t>
            </w:r>
          </w:p>
        </w:tc>
      </w:tr>
      <w:tr w:rsidR="00CE3CED" w:rsidRPr="00CE3CED" w14:paraId="348080D6" w14:textId="77777777" w:rsidTr="00F429DD">
        <w:trPr>
          <w:trHeight w:val="316"/>
        </w:trPr>
        <w:tc>
          <w:tcPr>
            <w:tcW w:w="2835" w:type="dxa"/>
            <w:vAlign w:val="center"/>
          </w:tcPr>
          <w:p w14:paraId="29932704"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1559" w:type="dxa"/>
            <w:vAlign w:val="center"/>
          </w:tcPr>
          <w:p w14:paraId="0D4C7CF4"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1985" w:type="dxa"/>
            <w:vAlign w:val="center"/>
          </w:tcPr>
          <w:p w14:paraId="4A624E78" w14:textId="77777777" w:rsidR="00CE3CED" w:rsidRPr="00CE3CED" w:rsidRDefault="00CE3CED" w:rsidP="00CE3CED">
            <w:pPr>
              <w:spacing w:after="0" w:line="240" w:lineRule="auto"/>
              <w:jc w:val="center"/>
              <w:rPr>
                <w:rFonts w:ascii="Arial" w:eastAsia="Batang" w:hAnsi="Arial" w:cs="Arial"/>
                <w:sz w:val="20"/>
                <w:szCs w:val="20"/>
                <w:lang w:eastAsia="pl-PL"/>
              </w:rPr>
            </w:pPr>
          </w:p>
        </w:tc>
        <w:tc>
          <w:tcPr>
            <w:tcW w:w="2693" w:type="dxa"/>
            <w:vAlign w:val="center"/>
          </w:tcPr>
          <w:p w14:paraId="3869236B" w14:textId="77777777" w:rsidR="00CE3CED" w:rsidRPr="00CE3CED" w:rsidRDefault="00CE3CED" w:rsidP="00CE3CED">
            <w:pPr>
              <w:spacing w:after="0" w:line="240" w:lineRule="auto"/>
              <w:jc w:val="center"/>
              <w:rPr>
                <w:rFonts w:ascii="Arial" w:eastAsia="Batang" w:hAnsi="Arial" w:cs="Arial"/>
                <w:sz w:val="20"/>
                <w:szCs w:val="20"/>
                <w:lang w:eastAsia="pl-PL"/>
              </w:rPr>
            </w:pPr>
          </w:p>
        </w:tc>
      </w:tr>
      <w:tr w:rsidR="00CE3CED" w:rsidRPr="00CE3CED" w14:paraId="7EC2B5E8" w14:textId="77777777" w:rsidTr="00F429DD">
        <w:trPr>
          <w:trHeight w:val="652"/>
        </w:trPr>
        <w:tc>
          <w:tcPr>
            <w:tcW w:w="4394" w:type="dxa"/>
            <w:gridSpan w:val="2"/>
            <w:vAlign w:val="center"/>
          </w:tcPr>
          <w:p w14:paraId="40DB57BA"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p w14:paraId="39C14713" w14:textId="77777777" w:rsidR="00CE3CED" w:rsidRPr="00CE3CED" w:rsidRDefault="00CE3CED" w:rsidP="00CE3CED">
            <w:pPr>
              <w:spacing w:after="0" w:line="240" w:lineRule="auto"/>
              <w:rPr>
                <w:rFonts w:ascii="Arial" w:eastAsia="Batang" w:hAnsi="Arial" w:cs="Arial"/>
                <w:sz w:val="20"/>
                <w:szCs w:val="20"/>
                <w:lang w:eastAsia="pl-PL"/>
              </w:rPr>
            </w:pPr>
          </w:p>
          <w:p w14:paraId="46D068D6" w14:textId="77777777" w:rsidR="00CE3CED" w:rsidRPr="00CE3CED" w:rsidRDefault="00CE3CED" w:rsidP="00CE3CED">
            <w:pPr>
              <w:spacing w:after="0" w:line="240" w:lineRule="auto"/>
              <w:rPr>
                <w:rFonts w:ascii="Arial" w:eastAsia="Batang" w:hAnsi="Arial" w:cs="Arial"/>
                <w:sz w:val="20"/>
                <w:szCs w:val="20"/>
                <w:lang w:eastAsia="pl-PL"/>
              </w:rPr>
            </w:pPr>
          </w:p>
        </w:tc>
        <w:tc>
          <w:tcPr>
            <w:tcW w:w="1985" w:type="dxa"/>
            <w:vAlign w:val="center"/>
          </w:tcPr>
          <w:p w14:paraId="4452B7C7"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p w14:paraId="3461258F" w14:textId="77777777" w:rsidR="00CE3CED" w:rsidRPr="00CE3CED" w:rsidRDefault="00CE3CED" w:rsidP="00CE3CED">
            <w:pPr>
              <w:spacing w:after="0" w:line="240" w:lineRule="auto"/>
              <w:rPr>
                <w:rFonts w:ascii="Arial" w:eastAsia="Batang" w:hAnsi="Arial" w:cs="Arial"/>
                <w:sz w:val="20"/>
                <w:szCs w:val="20"/>
                <w:lang w:eastAsia="pl-PL"/>
              </w:rPr>
            </w:pPr>
          </w:p>
          <w:p w14:paraId="0DEAB7BE" w14:textId="77777777" w:rsidR="00CE3CED" w:rsidRPr="00CE3CED" w:rsidRDefault="00CE3CED" w:rsidP="00CE3CED">
            <w:pPr>
              <w:spacing w:after="0" w:line="240" w:lineRule="auto"/>
              <w:rPr>
                <w:rFonts w:ascii="Arial" w:eastAsia="Batang" w:hAnsi="Arial" w:cs="Arial"/>
                <w:sz w:val="20"/>
                <w:szCs w:val="20"/>
                <w:lang w:eastAsia="pl-PL"/>
              </w:rPr>
            </w:pPr>
          </w:p>
        </w:tc>
        <w:tc>
          <w:tcPr>
            <w:tcW w:w="2693" w:type="dxa"/>
            <w:vAlign w:val="center"/>
          </w:tcPr>
          <w:p w14:paraId="0097B0DF" w14:textId="77777777" w:rsidR="00CE3CED" w:rsidRPr="00CE3CED" w:rsidRDefault="00CE3CED" w:rsidP="00CE3CED">
            <w:pPr>
              <w:spacing w:after="0" w:line="240" w:lineRule="auto"/>
              <w:rPr>
                <w:rFonts w:ascii="Arial" w:eastAsia="Batang" w:hAnsi="Arial" w:cs="Arial"/>
                <w:sz w:val="20"/>
                <w:szCs w:val="20"/>
                <w:lang w:eastAsia="pl-PL"/>
              </w:rPr>
            </w:pPr>
            <w:r w:rsidRPr="00CE3CED">
              <w:rPr>
                <w:rFonts w:ascii="Arial" w:eastAsia="Batang" w:hAnsi="Arial" w:cs="Arial"/>
                <w:sz w:val="20"/>
                <w:szCs w:val="20"/>
                <w:lang w:eastAsia="pl-PL"/>
              </w:rPr>
              <w:t>Słownie:</w:t>
            </w:r>
          </w:p>
          <w:p w14:paraId="5668FB01" w14:textId="77777777" w:rsidR="00CE3CED" w:rsidRPr="00CE3CED" w:rsidRDefault="00CE3CED" w:rsidP="00CE3CED">
            <w:pPr>
              <w:spacing w:after="0" w:line="240" w:lineRule="auto"/>
              <w:rPr>
                <w:rFonts w:ascii="Arial" w:eastAsia="Batang" w:hAnsi="Arial" w:cs="Arial"/>
                <w:sz w:val="20"/>
                <w:szCs w:val="20"/>
                <w:lang w:eastAsia="pl-PL"/>
              </w:rPr>
            </w:pPr>
          </w:p>
          <w:p w14:paraId="147244B6" w14:textId="77777777" w:rsidR="00CE3CED" w:rsidRPr="00CE3CED" w:rsidRDefault="00CE3CED" w:rsidP="00CE3CED">
            <w:pPr>
              <w:spacing w:after="0" w:line="240" w:lineRule="auto"/>
              <w:rPr>
                <w:rFonts w:ascii="Arial" w:eastAsia="Batang" w:hAnsi="Arial" w:cs="Arial"/>
                <w:sz w:val="20"/>
                <w:szCs w:val="20"/>
                <w:lang w:eastAsia="pl-PL"/>
              </w:rPr>
            </w:pPr>
          </w:p>
        </w:tc>
      </w:tr>
      <w:bookmarkEnd w:id="23"/>
    </w:tbl>
    <w:p w14:paraId="0EC9838A" w14:textId="77777777" w:rsidR="00CE3CED" w:rsidRPr="00CE3CED" w:rsidRDefault="00CE3CED" w:rsidP="00CE3CED">
      <w:pPr>
        <w:suppressAutoHyphens/>
        <w:spacing w:after="0" w:line="240" w:lineRule="auto"/>
        <w:jc w:val="both"/>
        <w:rPr>
          <w:rFonts w:ascii="Arial" w:eastAsia="Times New Roman" w:hAnsi="Arial" w:cs="Arial"/>
          <w:b/>
          <w:color w:val="0000FF"/>
          <w:sz w:val="20"/>
          <w:szCs w:val="20"/>
          <w:lang w:eastAsia="pl-PL"/>
        </w:rPr>
      </w:pPr>
    </w:p>
    <w:p w14:paraId="63C7FB27" w14:textId="77777777" w:rsidR="00CE3CED" w:rsidRPr="00CE3CED" w:rsidRDefault="00CE3CED" w:rsidP="00CE3CED">
      <w:pPr>
        <w:tabs>
          <w:tab w:val="left" w:pos="900"/>
        </w:tabs>
        <w:suppressAutoHyphens/>
        <w:spacing w:after="0" w:line="240" w:lineRule="auto"/>
        <w:ind w:left="3119"/>
        <w:jc w:val="both"/>
        <w:rPr>
          <w:rFonts w:ascii="Arial" w:eastAsia="Batang" w:hAnsi="Arial" w:cs="Arial"/>
          <w:b/>
          <w:sz w:val="20"/>
          <w:szCs w:val="20"/>
          <w:u w:val="single"/>
          <w:lang w:eastAsia="pl-PL"/>
        </w:rPr>
      </w:pPr>
    </w:p>
    <w:p w14:paraId="09FB05F3" w14:textId="77777777" w:rsidR="00CE3CED" w:rsidRPr="00CE3CED" w:rsidRDefault="00CE3CED" w:rsidP="00CE3CED">
      <w:pPr>
        <w:suppressAutoHyphens/>
        <w:spacing w:after="0" w:line="240" w:lineRule="auto"/>
        <w:ind w:left="2340"/>
        <w:jc w:val="both"/>
        <w:rPr>
          <w:rFonts w:ascii="Arial" w:eastAsia="Batang" w:hAnsi="Arial" w:cs="Arial"/>
          <w:b/>
          <w:sz w:val="20"/>
          <w:szCs w:val="20"/>
          <w:u w:val="single"/>
          <w:lang w:eastAsia="pl-PL"/>
        </w:rPr>
      </w:pPr>
    </w:p>
    <w:p w14:paraId="7E1FFBA3" w14:textId="77777777" w:rsidR="00CE3CED" w:rsidRPr="00CE3CED" w:rsidRDefault="00CE3CED" w:rsidP="00CE3CED">
      <w:pPr>
        <w:tabs>
          <w:tab w:val="left" w:pos="900"/>
        </w:tabs>
        <w:spacing w:after="0" w:line="240" w:lineRule="auto"/>
        <w:ind w:left="710"/>
        <w:jc w:val="center"/>
        <w:rPr>
          <w:rFonts w:ascii="Arial" w:eastAsia="Batang" w:hAnsi="Arial" w:cs="Arial"/>
          <w:b/>
          <w:noProof/>
          <w:sz w:val="20"/>
          <w:szCs w:val="20"/>
          <w:u w:val="single"/>
          <w:lang w:eastAsia="pl-PL"/>
        </w:rPr>
      </w:pPr>
      <w:r w:rsidRPr="00CE3CED">
        <w:rPr>
          <w:rFonts w:ascii="Arial" w:eastAsia="Batang" w:hAnsi="Arial" w:cs="Arial"/>
          <w:b/>
          <w:noProof/>
          <w:sz w:val="20"/>
          <w:szCs w:val="20"/>
          <w:u w:val="single"/>
          <w:lang w:eastAsia="pl-PL"/>
        </w:rPr>
        <w:t xml:space="preserve">2. Kryterium – Doświadczenie Projektanta w specjalności architektonicznej </w:t>
      </w:r>
    </w:p>
    <w:p w14:paraId="2C059D8B" w14:textId="77777777" w:rsidR="00CE3CED" w:rsidRPr="00CE3CED" w:rsidRDefault="00CE3CED" w:rsidP="00CE3CED">
      <w:pPr>
        <w:tabs>
          <w:tab w:val="left" w:pos="900"/>
        </w:tabs>
        <w:spacing w:after="0" w:line="240" w:lineRule="auto"/>
        <w:ind w:left="710"/>
        <w:rPr>
          <w:rFonts w:ascii="Arial" w:eastAsia="Batang" w:hAnsi="Arial" w:cs="Arial"/>
          <w:b/>
          <w:noProof/>
          <w:sz w:val="20"/>
          <w:szCs w:val="20"/>
          <w:u w:val="single"/>
          <w:lang w:eastAsia="pl-PL"/>
        </w:rPr>
      </w:pPr>
    </w:p>
    <w:tbl>
      <w:tblPr>
        <w:tblW w:w="9159" w:type="dxa"/>
        <w:tblInd w:w="250" w:type="dxa"/>
        <w:tblLook w:val="01E0" w:firstRow="1" w:lastRow="1" w:firstColumn="1" w:lastColumn="1" w:noHBand="0" w:noVBand="0"/>
      </w:tblPr>
      <w:tblGrid>
        <w:gridCol w:w="2693"/>
        <w:gridCol w:w="6466"/>
      </w:tblGrid>
      <w:tr w:rsidR="00CE3CED" w:rsidRPr="00CE3CED" w14:paraId="07C30DBD" w14:textId="77777777" w:rsidTr="00F429DD">
        <w:trPr>
          <w:trHeight w:val="1034"/>
        </w:trPr>
        <w:tc>
          <w:tcPr>
            <w:tcW w:w="2693" w:type="dxa"/>
            <w:tcBorders>
              <w:top w:val="single" w:sz="8" w:space="0" w:color="000000"/>
              <w:left w:val="single" w:sz="8" w:space="0" w:color="000000"/>
              <w:bottom w:val="single" w:sz="8" w:space="0" w:color="000000"/>
              <w:right w:val="single" w:sz="8" w:space="0" w:color="000000"/>
            </w:tcBorders>
            <w:vAlign w:val="center"/>
          </w:tcPr>
          <w:p w14:paraId="6E79A4C0" w14:textId="77777777" w:rsidR="00CE3CED" w:rsidRPr="00CE3CED" w:rsidRDefault="00CE3CED" w:rsidP="00CE3CED">
            <w:pPr>
              <w:suppressAutoHyphens/>
              <w:spacing w:after="0" w:line="240" w:lineRule="auto"/>
              <w:jc w:val="center"/>
              <w:rPr>
                <w:rFonts w:ascii="Arial" w:eastAsia="Batang" w:hAnsi="Arial" w:cs="Arial"/>
                <w:b/>
                <w:sz w:val="20"/>
                <w:szCs w:val="20"/>
                <w:lang w:eastAsia="pl-PL"/>
              </w:rPr>
            </w:pPr>
            <w:r w:rsidRPr="00CE3CED">
              <w:rPr>
                <w:rFonts w:ascii="Arial" w:eastAsia="Batang" w:hAnsi="Arial" w:cs="Arial"/>
                <w:b/>
                <w:sz w:val="20"/>
                <w:szCs w:val="20"/>
                <w:lang w:eastAsia="pl-PL"/>
              </w:rPr>
              <w:t>Doświadczenie Projektanta w specjalności architektonicznej</w:t>
            </w:r>
          </w:p>
        </w:tc>
        <w:tc>
          <w:tcPr>
            <w:tcW w:w="6466" w:type="dxa"/>
            <w:tcBorders>
              <w:top w:val="single" w:sz="8" w:space="0" w:color="000000"/>
              <w:left w:val="single" w:sz="8" w:space="0" w:color="000000"/>
              <w:bottom w:val="single" w:sz="8" w:space="0" w:color="000000"/>
              <w:right w:val="single" w:sz="8" w:space="0" w:color="000000"/>
            </w:tcBorders>
            <w:vAlign w:val="center"/>
          </w:tcPr>
          <w:p w14:paraId="4BB24FFD" w14:textId="77777777" w:rsidR="00CE3CED" w:rsidRPr="00CE3CED" w:rsidRDefault="00CE3CED" w:rsidP="00CE3CED">
            <w:pPr>
              <w:widowControl w:val="0"/>
              <w:suppressAutoHyphens/>
              <w:spacing w:after="0" w:line="240" w:lineRule="auto"/>
              <w:rPr>
                <w:rFonts w:ascii="Arial Narrow" w:eastAsia="Andale Sans UI" w:hAnsi="Arial Narrow" w:cs="Times New Roman"/>
                <w:sz w:val="24"/>
                <w:szCs w:val="24"/>
                <w:lang w:eastAsia="pl-PL"/>
              </w:rPr>
            </w:pPr>
            <w:r w:rsidRPr="00CE3CED">
              <w:rPr>
                <w:rFonts w:ascii="Arial Narrow" w:eastAsia="Andale Sans UI" w:hAnsi="Arial Narrow" w:cs="Arial"/>
                <w:sz w:val="24"/>
                <w:szCs w:val="24"/>
                <w:lang w:eastAsia="pl-PL"/>
              </w:rPr>
              <w:t xml:space="preserve">Deklaruję, że osoba wskazana do pełnienia funkcji projektanta (tj. osoba wskazana w Załączniku – Wykaz Osób), posiada doświadczenie w latach pracy, tj. latach czynnych zawodowo od daty uzyskania uprawnień w realizacji podobnych zadań </w:t>
            </w:r>
            <w:r w:rsidRPr="00CE3CED">
              <w:rPr>
                <w:rFonts w:ascii="Arial Narrow" w:eastAsia="Andale Sans UI" w:hAnsi="Arial Narrow" w:cs="Arial"/>
                <w:b/>
                <w:bCs/>
                <w:sz w:val="24"/>
                <w:szCs w:val="24"/>
                <w:lang w:eastAsia="pl-PL"/>
              </w:rPr>
              <w:t xml:space="preserve">…………. </w:t>
            </w:r>
            <w:r w:rsidRPr="00CE3CED">
              <w:rPr>
                <w:rFonts w:ascii="Arial Narrow" w:eastAsia="Andale Sans UI" w:hAnsi="Arial Narrow" w:cs="Arial"/>
                <w:b/>
                <w:sz w:val="24"/>
                <w:szCs w:val="24"/>
                <w:lang w:eastAsia="pl-PL"/>
              </w:rPr>
              <w:t xml:space="preserve">** </w:t>
            </w:r>
          </w:p>
          <w:p w14:paraId="12B368AA" w14:textId="78F87DBD" w:rsidR="00CE3CED" w:rsidRPr="00CE3CED" w:rsidRDefault="00CE3CED" w:rsidP="00CE3CED">
            <w:pPr>
              <w:widowControl w:val="0"/>
              <w:rPr>
                <w:rFonts w:ascii="Arial Narrow" w:eastAsia="Andale Sans UI" w:hAnsi="Arial Narrow" w:cs="Times New Roman"/>
                <w:b/>
                <w:szCs w:val="24"/>
                <w:u w:val="single"/>
                <w:lang w:eastAsia="pl-PL"/>
              </w:rPr>
            </w:pPr>
            <w:r w:rsidRPr="00CE3CED">
              <w:rPr>
                <w:rFonts w:ascii="Arial Narrow" w:eastAsia="Andale Sans UI" w:hAnsi="Arial Narrow" w:cs="Times New Roman"/>
                <w:bCs/>
                <w:i/>
                <w:iCs/>
                <w:szCs w:val="24"/>
                <w:lang w:eastAsia="pl-PL"/>
              </w:rPr>
              <w:t xml:space="preserve">(** należy wpisać doświadczenie w latach, tj. latach czynnych zawodowo od daty uzyskania uprawnień w realizacji podobnych zadań, osoby wskazanej do pełnienia funkcji projektowej) – zgodnie z rozdziałem XXIII </w:t>
            </w:r>
            <w:r w:rsidR="005C7920">
              <w:rPr>
                <w:rFonts w:ascii="Arial Narrow" w:eastAsia="Andale Sans UI" w:hAnsi="Arial Narrow" w:cs="Times New Roman"/>
                <w:bCs/>
                <w:i/>
                <w:iCs/>
                <w:szCs w:val="24"/>
                <w:lang w:eastAsia="pl-PL"/>
              </w:rPr>
              <w:t>SWZ</w:t>
            </w:r>
            <w:r w:rsidRPr="00CE3CED">
              <w:rPr>
                <w:rFonts w:ascii="Arial Narrow" w:eastAsia="Andale Sans UI" w:hAnsi="Arial Narrow" w:cs="Times New Roman"/>
                <w:bCs/>
                <w:i/>
                <w:iCs/>
                <w:szCs w:val="24"/>
                <w:lang w:eastAsia="pl-PL"/>
              </w:rPr>
              <w:t>).</w:t>
            </w:r>
          </w:p>
        </w:tc>
      </w:tr>
    </w:tbl>
    <w:p w14:paraId="60F2C62D" w14:textId="77777777" w:rsidR="00CE3CED" w:rsidRPr="00CE3CED" w:rsidRDefault="00CE3CED" w:rsidP="00CE3CED">
      <w:pPr>
        <w:suppressAutoHyphens/>
        <w:spacing w:after="0" w:line="240" w:lineRule="auto"/>
        <w:ind w:left="2340"/>
        <w:jc w:val="both"/>
        <w:rPr>
          <w:rFonts w:ascii="Arial" w:eastAsia="Batang" w:hAnsi="Arial" w:cs="Arial"/>
          <w:b/>
          <w:sz w:val="20"/>
          <w:szCs w:val="20"/>
          <w:u w:val="single"/>
          <w:lang w:eastAsia="pl-PL"/>
        </w:rPr>
      </w:pPr>
    </w:p>
    <w:p w14:paraId="7827CA4E" w14:textId="77777777" w:rsidR="00B932CD" w:rsidRPr="00B932CD" w:rsidRDefault="00B932CD" w:rsidP="00B932CD">
      <w:pPr>
        <w:spacing w:after="0" w:line="240" w:lineRule="auto"/>
        <w:jc w:val="both"/>
        <w:rPr>
          <w:rFonts w:ascii="Cambria" w:eastAsia="Batang" w:hAnsi="Cambria" w:cs="Arial"/>
          <w:b/>
          <w:sz w:val="20"/>
          <w:szCs w:val="20"/>
          <w:lang w:eastAsia="pl-PL"/>
        </w:rPr>
      </w:pPr>
      <w:r w:rsidRPr="00B932CD">
        <w:rPr>
          <w:rFonts w:ascii="Cambria" w:eastAsia="Batang" w:hAnsi="Cambria" w:cs="Arial"/>
          <w:b/>
          <w:sz w:val="20"/>
          <w:szCs w:val="20"/>
          <w:lang w:eastAsia="pl-PL"/>
        </w:rPr>
        <w:t>III. OŚWIADCZENIA:</w:t>
      </w:r>
    </w:p>
    <w:p w14:paraId="298904AE" w14:textId="77777777" w:rsidR="00B932CD" w:rsidRPr="00B932CD" w:rsidRDefault="00B932CD" w:rsidP="00B932CD">
      <w:pPr>
        <w:numPr>
          <w:ilvl w:val="0"/>
          <w:numId w:val="189"/>
        </w:numPr>
        <w:spacing w:after="0" w:line="240" w:lineRule="auto"/>
        <w:ind w:left="284" w:hanging="284"/>
        <w:contextualSpacing/>
        <w:jc w:val="both"/>
        <w:rPr>
          <w:rFonts w:ascii="Cambria" w:eastAsia="Times New Roman" w:hAnsi="Cambria" w:cs="Calibri"/>
          <w:sz w:val="20"/>
          <w:szCs w:val="20"/>
          <w:lang w:eastAsia="ar-SA"/>
        </w:rPr>
      </w:pPr>
      <w:r w:rsidRPr="00B932CD">
        <w:rPr>
          <w:rFonts w:ascii="Cambria" w:eastAsia="Times New Roman" w:hAnsi="Cambria" w:cs="Calibri"/>
          <w:sz w:val="20"/>
          <w:szCs w:val="20"/>
          <w:lang w:eastAsia="ar-SA"/>
        </w:rPr>
        <w:t>Zapoznaliśmy się ze Specyfikacją Warunków Zamówienia</w:t>
      </w:r>
      <w:r w:rsidRPr="00B932CD">
        <w:rPr>
          <w:rFonts w:ascii="Cambria" w:eastAsia="Times New Roman" w:hAnsi="Cambria" w:cs="Arial"/>
          <w:sz w:val="20"/>
          <w:szCs w:val="20"/>
          <w:lang w:eastAsia="ar-SA"/>
        </w:rPr>
        <w:t xml:space="preserve">, Szczegółowymi opisami przedmiotu zamówienia </w:t>
      </w:r>
      <w:r w:rsidRPr="00B932CD">
        <w:rPr>
          <w:rFonts w:ascii="Cambria" w:eastAsia="Times New Roman" w:hAnsi="Cambria" w:cs="Calibri"/>
          <w:sz w:val="20"/>
          <w:szCs w:val="20"/>
          <w:lang w:eastAsia="ar-SA"/>
        </w:rPr>
        <w:t>z wyjaśnieniami i modyfikacjami, oraz Projektem Umowy i nie wnosimy do nich zastrzeżeń. Przyjmujemy warunki w nich zawarte.</w:t>
      </w:r>
    </w:p>
    <w:p w14:paraId="088541E2" w14:textId="77777777" w:rsidR="00B932CD" w:rsidRPr="00B932CD" w:rsidRDefault="00B932CD" w:rsidP="00B932CD">
      <w:pPr>
        <w:numPr>
          <w:ilvl w:val="0"/>
          <w:numId w:val="189"/>
        </w:numPr>
        <w:spacing w:after="0" w:line="240" w:lineRule="auto"/>
        <w:ind w:left="284" w:hanging="284"/>
        <w:contextualSpacing/>
        <w:jc w:val="both"/>
        <w:rPr>
          <w:rFonts w:ascii="Cambria" w:eastAsia="Times New Roman" w:hAnsi="Cambria" w:cs="Calibri"/>
          <w:sz w:val="20"/>
          <w:szCs w:val="20"/>
          <w:lang w:eastAsia="ar-SA"/>
        </w:rPr>
      </w:pPr>
      <w:r w:rsidRPr="00B932CD">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B3D3731" w14:textId="77777777" w:rsidR="00B932CD" w:rsidRPr="00B932CD" w:rsidRDefault="00B932CD" w:rsidP="00B932CD">
      <w:pPr>
        <w:numPr>
          <w:ilvl w:val="0"/>
          <w:numId w:val="189"/>
        </w:numPr>
        <w:spacing w:after="0" w:line="240" w:lineRule="auto"/>
        <w:ind w:left="284" w:hanging="284"/>
        <w:contextualSpacing/>
        <w:jc w:val="both"/>
        <w:rPr>
          <w:rFonts w:ascii="Cambria" w:eastAsia="Times New Roman" w:hAnsi="Cambria" w:cs="Calibri"/>
          <w:sz w:val="20"/>
          <w:szCs w:val="20"/>
          <w:lang w:eastAsia="ar-SA"/>
        </w:rPr>
      </w:pPr>
      <w:r w:rsidRPr="00B932CD">
        <w:rPr>
          <w:rFonts w:ascii="Cambria" w:eastAsia="Times New Roman" w:hAnsi="Cambria" w:cs="Calibri"/>
          <w:sz w:val="20"/>
          <w:szCs w:val="20"/>
          <w:lang w:eastAsia="ar-SA"/>
        </w:rPr>
        <w:t>W cenie naszej oferty zostały uwzględnione wszystkie koszty wykonania zamówienia.</w:t>
      </w:r>
    </w:p>
    <w:p w14:paraId="767B4690" w14:textId="77777777" w:rsidR="00B932CD" w:rsidRPr="00B932CD" w:rsidRDefault="00B932CD" w:rsidP="00B932CD">
      <w:pPr>
        <w:numPr>
          <w:ilvl w:val="0"/>
          <w:numId w:val="189"/>
        </w:numPr>
        <w:spacing w:after="0" w:line="240" w:lineRule="auto"/>
        <w:ind w:left="284" w:hanging="284"/>
        <w:contextualSpacing/>
        <w:jc w:val="both"/>
        <w:rPr>
          <w:rFonts w:ascii="Cambria" w:eastAsia="Times New Roman" w:hAnsi="Cambria" w:cs="Calibri"/>
          <w:sz w:val="20"/>
          <w:szCs w:val="20"/>
          <w:lang w:eastAsia="ar-SA"/>
        </w:rPr>
      </w:pPr>
      <w:r w:rsidRPr="00B932CD">
        <w:rPr>
          <w:rFonts w:ascii="Cambria" w:eastAsia="Times New Roman" w:hAnsi="Cambria" w:cs="Calibri"/>
          <w:b/>
          <w:sz w:val="20"/>
          <w:szCs w:val="20"/>
          <w:lang w:eastAsia="ar-SA"/>
        </w:rPr>
        <w:t>*</w:t>
      </w:r>
      <w:r w:rsidRPr="00B932CD">
        <w:rPr>
          <w:rFonts w:ascii="Cambria" w:eastAsia="Lucida Sans Unicode" w:hAnsi="Cambria" w:cs="Calibri"/>
          <w:sz w:val="20"/>
          <w:szCs w:val="20"/>
          <w:lang w:eastAsia="ar-SA" w:bidi="pl-PL"/>
        </w:rPr>
        <w:t xml:space="preserve">Wybór naszej oferty </w:t>
      </w:r>
      <w:r w:rsidRPr="00B932CD">
        <w:rPr>
          <w:rFonts w:ascii="Cambria" w:eastAsia="Lucida Sans Unicode" w:hAnsi="Cambria" w:cs="Calibri"/>
          <w:b/>
          <w:sz w:val="20"/>
          <w:szCs w:val="20"/>
          <w:lang w:eastAsia="ar-SA" w:bidi="pl-PL"/>
        </w:rPr>
        <w:t xml:space="preserve">nie będzie prowadził </w:t>
      </w:r>
      <w:r w:rsidRPr="00B932CD">
        <w:rPr>
          <w:rFonts w:ascii="Cambria" w:eastAsia="Times New Roman" w:hAnsi="Cambria" w:cs="Calibri"/>
          <w:b/>
          <w:sz w:val="20"/>
          <w:szCs w:val="20"/>
          <w:lang w:eastAsia="ar-SA"/>
        </w:rPr>
        <w:t>do powstania obowiązku podatkowego</w:t>
      </w:r>
      <w:r w:rsidRPr="00B932CD">
        <w:rPr>
          <w:rFonts w:ascii="Cambria" w:eastAsia="Times New Roman" w:hAnsi="Cambria" w:cs="Calibri"/>
          <w:sz w:val="20"/>
          <w:szCs w:val="20"/>
          <w:lang w:eastAsia="ar-SA"/>
        </w:rPr>
        <w:t xml:space="preserve"> </w:t>
      </w:r>
      <w:r w:rsidRPr="00B932CD">
        <w:rPr>
          <w:rFonts w:ascii="Cambria" w:eastAsia="Times New Roman" w:hAnsi="Cambria" w:cs="Calibri"/>
          <w:sz w:val="20"/>
          <w:szCs w:val="20"/>
          <w:lang w:eastAsia="ar-SA"/>
        </w:rPr>
        <w:br/>
      </w:r>
      <w:r w:rsidRPr="00B932CD">
        <w:rPr>
          <w:rFonts w:ascii="Cambria" w:eastAsia="Times New Roman" w:hAnsi="Cambria" w:cs="Calibri"/>
          <w:b/>
          <w:sz w:val="20"/>
          <w:szCs w:val="20"/>
          <w:lang w:eastAsia="ar-SA"/>
        </w:rPr>
        <w:t>u Zamawiającego</w:t>
      </w:r>
      <w:r w:rsidRPr="00B932CD">
        <w:rPr>
          <w:rFonts w:ascii="Cambria" w:eastAsia="Times New Roman" w:hAnsi="Cambria" w:cs="Calibri"/>
          <w:sz w:val="20"/>
          <w:szCs w:val="20"/>
          <w:lang w:eastAsia="ar-SA"/>
        </w:rPr>
        <w:t xml:space="preserve"> zgodnie z przepisami o podatku od towarów i usług.</w:t>
      </w:r>
    </w:p>
    <w:p w14:paraId="724EF493" w14:textId="77777777" w:rsidR="00B932CD" w:rsidRPr="00B932CD" w:rsidRDefault="00B932CD" w:rsidP="00B932CD">
      <w:pPr>
        <w:tabs>
          <w:tab w:val="left" w:pos="-142"/>
          <w:tab w:val="left" w:pos="284"/>
        </w:tabs>
        <w:spacing w:after="0" w:line="240" w:lineRule="auto"/>
        <w:jc w:val="both"/>
        <w:rPr>
          <w:rFonts w:ascii="Cambria" w:eastAsia="Calibri" w:hAnsi="Cambria" w:cs="Calibri"/>
          <w:sz w:val="20"/>
          <w:szCs w:val="20"/>
        </w:rPr>
      </w:pPr>
    </w:p>
    <w:p w14:paraId="5A09ABC1" w14:textId="77777777" w:rsidR="00B932CD" w:rsidRPr="00B932CD" w:rsidRDefault="00B932CD" w:rsidP="00B932CD">
      <w:pPr>
        <w:tabs>
          <w:tab w:val="left" w:pos="-142"/>
          <w:tab w:val="left" w:pos="284"/>
        </w:tabs>
        <w:spacing w:after="0" w:line="240" w:lineRule="auto"/>
        <w:ind w:left="283"/>
        <w:jc w:val="both"/>
        <w:rPr>
          <w:rFonts w:ascii="Cambria" w:eastAsia="Times New Roman" w:hAnsi="Cambria" w:cs="Calibri"/>
          <w:sz w:val="20"/>
          <w:szCs w:val="20"/>
          <w:lang w:eastAsia="ar-SA"/>
        </w:rPr>
      </w:pPr>
      <w:r w:rsidRPr="00B932CD">
        <w:rPr>
          <w:rFonts w:ascii="Cambria" w:eastAsia="Times New Roman" w:hAnsi="Cambria" w:cs="Calibri"/>
          <w:b/>
          <w:sz w:val="20"/>
          <w:szCs w:val="20"/>
          <w:lang w:eastAsia="ar-SA"/>
        </w:rPr>
        <w:t>*</w:t>
      </w:r>
      <w:r w:rsidRPr="00B932CD">
        <w:rPr>
          <w:rFonts w:ascii="Cambria" w:eastAsia="Lucida Sans Unicode" w:hAnsi="Cambria" w:cs="Calibri"/>
          <w:sz w:val="20"/>
          <w:szCs w:val="20"/>
          <w:lang w:eastAsia="ar-SA" w:bidi="pl-PL"/>
        </w:rPr>
        <w:t xml:space="preserve">Wybór naszej oferty </w:t>
      </w:r>
      <w:r w:rsidRPr="00B932CD">
        <w:rPr>
          <w:rFonts w:ascii="Cambria" w:eastAsia="Lucida Sans Unicode" w:hAnsi="Cambria" w:cs="Calibri"/>
          <w:b/>
          <w:sz w:val="20"/>
          <w:szCs w:val="20"/>
          <w:lang w:eastAsia="ar-SA" w:bidi="pl-PL"/>
        </w:rPr>
        <w:t xml:space="preserve">będzie prowadził </w:t>
      </w:r>
      <w:r w:rsidRPr="00B932CD">
        <w:rPr>
          <w:rFonts w:ascii="Cambria" w:eastAsia="Times New Roman" w:hAnsi="Cambria" w:cs="Calibri"/>
          <w:b/>
          <w:sz w:val="20"/>
          <w:szCs w:val="20"/>
          <w:lang w:eastAsia="ar-SA"/>
        </w:rPr>
        <w:t xml:space="preserve">do powstania obowiązku podatkowego </w:t>
      </w:r>
      <w:r w:rsidRPr="00B932CD">
        <w:rPr>
          <w:rFonts w:ascii="Cambria" w:eastAsia="Times New Roman" w:hAnsi="Cambria" w:cs="Calibri"/>
          <w:b/>
          <w:sz w:val="20"/>
          <w:szCs w:val="20"/>
          <w:lang w:eastAsia="ar-SA"/>
        </w:rPr>
        <w:br/>
        <w:t>u Zamawiającego</w:t>
      </w:r>
      <w:r w:rsidRPr="00B932CD">
        <w:rPr>
          <w:rFonts w:ascii="Cambria" w:eastAsia="Times New Roman" w:hAnsi="Cambria" w:cs="Calibri"/>
          <w:sz w:val="20"/>
          <w:szCs w:val="20"/>
          <w:lang w:eastAsia="ar-SA"/>
        </w:rPr>
        <w:t xml:space="preserve"> zgodnie z przepisami o podatku od towarów i usług.</w:t>
      </w:r>
    </w:p>
    <w:p w14:paraId="400EEACC" w14:textId="77777777" w:rsidR="00B932CD" w:rsidRPr="00B932CD" w:rsidRDefault="00B932CD" w:rsidP="00B932CD">
      <w:pPr>
        <w:tabs>
          <w:tab w:val="left" w:pos="-142"/>
          <w:tab w:val="left" w:pos="284"/>
        </w:tabs>
        <w:spacing w:after="0" w:line="240" w:lineRule="auto"/>
        <w:ind w:left="284"/>
        <w:jc w:val="both"/>
        <w:rPr>
          <w:rFonts w:ascii="Cambria" w:eastAsia="Times New Roman" w:hAnsi="Cambria" w:cs="Calibri"/>
          <w:sz w:val="20"/>
          <w:szCs w:val="20"/>
          <w:lang w:eastAsia="ar-SA"/>
        </w:rPr>
      </w:pPr>
    </w:p>
    <w:p w14:paraId="17526C3A" w14:textId="77777777" w:rsidR="00B932CD" w:rsidRPr="00B932CD" w:rsidRDefault="00B932CD" w:rsidP="00B932CD">
      <w:pPr>
        <w:tabs>
          <w:tab w:val="left" w:pos="-142"/>
          <w:tab w:val="left" w:pos="284"/>
        </w:tabs>
        <w:spacing w:after="0" w:line="240" w:lineRule="auto"/>
        <w:ind w:left="284"/>
        <w:jc w:val="both"/>
        <w:rPr>
          <w:rFonts w:ascii="Cambria" w:eastAsia="Times New Roman" w:hAnsi="Cambria" w:cs="Calibri"/>
          <w:sz w:val="20"/>
          <w:szCs w:val="20"/>
          <w:lang w:eastAsia="ar-SA"/>
        </w:rPr>
      </w:pPr>
      <w:r w:rsidRPr="00B932CD">
        <w:rPr>
          <w:rFonts w:ascii="Cambria" w:eastAsia="Times New Roman" w:hAnsi="Cambria" w:cs="Calibri"/>
          <w:sz w:val="20"/>
          <w:szCs w:val="20"/>
          <w:lang w:eastAsia="ar-SA"/>
        </w:rPr>
        <w:t>*</w:t>
      </w:r>
      <w:r w:rsidRPr="00B932CD">
        <w:rPr>
          <w:rFonts w:ascii="Cambria" w:eastAsia="Times New Roman" w:hAnsi="Cambria" w:cs="Calibri"/>
          <w:i/>
          <w:sz w:val="20"/>
          <w:szCs w:val="20"/>
          <w:lang w:eastAsia="ar-SA"/>
        </w:rPr>
        <w:t>niepotrzebne skreślić lub usunąć.</w:t>
      </w:r>
    </w:p>
    <w:p w14:paraId="500EB7EC" w14:textId="77777777" w:rsidR="00B932CD" w:rsidRPr="00B932CD" w:rsidRDefault="00B932CD" w:rsidP="00B932CD">
      <w:pPr>
        <w:tabs>
          <w:tab w:val="left" w:pos="-142"/>
          <w:tab w:val="left" w:pos="284"/>
        </w:tabs>
        <w:spacing w:after="0" w:line="240" w:lineRule="auto"/>
        <w:ind w:left="284"/>
        <w:jc w:val="both"/>
        <w:rPr>
          <w:rFonts w:ascii="Cambria" w:eastAsia="Times New Roman" w:hAnsi="Cambria" w:cs="Calibri"/>
          <w:sz w:val="20"/>
          <w:szCs w:val="20"/>
          <w:lang w:eastAsia="ar-SA"/>
        </w:rPr>
      </w:pPr>
    </w:p>
    <w:p w14:paraId="5FB2C42E" w14:textId="77777777" w:rsidR="00B932CD" w:rsidRPr="00B932CD" w:rsidRDefault="00B932CD" w:rsidP="00B932CD">
      <w:pPr>
        <w:tabs>
          <w:tab w:val="left" w:pos="384"/>
        </w:tabs>
        <w:suppressAutoHyphens/>
        <w:spacing w:after="40" w:line="240" w:lineRule="auto"/>
        <w:ind w:left="284"/>
        <w:jc w:val="both"/>
        <w:rPr>
          <w:rFonts w:ascii="Cambria" w:eastAsia="Calibri" w:hAnsi="Cambria" w:cs="Calibri"/>
          <w:sz w:val="20"/>
          <w:szCs w:val="20"/>
          <w:lang w:eastAsia="ar-SA"/>
        </w:rPr>
      </w:pPr>
      <w:r w:rsidRPr="00B932CD">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B932CD">
        <w:rPr>
          <w:rFonts w:ascii="Cambria" w:eastAsia="Calibri" w:hAnsi="Cambria" w:cs="Calibri"/>
          <w:color w:val="000000"/>
          <w:sz w:val="20"/>
          <w:szCs w:val="20"/>
        </w:rPr>
        <w:t>stawki podatku od towarów i usług, która zgodnie z wiedzą Wykonawcy, będzie miała zastosowanie</w:t>
      </w:r>
      <w:r w:rsidRPr="00B932CD">
        <w:rPr>
          <w:rFonts w:ascii="Cambria" w:eastAsia="Calibri" w:hAnsi="Cambria" w:cs="Calibri"/>
          <w:sz w:val="20"/>
          <w:szCs w:val="20"/>
        </w:rPr>
        <w:t>:</w:t>
      </w:r>
    </w:p>
    <w:p w14:paraId="681D04AE" w14:textId="77777777" w:rsidR="00B932CD" w:rsidRPr="00B932CD" w:rsidRDefault="00B932CD" w:rsidP="00B932CD">
      <w:pPr>
        <w:widowControl w:val="0"/>
        <w:suppressAutoHyphens/>
        <w:spacing w:after="60" w:line="240" w:lineRule="auto"/>
        <w:ind w:left="284"/>
        <w:rPr>
          <w:rFonts w:ascii="Cambria" w:eastAsia="Lucida Sans Unicode" w:hAnsi="Cambria" w:cs="Calibri"/>
          <w:sz w:val="20"/>
          <w:szCs w:val="20"/>
          <w:lang w:bidi="pl-PL"/>
        </w:rPr>
      </w:pPr>
      <w:r w:rsidRPr="00B932CD">
        <w:rPr>
          <w:rFonts w:ascii="Cambria" w:eastAsia="Lucida Sans Unicode" w:hAnsi="Cambria" w:cs="Calibri"/>
          <w:sz w:val="20"/>
          <w:szCs w:val="20"/>
          <w:lang w:bidi="pl-PL"/>
        </w:rPr>
        <w:t>……………………………………………………………………………………………………………</w:t>
      </w:r>
    </w:p>
    <w:p w14:paraId="3C497D99" w14:textId="77777777" w:rsidR="00B932CD" w:rsidRPr="00B932CD" w:rsidRDefault="00B932CD" w:rsidP="00B932CD">
      <w:pPr>
        <w:widowControl w:val="0"/>
        <w:tabs>
          <w:tab w:val="num" w:pos="426"/>
        </w:tabs>
        <w:suppressAutoHyphens/>
        <w:spacing w:after="40" w:line="240" w:lineRule="auto"/>
        <w:ind w:left="284"/>
        <w:jc w:val="both"/>
        <w:rPr>
          <w:rFonts w:ascii="Cambria" w:eastAsia="Calibri" w:hAnsi="Cambria" w:cs="Calibri"/>
          <w:sz w:val="20"/>
          <w:szCs w:val="20"/>
        </w:rPr>
      </w:pPr>
      <w:r w:rsidRPr="00B932CD">
        <w:rPr>
          <w:rFonts w:ascii="Cambria" w:eastAsia="Calibri" w:hAnsi="Cambria" w:cs="Calibri"/>
          <w:sz w:val="20"/>
          <w:szCs w:val="20"/>
        </w:rPr>
        <w:t>Treść pozytywna będzie powodowała obowiązek doliczenia przez Zamawiającego do ceny oferty Wykonawcy podatku od towarów i usług.</w:t>
      </w:r>
    </w:p>
    <w:p w14:paraId="6A64301E" w14:textId="77777777" w:rsidR="00B932CD" w:rsidRPr="00B932CD" w:rsidRDefault="00B932CD" w:rsidP="00B932CD">
      <w:pPr>
        <w:widowControl w:val="0"/>
        <w:numPr>
          <w:ilvl w:val="0"/>
          <w:numId w:val="189"/>
        </w:numPr>
        <w:suppressAutoHyphens/>
        <w:spacing w:after="0" w:line="240" w:lineRule="auto"/>
        <w:ind w:left="284" w:hanging="284"/>
        <w:contextualSpacing/>
        <w:jc w:val="both"/>
        <w:rPr>
          <w:rFonts w:ascii="Cambria" w:eastAsia="Calibri" w:hAnsi="Cambria" w:cs="Calibri"/>
          <w:sz w:val="20"/>
          <w:szCs w:val="20"/>
        </w:rPr>
      </w:pPr>
      <w:r w:rsidRPr="00B932CD">
        <w:rPr>
          <w:rFonts w:ascii="Cambria" w:eastAsia="Calibri" w:hAnsi="Cambria" w:cs="Calibri"/>
          <w:sz w:val="20"/>
          <w:szCs w:val="20"/>
        </w:rPr>
        <w:t>Uważamy się za związanych niniejszą ofertą przez czas wskazany w Specyfikacji Warunków Zamówienia;</w:t>
      </w:r>
    </w:p>
    <w:p w14:paraId="2096F16D" w14:textId="77777777" w:rsidR="00B932CD" w:rsidRPr="00B932CD" w:rsidRDefault="00B932CD" w:rsidP="00B932CD">
      <w:pPr>
        <w:widowControl w:val="0"/>
        <w:numPr>
          <w:ilvl w:val="0"/>
          <w:numId w:val="189"/>
        </w:numPr>
        <w:suppressAutoHyphens/>
        <w:spacing w:after="0" w:line="240" w:lineRule="auto"/>
        <w:ind w:left="284" w:hanging="284"/>
        <w:contextualSpacing/>
        <w:jc w:val="both"/>
        <w:rPr>
          <w:rFonts w:ascii="Cambria" w:eastAsia="Calibri" w:hAnsi="Cambria" w:cs="Calibri"/>
          <w:sz w:val="20"/>
          <w:szCs w:val="20"/>
        </w:rPr>
      </w:pPr>
      <w:r w:rsidRPr="00B932CD">
        <w:rPr>
          <w:rFonts w:ascii="Cambria" w:eastAsia="Calibri" w:hAnsi="Cambria" w:cs="Calibri"/>
          <w:b/>
          <w:sz w:val="20"/>
          <w:szCs w:val="20"/>
        </w:rPr>
        <w:t>Oferta nie zawiera</w:t>
      </w:r>
      <w:r w:rsidRPr="00B932CD">
        <w:rPr>
          <w:rFonts w:ascii="Cambria" w:eastAsia="Calibri" w:hAnsi="Cambria" w:cs="Calibri"/>
          <w:sz w:val="20"/>
          <w:szCs w:val="20"/>
        </w:rPr>
        <w:t> informacji stanowiących </w:t>
      </w:r>
      <w:r w:rsidRPr="00B932CD">
        <w:rPr>
          <w:rFonts w:ascii="Cambria" w:eastAsia="Calibri" w:hAnsi="Cambria" w:cs="Calibri"/>
          <w:b/>
          <w:sz w:val="20"/>
          <w:szCs w:val="20"/>
        </w:rPr>
        <w:t>tajemnicę przedsiębiorstwa</w:t>
      </w:r>
      <w:r w:rsidRPr="00B932CD">
        <w:rPr>
          <w:rFonts w:ascii="Cambria" w:eastAsia="Calibri" w:hAnsi="Cambria" w:cs="Calibri"/>
          <w:sz w:val="20"/>
          <w:szCs w:val="20"/>
        </w:rPr>
        <w:t xml:space="preserve">* w rozumieniu przepisów  o zwalczaniu nieuczciwej konkurencji / </w:t>
      </w:r>
      <w:r w:rsidRPr="00B932CD">
        <w:rPr>
          <w:rFonts w:ascii="Cambria" w:eastAsia="Calibri" w:hAnsi="Cambria" w:cs="Calibri"/>
          <w:b/>
          <w:sz w:val="20"/>
          <w:szCs w:val="20"/>
        </w:rPr>
        <w:t>Oferta zawiera</w:t>
      </w:r>
      <w:r w:rsidRPr="00B932CD">
        <w:rPr>
          <w:rFonts w:ascii="Cambria" w:eastAsia="Calibri" w:hAnsi="Cambria" w:cs="Calibri"/>
          <w:sz w:val="20"/>
          <w:szCs w:val="20"/>
        </w:rPr>
        <w:t xml:space="preserve"> informacje stanowiące </w:t>
      </w:r>
      <w:r w:rsidRPr="00B932CD">
        <w:rPr>
          <w:rFonts w:ascii="Cambria" w:eastAsia="Calibri" w:hAnsi="Cambria" w:cs="Calibri"/>
          <w:b/>
          <w:sz w:val="20"/>
          <w:szCs w:val="20"/>
        </w:rPr>
        <w:t>tajemnicę przedsiębiorstwa</w:t>
      </w:r>
      <w:r w:rsidRPr="00B932CD">
        <w:rPr>
          <w:rFonts w:ascii="Cambria" w:eastAsia="Calibri" w:hAnsi="Cambria" w:cs="Calibri"/>
          <w:sz w:val="20"/>
          <w:szCs w:val="20"/>
        </w:rPr>
        <w:t>* w rozumieniu przepisów o zwalczaniu nieuczciwej konkurencji (*</w:t>
      </w:r>
      <w:r w:rsidRPr="00B932CD">
        <w:rPr>
          <w:rFonts w:ascii="Cambria" w:eastAsia="Calibri" w:hAnsi="Cambria" w:cs="Calibri"/>
          <w:i/>
          <w:sz w:val="20"/>
          <w:szCs w:val="20"/>
        </w:rPr>
        <w:t xml:space="preserve">niepotrzebne </w:t>
      </w:r>
      <w:r w:rsidRPr="00B932CD">
        <w:rPr>
          <w:rFonts w:ascii="Cambria" w:eastAsia="Calibri" w:hAnsi="Cambria" w:cs="Calibri"/>
          <w:i/>
          <w:sz w:val="20"/>
          <w:szCs w:val="20"/>
        </w:rPr>
        <w:lastRenderedPageBreak/>
        <w:t>skreślić lub usunąć).</w:t>
      </w:r>
    </w:p>
    <w:p w14:paraId="59B8A61B" w14:textId="77777777" w:rsidR="00B932CD" w:rsidRPr="00B932CD" w:rsidRDefault="00B932CD" w:rsidP="00B932CD">
      <w:pPr>
        <w:tabs>
          <w:tab w:val="left" w:pos="284"/>
        </w:tabs>
        <w:spacing w:after="0" w:line="240" w:lineRule="auto"/>
        <w:ind w:left="284"/>
        <w:jc w:val="both"/>
        <w:rPr>
          <w:rFonts w:ascii="Cambria" w:eastAsia="Calibri" w:hAnsi="Cambria" w:cs="Calibri"/>
          <w:sz w:val="20"/>
          <w:szCs w:val="20"/>
        </w:rPr>
      </w:pPr>
      <w:r w:rsidRPr="00B932CD">
        <w:rPr>
          <w:rFonts w:ascii="Cambria" w:eastAsia="Calibri" w:hAnsi="Cambria" w:cs="Calibri"/>
          <w:sz w:val="20"/>
          <w:szCs w:val="20"/>
        </w:rPr>
        <w:t>Informacje takie zawarte są w następujących dokumentach, oznaczonych jako tajemnica przedsiębiorstwa:</w:t>
      </w:r>
    </w:p>
    <w:p w14:paraId="1BC94CE7" w14:textId="77777777" w:rsidR="00B932CD" w:rsidRPr="00B932CD" w:rsidRDefault="00B932CD" w:rsidP="00B932CD">
      <w:pPr>
        <w:tabs>
          <w:tab w:val="left" w:pos="0"/>
        </w:tabs>
        <w:spacing w:after="0" w:line="240" w:lineRule="auto"/>
        <w:ind w:left="284"/>
        <w:jc w:val="both"/>
        <w:rPr>
          <w:rFonts w:ascii="Cambria" w:eastAsia="Calibri" w:hAnsi="Cambria" w:cs="Calibri"/>
          <w:sz w:val="20"/>
          <w:szCs w:val="20"/>
        </w:rPr>
      </w:pPr>
      <w:r w:rsidRPr="00B932CD">
        <w:rPr>
          <w:rFonts w:ascii="Cambria" w:eastAsia="Calibri" w:hAnsi="Cambria" w:cs="Calibri"/>
          <w:sz w:val="20"/>
          <w:szCs w:val="20"/>
        </w:rPr>
        <w:tab/>
        <w:t>............................................................................................................................</w:t>
      </w:r>
    </w:p>
    <w:p w14:paraId="1497ED66" w14:textId="77777777" w:rsidR="00B932CD" w:rsidRPr="00B932CD" w:rsidRDefault="00B932CD" w:rsidP="00B932CD">
      <w:pPr>
        <w:tabs>
          <w:tab w:val="left" w:pos="0"/>
        </w:tabs>
        <w:spacing w:after="0" w:line="240" w:lineRule="auto"/>
        <w:ind w:left="284"/>
        <w:jc w:val="both"/>
        <w:rPr>
          <w:rFonts w:ascii="Cambria" w:eastAsia="Calibri" w:hAnsi="Cambria" w:cs="Calibri"/>
          <w:sz w:val="20"/>
          <w:szCs w:val="20"/>
        </w:rPr>
      </w:pPr>
      <w:r w:rsidRPr="00B932CD">
        <w:rPr>
          <w:rFonts w:ascii="Cambria" w:eastAsia="Calibri" w:hAnsi="Cambria" w:cs="Calibri"/>
          <w:sz w:val="20"/>
          <w:szCs w:val="20"/>
        </w:rPr>
        <w:t>W celu wykazania, że informacje przez nas wskazane stanowią tajemnicę przedsiębiorstwa wraz z ofertą składamy następujące dokumenty/oświadczenia:</w:t>
      </w:r>
    </w:p>
    <w:p w14:paraId="237B0D5E" w14:textId="77777777" w:rsidR="00B932CD" w:rsidRPr="00B932CD" w:rsidRDefault="00B932CD" w:rsidP="00B932CD">
      <w:pPr>
        <w:tabs>
          <w:tab w:val="left" w:pos="374"/>
        </w:tabs>
        <w:spacing w:after="0" w:line="240" w:lineRule="auto"/>
        <w:ind w:left="360"/>
        <w:jc w:val="both"/>
        <w:rPr>
          <w:rFonts w:ascii="Cambria" w:eastAsia="Calibri" w:hAnsi="Cambria" w:cs="Calibri"/>
          <w:sz w:val="20"/>
          <w:szCs w:val="20"/>
        </w:rPr>
      </w:pPr>
      <w:r w:rsidRPr="00B932CD">
        <w:rPr>
          <w:rFonts w:ascii="Cambria" w:eastAsia="Calibri" w:hAnsi="Cambria" w:cs="Calibri"/>
          <w:sz w:val="20"/>
          <w:szCs w:val="20"/>
        </w:rPr>
        <w:t xml:space="preserve">      ……………………………………………………………………………………………………………</w:t>
      </w:r>
    </w:p>
    <w:p w14:paraId="42BC822D" w14:textId="77777777" w:rsidR="00B932CD" w:rsidRPr="00B932CD" w:rsidRDefault="00B932CD" w:rsidP="00B932CD">
      <w:pPr>
        <w:tabs>
          <w:tab w:val="left" w:pos="374"/>
        </w:tabs>
        <w:spacing w:after="0" w:line="240" w:lineRule="auto"/>
        <w:ind w:left="360"/>
        <w:jc w:val="both"/>
        <w:rPr>
          <w:rFonts w:ascii="Cambria" w:eastAsia="Calibri" w:hAnsi="Cambria" w:cs="Calibri"/>
          <w:sz w:val="20"/>
          <w:szCs w:val="20"/>
        </w:rPr>
      </w:pPr>
    </w:p>
    <w:p w14:paraId="54DAC692" w14:textId="77777777" w:rsidR="00B932CD" w:rsidRPr="00B932CD" w:rsidRDefault="00B932CD" w:rsidP="00B932CD">
      <w:pPr>
        <w:numPr>
          <w:ilvl w:val="0"/>
          <w:numId w:val="189"/>
        </w:numPr>
        <w:spacing w:after="0" w:line="240" w:lineRule="auto"/>
        <w:ind w:left="426" w:hanging="426"/>
        <w:contextualSpacing/>
        <w:jc w:val="both"/>
        <w:rPr>
          <w:rFonts w:ascii="Cambria" w:eastAsia="Calibri" w:hAnsi="Cambria" w:cs="Calibri"/>
          <w:b/>
          <w:sz w:val="20"/>
          <w:szCs w:val="20"/>
        </w:rPr>
      </w:pPr>
      <w:r w:rsidRPr="00B932CD">
        <w:rPr>
          <w:rFonts w:ascii="Cambria" w:eastAsia="Calibri" w:hAnsi="Cambria" w:cs="Calibri"/>
          <w:b/>
          <w:sz w:val="20"/>
          <w:szCs w:val="20"/>
        </w:rPr>
        <w:t>Podwykonawcy:</w:t>
      </w:r>
    </w:p>
    <w:p w14:paraId="6800C127" w14:textId="77777777" w:rsidR="00B932CD" w:rsidRPr="00B932CD" w:rsidRDefault="00B932CD" w:rsidP="00B932CD">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B932CD">
        <w:rPr>
          <w:rFonts w:ascii="Cambria" w:eastAsia="Lucida Sans Unicode" w:hAnsi="Cambria" w:cs="Calibri"/>
          <w:kern w:val="2"/>
          <w:sz w:val="20"/>
          <w:szCs w:val="20"/>
          <w:lang w:eastAsia="hi-IN" w:bidi="hi-IN"/>
        </w:rPr>
        <w:t>Informujemy, że:</w:t>
      </w:r>
    </w:p>
    <w:p w14:paraId="7FFEE781" w14:textId="77777777" w:rsidR="00B932CD" w:rsidRPr="00B932CD" w:rsidRDefault="00B932CD" w:rsidP="00B932CD">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7104471B" w14:textId="77777777" w:rsidR="00B932CD" w:rsidRPr="00B932CD" w:rsidRDefault="00B932CD" w:rsidP="00B932CD">
      <w:pPr>
        <w:spacing w:after="0" w:line="240" w:lineRule="auto"/>
        <w:ind w:left="284"/>
        <w:rPr>
          <w:rFonts w:ascii="Cambria" w:eastAsia="TimesNewRomanPSMT" w:hAnsi="Cambria" w:cs="Calibri"/>
          <w:b/>
          <w:bCs/>
          <w:sz w:val="20"/>
          <w:szCs w:val="20"/>
        </w:rPr>
      </w:pPr>
      <w:r w:rsidRPr="00B932CD">
        <w:rPr>
          <w:rFonts w:ascii="Cambria" w:eastAsia="TimesNewRomanPSMT" w:hAnsi="Cambria" w:cs="Calibri"/>
          <w:b/>
          <w:bCs/>
          <w:sz w:val="20"/>
          <w:szCs w:val="20"/>
        </w:rPr>
        <w:t>*  nie zamierzamy powierzyć podwykonawcom wykonania części zamówienia.</w:t>
      </w:r>
    </w:p>
    <w:p w14:paraId="4C28D1C4" w14:textId="77777777" w:rsidR="00B932CD" w:rsidRPr="00B932CD" w:rsidRDefault="00B932CD" w:rsidP="00B932CD">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550428E3" w14:textId="77777777" w:rsidR="00B932CD" w:rsidRPr="00B932CD" w:rsidRDefault="00B932CD" w:rsidP="00B932CD">
      <w:pPr>
        <w:tabs>
          <w:tab w:val="left" w:pos="465"/>
          <w:tab w:val="left" w:pos="8584"/>
          <w:tab w:val="left" w:pos="9020"/>
        </w:tabs>
        <w:spacing w:line="240" w:lineRule="auto"/>
        <w:ind w:left="510" w:hanging="226"/>
        <w:rPr>
          <w:rFonts w:ascii="Cambria" w:eastAsia="Calibri" w:hAnsi="Cambria" w:cs="Calibri"/>
          <w:b/>
          <w:bCs/>
          <w:sz w:val="20"/>
          <w:szCs w:val="20"/>
        </w:rPr>
      </w:pPr>
      <w:r w:rsidRPr="00B932CD">
        <w:rPr>
          <w:rFonts w:ascii="Cambria" w:eastAsia="TimesNewRomanPSMT" w:hAnsi="Cambria" w:cs="Calibri"/>
          <w:b/>
          <w:bCs/>
          <w:sz w:val="20"/>
          <w:szCs w:val="20"/>
        </w:rPr>
        <w:t>*  zamierzamy powierzyć podwykonawcom wykonanie następujących części  zamówienia:</w:t>
      </w:r>
    </w:p>
    <w:p w14:paraId="1BA180C2" w14:textId="77777777" w:rsidR="00B932CD" w:rsidRPr="00B932CD" w:rsidRDefault="00B932CD" w:rsidP="00B932CD">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B932CD">
        <w:rPr>
          <w:rFonts w:ascii="Cambria" w:eastAsia="Lucida Sans Unicode" w:hAnsi="Cambria" w:cs="Calibri"/>
          <w:kern w:val="2"/>
          <w:sz w:val="20"/>
          <w:szCs w:val="20"/>
          <w:lang w:eastAsia="hi-IN" w:bidi="hi-IN"/>
        </w:rPr>
        <w:t>a)</w:t>
      </w:r>
      <w:r w:rsidRPr="00B932CD">
        <w:rPr>
          <w:rFonts w:ascii="Cambria" w:eastAsia="Lucida Sans Unicode" w:hAnsi="Cambria" w:cs="Calibri"/>
          <w:kern w:val="2"/>
          <w:sz w:val="20"/>
          <w:szCs w:val="20"/>
          <w:lang w:eastAsia="hi-IN" w:bidi="hi-IN"/>
        </w:rPr>
        <w:tab/>
        <w:t>wykonanie </w:t>
      </w:r>
      <w:r w:rsidRPr="00B932CD">
        <w:rPr>
          <w:rFonts w:ascii="Cambria" w:eastAsia="TimesNewRomanPSMT" w:hAnsi="Cambria" w:cs="Calibri"/>
          <w:kern w:val="2"/>
          <w:sz w:val="20"/>
          <w:szCs w:val="20"/>
          <w:lang w:eastAsia="hi-IN" w:bidi="hi-IN"/>
        </w:rPr>
        <w:t>części dotyczącej </w:t>
      </w:r>
      <w:r w:rsidRPr="00B932CD">
        <w:rPr>
          <w:rFonts w:ascii="Cambria" w:eastAsia="Lucida Sans Unicode" w:hAnsi="Cambria" w:cs="Calibri"/>
          <w:kern w:val="2"/>
          <w:sz w:val="20"/>
          <w:szCs w:val="20"/>
          <w:lang w:eastAsia="hi-IN" w:bidi="hi-IN"/>
        </w:rPr>
        <w:t xml:space="preserve">.................................firmie ….................................. </w:t>
      </w:r>
      <w:r w:rsidRPr="00B932CD">
        <w:rPr>
          <w:rFonts w:ascii="Cambria" w:eastAsia="Lucida Sans Unicode" w:hAnsi="Cambria" w:cs="Calibri"/>
          <w:kern w:val="2"/>
          <w:sz w:val="20"/>
          <w:szCs w:val="20"/>
          <w:lang w:eastAsia="hi-IN" w:bidi="hi-IN"/>
        </w:rPr>
        <w:br/>
        <w:t>z siedzibą  w …………………………………......................... (podać, o ile dane są znane)</w:t>
      </w:r>
    </w:p>
    <w:p w14:paraId="1DD5425C" w14:textId="77777777" w:rsidR="00B932CD" w:rsidRPr="00B932CD" w:rsidRDefault="00B932CD" w:rsidP="00B932CD">
      <w:pPr>
        <w:tabs>
          <w:tab w:val="left" w:pos="-31680"/>
          <w:tab w:val="left" w:pos="567"/>
        </w:tabs>
        <w:spacing w:after="0" w:line="240" w:lineRule="auto"/>
        <w:ind w:left="567"/>
        <w:jc w:val="both"/>
        <w:rPr>
          <w:rFonts w:ascii="Cambria" w:eastAsia="SimSun" w:hAnsi="Cambria" w:cs="Calibri"/>
          <w:sz w:val="20"/>
          <w:szCs w:val="20"/>
          <w:lang w:eastAsia="zh-CN"/>
        </w:rPr>
      </w:pPr>
      <w:r w:rsidRPr="00B932CD">
        <w:rPr>
          <w:rFonts w:ascii="Cambria" w:eastAsia="SimSun" w:hAnsi="Cambria" w:cs="Calibri"/>
          <w:sz w:val="20"/>
          <w:szCs w:val="20"/>
          <w:lang w:eastAsia="zh-CN"/>
        </w:rPr>
        <w:t>Część powierzona podwykonawcy stanowi ................% wartości całego zamówienia.</w:t>
      </w:r>
    </w:p>
    <w:p w14:paraId="195F7986" w14:textId="77777777" w:rsidR="00B932CD" w:rsidRPr="00B932CD" w:rsidRDefault="00B932CD" w:rsidP="00B932CD">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7EC5C2B2" w14:textId="77777777" w:rsidR="00B932CD" w:rsidRPr="00B932CD" w:rsidRDefault="00B932CD" w:rsidP="00B932CD">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B932CD">
        <w:rPr>
          <w:rFonts w:ascii="Cambria" w:eastAsia="Lucida Sans Unicode" w:hAnsi="Cambria" w:cs="Calibri"/>
          <w:kern w:val="2"/>
          <w:sz w:val="20"/>
          <w:szCs w:val="20"/>
          <w:lang w:eastAsia="hi-IN" w:bidi="hi-IN"/>
        </w:rPr>
        <w:t>b)</w:t>
      </w:r>
      <w:r w:rsidRPr="00B932CD">
        <w:rPr>
          <w:rFonts w:ascii="Cambria" w:eastAsia="Lucida Sans Unicode" w:hAnsi="Cambria" w:cs="Calibri"/>
          <w:kern w:val="2"/>
          <w:sz w:val="20"/>
          <w:szCs w:val="20"/>
          <w:lang w:eastAsia="hi-IN" w:bidi="hi-IN"/>
        </w:rPr>
        <w:tab/>
        <w:t xml:space="preserve">wykonanie </w:t>
      </w:r>
      <w:r w:rsidRPr="00B932CD">
        <w:rPr>
          <w:rFonts w:ascii="Cambria" w:eastAsia="TimesNewRomanPSMT" w:hAnsi="Cambria" w:cs="Calibri"/>
          <w:kern w:val="2"/>
          <w:sz w:val="20"/>
          <w:szCs w:val="20"/>
          <w:lang w:eastAsia="hi-IN" w:bidi="hi-IN"/>
        </w:rPr>
        <w:t xml:space="preserve">części dotyczącej </w:t>
      </w:r>
      <w:r w:rsidRPr="00B932CD">
        <w:rPr>
          <w:rFonts w:ascii="Cambria" w:eastAsia="Lucida Sans Unicode" w:hAnsi="Cambria" w:cs="Calibri"/>
          <w:kern w:val="2"/>
          <w:sz w:val="20"/>
          <w:szCs w:val="20"/>
          <w:lang w:eastAsia="hi-IN" w:bidi="hi-IN"/>
        </w:rPr>
        <w:t xml:space="preserve">................................. firmie ….................................. </w:t>
      </w:r>
      <w:r w:rsidRPr="00B932CD">
        <w:rPr>
          <w:rFonts w:ascii="Cambria" w:eastAsia="Lucida Sans Unicode" w:hAnsi="Cambria" w:cs="Calibri"/>
          <w:kern w:val="2"/>
          <w:sz w:val="20"/>
          <w:szCs w:val="20"/>
          <w:lang w:eastAsia="hi-IN" w:bidi="hi-IN"/>
        </w:rPr>
        <w:br/>
        <w:t>z siedzibą  w …........................ . (podać, o ile dane są znane)</w:t>
      </w:r>
    </w:p>
    <w:p w14:paraId="03CB2FA3" w14:textId="77777777" w:rsidR="00B932CD" w:rsidRPr="00B932CD" w:rsidRDefault="00B932CD" w:rsidP="00B932CD">
      <w:pPr>
        <w:tabs>
          <w:tab w:val="left" w:pos="-31680"/>
          <w:tab w:val="left" w:pos="567"/>
        </w:tabs>
        <w:spacing w:after="0" w:line="240" w:lineRule="auto"/>
        <w:ind w:left="567"/>
        <w:jc w:val="both"/>
        <w:rPr>
          <w:rFonts w:ascii="Cambria" w:eastAsia="SimSun" w:hAnsi="Cambria" w:cs="Calibri"/>
          <w:sz w:val="20"/>
          <w:szCs w:val="20"/>
          <w:lang w:eastAsia="zh-CN"/>
        </w:rPr>
      </w:pPr>
      <w:r w:rsidRPr="00B932CD">
        <w:rPr>
          <w:rFonts w:ascii="Cambria" w:eastAsia="SimSun" w:hAnsi="Cambria" w:cs="Calibri"/>
          <w:sz w:val="20"/>
          <w:szCs w:val="20"/>
          <w:lang w:eastAsia="zh-CN"/>
        </w:rPr>
        <w:t>Część powierzona podwykonawcy stanowi ................% wartości całego zamówienia.</w:t>
      </w:r>
    </w:p>
    <w:p w14:paraId="24EF3531" w14:textId="77777777" w:rsidR="00B932CD" w:rsidRPr="00B932CD" w:rsidRDefault="00B932CD" w:rsidP="00B932CD">
      <w:pPr>
        <w:tabs>
          <w:tab w:val="left" w:pos="-31680"/>
          <w:tab w:val="left" w:pos="284"/>
        </w:tabs>
        <w:spacing w:after="0" w:line="240" w:lineRule="auto"/>
        <w:ind w:left="284"/>
        <w:jc w:val="both"/>
        <w:rPr>
          <w:rFonts w:ascii="Cambria" w:eastAsia="SimSun" w:hAnsi="Cambria" w:cs="Calibri"/>
          <w:b/>
          <w:i/>
          <w:sz w:val="20"/>
          <w:szCs w:val="20"/>
          <w:lang w:eastAsia="zh-CN"/>
        </w:rPr>
      </w:pPr>
    </w:p>
    <w:p w14:paraId="07D85C64" w14:textId="77777777" w:rsidR="00B932CD" w:rsidRPr="00B932CD" w:rsidRDefault="00B932CD" w:rsidP="00B932CD">
      <w:pPr>
        <w:tabs>
          <w:tab w:val="left" w:pos="-31680"/>
          <w:tab w:val="left" w:pos="284"/>
        </w:tabs>
        <w:spacing w:after="0" w:line="240" w:lineRule="auto"/>
        <w:ind w:left="284"/>
        <w:jc w:val="both"/>
        <w:rPr>
          <w:rFonts w:ascii="Cambria" w:eastAsia="SimSun" w:hAnsi="Cambria" w:cs="Calibri"/>
          <w:b/>
          <w:i/>
          <w:sz w:val="20"/>
          <w:szCs w:val="20"/>
          <w:lang w:eastAsia="zh-CN"/>
        </w:rPr>
      </w:pPr>
    </w:p>
    <w:p w14:paraId="125D15AA" w14:textId="77777777" w:rsidR="00B932CD" w:rsidRPr="00B932CD" w:rsidRDefault="00B932CD" w:rsidP="00B932CD">
      <w:pPr>
        <w:tabs>
          <w:tab w:val="left" w:pos="284"/>
        </w:tabs>
        <w:spacing w:after="0" w:line="240" w:lineRule="auto"/>
        <w:ind w:left="284"/>
        <w:jc w:val="both"/>
        <w:rPr>
          <w:rFonts w:ascii="Cambria" w:eastAsia="Calibri" w:hAnsi="Cambria" w:cs="Calibri"/>
          <w:i/>
          <w:sz w:val="20"/>
          <w:szCs w:val="20"/>
        </w:rPr>
      </w:pPr>
      <w:r w:rsidRPr="00B932CD">
        <w:rPr>
          <w:rFonts w:ascii="Cambria" w:eastAsia="Calibri" w:hAnsi="Cambria" w:cs="Calibri"/>
          <w:sz w:val="20"/>
          <w:szCs w:val="20"/>
        </w:rPr>
        <w:t xml:space="preserve"> *</w:t>
      </w:r>
      <w:r w:rsidRPr="00B932CD">
        <w:rPr>
          <w:rFonts w:ascii="Cambria" w:eastAsia="Calibri" w:hAnsi="Cambria" w:cs="Calibri"/>
          <w:i/>
          <w:sz w:val="20"/>
          <w:szCs w:val="20"/>
        </w:rPr>
        <w:t>niepotrzebne skreślić lub usunąć.</w:t>
      </w:r>
    </w:p>
    <w:p w14:paraId="1814CA1E" w14:textId="77777777" w:rsidR="00B932CD" w:rsidRPr="00B932CD" w:rsidRDefault="00B932CD" w:rsidP="00B932CD">
      <w:pPr>
        <w:widowControl w:val="0"/>
        <w:numPr>
          <w:ilvl w:val="0"/>
          <w:numId w:val="189"/>
        </w:numPr>
        <w:suppressAutoHyphens/>
        <w:spacing w:after="0" w:line="240" w:lineRule="auto"/>
        <w:ind w:left="426" w:hanging="426"/>
        <w:contextualSpacing/>
        <w:jc w:val="both"/>
        <w:rPr>
          <w:rFonts w:ascii="Cambria" w:eastAsia="Calibri" w:hAnsi="Cambria" w:cs="Calibri"/>
          <w:sz w:val="20"/>
          <w:szCs w:val="20"/>
        </w:rPr>
      </w:pPr>
      <w:r w:rsidRPr="00B932CD">
        <w:rPr>
          <w:rFonts w:ascii="Cambria" w:eastAsia="Calibri" w:hAnsi="Cambria" w:cs="Calibri"/>
          <w:sz w:val="20"/>
          <w:szCs w:val="20"/>
        </w:rPr>
        <w:t xml:space="preserve">Wszystkie informacje podane w składanych oświadczeniach są aktualne i zgodne </w:t>
      </w:r>
      <w:r w:rsidRPr="00B932CD">
        <w:rPr>
          <w:rFonts w:ascii="Cambria" w:eastAsia="Calibri" w:hAnsi="Cambria" w:cs="Calibri"/>
          <w:sz w:val="20"/>
          <w:szCs w:val="20"/>
        </w:rPr>
        <w:br/>
        <w:t>z prawdą oraz zostały przedstawione z pełną świadomością konsekwencji wprowadzenia zamawiającego w błąd przy przedstawianiu informacji.</w:t>
      </w:r>
    </w:p>
    <w:p w14:paraId="709A8C94" w14:textId="77777777" w:rsidR="00B932CD" w:rsidRPr="00B932CD" w:rsidRDefault="00B932CD" w:rsidP="00B932CD">
      <w:pPr>
        <w:widowControl w:val="0"/>
        <w:suppressAutoHyphens/>
        <w:spacing w:after="0" w:line="240" w:lineRule="auto"/>
        <w:ind w:left="426" w:hanging="426"/>
        <w:jc w:val="both"/>
        <w:rPr>
          <w:rFonts w:ascii="Cambria" w:eastAsia="Calibri" w:hAnsi="Cambria" w:cs="Calibri"/>
          <w:sz w:val="20"/>
          <w:szCs w:val="20"/>
        </w:rPr>
      </w:pPr>
    </w:p>
    <w:p w14:paraId="741005FE" w14:textId="77777777" w:rsidR="00B932CD" w:rsidRPr="00B932CD" w:rsidRDefault="00B932CD" w:rsidP="00B932CD">
      <w:pPr>
        <w:numPr>
          <w:ilvl w:val="0"/>
          <w:numId w:val="189"/>
        </w:numPr>
        <w:spacing w:after="0" w:line="240" w:lineRule="auto"/>
        <w:ind w:left="426" w:hanging="426"/>
        <w:contextualSpacing/>
        <w:rPr>
          <w:rFonts w:ascii="Cambria" w:eastAsia="Times New Roman" w:hAnsi="Cambria" w:cs="Calibri"/>
          <w:b/>
          <w:sz w:val="20"/>
          <w:szCs w:val="20"/>
          <w:lang w:eastAsia="pl-PL"/>
        </w:rPr>
      </w:pPr>
      <w:r w:rsidRPr="00B932CD">
        <w:rPr>
          <w:rFonts w:ascii="Cambria" w:eastAsia="Times New Roman" w:hAnsi="Cambria" w:cs="Calibri"/>
          <w:b/>
          <w:sz w:val="20"/>
          <w:szCs w:val="20"/>
          <w:lang w:eastAsia="pl-PL"/>
        </w:rPr>
        <w:t>ZOBOWIĄZANIA W PRZYPADKU PRZYZNANIA ZAMÓWIENIA:</w:t>
      </w:r>
    </w:p>
    <w:p w14:paraId="25C2E7C6" w14:textId="77777777" w:rsidR="00B932CD" w:rsidRPr="00B932CD" w:rsidRDefault="00B932CD" w:rsidP="00B932CD">
      <w:pPr>
        <w:spacing w:after="0" w:line="240" w:lineRule="auto"/>
        <w:ind w:left="426" w:hanging="426"/>
        <w:contextualSpacing/>
        <w:rPr>
          <w:rFonts w:ascii="Cambria" w:eastAsia="Times New Roman" w:hAnsi="Cambria" w:cs="Calibri"/>
          <w:b/>
          <w:sz w:val="20"/>
          <w:szCs w:val="20"/>
          <w:lang w:eastAsia="pl-PL"/>
        </w:rPr>
      </w:pPr>
    </w:p>
    <w:p w14:paraId="41424C34" w14:textId="77777777" w:rsidR="00B932CD" w:rsidRPr="00B932CD" w:rsidRDefault="00B932CD" w:rsidP="00B932CD">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B932CD">
        <w:rPr>
          <w:rFonts w:ascii="Cambria" w:eastAsia="Calibri" w:hAnsi="Cambria" w:cs="Calibri"/>
          <w:sz w:val="20"/>
          <w:szCs w:val="20"/>
        </w:rPr>
        <w:t>Zobowiązujemy się do zawarcia umowy w miejscu i terminie wyznaczonym przez Zamawiającego.</w:t>
      </w:r>
    </w:p>
    <w:p w14:paraId="2772465A" w14:textId="77777777" w:rsidR="00B932CD" w:rsidRPr="00B932CD" w:rsidRDefault="00B932CD" w:rsidP="00B932CD">
      <w:pPr>
        <w:widowControl w:val="0"/>
        <w:suppressAutoHyphens/>
        <w:spacing w:after="0" w:line="240" w:lineRule="auto"/>
        <w:jc w:val="both"/>
        <w:rPr>
          <w:rFonts w:ascii="Cambria" w:eastAsia="Calibri" w:hAnsi="Cambria" w:cs="Calibri"/>
          <w:sz w:val="20"/>
          <w:szCs w:val="20"/>
        </w:rPr>
      </w:pPr>
    </w:p>
    <w:p w14:paraId="6601ADE7" w14:textId="77777777" w:rsidR="00B932CD" w:rsidRPr="00B932CD" w:rsidRDefault="00B932CD" w:rsidP="00B932CD">
      <w:pPr>
        <w:widowControl w:val="0"/>
        <w:numPr>
          <w:ilvl w:val="0"/>
          <w:numId w:val="189"/>
        </w:numPr>
        <w:suppressAutoHyphens/>
        <w:spacing w:after="0" w:line="240" w:lineRule="auto"/>
        <w:ind w:left="426" w:hanging="426"/>
        <w:contextualSpacing/>
        <w:jc w:val="both"/>
        <w:rPr>
          <w:rFonts w:ascii="Cambria" w:eastAsia="Calibri" w:hAnsi="Cambria" w:cs="Calibri"/>
          <w:sz w:val="20"/>
          <w:szCs w:val="20"/>
        </w:rPr>
      </w:pPr>
      <w:r w:rsidRPr="00B932CD">
        <w:rPr>
          <w:rFonts w:ascii="Cambria" w:eastAsia="Calibri" w:hAnsi="Cambria" w:cs="Calibri"/>
          <w:b/>
          <w:sz w:val="20"/>
          <w:szCs w:val="20"/>
          <w:lang w:eastAsia="pl-PL"/>
        </w:rPr>
        <w:t>OBOWIĄZEK INFORMACYJNY RODO</w:t>
      </w:r>
    </w:p>
    <w:p w14:paraId="6979747F" w14:textId="77777777" w:rsidR="00B932CD" w:rsidRPr="00B932CD" w:rsidRDefault="00B932CD" w:rsidP="00B932CD">
      <w:pPr>
        <w:spacing w:after="0" w:line="240" w:lineRule="auto"/>
        <w:ind w:left="284"/>
        <w:jc w:val="both"/>
        <w:rPr>
          <w:rFonts w:ascii="Cambria" w:eastAsia="Times New Roman" w:hAnsi="Cambria" w:cs="Calibri"/>
          <w:color w:val="000000"/>
          <w:sz w:val="20"/>
          <w:szCs w:val="20"/>
          <w:lang w:eastAsia="pl-PL"/>
        </w:rPr>
      </w:pPr>
      <w:r w:rsidRPr="00B932CD">
        <w:rPr>
          <w:rFonts w:ascii="Cambria" w:eastAsia="Times New Roman" w:hAnsi="Cambria" w:cs="Calibri"/>
          <w:color w:val="000000"/>
          <w:sz w:val="20"/>
          <w:szCs w:val="20"/>
          <w:lang w:eastAsia="pl-PL"/>
        </w:rPr>
        <w:t>Oświadczam, że wypełniłem obowiązki informacyjne przewidziane w art. 13 lub art. 14 RODO</w:t>
      </w:r>
      <w:r w:rsidRPr="00B932CD">
        <w:rPr>
          <w:rFonts w:ascii="Cambria" w:eastAsia="Times New Roman" w:hAnsi="Cambria" w:cs="Calibri"/>
          <w:color w:val="000000"/>
          <w:sz w:val="20"/>
          <w:szCs w:val="20"/>
          <w:vertAlign w:val="superscript"/>
          <w:lang w:eastAsia="pl-PL"/>
        </w:rPr>
        <w:t>1)</w:t>
      </w:r>
      <w:r w:rsidRPr="00B932CD">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73771675" w14:textId="77777777" w:rsidR="00B932CD" w:rsidRPr="00B932CD" w:rsidRDefault="00B932CD" w:rsidP="00B932CD">
      <w:pPr>
        <w:spacing w:after="0" w:line="240" w:lineRule="auto"/>
        <w:ind w:left="720"/>
        <w:jc w:val="both"/>
        <w:rPr>
          <w:rFonts w:ascii="Cambria" w:eastAsia="Times New Roman" w:hAnsi="Cambria" w:cs="Calibri"/>
          <w:color w:val="000000"/>
          <w:sz w:val="20"/>
          <w:szCs w:val="20"/>
          <w:lang w:eastAsia="pl-PL"/>
        </w:rPr>
      </w:pPr>
    </w:p>
    <w:p w14:paraId="3AA57D0B" w14:textId="77777777" w:rsidR="00B932CD" w:rsidRPr="00B932CD" w:rsidRDefault="00B932CD" w:rsidP="00B932CD">
      <w:pPr>
        <w:spacing w:after="0" w:line="240" w:lineRule="auto"/>
        <w:ind w:left="284"/>
        <w:jc w:val="both"/>
        <w:rPr>
          <w:rFonts w:ascii="Cambria" w:eastAsia="Calibri" w:hAnsi="Cambria" w:cs="Arial"/>
          <w:sz w:val="20"/>
          <w:szCs w:val="20"/>
        </w:rPr>
      </w:pPr>
      <w:r w:rsidRPr="00B932CD">
        <w:rPr>
          <w:rFonts w:ascii="Cambria" w:eastAsia="Calibri" w:hAnsi="Cambria" w:cs="Arial"/>
          <w:color w:val="000000"/>
          <w:sz w:val="20"/>
          <w:szCs w:val="20"/>
          <w:vertAlign w:val="superscript"/>
        </w:rPr>
        <w:t xml:space="preserve">1) </w:t>
      </w:r>
      <w:r w:rsidRPr="00B932CD">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BAD041" w14:textId="77777777" w:rsidR="00B932CD" w:rsidRPr="00B932CD" w:rsidRDefault="00B932CD" w:rsidP="00B932CD">
      <w:pPr>
        <w:spacing w:after="0" w:line="240" w:lineRule="auto"/>
        <w:ind w:left="720"/>
        <w:jc w:val="both"/>
        <w:rPr>
          <w:rFonts w:ascii="Cambria" w:eastAsia="Calibri" w:hAnsi="Cambria" w:cs="Times New Roman"/>
          <w:sz w:val="20"/>
          <w:szCs w:val="20"/>
        </w:rPr>
      </w:pPr>
    </w:p>
    <w:p w14:paraId="0ED455D6" w14:textId="77777777" w:rsidR="00B932CD" w:rsidRPr="00B932CD" w:rsidRDefault="00B932CD" w:rsidP="00B932CD">
      <w:pPr>
        <w:spacing w:after="0" w:line="240" w:lineRule="auto"/>
        <w:ind w:left="284"/>
        <w:jc w:val="both"/>
        <w:rPr>
          <w:rFonts w:ascii="Cambria" w:eastAsia="Times New Roman" w:hAnsi="Cambria" w:cs="Arial"/>
          <w:color w:val="000000"/>
          <w:sz w:val="20"/>
          <w:szCs w:val="20"/>
          <w:lang w:eastAsia="pl-PL"/>
        </w:rPr>
      </w:pPr>
      <w:r w:rsidRPr="00B932CD">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EDAEEA" w14:textId="77777777" w:rsidR="00B932CD" w:rsidRPr="00B932CD" w:rsidRDefault="00B932CD" w:rsidP="00B932CD">
      <w:pPr>
        <w:tabs>
          <w:tab w:val="left" w:pos="-142"/>
          <w:tab w:val="left" w:pos="284"/>
        </w:tabs>
        <w:spacing w:after="0" w:line="240" w:lineRule="auto"/>
        <w:jc w:val="both"/>
        <w:rPr>
          <w:rFonts w:ascii="Cambria" w:eastAsia="Times New Roman" w:hAnsi="Cambria" w:cs="Calibri"/>
          <w:sz w:val="20"/>
          <w:szCs w:val="20"/>
          <w:lang w:eastAsia="ar-SA"/>
        </w:rPr>
      </w:pPr>
    </w:p>
    <w:p w14:paraId="735BF503" w14:textId="77777777" w:rsidR="00B932CD" w:rsidRPr="00B932CD" w:rsidRDefault="00B932CD" w:rsidP="00B932CD">
      <w:pPr>
        <w:widowControl w:val="0"/>
        <w:numPr>
          <w:ilvl w:val="0"/>
          <w:numId w:val="189"/>
        </w:numPr>
        <w:tabs>
          <w:tab w:val="left" w:pos="284"/>
        </w:tabs>
        <w:spacing w:after="0" w:line="240" w:lineRule="auto"/>
        <w:ind w:left="426" w:hanging="426"/>
        <w:contextualSpacing/>
        <w:jc w:val="both"/>
        <w:rPr>
          <w:rFonts w:ascii="Cambria" w:eastAsia="Calibri" w:hAnsi="Cambria" w:cs="Calibri"/>
          <w:b/>
          <w:sz w:val="20"/>
          <w:szCs w:val="20"/>
        </w:rPr>
      </w:pPr>
      <w:r w:rsidRPr="00B932CD">
        <w:rPr>
          <w:rFonts w:ascii="Cambria" w:eastAsia="Calibri" w:hAnsi="Cambria" w:cs="Calibri"/>
          <w:b/>
          <w:sz w:val="20"/>
          <w:szCs w:val="20"/>
        </w:rPr>
        <w:t>ZAŁĄCZNIKAMI DO OFERTY SĄ:</w:t>
      </w:r>
    </w:p>
    <w:p w14:paraId="29D3622A" w14:textId="77777777" w:rsidR="00B932CD" w:rsidRPr="00B932CD" w:rsidRDefault="00B932CD" w:rsidP="00B932CD">
      <w:pPr>
        <w:widowControl w:val="0"/>
        <w:tabs>
          <w:tab w:val="left" w:pos="284"/>
        </w:tabs>
        <w:spacing w:after="0" w:line="240" w:lineRule="auto"/>
        <w:ind w:left="426"/>
        <w:jc w:val="both"/>
        <w:rPr>
          <w:rFonts w:ascii="Cambria" w:eastAsia="Calibri" w:hAnsi="Cambria" w:cs="Calibri"/>
          <w:b/>
          <w:sz w:val="20"/>
          <w:szCs w:val="20"/>
        </w:rPr>
      </w:pPr>
    </w:p>
    <w:p w14:paraId="2D69A938" w14:textId="77777777" w:rsidR="00B932CD" w:rsidRPr="00B932CD" w:rsidRDefault="00B932CD" w:rsidP="00B932CD">
      <w:pPr>
        <w:widowControl w:val="0"/>
        <w:numPr>
          <w:ilvl w:val="0"/>
          <w:numId w:val="190"/>
        </w:numPr>
        <w:suppressAutoHyphens/>
        <w:spacing w:after="120" w:line="240" w:lineRule="auto"/>
        <w:ind w:hanging="294"/>
        <w:jc w:val="both"/>
        <w:rPr>
          <w:rFonts w:ascii="Cambria" w:eastAsia="Andale Sans UI" w:hAnsi="Cambria" w:cs="Calibri"/>
          <w:sz w:val="20"/>
          <w:szCs w:val="20"/>
        </w:rPr>
      </w:pPr>
      <w:r w:rsidRPr="00B932CD">
        <w:rPr>
          <w:rFonts w:ascii="Cambria" w:eastAsia="Andale Sans UI" w:hAnsi="Cambria" w:cs="Calibri"/>
          <w:sz w:val="20"/>
          <w:szCs w:val="20"/>
        </w:rPr>
        <w:t>...............................................................................................</w:t>
      </w:r>
    </w:p>
    <w:p w14:paraId="498D9984" w14:textId="77777777" w:rsidR="00B932CD" w:rsidRPr="00B932CD" w:rsidRDefault="00B932CD" w:rsidP="00B932CD">
      <w:pPr>
        <w:widowControl w:val="0"/>
        <w:numPr>
          <w:ilvl w:val="0"/>
          <w:numId w:val="190"/>
        </w:numPr>
        <w:suppressAutoHyphens/>
        <w:spacing w:after="120" w:line="240" w:lineRule="auto"/>
        <w:ind w:hanging="294"/>
        <w:jc w:val="both"/>
        <w:rPr>
          <w:rFonts w:ascii="Cambria" w:eastAsia="Andale Sans UI" w:hAnsi="Cambria" w:cs="Calibri"/>
          <w:sz w:val="20"/>
          <w:szCs w:val="20"/>
        </w:rPr>
      </w:pPr>
      <w:r w:rsidRPr="00B932CD">
        <w:rPr>
          <w:rFonts w:ascii="Cambria" w:eastAsia="Andale Sans UI" w:hAnsi="Cambria" w:cs="Calibri"/>
          <w:sz w:val="20"/>
          <w:szCs w:val="20"/>
        </w:rPr>
        <w:t>...............................................................................................</w:t>
      </w:r>
    </w:p>
    <w:p w14:paraId="5847446E" w14:textId="77777777" w:rsidR="00B932CD" w:rsidRPr="00B932CD" w:rsidRDefault="00B932CD" w:rsidP="00B932CD">
      <w:pPr>
        <w:widowControl w:val="0"/>
        <w:numPr>
          <w:ilvl w:val="0"/>
          <w:numId w:val="190"/>
        </w:numPr>
        <w:suppressAutoHyphens/>
        <w:spacing w:after="120" w:line="240" w:lineRule="auto"/>
        <w:ind w:hanging="294"/>
        <w:jc w:val="both"/>
        <w:rPr>
          <w:rFonts w:ascii="Cambria" w:eastAsia="Andale Sans UI" w:hAnsi="Cambria" w:cs="Calibri"/>
          <w:sz w:val="20"/>
          <w:szCs w:val="20"/>
        </w:rPr>
      </w:pPr>
      <w:r w:rsidRPr="00B932CD">
        <w:rPr>
          <w:rFonts w:ascii="Cambria" w:eastAsia="Andale Sans UI" w:hAnsi="Cambria" w:cs="Calibri"/>
          <w:sz w:val="20"/>
          <w:szCs w:val="20"/>
        </w:rPr>
        <w:t>...............................................................................................</w:t>
      </w:r>
    </w:p>
    <w:p w14:paraId="411903E2" w14:textId="77777777" w:rsidR="00B932CD" w:rsidRPr="00B932CD" w:rsidRDefault="00B932CD" w:rsidP="00B932CD">
      <w:pPr>
        <w:suppressAutoHyphens/>
        <w:spacing w:after="0" w:line="240" w:lineRule="auto"/>
        <w:rPr>
          <w:rFonts w:ascii="Cambria" w:eastAsia="Batang" w:hAnsi="Cambria" w:cs="Arial"/>
          <w:sz w:val="20"/>
          <w:szCs w:val="20"/>
          <w:lang w:eastAsia="pl-PL"/>
        </w:rPr>
      </w:pPr>
    </w:p>
    <w:p w14:paraId="77B6B95C" w14:textId="77777777" w:rsidR="00B932CD" w:rsidRPr="00B932CD" w:rsidRDefault="00B932CD" w:rsidP="00B932CD">
      <w:pPr>
        <w:widowControl w:val="0"/>
        <w:spacing w:after="0" w:line="360" w:lineRule="auto"/>
        <w:rPr>
          <w:rFonts w:ascii="Cambria" w:eastAsia="Calibri" w:hAnsi="Cambria" w:cs="Calibri"/>
          <w:sz w:val="24"/>
          <w:szCs w:val="24"/>
        </w:rPr>
      </w:pPr>
    </w:p>
    <w:p w14:paraId="37F1EA78" w14:textId="77777777" w:rsidR="00B932CD" w:rsidRPr="00B932CD" w:rsidRDefault="00B932CD" w:rsidP="00B932CD">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B932CD">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46758222" w14:textId="7018106E" w:rsidR="00B932CD" w:rsidRPr="00B932CD" w:rsidRDefault="00B932CD" w:rsidP="00EB331E">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B932CD">
        <w:rPr>
          <w:rFonts w:ascii="Cambria" w:eastAsia="Arial" w:hAnsi="Cambria" w:cs="Open Sans"/>
          <w:b/>
          <w:i/>
          <w:color w:val="FF0000"/>
          <w:kern w:val="2"/>
          <w:sz w:val="18"/>
          <w:szCs w:val="18"/>
          <w:lang w:eastAsia="zh-CN" w:bidi="hi-IN"/>
        </w:rPr>
        <w:t xml:space="preserve">Zamawiający zaleca zapisanie dokumentu w formacie PDF. </w:t>
      </w:r>
    </w:p>
    <w:p w14:paraId="3A1A9883" w14:textId="25E8D3F4" w:rsidR="00B932CD" w:rsidRPr="00B932CD" w:rsidRDefault="00B932CD" w:rsidP="00EB331E">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B932CD">
        <w:rPr>
          <w:rFonts w:ascii="Cambria" w:eastAsia="Andale Sans UI" w:hAnsi="Cambria" w:cs="Arial"/>
          <w:b/>
          <w:bCs/>
          <w:kern w:val="2"/>
          <w:lang w:eastAsia="pl-PL" w:bidi="hi-IN"/>
        </w:rPr>
        <w:lastRenderedPageBreak/>
        <w:t>Załącznik nr 2 do SWZ</w:t>
      </w:r>
    </w:p>
    <w:p w14:paraId="2959ACC3" w14:textId="77777777" w:rsidR="00B932CD" w:rsidRPr="00B932CD" w:rsidRDefault="00B932CD" w:rsidP="00B932CD">
      <w:pPr>
        <w:spacing w:after="200" w:line="276" w:lineRule="auto"/>
        <w:jc w:val="right"/>
        <w:rPr>
          <w:rFonts w:ascii="Arial" w:eastAsia="Calibri" w:hAnsi="Arial" w:cs="Arial"/>
          <w:sz w:val="20"/>
          <w:szCs w:val="20"/>
        </w:rPr>
      </w:pPr>
    </w:p>
    <w:p w14:paraId="70458024" w14:textId="77777777" w:rsidR="00B932CD" w:rsidRPr="00B932CD" w:rsidRDefault="00B932CD" w:rsidP="00B932CD">
      <w:pPr>
        <w:spacing w:after="0" w:line="240" w:lineRule="auto"/>
        <w:rPr>
          <w:rFonts w:ascii="Cambria" w:eastAsia="Calibri" w:hAnsi="Cambria" w:cs="Calibri"/>
          <w:b/>
          <w:sz w:val="24"/>
          <w:szCs w:val="24"/>
        </w:rPr>
      </w:pPr>
      <w:r w:rsidRPr="00B932CD">
        <w:rPr>
          <w:rFonts w:ascii="Cambria" w:eastAsia="Calibri" w:hAnsi="Cambria" w:cs="Calibri"/>
          <w:b/>
          <w:sz w:val="24"/>
          <w:szCs w:val="24"/>
        </w:rPr>
        <w:t>Zamawiający:</w:t>
      </w:r>
    </w:p>
    <w:p w14:paraId="3551D3F9" w14:textId="77777777" w:rsidR="00B932CD" w:rsidRPr="00B932CD" w:rsidRDefault="00B932CD" w:rsidP="00B932CD">
      <w:pPr>
        <w:suppressAutoHyphens/>
        <w:spacing w:after="0" w:line="240" w:lineRule="auto"/>
        <w:rPr>
          <w:rFonts w:ascii="Cambria" w:eastAsia="Batang" w:hAnsi="Cambria" w:cs="Arial"/>
          <w:lang w:eastAsia="pl-PL"/>
        </w:rPr>
      </w:pPr>
      <w:r w:rsidRPr="00B932CD">
        <w:rPr>
          <w:rFonts w:ascii="Cambria" w:eastAsia="Batang" w:hAnsi="Cambria" w:cs="Arial"/>
          <w:lang w:eastAsia="pl-PL"/>
        </w:rPr>
        <w:t xml:space="preserve">Gmina Santok </w:t>
      </w:r>
    </w:p>
    <w:p w14:paraId="1F3DCAB4" w14:textId="77777777" w:rsidR="00B932CD" w:rsidRPr="00B932CD" w:rsidRDefault="00B932CD" w:rsidP="00B932CD">
      <w:pPr>
        <w:suppressAutoHyphens/>
        <w:spacing w:after="0" w:line="240" w:lineRule="auto"/>
        <w:rPr>
          <w:rFonts w:ascii="Cambria" w:eastAsia="Batang" w:hAnsi="Cambria" w:cs="Arial"/>
          <w:lang w:eastAsia="pl-PL"/>
        </w:rPr>
      </w:pPr>
      <w:r w:rsidRPr="00B932CD">
        <w:rPr>
          <w:rFonts w:ascii="Cambria" w:eastAsia="Batang" w:hAnsi="Cambria" w:cs="Arial"/>
          <w:lang w:eastAsia="pl-PL"/>
        </w:rPr>
        <w:t xml:space="preserve">Ul. Gorzowska 59 </w:t>
      </w:r>
    </w:p>
    <w:p w14:paraId="20962DAA" w14:textId="77777777" w:rsidR="00B932CD" w:rsidRPr="00B932CD" w:rsidRDefault="00B932CD" w:rsidP="00B932CD">
      <w:pPr>
        <w:widowControl w:val="0"/>
        <w:spacing w:after="0" w:line="276" w:lineRule="auto"/>
        <w:rPr>
          <w:rFonts w:ascii="Cambria" w:eastAsia="Calibri" w:hAnsi="Cambria" w:cs="Calibri"/>
          <w:sz w:val="24"/>
          <w:szCs w:val="24"/>
        </w:rPr>
      </w:pPr>
      <w:r w:rsidRPr="00B932CD">
        <w:rPr>
          <w:rFonts w:ascii="Cambria" w:eastAsia="Batang" w:hAnsi="Cambria" w:cs="Arial"/>
          <w:lang w:eastAsia="pl-PL"/>
        </w:rPr>
        <w:t>66-431 Santok</w:t>
      </w:r>
    </w:p>
    <w:p w14:paraId="3C62972B" w14:textId="77777777" w:rsidR="00B932CD" w:rsidRPr="00B932CD" w:rsidRDefault="00B932CD" w:rsidP="00B932CD">
      <w:pPr>
        <w:widowControl w:val="0"/>
        <w:spacing w:after="0" w:line="360" w:lineRule="auto"/>
        <w:jc w:val="right"/>
        <w:rPr>
          <w:rFonts w:ascii="Cambria" w:eastAsia="Times New Roman" w:hAnsi="Cambria" w:cs="Calibri"/>
          <w:sz w:val="24"/>
          <w:szCs w:val="24"/>
          <w:lang w:eastAsia="pl-PL"/>
        </w:rPr>
      </w:pPr>
    </w:p>
    <w:p w14:paraId="2D4E203E" w14:textId="77777777" w:rsidR="00B932CD" w:rsidRPr="00B932CD" w:rsidRDefault="00B932CD" w:rsidP="00B932CD">
      <w:pPr>
        <w:widowControl w:val="0"/>
        <w:spacing w:after="0" w:line="360" w:lineRule="auto"/>
        <w:rPr>
          <w:rFonts w:ascii="Cambria" w:eastAsia="Times New Roman" w:hAnsi="Cambria" w:cs="Calibri"/>
          <w:b/>
          <w:sz w:val="24"/>
          <w:szCs w:val="24"/>
          <w:lang w:eastAsia="pl-PL"/>
        </w:rPr>
      </w:pPr>
      <w:r w:rsidRPr="00B932CD">
        <w:rPr>
          <w:rFonts w:ascii="Cambria" w:eastAsia="Times New Roman" w:hAnsi="Cambria" w:cs="Calibri"/>
          <w:b/>
          <w:sz w:val="24"/>
          <w:szCs w:val="24"/>
          <w:lang w:eastAsia="pl-PL"/>
        </w:rPr>
        <w:t>Wykonawca:</w:t>
      </w:r>
    </w:p>
    <w:p w14:paraId="2937B946" w14:textId="77777777" w:rsidR="00B932CD" w:rsidRPr="00B932CD" w:rsidRDefault="00B932CD" w:rsidP="00B932CD">
      <w:pPr>
        <w:widowControl w:val="0"/>
        <w:spacing w:after="0" w:line="360" w:lineRule="auto"/>
        <w:ind w:right="107"/>
        <w:rPr>
          <w:rFonts w:ascii="Cambria" w:eastAsia="Times New Roman" w:hAnsi="Cambria" w:cs="Calibri"/>
          <w:sz w:val="24"/>
          <w:szCs w:val="24"/>
          <w:lang w:eastAsia="pl-PL"/>
        </w:rPr>
      </w:pPr>
      <w:r w:rsidRPr="00B932CD">
        <w:rPr>
          <w:rFonts w:ascii="Cambria" w:eastAsia="Times New Roman" w:hAnsi="Cambria" w:cs="Calibri"/>
          <w:sz w:val="24"/>
          <w:szCs w:val="24"/>
          <w:lang w:eastAsia="pl-PL"/>
        </w:rPr>
        <w:t>………………………………………………………………………………………………………………</w:t>
      </w:r>
    </w:p>
    <w:p w14:paraId="59CB8899" w14:textId="77777777" w:rsidR="00B932CD" w:rsidRPr="00B932CD" w:rsidRDefault="00B932CD" w:rsidP="00B932CD">
      <w:pPr>
        <w:widowControl w:val="0"/>
        <w:spacing w:after="0" w:line="360" w:lineRule="auto"/>
        <w:ind w:right="107"/>
        <w:rPr>
          <w:rFonts w:ascii="Cambria" w:eastAsia="Times New Roman" w:hAnsi="Cambria" w:cs="Calibri"/>
          <w:i/>
          <w:sz w:val="20"/>
          <w:szCs w:val="20"/>
          <w:lang w:eastAsia="pl-PL"/>
        </w:rPr>
      </w:pPr>
      <w:r w:rsidRPr="00B932CD">
        <w:rPr>
          <w:rFonts w:ascii="Cambria" w:eastAsia="Times New Roman" w:hAnsi="Cambria" w:cs="Calibri"/>
          <w:i/>
          <w:sz w:val="20"/>
          <w:szCs w:val="20"/>
          <w:lang w:eastAsia="pl-PL"/>
        </w:rPr>
        <w:t>(pełna nazwa/firma, adres,  w zależności od podmiotu: NIP/PESEL, KRS/</w:t>
      </w:r>
      <w:proofErr w:type="spellStart"/>
      <w:r w:rsidRPr="00B932CD">
        <w:rPr>
          <w:rFonts w:ascii="Cambria" w:eastAsia="Times New Roman" w:hAnsi="Cambria" w:cs="Calibri"/>
          <w:i/>
          <w:sz w:val="20"/>
          <w:szCs w:val="20"/>
          <w:lang w:eastAsia="pl-PL"/>
        </w:rPr>
        <w:t>CEiDG</w:t>
      </w:r>
      <w:proofErr w:type="spellEnd"/>
      <w:r w:rsidRPr="00B932CD">
        <w:rPr>
          <w:rFonts w:ascii="Cambria" w:eastAsia="Times New Roman" w:hAnsi="Cambria" w:cs="Calibri"/>
          <w:i/>
          <w:sz w:val="20"/>
          <w:szCs w:val="20"/>
          <w:lang w:eastAsia="pl-PL"/>
        </w:rPr>
        <w:t>)</w:t>
      </w:r>
    </w:p>
    <w:p w14:paraId="70442B13" w14:textId="77777777" w:rsidR="00B932CD" w:rsidRPr="00B932CD" w:rsidRDefault="00B932CD" w:rsidP="00B932CD">
      <w:pPr>
        <w:widowControl w:val="0"/>
        <w:spacing w:after="0" w:line="360" w:lineRule="auto"/>
        <w:rPr>
          <w:rFonts w:ascii="Cambria" w:eastAsia="Times New Roman" w:hAnsi="Cambria" w:cs="Calibri"/>
          <w:sz w:val="24"/>
          <w:szCs w:val="24"/>
          <w:u w:val="single"/>
          <w:lang w:eastAsia="pl-PL"/>
        </w:rPr>
      </w:pPr>
      <w:r w:rsidRPr="00B932CD">
        <w:rPr>
          <w:rFonts w:ascii="Cambria" w:eastAsia="Times New Roman" w:hAnsi="Cambria" w:cs="Calibri"/>
          <w:sz w:val="24"/>
          <w:szCs w:val="24"/>
          <w:u w:val="single"/>
          <w:lang w:eastAsia="pl-PL"/>
        </w:rPr>
        <w:t>reprezentowany przez:</w:t>
      </w:r>
    </w:p>
    <w:p w14:paraId="02355B69" w14:textId="1C37DF19" w:rsidR="00B932CD" w:rsidRPr="00B932CD" w:rsidRDefault="00B932CD" w:rsidP="00B932CD">
      <w:pPr>
        <w:widowControl w:val="0"/>
        <w:spacing w:after="0" w:line="360" w:lineRule="auto"/>
        <w:ind w:right="5954"/>
        <w:rPr>
          <w:rFonts w:ascii="Cambria" w:eastAsia="Times New Roman" w:hAnsi="Cambria" w:cs="Calibri"/>
          <w:sz w:val="24"/>
          <w:szCs w:val="24"/>
          <w:lang w:eastAsia="pl-PL"/>
        </w:rPr>
      </w:pPr>
      <w:r w:rsidRPr="00B932CD">
        <w:rPr>
          <w:rFonts w:ascii="Cambria" w:eastAsia="Times New Roman" w:hAnsi="Cambria" w:cs="Calibri"/>
          <w:sz w:val="24"/>
          <w:szCs w:val="24"/>
          <w:lang w:eastAsia="pl-PL"/>
        </w:rPr>
        <w:t>……………………………………………</w:t>
      </w:r>
    </w:p>
    <w:p w14:paraId="54008703" w14:textId="77777777" w:rsidR="00B932CD" w:rsidRPr="00B932CD" w:rsidRDefault="00B932CD" w:rsidP="00B932CD">
      <w:pPr>
        <w:widowControl w:val="0"/>
        <w:spacing w:after="0" w:line="360" w:lineRule="auto"/>
        <w:ind w:right="-35"/>
        <w:rPr>
          <w:rFonts w:ascii="Cambria" w:eastAsia="Times New Roman" w:hAnsi="Cambria" w:cs="Calibri"/>
          <w:i/>
          <w:sz w:val="20"/>
          <w:szCs w:val="20"/>
          <w:lang w:eastAsia="pl-PL"/>
        </w:rPr>
      </w:pPr>
      <w:r w:rsidRPr="00B932CD">
        <w:rPr>
          <w:rFonts w:ascii="Cambria" w:eastAsia="Times New Roman" w:hAnsi="Cambria" w:cs="Calibri"/>
          <w:i/>
          <w:sz w:val="20"/>
          <w:szCs w:val="20"/>
          <w:lang w:eastAsia="pl-PL"/>
        </w:rPr>
        <w:t>(imię, nazwisko, stanowisko/podstawa do reprezentacji)</w:t>
      </w:r>
    </w:p>
    <w:p w14:paraId="33485CF4" w14:textId="77777777" w:rsidR="00B932CD" w:rsidRPr="00B932CD" w:rsidRDefault="00B932CD" w:rsidP="00B932CD">
      <w:pPr>
        <w:widowControl w:val="0"/>
        <w:spacing w:after="0" w:line="360" w:lineRule="auto"/>
        <w:rPr>
          <w:rFonts w:ascii="Cambria" w:eastAsia="Times New Roman" w:hAnsi="Cambria" w:cs="Calibri"/>
          <w:b/>
          <w:sz w:val="24"/>
          <w:szCs w:val="24"/>
          <w:u w:val="single"/>
          <w:lang w:eastAsia="pl-PL"/>
        </w:rPr>
      </w:pPr>
    </w:p>
    <w:p w14:paraId="7A22C578" w14:textId="77777777" w:rsidR="00B932CD" w:rsidRPr="00B932CD" w:rsidRDefault="00B932CD" w:rsidP="00B932CD">
      <w:pPr>
        <w:widowControl w:val="0"/>
        <w:spacing w:after="0" w:line="360" w:lineRule="auto"/>
        <w:jc w:val="center"/>
        <w:rPr>
          <w:rFonts w:ascii="Cambria" w:eastAsia="Times New Roman" w:hAnsi="Cambria" w:cs="Calibri"/>
          <w:b/>
          <w:sz w:val="26"/>
          <w:szCs w:val="26"/>
          <w:u w:val="single"/>
          <w:lang w:eastAsia="pl-PL"/>
        </w:rPr>
      </w:pPr>
      <w:r w:rsidRPr="00B932CD">
        <w:rPr>
          <w:rFonts w:ascii="Cambria" w:eastAsia="Times New Roman" w:hAnsi="Cambria" w:cs="Calibri"/>
          <w:b/>
          <w:sz w:val="26"/>
          <w:szCs w:val="26"/>
          <w:u w:val="single"/>
          <w:lang w:eastAsia="pl-PL"/>
        </w:rPr>
        <w:t>Oświadczenie wykonawcy</w:t>
      </w:r>
    </w:p>
    <w:p w14:paraId="22FE7BB7" w14:textId="77777777" w:rsidR="00B932CD" w:rsidRPr="00B932CD" w:rsidRDefault="00B932CD" w:rsidP="00B932CD">
      <w:pPr>
        <w:widowControl w:val="0"/>
        <w:spacing w:after="0" w:line="360" w:lineRule="auto"/>
        <w:jc w:val="center"/>
        <w:rPr>
          <w:rFonts w:ascii="Cambria" w:eastAsia="Times New Roman" w:hAnsi="Cambria" w:cs="Calibri"/>
          <w:sz w:val="24"/>
          <w:szCs w:val="24"/>
          <w:lang w:eastAsia="pl-PL"/>
        </w:rPr>
      </w:pPr>
      <w:r w:rsidRPr="00B932CD">
        <w:rPr>
          <w:rFonts w:ascii="Cambria" w:eastAsia="Times New Roman" w:hAnsi="Cambria" w:cs="Calibri"/>
          <w:sz w:val="24"/>
          <w:szCs w:val="24"/>
          <w:lang w:eastAsia="pl-PL"/>
        </w:rPr>
        <w:t>składane na podstawie art. 125 ust. 1 ustawy z dnia 11 września 2019 r.</w:t>
      </w:r>
    </w:p>
    <w:p w14:paraId="17DCDD58" w14:textId="77777777" w:rsidR="00B932CD" w:rsidRPr="00B932CD" w:rsidRDefault="00B932CD" w:rsidP="00B932CD">
      <w:pPr>
        <w:widowControl w:val="0"/>
        <w:spacing w:after="0" w:line="360" w:lineRule="auto"/>
        <w:jc w:val="center"/>
        <w:rPr>
          <w:rFonts w:ascii="Cambria" w:eastAsia="Times New Roman" w:hAnsi="Cambria" w:cs="Calibri"/>
          <w:sz w:val="24"/>
          <w:szCs w:val="24"/>
          <w:lang w:eastAsia="pl-PL"/>
        </w:rPr>
      </w:pPr>
      <w:r w:rsidRPr="00B932CD">
        <w:rPr>
          <w:rFonts w:ascii="Cambria" w:eastAsia="Times New Roman" w:hAnsi="Cambria" w:cs="Calibri"/>
          <w:sz w:val="24"/>
          <w:szCs w:val="24"/>
          <w:lang w:eastAsia="pl-PL"/>
        </w:rPr>
        <w:t xml:space="preserve">Prawo zamówień publicznych (dalej jako: ustawa </w:t>
      </w:r>
      <w:proofErr w:type="spellStart"/>
      <w:r w:rsidRPr="00B932CD">
        <w:rPr>
          <w:rFonts w:ascii="Cambria" w:eastAsia="Times New Roman" w:hAnsi="Cambria" w:cs="Calibri"/>
          <w:sz w:val="24"/>
          <w:szCs w:val="24"/>
          <w:lang w:eastAsia="pl-PL"/>
        </w:rPr>
        <w:t>Pzp</w:t>
      </w:r>
      <w:proofErr w:type="spellEnd"/>
      <w:r w:rsidRPr="00B932CD">
        <w:rPr>
          <w:rFonts w:ascii="Cambria" w:eastAsia="Times New Roman" w:hAnsi="Cambria" w:cs="Calibri"/>
          <w:sz w:val="24"/>
          <w:szCs w:val="24"/>
          <w:lang w:eastAsia="pl-PL"/>
        </w:rPr>
        <w:t>)</w:t>
      </w:r>
    </w:p>
    <w:p w14:paraId="0F2445D9" w14:textId="4692C7D4" w:rsidR="00B932CD" w:rsidRPr="00B932CD" w:rsidRDefault="00B932CD" w:rsidP="00B932CD">
      <w:pPr>
        <w:widowControl w:val="0"/>
        <w:suppressAutoHyphens/>
        <w:spacing w:after="0" w:line="240" w:lineRule="auto"/>
        <w:jc w:val="both"/>
        <w:rPr>
          <w:rFonts w:ascii="Cambria" w:eastAsia="Andale Sans UI" w:hAnsi="Cambria" w:cs="Arial"/>
          <w:b/>
          <w:bCs/>
          <w:lang w:eastAsia="zh-CN"/>
        </w:rPr>
      </w:pPr>
      <w:r w:rsidRPr="00B932CD">
        <w:rPr>
          <w:rFonts w:ascii="Cambria" w:eastAsia="Andale Sans UI" w:hAnsi="Cambria" w:cs="Arial"/>
          <w:lang w:eastAsia="zh-CN"/>
        </w:rPr>
        <w:t>o niepodleganiu wykluczeniu i spełnianiu warunków udziału w postępowaniu o udzielenie zamówienia publicznego pn</w:t>
      </w:r>
      <w:r w:rsidRPr="00B932CD">
        <w:rPr>
          <w:rFonts w:ascii="Cambria" w:eastAsia="Andale Sans UI" w:hAnsi="Cambria" w:cs="Arial"/>
          <w:b/>
          <w:lang w:eastAsia="zh-CN"/>
        </w:rPr>
        <w:t>.</w:t>
      </w:r>
      <w:r w:rsidRPr="00B932CD">
        <w:rPr>
          <w:rFonts w:ascii="Cambria" w:eastAsia="Andale Sans UI" w:hAnsi="Cambria" w:cs="Thorndale"/>
          <w:lang w:eastAsia="zh-CN"/>
        </w:rPr>
        <w:t xml:space="preserve"> </w:t>
      </w:r>
      <w:r w:rsidRPr="00B932CD">
        <w:rPr>
          <w:rFonts w:ascii="Cambria" w:eastAsia="Times New Roman" w:hAnsi="Cambria" w:cs="Calibri"/>
          <w:b/>
          <w:bCs/>
          <w:lang w:eastAsia="pl-PL"/>
        </w:rPr>
        <w:t>„</w:t>
      </w:r>
      <w:r w:rsidR="00EB331E">
        <w:rPr>
          <w:rFonts w:ascii="Cambria" w:eastAsia="Times New Roman" w:hAnsi="Cambria" w:cs="Calibri"/>
          <w:b/>
          <w:bCs/>
          <w:lang w:eastAsia="pl-PL"/>
        </w:rPr>
        <w:t>Opracowanie dokumentacji projektowo-kosztorysowej dla zadania „</w:t>
      </w:r>
      <w:r w:rsidR="008E71C6">
        <w:rPr>
          <w:rFonts w:ascii="Cambria" w:eastAsia="Times New Roman" w:hAnsi="Cambria" w:cs="Calibri"/>
          <w:b/>
          <w:bCs/>
          <w:lang w:eastAsia="pl-PL"/>
        </w:rPr>
        <w:t>Remont i p</w:t>
      </w:r>
      <w:r w:rsidR="00EB331E">
        <w:rPr>
          <w:rFonts w:ascii="Cambria" w:eastAsia="Times New Roman" w:hAnsi="Cambria" w:cs="Calibri"/>
          <w:b/>
          <w:bCs/>
          <w:lang w:eastAsia="pl-PL"/>
        </w:rPr>
        <w:t>rzebudowa przystani na rzece Noteć</w:t>
      </w:r>
      <w:r w:rsidRPr="00B932CD">
        <w:rPr>
          <w:rFonts w:ascii="Cambria" w:eastAsia="Times New Roman" w:hAnsi="Cambria" w:cs="Calibri"/>
          <w:b/>
          <w:bCs/>
          <w:lang w:eastAsia="pl-PL"/>
        </w:rPr>
        <w:t xml:space="preserve">” </w:t>
      </w:r>
    </w:p>
    <w:p w14:paraId="7D98573E" w14:textId="77777777" w:rsidR="00B932CD" w:rsidRPr="00B932CD" w:rsidRDefault="00B932CD" w:rsidP="00B932CD">
      <w:pPr>
        <w:widowControl w:val="0"/>
        <w:suppressAutoHyphens/>
        <w:spacing w:after="0" w:line="240" w:lineRule="auto"/>
        <w:jc w:val="both"/>
        <w:rPr>
          <w:rFonts w:ascii="Cambria" w:eastAsia="Andale Sans UI" w:hAnsi="Cambria" w:cs="Arial"/>
          <w:b/>
          <w:bCs/>
          <w:lang w:eastAsia="zh-CN"/>
        </w:rPr>
      </w:pPr>
    </w:p>
    <w:p w14:paraId="5857D551" w14:textId="77777777" w:rsidR="00B932CD" w:rsidRPr="00B932CD" w:rsidRDefault="00B932CD" w:rsidP="00B932CD">
      <w:pPr>
        <w:widowControl w:val="0"/>
        <w:numPr>
          <w:ilvl w:val="0"/>
          <w:numId w:val="185"/>
        </w:numPr>
        <w:suppressAutoHyphens/>
        <w:spacing w:before="120" w:after="0" w:line="360" w:lineRule="auto"/>
        <w:ind w:left="284"/>
        <w:jc w:val="both"/>
        <w:rPr>
          <w:rFonts w:ascii="Cambria" w:eastAsia="Andale Sans UI" w:hAnsi="Cambria" w:cs="Thorndale"/>
          <w:lang w:eastAsia="zh-CN"/>
        </w:rPr>
      </w:pPr>
      <w:r w:rsidRPr="00B932CD">
        <w:rPr>
          <w:rFonts w:ascii="Cambria" w:eastAsia="Andale Sans UI" w:hAnsi="Cambria" w:cs="Arial"/>
          <w:b/>
          <w:u w:val="single"/>
          <w:lang w:eastAsia="zh-CN"/>
        </w:rPr>
        <w:t xml:space="preserve">OŚWIADCZENIE DOTYCZĄCE PRZESŁANEK WYKLUCZENIA </w:t>
      </w:r>
    </w:p>
    <w:p w14:paraId="3C9F5E91" w14:textId="77777777" w:rsidR="00B932CD" w:rsidRPr="00B932CD" w:rsidRDefault="00B932CD" w:rsidP="00B932CD">
      <w:pPr>
        <w:widowControl w:val="0"/>
        <w:suppressAutoHyphens/>
        <w:spacing w:after="0" w:line="240" w:lineRule="auto"/>
        <w:ind w:left="720"/>
        <w:rPr>
          <w:rFonts w:ascii="Arial" w:eastAsia="Andale Sans UI" w:hAnsi="Arial" w:cs="Arial"/>
          <w:b/>
          <w:sz w:val="20"/>
          <w:szCs w:val="20"/>
          <w:u w:val="single"/>
          <w:lang w:eastAsia="zh-CN"/>
        </w:rPr>
      </w:pPr>
    </w:p>
    <w:p w14:paraId="48FBA7DC" w14:textId="77777777" w:rsidR="00B932CD" w:rsidRPr="00B932CD" w:rsidRDefault="00B932CD" w:rsidP="00B932CD">
      <w:pPr>
        <w:widowControl w:val="0"/>
        <w:shd w:val="clear" w:color="auto" w:fill="BFBFBF"/>
        <w:suppressAutoHyphens/>
        <w:spacing w:after="0" w:line="360" w:lineRule="auto"/>
        <w:jc w:val="both"/>
        <w:rPr>
          <w:rFonts w:ascii="Cambria" w:eastAsia="Andale Sans UI" w:hAnsi="Cambria" w:cs="Thorndale"/>
          <w:lang w:eastAsia="zh-CN"/>
        </w:rPr>
      </w:pPr>
      <w:r w:rsidRPr="00B932CD">
        <w:rPr>
          <w:rFonts w:ascii="Cambria" w:eastAsia="Andale Sans UI" w:hAnsi="Cambria" w:cs="Arial"/>
          <w:b/>
          <w:lang w:eastAsia="zh-CN"/>
        </w:rPr>
        <w:t>INFORMACJA DOTYCZĄCA WYKONAWCY:</w:t>
      </w:r>
    </w:p>
    <w:p w14:paraId="79636BD3" w14:textId="77777777" w:rsidR="00B932CD" w:rsidRPr="00B932CD" w:rsidRDefault="00B932CD" w:rsidP="00B932CD">
      <w:pPr>
        <w:suppressAutoHyphens/>
        <w:spacing w:after="0" w:line="276" w:lineRule="auto"/>
        <w:ind w:left="720"/>
        <w:jc w:val="both"/>
        <w:rPr>
          <w:rFonts w:ascii="Arial" w:eastAsia="Calibri" w:hAnsi="Arial" w:cs="Arial"/>
          <w:b/>
          <w:sz w:val="20"/>
          <w:szCs w:val="21"/>
          <w:lang w:eastAsia="zh-CN"/>
        </w:rPr>
      </w:pPr>
    </w:p>
    <w:p w14:paraId="762C73BD" w14:textId="77777777" w:rsidR="00B932CD" w:rsidRPr="00B932CD" w:rsidRDefault="00B932CD" w:rsidP="00EB331E">
      <w:pPr>
        <w:widowControl w:val="0"/>
        <w:numPr>
          <w:ilvl w:val="0"/>
          <w:numId w:val="186"/>
        </w:numPr>
        <w:suppressAutoHyphens/>
        <w:spacing w:after="0" w:line="240" w:lineRule="auto"/>
        <w:jc w:val="both"/>
        <w:rPr>
          <w:rFonts w:ascii="Cambria" w:eastAsia="Calibri" w:hAnsi="Cambria" w:cs="Arial"/>
          <w:lang w:eastAsia="zh-CN"/>
        </w:rPr>
      </w:pPr>
      <w:r w:rsidRPr="00B932CD">
        <w:rPr>
          <w:rFonts w:ascii="Cambria" w:eastAsia="Calibri" w:hAnsi="Cambria" w:cs="Arial"/>
          <w:lang w:eastAsia="zh-CN"/>
        </w:rPr>
        <w:t xml:space="preserve">*Oświadczam, że nie podlegam wykluczeniu z postępowania na podstawie art. 108 ust.1 ustawy </w:t>
      </w:r>
      <w:proofErr w:type="spellStart"/>
      <w:r w:rsidRPr="00B932CD">
        <w:rPr>
          <w:rFonts w:ascii="Cambria" w:eastAsia="Calibri" w:hAnsi="Cambria" w:cs="Arial"/>
          <w:lang w:eastAsia="zh-CN"/>
        </w:rPr>
        <w:t>Pzp</w:t>
      </w:r>
      <w:proofErr w:type="spellEnd"/>
      <w:r w:rsidRPr="00B932CD">
        <w:rPr>
          <w:rFonts w:ascii="Cambria" w:eastAsia="Calibri" w:hAnsi="Cambria" w:cs="Arial"/>
          <w:lang w:eastAsia="zh-CN"/>
        </w:rPr>
        <w:t>.</w:t>
      </w:r>
    </w:p>
    <w:p w14:paraId="2260FDB1" w14:textId="77777777" w:rsidR="00B932CD" w:rsidRPr="00B932CD" w:rsidRDefault="00B932CD" w:rsidP="00EB331E">
      <w:pPr>
        <w:widowControl w:val="0"/>
        <w:numPr>
          <w:ilvl w:val="0"/>
          <w:numId w:val="186"/>
        </w:numPr>
        <w:suppressAutoHyphens/>
        <w:spacing w:after="0" w:line="240" w:lineRule="auto"/>
        <w:jc w:val="both"/>
        <w:rPr>
          <w:rFonts w:ascii="Cambria" w:eastAsia="Calibri" w:hAnsi="Cambria" w:cs="Arial"/>
          <w:lang w:eastAsia="zh-CN"/>
        </w:rPr>
      </w:pPr>
      <w:r w:rsidRPr="00B932CD">
        <w:rPr>
          <w:rFonts w:ascii="Cambria" w:eastAsia="Calibri" w:hAnsi="Cambria" w:cs="Arial"/>
          <w:lang w:eastAsia="zh-CN"/>
        </w:rPr>
        <w:t xml:space="preserve">*Oświadczam, że nie podlegam wykluczeniu z postępowania na podstawie art. 109 ust.1 pkt 4,5 i 7 ustawy </w:t>
      </w:r>
      <w:proofErr w:type="spellStart"/>
      <w:r w:rsidRPr="00B932CD">
        <w:rPr>
          <w:rFonts w:ascii="Cambria" w:eastAsia="Calibri" w:hAnsi="Cambria" w:cs="Arial"/>
          <w:lang w:eastAsia="zh-CN"/>
        </w:rPr>
        <w:t>Pzp</w:t>
      </w:r>
      <w:proofErr w:type="spellEnd"/>
      <w:r w:rsidRPr="00B932CD">
        <w:rPr>
          <w:rFonts w:ascii="Cambria" w:eastAsia="Calibri" w:hAnsi="Cambria" w:cs="Arial"/>
          <w:lang w:eastAsia="zh-CN"/>
        </w:rPr>
        <w:t xml:space="preserve">. </w:t>
      </w:r>
    </w:p>
    <w:p w14:paraId="7DF135A8" w14:textId="77777777" w:rsidR="00B932CD" w:rsidRPr="00B932CD" w:rsidRDefault="00B932CD" w:rsidP="00EB331E">
      <w:pPr>
        <w:widowControl w:val="0"/>
        <w:numPr>
          <w:ilvl w:val="0"/>
          <w:numId w:val="186"/>
        </w:numPr>
        <w:suppressAutoHyphens/>
        <w:spacing w:after="0" w:line="240" w:lineRule="auto"/>
        <w:jc w:val="both"/>
        <w:rPr>
          <w:rFonts w:ascii="Cambria" w:eastAsia="Calibri" w:hAnsi="Cambria" w:cs="Arial"/>
          <w:lang w:eastAsia="zh-CN"/>
        </w:rPr>
      </w:pPr>
      <w:r w:rsidRPr="00B932CD">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9A45D60" w14:textId="77777777" w:rsidR="00B932CD" w:rsidRPr="00B932CD" w:rsidRDefault="00B932CD" w:rsidP="00EB331E">
      <w:pPr>
        <w:widowControl w:val="0"/>
        <w:numPr>
          <w:ilvl w:val="0"/>
          <w:numId w:val="186"/>
        </w:numPr>
        <w:suppressAutoHyphens/>
        <w:spacing w:after="0" w:line="240" w:lineRule="auto"/>
        <w:jc w:val="both"/>
        <w:rPr>
          <w:rFonts w:ascii="Cambria" w:eastAsia="Calibri" w:hAnsi="Cambria" w:cs="Times New Roman"/>
          <w:lang w:eastAsia="zh-CN"/>
        </w:rPr>
      </w:pPr>
      <w:r w:rsidRPr="00B932CD">
        <w:rPr>
          <w:rFonts w:ascii="Cambria" w:eastAsia="Calibri" w:hAnsi="Cambria" w:cs="Arial"/>
          <w:lang w:eastAsia="zh-CN"/>
        </w:rPr>
        <w:t xml:space="preserve">*Oświadczam, że zachodzą w stosunku do mnie podstawy wykluczenia z postępowania na podstawie art. …………. ustawy </w:t>
      </w:r>
      <w:proofErr w:type="spellStart"/>
      <w:r w:rsidRPr="00B932CD">
        <w:rPr>
          <w:rFonts w:ascii="Cambria" w:eastAsia="Calibri" w:hAnsi="Cambria" w:cs="Arial"/>
          <w:lang w:eastAsia="zh-CN"/>
        </w:rPr>
        <w:t>Pzp</w:t>
      </w:r>
      <w:proofErr w:type="spellEnd"/>
      <w:r w:rsidRPr="00B932CD">
        <w:rPr>
          <w:rFonts w:ascii="Cambria" w:eastAsia="Calibri" w:hAnsi="Cambria" w:cs="Arial"/>
          <w:lang w:eastAsia="zh-CN"/>
        </w:rPr>
        <w:t xml:space="preserve"> (</w:t>
      </w:r>
      <w:r w:rsidRPr="00B932CD">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B932CD">
        <w:rPr>
          <w:rFonts w:ascii="Cambria" w:eastAsia="Calibri" w:hAnsi="Cambria" w:cs="Arial"/>
          <w:i/>
          <w:lang w:eastAsia="zh-CN"/>
        </w:rPr>
        <w:t>Pzp</w:t>
      </w:r>
      <w:proofErr w:type="spellEnd"/>
      <w:r w:rsidRPr="00B932CD">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6C381453" w14:textId="77777777" w:rsidR="00B932CD" w:rsidRPr="00B932CD" w:rsidRDefault="00B932CD" w:rsidP="00EB331E">
      <w:pPr>
        <w:suppressAutoHyphens/>
        <w:spacing w:after="0" w:line="276" w:lineRule="auto"/>
        <w:jc w:val="both"/>
        <w:rPr>
          <w:rFonts w:ascii="Cambria" w:eastAsia="Calibri" w:hAnsi="Cambria" w:cs="Arial"/>
          <w:lang w:eastAsia="zh-CN"/>
        </w:rPr>
      </w:pPr>
    </w:p>
    <w:p w14:paraId="3E7098EE" w14:textId="05E06564" w:rsidR="00B932CD" w:rsidRPr="00B932CD" w:rsidRDefault="00B932CD" w:rsidP="00B932CD">
      <w:pPr>
        <w:suppressAutoHyphens/>
        <w:spacing w:after="0" w:line="276" w:lineRule="auto"/>
        <w:jc w:val="both"/>
        <w:rPr>
          <w:rFonts w:ascii="Cambria" w:eastAsia="Calibri" w:hAnsi="Cambria" w:cs="Times New Roman"/>
          <w:lang w:eastAsia="zh-CN"/>
        </w:rPr>
      </w:pPr>
      <w:r w:rsidRPr="00B932CD">
        <w:rPr>
          <w:rFonts w:ascii="Cambria" w:eastAsia="Calibri" w:hAnsi="Cambria" w:cs="Arial"/>
          <w:lang w:eastAsia="zh-CN"/>
        </w:rPr>
        <w:t xml:space="preserve">Jednocześnie oświadczam, że w związku z ww. okolicznością, na podstawie art.110 ust.2 ustawy </w:t>
      </w:r>
      <w:proofErr w:type="spellStart"/>
      <w:r w:rsidRPr="00B932CD">
        <w:rPr>
          <w:rFonts w:ascii="Cambria" w:eastAsia="Calibri" w:hAnsi="Cambria" w:cs="Arial"/>
          <w:lang w:eastAsia="zh-CN"/>
        </w:rPr>
        <w:t>Pzp</w:t>
      </w:r>
      <w:proofErr w:type="spellEnd"/>
      <w:r w:rsidRPr="00B932CD">
        <w:rPr>
          <w:rFonts w:ascii="Cambria" w:eastAsia="Calibri" w:hAnsi="Cambria" w:cs="Arial"/>
          <w:lang w:eastAsia="zh-CN"/>
        </w:rPr>
        <w:t xml:space="preserve"> podjąłem następujące środki naprawcze</w:t>
      </w:r>
      <w:r w:rsidRPr="00B932CD">
        <w:rPr>
          <w:rFonts w:ascii="Cambria" w:eastAsia="Calibri" w:hAnsi="Cambria" w:cs="Times New Roman"/>
          <w:lang w:eastAsia="zh-CN"/>
        </w:rPr>
        <w:t xml:space="preserve">:  </w:t>
      </w:r>
      <w:r w:rsidRPr="00B932CD">
        <w:rPr>
          <w:rFonts w:ascii="Cambria" w:eastAsia="Calibri" w:hAnsi="Cambria" w:cs="Arial"/>
          <w:lang w:eastAsia="zh-CN"/>
        </w:rPr>
        <w:t>……………………………………………………………………</w:t>
      </w:r>
      <w:r w:rsidRPr="00B932CD">
        <w:rPr>
          <w:rFonts w:ascii="Cambria" w:eastAsia="Calibri" w:hAnsi="Cambria" w:cs="Times New Roman"/>
          <w:lang w:eastAsia="zh-CN"/>
        </w:rPr>
        <w:t>…</w:t>
      </w:r>
    </w:p>
    <w:p w14:paraId="00A7C825" w14:textId="77777777" w:rsidR="00B932CD" w:rsidRPr="00B932CD" w:rsidRDefault="00B932CD" w:rsidP="00B932CD">
      <w:pPr>
        <w:widowControl w:val="0"/>
        <w:suppressAutoHyphens/>
        <w:spacing w:after="0" w:line="240" w:lineRule="auto"/>
        <w:jc w:val="both"/>
        <w:rPr>
          <w:rFonts w:ascii="Arial" w:eastAsia="Andale Sans UI" w:hAnsi="Arial" w:cs="Arial"/>
          <w:i/>
          <w:sz w:val="20"/>
          <w:szCs w:val="20"/>
          <w:lang w:eastAsia="zh-CN"/>
        </w:rPr>
      </w:pPr>
    </w:p>
    <w:p w14:paraId="3FB5D336" w14:textId="77777777" w:rsidR="00B932CD" w:rsidRPr="00B932CD" w:rsidRDefault="00B932CD" w:rsidP="00B932CD">
      <w:pPr>
        <w:widowControl w:val="0"/>
        <w:suppressAutoHyphens/>
        <w:spacing w:after="0" w:line="360" w:lineRule="auto"/>
        <w:ind w:left="284"/>
        <w:rPr>
          <w:rFonts w:ascii="Arial" w:eastAsia="Andale Sans UI" w:hAnsi="Arial" w:cs="Arial"/>
          <w:i/>
          <w:sz w:val="16"/>
          <w:szCs w:val="16"/>
          <w:lang w:eastAsia="zh-CN"/>
        </w:rPr>
      </w:pPr>
      <w:r w:rsidRPr="00B932CD">
        <w:rPr>
          <w:rFonts w:ascii="Arial" w:eastAsia="Andale Sans UI" w:hAnsi="Arial" w:cs="Arial"/>
          <w:i/>
          <w:sz w:val="16"/>
          <w:szCs w:val="16"/>
          <w:lang w:eastAsia="zh-CN"/>
        </w:rPr>
        <w:t xml:space="preserve"> *niepotrzebne skreślić</w:t>
      </w:r>
    </w:p>
    <w:p w14:paraId="3D74990F" w14:textId="77777777" w:rsidR="00B932CD" w:rsidRPr="00B932CD" w:rsidRDefault="00B932CD" w:rsidP="00B932CD">
      <w:pPr>
        <w:widowControl w:val="0"/>
        <w:numPr>
          <w:ilvl w:val="0"/>
          <w:numId w:val="185"/>
        </w:numPr>
        <w:suppressAutoHyphens/>
        <w:spacing w:before="120" w:after="0" w:line="360" w:lineRule="auto"/>
        <w:ind w:left="284"/>
        <w:jc w:val="both"/>
        <w:rPr>
          <w:rFonts w:ascii="Cambria" w:eastAsia="Andale Sans UI" w:hAnsi="Cambria" w:cs="Thorndale"/>
          <w:lang w:eastAsia="zh-CN"/>
        </w:rPr>
      </w:pPr>
      <w:r w:rsidRPr="00B932CD">
        <w:rPr>
          <w:rFonts w:ascii="Cambria" w:eastAsia="Andale Sans UI" w:hAnsi="Cambria" w:cs="Arial"/>
          <w:b/>
          <w:u w:val="single"/>
          <w:lang w:eastAsia="zh-CN"/>
        </w:rPr>
        <w:lastRenderedPageBreak/>
        <w:t>OŚWIADCZENIE DOTYCZĄCE PRZESŁANEK SPEŁNIANIA WARUNKÓW UDZIAŁU W POSTĘPOWANIU</w:t>
      </w:r>
    </w:p>
    <w:p w14:paraId="64838606" w14:textId="6028DEE1" w:rsidR="00B932CD" w:rsidRPr="00B932CD" w:rsidRDefault="00B932CD" w:rsidP="00B932CD">
      <w:pPr>
        <w:widowControl w:val="0"/>
        <w:suppressAutoHyphens/>
        <w:spacing w:after="0" w:line="240" w:lineRule="auto"/>
        <w:jc w:val="both"/>
        <w:rPr>
          <w:rFonts w:ascii="Cambria" w:eastAsia="Andale Sans UI" w:hAnsi="Cambria" w:cs="Thorndale"/>
          <w:lang w:eastAsia="zh-CN"/>
        </w:rPr>
      </w:pPr>
      <w:r w:rsidRPr="00B932CD">
        <w:rPr>
          <w:rFonts w:ascii="Cambria" w:eastAsia="Andale Sans UI" w:hAnsi="Cambria" w:cs="Arial"/>
          <w:lang w:eastAsia="zh-CN"/>
        </w:rPr>
        <w:t>Oświadczam, że spełniam warunki udziału w postępowaniu określone przez Zamawiającego w Specyfikacji Warunków Zamówienia (SWZ) dotyczące :</w:t>
      </w:r>
      <w:r w:rsidRPr="00B932CD">
        <w:rPr>
          <w:rFonts w:ascii="Arial" w:eastAsia="Andale Sans UI" w:hAnsi="Arial" w:cs="Arial"/>
          <w:bCs/>
          <w:kern w:val="2"/>
          <w:sz w:val="20"/>
          <w:szCs w:val="20"/>
          <w:lang w:eastAsia="zh-CN"/>
        </w:rPr>
        <w:t xml:space="preserve">  </w:t>
      </w:r>
    </w:p>
    <w:p w14:paraId="24B99369" w14:textId="050B224E" w:rsidR="00B932CD" w:rsidRPr="00B932CD" w:rsidRDefault="00EB331E" w:rsidP="00B932CD">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00B932CD" w:rsidRPr="00B932CD">
        <w:rPr>
          <w:rFonts w:ascii="Cambria" w:eastAsia="Andale Sans UI" w:hAnsi="Cambria" w:cs="Arial"/>
          <w:b/>
          <w:lang w:eastAsia="zh-CN"/>
        </w:rPr>
        <w:t>) Zdolności technicznej lub zawodowej:</w:t>
      </w:r>
    </w:p>
    <w:p w14:paraId="7E58E6F3" w14:textId="1EA879B1" w:rsidR="00B932CD" w:rsidRPr="00B932CD" w:rsidRDefault="00B932CD" w:rsidP="00B932CD">
      <w:pPr>
        <w:widowControl w:val="0"/>
        <w:spacing w:after="0" w:line="240" w:lineRule="auto"/>
        <w:jc w:val="both"/>
        <w:rPr>
          <w:rFonts w:ascii="Cambria" w:eastAsia="Andale Sans UI" w:hAnsi="Cambria" w:cs="Arial"/>
          <w:lang w:eastAsia="zh-CN"/>
        </w:rPr>
      </w:pPr>
      <w:r w:rsidRPr="00B932CD">
        <w:rPr>
          <w:rFonts w:ascii="Cambria" w:eastAsia="Andale Sans UI" w:hAnsi="Cambria" w:cs="Arial"/>
          <w:lang w:eastAsia="zh-CN"/>
        </w:rPr>
        <w:t xml:space="preserve">a) Oświadczam, że nie wcześniej niż w okresie ostatnich </w:t>
      </w:r>
      <w:r w:rsidR="00EB331E">
        <w:rPr>
          <w:rFonts w:ascii="Cambria" w:eastAsia="Andale Sans UI" w:hAnsi="Cambria" w:cs="Arial"/>
          <w:lang w:eastAsia="zh-CN"/>
        </w:rPr>
        <w:t>3</w:t>
      </w:r>
      <w:r w:rsidRPr="00B932CD">
        <w:rPr>
          <w:rFonts w:ascii="Cambria" w:eastAsia="Andale Sans UI" w:hAnsi="Cambria" w:cs="Arial"/>
          <w:lang w:eastAsia="zh-CN"/>
        </w:rPr>
        <w:t xml:space="preserve"> lat przed upływem terminu składania ofert (a jeżeli okres prowadzenia działalności jest krótszy - to w tym okresie) wykonałem /wykonaliśmy:</w:t>
      </w:r>
    </w:p>
    <w:p w14:paraId="042AFCEA" w14:textId="77777777" w:rsidR="00EB331E" w:rsidRPr="00EB331E" w:rsidRDefault="00B932CD" w:rsidP="00EB331E">
      <w:pPr>
        <w:autoSpaceDE w:val="0"/>
        <w:autoSpaceDN w:val="0"/>
        <w:adjustRightInd w:val="0"/>
        <w:spacing w:after="0" w:line="240" w:lineRule="auto"/>
        <w:jc w:val="both"/>
        <w:rPr>
          <w:rFonts w:ascii="Cambria" w:eastAsia="SimSun" w:hAnsi="Cambria" w:cs="F"/>
          <w:kern w:val="3"/>
        </w:rPr>
      </w:pPr>
      <w:r w:rsidRPr="00B932CD">
        <w:rPr>
          <w:rFonts w:ascii="Cambria" w:hAnsi="Cambria" w:cs="Calibri"/>
          <w:color w:val="000000"/>
        </w:rPr>
        <w:t xml:space="preserve">- co najmniej </w:t>
      </w:r>
      <w:r w:rsidR="00EB331E" w:rsidRPr="00EB331E">
        <w:rPr>
          <w:rFonts w:ascii="Cambria" w:hAnsi="Cambria" w:cs="Calibri"/>
          <w:color w:val="000000"/>
        </w:rPr>
        <w:t xml:space="preserve">jedno zamówienie, które obejmowało swoim zakresem opracowanie dokumentacji projektowej, </w:t>
      </w:r>
      <w:r w:rsidR="00EB331E" w:rsidRPr="00EB331E">
        <w:rPr>
          <w:rFonts w:ascii="Cambria" w:hAnsi="Cambria" w:cs="OpenSans-Regular"/>
        </w:rPr>
        <w:t>składającej się co najmniej z projektu budowlanego lub wykonawczego, zawierającej obliczenia hydrologiczne, z użyciem dedykowanego oprogramowania komputerowego.</w:t>
      </w:r>
      <w:r w:rsidR="00EB331E" w:rsidRPr="00EB331E">
        <w:rPr>
          <w:rFonts w:ascii="Cambria" w:eastAsia="SimSun" w:hAnsi="Cambria" w:cs="F"/>
          <w:kern w:val="3"/>
        </w:rPr>
        <w:t xml:space="preserve"> </w:t>
      </w:r>
    </w:p>
    <w:p w14:paraId="439F9EE1" w14:textId="77777777" w:rsidR="00B932CD" w:rsidRPr="00B932CD" w:rsidRDefault="00B932CD" w:rsidP="00B932CD">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5D9EF0E8" w14:textId="77777777" w:rsidR="00B932CD" w:rsidRPr="00B932CD" w:rsidRDefault="00B932CD" w:rsidP="00B932CD">
      <w:pPr>
        <w:widowControl w:val="0"/>
        <w:spacing w:after="0" w:line="240" w:lineRule="auto"/>
        <w:jc w:val="both"/>
        <w:rPr>
          <w:rFonts w:ascii="Cambria" w:eastAsia="Andale Sans UI" w:hAnsi="Cambria" w:cs="Arial"/>
          <w:lang w:eastAsia="zh-CN"/>
        </w:rPr>
      </w:pPr>
      <w:r w:rsidRPr="00B932CD">
        <w:rPr>
          <w:rFonts w:ascii="Cambria" w:eastAsia="Andale Sans UI" w:hAnsi="Cambria" w:cs="Arial"/>
          <w:lang w:eastAsia="zh-CN"/>
        </w:rPr>
        <w:t>b) Oświadczam, że dysponuję/dysponujemy  lub będę/będziemy dysponować na potrzeby realizacji zamówienia:</w:t>
      </w:r>
    </w:p>
    <w:p w14:paraId="5810997D" w14:textId="0C7BAFF4" w:rsidR="00EB331E" w:rsidRPr="00EB331E" w:rsidRDefault="00B932CD" w:rsidP="00EB331E">
      <w:pPr>
        <w:autoSpaceDE w:val="0"/>
        <w:autoSpaceDN w:val="0"/>
        <w:adjustRightInd w:val="0"/>
        <w:spacing w:after="0" w:line="240" w:lineRule="auto"/>
        <w:jc w:val="both"/>
        <w:rPr>
          <w:rFonts w:ascii="Cambria" w:hAnsi="Cambria" w:cs="OpenSans-Regular"/>
        </w:rPr>
      </w:pPr>
      <w:r w:rsidRPr="00B932CD">
        <w:rPr>
          <w:rFonts w:ascii="Cambria" w:eastAsia="Andale Sans UI" w:hAnsi="Cambria" w:cs="Arial"/>
          <w:lang w:eastAsia="zh-CN"/>
        </w:rPr>
        <w:t>-</w:t>
      </w:r>
      <w:r w:rsidR="00EB331E">
        <w:rPr>
          <w:rFonts w:ascii="Cambria" w:eastAsia="Andale Sans UI" w:hAnsi="Cambria" w:cs="Arial"/>
          <w:lang w:eastAsia="zh-CN"/>
        </w:rPr>
        <w:t xml:space="preserve"> </w:t>
      </w:r>
      <w:r w:rsidR="00EB331E" w:rsidRPr="00EB331E">
        <w:rPr>
          <w:rFonts w:ascii="Cambria" w:hAnsi="Cambria" w:cs="OpenSans-Regular"/>
        </w:rPr>
        <w:t>projektanta posiadającego uprawnienia budowlane do projektowania w specjalności inżynieryjnej hydrotechnicznej;</w:t>
      </w:r>
    </w:p>
    <w:p w14:paraId="0FDD3C29" w14:textId="73DD510F" w:rsidR="00EB331E" w:rsidRPr="00EB331E" w:rsidRDefault="00EB331E" w:rsidP="00EB331E">
      <w:pPr>
        <w:autoSpaceDE w:val="0"/>
        <w:autoSpaceDN w:val="0"/>
        <w:adjustRightInd w:val="0"/>
        <w:spacing w:after="0" w:line="240" w:lineRule="auto"/>
        <w:jc w:val="both"/>
        <w:rPr>
          <w:rFonts w:ascii="Cambria" w:hAnsi="Cambria" w:cs="OpenSans-Regular"/>
        </w:rPr>
      </w:pPr>
      <w:r>
        <w:rPr>
          <w:rFonts w:ascii="Cambria" w:hAnsi="Cambria" w:cs="OpenSans-Regular"/>
        </w:rPr>
        <w:t xml:space="preserve">- </w:t>
      </w:r>
      <w:r w:rsidRPr="00EB331E">
        <w:rPr>
          <w:rFonts w:ascii="Cambria" w:hAnsi="Cambria" w:cs="OpenSans-Regular"/>
        </w:rPr>
        <w:t>projektanta posiadającego uprawnienia budowlane do projektowania w specjalności konstrukcyjno – budowlanej;</w:t>
      </w:r>
    </w:p>
    <w:p w14:paraId="3559AC04" w14:textId="7969CF31" w:rsidR="00EB331E" w:rsidRPr="00EB331E" w:rsidRDefault="00EB331E" w:rsidP="00EB331E">
      <w:pPr>
        <w:autoSpaceDE w:val="0"/>
        <w:autoSpaceDN w:val="0"/>
        <w:adjustRightInd w:val="0"/>
        <w:spacing w:after="0" w:line="240" w:lineRule="auto"/>
        <w:jc w:val="both"/>
        <w:rPr>
          <w:rFonts w:ascii="Cambria" w:hAnsi="Cambria" w:cs="OpenSans-Regular"/>
        </w:rPr>
      </w:pPr>
      <w:r>
        <w:rPr>
          <w:rFonts w:ascii="Cambria" w:hAnsi="Cambria" w:cs="OpenSans-Regular"/>
        </w:rPr>
        <w:t xml:space="preserve">- </w:t>
      </w:r>
      <w:r w:rsidRPr="00EB331E">
        <w:rPr>
          <w:rFonts w:ascii="Cambria" w:hAnsi="Cambria" w:cs="OpenSans-Regular"/>
        </w:rPr>
        <w:t>projektanta posiadającego uprawnienia budowlane do projektowania w specjalności instalacyjnej w zakresie sieci, instalacji i urządzeń elektrycznych i elektroenergetycznych;</w:t>
      </w:r>
    </w:p>
    <w:p w14:paraId="4C28D4FE" w14:textId="127ECF71" w:rsidR="00EB331E" w:rsidRPr="00EB331E" w:rsidRDefault="00EB331E" w:rsidP="00EB331E">
      <w:pPr>
        <w:autoSpaceDE w:val="0"/>
        <w:autoSpaceDN w:val="0"/>
        <w:adjustRightInd w:val="0"/>
        <w:spacing w:after="0" w:line="240" w:lineRule="auto"/>
        <w:jc w:val="both"/>
        <w:rPr>
          <w:rFonts w:ascii="Cambria" w:hAnsi="Cambria" w:cs="OpenSans-Regular"/>
        </w:rPr>
      </w:pPr>
      <w:r>
        <w:rPr>
          <w:rFonts w:ascii="Cambria" w:hAnsi="Cambria" w:cs="OpenSans-Regular"/>
        </w:rPr>
        <w:t xml:space="preserve">- </w:t>
      </w:r>
      <w:r w:rsidRPr="00EB331E">
        <w:rPr>
          <w:rFonts w:ascii="Cambria" w:hAnsi="Cambria" w:cs="OpenSans-Regular"/>
        </w:rPr>
        <w:t>projektanta posiadającego uprawnienia budowlane do projektowania w specjalności architektonicznej;</w:t>
      </w:r>
    </w:p>
    <w:p w14:paraId="7CB52BBB" w14:textId="77777777" w:rsidR="00B932CD" w:rsidRPr="00B932CD" w:rsidRDefault="00B932CD" w:rsidP="00B932CD">
      <w:pPr>
        <w:widowControl w:val="0"/>
        <w:suppressAutoHyphens/>
        <w:spacing w:after="0" w:line="240" w:lineRule="auto"/>
        <w:jc w:val="both"/>
        <w:rPr>
          <w:rFonts w:ascii="Arial" w:eastAsia="Andale Sans UI" w:hAnsi="Arial" w:cs="Arial"/>
          <w:sz w:val="20"/>
          <w:szCs w:val="20"/>
          <w:lang w:eastAsia="zh-CN"/>
        </w:rPr>
      </w:pPr>
    </w:p>
    <w:p w14:paraId="4D5BAE6D" w14:textId="77777777" w:rsidR="00B932CD" w:rsidRPr="00B932CD" w:rsidRDefault="00B932CD" w:rsidP="00B932CD">
      <w:pPr>
        <w:widowControl w:val="0"/>
        <w:suppressAutoHyphens/>
        <w:spacing w:after="0" w:line="240" w:lineRule="auto"/>
        <w:jc w:val="both"/>
        <w:rPr>
          <w:rFonts w:ascii="Arial" w:eastAsia="Andale Sans UI" w:hAnsi="Arial" w:cs="Arial"/>
          <w:sz w:val="20"/>
          <w:szCs w:val="20"/>
          <w:lang w:eastAsia="zh-CN"/>
        </w:rPr>
      </w:pPr>
    </w:p>
    <w:p w14:paraId="513F716D" w14:textId="77777777" w:rsidR="00B932CD" w:rsidRPr="00B932CD" w:rsidRDefault="00B932CD" w:rsidP="00B932CD">
      <w:pPr>
        <w:widowControl w:val="0"/>
        <w:suppressAutoHyphens/>
        <w:spacing w:after="0" w:line="240" w:lineRule="auto"/>
        <w:ind w:left="851"/>
        <w:rPr>
          <w:rFonts w:ascii="Arial" w:eastAsia="Andale Sans UI" w:hAnsi="Arial" w:cs="Arial"/>
          <w:bCs/>
          <w:i/>
          <w:sz w:val="14"/>
          <w:szCs w:val="14"/>
          <w:lang w:eastAsia="zh-CN"/>
        </w:rPr>
      </w:pPr>
      <w:r w:rsidRPr="00B932CD">
        <w:rPr>
          <w:rFonts w:ascii="Thorndale" w:eastAsia="Andale Sans UI" w:hAnsi="Thorndale" w:cs="Thorndale"/>
          <w:kern w:val="2"/>
          <w:sz w:val="24"/>
          <w:szCs w:val="20"/>
          <w:lang w:eastAsia="zh-CN"/>
        </w:rPr>
        <w:sym w:font="Wingdings" w:char="F0A8"/>
      </w:r>
      <w:r w:rsidRPr="00B932CD">
        <w:rPr>
          <w:rFonts w:ascii="Arial" w:eastAsia="Andale Sans UI" w:hAnsi="Arial" w:cs="Arial"/>
          <w:bCs/>
          <w:kern w:val="2"/>
          <w:sz w:val="20"/>
          <w:szCs w:val="20"/>
          <w:lang w:eastAsia="zh-CN"/>
        </w:rPr>
        <w:t xml:space="preserve"> TAK / </w:t>
      </w:r>
      <w:r w:rsidRPr="00B932CD">
        <w:rPr>
          <w:rFonts w:ascii="Thorndale" w:eastAsia="Andale Sans UI" w:hAnsi="Thorndale" w:cs="Thorndale"/>
          <w:kern w:val="2"/>
          <w:sz w:val="24"/>
          <w:szCs w:val="20"/>
          <w:lang w:eastAsia="zh-CN"/>
        </w:rPr>
        <w:sym w:font="Wingdings" w:char="F0A8"/>
      </w:r>
      <w:r w:rsidRPr="00B932CD">
        <w:rPr>
          <w:rFonts w:ascii="Arial" w:eastAsia="Andale Sans UI" w:hAnsi="Arial" w:cs="Arial"/>
          <w:bCs/>
          <w:kern w:val="2"/>
          <w:sz w:val="20"/>
          <w:szCs w:val="20"/>
          <w:lang w:eastAsia="zh-CN"/>
        </w:rPr>
        <w:t xml:space="preserve"> NIE </w:t>
      </w:r>
      <w:r w:rsidRPr="00B932CD">
        <w:rPr>
          <w:rFonts w:ascii="Arial" w:eastAsia="Andale Sans UI" w:hAnsi="Arial" w:cs="Arial"/>
          <w:bCs/>
          <w:sz w:val="20"/>
          <w:szCs w:val="20"/>
          <w:lang w:eastAsia="zh-CN"/>
        </w:rPr>
        <w:t xml:space="preserve">*                      </w:t>
      </w:r>
      <w:r w:rsidRPr="00B932CD">
        <w:rPr>
          <w:rFonts w:ascii="Arial" w:eastAsia="Andale Sans UI" w:hAnsi="Arial" w:cs="Arial"/>
          <w:bCs/>
          <w:i/>
          <w:sz w:val="14"/>
          <w:szCs w:val="14"/>
          <w:lang w:eastAsia="zh-CN"/>
        </w:rPr>
        <w:t>(</w:t>
      </w:r>
      <w:r w:rsidRPr="00B932CD">
        <w:rPr>
          <w:rFonts w:ascii="Arial" w:eastAsia="Andale Sans UI" w:hAnsi="Arial" w:cs="Arial"/>
          <w:i/>
          <w:sz w:val="14"/>
          <w:szCs w:val="14"/>
          <w:lang w:eastAsia="zh-CN"/>
        </w:rPr>
        <w:t>* zaznaczyć właściwe albo niepotrzebne skreślić)</w:t>
      </w:r>
    </w:p>
    <w:p w14:paraId="09EF36AC" w14:textId="77777777" w:rsidR="00B932CD" w:rsidRPr="00B932CD" w:rsidRDefault="00B932CD" w:rsidP="00B932CD">
      <w:pPr>
        <w:widowControl w:val="0"/>
        <w:suppressAutoHyphens/>
        <w:spacing w:after="0" w:line="240" w:lineRule="auto"/>
        <w:jc w:val="both"/>
        <w:rPr>
          <w:rFonts w:ascii="Arial" w:eastAsia="Andale Sans UI" w:hAnsi="Arial" w:cs="Arial"/>
          <w:sz w:val="20"/>
          <w:szCs w:val="20"/>
          <w:lang w:eastAsia="zh-CN"/>
        </w:rPr>
      </w:pPr>
    </w:p>
    <w:p w14:paraId="39111051" w14:textId="77777777" w:rsidR="00B932CD" w:rsidRPr="00B932CD" w:rsidRDefault="00B932CD" w:rsidP="00B932CD">
      <w:pPr>
        <w:widowControl w:val="0"/>
        <w:suppressAutoHyphens/>
        <w:spacing w:after="0" w:line="240" w:lineRule="auto"/>
        <w:ind w:firstLine="284"/>
        <w:jc w:val="both"/>
        <w:rPr>
          <w:rFonts w:ascii="Cambria" w:eastAsia="Andale Sans UI" w:hAnsi="Cambria" w:cs="Arial"/>
          <w:lang w:eastAsia="zh-CN"/>
        </w:rPr>
      </w:pPr>
      <w:r w:rsidRPr="00B932CD">
        <w:rPr>
          <w:rFonts w:ascii="Cambria" w:eastAsia="Andale Sans UI" w:hAnsi="Cambria" w:cs="Arial"/>
          <w:lang w:eastAsia="zh-CN"/>
        </w:rPr>
        <w:t>lub</w:t>
      </w:r>
    </w:p>
    <w:p w14:paraId="5EABD73B" w14:textId="77777777" w:rsidR="00B932CD" w:rsidRPr="00B932CD" w:rsidRDefault="00B932CD" w:rsidP="00B932CD">
      <w:pPr>
        <w:widowControl w:val="0"/>
        <w:suppressAutoHyphens/>
        <w:spacing w:after="0" w:line="240" w:lineRule="auto"/>
        <w:ind w:left="284"/>
        <w:jc w:val="both"/>
        <w:rPr>
          <w:rFonts w:ascii="Cambria" w:eastAsia="Andale Sans UI" w:hAnsi="Cambria" w:cs="Arial"/>
          <w:lang w:eastAsia="zh-CN"/>
        </w:rPr>
      </w:pPr>
      <w:r w:rsidRPr="00B932CD">
        <w:rPr>
          <w:rFonts w:ascii="Cambria" w:eastAsia="Andale Sans UI" w:hAnsi="Cambria" w:cs="Arial"/>
          <w:lang w:eastAsia="zh-CN"/>
        </w:rPr>
        <w:t xml:space="preserve">Oświadczam, że w celu potwierdzenia spełniania wyżej wymienionego warunku polegam na zdolnościach podmiotu udostępniającego zasoby: </w:t>
      </w:r>
    </w:p>
    <w:p w14:paraId="4594EEB9" w14:textId="77777777" w:rsidR="00B932CD" w:rsidRPr="00B932CD" w:rsidRDefault="00B932CD" w:rsidP="00EB331E">
      <w:pPr>
        <w:widowControl w:val="0"/>
        <w:suppressAutoHyphens/>
        <w:spacing w:after="0" w:line="240" w:lineRule="auto"/>
        <w:jc w:val="both"/>
        <w:rPr>
          <w:rFonts w:ascii="Arial" w:eastAsia="Andale Sans UI" w:hAnsi="Arial" w:cs="Arial"/>
          <w:sz w:val="20"/>
          <w:szCs w:val="20"/>
          <w:lang w:eastAsia="zh-CN"/>
        </w:rPr>
      </w:pPr>
    </w:p>
    <w:p w14:paraId="7D9708E5" w14:textId="77777777" w:rsidR="00B932CD" w:rsidRPr="00B932CD" w:rsidRDefault="00B932CD" w:rsidP="00B932CD">
      <w:pPr>
        <w:widowControl w:val="0"/>
        <w:suppressAutoHyphens/>
        <w:spacing w:after="0" w:line="240" w:lineRule="auto"/>
        <w:ind w:left="851"/>
        <w:rPr>
          <w:rFonts w:ascii="Arial" w:eastAsia="Andale Sans UI" w:hAnsi="Arial" w:cs="Arial"/>
          <w:bCs/>
          <w:i/>
          <w:sz w:val="14"/>
          <w:szCs w:val="14"/>
          <w:lang w:eastAsia="zh-CN"/>
        </w:rPr>
      </w:pPr>
      <w:r w:rsidRPr="00B932CD">
        <w:rPr>
          <w:rFonts w:ascii="Thorndale" w:eastAsia="Andale Sans UI" w:hAnsi="Thorndale" w:cs="Thorndale"/>
          <w:kern w:val="2"/>
          <w:sz w:val="24"/>
          <w:szCs w:val="20"/>
          <w:lang w:eastAsia="zh-CN"/>
        </w:rPr>
        <w:sym w:font="Wingdings" w:char="F0A8"/>
      </w:r>
      <w:r w:rsidRPr="00B932CD">
        <w:rPr>
          <w:rFonts w:ascii="Arial" w:eastAsia="Andale Sans UI" w:hAnsi="Arial" w:cs="Arial"/>
          <w:bCs/>
          <w:kern w:val="2"/>
          <w:sz w:val="20"/>
          <w:szCs w:val="20"/>
          <w:lang w:eastAsia="zh-CN"/>
        </w:rPr>
        <w:t xml:space="preserve"> TAK / </w:t>
      </w:r>
      <w:r w:rsidRPr="00B932CD">
        <w:rPr>
          <w:rFonts w:ascii="Thorndale" w:eastAsia="Andale Sans UI" w:hAnsi="Thorndale" w:cs="Thorndale"/>
          <w:kern w:val="2"/>
          <w:sz w:val="24"/>
          <w:szCs w:val="20"/>
          <w:lang w:eastAsia="zh-CN"/>
        </w:rPr>
        <w:sym w:font="Wingdings" w:char="F0A8"/>
      </w:r>
      <w:r w:rsidRPr="00B932CD">
        <w:rPr>
          <w:rFonts w:ascii="Arial" w:eastAsia="Andale Sans UI" w:hAnsi="Arial" w:cs="Arial"/>
          <w:bCs/>
          <w:kern w:val="2"/>
          <w:sz w:val="20"/>
          <w:szCs w:val="20"/>
          <w:lang w:eastAsia="zh-CN"/>
        </w:rPr>
        <w:t xml:space="preserve"> NIE </w:t>
      </w:r>
      <w:r w:rsidRPr="00B932CD">
        <w:rPr>
          <w:rFonts w:ascii="Arial" w:eastAsia="Andale Sans UI" w:hAnsi="Arial" w:cs="Arial"/>
          <w:bCs/>
          <w:sz w:val="20"/>
          <w:szCs w:val="20"/>
          <w:lang w:eastAsia="zh-CN"/>
        </w:rPr>
        <w:t xml:space="preserve">*                      </w:t>
      </w:r>
      <w:r w:rsidRPr="00B932CD">
        <w:rPr>
          <w:rFonts w:ascii="Arial" w:eastAsia="Andale Sans UI" w:hAnsi="Arial" w:cs="Arial"/>
          <w:bCs/>
          <w:i/>
          <w:sz w:val="14"/>
          <w:szCs w:val="14"/>
          <w:lang w:eastAsia="zh-CN"/>
        </w:rPr>
        <w:t>(</w:t>
      </w:r>
      <w:r w:rsidRPr="00B932CD">
        <w:rPr>
          <w:rFonts w:ascii="Arial" w:eastAsia="Andale Sans UI" w:hAnsi="Arial" w:cs="Arial"/>
          <w:i/>
          <w:sz w:val="14"/>
          <w:szCs w:val="14"/>
          <w:lang w:eastAsia="zh-CN"/>
        </w:rPr>
        <w:t>* zaznaczyć właściwe albo niepotrzebne skreślić)</w:t>
      </w:r>
    </w:p>
    <w:p w14:paraId="263D2EC1" w14:textId="77777777" w:rsidR="00B932CD" w:rsidRPr="00B932CD" w:rsidRDefault="00B932CD" w:rsidP="00B932CD">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B932CD">
        <w:rPr>
          <w:rFonts w:ascii="Arial" w:eastAsia="Andale Sans UI" w:hAnsi="Arial" w:cs="Arial"/>
          <w:bCs/>
          <w:kern w:val="2"/>
          <w:sz w:val="20"/>
          <w:szCs w:val="20"/>
          <w:lang w:eastAsia="zh-CN"/>
        </w:rPr>
        <w:t xml:space="preserve">  </w:t>
      </w:r>
    </w:p>
    <w:p w14:paraId="14377BCE" w14:textId="77777777" w:rsidR="00B932CD" w:rsidRPr="00B932CD" w:rsidRDefault="00B932CD" w:rsidP="00B932CD">
      <w:pPr>
        <w:spacing w:after="0" w:line="240" w:lineRule="auto"/>
        <w:rPr>
          <w:rFonts w:ascii="Cambria" w:eastAsia="Calibri" w:hAnsi="Cambria" w:cs="Arial"/>
          <w:b/>
          <w:sz w:val="20"/>
          <w:szCs w:val="20"/>
        </w:rPr>
      </w:pPr>
      <w:r w:rsidRPr="00B932CD">
        <w:rPr>
          <w:rFonts w:ascii="Cambria" w:eastAsia="Calibri" w:hAnsi="Cambria" w:cs="Arial"/>
          <w:b/>
          <w:sz w:val="20"/>
          <w:szCs w:val="20"/>
        </w:rPr>
        <w:t>Uwagi:</w:t>
      </w:r>
    </w:p>
    <w:p w14:paraId="2F955193" w14:textId="77777777" w:rsidR="00B932CD" w:rsidRPr="00B932CD" w:rsidRDefault="00B932CD" w:rsidP="00B932CD">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B932CD">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B932CD">
        <w:rPr>
          <w:rFonts w:ascii="Cambria" w:eastAsia="Andale Sans UI" w:hAnsi="Cambria" w:cs="Arial"/>
          <w:b/>
          <w:sz w:val="18"/>
          <w:szCs w:val="18"/>
          <w:lang w:eastAsia="zh-CN"/>
        </w:rPr>
        <w:t>wraz z ofertą</w:t>
      </w:r>
      <w:r w:rsidRPr="00B932CD">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E672FAD" w14:textId="77777777" w:rsidR="00B932CD" w:rsidRPr="00B932CD" w:rsidRDefault="00B932CD" w:rsidP="00B932CD">
      <w:pPr>
        <w:widowControl w:val="0"/>
        <w:suppressAutoHyphens/>
        <w:spacing w:after="0" w:line="360" w:lineRule="auto"/>
        <w:jc w:val="both"/>
        <w:rPr>
          <w:rFonts w:ascii="Arial" w:eastAsia="Andale Sans UI" w:hAnsi="Arial" w:cs="Arial"/>
          <w:i/>
          <w:sz w:val="16"/>
          <w:szCs w:val="16"/>
          <w:lang w:eastAsia="zh-CN"/>
        </w:rPr>
      </w:pPr>
    </w:p>
    <w:p w14:paraId="279CA6F6" w14:textId="77777777" w:rsidR="00B932CD" w:rsidRPr="00B932CD" w:rsidRDefault="00B932CD" w:rsidP="00B932CD">
      <w:pPr>
        <w:widowControl w:val="0"/>
        <w:shd w:val="clear" w:color="auto" w:fill="BFBFBF"/>
        <w:suppressAutoHyphens/>
        <w:spacing w:after="0" w:line="360" w:lineRule="auto"/>
        <w:jc w:val="both"/>
        <w:rPr>
          <w:rFonts w:ascii="Cambria" w:eastAsia="Andale Sans UI" w:hAnsi="Cambria" w:cs="Thorndale"/>
          <w:lang w:eastAsia="zh-CN"/>
        </w:rPr>
      </w:pPr>
      <w:r w:rsidRPr="00B932CD">
        <w:rPr>
          <w:rFonts w:ascii="Cambria" w:eastAsia="Andale Sans UI" w:hAnsi="Cambria" w:cs="Arial"/>
          <w:b/>
          <w:lang w:eastAsia="zh-CN"/>
        </w:rPr>
        <w:t>OŚWIADCZENIE DOTYCZĄCE PODANYCH INFORMACJI:</w:t>
      </w:r>
    </w:p>
    <w:p w14:paraId="3FBDFE2A" w14:textId="77777777" w:rsidR="00B932CD" w:rsidRPr="00B932CD" w:rsidRDefault="00B932CD" w:rsidP="00B932CD">
      <w:pPr>
        <w:widowControl w:val="0"/>
        <w:suppressAutoHyphens/>
        <w:spacing w:after="0" w:line="276" w:lineRule="auto"/>
        <w:jc w:val="both"/>
        <w:rPr>
          <w:rFonts w:ascii="Arial" w:eastAsia="Andale Sans UI" w:hAnsi="Arial" w:cs="Arial"/>
          <w:sz w:val="20"/>
          <w:szCs w:val="20"/>
          <w:lang w:eastAsia="zh-CN"/>
        </w:rPr>
      </w:pPr>
    </w:p>
    <w:p w14:paraId="76CC6014" w14:textId="77777777" w:rsidR="00B932CD" w:rsidRPr="00B932CD" w:rsidRDefault="00B932CD" w:rsidP="00B932CD">
      <w:pPr>
        <w:widowControl w:val="0"/>
        <w:suppressAutoHyphens/>
        <w:spacing w:after="0" w:line="276" w:lineRule="auto"/>
        <w:jc w:val="both"/>
        <w:rPr>
          <w:rFonts w:ascii="Cambria" w:eastAsia="Andale Sans UI" w:hAnsi="Cambria" w:cs="Thorndale"/>
          <w:lang w:eastAsia="zh-CN"/>
        </w:rPr>
      </w:pPr>
      <w:r w:rsidRPr="00B932CD">
        <w:rPr>
          <w:rFonts w:ascii="Cambria" w:eastAsia="Andale Sans UI" w:hAnsi="Cambria" w:cs="Arial"/>
          <w:lang w:eastAsia="zh-CN"/>
        </w:rPr>
        <w:t xml:space="preserve">Oświadczam, że wszystkie informacje podane w powyższych oświadczeniach są aktualne </w:t>
      </w:r>
      <w:r w:rsidRPr="00B932CD">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199E4AA7" w14:textId="77777777" w:rsidR="00B932CD" w:rsidRPr="00B932CD" w:rsidRDefault="00B932CD" w:rsidP="00B932CD">
      <w:pPr>
        <w:widowControl w:val="0"/>
        <w:suppressAutoHyphens/>
        <w:spacing w:after="0" w:line="240" w:lineRule="auto"/>
        <w:rPr>
          <w:rFonts w:ascii="Arial" w:eastAsia="Andale Sans UI" w:hAnsi="Arial" w:cs="Arial"/>
          <w:sz w:val="20"/>
          <w:szCs w:val="20"/>
          <w:lang w:eastAsia="zh-CN"/>
        </w:rPr>
      </w:pPr>
    </w:p>
    <w:p w14:paraId="68A2AD26" w14:textId="77777777" w:rsidR="00B932CD" w:rsidRPr="00B932CD" w:rsidRDefault="00B932CD" w:rsidP="00B932CD">
      <w:pPr>
        <w:widowControl w:val="0"/>
        <w:suppressAutoHyphens/>
        <w:spacing w:after="0" w:line="240" w:lineRule="auto"/>
        <w:rPr>
          <w:rFonts w:ascii="Arial" w:eastAsia="Andale Sans UI" w:hAnsi="Arial" w:cs="Arial"/>
          <w:sz w:val="20"/>
          <w:szCs w:val="20"/>
          <w:lang w:eastAsia="zh-CN"/>
        </w:rPr>
      </w:pPr>
    </w:p>
    <w:p w14:paraId="43D98BC2" w14:textId="77777777" w:rsidR="00B932CD" w:rsidRPr="00B932CD" w:rsidRDefault="00B932CD" w:rsidP="00B932CD">
      <w:pPr>
        <w:widowControl w:val="0"/>
        <w:suppressAutoHyphens/>
        <w:spacing w:after="0" w:line="240" w:lineRule="auto"/>
        <w:rPr>
          <w:rFonts w:ascii="Thorndale" w:eastAsia="Andale Sans UI" w:hAnsi="Thorndale" w:cs="Thorndale"/>
          <w:sz w:val="24"/>
          <w:szCs w:val="20"/>
          <w:lang w:eastAsia="zh-CN"/>
        </w:rPr>
      </w:pPr>
      <w:r w:rsidRPr="00B932CD">
        <w:rPr>
          <w:rFonts w:ascii="Arial" w:eastAsia="Garamond" w:hAnsi="Arial" w:cs="Arial"/>
          <w:sz w:val="20"/>
          <w:szCs w:val="20"/>
          <w:lang w:eastAsia="zh-CN"/>
        </w:rPr>
        <w:t>………………………………</w:t>
      </w:r>
      <w:r w:rsidRPr="00B932CD">
        <w:rPr>
          <w:rFonts w:ascii="Arial" w:eastAsia="Arial" w:hAnsi="Arial" w:cs="Arial"/>
          <w:sz w:val="20"/>
          <w:szCs w:val="20"/>
          <w:lang w:eastAsia="zh-CN"/>
        </w:rPr>
        <w:t xml:space="preserve">                                         </w:t>
      </w:r>
      <w:r w:rsidRPr="00B932CD">
        <w:rPr>
          <w:rFonts w:ascii="Arial" w:eastAsia="Garamond" w:hAnsi="Arial" w:cs="Arial"/>
          <w:sz w:val="20"/>
          <w:szCs w:val="20"/>
          <w:lang w:eastAsia="zh-CN"/>
        </w:rPr>
        <w:t>………….</w:t>
      </w:r>
      <w:r w:rsidRPr="00B932CD">
        <w:rPr>
          <w:rFonts w:ascii="Arial" w:eastAsia="Andale Sans UI" w:hAnsi="Arial" w:cs="Arial"/>
          <w:sz w:val="20"/>
          <w:szCs w:val="20"/>
          <w:lang w:eastAsia="zh-CN"/>
        </w:rPr>
        <w:t>.……………………….…………………</w:t>
      </w:r>
    </w:p>
    <w:p w14:paraId="0BD35C1C" w14:textId="77777777" w:rsidR="00B932CD" w:rsidRPr="00B932CD" w:rsidRDefault="00B932CD" w:rsidP="00B932CD">
      <w:pPr>
        <w:widowControl w:val="0"/>
        <w:suppressAutoHyphens/>
        <w:spacing w:after="0" w:line="240" w:lineRule="auto"/>
        <w:ind w:left="4860" w:hanging="4500"/>
        <w:rPr>
          <w:rFonts w:ascii="Thorndale" w:eastAsia="Andale Sans UI" w:hAnsi="Thorndale" w:cs="Thorndale"/>
          <w:sz w:val="24"/>
          <w:szCs w:val="20"/>
          <w:lang w:eastAsia="zh-CN"/>
        </w:rPr>
      </w:pPr>
      <w:r w:rsidRPr="00B932CD">
        <w:rPr>
          <w:rFonts w:ascii="Arial" w:eastAsia="Andale Sans UI" w:hAnsi="Arial" w:cs="Arial"/>
          <w:sz w:val="14"/>
          <w:szCs w:val="14"/>
          <w:lang w:eastAsia="zh-CN"/>
        </w:rPr>
        <w:t>(miejscowość, data)                                                                                     (podpisy osób uprawnionych do reprezentowania Wykonawcy)</w:t>
      </w:r>
    </w:p>
    <w:p w14:paraId="46814E5A" w14:textId="77777777" w:rsidR="00B932CD" w:rsidRPr="00B932CD" w:rsidRDefault="00B932CD" w:rsidP="00B932CD">
      <w:pPr>
        <w:widowControl w:val="0"/>
        <w:suppressAutoHyphens/>
        <w:spacing w:after="0" w:line="240" w:lineRule="auto"/>
        <w:jc w:val="right"/>
        <w:rPr>
          <w:rFonts w:ascii="Arial" w:eastAsia="Andale Sans UI" w:hAnsi="Arial" w:cs="Arial"/>
          <w:sz w:val="20"/>
          <w:szCs w:val="14"/>
          <w:lang w:eastAsia="zh-CN"/>
        </w:rPr>
      </w:pPr>
    </w:p>
    <w:p w14:paraId="4131BAEC" w14:textId="77777777" w:rsidR="00B932CD" w:rsidRPr="00B932CD" w:rsidRDefault="00B932CD" w:rsidP="00EB331E">
      <w:pPr>
        <w:widowControl w:val="0"/>
        <w:suppressAutoHyphens/>
        <w:spacing w:after="0" w:line="240" w:lineRule="auto"/>
        <w:rPr>
          <w:rFonts w:ascii="Thorndale" w:eastAsia="Andale Sans UI" w:hAnsi="Thorndale" w:cs="Thorndale"/>
          <w:sz w:val="24"/>
          <w:szCs w:val="20"/>
          <w:lang w:eastAsia="zh-CN"/>
        </w:rPr>
      </w:pPr>
    </w:p>
    <w:p w14:paraId="2BDCBCFD" w14:textId="77777777" w:rsidR="00B932CD" w:rsidRPr="00B932CD" w:rsidRDefault="00B932CD" w:rsidP="00B932CD">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B932CD">
        <w:rPr>
          <w:rFonts w:ascii="Cambria" w:eastAsia="Arial" w:hAnsi="Cambria" w:cs="Arial"/>
          <w:b/>
          <w:i/>
          <w:color w:val="FF0000"/>
          <w:kern w:val="2"/>
          <w:sz w:val="20"/>
          <w:szCs w:val="20"/>
          <w:lang w:eastAsia="zh-CN" w:bidi="hi-IN"/>
        </w:rPr>
        <w:t xml:space="preserve">UWAGA!  </w:t>
      </w:r>
    </w:p>
    <w:p w14:paraId="4E4AF3CD" w14:textId="77777777" w:rsidR="00B932CD" w:rsidRPr="00B932CD" w:rsidRDefault="00B932CD" w:rsidP="00B932CD">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B932CD">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2C77DAA9" w14:textId="77777777" w:rsidR="00B932CD" w:rsidRPr="00B932CD" w:rsidRDefault="00B932CD" w:rsidP="00B932CD">
      <w:pPr>
        <w:widowControl w:val="0"/>
        <w:suppressAutoHyphens/>
        <w:spacing w:after="0" w:line="240" w:lineRule="auto"/>
        <w:rPr>
          <w:rFonts w:ascii="Cambria" w:eastAsia="Andale Sans UI" w:hAnsi="Cambria" w:cs="Arial"/>
          <w:color w:val="FF0000"/>
          <w:sz w:val="20"/>
          <w:szCs w:val="20"/>
          <w:lang w:eastAsia="zh-CN"/>
        </w:rPr>
      </w:pPr>
      <w:r w:rsidRPr="00B932CD">
        <w:rPr>
          <w:rFonts w:ascii="Cambria" w:eastAsia="Arial" w:hAnsi="Cambria" w:cs="Arial"/>
          <w:i/>
          <w:color w:val="FF0000"/>
          <w:kern w:val="2"/>
          <w:sz w:val="20"/>
          <w:szCs w:val="20"/>
          <w:lang w:eastAsia="zh-CN" w:bidi="hi-IN"/>
        </w:rPr>
        <w:t>Zamawiający zaleca zapisanie dokumentu w formacie PDF.</w:t>
      </w:r>
    </w:p>
    <w:p w14:paraId="524DDB8C" w14:textId="6FE942D9" w:rsidR="00B932CD" w:rsidRPr="00B932CD" w:rsidRDefault="00B932CD" w:rsidP="00EB331E">
      <w:pPr>
        <w:widowControl w:val="0"/>
        <w:suppressAutoHyphens/>
        <w:spacing w:after="0" w:line="360" w:lineRule="auto"/>
        <w:rPr>
          <w:rFonts w:ascii="Cambria" w:eastAsia="Arial" w:hAnsi="Cambria" w:cs="Arial"/>
          <w:b/>
          <w:color w:val="FF0000"/>
          <w:sz w:val="20"/>
          <w:szCs w:val="20"/>
          <w:lang w:eastAsia="zh-CN"/>
        </w:rPr>
      </w:pPr>
      <w:r w:rsidRPr="00B932CD">
        <w:rPr>
          <w:rFonts w:ascii="Cambria" w:eastAsia="Arial" w:hAnsi="Cambria" w:cs="Arial"/>
          <w:b/>
          <w:color w:val="FF0000"/>
          <w:sz w:val="20"/>
          <w:szCs w:val="20"/>
          <w:lang w:eastAsia="zh-CN"/>
        </w:rPr>
        <w:lastRenderedPageBreak/>
        <w:t xml:space="preserve">                                                                          </w:t>
      </w:r>
    </w:p>
    <w:p w14:paraId="0FEC73D0" w14:textId="77777777" w:rsidR="00B932CD" w:rsidRPr="00B932CD" w:rsidRDefault="00B932CD" w:rsidP="00B932CD">
      <w:pPr>
        <w:widowControl w:val="0"/>
        <w:spacing w:after="0" w:line="360" w:lineRule="auto"/>
        <w:jc w:val="right"/>
        <w:rPr>
          <w:rFonts w:ascii="Cambria" w:eastAsia="Calibri" w:hAnsi="Cambria" w:cs="Calibri"/>
          <w:b/>
        </w:rPr>
      </w:pPr>
    </w:p>
    <w:p w14:paraId="7D239FE4" w14:textId="77777777" w:rsidR="00B932CD" w:rsidRPr="00B932CD" w:rsidRDefault="00B932CD" w:rsidP="00B932CD">
      <w:pPr>
        <w:widowControl w:val="0"/>
        <w:spacing w:after="0" w:line="360" w:lineRule="auto"/>
        <w:jc w:val="right"/>
        <w:rPr>
          <w:rFonts w:ascii="Cambria" w:eastAsia="Calibri" w:hAnsi="Cambria" w:cs="Calibri"/>
          <w:b/>
        </w:rPr>
      </w:pPr>
      <w:r w:rsidRPr="00B932CD">
        <w:rPr>
          <w:rFonts w:ascii="Cambria" w:eastAsia="Calibri" w:hAnsi="Cambria" w:cs="Calibri"/>
          <w:b/>
        </w:rPr>
        <w:t xml:space="preserve">    Załącznik Nr 3 do SWZ</w:t>
      </w:r>
    </w:p>
    <w:p w14:paraId="5AB9E9E8" w14:textId="77777777" w:rsidR="00B932CD" w:rsidRPr="00B932CD" w:rsidRDefault="00B932CD" w:rsidP="00B932CD">
      <w:pPr>
        <w:autoSpaceDE w:val="0"/>
        <w:autoSpaceDN w:val="0"/>
        <w:adjustRightInd w:val="0"/>
        <w:spacing w:before="480" w:after="0" w:line="360" w:lineRule="auto"/>
        <w:jc w:val="center"/>
        <w:rPr>
          <w:rFonts w:ascii="Cambria" w:eastAsia="Calibri" w:hAnsi="Cambria" w:cs="Calibri"/>
          <w:b/>
          <w:bCs/>
          <w:sz w:val="24"/>
          <w:szCs w:val="24"/>
          <w:u w:val="single"/>
        </w:rPr>
      </w:pPr>
      <w:r w:rsidRPr="00B932CD">
        <w:rPr>
          <w:rFonts w:ascii="Cambria" w:eastAsia="Calibri" w:hAnsi="Cambria" w:cs="Calibri"/>
          <w:b/>
          <w:bCs/>
          <w:sz w:val="24"/>
          <w:szCs w:val="24"/>
          <w:u w:val="single"/>
        </w:rPr>
        <w:t xml:space="preserve">OŚWIADCZENIE O BRAKU PRZYNALEŻNOŚCI </w:t>
      </w:r>
    </w:p>
    <w:p w14:paraId="294F61B1" w14:textId="77777777" w:rsidR="00B932CD" w:rsidRPr="00B932CD" w:rsidRDefault="00B932CD" w:rsidP="00B932CD">
      <w:pPr>
        <w:autoSpaceDE w:val="0"/>
        <w:autoSpaceDN w:val="0"/>
        <w:adjustRightInd w:val="0"/>
        <w:spacing w:after="480" w:line="360" w:lineRule="auto"/>
        <w:jc w:val="center"/>
        <w:rPr>
          <w:rFonts w:ascii="Cambria" w:eastAsia="Calibri" w:hAnsi="Cambria" w:cs="Calibri"/>
          <w:b/>
          <w:bCs/>
          <w:sz w:val="24"/>
          <w:szCs w:val="24"/>
          <w:u w:val="single"/>
        </w:rPr>
      </w:pPr>
      <w:r w:rsidRPr="00B932CD">
        <w:rPr>
          <w:rFonts w:ascii="Cambria" w:eastAsia="Calibri" w:hAnsi="Cambria" w:cs="Calibri"/>
          <w:b/>
          <w:bCs/>
          <w:sz w:val="24"/>
          <w:szCs w:val="24"/>
          <w:u w:val="single"/>
        </w:rPr>
        <w:t xml:space="preserve">BĄDŹ PRZYNALEŻNOŚCI DO TEJ SAMEJ GRUPY KAPITAŁOWEJ </w:t>
      </w:r>
    </w:p>
    <w:p w14:paraId="6563992B" w14:textId="452AA556" w:rsidR="00B932CD" w:rsidRPr="00B932CD" w:rsidRDefault="00B932CD" w:rsidP="00B932CD">
      <w:pPr>
        <w:widowControl w:val="0"/>
        <w:tabs>
          <w:tab w:val="left" w:pos="5670"/>
        </w:tabs>
        <w:spacing w:before="240" w:after="240" w:line="360" w:lineRule="auto"/>
        <w:jc w:val="both"/>
        <w:rPr>
          <w:rFonts w:ascii="Cambria" w:eastAsia="Times New Roman" w:hAnsi="Cambria" w:cs="Calibri"/>
          <w:lang w:eastAsia="pl-PL"/>
        </w:rPr>
      </w:pPr>
      <w:r w:rsidRPr="00B932CD">
        <w:rPr>
          <w:rFonts w:ascii="Cambria" w:eastAsia="Times New Roman" w:hAnsi="Cambria" w:cs="Calibri"/>
          <w:lang w:eastAsia="pl-PL"/>
        </w:rPr>
        <w:t xml:space="preserve">Na potrzeby postępowania o udzielenie zamówienia publicznego pn. </w:t>
      </w:r>
      <w:r w:rsidRPr="00B932CD">
        <w:rPr>
          <w:rFonts w:ascii="Cambria" w:eastAsia="Andale Sans UI" w:hAnsi="Cambria" w:cs="Arial"/>
          <w:bCs/>
        </w:rPr>
        <w:t>”</w:t>
      </w:r>
      <w:r w:rsidR="00EB331E">
        <w:rPr>
          <w:rFonts w:ascii="Cambria" w:eastAsia="Andale Sans UI" w:hAnsi="Cambria" w:cs="Arial"/>
          <w:bCs/>
        </w:rPr>
        <w:t>Opracowanie dokumentacji projektowej dla zadania „</w:t>
      </w:r>
      <w:r w:rsidR="008E71C6">
        <w:rPr>
          <w:rFonts w:ascii="Cambria" w:eastAsia="Andale Sans UI" w:hAnsi="Cambria" w:cs="Arial"/>
          <w:bCs/>
        </w:rPr>
        <w:t>Remont i p</w:t>
      </w:r>
      <w:r w:rsidR="00EB331E">
        <w:rPr>
          <w:rFonts w:ascii="Cambria" w:eastAsia="Andale Sans UI" w:hAnsi="Cambria" w:cs="Arial"/>
          <w:bCs/>
        </w:rPr>
        <w:t>rzebudowa przystani przy rzece Noteć</w:t>
      </w:r>
      <w:r w:rsidRPr="00B932CD">
        <w:rPr>
          <w:rFonts w:ascii="Cambria" w:eastAsia="Andale Sans UI" w:hAnsi="Cambria" w:cs="Arial"/>
          <w:bCs/>
        </w:rPr>
        <w:t>”</w:t>
      </w:r>
      <w:r w:rsidRPr="00B932CD">
        <w:rPr>
          <w:rFonts w:ascii="Cambria" w:eastAsia="Times New Roman" w:hAnsi="Cambria" w:cs="Calibri"/>
          <w:lang w:eastAsia="pl-PL"/>
        </w:rPr>
        <w:t xml:space="preserve">  </w:t>
      </w:r>
    </w:p>
    <w:p w14:paraId="38F7E69B" w14:textId="77777777" w:rsidR="00B932CD" w:rsidRPr="00B932CD" w:rsidRDefault="00B932CD" w:rsidP="00B932CD">
      <w:pPr>
        <w:widowControl w:val="0"/>
        <w:suppressAutoHyphens/>
        <w:spacing w:after="0" w:line="360" w:lineRule="auto"/>
        <w:jc w:val="both"/>
        <w:rPr>
          <w:rFonts w:ascii="Cambria" w:eastAsia="Calibri" w:hAnsi="Cambria" w:cs="Calibri"/>
        </w:rPr>
      </w:pPr>
      <w:r w:rsidRPr="00B932CD">
        <w:rPr>
          <w:rFonts w:ascii="Cambria" w:eastAsia="Calibri" w:hAnsi="Cambria" w:cs="Calibri"/>
        </w:rPr>
        <w:t>Ja /my* niżej podpisany /i* ......................................................................................................................................</w:t>
      </w:r>
    </w:p>
    <w:p w14:paraId="195695F0" w14:textId="77777777" w:rsidR="00B932CD" w:rsidRPr="00B932CD" w:rsidRDefault="00B932CD" w:rsidP="00B932CD">
      <w:pPr>
        <w:autoSpaceDE w:val="0"/>
        <w:autoSpaceDN w:val="0"/>
        <w:adjustRightInd w:val="0"/>
        <w:spacing w:after="0" w:line="360" w:lineRule="auto"/>
        <w:rPr>
          <w:rFonts w:ascii="Cambria" w:eastAsia="Calibri" w:hAnsi="Cambria" w:cs="Calibri"/>
        </w:rPr>
      </w:pPr>
      <w:r w:rsidRPr="00B932CD">
        <w:rPr>
          <w:rFonts w:ascii="Cambria" w:eastAsia="Calibri" w:hAnsi="Cambria" w:cs="Calibri"/>
        </w:rPr>
        <w:t>reprezentując Wykonawcę*......................................................................................................................................</w:t>
      </w:r>
    </w:p>
    <w:p w14:paraId="29C2D28F" w14:textId="77777777" w:rsidR="00B932CD" w:rsidRPr="00B932CD" w:rsidRDefault="00B932CD" w:rsidP="00B932CD">
      <w:pPr>
        <w:autoSpaceDE w:val="0"/>
        <w:autoSpaceDN w:val="0"/>
        <w:adjustRightInd w:val="0"/>
        <w:spacing w:after="0" w:line="360" w:lineRule="auto"/>
        <w:rPr>
          <w:rFonts w:ascii="Cambria" w:eastAsia="Calibri" w:hAnsi="Cambria" w:cs="Calibri"/>
        </w:rPr>
      </w:pPr>
      <w:r w:rsidRPr="00B932CD">
        <w:rPr>
          <w:rFonts w:ascii="Cambria" w:eastAsia="Calibri" w:hAnsi="Cambria" w:cs="Calibri"/>
        </w:rPr>
        <w:t xml:space="preserve">oświadczam/my*, że Wykonawca </w:t>
      </w:r>
      <w:r w:rsidRPr="00B932CD">
        <w:rPr>
          <w:rFonts w:ascii="Cambria" w:eastAsia="Times New Roman" w:hAnsi="Cambria" w:cs="Calibri"/>
          <w:b/>
          <w:bCs/>
          <w:lang w:eastAsia="pl-PL"/>
        </w:rPr>
        <w:t>(należy zaznaczyć właściwy kwadrat):</w:t>
      </w:r>
    </w:p>
    <w:p w14:paraId="32147E88" w14:textId="77777777" w:rsidR="00B932CD" w:rsidRPr="00B932CD" w:rsidRDefault="00B932CD" w:rsidP="00B932CD">
      <w:pPr>
        <w:widowControl w:val="0"/>
        <w:spacing w:before="240" w:after="0" w:line="360" w:lineRule="auto"/>
        <w:jc w:val="both"/>
        <w:rPr>
          <w:rFonts w:ascii="Cambria" w:eastAsia="Times New Roman" w:hAnsi="Cambria" w:cs="Calibri"/>
          <w:bCs/>
          <w:lang w:eastAsia="pl-PL"/>
        </w:rPr>
      </w:pPr>
      <w:r w:rsidRPr="00B932CD">
        <w:rPr>
          <w:rFonts w:ascii="Cambria" w:eastAsia="Times New Roman" w:hAnsi="Cambria" w:cs="Calibri"/>
          <w:b/>
          <w:bCs/>
          <w:lang w:eastAsia="pl-PL"/>
        </w:rPr>
        <w:sym w:font="Symbol" w:char="F0FF"/>
      </w:r>
      <w:r w:rsidRPr="00B932CD">
        <w:rPr>
          <w:rFonts w:ascii="Cambria" w:eastAsia="Times New Roman" w:hAnsi="Cambria" w:cs="Calibri"/>
          <w:b/>
          <w:bCs/>
          <w:lang w:eastAsia="pl-PL"/>
        </w:rPr>
        <w:t xml:space="preserve"> </w:t>
      </w:r>
      <w:r w:rsidRPr="00B932CD">
        <w:rPr>
          <w:rFonts w:ascii="Cambria" w:eastAsia="Calibri" w:hAnsi="Cambria" w:cs="Calibri"/>
          <w:b/>
          <w:bCs/>
        </w:rPr>
        <w:t xml:space="preserve">nie należy </w:t>
      </w:r>
      <w:r w:rsidRPr="00B932CD">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B932CD">
        <w:rPr>
          <w:rFonts w:ascii="Cambria" w:eastAsia="Calibri" w:hAnsi="Cambria" w:cs="Calibri"/>
        </w:rPr>
        <w:t>późn</w:t>
      </w:r>
      <w:proofErr w:type="spellEnd"/>
      <w:r w:rsidRPr="00B932CD">
        <w:rPr>
          <w:rFonts w:ascii="Cambria" w:eastAsia="Calibri" w:hAnsi="Cambria" w:cs="Calibri"/>
        </w:rPr>
        <w:t>. zm.) w stosunku do Wykonawców, którzy złożyli odrębne oferty w niniejszym postępowaniu o udzielenie zamówienia publicznego.</w:t>
      </w:r>
    </w:p>
    <w:p w14:paraId="5747054A" w14:textId="77777777" w:rsidR="00B932CD" w:rsidRPr="00B932CD" w:rsidRDefault="00B932CD" w:rsidP="00B932CD">
      <w:pPr>
        <w:autoSpaceDE w:val="0"/>
        <w:autoSpaceDN w:val="0"/>
        <w:adjustRightInd w:val="0"/>
        <w:spacing w:after="0" w:line="360" w:lineRule="auto"/>
        <w:jc w:val="both"/>
        <w:rPr>
          <w:rFonts w:ascii="Cambria" w:eastAsia="Calibri" w:hAnsi="Cambria" w:cs="Calibri"/>
        </w:rPr>
      </w:pPr>
      <w:r w:rsidRPr="00B932CD">
        <w:rPr>
          <w:rFonts w:ascii="Cambria" w:eastAsia="Times New Roman" w:hAnsi="Cambria" w:cs="Calibri"/>
          <w:b/>
          <w:bCs/>
          <w:lang w:eastAsia="pl-PL"/>
        </w:rPr>
        <w:sym w:font="Symbol" w:char="F0FF"/>
      </w:r>
      <w:r w:rsidRPr="00B932CD">
        <w:rPr>
          <w:rFonts w:ascii="Cambria" w:eastAsia="Times New Roman" w:hAnsi="Cambria" w:cs="Calibri"/>
          <w:b/>
          <w:bCs/>
          <w:lang w:eastAsia="pl-PL"/>
        </w:rPr>
        <w:t xml:space="preserve"> </w:t>
      </w:r>
      <w:r w:rsidRPr="00B932CD">
        <w:rPr>
          <w:rFonts w:ascii="Cambria" w:eastAsia="Calibri" w:hAnsi="Cambria" w:cs="Calibri"/>
          <w:b/>
          <w:bCs/>
        </w:rPr>
        <w:t xml:space="preserve">należy </w:t>
      </w:r>
      <w:r w:rsidRPr="00B932CD">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B932CD">
        <w:rPr>
          <w:rFonts w:ascii="Cambria" w:eastAsia="Calibri" w:hAnsi="Cambria" w:cs="Calibri"/>
        </w:rPr>
        <w:t>późn</w:t>
      </w:r>
      <w:proofErr w:type="spellEnd"/>
      <w:r w:rsidRPr="00B932CD">
        <w:rPr>
          <w:rFonts w:ascii="Cambria" w:eastAsia="Calibri" w:hAnsi="Cambria" w:cs="Calibri"/>
        </w:rPr>
        <w:t>. zm.), z innym Wykonawcą, który złożył odrębną ofertę w niniejszym postępowaniu o udzielenie zamówienia publicznego:</w:t>
      </w:r>
    </w:p>
    <w:p w14:paraId="5AA2D893" w14:textId="77777777" w:rsidR="00B932CD" w:rsidRPr="00B932CD" w:rsidRDefault="00B932CD" w:rsidP="00B932CD">
      <w:pPr>
        <w:autoSpaceDE w:val="0"/>
        <w:autoSpaceDN w:val="0"/>
        <w:adjustRightInd w:val="0"/>
        <w:spacing w:after="0" w:line="360" w:lineRule="auto"/>
        <w:rPr>
          <w:rFonts w:ascii="Cambria" w:eastAsia="Calibri" w:hAnsi="Cambria" w:cs="Calibri"/>
        </w:rPr>
      </w:pPr>
      <w:r w:rsidRPr="00B932CD">
        <w:rPr>
          <w:rFonts w:ascii="Cambria" w:eastAsia="Calibri" w:hAnsi="Cambria" w:cs="Calibri"/>
        </w:rPr>
        <w:t>1)………………………………………………………………………………………………</w:t>
      </w:r>
    </w:p>
    <w:p w14:paraId="345B606F" w14:textId="77777777" w:rsidR="00B932CD" w:rsidRPr="00B932CD" w:rsidRDefault="00B932CD" w:rsidP="00B932CD">
      <w:pPr>
        <w:autoSpaceDE w:val="0"/>
        <w:autoSpaceDN w:val="0"/>
        <w:adjustRightInd w:val="0"/>
        <w:spacing w:after="0" w:line="360" w:lineRule="auto"/>
        <w:rPr>
          <w:rFonts w:ascii="Cambria" w:eastAsia="Calibri" w:hAnsi="Cambria" w:cs="Calibri"/>
        </w:rPr>
      </w:pPr>
      <w:r w:rsidRPr="00B932CD">
        <w:rPr>
          <w:rFonts w:ascii="Cambria" w:eastAsia="Calibri" w:hAnsi="Cambria" w:cs="Calibri"/>
        </w:rPr>
        <w:t>2)………………………………………………………………………………………………</w:t>
      </w:r>
    </w:p>
    <w:p w14:paraId="308F64C8" w14:textId="77777777" w:rsidR="00B932CD" w:rsidRPr="00B932CD" w:rsidRDefault="00B932CD" w:rsidP="00B932CD">
      <w:pPr>
        <w:widowControl w:val="0"/>
        <w:spacing w:after="0" w:line="360" w:lineRule="auto"/>
        <w:jc w:val="both"/>
        <w:rPr>
          <w:rFonts w:ascii="Cambria" w:eastAsia="Calibri" w:hAnsi="Cambria" w:cs="Calibri"/>
        </w:rPr>
      </w:pPr>
      <w:r w:rsidRPr="00B932CD">
        <w:rPr>
          <w:rFonts w:ascii="Cambria" w:eastAsia="Calibri" w:hAnsi="Cambria" w:cs="Calibri"/>
        </w:rPr>
        <w:t>Jednocześnie przekładam następujące dokumenty lub informacje potwierdzające przygotowanie oferty niezależnie od innego Wykonawcy należącego do tej samej grupy kapitałowej:</w:t>
      </w:r>
    </w:p>
    <w:p w14:paraId="081A1A10" w14:textId="77777777" w:rsidR="00B932CD" w:rsidRPr="00B932CD" w:rsidRDefault="00B932CD" w:rsidP="00B932CD">
      <w:pPr>
        <w:autoSpaceDE w:val="0"/>
        <w:autoSpaceDN w:val="0"/>
        <w:adjustRightInd w:val="0"/>
        <w:spacing w:after="0" w:line="360" w:lineRule="auto"/>
        <w:rPr>
          <w:rFonts w:ascii="Cambria" w:eastAsia="Calibri" w:hAnsi="Cambria" w:cs="Calibri"/>
        </w:rPr>
      </w:pPr>
      <w:r w:rsidRPr="00B932CD">
        <w:rPr>
          <w:rFonts w:ascii="Cambria" w:eastAsia="Calibri" w:hAnsi="Cambria" w:cs="Calibri"/>
        </w:rPr>
        <w:t>1)………………………………………………………………………………………………</w:t>
      </w:r>
    </w:p>
    <w:p w14:paraId="6C667D46" w14:textId="77777777" w:rsidR="00B932CD" w:rsidRPr="00B932CD" w:rsidRDefault="00B932CD" w:rsidP="00B932CD">
      <w:pPr>
        <w:widowControl w:val="0"/>
        <w:spacing w:before="240" w:after="0" w:line="360" w:lineRule="auto"/>
        <w:jc w:val="both"/>
        <w:rPr>
          <w:rFonts w:ascii="Cambria" w:eastAsia="Times New Roman" w:hAnsi="Cambria" w:cs="Calibri"/>
          <w:lang w:eastAsia="pl-PL"/>
        </w:rPr>
      </w:pPr>
      <w:r w:rsidRPr="00B932CD">
        <w:rPr>
          <w:rFonts w:ascii="Cambria" w:eastAsia="Times New Roman" w:hAnsi="Cambria" w:cs="Calibri"/>
          <w:lang w:eastAsia="pl-PL"/>
        </w:rPr>
        <w:t>Miejscowość …………….……., dnia ………….……. r.</w:t>
      </w:r>
    </w:p>
    <w:p w14:paraId="32E0DFBD" w14:textId="77777777" w:rsidR="00B932CD" w:rsidRPr="00B932CD" w:rsidRDefault="00B932CD" w:rsidP="00B932CD">
      <w:pPr>
        <w:autoSpaceDE w:val="0"/>
        <w:autoSpaceDN w:val="0"/>
        <w:adjustRightInd w:val="0"/>
        <w:spacing w:after="0" w:line="360" w:lineRule="auto"/>
        <w:jc w:val="both"/>
        <w:rPr>
          <w:rFonts w:ascii="Cambria" w:eastAsia="Calibri" w:hAnsi="Cambria" w:cs="Calibri"/>
          <w:sz w:val="24"/>
          <w:szCs w:val="24"/>
        </w:rPr>
      </w:pPr>
      <w:r w:rsidRPr="00B932CD">
        <w:rPr>
          <w:rFonts w:ascii="Cambria" w:eastAsia="Calibri" w:hAnsi="Cambria" w:cs="Calibri"/>
          <w:sz w:val="24"/>
          <w:szCs w:val="24"/>
        </w:rPr>
        <w:t>* Ni</w:t>
      </w:r>
      <w:r w:rsidRPr="00B932CD">
        <w:rPr>
          <w:rFonts w:ascii="Cambria" w:eastAsia="Calibri" w:hAnsi="Cambria" w:cs="Calibri"/>
          <w:iCs/>
          <w:sz w:val="24"/>
          <w:szCs w:val="24"/>
        </w:rPr>
        <w:t>epotrzebne skreślić lub pominąć.</w:t>
      </w:r>
    </w:p>
    <w:p w14:paraId="77F4327E" w14:textId="77777777" w:rsidR="00B932CD" w:rsidRPr="00B932CD" w:rsidRDefault="00B932CD" w:rsidP="00B932C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B932CD">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E420DFF" w14:textId="77777777" w:rsidR="00B932CD" w:rsidRPr="00B932CD" w:rsidRDefault="00B932CD" w:rsidP="00B932C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B932CD">
        <w:rPr>
          <w:rFonts w:ascii="Cambria" w:eastAsia="Arial" w:hAnsi="Cambria" w:cs="Open Sans"/>
          <w:b/>
          <w:i/>
          <w:color w:val="FF0000"/>
          <w:kern w:val="2"/>
          <w:sz w:val="18"/>
          <w:szCs w:val="18"/>
          <w:lang w:eastAsia="zh-CN" w:bidi="hi-IN"/>
        </w:rPr>
        <w:t xml:space="preserve">Zamawiający zaleca zapisanie dokumentu w formacie PDF. </w:t>
      </w:r>
    </w:p>
    <w:p w14:paraId="771FE426" w14:textId="77777777" w:rsidR="00B932CD" w:rsidRPr="00B932CD" w:rsidRDefault="00B932CD" w:rsidP="00B932CD">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D807108" w14:textId="77777777" w:rsidR="00B932CD" w:rsidRPr="00B932CD" w:rsidRDefault="00B932CD" w:rsidP="00B932CD">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637CF0AF" w14:textId="77777777" w:rsidR="00B932CD" w:rsidRPr="00B932CD" w:rsidRDefault="00B932CD" w:rsidP="00B932CD">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4B2A4CEE" w14:textId="77777777" w:rsidR="00B932CD" w:rsidRPr="00B932CD" w:rsidRDefault="00B932CD" w:rsidP="00B932CD">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0D61AC2" w14:textId="77777777" w:rsidR="00B932CD" w:rsidRPr="00B932CD" w:rsidRDefault="00B932CD" w:rsidP="00B932CD">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0CD4538" w14:textId="77777777" w:rsidR="00B932CD" w:rsidRPr="00B932CD" w:rsidRDefault="00B932CD" w:rsidP="00B932CD">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DE5266B" w14:textId="77777777" w:rsidR="00B932CD" w:rsidRPr="00B932CD" w:rsidRDefault="00B932CD" w:rsidP="00B932CD">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AFFD619" w14:textId="77777777" w:rsidR="00B932CD" w:rsidRPr="00B932CD" w:rsidRDefault="00B932CD" w:rsidP="00B932CD">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3C56768" w14:textId="77777777" w:rsidR="00B932CD" w:rsidRPr="00B932CD" w:rsidRDefault="00B932CD" w:rsidP="00B932CD">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71CD0F4" w14:textId="77777777" w:rsidR="00B932CD" w:rsidRPr="00B932CD" w:rsidRDefault="00B932CD" w:rsidP="00B932CD">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789081E"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B932CD">
        <w:rPr>
          <w:rFonts w:ascii="Cambria" w:eastAsia="Andale Sans UI" w:hAnsi="Cambria" w:cs="Arial"/>
          <w:b/>
          <w:bCs/>
          <w:kern w:val="2"/>
          <w:lang w:eastAsia="pl-PL" w:bidi="hi-IN"/>
        </w:rPr>
        <w:t>Załącznik nr 4 do SWZ</w:t>
      </w:r>
    </w:p>
    <w:p w14:paraId="3F093AD2" w14:textId="77777777" w:rsidR="00B932CD" w:rsidRPr="00B932CD" w:rsidRDefault="00B932CD" w:rsidP="00B932CD">
      <w:pPr>
        <w:widowControl w:val="0"/>
        <w:spacing w:after="0" w:line="240" w:lineRule="auto"/>
        <w:jc w:val="both"/>
        <w:textAlignment w:val="baseline"/>
        <w:rPr>
          <w:rFonts w:ascii="Cambria" w:eastAsia="Andale Sans UI" w:hAnsi="Cambria" w:cs="Arial"/>
          <w:kern w:val="2"/>
          <w:sz w:val="20"/>
          <w:szCs w:val="20"/>
          <w:lang w:eastAsia="pl-PL" w:bidi="hi-IN"/>
        </w:rPr>
      </w:pPr>
    </w:p>
    <w:p w14:paraId="60224E8C" w14:textId="77777777" w:rsidR="00B932CD" w:rsidRPr="00B932CD" w:rsidRDefault="00B932CD" w:rsidP="00B932CD">
      <w:pPr>
        <w:spacing w:after="0" w:line="240" w:lineRule="auto"/>
        <w:rPr>
          <w:rFonts w:ascii="Cambria" w:eastAsia="Calibri" w:hAnsi="Cambria" w:cs="Calibri"/>
          <w:b/>
          <w:sz w:val="24"/>
          <w:szCs w:val="24"/>
        </w:rPr>
      </w:pPr>
      <w:r w:rsidRPr="00B932CD">
        <w:rPr>
          <w:rFonts w:ascii="Cambria" w:eastAsia="Calibri" w:hAnsi="Cambria" w:cs="Calibri"/>
          <w:b/>
          <w:sz w:val="24"/>
          <w:szCs w:val="24"/>
        </w:rPr>
        <w:t>Zamawiający:</w:t>
      </w:r>
    </w:p>
    <w:p w14:paraId="1F2C3CE9" w14:textId="77777777" w:rsidR="00B932CD" w:rsidRPr="00B932CD" w:rsidRDefault="00B932CD" w:rsidP="00B932CD">
      <w:pPr>
        <w:suppressAutoHyphens/>
        <w:spacing w:after="0" w:line="240" w:lineRule="auto"/>
        <w:rPr>
          <w:rFonts w:ascii="Cambria" w:eastAsia="Batang" w:hAnsi="Cambria" w:cs="Arial"/>
          <w:lang w:eastAsia="pl-PL"/>
        </w:rPr>
      </w:pPr>
      <w:r w:rsidRPr="00B932CD">
        <w:rPr>
          <w:rFonts w:ascii="Cambria" w:eastAsia="Batang" w:hAnsi="Cambria" w:cs="Arial"/>
          <w:lang w:eastAsia="pl-PL"/>
        </w:rPr>
        <w:t xml:space="preserve">Gmina Santok </w:t>
      </w:r>
    </w:p>
    <w:p w14:paraId="7F296745" w14:textId="77777777" w:rsidR="00B932CD" w:rsidRPr="00B932CD" w:rsidRDefault="00B932CD" w:rsidP="00B932CD">
      <w:pPr>
        <w:suppressAutoHyphens/>
        <w:spacing w:after="0" w:line="240" w:lineRule="auto"/>
        <w:rPr>
          <w:rFonts w:ascii="Cambria" w:eastAsia="Batang" w:hAnsi="Cambria" w:cs="Arial"/>
          <w:lang w:eastAsia="pl-PL"/>
        </w:rPr>
      </w:pPr>
      <w:r w:rsidRPr="00B932CD">
        <w:rPr>
          <w:rFonts w:ascii="Cambria" w:eastAsia="Batang" w:hAnsi="Cambria" w:cs="Arial"/>
          <w:lang w:eastAsia="pl-PL"/>
        </w:rPr>
        <w:t xml:space="preserve">Ul. Gorzowska 59 </w:t>
      </w:r>
    </w:p>
    <w:p w14:paraId="726BBDD8" w14:textId="77777777" w:rsidR="00B932CD" w:rsidRPr="00B932CD" w:rsidRDefault="00B932CD" w:rsidP="00B932CD">
      <w:pPr>
        <w:suppressAutoHyphens/>
        <w:spacing w:after="0" w:line="240" w:lineRule="auto"/>
        <w:rPr>
          <w:rFonts w:ascii="Cambria" w:eastAsia="Calibri" w:hAnsi="Cambria" w:cs="Calibri"/>
          <w:sz w:val="24"/>
          <w:szCs w:val="24"/>
        </w:rPr>
      </w:pPr>
      <w:r w:rsidRPr="00B932CD">
        <w:rPr>
          <w:rFonts w:ascii="Cambria" w:eastAsia="Batang" w:hAnsi="Cambria" w:cs="Arial"/>
          <w:lang w:eastAsia="pl-PL"/>
        </w:rPr>
        <w:t xml:space="preserve">66-431 Santok </w:t>
      </w:r>
    </w:p>
    <w:p w14:paraId="2A5F0A5F" w14:textId="77777777" w:rsidR="00B932CD" w:rsidRPr="00B932CD" w:rsidRDefault="00B932CD" w:rsidP="00B932CD">
      <w:pPr>
        <w:widowControl w:val="0"/>
        <w:spacing w:after="0" w:line="240" w:lineRule="auto"/>
        <w:jc w:val="right"/>
        <w:rPr>
          <w:rFonts w:ascii="Cambria" w:eastAsia="Times New Roman" w:hAnsi="Cambria" w:cs="Calibri"/>
          <w:sz w:val="24"/>
          <w:szCs w:val="24"/>
          <w:lang w:eastAsia="pl-PL"/>
        </w:rPr>
      </w:pPr>
    </w:p>
    <w:p w14:paraId="1B1D9E94" w14:textId="77777777" w:rsidR="00B932CD" w:rsidRPr="00B932CD" w:rsidRDefault="00B932CD" w:rsidP="00B932CD">
      <w:pPr>
        <w:widowControl w:val="0"/>
        <w:spacing w:after="0" w:line="240" w:lineRule="auto"/>
        <w:rPr>
          <w:rFonts w:ascii="Cambria" w:eastAsia="Times New Roman" w:hAnsi="Cambria" w:cs="Calibri"/>
          <w:b/>
          <w:sz w:val="24"/>
          <w:szCs w:val="24"/>
          <w:lang w:eastAsia="pl-PL"/>
        </w:rPr>
      </w:pPr>
      <w:r w:rsidRPr="00B932CD">
        <w:rPr>
          <w:rFonts w:ascii="Cambria" w:eastAsia="Times New Roman" w:hAnsi="Cambria" w:cs="Calibri"/>
          <w:b/>
          <w:sz w:val="24"/>
          <w:szCs w:val="24"/>
          <w:lang w:eastAsia="pl-PL"/>
        </w:rPr>
        <w:t>Wykonawca:</w:t>
      </w:r>
    </w:p>
    <w:p w14:paraId="5A5952DB" w14:textId="77777777" w:rsidR="00B932CD" w:rsidRPr="00B932CD" w:rsidRDefault="00B932CD" w:rsidP="00B932CD">
      <w:pPr>
        <w:widowControl w:val="0"/>
        <w:spacing w:after="0" w:line="240" w:lineRule="auto"/>
        <w:ind w:right="107"/>
        <w:rPr>
          <w:rFonts w:ascii="Cambria" w:eastAsia="Times New Roman" w:hAnsi="Cambria" w:cs="Calibri"/>
          <w:sz w:val="24"/>
          <w:szCs w:val="24"/>
          <w:lang w:eastAsia="pl-PL"/>
        </w:rPr>
      </w:pPr>
      <w:r w:rsidRPr="00B932CD">
        <w:rPr>
          <w:rFonts w:ascii="Cambria" w:eastAsia="Times New Roman" w:hAnsi="Cambria" w:cs="Calibri"/>
          <w:sz w:val="24"/>
          <w:szCs w:val="24"/>
          <w:lang w:eastAsia="pl-PL"/>
        </w:rPr>
        <w:t>………………………………………………………………………………………………………………</w:t>
      </w:r>
    </w:p>
    <w:p w14:paraId="2FCC7327" w14:textId="77777777" w:rsidR="00B932CD" w:rsidRPr="00B932CD" w:rsidRDefault="00B932CD" w:rsidP="00B932CD">
      <w:pPr>
        <w:widowControl w:val="0"/>
        <w:spacing w:after="0" w:line="240" w:lineRule="auto"/>
        <w:ind w:right="107"/>
        <w:rPr>
          <w:rFonts w:ascii="Cambria" w:eastAsia="Times New Roman" w:hAnsi="Cambria" w:cs="Calibri"/>
          <w:i/>
          <w:sz w:val="20"/>
          <w:szCs w:val="20"/>
          <w:lang w:eastAsia="pl-PL"/>
        </w:rPr>
      </w:pPr>
      <w:r w:rsidRPr="00B932CD">
        <w:rPr>
          <w:rFonts w:ascii="Cambria" w:eastAsia="Times New Roman" w:hAnsi="Cambria" w:cs="Calibri"/>
          <w:i/>
          <w:sz w:val="20"/>
          <w:szCs w:val="20"/>
          <w:lang w:eastAsia="pl-PL"/>
        </w:rPr>
        <w:t>(pełna nazwa/firma, adres,  w zależności od podmiotu: NIP/PESEL, KRS/</w:t>
      </w:r>
      <w:proofErr w:type="spellStart"/>
      <w:r w:rsidRPr="00B932CD">
        <w:rPr>
          <w:rFonts w:ascii="Cambria" w:eastAsia="Times New Roman" w:hAnsi="Cambria" w:cs="Calibri"/>
          <w:i/>
          <w:sz w:val="20"/>
          <w:szCs w:val="20"/>
          <w:lang w:eastAsia="pl-PL"/>
        </w:rPr>
        <w:t>CEiDG</w:t>
      </w:r>
      <w:proofErr w:type="spellEnd"/>
      <w:r w:rsidRPr="00B932CD">
        <w:rPr>
          <w:rFonts w:ascii="Cambria" w:eastAsia="Times New Roman" w:hAnsi="Cambria" w:cs="Calibri"/>
          <w:i/>
          <w:sz w:val="20"/>
          <w:szCs w:val="20"/>
          <w:lang w:eastAsia="pl-PL"/>
        </w:rPr>
        <w:t>)</w:t>
      </w:r>
    </w:p>
    <w:p w14:paraId="516A5F9B" w14:textId="77777777" w:rsidR="00B932CD" w:rsidRPr="00B932CD" w:rsidRDefault="00B932CD" w:rsidP="00B932CD">
      <w:pPr>
        <w:widowControl w:val="0"/>
        <w:spacing w:after="0" w:line="240" w:lineRule="auto"/>
        <w:rPr>
          <w:rFonts w:ascii="Cambria" w:eastAsia="Times New Roman" w:hAnsi="Cambria" w:cs="Calibri"/>
          <w:sz w:val="24"/>
          <w:szCs w:val="24"/>
          <w:u w:val="single"/>
          <w:lang w:eastAsia="pl-PL"/>
        </w:rPr>
      </w:pPr>
      <w:r w:rsidRPr="00B932CD">
        <w:rPr>
          <w:rFonts w:ascii="Cambria" w:eastAsia="Times New Roman" w:hAnsi="Cambria" w:cs="Calibri"/>
          <w:sz w:val="24"/>
          <w:szCs w:val="24"/>
          <w:u w:val="single"/>
          <w:lang w:eastAsia="pl-PL"/>
        </w:rPr>
        <w:t>reprezentowany przez:</w:t>
      </w:r>
    </w:p>
    <w:p w14:paraId="78E29F3D" w14:textId="77777777" w:rsidR="00B932CD" w:rsidRPr="00B932CD" w:rsidRDefault="00B932CD" w:rsidP="00B932CD">
      <w:pPr>
        <w:widowControl w:val="0"/>
        <w:spacing w:after="0" w:line="240" w:lineRule="auto"/>
        <w:ind w:right="5954"/>
        <w:rPr>
          <w:rFonts w:ascii="Cambria" w:eastAsia="Times New Roman" w:hAnsi="Cambria" w:cs="Calibri"/>
          <w:sz w:val="24"/>
          <w:szCs w:val="24"/>
          <w:lang w:eastAsia="pl-PL"/>
        </w:rPr>
      </w:pPr>
      <w:r w:rsidRPr="00B932CD">
        <w:rPr>
          <w:rFonts w:ascii="Cambria" w:eastAsia="Times New Roman" w:hAnsi="Cambria" w:cs="Calibri"/>
          <w:sz w:val="24"/>
          <w:szCs w:val="24"/>
          <w:lang w:eastAsia="pl-PL"/>
        </w:rPr>
        <w:t>……………………………………………</w:t>
      </w:r>
    </w:p>
    <w:p w14:paraId="2903D083" w14:textId="77777777" w:rsidR="00B932CD" w:rsidRPr="00B932CD" w:rsidRDefault="00B932CD" w:rsidP="00B932CD">
      <w:pPr>
        <w:widowControl w:val="0"/>
        <w:spacing w:after="0" w:line="240" w:lineRule="auto"/>
        <w:ind w:right="-35"/>
        <w:rPr>
          <w:rFonts w:ascii="Cambria" w:eastAsia="Times New Roman" w:hAnsi="Cambria" w:cs="Calibri"/>
          <w:i/>
          <w:sz w:val="20"/>
          <w:szCs w:val="20"/>
          <w:lang w:eastAsia="pl-PL"/>
        </w:rPr>
      </w:pPr>
      <w:r w:rsidRPr="00B932CD">
        <w:rPr>
          <w:rFonts w:ascii="Cambria" w:eastAsia="Times New Roman" w:hAnsi="Cambria" w:cs="Calibri"/>
          <w:i/>
          <w:sz w:val="20"/>
          <w:szCs w:val="20"/>
          <w:lang w:eastAsia="pl-PL"/>
        </w:rPr>
        <w:t>(imię, nazwisko, stanowisko/podstawa do reprezentacji)</w:t>
      </w:r>
    </w:p>
    <w:p w14:paraId="1262F40E" w14:textId="77777777" w:rsidR="00B932CD" w:rsidRPr="00B932CD" w:rsidRDefault="00B932CD" w:rsidP="00B932CD">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B932CD" w:rsidRPr="00B932CD" w14:paraId="2C49AE5B" w14:textId="77777777" w:rsidTr="001515B1">
        <w:trPr>
          <w:trHeight w:val="618"/>
        </w:trPr>
        <w:tc>
          <w:tcPr>
            <w:tcW w:w="9057" w:type="dxa"/>
            <w:shd w:val="clear" w:color="auto" w:fill="F2F2F2"/>
            <w:vAlign w:val="center"/>
          </w:tcPr>
          <w:p w14:paraId="793974FB" w14:textId="7B7C309D" w:rsidR="00B932CD" w:rsidRPr="00B932CD" w:rsidRDefault="00B932CD" w:rsidP="00B932CD">
            <w:pPr>
              <w:jc w:val="center"/>
              <w:rPr>
                <w:rFonts w:ascii="Calibri" w:hAnsi="Calibri" w:cs="Calibri"/>
                <w:sz w:val="40"/>
              </w:rPr>
            </w:pPr>
            <w:r w:rsidRPr="00B932CD">
              <w:rPr>
                <w:rFonts w:ascii="Calibri" w:hAnsi="Calibri" w:cs="Calibri"/>
                <w:sz w:val="40"/>
              </w:rPr>
              <w:t xml:space="preserve">WYKAZ </w:t>
            </w:r>
            <w:r w:rsidR="00EB331E">
              <w:rPr>
                <w:rFonts w:ascii="Calibri" w:hAnsi="Calibri" w:cs="Calibri"/>
                <w:sz w:val="40"/>
              </w:rPr>
              <w:t xml:space="preserve">USŁUG </w:t>
            </w:r>
          </w:p>
        </w:tc>
      </w:tr>
    </w:tbl>
    <w:p w14:paraId="21B2A590" w14:textId="62E438FD" w:rsidR="00B932CD" w:rsidRPr="00B932CD" w:rsidRDefault="00B932CD" w:rsidP="00B932CD">
      <w:pPr>
        <w:widowControl w:val="0"/>
        <w:suppressAutoHyphens/>
        <w:spacing w:after="120" w:line="240" w:lineRule="auto"/>
        <w:jc w:val="both"/>
        <w:rPr>
          <w:rFonts w:ascii="Arial" w:eastAsia="Andale Sans UI" w:hAnsi="Arial" w:cs="Arial"/>
          <w:color w:val="000000"/>
          <w:sz w:val="20"/>
          <w:szCs w:val="20"/>
        </w:rPr>
      </w:pPr>
      <w:r w:rsidRPr="00B932CD">
        <w:rPr>
          <w:rFonts w:ascii="Arial" w:eastAsia="Times New Roman" w:hAnsi="Arial" w:cs="Arial"/>
          <w:sz w:val="20"/>
          <w:szCs w:val="20"/>
          <w:lang w:eastAsia="pl-PL"/>
        </w:rPr>
        <w:t>Na potrzeby postępowania o udzielenie zamówienia publicznego pn.</w:t>
      </w:r>
      <w:r w:rsidRPr="00B932CD">
        <w:rPr>
          <w:rFonts w:ascii="Arial" w:eastAsia="Times New Roman" w:hAnsi="Arial" w:cs="Arial"/>
          <w:b/>
          <w:sz w:val="20"/>
          <w:szCs w:val="20"/>
        </w:rPr>
        <w:t xml:space="preserve"> </w:t>
      </w:r>
      <w:r w:rsidRPr="00B932CD">
        <w:rPr>
          <w:rFonts w:ascii="Arial" w:eastAsia="Times New Roman" w:hAnsi="Arial" w:cs="Arial"/>
          <w:bCs/>
          <w:sz w:val="20"/>
          <w:szCs w:val="20"/>
        </w:rPr>
        <w:t>„</w:t>
      </w:r>
      <w:r w:rsidR="00EB331E">
        <w:rPr>
          <w:rFonts w:ascii="Arial" w:eastAsia="Times New Roman" w:hAnsi="Arial" w:cs="Arial"/>
          <w:bCs/>
          <w:sz w:val="20"/>
          <w:szCs w:val="20"/>
        </w:rPr>
        <w:t>Opracowanie dokumentacji projektowo-kosztorysowej dla zadania „</w:t>
      </w:r>
      <w:r w:rsidR="008E71C6">
        <w:rPr>
          <w:rFonts w:ascii="Arial" w:eastAsia="Times New Roman" w:hAnsi="Arial" w:cs="Arial"/>
          <w:bCs/>
          <w:sz w:val="20"/>
          <w:szCs w:val="20"/>
        </w:rPr>
        <w:t>Remont i p</w:t>
      </w:r>
      <w:r w:rsidR="00EB331E">
        <w:rPr>
          <w:rFonts w:ascii="Arial" w:eastAsia="Times New Roman" w:hAnsi="Arial" w:cs="Arial"/>
          <w:bCs/>
          <w:sz w:val="20"/>
          <w:szCs w:val="20"/>
        </w:rPr>
        <w:t>rzebudowa przystani przy rzece Noteć</w:t>
      </w:r>
      <w:r w:rsidRPr="00B932CD">
        <w:rPr>
          <w:rFonts w:ascii="Arial" w:eastAsia="Andale Sans UI" w:hAnsi="Arial" w:cs="Arial"/>
          <w:bCs/>
          <w:sz w:val="20"/>
          <w:szCs w:val="20"/>
        </w:rPr>
        <w:t xml:space="preserve">” </w:t>
      </w:r>
      <w:r w:rsidRPr="00B932CD">
        <w:rPr>
          <w:rFonts w:ascii="Arial" w:eastAsia="Times New Roman" w:hAnsi="Arial" w:cs="Arial"/>
          <w:bCs/>
          <w:sz w:val="20"/>
          <w:szCs w:val="20"/>
          <w:lang w:eastAsia="pl-PL"/>
        </w:rPr>
        <w:t xml:space="preserve">oświadczam,  że wykonawca zrealizował w okresie ostatnich </w:t>
      </w:r>
      <w:r w:rsidR="00B469AD">
        <w:rPr>
          <w:rFonts w:ascii="Arial" w:eastAsia="Times New Roman" w:hAnsi="Arial" w:cs="Arial"/>
          <w:bCs/>
          <w:sz w:val="20"/>
          <w:szCs w:val="20"/>
          <w:lang w:eastAsia="pl-PL"/>
        </w:rPr>
        <w:t>3</w:t>
      </w:r>
      <w:r w:rsidRPr="00B932CD">
        <w:rPr>
          <w:rFonts w:ascii="Arial" w:eastAsia="Times New Roman" w:hAnsi="Arial" w:cs="Arial"/>
          <w:bCs/>
          <w:sz w:val="20"/>
          <w:szCs w:val="20"/>
          <w:lang w:eastAsia="pl-PL"/>
        </w:rPr>
        <w:t xml:space="preserve"> lat przed upływem terminu składania</w:t>
      </w:r>
      <w:r w:rsidRPr="00B932CD">
        <w:rPr>
          <w:rFonts w:ascii="Arial" w:eastAsia="Times New Roman" w:hAnsi="Arial" w:cs="Arial"/>
          <w:sz w:val="20"/>
          <w:szCs w:val="20"/>
          <w:lang w:eastAsia="pl-PL"/>
        </w:rPr>
        <w:t xml:space="preserve"> ofert, a jeżeli okres prowadzenia działalności jest krótszy – w tym okresie, następujące </w:t>
      </w:r>
      <w:r w:rsidR="00B469AD">
        <w:rPr>
          <w:rFonts w:ascii="Arial" w:eastAsia="Times New Roman" w:hAnsi="Arial" w:cs="Arial"/>
          <w:sz w:val="20"/>
          <w:szCs w:val="20"/>
          <w:lang w:eastAsia="pl-PL"/>
        </w:rPr>
        <w:t>usługi</w:t>
      </w:r>
      <w:r w:rsidRPr="00B932CD">
        <w:rPr>
          <w:rFonts w:ascii="Arial" w:eastAsia="Times New Roman" w:hAnsi="Arial" w:cs="Arial"/>
          <w:sz w:val="20"/>
          <w:szCs w:val="20"/>
          <w:lang w:eastAsia="pl-PL"/>
        </w:rPr>
        <w:t>:</w:t>
      </w:r>
    </w:p>
    <w:tbl>
      <w:tblPr>
        <w:tblStyle w:val="Tabela-Siatka20"/>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1"/>
        <w:gridCol w:w="1468"/>
        <w:gridCol w:w="1553"/>
        <w:gridCol w:w="1476"/>
        <w:gridCol w:w="1630"/>
        <w:gridCol w:w="1275"/>
        <w:gridCol w:w="1560"/>
      </w:tblGrid>
      <w:tr w:rsidR="00B932CD" w:rsidRPr="00B932CD" w14:paraId="339A1534" w14:textId="77777777" w:rsidTr="001515B1">
        <w:tc>
          <w:tcPr>
            <w:tcW w:w="521" w:type="dxa"/>
            <w:shd w:val="clear" w:color="auto" w:fill="F2F2F2"/>
            <w:vAlign w:val="center"/>
          </w:tcPr>
          <w:p w14:paraId="5D864A3F" w14:textId="77777777" w:rsidR="00B932CD" w:rsidRPr="00B932CD" w:rsidRDefault="00B932CD" w:rsidP="00B932CD">
            <w:pPr>
              <w:jc w:val="center"/>
              <w:rPr>
                <w:sz w:val="16"/>
                <w:szCs w:val="16"/>
              </w:rPr>
            </w:pPr>
            <w:r w:rsidRPr="00B932CD">
              <w:rPr>
                <w:sz w:val="16"/>
                <w:szCs w:val="16"/>
              </w:rPr>
              <w:t>Lp.</w:t>
            </w:r>
          </w:p>
        </w:tc>
        <w:tc>
          <w:tcPr>
            <w:tcW w:w="1468" w:type="dxa"/>
            <w:shd w:val="clear" w:color="auto" w:fill="F2F2F2"/>
            <w:vAlign w:val="center"/>
          </w:tcPr>
          <w:p w14:paraId="03DB30ED" w14:textId="0DB87CAD" w:rsidR="00B932CD" w:rsidRPr="00B932CD" w:rsidRDefault="00B932CD" w:rsidP="00B932CD">
            <w:pPr>
              <w:jc w:val="center"/>
              <w:rPr>
                <w:rFonts w:ascii="Calibri" w:hAnsi="Calibri"/>
                <w:sz w:val="16"/>
              </w:rPr>
            </w:pPr>
            <w:r w:rsidRPr="00B932CD">
              <w:rPr>
                <w:rFonts w:ascii="Calibri" w:hAnsi="Calibri"/>
                <w:sz w:val="16"/>
              </w:rPr>
              <w:t xml:space="preserve">Podmiot na rzecz którego </w:t>
            </w:r>
            <w:r w:rsidR="00B469AD">
              <w:rPr>
                <w:rFonts w:ascii="Calibri" w:hAnsi="Calibri"/>
                <w:sz w:val="16"/>
              </w:rPr>
              <w:t>usługi</w:t>
            </w:r>
            <w:r w:rsidRPr="00B932CD">
              <w:rPr>
                <w:rFonts w:ascii="Calibri" w:hAnsi="Calibri"/>
                <w:sz w:val="16"/>
              </w:rPr>
              <w:t xml:space="preserve"> zostały wykonane</w:t>
            </w:r>
          </w:p>
          <w:p w14:paraId="0AF0A601" w14:textId="77777777" w:rsidR="00B932CD" w:rsidRPr="00B932CD" w:rsidRDefault="00B932CD" w:rsidP="00B932CD">
            <w:pPr>
              <w:jc w:val="center"/>
              <w:rPr>
                <w:sz w:val="16"/>
                <w:szCs w:val="16"/>
              </w:rPr>
            </w:pPr>
            <w:r w:rsidRPr="00B932CD">
              <w:rPr>
                <w:rFonts w:ascii="Calibri" w:hAnsi="Calibri"/>
                <w:i/>
                <w:sz w:val="16"/>
              </w:rPr>
              <w:t>(wpisać nazwę i adres)</w:t>
            </w:r>
          </w:p>
        </w:tc>
        <w:tc>
          <w:tcPr>
            <w:tcW w:w="1553" w:type="dxa"/>
            <w:shd w:val="clear" w:color="auto" w:fill="F2F2F2"/>
            <w:vAlign w:val="center"/>
          </w:tcPr>
          <w:p w14:paraId="4D1D26CA" w14:textId="77777777" w:rsidR="00B932CD" w:rsidRPr="00B932CD" w:rsidRDefault="00B932CD" w:rsidP="00B932CD">
            <w:pPr>
              <w:jc w:val="center"/>
              <w:rPr>
                <w:sz w:val="16"/>
                <w:szCs w:val="16"/>
              </w:rPr>
            </w:pPr>
            <w:r w:rsidRPr="00B932CD">
              <w:rPr>
                <w:rFonts w:ascii="Calibri" w:hAnsi="Calibri" w:cs="Arial"/>
                <w:sz w:val="16"/>
              </w:rPr>
              <w:t>Nazwa zadania/miejsce wykonania</w:t>
            </w:r>
          </w:p>
        </w:tc>
        <w:tc>
          <w:tcPr>
            <w:tcW w:w="1476" w:type="dxa"/>
            <w:shd w:val="clear" w:color="auto" w:fill="F2F2F2"/>
            <w:vAlign w:val="center"/>
          </w:tcPr>
          <w:p w14:paraId="7265F696" w14:textId="77777777" w:rsidR="00B932CD" w:rsidRPr="00B932CD" w:rsidRDefault="00B932CD" w:rsidP="00B932CD">
            <w:pPr>
              <w:jc w:val="center"/>
              <w:rPr>
                <w:rFonts w:ascii="Calibri" w:hAnsi="Calibri" w:cs="Arial"/>
                <w:spacing w:val="-2"/>
                <w:sz w:val="16"/>
              </w:rPr>
            </w:pPr>
            <w:r w:rsidRPr="00B932CD">
              <w:rPr>
                <w:rFonts w:ascii="Calibri" w:hAnsi="Calibri" w:cs="Arial"/>
                <w:sz w:val="16"/>
              </w:rPr>
              <w:t xml:space="preserve">Data </w:t>
            </w:r>
            <w:r w:rsidRPr="00B932CD">
              <w:rPr>
                <w:rFonts w:ascii="Calibri" w:hAnsi="Calibri" w:cs="Arial"/>
                <w:spacing w:val="-2"/>
                <w:sz w:val="16"/>
              </w:rPr>
              <w:t>wykonania (zakończenia)</w:t>
            </w:r>
          </w:p>
          <w:p w14:paraId="4CB1C536" w14:textId="77777777" w:rsidR="00B932CD" w:rsidRPr="00B932CD" w:rsidRDefault="00B932CD" w:rsidP="00B932CD">
            <w:pPr>
              <w:jc w:val="center"/>
              <w:rPr>
                <w:sz w:val="16"/>
                <w:szCs w:val="16"/>
              </w:rPr>
            </w:pPr>
            <w:r w:rsidRPr="00B932CD">
              <w:rPr>
                <w:rFonts w:ascii="Calibri" w:hAnsi="Calibri" w:cs="Arial"/>
                <w:i/>
                <w:sz w:val="16"/>
              </w:rPr>
              <w:t>(dzień/miesiąc/rok)</w:t>
            </w:r>
          </w:p>
        </w:tc>
        <w:tc>
          <w:tcPr>
            <w:tcW w:w="1630" w:type="dxa"/>
            <w:shd w:val="clear" w:color="auto" w:fill="F2F2F2"/>
            <w:vAlign w:val="center"/>
          </w:tcPr>
          <w:p w14:paraId="5AE79809" w14:textId="23F24504" w:rsidR="00B932CD" w:rsidRPr="00B932CD" w:rsidRDefault="00B932CD" w:rsidP="00B932CD">
            <w:pPr>
              <w:jc w:val="center"/>
              <w:rPr>
                <w:rFonts w:ascii="Calibri" w:hAnsi="Calibri"/>
                <w:sz w:val="16"/>
              </w:rPr>
            </w:pPr>
            <w:r w:rsidRPr="00B932CD">
              <w:rPr>
                <w:rFonts w:ascii="Calibri" w:hAnsi="Calibri"/>
                <w:sz w:val="16"/>
              </w:rPr>
              <w:t xml:space="preserve">Rodzaj </w:t>
            </w:r>
            <w:r w:rsidR="00B469AD">
              <w:rPr>
                <w:rFonts w:ascii="Calibri" w:hAnsi="Calibri"/>
                <w:sz w:val="16"/>
              </w:rPr>
              <w:t>usług</w:t>
            </w:r>
          </w:p>
          <w:p w14:paraId="01C06EEF" w14:textId="3EC5D3FC" w:rsidR="00B932CD" w:rsidRPr="00B932CD" w:rsidRDefault="00B932CD" w:rsidP="00B932CD">
            <w:pPr>
              <w:jc w:val="center"/>
              <w:rPr>
                <w:sz w:val="16"/>
                <w:szCs w:val="16"/>
              </w:rPr>
            </w:pPr>
            <w:r w:rsidRPr="00B932CD">
              <w:rPr>
                <w:rFonts w:ascii="Calibri" w:hAnsi="Calibri"/>
                <w:sz w:val="16"/>
              </w:rPr>
              <w:t xml:space="preserve">[opis zakresu rzeczowego wykonanych </w:t>
            </w:r>
            <w:r w:rsidR="00B469AD">
              <w:rPr>
                <w:rFonts w:ascii="Calibri" w:hAnsi="Calibri"/>
                <w:sz w:val="16"/>
              </w:rPr>
              <w:t xml:space="preserve">usług </w:t>
            </w:r>
            <w:r w:rsidRPr="00B932CD">
              <w:rPr>
                <w:rFonts w:ascii="Calibri" w:hAnsi="Calibri"/>
                <w:sz w:val="16"/>
              </w:rPr>
              <w:t xml:space="preserve">winien w swej treści zawierać informacje jednoznacznie potwierdzające spełnienie warunku udziału dotyczącego zdolności technicznej i zawodowej, w zakresie doświadczenia, opisanego </w:t>
            </w:r>
            <w:r w:rsidRPr="00B932CD">
              <w:rPr>
                <w:rFonts w:ascii="Calibri" w:hAnsi="Calibri"/>
                <w:i/>
                <w:iCs/>
                <w:sz w:val="16"/>
              </w:rPr>
              <w:t xml:space="preserve">w rozdz. XI, pkt.1, ppkt4, </w:t>
            </w:r>
            <w:proofErr w:type="spellStart"/>
            <w:r w:rsidRPr="00B932CD">
              <w:rPr>
                <w:rFonts w:ascii="Calibri" w:hAnsi="Calibri"/>
                <w:i/>
                <w:iCs/>
                <w:sz w:val="16"/>
              </w:rPr>
              <w:t>lit.a</w:t>
            </w:r>
            <w:proofErr w:type="spellEnd"/>
            <w:r w:rsidRPr="00B932CD">
              <w:rPr>
                <w:rFonts w:ascii="Calibri" w:hAnsi="Calibri"/>
                <w:i/>
                <w:iCs/>
                <w:sz w:val="16"/>
              </w:rPr>
              <w:t>) ) SWZ]</w:t>
            </w:r>
          </w:p>
        </w:tc>
        <w:tc>
          <w:tcPr>
            <w:tcW w:w="1275" w:type="dxa"/>
            <w:shd w:val="clear" w:color="auto" w:fill="F2F2F2"/>
            <w:vAlign w:val="center"/>
          </w:tcPr>
          <w:p w14:paraId="4E6C7C3F" w14:textId="482C1EE9" w:rsidR="00B932CD" w:rsidRPr="00B932CD" w:rsidRDefault="00B932CD" w:rsidP="00B932CD">
            <w:pPr>
              <w:ind w:right="-45"/>
              <w:jc w:val="center"/>
              <w:rPr>
                <w:rFonts w:ascii="Calibri" w:hAnsi="Calibri" w:cs="Arial"/>
                <w:sz w:val="16"/>
              </w:rPr>
            </w:pPr>
            <w:r w:rsidRPr="00B932CD">
              <w:rPr>
                <w:rFonts w:ascii="Calibri" w:hAnsi="Calibri" w:cs="Arial"/>
                <w:sz w:val="16"/>
              </w:rPr>
              <w:t xml:space="preserve">Dowód/dowody należytego wykonania </w:t>
            </w:r>
            <w:r w:rsidR="00B469AD">
              <w:rPr>
                <w:rFonts w:ascii="Calibri" w:hAnsi="Calibri" w:cs="Arial"/>
                <w:sz w:val="16"/>
              </w:rPr>
              <w:t>usług</w:t>
            </w:r>
          </w:p>
          <w:p w14:paraId="32E76A49" w14:textId="77777777" w:rsidR="00B932CD" w:rsidRPr="00B932CD" w:rsidRDefault="00B932CD" w:rsidP="00B932CD">
            <w:pPr>
              <w:ind w:right="-45"/>
              <w:jc w:val="center"/>
              <w:rPr>
                <w:rFonts w:ascii="Calibri" w:hAnsi="Calibri" w:cs="Arial"/>
                <w:sz w:val="16"/>
              </w:rPr>
            </w:pPr>
            <w:r w:rsidRPr="00B932CD">
              <w:rPr>
                <w:rFonts w:ascii="Calibri" w:hAnsi="Calibri" w:cs="Arial"/>
                <w:sz w:val="16"/>
              </w:rPr>
              <w:t>stanowi</w:t>
            </w:r>
          </w:p>
          <w:p w14:paraId="72E5447D" w14:textId="77777777" w:rsidR="00B932CD" w:rsidRPr="00B932CD" w:rsidRDefault="00B932CD" w:rsidP="00B932CD">
            <w:pPr>
              <w:jc w:val="center"/>
              <w:rPr>
                <w:rFonts w:ascii="Calibri" w:hAnsi="Calibri" w:cs="Arial"/>
                <w:sz w:val="16"/>
              </w:rPr>
            </w:pPr>
            <w:r w:rsidRPr="00B932CD">
              <w:rPr>
                <w:rFonts w:ascii="Calibri" w:hAnsi="Calibri" w:cs="Arial"/>
                <w:sz w:val="16"/>
              </w:rPr>
              <w:t xml:space="preserve">załącznik </w:t>
            </w:r>
          </w:p>
          <w:p w14:paraId="608164AC" w14:textId="77777777" w:rsidR="00B932CD" w:rsidRPr="00B932CD" w:rsidRDefault="00B932CD" w:rsidP="00B932CD">
            <w:pPr>
              <w:jc w:val="center"/>
              <w:rPr>
                <w:rFonts w:ascii="Calibri" w:hAnsi="Calibri"/>
                <w:i/>
                <w:sz w:val="16"/>
              </w:rPr>
            </w:pPr>
            <w:r w:rsidRPr="00B932CD">
              <w:rPr>
                <w:rFonts w:ascii="Calibri" w:hAnsi="Calibri" w:cs="Arial"/>
                <w:sz w:val="16"/>
              </w:rPr>
              <w:t>Nr ………...</w:t>
            </w:r>
            <w:r w:rsidRPr="00B932CD">
              <w:rPr>
                <w:rFonts w:ascii="Calibri" w:hAnsi="Calibri"/>
                <w:i/>
                <w:sz w:val="16"/>
              </w:rPr>
              <w:t xml:space="preserve"> </w:t>
            </w:r>
          </w:p>
          <w:p w14:paraId="5EFFFEA9" w14:textId="77777777" w:rsidR="00B932CD" w:rsidRPr="00B932CD" w:rsidRDefault="00B932CD" w:rsidP="00B932CD">
            <w:pPr>
              <w:jc w:val="center"/>
              <w:rPr>
                <w:sz w:val="16"/>
                <w:szCs w:val="16"/>
              </w:rPr>
            </w:pPr>
            <w:r w:rsidRPr="00B932CD">
              <w:rPr>
                <w:rFonts w:ascii="Calibri" w:hAnsi="Calibri"/>
                <w:i/>
                <w:sz w:val="16"/>
              </w:rPr>
              <w:t>(wpisać odpowiedni numer)</w:t>
            </w:r>
          </w:p>
        </w:tc>
        <w:tc>
          <w:tcPr>
            <w:tcW w:w="1560" w:type="dxa"/>
            <w:shd w:val="clear" w:color="auto" w:fill="F2F2F2"/>
            <w:vAlign w:val="center"/>
          </w:tcPr>
          <w:p w14:paraId="1DD993FB" w14:textId="4AC137B2" w:rsidR="00B932CD" w:rsidRPr="00B932CD" w:rsidRDefault="00B932CD" w:rsidP="00B932CD">
            <w:pPr>
              <w:jc w:val="center"/>
              <w:rPr>
                <w:rFonts w:ascii="Calibri" w:hAnsi="Calibri"/>
                <w:sz w:val="16"/>
              </w:rPr>
            </w:pPr>
            <w:r w:rsidRPr="00B932CD">
              <w:rPr>
                <w:rFonts w:ascii="Calibri" w:hAnsi="Calibri"/>
                <w:sz w:val="16"/>
              </w:rPr>
              <w:t xml:space="preserve">Podmiot, który wykonał </w:t>
            </w:r>
            <w:r w:rsidR="00B469AD">
              <w:rPr>
                <w:rFonts w:ascii="Calibri" w:hAnsi="Calibri"/>
                <w:sz w:val="16"/>
              </w:rPr>
              <w:t xml:space="preserve">usługi </w:t>
            </w:r>
          </w:p>
          <w:p w14:paraId="3F0EBDF4" w14:textId="77777777" w:rsidR="00B932CD" w:rsidRPr="00B932CD" w:rsidRDefault="00B932CD" w:rsidP="00B932CD">
            <w:pPr>
              <w:jc w:val="center"/>
              <w:rPr>
                <w:sz w:val="16"/>
                <w:szCs w:val="16"/>
              </w:rPr>
            </w:pPr>
            <w:r w:rsidRPr="00B932CD">
              <w:rPr>
                <w:rFonts w:ascii="Calibri" w:hAnsi="Calibri"/>
                <w:sz w:val="16"/>
              </w:rPr>
              <w:t>(Wykonawca/ Podmiot udostępniający swoje zasoby)</w:t>
            </w:r>
          </w:p>
        </w:tc>
      </w:tr>
      <w:tr w:rsidR="00B932CD" w:rsidRPr="00B932CD" w14:paraId="32998194" w14:textId="77777777" w:rsidTr="001515B1">
        <w:tc>
          <w:tcPr>
            <w:tcW w:w="521" w:type="dxa"/>
          </w:tcPr>
          <w:p w14:paraId="392C4462" w14:textId="77777777" w:rsidR="00B932CD" w:rsidRPr="00B932CD" w:rsidRDefault="00B932CD" w:rsidP="00B932CD">
            <w:pPr>
              <w:jc w:val="both"/>
            </w:pPr>
          </w:p>
        </w:tc>
        <w:tc>
          <w:tcPr>
            <w:tcW w:w="1468" w:type="dxa"/>
          </w:tcPr>
          <w:p w14:paraId="72482AEE" w14:textId="77777777" w:rsidR="00B932CD" w:rsidRPr="00B932CD" w:rsidRDefault="00B932CD" w:rsidP="00B932CD">
            <w:pPr>
              <w:jc w:val="both"/>
            </w:pPr>
          </w:p>
        </w:tc>
        <w:tc>
          <w:tcPr>
            <w:tcW w:w="1553" w:type="dxa"/>
          </w:tcPr>
          <w:p w14:paraId="55A3E9AA" w14:textId="77777777" w:rsidR="00B932CD" w:rsidRPr="00B932CD" w:rsidRDefault="00B932CD" w:rsidP="00B932CD">
            <w:pPr>
              <w:jc w:val="both"/>
            </w:pPr>
          </w:p>
        </w:tc>
        <w:tc>
          <w:tcPr>
            <w:tcW w:w="1476" w:type="dxa"/>
          </w:tcPr>
          <w:p w14:paraId="0C480CAE" w14:textId="77777777" w:rsidR="00B932CD" w:rsidRPr="00B932CD" w:rsidRDefault="00B932CD" w:rsidP="00B932CD">
            <w:pPr>
              <w:jc w:val="both"/>
            </w:pPr>
          </w:p>
        </w:tc>
        <w:tc>
          <w:tcPr>
            <w:tcW w:w="1630" w:type="dxa"/>
          </w:tcPr>
          <w:p w14:paraId="431B3498" w14:textId="77777777" w:rsidR="00B932CD" w:rsidRPr="00B932CD" w:rsidRDefault="00B932CD" w:rsidP="00B932CD">
            <w:pPr>
              <w:jc w:val="both"/>
            </w:pPr>
          </w:p>
        </w:tc>
        <w:tc>
          <w:tcPr>
            <w:tcW w:w="1275" w:type="dxa"/>
          </w:tcPr>
          <w:p w14:paraId="05BD8CB4" w14:textId="77777777" w:rsidR="00B932CD" w:rsidRPr="00B932CD" w:rsidRDefault="00B932CD" w:rsidP="00B932CD">
            <w:pPr>
              <w:jc w:val="both"/>
              <w:rPr>
                <w:sz w:val="20"/>
              </w:rPr>
            </w:pPr>
            <w:r w:rsidRPr="00B932CD">
              <w:rPr>
                <w:sz w:val="20"/>
              </w:rPr>
              <w:t xml:space="preserve">załącznik </w:t>
            </w:r>
          </w:p>
          <w:p w14:paraId="53CB94EE" w14:textId="77777777" w:rsidR="00B932CD" w:rsidRPr="00B932CD" w:rsidRDefault="00B932CD" w:rsidP="00B932CD">
            <w:pPr>
              <w:jc w:val="both"/>
            </w:pPr>
            <w:r w:rsidRPr="00B932CD">
              <w:rPr>
                <w:sz w:val="20"/>
              </w:rPr>
              <w:t>Nr ………...</w:t>
            </w:r>
          </w:p>
        </w:tc>
        <w:tc>
          <w:tcPr>
            <w:tcW w:w="1560" w:type="dxa"/>
          </w:tcPr>
          <w:p w14:paraId="441D4980" w14:textId="77777777" w:rsidR="00B932CD" w:rsidRPr="00B932CD" w:rsidRDefault="00B932CD" w:rsidP="00B932CD">
            <w:pPr>
              <w:jc w:val="both"/>
            </w:pPr>
          </w:p>
        </w:tc>
      </w:tr>
      <w:tr w:rsidR="00B932CD" w:rsidRPr="00B932CD" w14:paraId="4C9ADC7F" w14:textId="77777777" w:rsidTr="001515B1">
        <w:tc>
          <w:tcPr>
            <w:tcW w:w="521" w:type="dxa"/>
          </w:tcPr>
          <w:p w14:paraId="460CC895" w14:textId="77777777" w:rsidR="00B932CD" w:rsidRPr="00B932CD" w:rsidRDefault="00B932CD" w:rsidP="00B932CD">
            <w:pPr>
              <w:jc w:val="both"/>
            </w:pPr>
          </w:p>
        </w:tc>
        <w:tc>
          <w:tcPr>
            <w:tcW w:w="1468" w:type="dxa"/>
          </w:tcPr>
          <w:p w14:paraId="7377D058" w14:textId="77777777" w:rsidR="00B932CD" w:rsidRPr="00B932CD" w:rsidRDefault="00B932CD" w:rsidP="00B932CD">
            <w:pPr>
              <w:jc w:val="both"/>
            </w:pPr>
          </w:p>
        </w:tc>
        <w:tc>
          <w:tcPr>
            <w:tcW w:w="1553" w:type="dxa"/>
          </w:tcPr>
          <w:p w14:paraId="5680C677" w14:textId="77777777" w:rsidR="00B932CD" w:rsidRPr="00B932CD" w:rsidRDefault="00B932CD" w:rsidP="00B932CD">
            <w:pPr>
              <w:jc w:val="both"/>
            </w:pPr>
          </w:p>
        </w:tc>
        <w:tc>
          <w:tcPr>
            <w:tcW w:w="1476" w:type="dxa"/>
          </w:tcPr>
          <w:p w14:paraId="254A9EDF" w14:textId="77777777" w:rsidR="00B932CD" w:rsidRPr="00B932CD" w:rsidRDefault="00B932CD" w:rsidP="00B932CD">
            <w:pPr>
              <w:jc w:val="both"/>
            </w:pPr>
          </w:p>
        </w:tc>
        <w:tc>
          <w:tcPr>
            <w:tcW w:w="1630" w:type="dxa"/>
          </w:tcPr>
          <w:p w14:paraId="3ABD8A1C" w14:textId="77777777" w:rsidR="00B932CD" w:rsidRPr="00B932CD" w:rsidRDefault="00B932CD" w:rsidP="00B932CD">
            <w:pPr>
              <w:jc w:val="both"/>
            </w:pPr>
          </w:p>
        </w:tc>
        <w:tc>
          <w:tcPr>
            <w:tcW w:w="1275" w:type="dxa"/>
          </w:tcPr>
          <w:p w14:paraId="14681763" w14:textId="77777777" w:rsidR="00B932CD" w:rsidRPr="00B932CD" w:rsidRDefault="00B932CD" w:rsidP="00B932CD">
            <w:pPr>
              <w:jc w:val="both"/>
              <w:rPr>
                <w:sz w:val="20"/>
              </w:rPr>
            </w:pPr>
            <w:r w:rsidRPr="00B932CD">
              <w:rPr>
                <w:sz w:val="20"/>
              </w:rPr>
              <w:t xml:space="preserve">załącznik </w:t>
            </w:r>
          </w:p>
          <w:p w14:paraId="7855E1D1" w14:textId="77777777" w:rsidR="00B932CD" w:rsidRPr="00B932CD" w:rsidRDefault="00B932CD" w:rsidP="00B932CD">
            <w:pPr>
              <w:jc w:val="both"/>
            </w:pPr>
            <w:r w:rsidRPr="00B932CD">
              <w:rPr>
                <w:sz w:val="20"/>
              </w:rPr>
              <w:t>Nr ………...</w:t>
            </w:r>
          </w:p>
        </w:tc>
        <w:tc>
          <w:tcPr>
            <w:tcW w:w="1560" w:type="dxa"/>
          </w:tcPr>
          <w:p w14:paraId="11C4F941" w14:textId="77777777" w:rsidR="00B932CD" w:rsidRPr="00B932CD" w:rsidRDefault="00B932CD" w:rsidP="00B932CD">
            <w:pPr>
              <w:jc w:val="both"/>
            </w:pPr>
          </w:p>
        </w:tc>
      </w:tr>
    </w:tbl>
    <w:p w14:paraId="2C6E0DF8" w14:textId="77777777" w:rsidR="00B932CD" w:rsidRPr="00B932CD" w:rsidRDefault="00B932CD" w:rsidP="00B932CD">
      <w:pPr>
        <w:spacing w:after="0" w:line="240" w:lineRule="auto"/>
        <w:jc w:val="both"/>
        <w:rPr>
          <w:rFonts w:ascii="Times New Roman" w:eastAsia="Times New Roman" w:hAnsi="Times New Roman" w:cs="Times New Roman"/>
          <w:sz w:val="24"/>
          <w:szCs w:val="24"/>
          <w:lang w:eastAsia="pl-PL"/>
        </w:rPr>
      </w:pPr>
    </w:p>
    <w:p w14:paraId="151AAA94" w14:textId="77777777" w:rsidR="00B932CD" w:rsidRPr="00B932CD" w:rsidRDefault="00B932CD" w:rsidP="00B932CD">
      <w:pPr>
        <w:spacing w:after="0" w:line="240" w:lineRule="auto"/>
        <w:jc w:val="both"/>
        <w:rPr>
          <w:rFonts w:ascii="Times New Roman" w:eastAsia="Times New Roman" w:hAnsi="Times New Roman" w:cs="Times New Roman"/>
          <w:sz w:val="24"/>
          <w:szCs w:val="24"/>
        </w:rPr>
      </w:pPr>
      <w:r w:rsidRPr="00B932CD">
        <w:rPr>
          <w:rFonts w:ascii="Times New Roman" w:eastAsia="Times New Roman" w:hAnsi="Times New Roman" w:cs="Times New Roman"/>
          <w:sz w:val="24"/>
          <w:szCs w:val="24"/>
        </w:rPr>
        <w:t>…………….……., ………..  r.</w:t>
      </w:r>
    </w:p>
    <w:p w14:paraId="3B0EAE2E" w14:textId="77777777" w:rsidR="00B932CD" w:rsidRPr="00B932CD" w:rsidRDefault="00B932CD" w:rsidP="00B932CD">
      <w:pPr>
        <w:spacing w:after="0" w:line="240" w:lineRule="auto"/>
        <w:jc w:val="both"/>
        <w:rPr>
          <w:rFonts w:ascii="Times New Roman" w:eastAsia="Times New Roman" w:hAnsi="Times New Roman" w:cs="Times New Roman"/>
          <w:sz w:val="24"/>
          <w:szCs w:val="24"/>
        </w:rPr>
      </w:pPr>
      <w:r w:rsidRPr="00B932CD">
        <w:rPr>
          <w:rFonts w:ascii="Times New Roman" w:eastAsia="Times New Roman" w:hAnsi="Times New Roman" w:cs="Times New Roman"/>
          <w:sz w:val="18"/>
          <w:szCs w:val="18"/>
        </w:rPr>
        <w:t xml:space="preserve">(miejscowość, data)                       </w:t>
      </w:r>
    </w:p>
    <w:p w14:paraId="3D3D0050" w14:textId="77777777" w:rsidR="00B932CD" w:rsidRPr="00B932CD" w:rsidRDefault="00B932CD" w:rsidP="00B932C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B932CD">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841E297" w14:textId="77777777" w:rsidR="00B932CD" w:rsidRPr="00B932CD" w:rsidRDefault="00B932CD" w:rsidP="00B932C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B932CD">
        <w:rPr>
          <w:rFonts w:ascii="Cambria" w:eastAsia="Arial" w:hAnsi="Cambria" w:cs="Open Sans"/>
          <w:b/>
          <w:i/>
          <w:color w:val="FF0000"/>
          <w:kern w:val="2"/>
          <w:sz w:val="18"/>
          <w:szCs w:val="18"/>
          <w:lang w:eastAsia="zh-CN" w:bidi="hi-IN"/>
        </w:rPr>
        <w:t>Zamawiający zaleca zapisanie dokumentu w formacie PDF.</w:t>
      </w:r>
    </w:p>
    <w:p w14:paraId="429E996A" w14:textId="77777777" w:rsidR="00B932CD" w:rsidRPr="00B932CD" w:rsidRDefault="00B932CD" w:rsidP="00B932CD">
      <w:pPr>
        <w:widowControl w:val="0"/>
        <w:suppressAutoHyphens/>
        <w:spacing w:after="0" w:line="240" w:lineRule="auto"/>
        <w:jc w:val="right"/>
        <w:textAlignment w:val="baseline"/>
        <w:rPr>
          <w:rFonts w:ascii="Cambria" w:eastAsia="Andale Sans UI" w:hAnsi="Cambria" w:cs="Arial"/>
          <w:kern w:val="2"/>
          <w:sz w:val="20"/>
          <w:szCs w:val="20"/>
        </w:rPr>
      </w:pPr>
    </w:p>
    <w:p w14:paraId="59705A30" w14:textId="77777777" w:rsidR="00B932CD" w:rsidRPr="00B932CD" w:rsidRDefault="00B932CD" w:rsidP="00B932CD">
      <w:pPr>
        <w:widowControl w:val="0"/>
        <w:suppressAutoHyphens/>
        <w:spacing w:after="0" w:line="240" w:lineRule="auto"/>
        <w:jc w:val="right"/>
        <w:textAlignment w:val="baseline"/>
        <w:rPr>
          <w:rFonts w:ascii="Cambria" w:eastAsia="Andale Sans UI" w:hAnsi="Cambria" w:cs="Arial"/>
          <w:kern w:val="2"/>
          <w:sz w:val="20"/>
          <w:szCs w:val="20"/>
        </w:rPr>
      </w:pPr>
    </w:p>
    <w:p w14:paraId="35254C42" w14:textId="77777777" w:rsidR="00B469AD" w:rsidRDefault="00B469AD" w:rsidP="00B932CD">
      <w:pPr>
        <w:widowControl w:val="0"/>
        <w:suppressAutoHyphens/>
        <w:spacing w:after="0" w:line="240" w:lineRule="auto"/>
        <w:jc w:val="right"/>
        <w:textAlignment w:val="baseline"/>
        <w:rPr>
          <w:rFonts w:ascii="Cambria" w:eastAsia="Andale Sans UI" w:hAnsi="Cambria" w:cs="Arial"/>
          <w:b/>
          <w:bCs/>
          <w:kern w:val="2"/>
          <w:sz w:val="20"/>
          <w:szCs w:val="20"/>
        </w:rPr>
      </w:pPr>
    </w:p>
    <w:p w14:paraId="46D39BC6" w14:textId="77777777" w:rsidR="00B469AD" w:rsidRDefault="00B469AD" w:rsidP="00B932CD">
      <w:pPr>
        <w:widowControl w:val="0"/>
        <w:suppressAutoHyphens/>
        <w:spacing w:after="0" w:line="240" w:lineRule="auto"/>
        <w:jc w:val="right"/>
        <w:textAlignment w:val="baseline"/>
        <w:rPr>
          <w:rFonts w:ascii="Cambria" w:eastAsia="Andale Sans UI" w:hAnsi="Cambria" w:cs="Arial"/>
          <w:b/>
          <w:bCs/>
          <w:kern w:val="2"/>
          <w:sz w:val="20"/>
          <w:szCs w:val="20"/>
        </w:rPr>
      </w:pPr>
    </w:p>
    <w:p w14:paraId="4524CD45" w14:textId="77777777" w:rsidR="00B469AD" w:rsidRDefault="00B469AD" w:rsidP="00B932CD">
      <w:pPr>
        <w:widowControl w:val="0"/>
        <w:suppressAutoHyphens/>
        <w:spacing w:after="0" w:line="240" w:lineRule="auto"/>
        <w:jc w:val="right"/>
        <w:textAlignment w:val="baseline"/>
        <w:rPr>
          <w:rFonts w:ascii="Cambria" w:eastAsia="Andale Sans UI" w:hAnsi="Cambria" w:cs="Arial"/>
          <w:b/>
          <w:bCs/>
          <w:kern w:val="2"/>
          <w:sz w:val="20"/>
          <w:szCs w:val="20"/>
        </w:rPr>
      </w:pPr>
    </w:p>
    <w:p w14:paraId="4E332159" w14:textId="77777777" w:rsidR="00B469AD" w:rsidRDefault="00B469AD" w:rsidP="00B932CD">
      <w:pPr>
        <w:widowControl w:val="0"/>
        <w:suppressAutoHyphens/>
        <w:spacing w:after="0" w:line="240" w:lineRule="auto"/>
        <w:jc w:val="right"/>
        <w:textAlignment w:val="baseline"/>
        <w:rPr>
          <w:rFonts w:ascii="Cambria" w:eastAsia="Andale Sans UI" w:hAnsi="Cambria" w:cs="Arial"/>
          <w:b/>
          <w:bCs/>
          <w:kern w:val="2"/>
          <w:sz w:val="20"/>
          <w:szCs w:val="20"/>
        </w:rPr>
      </w:pPr>
    </w:p>
    <w:p w14:paraId="199AD548" w14:textId="77777777" w:rsidR="00B469AD" w:rsidRDefault="00B469AD" w:rsidP="00B932CD">
      <w:pPr>
        <w:widowControl w:val="0"/>
        <w:suppressAutoHyphens/>
        <w:spacing w:after="0" w:line="240" w:lineRule="auto"/>
        <w:jc w:val="right"/>
        <w:textAlignment w:val="baseline"/>
        <w:rPr>
          <w:rFonts w:ascii="Cambria" w:eastAsia="Andale Sans UI" w:hAnsi="Cambria" w:cs="Arial"/>
          <w:b/>
          <w:bCs/>
          <w:kern w:val="2"/>
          <w:sz w:val="20"/>
          <w:szCs w:val="20"/>
        </w:rPr>
      </w:pPr>
    </w:p>
    <w:p w14:paraId="46AE6043" w14:textId="77777777" w:rsidR="00B469AD" w:rsidRDefault="00B469AD" w:rsidP="00B932CD">
      <w:pPr>
        <w:widowControl w:val="0"/>
        <w:suppressAutoHyphens/>
        <w:spacing w:after="0" w:line="240" w:lineRule="auto"/>
        <w:jc w:val="right"/>
        <w:textAlignment w:val="baseline"/>
        <w:rPr>
          <w:rFonts w:ascii="Cambria" w:eastAsia="Andale Sans UI" w:hAnsi="Cambria" w:cs="Arial"/>
          <w:b/>
          <w:bCs/>
          <w:kern w:val="2"/>
          <w:sz w:val="20"/>
          <w:szCs w:val="20"/>
        </w:rPr>
      </w:pPr>
    </w:p>
    <w:p w14:paraId="332B7436" w14:textId="77777777" w:rsidR="00B469AD" w:rsidRDefault="00B469AD" w:rsidP="00B932CD">
      <w:pPr>
        <w:widowControl w:val="0"/>
        <w:suppressAutoHyphens/>
        <w:spacing w:after="0" w:line="240" w:lineRule="auto"/>
        <w:jc w:val="right"/>
        <w:textAlignment w:val="baseline"/>
        <w:rPr>
          <w:rFonts w:ascii="Cambria" w:eastAsia="Andale Sans UI" w:hAnsi="Cambria" w:cs="Arial"/>
          <w:b/>
          <w:bCs/>
          <w:kern w:val="2"/>
          <w:sz w:val="20"/>
          <w:szCs w:val="20"/>
        </w:rPr>
      </w:pPr>
    </w:p>
    <w:p w14:paraId="4640C5BE" w14:textId="2AAFBE7C" w:rsidR="00B932CD" w:rsidRPr="00B932CD" w:rsidRDefault="00B932CD" w:rsidP="00B932CD">
      <w:pPr>
        <w:widowControl w:val="0"/>
        <w:suppressAutoHyphens/>
        <w:spacing w:after="0" w:line="240" w:lineRule="auto"/>
        <w:jc w:val="right"/>
        <w:textAlignment w:val="baseline"/>
        <w:rPr>
          <w:rFonts w:ascii="Cambria" w:eastAsia="Andale Sans UI" w:hAnsi="Cambria" w:cs="Arial"/>
          <w:b/>
          <w:bCs/>
          <w:kern w:val="2"/>
          <w:sz w:val="20"/>
          <w:szCs w:val="20"/>
        </w:rPr>
      </w:pPr>
      <w:r w:rsidRPr="00B932CD">
        <w:rPr>
          <w:rFonts w:ascii="Cambria" w:eastAsia="Andale Sans UI" w:hAnsi="Cambria" w:cs="Arial"/>
          <w:b/>
          <w:bCs/>
          <w:kern w:val="2"/>
          <w:sz w:val="20"/>
          <w:szCs w:val="20"/>
        </w:rPr>
        <w:lastRenderedPageBreak/>
        <w:t>ZAŁĄCZNIK NR 5 do SWZ</w:t>
      </w:r>
    </w:p>
    <w:p w14:paraId="3DEEEFDA" w14:textId="77777777" w:rsidR="00B932CD" w:rsidRPr="00B932CD" w:rsidRDefault="00B932CD" w:rsidP="00B932CD">
      <w:pPr>
        <w:widowControl w:val="0"/>
        <w:suppressAutoHyphens/>
        <w:spacing w:after="0" w:line="240" w:lineRule="auto"/>
        <w:textAlignment w:val="baseline"/>
        <w:rPr>
          <w:rFonts w:ascii="Cambria" w:eastAsia="Andale Sans UI" w:hAnsi="Cambria" w:cs="Arial"/>
          <w:kern w:val="2"/>
          <w:sz w:val="20"/>
          <w:szCs w:val="20"/>
        </w:rPr>
      </w:pPr>
    </w:p>
    <w:p w14:paraId="12745245" w14:textId="77777777" w:rsidR="00B932CD" w:rsidRPr="00B932CD" w:rsidRDefault="00B932CD" w:rsidP="00B932CD">
      <w:pPr>
        <w:spacing w:after="0" w:line="240" w:lineRule="auto"/>
        <w:rPr>
          <w:rFonts w:ascii="Cambria" w:eastAsia="Calibri" w:hAnsi="Cambria" w:cs="Calibri"/>
          <w:b/>
          <w:sz w:val="24"/>
          <w:szCs w:val="24"/>
        </w:rPr>
      </w:pPr>
      <w:r w:rsidRPr="00B932CD">
        <w:rPr>
          <w:rFonts w:ascii="Cambria" w:eastAsia="Calibri" w:hAnsi="Cambria" w:cs="Calibri"/>
          <w:b/>
          <w:sz w:val="24"/>
          <w:szCs w:val="24"/>
        </w:rPr>
        <w:t>Zamawiający:</w:t>
      </w:r>
    </w:p>
    <w:p w14:paraId="1384CCE7" w14:textId="77777777" w:rsidR="00B932CD" w:rsidRPr="00B932CD" w:rsidRDefault="00B932CD" w:rsidP="00B932CD">
      <w:pPr>
        <w:suppressAutoHyphens/>
        <w:spacing w:after="0" w:line="240" w:lineRule="auto"/>
        <w:rPr>
          <w:rFonts w:ascii="Cambria" w:eastAsia="Batang" w:hAnsi="Cambria" w:cs="Arial"/>
          <w:lang w:eastAsia="pl-PL"/>
        </w:rPr>
      </w:pPr>
      <w:r w:rsidRPr="00B932CD">
        <w:rPr>
          <w:rFonts w:ascii="Cambria" w:eastAsia="Batang" w:hAnsi="Cambria" w:cs="Arial"/>
          <w:lang w:eastAsia="pl-PL"/>
        </w:rPr>
        <w:t xml:space="preserve">Gmina Santok </w:t>
      </w:r>
    </w:p>
    <w:p w14:paraId="68B5775B" w14:textId="77777777" w:rsidR="00B932CD" w:rsidRPr="00B932CD" w:rsidRDefault="00B932CD" w:rsidP="00B932CD">
      <w:pPr>
        <w:suppressAutoHyphens/>
        <w:spacing w:after="0" w:line="240" w:lineRule="auto"/>
        <w:rPr>
          <w:rFonts w:ascii="Cambria" w:eastAsia="Batang" w:hAnsi="Cambria" w:cs="Arial"/>
          <w:lang w:eastAsia="pl-PL"/>
        </w:rPr>
      </w:pPr>
      <w:r w:rsidRPr="00B932CD">
        <w:rPr>
          <w:rFonts w:ascii="Cambria" w:eastAsia="Batang" w:hAnsi="Cambria" w:cs="Arial"/>
          <w:lang w:eastAsia="pl-PL"/>
        </w:rPr>
        <w:t xml:space="preserve">Ul. Gorzowska 59 </w:t>
      </w:r>
    </w:p>
    <w:p w14:paraId="14B0DC2A" w14:textId="77777777" w:rsidR="00B932CD" w:rsidRPr="00B932CD" w:rsidRDefault="00B932CD" w:rsidP="00B932CD">
      <w:pPr>
        <w:suppressAutoHyphens/>
        <w:spacing w:after="0" w:line="240" w:lineRule="auto"/>
        <w:rPr>
          <w:rFonts w:ascii="Cambria" w:eastAsia="Calibri" w:hAnsi="Cambria" w:cs="Calibri"/>
          <w:sz w:val="24"/>
          <w:szCs w:val="24"/>
        </w:rPr>
      </w:pPr>
      <w:r w:rsidRPr="00B932CD">
        <w:rPr>
          <w:rFonts w:ascii="Cambria" w:eastAsia="Batang" w:hAnsi="Cambria" w:cs="Arial"/>
          <w:lang w:eastAsia="pl-PL"/>
        </w:rPr>
        <w:t xml:space="preserve">66-431 Santok </w:t>
      </w:r>
    </w:p>
    <w:p w14:paraId="5FFB05A2" w14:textId="77777777" w:rsidR="00B932CD" w:rsidRPr="00B932CD" w:rsidRDefault="00B932CD" w:rsidP="00B932CD">
      <w:pPr>
        <w:widowControl w:val="0"/>
        <w:spacing w:after="0" w:line="240" w:lineRule="auto"/>
        <w:jc w:val="right"/>
        <w:rPr>
          <w:rFonts w:ascii="Cambria" w:eastAsia="Times New Roman" w:hAnsi="Cambria" w:cs="Calibri"/>
          <w:sz w:val="24"/>
          <w:szCs w:val="24"/>
          <w:lang w:eastAsia="pl-PL"/>
        </w:rPr>
      </w:pPr>
    </w:p>
    <w:p w14:paraId="3C13F18B" w14:textId="77777777" w:rsidR="00B932CD" w:rsidRPr="00B932CD" w:rsidRDefault="00B932CD" w:rsidP="00B932CD">
      <w:pPr>
        <w:widowControl w:val="0"/>
        <w:spacing w:after="0" w:line="240" w:lineRule="auto"/>
        <w:rPr>
          <w:rFonts w:ascii="Cambria" w:eastAsia="Times New Roman" w:hAnsi="Cambria" w:cs="Calibri"/>
          <w:b/>
          <w:sz w:val="24"/>
          <w:szCs w:val="24"/>
          <w:lang w:eastAsia="pl-PL"/>
        </w:rPr>
      </w:pPr>
      <w:r w:rsidRPr="00B932CD">
        <w:rPr>
          <w:rFonts w:ascii="Cambria" w:eastAsia="Times New Roman" w:hAnsi="Cambria" w:cs="Calibri"/>
          <w:b/>
          <w:sz w:val="24"/>
          <w:szCs w:val="24"/>
          <w:lang w:eastAsia="pl-PL"/>
        </w:rPr>
        <w:t>Wykonawca:</w:t>
      </w:r>
    </w:p>
    <w:p w14:paraId="6426253B" w14:textId="77777777" w:rsidR="00B932CD" w:rsidRPr="00B932CD" w:rsidRDefault="00B932CD" w:rsidP="00B932CD">
      <w:pPr>
        <w:widowControl w:val="0"/>
        <w:spacing w:after="0" w:line="240" w:lineRule="auto"/>
        <w:ind w:right="107"/>
        <w:rPr>
          <w:rFonts w:ascii="Cambria" w:eastAsia="Times New Roman" w:hAnsi="Cambria" w:cs="Calibri"/>
          <w:sz w:val="24"/>
          <w:szCs w:val="24"/>
          <w:lang w:eastAsia="pl-PL"/>
        </w:rPr>
      </w:pPr>
      <w:r w:rsidRPr="00B932CD">
        <w:rPr>
          <w:rFonts w:ascii="Cambria" w:eastAsia="Times New Roman" w:hAnsi="Cambria" w:cs="Calibri"/>
          <w:sz w:val="24"/>
          <w:szCs w:val="24"/>
          <w:lang w:eastAsia="pl-PL"/>
        </w:rPr>
        <w:t>………………………………………………………………………………………………………………</w:t>
      </w:r>
    </w:p>
    <w:p w14:paraId="266F2A11" w14:textId="77777777" w:rsidR="00B932CD" w:rsidRPr="00B932CD" w:rsidRDefault="00B932CD" w:rsidP="00B932CD">
      <w:pPr>
        <w:widowControl w:val="0"/>
        <w:spacing w:after="0" w:line="240" w:lineRule="auto"/>
        <w:ind w:right="107"/>
        <w:rPr>
          <w:rFonts w:ascii="Cambria" w:eastAsia="Times New Roman" w:hAnsi="Cambria" w:cs="Calibri"/>
          <w:i/>
          <w:sz w:val="20"/>
          <w:szCs w:val="20"/>
          <w:lang w:eastAsia="pl-PL"/>
        </w:rPr>
      </w:pPr>
      <w:r w:rsidRPr="00B932CD">
        <w:rPr>
          <w:rFonts w:ascii="Cambria" w:eastAsia="Times New Roman" w:hAnsi="Cambria" w:cs="Calibri"/>
          <w:i/>
          <w:sz w:val="20"/>
          <w:szCs w:val="20"/>
          <w:lang w:eastAsia="pl-PL"/>
        </w:rPr>
        <w:t>(pełna nazwa/firma, adres,  w zależności od podmiotu: NIP/PESEL, KRS/</w:t>
      </w:r>
      <w:proofErr w:type="spellStart"/>
      <w:r w:rsidRPr="00B932CD">
        <w:rPr>
          <w:rFonts w:ascii="Cambria" w:eastAsia="Times New Roman" w:hAnsi="Cambria" w:cs="Calibri"/>
          <w:i/>
          <w:sz w:val="20"/>
          <w:szCs w:val="20"/>
          <w:lang w:eastAsia="pl-PL"/>
        </w:rPr>
        <w:t>CEiDG</w:t>
      </w:r>
      <w:proofErr w:type="spellEnd"/>
      <w:r w:rsidRPr="00B932CD">
        <w:rPr>
          <w:rFonts w:ascii="Cambria" w:eastAsia="Times New Roman" w:hAnsi="Cambria" w:cs="Calibri"/>
          <w:i/>
          <w:sz w:val="20"/>
          <w:szCs w:val="20"/>
          <w:lang w:eastAsia="pl-PL"/>
        </w:rPr>
        <w:t>)</w:t>
      </w:r>
    </w:p>
    <w:p w14:paraId="11AD9BA8" w14:textId="77777777" w:rsidR="00B932CD" w:rsidRPr="00B932CD" w:rsidRDefault="00B932CD" w:rsidP="00B932CD">
      <w:pPr>
        <w:widowControl w:val="0"/>
        <w:spacing w:after="0" w:line="240" w:lineRule="auto"/>
        <w:rPr>
          <w:rFonts w:ascii="Cambria" w:eastAsia="Times New Roman" w:hAnsi="Cambria" w:cs="Calibri"/>
          <w:sz w:val="24"/>
          <w:szCs w:val="24"/>
          <w:u w:val="single"/>
          <w:lang w:eastAsia="pl-PL"/>
        </w:rPr>
      </w:pPr>
      <w:r w:rsidRPr="00B932CD">
        <w:rPr>
          <w:rFonts w:ascii="Cambria" w:eastAsia="Times New Roman" w:hAnsi="Cambria" w:cs="Calibri"/>
          <w:sz w:val="24"/>
          <w:szCs w:val="24"/>
          <w:u w:val="single"/>
          <w:lang w:eastAsia="pl-PL"/>
        </w:rPr>
        <w:t>reprezentowany przez:</w:t>
      </w:r>
    </w:p>
    <w:p w14:paraId="4C392877" w14:textId="77777777" w:rsidR="00B932CD" w:rsidRPr="00B932CD" w:rsidRDefault="00B932CD" w:rsidP="00B932CD">
      <w:pPr>
        <w:widowControl w:val="0"/>
        <w:spacing w:after="0" w:line="240" w:lineRule="auto"/>
        <w:ind w:right="5954"/>
        <w:rPr>
          <w:rFonts w:ascii="Cambria" w:eastAsia="Times New Roman" w:hAnsi="Cambria" w:cs="Calibri"/>
          <w:sz w:val="24"/>
          <w:szCs w:val="24"/>
          <w:lang w:eastAsia="pl-PL"/>
        </w:rPr>
      </w:pPr>
      <w:r w:rsidRPr="00B932CD">
        <w:rPr>
          <w:rFonts w:ascii="Cambria" w:eastAsia="Times New Roman" w:hAnsi="Cambria" w:cs="Calibri"/>
          <w:sz w:val="24"/>
          <w:szCs w:val="24"/>
          <w:lang w:eastAsia="pl-PL"/>
        </w:rPr>
        <w:t>……………………………………………</w:t>
      </w:r>
    </w:p>
    <w:p w14:paraId="47D22C0E" w14:textId="77777777" w:rsidR="00B932CD" w:rsidRPr="00B932CD" w:rsidRDefault="00B932CD" w:rsidP="00B932CD">
      <w:pPr>
        <w:widowControl w:val="0"/>
        <w:spacing w:after="0" w:line="240" w:lineRule="auto"/>
        <w:ind w:right="-35"/>
        <w:rPr>
          <w:rFonts w:ascii="Cambria" w:eastAsia="Times New Roman" w:hAnsi="Cambria" w:cs="Calibri"/>
          <w:i/>
          <w:sz w:val="20"/>
          <w:szCs w:val="20"/>
          <w:lang w:eastAsia="pl-PL"/>
        </w:rPr>
      </w:pPr>
      <w:r w:rsidRPr="00B932CD">
        <w:rPr>
          <w:rFonts w:ascii="Cambria" w:eastAsia="Times New Roman" w:hAnsi="Cambria" w:cs="Calibri"/>
          <w:i/>
          <w:sz w:val="20"/>
          <w:szCs w:val="20"/>
          <w:lang w:eastAsia="pl-PL"/>
        </w:rPr>
        <w:t>(imię, nazwisko, stanowisko/podstawa do reprezentacji)</w:t>
      </w:r>
    </w:p>
    <w:p w14:paraId="64F0F238" w14:textId="77777777" w:rsidR="00B932CD" w:rsidRPr="00B932CD" w:rsidRDefault="00B932CD" w:rsidP="00B932C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B932CD" w:rsidRPr="00B932CD" w14:paraId="4F525125" w14:textId="77777777" w:rsidTr="001515B1">
        <w:trPr>
          <w:trHeight w:val="618"/>
        </w:trPr>
        <w:tc>
          <w:tcPr>
            <w:tcW w:w="9057" w:type="dxa"/>
            <w:shd w:val="clear" w:color="auto" w:fill="F2F2F2" w:themeFill="background1" w:themeFillShade="F2"/>
            <w:vAlign w:val="center"/>
          </w:tcPr>
          <w:p w14:paraId="0A894615" w14:textId="77777777" w:rsidR="00B932CD" w:rsidRPr="00B932CD" w:rsidRDefault="00B932CD" w:rsidP="00B932CD">
            <w:pPr>
              <w:jc w:val="center"/>
              <w:rPr>
                <w:rFonts w:cstheme="minorHAnsi"/>
                <w:b/>
                <w:noProof/>
                <w:sz w:val="40"/>
              </w:rPr>
            </w:pPr>
            <w:r w:rsidRPr="00B932CD">
              <w:rPr>
                <w:rFonts w:cstheme="minorHAnsi"/>
                <w:b/>
                <w:noProof/>
                <w:sz w:val="40"/>
              </w:rPr>
              <w:t>WYKAZ OSÓB</w:t>
            </w:r>
          </w:p>
        </w:tc>
      </w:tr>
    </w:tbl>
    <w:p w14:paraId="23FFD727" w14:textId="7F8B70DB" w:rsidR="00B932CD" w:rsidRPr="00B932CD" w:rsidRDefault="00B932CD" w:rsidP="00B932CD">
      <w:pPr>
        <w:widowControl w:val="0"/>
        <w:tabs>
          <w:tab w:val="left" w:pos="5670"/>
        </w:tabs>
        <w:spacing w:before="240" w:after="240" w:line="240" w:lineRule="auto"/>
        <w:jc w:val="center"/>
        <w:rPr>
          <w:rFonts w:ascii="Arial" w:eastAsia="Times New Roman" w:hAnsi="Arial" w:cs="Arial"/>
          <w:b/>
          <w:sz w:val="20"/>
          <w:szCs w:val="20"/>
          <w:lang w:eastAsia="pl-PL"/>
        </w:rPr>
      </w:pPr>
      <w:r w:rsidRPr="00B932CD">
        <w:rPr>
          <w:rFonts w:ascii="Arial" w:eastAsia="Times New Roman" w:hAnsi="Arial" w:cs="Arial"/>
          <w:b/>
          <w:sz w:val="20"/>
          <w:szCs w:val="20"/>
        </w:rPr>
        <w:t>„</w:t>
      </w:r>
      <w:r w:rsidR="00B469AD">
        <w:rPr>
          <w:rFonts w:ascii="Arial" w:eastAsia="Times New Roman" w:hAnsi="Arial" w:cs="Arial"/>
          <w:b/>
          <w:sz w:val="20"/>
          <w:szCs w:val="20"/>
        </w:rPr>
        <w:t>Opracowanie dokumentacji projektowo-kosztorysowej dla zadania „</w:t>
      </w:r>
      <w:r w:rsidR="008E71C6">
        <w:rPr>
          <w:rFonts w:ascii="Arial" w:eastAsia="Times New Roman" w:hAnsi="Arial" w:cs="Arial"/>
          <w:b/>
          <w:sz w:val="20"/>
          <w:szCs w:val="20"/>
        </w:rPr>
        <w:t>Remont i p</w:t>
      </w:r>
      <w:r w:rsidR="00B469AD">
        <w:rPr>
          <w:rFonts w:ascii="Arial" w:eastAsia="Times New Roman" w:hAnsi="Arial" w:cs="Arial"/>
          <w:b/>
          <w:sz w:val="20"/>
          <w:szCs w:val="20"/>
        </w:rPr>
        <w:t>rzebudowa przystani przy rzece Noteć</w:t>
      </w:r>
      <w:r w:rsidRPr="00B932CD">
        <w:rPr>
          <w:rFonts w:ascii="Arial" w:eastAsia="Times New Roman" w:hAnsi="Arial" w:cs="Arial"/>
          <w:b/>
          <w:sz w:val="20"/>
          <w:szCs w:val="20"/>
        </w:rPr>
        <w:t>”</w:t>
      </w:r>
    </w:p>
    <w:p w14:paraId="28EDBD6C" w14:textId="77777777" w:rsidR="00B932CD" w:rsidRPr="00B932CD" w:rsidRDefault="00B932CD" w:rsidP="00B932CD">
      <w:pPr>
        <w:spacing w:after="0" w:line="240" w:lineRule="auto"/>
        <w:jc w:val="both"/>
        <w:rPr>
          <w:rFonts w:ascii="Arial" w:eastAsia="Times New Roman" w:hAnsi="Arial" w:cs="Arial"/>
          <w:sz w:val="20"/>
          <w:szCs w:val="20"/>
          <w:lang w:eastAsia="pl-PL"/>
        </w:rPr>
      </w:pPr>
      <w:r w:rsidRPr="00B932CD">
        <w:rPr>
          <w:rFonts w:ascii="Arial" w:eastAsia="Times New Roman" w:hAnsi="Arial" w:cs="Arial"/>
          <w:sz w:val="20"/>
          <w:szCs w:val="20"/>
          <w:lang w:eastAsia="pl-PL"/>
        </w:rPr>
        <w:t>Oświadczam/my, że wykonawca dysponuje niżej wymienioną osobą, która zostanie skierowana do realizacji zamówienia:</w:t>
      </w:r>
    </w:p>
    <w:p w14:paraId="4388B24C" w14:textId="77777777" w:rsidR="00B932CD" w:rsidRPr="00B932CD" w:rsidRDefault="00B932CD" w:rsidP="00B932CD">
      <w:pPr>
        <w:spacing w:after="0" w:line="240" w:lineRule="auto"/>
        <w:jc w:val="both"/>
        <w:rPr>
          <w:rFonts w:ascii="Calibri" w:eastAsia="Times New Roman" w:hAnsi="Calibri" w:cs="Calibri"/>
          <w:sz w:val="24"/>
          <w:szCs w:val="24"/>
          <w:lang w:eastAsia="pl-PL"/>
        </w:rPr>
      </w:pP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40"/>
        <w:gridCol w:w="2493"/>
        <w:gridCol w:w="4048"/>
        <w:gridCol w:w="1702"/>
      </w:tblGrid>
      <w:tr w:rsidR="00B932CD" w:rsidRPr="00B932CD" w14:paraId="6DF91C90" w14:textId="77777777" w:rsidTr="00B469AD">
        <w:tc>
          <w:tcPr>
            <w:tcW w:w="1240" w:type="dxa"/>
            <w:vAlign w:val="center"/>
          </w:tcPr>
          <w:p w14:paraId="6E2CF42F" w14:textId="77777777" w:rsidR="00B932CD" w:rsidRPr="00B932CD" w:rsidRDefault="00B932CD" w:rsidP="00B932CD">
            <w:pPr>
              <w:jc w:val="center"/>
              <w:rPr>
                <w:rFonts w:ascii="Calibri" w:hAnsi="Calibri" w:cs="Calibri"/>
                <w:b/>
              </w:rPr>
            </w:pPr>
            <w:r w:rsidRPr="00B932CD">
              <w:rPr>
                <w:rFonts w:ascii="Calibri" w:hAnsi="Calibri" w:cs="Calibri"/>
                <w:b/>
              </w:rPr>
              <w:t>Imię i nazwisko</w:t>
            </w:r>
          </w:p>
        </w:tc>
        <w:tc>
          <w:tcPr>
            <w:tcW w:w="2493" w:type="dxa"/>
            <w:vAlign w:val="center"/>
          </w:tcPr>
          <w:p w14:paraId="4DA0A277" w14:textId="77777777" w:rsidR="00B932CD" w:rsidRPr="00B932CD" w:rsidRDefault="00B932CD" w:rsidP="00B932CD">
            <w:pPr>
              <w:jc w:val="center"/>
              <w:rPr>
                <w:rFonts w:ascii="Calibri" w:hAnsi="Calibri" w:cs="Calibri"/>
                <w:b/>
              </w:rPr>
            </w:pPr>
            <w:r w:rsidRPr="00B932CD">
              <w:rPr>
                <w:rFonts w:ascii="Calibri" w:hAnsi="Calibri" w:cs="Calibri"/>
                <w:b/>
              </w:rPr>
              <w:t>Planowana funkcja</w:t>
            </w:r>
          </w:p>
        </w:tc>
        <w:tc>
          <w:tcPr>
            <w:tcW w:w="4048" w:type="dxa"/>
            <w:vAlign w:val="center"/>
          </w:tcPr>
          <w:p w14:paraId="26857E95" w14:textId="77777777" w:rsidR="00B932CD" w:rsidRPr="00B932CD" w:rsidRDefault="00B932CD" w:rsidP="00B932CD">
            <w:pPr>
              <w:jc w:val="center"/>
              <w:rPr>
                <w:rFonts w:ascii="Calibri" w:hAnsi="Calibri" w:cs="Calibri"/>
                <w:b/>
              </w:rPr>
            </w:pPr>
            <w:r w:rsidRPr="00B932CD">
              <w:rPr>
                <w:rFonts w:ascii="Calibri" w:hAnsi="Calibri" w:cs="Calibri"/>
                <w:b/>
              </w:rPr>
              <w:t>Kwalifikacje zawodowe</w:t>
            </w:r>
          </w:p>
          <w:p w14:paraId="6A55DB50" w14:textId="77777777" w:rsidR="00B932CD" w:rsidRPr="00B932CD" w:rsidRDefault="00B932CD" w:rsidP="00B932CD">
            <w:pPr>
              <w:jc w:val="center"/>
              <w:rPr>
                <w:rFonts w:ascii="Calibri" w:hAnsi="Calibri" w:cs="Calibri"/>
                <w:b/>
              </w:rPr>
            </w:pPr>
            <w:r w:rsidRPr="00B932CD">
              <w:rPr>
                <w:rFonts w:ascii="Calibri" w:hAnsi="Calibri" w:cs="Calibri"/>
                <w:b/>
              </w:rPr>
              <w:t>(nr uprawnień, doświadczenie, wykształcenie)</w:t>
            </w:r>
          </w:p>
        </w:tc>
        <w:tc>
          <w:tcPr>
            <w:tcW w:w="1702" w:type="dxa"/>
            <w:vAlign w:val="center"/>
          </w:tcPr>
          <w:p w14:paraId="7ACB8D4F" w14:textId="77777777" w:rsidR="00B932CD" w:rsidRPr="00B932CD" w:rsidRDefault="00B932CD" w:rsidP="00B932CD">
            <w:pPr>
              <w:jc w:val="center"/>
              <w:rPr>
                <w:rFonts w:ascii="Calibri" w:hAnsi="Calibri" w:cs="Calibri"/>
                <w:b/>
              </w:rPr>
            </w:pPr>
            <w:r w:rsidRPr="00B932CD">
              <w:rPr>
                <w:rFonts w:ascii="Calibri" w:hAnsi="Calibri" w:cs="Calibri"/>
                <w:b/>
              </w:rPr>
              <w:t>Podstawa dysponowania osobą</w:t>
            </w:r>
          </w:p>
        </w:tc>
      </w:tr>
      <w:tr w:rsidR="00B932CD" w:rsidRPr="00B932CD" w14:paraId="7D001C7F" w14:textId="77777777" w:rsidTr="00B469AD">
        <w:trPr>
          <w:trHeight w:val="1645"/>
        </w:trPr>
        <w:tc>
          <w:tcPr>
            <w:tcW w:w="1240" w:type="dxa"/>
            <w:vAlign w:val="center"/>
          </w:tcPr>
          <w:p w14:paraId="08C9ACBD" w14:textId="77777777" w:rsidR="00B932CD" w:rsidRPr="00B932CD" w:rsidRDefault="00B932CD" w:rsidP="00B932CD">
            <w:pPr>
              <w:jc w:val="both"/>
              <w:rPr>
                <w:rFonts w:ascii="Calibri" w:hAnsi="Calibri" w:cs="Calibri"/>
                <w:b/>
              </w:rPr>
            </w:pPr>
          </w:p>
        </w:tc>
        <w:tc>
          <w:tcPr>
            <w:tcW w:w="2493" w:type="dxa"/>
            <w:vAlign w:val="center"/>
          </w:tcPr>
          <w:p w14:paraId="2D3FD540" w14:textId="7B634EF8" w:rsidR="00B932CD" w:rsidRPr="00B932CD" w:rsidRDefault="00B469AD" w:rsidP="00B469AD">
            <w:pPr>
              <w:autoSpaceDE w:val="0"/>
              <w:autoSpaceDN w:val="0"/>
              <w:adjustRightInd w:val="0"/>
              <w:jc w:val="both"/>
              <w:rPr>
                <w:rFonts w:ascii="Arial Narrow" w:hAnsi="Arial Narrow" w:cs="OpenSans-Regular"/>
                <w:b/>
                <w:bCs/>
                <w:sz w:val="18"/>
                <w:szCs w:val="18"/>
              </w:rPr>
            </w:pPr>
            <w:r w:rsidRPr="00B469AD">
              <w:rPr>
                <w:rFonts w:ascii="Arial Narrow" w:hAnsi="Arial Narrow" w:cs="OpenSans-Regular"/>
                <w:b/>
                <w:bCs/>
                <w:sz w:val="18"/>
                <w:szCs w:val="18"/>
              </w:rPr>
              <w:t>Projektant posiadający uprawnienia budowlane do projektowania w specjalności inżynieryjnej hydrotechnicznej</w:t>
            </w:r>
          </w:p>
        </w:tc>
        <w:tc>
          <w:tcPr>
            <w:tcW w:w="4048" w:type="dxa"/>
            <w:vAlign w:val="center"/>
          </w:tcPr>
          <w:p w14:paraId="04E4D28B" w14:textId="77777777" w:rsidR="00B932CD" w:rsidRPr="00B932CD" w:rsidRDefault="00B932CD" w:rsidP="00B932CD">
            <w:pPr>
              <w:rPr>
                <w:rFonts w:ascii="Calibri" w:hAnsi="Calibri" w:cs="Calibri"/>
                <w:b/>
                <w:sz w:val="18"/>
                <w:szCs w:val="18"/>
              </w:rPr>
            </w:pPr>
            <w:r w:rsidRPr="00B932CD">
              <w:rPr>
                <w:rFonts w:ascii="Calibri" w:hAnsi="Calibri" w:cs="Calibri"/>
                <w:b/>
                <w:sz w:val="18"/>
                <w:szCs w:val="18"/>
              </w:rPr>
              <w:t>Nr uprawnień: …………………..………………………………….</w:t>
            </w:r>
          </w:p>
          <w:p w14:paraId="596DCD40" w14:textId="77777777" w:rsidR="00B932CD" w:rsidRPr="00B932CD" w:rsidRDefault="00B932CD" w:rsidP="00B932CD">
            <w:pPr>
              <w:rPr>
                <w:rFonts w:ascii="Calibri" w:hAnsi="Calibri" w:cs="Calibri"/>
                <w:sz w:val="18"/>
                <w:szCs w:val="18"/>
              </w:rPr>
            </w:pPr>
            <w:proofErr w:type="spellStart"/>
            <w:r w:rsidRPr="00B932CD">
              <w:rPr>
                <w:rFonts w:ascii="Calibri" w:hAnsi="Calibri" w:cs="Calibri"/>
                <w:sz w:val="18"/>
                <w:szCs w:val="18"/>
              </w:rPr>
              <w:t>Upr</w:t>
            </w:r>
            <w:proofErr w:type="spellEnd"/>
            <w:r w:rsidRPr="00B932CD">
              <w:rPr>
                <w:rFonts w:ascii="Calibri" w:hAnsi="Calibri" w:cs="Calibri"/>
                <w:sz w:val="18"/>
                <w:szCs w:val="18"/>
              </w:rPr>
              <w:t>. Do …………………………….........................................</w:t>
            </w:r>
          </w:p>
          <w:p w14:paraId="6467F746" w14:textId="77777777" w:rsidR="00B932CD" w:rsidRPr="00B932CD" w:rsidRDefault="00B932CD" w:rsidP="00B932CD">
            <w:pPr>
              <w:rPr>
                <w:rFonts w:ascii="Calibri" w:hAnsi="Calibri" w:cs="Calibri"/>
                <w:sz w:val="18"/>
                <w:szCs w:val="18"/>
              </w:rPr>
            </w:pPr>
            <w:r w:rsidRPr="00B932CD">
              <w:rPr>
                <w:rFonts w:ascii="Calibri" w:hAnsi="Calibri" w:cs="Calibri"/>
                <w:sz w:val="18"/>
                <w:szCs w:val="18"/>
              </w:rPr>
              <w:t>…………………………………………………..……. w specjalności ………………………………………….…………………………..………..</w:t>
            </w:r>
          </w:p>
          <w:p w14:paraId="03862F45"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w:t>
            </w:r>
          </w:p>
          <w:p w14:paraId="4DD020B0"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Doświadczenie ……………………………………..…………………</w:t>
            </w:r>
          </w:p>
          <w:p w14:paraId="4482E9BC"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Wykształcenie ……………………………..………………………….</w:t>
            </w:r>
          </w:p>
          <w:p w14:paraId="6D4DBD6A" w14:textId="77777777" w:rsidR="00B932CD" w:rsidRPr="00B932CD" w:rsidRDefault="00B932CD" w:rsidP="00B932CD">
            <w:pPr>
              <w:jc w:val="both"/>
              <w:rPr>
                <w:rFonts w:ascii="Calibri" w:hAnsi="Calibri" w:cs="Calibri"/>
                <w:b/>
                <w:sz w:val="18"/>
                <w:szCs w:val="18"/>
              </w:rPr>
            </w:pPr>
          </w:p>
        </w:tc>
        <w:tc>
          <w:tcPr>
            <w:tcW w:w="1702" w:type="dxa"/>
            <w:vAlign w:val="center"/>
          </w:tcPr>
          <w:p w14:paraId="5A688FD4" w14:textId="77777777" w:rsidR="00B932CD" w:rsidRPr="00B932CD" w:rsidRDefault="00B932CD" w:rsidP="00B932CD">
            <w:pPr>
              <w:rPr>
                <w:rFonts w:ascii="Calibri" w:hAnsi="Calibri" w:cs="Calibri"/>
                <w:b/>
                <w:sz w:val="17"/>
                <w:szCs w:val="17"/>
              </w:rPr>
            </w:pPr>
            <w:r w:rsidRPr="00B932CD">
              <w:rPr>
                <w:rFonts w:ascii="Calibri" w:hAnsi="Calibri" w:cs="Calibri"/>
                <w:b/>
                <w:sz w:val="17"/>
                <w:szCs w:val="17"/>
              </w:rPr>
              <w:t>Umowa o pracę/umowa zlecenie/umowa o dzieło/</w:t>
            </w:r>
          </w:p>
          <w:p w14:paraId="7862AFD3" w14:textId="77777777" w:rsidR="00B932CD" w:rsidRPr="00B932CD" w:rsidRDefault="00B932CD" w:rsidP="00B932CD">
            <w:pPr>
              <w:rPr>
                <w:rFonts w:ascii="Calibri" w:hAnsi="Calibri" w:cs="Calibri"/>
                <w:b/>
                <w:sz w:val="17"/>
                <w:szCs w:val="17"/>
              </w:rPr>
            </w:pPr>
            <w:r w:rsidRPr="00B932CD">
              <w:rPr>
                <w:rFonts w:ascii="Calibri" w:hAnsi="Calibri" w:cs="Calibri"/>
                <w:b/>
                <w:sz w:val="17"/>
                <w:szCs w:val="17"/>
              </w:rPr>
              <w:t>pracownik oddany do dyspozycji*</w:t>
            </w:r>
          </w:p>
        </w:tc>
      </w:tr>
      <w:tr w:rsidR="00B932CD" w:rsidRPr="00B932CD" w14:paraId="4DFC9EF1" w14:textId="77777777" w:rsidTr="00B469AD">
        <w:trPr>
          <w:trHeight w:val="1645"/>
        </w:trPr>
        <w:tc>
          <w:tcPr>
            <w:tcW w:w="1240" w:type="dxa"/>
            <w:vAlign w:val="center"/>
          </w:tcPr>
          <w:p w14:paraId="0852353E" w14:textId="77777777" w:rsidR="00B932CD" w:rsidRPr="00B932CD" w:rsidRDefault="00B932CD" w:rsidP="00B932CD">
            <w:pPr>
              <w:jc w:val="both"/>
              <w:rPr>
                <w:rFonts w:ascii="Calibri" w:hAnsi="Calibri" w:cs="Calibri"/>
                <w:b/>
              </w:rPr>
            </w:pPr>
          </w:p>
        </w:tc>
        <w:tc>
          <w:tcPr>
            <w:tcW w:w="2493" w:type="dxa"/>
            <w:tcBorders>
              <w:top w:val="single" w:sz="4" w:space="0" w:color="000000"/>
              <w:left w:val="single" w:sz="4" w:space="0" w:color="000000"/>
              <w:bottom w:val="single" w:sz="4" w:space="0" w:color="000000"/>
              <w:right w:val="single" w:sz="4" w:space="0" w:color="000000"/>
            </w:tcBorders>
            <w:vAlign w:val="center"/>
          </w:tcPr>
          <w:p w14:paraId="54D13DCD" w14:textId="2E89A2DD" w:rsidR="00B932CD" w:rsidRPr="00B932CD" w:rsidRDefault="00B469AD" w:rsidP="00B932CD">
            <w:pPr>
              <w:rPr>
                <w:rFonts w:ascii="Cambria" w:hAnsi="Cambria" w:cs="Calibri"/>
                <w:b/>
                <w:bCs/>
                <w:sz w:val="18"/>
                <w:szCs w:val="18"/>
              </w:rPr>
            </w:pPr>
            <w:r>
              <w:rPr>
                <w:rFonts w:ascii="Arial Narrow" w:hAnsi="Arial Narrow" w:cs="OpenSans-Regular"/>
                <w:b/>
                <w:bCs/>
                <w:sz w:val="18"/>
                <w:szCs w:val="18"/>
              </w:rPr>
              <w:t>P</w:t>
            </w:r>
            <w:r w:rsidRPr="00B469AD">
              <w:rPr>
                <w:rFonts w:ascii="Arial Narrow" w:hAnsi="Arial Narrow" w:cs="OpenSans-Regular"/>
                <w:b/>
                <w:bCs/>
                <w:sz w:val="18"/>
                <w:szCs w:val="18"/>
              </w:rPr>
              <w:t>rojektant posiadając</w:t>
            </w:r>
            <w:r>
              <w:rPr>
                <w:rFonts w:ascii="Arial Narrow" w:hAnsi="Arial Narrow" w:cs="OpenSans-Regular"/>
                <w:b/>
                <w:bCs/>
                <w:sz w:val="18"/>
                <w:szCs w:val="18"/>
              </w:rPr>
              <w:t xml:space="preserve">y </w:t>
            </w:r>
            <w:r w:rsidRPr="00B469AD">
              <w:rPr>
                <w:rFonts w:ascii="Arial Narrow" w:hAnsi="Arial Narrow" w:cs="OpenSans-Regular"/>
                <w:b/>
                <w:bCs/>
                <w:sz w:val="18"/>
                <w:szCs w:val="18"/>
              </w:rPr>
              <w:t>uprawnienia budowlane do projektowania w specjalności konstrukcyjno – budowlanej</w:t>
            </w:r>
          </w:p>
        </w:tc>
        <w:tc>
          <w:tcPr>
            <w:tcW w:w="4048" w:type="dxa"/>
            <w:vAlign w:val="center"/>
          </w:tcPr>
          <w:p w14:paraId="7A3CB6BD" w14:textId="77777777" w:rsidR="00B932CD" w:rsidRPr="00B932CD" w:rsidRDefault="00B932CD" w:rsidP="00B932CD">
            <w:pPr>
              <w:rPr>
                <w:rFonts w:ascii="Calibri" w:hAnsi="Calibri" w:cs="Calibri"/>
                <w:b/>
                <w:sz w:val="18"/>
                <w:szCs w:val="18"/>
              </w:rPr>
            </w:pPr>
          </w:p>
          <w:p w14:paraId="063B65A1" w14:textId="77777777" w:rsidR="00B932CD" w:rsidRPr="00B932CD" w:rsidRDefault="00B932CD" w:rsidP="00B932CD">
            <w:pPr>
              <w:rPr>
                <w:rFonts w:ascii="Calibri" w:hAnsi="Calibri" w:cs="Calibri"/>
                <w:b/>
                <w:sz w:val="18"/>
                <w:szCs w:val="18"/>
              </w:rPr>
            </w:pPr>
            <w:r w:rsidRPr="00B932CD">
              <w:rPr>
                <w:rFonts w:ascii="Calibri" w:hAnsi="Calibri" w:cs="Calibri"/>
                <w:b/>
                <w:sz w:val="18"/>
                <w:szCs w:val="18"/>
              </w:rPr>
              <w:t>Nr uprawnień: …………………..………………………………….</w:t>
            </w:r>
          </w:p>
          <w:p w14:paraId="2FB6736F" w14:textId="77777777" w:rsidR="00B932CD" w:rsidRPr="00B932CD" w:rsidRDefault="00B932CD" w:rsidP="00B932CD">
            <w:pPr>
              <w:rPr>
                <w:rFonts w:ascii="Calibri" w:hAnsi="Calibri" w:cs="Calibri"/>
                <w:sz w:val="18"/>
                <w:szCs w:val="18"/>
              </w:rPr>
            </w:pPr>
            <w:proofErr w:type="spellStart"/>
            <w:r w:rsidRPr="00B932CD">
              <w:rPr>
                <w:rFonts w:ascii="Calibri" w:hAnsi="Calibri" w:cs="Calibri"/>
                <w:sz w:val="18"/>
                <w:szCs w:val="18"/>
              </w:rPr>
              <w:t>Upr</w:t>
            </w:r>
            <w:proofErr w:type="spellEnd"/>
            <w:r w:rsidRPr="00B932CD">
              <w:rPr>
                <w:rFonts w:ascii="Calibri" w:hAnsi="Calibri" w:cs="Calibri"/>
                <w:sz w:val="18"/>
                <w:szCs w:val="18"/>
              </w:rPr>
              <w:t>. Do …………………………….........................................</w:t>
            </w:r>
          </w:p>
          <w:p w14:paraId="057727AB" w14:textId="77777777" w:rsidR="00B932CD" w:rsidRPr="00B932CD" w:rsidRDefault="00B932CD" w:rsidP="00B932CD">
            <w:pPr>
              <w:rPr>
                <w:rFonts w:ascii="Calibri" w:hAnsi="Calibri" w:cs="Calibri"/>
                <w:sz w:val="18"/>
                <w:szCs w:val="18"/>
              </w:rPr>
            </w:pPr>
            <w:r w:rsidRPr="00B932CD">
              <w:rPr>
                <w:rFonts w:ascii="Calibri" w:hAnsi="Calibri" w:cs="Calibri"/>
                <w:sz w:val="18"/>
                <w:szCs w:val="18"/>
              </w:rPr>
              <w:t>…………………………………………………..……. w specjalności ………………………………………….…………………………..………..</w:t>
            </w:r>
          </w:p>
          <w:p w14:paraId="47398364"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w:t>
            </w:r>
          </w:p>
          <w:p w14:paraId="04727CFB"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Doświadczenie ……………………………………..…………………</w:t>
            </w:r>
          </w:p>
          <w:p w14:paraId="37316102"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Wykształcenie ……………………………..………………………….</w:t>
            </w:r>
          </w:p>
          <w:p w14:paraId="7C634990" w14:textId="77777777" w:rsidR="00B932CD" w:rsidRPr="00B932CD" w:rsidRDefault="00B932CD" w:rsidP="00B932CD">
            <w:pPr>
              <w:rPr>
                <w:rFonts w:ascii="Calibri" w:hAnsi="Calibri" w:cs="Calibri"/>
                <w:b/>
                <w:sz w:val="18"/>
                <w:szCs w:val="18"/>
              </w:rPr>
            </w:pPr>
          </w:p>
        </w:tc>
        <w:tc>
          <w:tcPr>
            <w:tcW w:w="1702" w:type="dxa"/>
            <w:vAlign w:val="center"/>
          </w:tcPr>
          <w:p w14:paraId="080A103A" w14:textId="77777777" w:rsidR="00B932CD" w:rsidRPr="00B932CD" w:rsidRDefault="00B932CD" w:rsidP="00B932CD">
            <w:pPr>
              <w:rPr>
                <w:rFonts w:ascii="Calibri" w:hAnsi="Calibri" w:cs="Calibri"/>
                <w:b/>
                <w:sz w:val="17"/>
                <w:szCs w:val="17"/>
              </w:rPr>
            </w:pPr>
            <w:r w:rsidRPr="00B932CD">
              <w:rPr>
                <w:rFonts w:ascii="Calibri" w:hAnsi="Calibri" w:cs="Calibri"/>
                <w:b/>
                <w:sz w:val="17"/>
                <w:szCs w:val="17"/>
              </w:rPr>
              <w:t>Umowa o pracę/umowa zlecenie/umowa o dzieło/</w:t>
            </w:r>
          </w:p>
          <w:p w14:paraId="051D3EBD" w14:textId="77777777" w:rsidR="00B932CD" w:rsidRPr="00B932CD" w:rsidRDefault="00B932CD" w:rsidP="00B932CD">
            <w:pPr>
              <w:rPr>
                <w:rFonts w:ascii="Calibri" w:hAnsi="Calibri" w:cs="Calibri"/>
                <w:b/>
                <w:sz w:val="17"/>
                <w:szCs w:val="17"/>
              </w:rPr>
            </w:pPr>
            <w:r w:rsidRPr="00B932CD">
              <w:rPr>
                <w:rFonts w:ascii="Calibri" w:hAnsi="Calibri" w:cs="Calibri"/>
                <w:b/>
                <w:sz w:val="17"/>
                <w:szCs w:val="17"/>
              </w:rPr>
              <w:t>pracownik oddany do dyspozycji*</w:t>
            </w:r>
          </w:p>
        </w:tc>
      </w:tr>
      <w:tr w:rsidR="00B932CD" w:rsidRPr="00B932CD" w14:paraId="6FA381E6" w14:textId="77777777" w:rsidTr="00B469AD">
        <w:trPr>
          <w:trHeight w:val="1645"/>
        </w:trPr>
        <w:tc>
          <w:tcPr>
            <w:tcW w:w="1240" w:type="dxa"/>
            <w:vAlign w:val="center"/>
          </w:tcPr>
          <w:p w14:paraId="6F6A6BEC" w14:textId="77777777" w:rsidR="00B932CD" w:rsidRPr="00B932CD" w:rsidRDefault="00B932CD" w:rsidP="00B932CD">
            <w:pPr>
              <w:jc w:val="both"/>
              <w:rPr>
                <w:rFonts w:ascii="Calibri" w:hAnsi="Calibri" w:cs="Calibri"/>
                <w:b/>
              </w:rPr>
            </w:pPr>
          </w:p>
        </w:tc>
        <w:tc>
          <w:tcPr>
            <w:tcW w:w="2493" w:type="dxa"/>
            <w:tcBorders>
              <w:top w:val="single" w:sz="4" w:space="0" w:color="000000"/>
              <w:left w:val="single" w:sz="4" w:space="0" w:color="000000"/>
              <w:bottom w:val="single" w:sz="4" w:space="0" w:color="000000"/>
              <w:right w:val="single" w:sz="4" w:space="0" w:color="000000"/>
            </w:tcBorders>
            <w:vAlign w:val="center"/>
          </w:tcPr>
          <w:p w14:paraId="291FF5AE" w14:textId="264A1EB8" w:rsidR="00B469AD" w:rsidRPr="00B469AD" w:rsidRDefault="00B469AD" w:rsidP="00B469AD">
            <w:pPr>
              <w:autoSpaceDE w:val="0"/>
              <w:autoSpaceDN w:val="0"/>
              <w:adjustRightInd w:val="0"/>
              <w:jc w:val="both"/>
              <w:rPr>
                <w:rFonts w:ascii="Arial Narrow" w:hAnsi="Arial Narrow" w:cs="OpenSans-Regular"/>
                <w:b/>
                <w:bCs/>
                <w:sz w:val="18"/>
                <w:szCs w:val="18"/>
              </w:rPr>
            </w:pPr>
            <w:r>
              <w:rPr>
                <w:rFonts w:ascii="Arial Narrow" w:hAnsi="Arial Narrow" w:cs="OpenSans-Regular"/>
                <w:b/>
                <w:bCs/>
                <w:sz w:val="18"/>
                <w:szCs w:val="18"/>
              </w:rPr>
              <w:t>P</w:t>
            </w:r>
            <w:r w:rsidRPr="00B469AD">
              <w:rPr>
                <w:rFonts w:ascii="Arial Narrow" w:hAnsi="Arial Narrow" w:cs="OpenSans-Regular"/>
                <w:b/>
                <w:bCs/>
                <w:sz w:val="18"/>
                <w:szCs w:val="18"/>
              </w:rPr>
              <w:t>rojektant posiadając</w:t>
            </w:r>
            <w:r>
              <w:rPr>
                <w:rFonts w:ascii="Arial Narrow" w:hAnsi="Arial Narrow" w:cs="OpenSans-Regular"/>
                <w:b/>
                <w:bCs/>
                <w:sz w:val="18"/>
                <w:szCs w:val="18"/>
              </w:rPr>
              <w:t xml:space="preserve">y </w:t>
            </w:r>
            <w:r w:rsidRPr="00B469AD">
              <w:rPr>
                <w:rFonts w:ascii="Arial Narrow" w:hAnsi="Arial Narrow" w:cs="OpenSans-Regular"/>
                <w:b/>
                <w:bCs/>
                <w:sz w:val="18"/>
                <w:szCs w:val="18"/>
              </w:rPr>
              <w:t xml:space="preserve"> uprawnienia budowlane do projektowania w specjalności instalacyjnej w zakresie sieci, instalacji i urządzeń elektrycznych</w:t>
            </w:r>
            <w:r>
              <w:rPr>
                <w:rFonts w:ascii="Arial Narrow" w:hAnsi="Arial Narrow" w:cs="OpenSans-Regular"/>
                <w:b/>
                <w:bCs/>
                <w:sz w:val="18"/>
                <w:szCs w:val="18"/>
              </w:rPr>
              <w:t> </w:t>
            </w:r>
            <w:r w:rsidRPr="00B469AD">
              <w:rPr>
                <w:rFonts w:ascii="Arial Narrow" w:hAnsi="Arial Narrow" w:cs="OpenSans-Regular"/>
                <w:b/>
                <w:bCs/>
                <w:sz w:val="18"/>
                <w:szCs w:val="18"/>
              </w:rPr>
              <w:t>i elektroenergetycznych;</w:t>
            </w:r>
          </w:p>
          <w:p w14:paraId="60BB3DE9" w14:textId="54045F5F" w:rsidR="00B932CD" w:rsidRPr="00B932CD" w:rsidRDefault="00B932CD" w:rsidP="00B932CD">
            <w:pPr>
              <w:rPr>
                <w:rFonts w:ascii="Cambria" w:hAnsi="Cambria" w:cs="Calibri"/>
                <w:b/>
                <w:sz w:val="18"/>
                <w:szCs w:val="18"/>
              </w:rPr>
            </w:pPr>
          </w:p>
        </w:tc>
        <w:tc>
          <w:tcPr>
            <w:tcW w:w="4048" w:type="dxa"/>
            <w:vAlign w:val="center"/>
          </w:tcPr>
          <w:p w14:paraId="0A42F32F" w14:textId="77777777" w:rsidR="00B932CD" w:rsidRPr="00B932CD" w:rsidRDefault="00B932CD" w:rsidP="00B932CD">
            <w:pPr>
              <w:rPr>
                <w:rFonts w:ascii="Calibri" w:hAnsi="Calibri" w:cs="Calibri"/>
                <w:b/>
                <w:sz w:val="18"/>
                <w:szCs w:val="18"/>
              </w:rPr>
            </w:pPr>
          </w:p>
          <w:p w14:paraId="4577F5E4" w14:textId="77777777" w:rsidR="00B932CD" w:rsidRPr="00B932CD" w:rsidRDefault="00B932CD" w:rsidP="00B932CD">
            <w:pPr>
              <w:rPr>
                <w:rFonts w:ascii="Calibri" w:hAnsi="Calibri" w:cs="Calibri"/>
                <w:b/>
                <w:sz w:val="18"/>
                <w:szCs w:val="18"/>
              </w:rPr>
            </w:pPr>
            <w:r w:rsidRPr="00B932CD">
              <w:rPr>
                <w:rFonts w:ascii="Calibri" w:hAnsi="Calibri" w:cs="Calibri"/>
                <w:b/>
                <w:sz w:val="18"/>
                <w:szCs w:val="18"/>
              </w:rPr>
              <w:t>Nr uprawnień: …………………..………………………………….</w:t>
            </w:r>
          </w:p>
          <w:p w14:paraId="2620FEED" w14:textId="77777777" w:rsidR="00B932CD" w:rsidRPr="00B932CD" w:rsidRDefault="00B932CD" w:rsidP="00B932CD">
            <w:pPr>
              <w:rPr>
                <w:rFonts w:ascii="Calibri" w:hAnsi="Calibri" w:cs="Calibri"/>
                <w:sz w:val="18"/>
                <w:szCs w:val="18"/>
              </w:rPr>
            </w:pPr>
            <w:proofErr w:type="spellStart"/>
            <w:r w:rsidRPr="00B932CD">
              <w:rPr>
                <w:rFonts w:ascii="Calibri" w:hAnsi="Calibri" w:cs="Calibri"/>
                <w:sz w:val="18"/>
                <w:szCs w:val="18"/>
              </w:rPr>
              <w:t>Upr</w:t>
            </w:r>
            <w:proofErr w:type="spellEnd"/>
            <w:r w:rsidRPr="00B932CD">
              <w:rPr>
                <w:rFonts w:ascii="Calibri" w:hAnsi="Calibri" w:cs="Calibri"/>
                <w:sz w:val="18"/>
                <w:szCs w:val="18"/>
              </w:rPr>
              <w:t>. Do …………………………….........................................</w:t>
            </w:r>
          </w:p>
          <w:p w14:paraId="5AE08E6E" w14:textId="77777777" w:rsidR="00B932CD" w:rsidRPr="00B932CD" w:rsidRDefault="00B932CD" w:rsidP="00B932CD">
            <w:pPr>
              <w:rPr>
                <w:rFonts w:ascii="Calibri" w:hAnsi="Calibri" w:cs="Calibri"/>
                <w:sz w:val="18"/>
                <w:szCs w:val="18"/>
              </w:rPr>
            </w:pPr>
            <w:r w:rsidRPr="00B932CD">
              <w:rPr>
                <w:rFonts w:ascii="Calibri" w:hAnsi="Calibri" w:cs="Calibri"/>
                <w:sz w:val="18"/>
                <w:szCs w:val="18"/>
              </w:rPr>
              <w:t>…………………………………………………..……. w specjalności ………………………………………….…………………………..………..</w:t>
            </w:r>
          </w:p>
          <w:p w14:paraId="73C504F9"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w:t>
            </w:r>
          </w:p>
          <w:p w14:paraId="685CBDB0"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Doświadczenie ……………………………………..…………………</w:t>
            </w:r>
          </w:p>
          <w:p w14:paraId="48E6053E"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Wykształcenie ……………………………..………………………….</w:t>
            </w:r>
          </w:p>
          <w:p w14:paraId="3B64027A" w14:textId="77777777" w:rsidR="00B932CD" w:rsidRPr="00B932CD" w:rsidRDefault="00B932CD" w:rsidP="00B932CD">
            <w:pPr>
              <w:jc w:val="both"/>
              <w:rPr>
                <w:rFonts w:ascii="Calibri" w:hAnsi="Calibri" w:cs="Calibri"/>
                <w:b/>
                <w:sz w:val="18"/>
                <w:szCs w:val="18"/>
              </w:rPr>
            </w:pPr>
          </w:p>
        </w:tc>
        <w:tc>
          <w:tcPr>
            <w:tcW w:w="1702" w:type="dxa"/>
            <w:vAlign w:val="center"/>
          </w:tcPr>
          <w:p w14:paraId="06BFCBD4" w14:textId="77777777" w:rsidR="00B932CD" w:rsidRPr="00B932CD" w:rsidRDefault="00B932CD" w:rsidP="00B932CD">
            <w:pPr>
              <w:rPr>
                <w:rFonts w:ascii="Calibri" w:hAnsi="Calibri" w:cs="Calibri"/>
                <w:b/>
                <w:sz w:val="17"/>
                <w:szCs w:val="17"/>
              </w:rPr>
            </w:pPr>
            <w:r w:rsidRPr="00B932CD">
              <w:rPr>
                <w:rFonts w:ascii="Calibri" w:hAnsi="Calibri" w:cs="Calibri"/>
                <w:b/>
                <w:sz w:val="17"/>
                <w:szCs w:val="17"/>
              </w:rPr>
              <w:lastRenderedPageBreak/>
              <w:t>Umowa o pracę/umowa zlecenie/umowa o dzieło/</w:t>
            </w:r>
          </w:p>
          <w:p w14:paraId="06FB3EC3" w14:textId="77777777" w:rsidR="00B932CD" w:rsidRPr="00B932CD" w:rsidRDefault="00B932CD" w:rsidP="00B932CD">
            <w:pPr>
              <w:rPr>
                <w:rFonts w:ascii="Calibri" w:hAnsi="Calibri" w:cs="Calibri"/>
                <w:b/>
                <w:sz w:val="17"/>
                <w:szCs w:val="17"/>
              </w:rPr>
            </w:pPr>
            <w:r w:rsidRPr="00B932CD">
              <w:rPr>
                <w:rFonts w:ascii="Calibri" w:hAnsi="Calibri" w:cs="Calibri"/>
                <w:b/>
                <w:sz w:val="17"/>
                <w:szCs w:val="17"/>
              </w:rPr>
              <w:t>pracownik oddany do dyspozycji*</w:t>
            </w:r>
          </w:p>
        </w:tc>
      </w:tr>
      <w:tr w:rsidR="00B932CD" w:rsidRPr="00B932CD" w14:paraId="3D6260D6" w14:textId="77777777" w:rsidTr="00B469AD">
        <w:trPr>
          <w:trHeight w:val="1645"/>
        </w:trPr>
        <w:tc>
          <w:tcPr>
            <w:tcW w:w="1240" w:type="dxa"/>
            <w:vAlign w:val="center"/>
          </w:tcPr>
          <w:p w14:paraId="6EBB4432" w14:textId="77777777" w:rsidR="00B932CD" w:rsidRPr="00B932CD" w:rsidRDefault="00B932CD" w:rsidP="00B932CD">
            <w:pPr>
              <w:jc w:val="both"/>
              <w:rPr>
                <w:rFonts w:ascii="Calibri" w:hAnsi="Calibri" w:cs="Calibri"/>
                <w:b/>
              </w:rPr>
            </w:pPr>
          </w:p>
        </w:tc>
        <w:tc>
          <w:tcPr>
            <w:tcW w:w="2493" w:type="dxa"/>
            <w:tcBorders>
              <w:top w:val="single" w:sz="4" w:space="0" w:color="000000"/>
              <w:left w:val="single" w:sz="4" w:space="0" w:color="000000"/>
              <w:bottom w:val="single" w:sz="4" w:space="0" w:color="000000"/>
              <w:right w:val="single" w:sz="4" w:space="0" w:color="000000"/>
            </w:tcBorders>
            <w:vAlign w:val="center"/>
          </w:tcPr>
          <w:p w14:paraId="213424E2" w14:textId="77777777" w:rsidR="00B932CD" w:rsidRPr="00B932CD" w:rsidRDefault="00B932CD" w:rsidP="00B932CD">
            <w:pPr>
              <w:rPr>
                <w:rFonts w:ascii="Cambria" w:hAnsi="Cambria" w:cs="Arial"/>
                <w:b/>
                <w:bCs/>
                <w:sz w:val="18"/>
                <w:szCs w:val="18"/>
              </w:rPr>
            </w:pPr>
            <w:r w:rsidRPr="00B932CD">
              <w:rPr>
                <w:rFonts w:ascii="Cambria" w:hAnsi="Cambria" w:cs="Arial"/>
                <w:b/>
                <w:bCs/>
                <w:sz w:val="18"/>
                <w:szCs w:val="18"/>
              </w:rPr>
              <w:t>Projektant w specjalności architektonicznej</w:t>
            </w:r>
          </w:p>
        </w:tc>
        <w:tc>
          <w:tcPr>
            <w:tcW w:w="4048" w:type="dxa"/>
            <w:vAlign w:val="center"/>
          </w:tcPr>
          <w:p w14:paraId="6877A92C" w14:textId="77777777" w:rsidR="00B932CD" w:rsidRPr="00B932CD" w:rsidRDefault="00B932CD" w:rsidP="00B932CD">
            <w:pPr>
              <w:rPr>
                <w:rFonts w:ascii="Calibri" w:hAnsi="Calibri" w:cs="Calibri"/>
                <w:b/>
                <w:sz w:val="18"/>
                <w:szCs w:val="18"/>
              </w:rPr>
            </w:pPr>
          </w:p>
          <w:p w14:paraId="51A1EA3B" w14:textId="77777777" w:rsidR="00B932CD" w:rsidRPr="00B932CD" w:rsidRDefault="00B932CD" w:rsidP="00B932CD">
            <w:pPr>
              <w:rPr>
                <w:rFonts w:ascii="Calibri" w:hAnsi="Calibri" w:cs="Calibri"/>
                <w:b/>
                <w:sz w:val="18"/>
                <w:szCs w:val="18"/>
              </w:rPr>
            </w:pPr>
            <w:r w:rsidRPr="00B932CD">
              <w:rPr>
                <w:rFonts w:ascii="Calibri" w:hAnsi="Calibri" w:cs="Calibri"/>
                <w:b/>
                <w:sz w:val="18"/>
                <w:szCs w:val="18"/>
              </w:rPr>
              <w:t>Nr uprawnień: …………………..………………………………….</w:t>
            </w:r>
          </w:p>
          <w:p w14:paraId="4BA3ACD4" w14:textId="77777777" w:rsidR="00B932CD" w:rsidRPr="00B932CD" w:rsidRDefault="00B932CD" w:rsidP="00B932CD">
            <w:pPr>
              <w:rPr>
                <w:rFonts w:ascii="Calibri" w:hAnsi="Calibri" w:cs="Calibri"/>
                <w:sz w:val="18"/>
                <w:szCs w:val="18"/>
              </w:rPr>
            </w:pPr>
            <w:proofErr w:type="spellStart"/>
            <w:r w:rsidRPr="00B932CD">
              <w:rPr>
                <w:rFonts w:ascii="Calibri" w:hAnsi="Calibri" w:cs="Calibri"/>
                <w:sz w:val="18"/>
                <w:szCs w:val="18"/>
              </w:rPr>
              <w:t>Upr</w:t>
            </w:r>
            <w:proofErr w:type="spellEnd"/>
            <w:r w:rsidRPr="00B932CD">
              <w:rPr>
                <w:rFonts w:ascii="Calibri" w:hAnsi="Calibri" w:cs="Calibri"/>
                <w:sz w:val="18"/>
                <w:szCs w:val="18"/>
              </w:rPr>
              <w:t>. Do …………………………….........................................</w:t>
            </w:r>
          </w:p>
          <w:p w14:paraId="612A2139" w14:textId="77777777" w:rsidR="00B932CD" w:rsidRPr="00B932CD" w:rsidRDefault="00B932CD" w:rsidP="00B932CD">
            <w:pPr>
              <w:rPr>
                <w:rFonts w:ascii="Calibri" w:hAnsi="Calibri" w:cs="Calibri"/>
                <w:sz w:val="18"/>
                <w:szCs w:val="18"/>
              </w:rPr>
            </w:pPr>
            <w:r w:rsidRPr="00B932CD">
              <w:rPr>
                <w:rFonts w:ascii="Calibri" w:hAnsi="Calibri" w:cs="Calibri"/>
                <w:sz w:val="18"/>
                <w:szCs w:val="18"/>
              </w:rPr>
              <w:t>…………………………………………………..……. w specjalności ………………………………………….…………………………..………..</w:t>
            </w:r>
          </w:p>
          <w:p w14:paraId="28496A3D"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w:t>
            </w:r>
          </w:p>
          <w:p w14:paraId="237D7A88"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Doświadczenie ……………………………………..…………………</w:t>
            </w:r>
          </w:p>
          <w:p w14:paraId="1FD27B1D" w14:textId="77777777" w:rsidR="00B932CD" w:rsidRPr="00B932CD" w:rsidRDefault="00B932CD" w:rsidP="00B932CD">
            <w:pPr>
              <w:jc w:val="both"/>
              <w:rPr>
                <w:rFonts w:ascii="Calibri" w:hAnsi="Calibri" w:cs="Calibri"/>
                <w:sz w:val="18"/>
                <w:szCs w:val="18"/>
              </w:rPr>
            </w:pPr>
            <w:r w:rsidRPr="00B932CD">
              <w:rPr>
                <w:rFonts w:ascii="Calibri" w:hAnsi="Calibri" w:cs="Calibri"/>
                <w:sz w:val="18"/>
                <w:szCs w:val="18"/>
              </w:rPr>
              <w:t>Wykształcenie ……………………………..………………………….</w:t>
            </w:r>
          </w:p>
          <w:p w14:paraId="68C9DADA" w14:textId="77777777" w:rsidR="00B932CD" w:rsidRPr="00B932CD" w:rsidRDefault="00B932CD" w:rsidP="00B932CD">
            <w:pPr>
              <w:rPr>
                <w:rFonts w:ascii="Calibri" w:hAnsi="Calibri" w:cs="Calibri"/>
                <w:b/>
                <w:sz w:val="18"/>
                <w:szCs w:val="18"/>
              </w:rPr>
            </w:pPr>
          </w:p>
        </w:tc>
        <w:tc>
          <w:tcPr>
            <w:tcW w:w="1702" w:type="dxa"/>
            <w:vAlign w:val="center"/>
          </w:tcPr>
          <w:p w14:paraId="22DDDCCD" w14:textId="77777777" w:rsidR="00B932CD" w:rsidRPr="00B932CD" w:rsidRDefault="00B932CD" w:rsidP="00B932CD">
            <w:pPr>
              <w:rPr>
                <w:rFonts w:ascii="Calibri" w:hAnsi="Calibri" w:cs="Calibri"/>
                <w:b/>
                <w:sz w:val="17"/>
                <w:szCs w:val="17"/>
              </w:rPr>
            </w:pPr>
            <w:r w:rsidRPr="00B932CD">
              <w:rPr>
                <w:rFonts w:ascii="Calibri" w:hAnsi="Calibri" w:cs="Calibri"/>
                <w:b/>
                <w:sz w:val="17"/>
                <w:szCs w:val="17"/>
              </w:rPr>
              <w:t>Umowa o pracę/umowa zlecenie/umowa o dzieło/</w:t>
            </w:r>
          </w:p>
          <w:p w14:paraId="346C64C3" w14:textId="77777777" w:rsidR="00B932CD" w:rsidRPr="00B932CD" w:rsidRDefault="00B932CD" w:rsidP="00B932CD">
            <w:pPr>
              <w:rPr>
                <w:rFonts w:ascii="Calibri" w:hAnsi="Calibri" w:cs="Calibri"/>
                <w:b/>
                <w:sz w:val="17"/>
                <w:szCs w:val="17"/>
              </w:rPr>
            </w:pPr>
            <w:r w:rsidRPr="00B932CD">
              <w:rPr>
                <w:rFonts w:ascii="Calibri" w:hAnsi="Calibri" w:cs="Calibri"/>
                <w:b/>
                <w:sz w:val="17"/>
                <w:szCs w:val="17"/>
              </w:rPr>
              <w:t>pracownik oddany do dyspozycji*</w:t>
            </w:r>
          </w:p>
        </w:tc>
      </w:tr>
    </w:tbl>
    <w:p w14:paraId="7BBD0262" w14:textId="77777777" w:rsidR="00B932CD" w:rsidRPr="00B932CD" w:rsidRDefault="00B932CD" w:rsidP="00B932CD">
      <w:pPr>
        <w:widowControl w:val="0"/>
        <w:suppressAutoHyphens/>
        <w:spacing w:after="0" w:line="240" w:lineRule="auto"/>
        <w:jc w:val="both"/>
        <w:textAlignment w:val="baseline"/>
        <w:rPr>
          <w:rFonts w:ascii="Cambria" w:eastAsia="Andale Sans UI" w:hAnsi="Cambria" w:cs="Arial"/>
          <w:b/>
          <w:bCs/>
          <w:i/>
          <w:kern w:val="2"/>
          <w:sz w:val="18"/>
          <w:szCs w:val="18"/>
        </w:rPr>
      </w:pPr>
      <w:r w:rsidRPr="00B932CD">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1D115E1E" w14:textId="77777777" w:rsidR="00B932CD" w:rsidRPr="00B932CD" w:rsidRDefault="00B932CD" w:rsidP="00B932CD">
      <w:pPr>
        <w:widowControl w:val="0"/>
        <w:suppressAutoHyphens/>
        <w:spacing w:after="0" w:line="240" w:lineRule="auto"/>
        <w:textAlignment w:val="baseline"/>
        <w:rPr>
          <w:rFonts w:ascii="Arial" w:eastAsia="Andale Sans UI" w:hAnsi="Arial" w:cs="Arial"/>
          <w:kern w:val="2"/>
          <w:sz w:val="20"/>
          <w:szCs w:val="20"/>
          <w:lang w:eastAsia="pl-PL" w:bidi="hi-IN"/>
        </w:rPr>
      </w:pPr>
    </w:p>
    <w:p w14:paraId="3E5469C2" w14:textId="77777777" w:rsidR="00B932CD" w:rsidRPr="00B932CD" w:rsidRDefault="00B932CD" w:rsidP="00B932CD">
      <w:pPr>
        <w:spacing w:before="120" w:after="0" w:line="240" w:lineRule="auto"/>
        <w:rPr>
          <w:rFonts w:ascii="Calibri" w:eastAsia="Times New Roman" w:hAnsi="Calibri" w:cs="Times New Roman"/>
          <w:lang w:eastAsia="pl-PL"/>
        </w:rPr>
      </w:pPr>
      <w:r w:rsidRPr="00B932CD">
        <w:rPr>
          <w:rFonts w:ascii="Calibri" w:eastAsia="Times New Roman" w:hAnsi="Calibri" w:cs="Times New Roman"/>
          <w:lang w:eastAsia="pl-PL"/>
        </w:rPr>
        <w:t>__________________ dnia ________ roku</w:t>
      </w:r>
    </w:p>
    <w:p w14:paraId="476A0E8B" w14:textId="77777777" w:rsidR="00B932CD" w:rsidRPr="00B932CD" w:rsidRDefault="00B932CD" w:rsidP="00B932C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B932CD">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4ABCC6E2" w14:textId="77777777" w:rsidR="00B932CD" w:rsidRPr="00B932CD" w:rsidRDefault="00B932CD" w:rsidP="00B932C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B932CD">
        <w:rPr>
          <w:rFonts w:ascii="Cambria" w:eastAsia="Arial" w:hAnsi="Cambria" w:cs="Open Sans"/>
          <w:b/>
          <w:i/>
          <w:color w:val="FF0000"/>
          <w:kern w:val="2"/>
          <w:sz w:val="18"/>
          <w:szCs w:val="18"/>
          <w:lang w:eastAsia="zh-CN" w:bidi="hi-IN"/>
        </w:rPr>
        <w:t xml:space="preserve">Zamawiający zaleca zapisanie dokumentu w formacie PDF. </w:t>
      </w:r>
    </w:p>
    <w:p w14:paraId="4726A484" w14:textId="77777777" w:rsidR="00B932CD" w:rsidRPr="00B932CD" w:rsidRDefault="00B932CD" w:rsidP="00B932CD">
      <w:pPr>
        <w:widowControl w:val="0"/>
        <w:suppressAutoHyphens/>
        <w:spacing w:after="0" w:line="240" w:lineRule="auto"/>
        <w:textAlignment w:val="baseline"/>
        <w:rPr>
          <w:rFonts w:ascii="Arial" w:eastAsia="Andale Sans UI" w:hAnsi="Arial" w:cs="Arial"/>
          <w:kern w:val="2"/>
          <w:sz w:val="20"/>
          <w:szCs w:val="20"/>
        </w:rPr>
      </w:pPr>
    </w:p>
    <w:p w14:paraId="308242AE" w14:textId="77777777" w:rsidR="00B932CD" w:rsidRPr="00B932CD" w:rsidRDefault="00B932CD" w:rsidP="00B932CD">
      <w:pPr>
        <w:widowControl w:val="0"/>
        <w:suppressAutoHyphens/>
        <w:spacing w:after="0" w:line="240" w:lineRule="auto"/>
        <w:jc w:val="right"/>
        <w:textAlignment w:val="baseline"/>
        <w:rPr>
          <w:rFonts w:ascii="Cambria" w:eastAsia="Andale Sans UI" w:hAnsi="Cambria" w:cs="Arial"/>
          <w:kern w:val="2"/>
          <w:sz w:val="20"/>
          <w:szCs w:val="20"/>
        </w:rPr>
      </w:pPr>
    </w:p>
    <w:p w14:paraId="1044E82D" w14:textId="77777777" w:rsidR="00B932CD" w:rsidRPr="00B932CD" w:rsidRDefault="00B932CD" w:rsidP="00B932C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B932CD">
        <w:rPr>
          <w:rFonts w:ascii="Arial" w:eastAsia="Times New Roman" w:hAnsi="Arial" w:cs="Arial"/>
          <w:b/>
          <w:bCs/>
          <w:i/>
          <w:iCs/>
          <w:kern w:val="2"/>
          <w:sz w:val="20"/>
          <w:szCs w:val="20"/>
          <w:u w:val="single"/>
          <w:lang w:eastAsia="pl-PL"/>
        </w:rPr>
        <w:t xml:space="preserve">Niniejszy formularz składa tylko Wykonawca wezwany przez Zamawiającego. </w:t>
      </w:r>
    </w:p>
    <w:p w14:paraId="3E8BCD74" w14:textId="77777777" w:rsidR="00B932CD" w:rsidRPr="00B932CD" w:rsidRDefault="00B932CD" w:rsidP="00B932CD">
      <w:pPr>
        <w:widowControl w:val="0"/>
        <w:suppressAutoHyphens/>
        <w:spacing w:after="0" w:line="240" w:lineRule="auto"/>
        <w:jc w:val="right"/>
        <w:textAlignment w:val="baseline"/>
        <w:rPr>
          <w:rFonts w:ascii="Cambria" w:eastAsia="Andale Sans UI" w:hAnsi="Cambria" w:cs="Arial"/>
          <w:kern w:val="2"/>
          <w:sz w:val="20"/>
          <w:szCs w:val="20"/>
        </w:rPr>
      </w:pPr>
    </w:p>
    <w:p w14:paraId="1455C372" w14:textId="77777777" w:rsidR="00B932CD" w:rsidRPr="00B932CD" w:rsidRDefault="00B932CD" w:rsidP="00B932CD">
      <w:pPr>
        <w:widowControl w:val="0"/>
        <w:suppressAutoHyphens/>
        <w:spacing w:after="0" w:line="240" w:lineRule="auto"/>
        <w:jc w:val="right"/>
        <w:textAlignment w:val="baseline"/>
        <w:rPr>
          <w:rFonts w:ascii="Cambria" w:eastAsia="Andale Sans UI" w:hAnsi="Cambria" w:cs="Arial"/>
          <w:kern w:val="2"/>
          <w:sz w:val="20"/>
          <w:szCs w:val="20"/>
        </w:rPr>
      </w:pPr>
    </w:p>
    <w:p w14:paraId="393799E5" w14:textId="77777777" w:rsidR="00B932CD" w:rsidRPr="00B932CD" w:rsidRDefault="00B932C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517C9D9" w14:textId="77777777" w:rsidR="00B932CD" w:rsidRPr="00B932CD" w:rsidRDefault="00B932C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CA753A4" w14:textId="77777777" w:rsidR="00B932CD" w:rsidRPr="00B932CD" w:rsidRDefault="00B932C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5A406AD5" w14:textId="77777777" w:rsidR="00B932CD" w:rsidRPr="00B932CD" w:rsidRDefault="00B932C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44F4651" w14:textId="77777777" w:rsidR="00B932CD" w:rsidRPr="00B932CD" w:rsidRDefault="00B932C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0498292" w14:textId="1EC0A897" w:rsidR="00B932CD" w:rsidRDefault="00B932C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01074AE" w14:textId="72593084"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2A73B13" w14:textId="4492434F"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3A2D0DC2" w14:textId="6D75A011"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548AAF26" w14:textId="676E321F"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985CFFE" w14:textId="6D88F8FF"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3AC5318B" w14:textId="3A0A7258"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3DD1736F" w14:textId="27463E85"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CD93BF3" w14:textId="44DDA5A1"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627EEDA" w14:textId="4502E11C"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A82C6B1" w14:textId="260D2DC6"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2A1C49E" w14:textId="7300CA5F"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0608AB6" w14:textId="12B626AF"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0F6D4C0" w14:textId="484CB567"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1D812CD" w14:textId="195608E8"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4A07C3C" w14:textId="6BCAB601"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5AB524A5" w14:textId="724BB783"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5DCC1A2B" w14:textId="7A14CDF1"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B2D8D17" w14:textId="6D8A6C9E"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7275CB41" w14:textId="2C035F25"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865E2E3" w14:textId="17BDED24"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C3F4D46" w14:textId="53847668"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BBF56EA" w14:textId="16760E66"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A132C28" w14:textId="5C91D0D9" w:rsidR="00B469A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105F843" w14:textId="77777777" w:rsidR="00B469AD" w:rsidRPr="00B932CD" w:rsidRDefault="00B469AD" w:rsidP="00B932C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3F22D94E"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6F75D01"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bookmarkStart w:id="24" w:name="_Hlk110322424"/>
      <w:r w:rsidRPr="00B932CD">
        <w:rPr>
          <w:rFonts w:ascii="Cambria" w:eastAsia="Andale Sans UI" w:hAnsi="Cambria" w:cs="Arial"/>
          <w:b/>
          <w:bCs/>
          <w:kern w:val="2"/>
          <w:sz w:val="20"/>
          <w:szCs w:val="20"/>
          <w:lang w:eastAsia="pl-PL" w:bidi="hi-IN"/>
        </w:rPr>
        <w:t>Załącznik nr 6 do SWZ</w:t>
      </w:r>
    </w:p>
    <w:bookmarkEnd w:id="24"/>
    <w:p w14:paraId="4AB7B6C5" w14:textId="77777777" w:rsidR="00B932CD" w:rsidRPr="00B932CD" w:rsidRDefault="00B932CD" w:rsidP="00B932CD">
      <w:pPr>
        <w:widowControl w:val="0"/>
        <w:suppressAutoHyphens/>
        <w:spacing w:after="0" w:line="276" w:lineRule="auto"/>
        <w:ind w:left="567"/>
        <w:jc w:val="center"/>
        <w:rPr>
          <w:rFonts w:ascii="Cambria" w:eastAsia="Andale Sans UI" w:hAnsi="Cambria" w:cs="Arial"/>
          <w:b/>
          <w:sz w:val="20"/>
          <w:szCs w:val="20"/>
        </w:rPr>
      </w:pPr>
    </w:p>
    <w:p w14:paraId="04EB8161" w14:textId="77777777" w:rsidR="00B932CD" w:rsidRPr="00B932CD" w:rsidRDefault="00B932CD" w:rsidP="00B932CD">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59CF2999" w14:textId="77777777" w:rsidR="00B932CD" w:rsidRPr="00B932CD" w:rsidRDefault="00B932CD" w:rsidP="00B932CD">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B932CD">
        <w:rPr>
          <w:rFonts w:ascii="Cambria" w:eastAsia="Andale Sans UI" w:hAnsi="Cambria" w:cs="Arial"/>
          <w:b/>
          <w:sz w:val="24"/>
          <w:szCs w:val="24"/>
          <w:lang w:eastAsia="zh-CN"/>
        </w:rPr>
        <w:t xml:space="preserve">ZOBOWIĄZANIE </w:t>
      </w:r>
    </w:p>
    <w:p w14:paraId="7B7BB7BB" w14:textId="77777777" w:rsidR="00B932CD" w:rsidRPr="00B932CD" w:rsidRDefault="00B932CD" w:rsidP="00B932CD">
      <w:pPr>
        <w:widowControl w:val="0"/>
        <w:suppressAutoHyphens/>
        <w:spacing w:after="0" w:line="276" w:lineRule="auto"/>
        <w:ind w:left="614" w:right="590" w:hanging="10"/>
        <w:jc w:val="center"/>
        <w:rPr>
          <w:rFonts w:ascii="Cambria" w:eastAsia="Andale Sans UI" w:hAnsi="Cambria" w:cs="Thorndale"/>
          <w:lang w:eastAsia="zh-CN"/>
        </w:rPr>
      </w:pPr>
      <w:r w:rsidRPr="00B932CD">
        <w:rPr>
          <w:rFonts w:ascii="Cambria" w:eastAsia="Andale Sans UI" w:hAnsi="Cambria" w:cs="Arial"/>
          <w:b/>
          <w:lang w:eastAsia="zh-CN"/>
        </w:rPr>
        <w:t xml:space="preserve">podmiotu udostępniającego zasoby </w:t>
      </w:r>
    </w:p>
    <w:p w14:paraId="54448961" w14:textId="77777777" w:rsidR="00B932CD" w:rsidRPr="00B932CD" w:rsidRDefault="00B932CD" w:rsidP="00B932CD">
      <w:pPr>
        <w:widowControl w:val="0"/>
        <w:suppressAutoHyphens/>
        <w:spacing w:after="270" w:line="276" w:lineRule="auto"/>
        <w:ind w:right="107" w:hanging="10"/>
        <w:jc w:val="center"/>
        <w:rPr>
          <w:rFonts w:ascii="Cambria" w:eastAsia="Andale Sans UI" w:hAnsi="Cambria" w:cs="Thorndale"/>
          <w:lang w:eastAsia="zh-CN"/>
        </w:rPr>
      </w:pPr>
      <w:r w:rsidRPr="00B932CD">
        <w:rPr>
          <w:rFonts w:ascii="Cambria" w:eastAsia="Andale Sans UI" w:hAnsi="Cambria" w:cs="Arial"/>
          <w:b/>
          <w:lang w:eastAsia="zh-CN"/>
        </w:rPr>
        <w:t>do oddania do dyspozycji Wykonawcy niezbędnych zasobów na czas realizacji zamówienia</w:t>
      </w:r>
    </w:p>
    <w:p w14:paraId="64571F3C" w14:textId="77777777" w:rsidR="00B932CD" w:rsidRPr="00B932CD" w:rsidRDefault="00B932CD" w:rsidP="00B932CD">
      <w:pPr>
        <w:keepNext/>
        <w:widowControl w:val="0"/>
        <w:numPr>
          <w:ilvl w:val="2"/>
          <w:numId w:val="174"/>
        </w:numPr>
        <w:suppressAutoHyphens/>
        <w:spacing w:after="0" w:line="240" w:lineRule="auto"/>
        <w:jc w:val="center"/>
        <w:textAlignment w:val="baseline"/>
        <w:outlineLvl w:val="2"/>
        <w:rPr>
          <w:rFonts w:ascii="Cambria" w:eastAsia="Andale Sans UI" w:hAnsi="Cambria" w:cs="Arial"/>
          <w:b/>
          <w:caps/>
          <w:kern w:val="2"/>
        </w:rPr>
      </w:pPr>
    </w:p>
    <w:p w14:paraId="7D562832" w14:textId="6B8017DE" w:rsidR="00B932CD" w:rsidRPr="00B932CD" w:rsidRDefault="00B932CD" w:rsidP="00B932CD">
      <w:pPr>
        <w:widowControl w:val="0"/>
        <w:suppressAutoHyphens/>
        <w:spacing w:after="0" w:line="276" w:lineRule="auto"/>
        <w:ind w:left="567"/>
        <w:jc w:val="center"/>
        <w:rPr>
          <w:rFonts w:ascii="Cambria" w:eastAsia="Andale Sans UI" w:hAnsi="Cambria" w:cs="Arial"/>
          <w:b/>
          <w:bCs/>
          <w:kern w:val="3"/>
          <w:lang w:eastAsia="pl-PL" w:bidi="hi-IN"/>
        </w:rPr>
      </w:pPr>
      <w:r w:rsidRPr="00B932CD">
        <w:rPr>
          <w:rFonts w:ascii="Cambria" w:eastAsia="Andale Sans UI" w:hAnsi="Cambria" w:cs="Arial"/>
          <w:b/>
          <w:bCs/>
          <w:kern w:val="3"/>
          <w:lang w:eastAsia="pl-PL" w:bidi="hi-IN"/>
        </w:rPr>
        <w:t>„</w:t>
      </w:r>
      <w:r w:rsidR="00B469AD">
        <w:rPr>
          <w:rFonts w:ascii="Cambria" w:eastAsia="Andale Sans UI" w:hAnsi="Cambria" w:cs="Arial"/>
          <w:b/>
          <w:bCs/>
          <w:kern w:val="3"/>
          <w:lang w:eastAsia="pl-PL" w:bidi="hi-IN"/>
        </w:rPr>
        <w:t>Opracowanie dokumentacji projektowej dla zadania „</w:t>
      </w:r>
      <w:r w:rsidR="008E71C6">
        <w:rPr>
          <w:rFonts w:ascii="Cambria" w:eastAsia="Andale Sans UI" w:hAnsi="Cambria" w:cs="Arial"/>
          <w:b/>
          <w:bCs/>
          <w:kern w:val="3"/>
          <w:lang w:eastAsia="pl-PL" w:bidi="hi-IN"/>
        </w:rPr>
        <w:t>Remont i p</w:t>
      </w:r>
      <w:r w:rsidR="00B469AD">
        <w:rPr>
          <w:rFonts w:ascii="Cambria" w:eastAsia="Andale Sans UI" w:hAnsi="Cambria" w:cs="Arial"/>
          <w:b/>
          <w:bCs/>
          <w:kern w:val="3"/>
          <w:lang w:eastAsia="pl-PL" w:bidi="hi-IN"/>
        </w:rPr>
        <w:t>rzebudowa przystani na rzece Noteć</w:t>
      </w:r>
      <w:r w:rsidRPr="00B932CD">
        <w:rPr>
          <w:rFonts w:ascii="Cambria" w:eastAsia="Andale Sans UI" w:hAnsi="Cambria" w:cs="Arial"/>
          <w:b/>
          <w:bCs/>
          <w:kern w:val="3"/>
          <w:lang w:eastAsia="pl-PL" w:bidi="hi-IN"/>
        </w:rPr>
        <w:t>”</w:t>
      </w:r>
    </w:p>
    <w:p w14:paraId="6D50F97A" w14:textId="77777777" w:rsidR="00B932CD" w:rsidRPr="00B932CD" w:rsidRDefault="00B932CD" w:rsidP="00B932CD">
      <w:pPr>
        <w:widowControl w:val="0"/>
        <w:suppressAutoHyphens/>
        <w:spacing w:after="0" w:line="276" w:lineRule="auto"/>
        <w:ind w:left="567"/>
        <w:jc w:val="center"/>
        <w:rPr>
          <w:rFonts w:ascii="Cambria" w:eastAsia="Andale Sans UI" w:hAnsi="Cambria" w:cs="Arial"/>
          <w:b/>
        </w:rPr>
      </w:pPr>
    </w:p>
    <w:p w14:paraId="567FAC23" w14:textId="77777777" w:rsidR="00B932CD" w:rsidRPr="00B932CD" w:rsidRDefault="00B932CD" w:rsidP="00B932CD">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7AFBAD6D" w14:textId="2AE30133" w:rsidR="00B932CD" w:rsidRPr="00B932CD" w:rsidRDefault="00B932CD" w:rsidP="00B932CD">
      <w:pPr>
        <w:widowControl w:val="0"/>
        <w:suppressAutoHyphens/>
        <w:spacing w:after="0" w:line="360" w:lineRule="auto"/>
        <w:ind w:right="107"/>
        <w:jc w:val="both"/>
        <w:rPr>
          <w:rFonts w:ascii="Cambria" w:eastAsia="Andale Sans UI" w:hAnsi="Cambria" w:cs="Thorndale"/>
          <w:lang w:eastAsia="zh-CN"/>
        </w:rPr>
      </w:pPr>
      <w:r w:rsidRPr="00B932CD">
        <w:rPr>
          <w:rFonts w:ascii="Cambria" w:eastAsia="Arial" w:hAnsi="Cambria" w:cs="Arial"/>
          <w:lang w:eastAsia="zh-CN"/>
        </w:rPr>
        <w:t xml:space="preserve">        </w:t>
      </w:r>
      <w:r w:rsidRPr="00B932CD">
        <w:rPr>
          <w:rFonts w:ascii="Cambria" w:eastAsia="Andale Sans UI" w:hAnsi="Cambria" w:cs="Arial"/>
          <w:lang w:eastAsia="zh-CN"/>
        </w:rPr>
        <w:t>Działając zgodnie z postanowieniami zawartymi w art. 118 ust. 3 ustawy z dnia 11 września 2019 r. Prawo zamówień publicznych (</w:t>
      </w:r>
      <w:proofErr w:type="spellStart"/>
      <w:r w:rsidRPr="00B932CD">
        <w:rPr>
          <w:rFonts w:ascii="Cambria" w:eastAsia="Andale Sans UI" w:hAnsi="Cambria" w:cs="Arial"/>
          <w:lang w:eastAsia="zh-CN"/>
        </w:rPr>
        <w:t>t.j</w:t>
      </w:r>
      <w:proofErr w:type="spellEnd"/>
      <w:r w:rsidRPr="00B932CD">
        <w:rPr>
          <w:rFonts w:ascii="Cambria" w:eastAsia="Andale Sans UI" w:hAnsi="Cambria" w:cs="Arial"/>
          <w:lang w:eastAsia="zh-CN"/>
        </w:rPr>
        <w:t>. Dz. U. z 202</w:t>
      </w:r>
      <w:r w:rsidR="00B469AD">
        <w:rPr>
          <w:rFonts w:ascii="Cambria" w:eastAsia="Andale Sans UI" w:hAnsi="Cambria" w:cs="Arial"/>
          <w:lang w:eastAsia="zh-CN"/>
        </w:rPr>
        <w:t>2</w:t>
      </w:r>
      <w:r w:rsidRPr="00B932CD">
        <w:rPr>
          <w:rFonts w:ascii="Cambria" w:eastAsia="Andale Sans UI" w:hAnsi="Cambria" w:cs="Arial"/>
          <w:lang w:eastAsia="zh-CN"/>
        </w:rPr>
        <w:t xml:space="preserve"> r. poz. </w:t>
      </w:r>
      <w:r w:rsidR="00B469AD">
        <w:rPr>
          <w:rFonts w:ascii="Cambria" w:eastAsia="Andale Sans UI" w:hAnsi="Cambria" w:cs="Arial"/>
          <w:lang w:eastAsia="zh-CN"/>
        </w:rPr>
        <w:t>1710</w:t>
      </w:r>
      <w:r w:rsidRPr="00B932CD">
        <w:rPr>
          <w:rFonts w:ascii="Cambria" w:eastAsia="Andale Sans UI" w:hAnsi="Cambria" w:cs="Arial"/>
          <w:lang w:eastAsia="zh-CN"/>
        </w:rPr>
        <w:t>), zobowiązuję się udostępnić swoje zasoby</w:t>
      </w:r>
      <w:r w:rsidRPr="00B932CD">
        <w:rPr>
          <w:rFonts w:ascii="Cambria" w:eastAsia="Andale Sans UI" w:hAnsi="Cambria" w:cs="Thorndale"/>
          <w:lang w:eastAsia="zh-CN"/>
        </w:rPr>
        <w:t> </w:t>
      </w:r>
      <w:r w:rsidRPr="00B932CD">
        <w:rPr>
          <w:rFonts w:ascii="Cambria" w:eastAsia="Andale Sans UI" w:hAnsi="Cambria" w:cs="Arial"/>
          <w:lang w:eastAsia="zh-CN"/>
        </w:rPr>
        <w:t xml:space="preserve">Wykonawcy ……………………………………………………………………………………..                 </w:t>
      </w:r>
    </w:p>
    <w:p w14:paraId="24393253" w14:textId="77777777" w:rsidR="00B932CD" w:rsidRPr="00B932CD" w:rsidRDefault="00B932CD" w:rsidP="00B932CD">
      <w:pPr>
        <w:widowControl w:val="0"/>
        <w:suppressAutoHyphens/>
        <w:spacing w:after="0" w:line="360" w:lineRule="auto"/>
        <w:ind w:left="-1" w:right="266"/>
        <w:jc w:val="both"/>
        <w:rPr>
          <w:rFonts w:ascii="Cambria" w:eastAsia="Andale Sans UI" w:hAnsi="Cambria" w:cs="Thorndale"/>
          <w:lang w:eastAsia="zh-CN"/>
        </w:rPr>
      </w:pPr>
      <w:r w:rsidRPr="00B932CD">
        <w:rPr>
          <w:rFonts w:ascii="Cambria" w:eastAsia="Arial" w:hAnsi="Cambria" w:cs="Arial"/>
          <w:lang w:eastAsia="zh-CN"/>
        </w:rPr>
        <w:t xml:space="preserve">                                                                                    </w:t>
      </w:r>
      <w:r w:rsidRPr="00B932CD">
        <w:rPr>
          <w:rFonts w:ascii="Cambria" w:eastAsia="Andale Sans UI" w:hAnsi="Cambria" w:cs="Arial"/>
          <w:vertAlign w:val="superscript"/>
          <w:lang w:eastAsia="zh-CN"/>
        </w:rPr>
        <w:t>(</w:t>
      </w:r>
      <w:r w:rsidRPr="00B932CD">
        <w:rPr>
          <w:rFonts w:ascii="Cambria" w:eastAsia="Andale Sans UI" w:hAnsi="Cambria" w:cs="Arial"/>
          <w:i/>
          <w:vertAlign w:val="superscript"/>
          <w:lang w:eastAsia="zh-CN"/>
        </w:rPr>
        <w:t>nazwa i adres Wykonawcy)</w:t>
      </w:r>
    </w:p>
    <w:p w14:paraId="414C5A37" w14:textId="160E28D9" w:rsidR="00B932CD" w:rsidRPr="00B932CD" w:rsidRDefault="00B932CD" w:rsidP="00B932CD">
      <w:pPr>
        <w:widowControl w:val="0"/>
        <w:suppressAutoHyphens/>
        <w:spacing w:after="0" w:line="276" w:lineRule="auto"/>
        <w:jc w:val="both"/>
        <w:rPr>
          <w:rFonts w:ascii="Cambria" w:eastAsia="Andale Sans UI" w:hAnsi="Cambria" w:cs="Arial"/>
          <w:kern w:val="3"/>
          <w:lang w:eastAsia="pl-PL" w:bidi="hi-IN"/>
        </w:rPr>
      </w:pPr>
      <w:r w:rsidRPr="00B932CD">
        <w:rPr>
          <w:rFonts w:ascii="Cambria" w:eastAsia="Andale Sans UI" w:hAnsi="Cambria" w:cs="Arial"/>
          <w:lang w:eastAsia="zh-CN"/>
        </w:rPr>
        <w:t>który składa ofertę w postępowaniu o udzielenie zamówienia publicznego prowadzonym przez Gminę Santok pn.</w:t>
      </w:r>
      <w:r w:rsidRPr="00B932CD">
        <w:rPr>
          <w:rFonts w:ascii="Cambria" w:eastAsia="Andale Sans UI" w:hAnsi="Cambria" w:cs="Thorndale"/>
          <w:lang w:eastAsia="zh-CN"/>
        </w:rPr>
        <w:t xml:space="preserve"> </w:t>
      </w:r>
      <w:r w:rsidRPr="00B932CD">
        <w:rPr>
          <w:rFonts w:ascii="Cambria" w:eastAsia="Andale Sans UI" w:hAnsi="Cambria" w:cs="Arial"/>
          <w:kern w:val="3"/>
          <w:lang w:eastAsia="pl-PL" w:bidi="hi-IN"/>
        </w:rPr>
        <w:t>„</w:t>
      </w:r>
      <w:r w:rsidR="00B469AD">
        <w:rPr>
          <w:rFonts w:ascii="Cambria" w:eastAsia="Andale Sans UI" w:hAnsi="Cambria" w:cs="Arial"/>
          <w:kern w:val="3"/>
          <w:lang w:eastAsia="pl-PL" w:bidi="hi-IN"/>
        </w:rPr>
        <w:t>Opracowanie dokumentacji projektowej dla zadania „</w:t>
      </w:r>
      <w:r w:rsidR="008E71C6">
        <w:rPr>
          <w:rFonts w:ascii="Cambria" w:eastAsia="Andale Sans UI" w:hAnsi="Cambria" w:cs="Arial"/>
          <w:kern w:val="3"/>
          <w:lang w:eastAsia="pl-PL" w:bidi="hi-IN"/>
        </w:rPr>
        <w:t>Remont</w:t>
      </w:r>
      <w:r w:rsidR="00B1182E">
        <w:rPr>
          <w:rFonts w:ascii="Cambria" w:eastAsia="Andale Sans UI" w:hAnsi="Cambria" w:cs="Arial"/>
          <w:kern w:val="3"/>
          <w:lang w:eastAsia="pl-PL" w:bidi="hi-IN"/>
        </w:rPr>
        <w:t xml:space="preserve"> i p</w:t>
      </w:r>
      <w:r w:rsidR="00B469AD">
        <w:rPr>
          <w:rFonts w:ascii="Cambria" w:eastAsia="Andale Sans UI" w:hAnsi="Cambria" w:cs="Arial"/>
          <w:kern w:val="3"/>
          <w:lang w:eastAsia="pl-PL" w:bidi="hi-IN"/>
        </w:rPr>
        <w:t>rzebudowa przystani przy rzece Noteć</w:t>
      </w:r>
      <w:r w:rsidRPr="00B932CD">
        <w:rPr>
          <w:rFonts w:ascii="Cambria" w:eastAsia="Andale Sans UI" w:hAnsi="Cambria" w:cs="Arial"/>
          <w:kern w:val="3"/>
          <w:lang w:eastAsia="pl-PL" w:bidi="hi-IN"/>
        </w:rPr>
        <w:t xml:space="preserve">” </w:t>
      </w:r>
    </w:p>
    <w:p w14:paraId="292DD56F" w14:textId="77777777" w:rsidR="00B932CD" w:rsidRPr="00B932CD" w:rsidRDefault="00B932CD" w:rsidP="00B932CD">
      <w:pPr>
        <w:widowControl w:val="0"/>
        <w:suppressAutoHyphens/>
        <w:spacing w:after="0" w:line="240" w:lineRule="auto"/>
        <w:jc w:val="both"/>
        <w:rPr>
          <w:rFonts w:ascii="Cambria" w:eastAsia="Andale Sans UI" w:hAnsi="Cambria" w:cs="Thorndale"/>
          <w:lang w:eastAsia="zh-CN"/>
        </w:rPr>
      </w:pPr>
    </w:p>
    <w:p w14:paraId="5E61DAEA" w14:textId="77777777" w:rsidR="00B932CD" w:rsidRPr="00B932CD" w:rsidRDefault="00B932CD" w:rsidP="00B932CD">
      <w:pPr>
        <w:widowControl w:val="0"/>
        <w:suppressAutoHyphens/>
        <w:spacing w:after="0" w:line="360" w:lineRule="auto"/>
        <w:ind w:left="-1" w:right="266"/>
        <w:jc w:val="both"/>
        <w:rPr>
          <w:rFonts w:ascii="Cambria" w:eastAsia="Andale Sans UI" w:hAnsi="Cambria" w:cs="Thorndale"/>
          <w:lang w:eastAsia="zh-CN"/>
        </w:rPr>
      </w:pPr>
      <w:r w:rsidRPr="00B932CD">
        <w:rPr>
          <w:rFonts w:ascii="Cambria" w:eastAsia="Andale Sans UI" w:hAnsi="Cambria" w:cs="Arial"/>
          <w:bCs/>
          <w:lang w:eastAsia="zh-CN"/>
        </w:rPr>
        <w:t>Udostępniamy zasoby</w:t>
      </w:r>
      <w:r w:rsidRPr="00B932CD">
        <w:rPr>
          <w:rFonts w:ascii="Cambria" w:eastAsia="Andale Sans UI" w:hAnsi="Cambria" w:cs="Thorndale"/>
          <w:lang w:eastAsia="zh-CN"/>
        </w:rPr>
        <w:t xml:space="preserve"> </w:t>
      </w:r>
      <w:r w:rsidRPr="00B932CD">
        <w:rPr>
          <w:rFonts w:ascii="Cambria" w:eastAsia="Andale Sans UI" w:hAnsi="Cambria" w:cs="Arial"/>
          <w:lang w:eastAsia="zh-CN"/>
        </w:rPr>
        <w:t>w zakresie:</w:t>
      </w:r>
    </w:p>
    <w:p w14:paraId="6B1829CF" w14:textId="6BDBA15B" w:rsidR="00B932CD" w:rsidRPr="00B932CD" w:rsidRDefault="00B932CD" w:rsidP="00B932CD">
      <w:pPr>
        <w:widowControl w:val="0"/>
        <w:suppressAutoHyphens/>
        <w:spacing w:after="0" w:line="252" w:lineRule="auto"/>
        <w:ind w:left="29"/>
        <w:rPr>
          <w:rFonts w:ascii="Cambria" w:eastAsia="Andale Sans UI" w:hAnsi="Cambria" w:cs="Arial"/>
          <w:lang w:eastAsia="zh-CN"/>
        </w:rPr>
      </w:pPr>
      <w:r w:rsidRPr="00B932CD">
        <w:rPr>
          <w:rFonts w:ascii="Cambria" w:eastAsia="Andale Sans UI" w:hAnsi="Cambria" w:cs="Arial"/>
          <w:lang w:eastAsia="zh-CN"/>
        </w:rPr>
        <w:t>………………………………………………………………………………………………………………………………………………</w:t>
      </w:r>
    </w:p>
    <w:p w14:paraId="1908CC22" w14:textId="77777777" w:rsidR="00B932CD" w:rsidRPr="00B932CD" w:rsidRDefault="00B932CD" w:rsidP="00B932CD">
      <w:pPr>
        <w:widowControl w:val="0"/>
        <w:suppressAutoHyphens/>
        <w:spacing w:after="64" w:line="252" w:lineRule="auto"/>
        <w:ind w:left="284" w:right="266"/>
        <w:jc w:val="both"/>
        <w:rPr>
          <w:rFonts w:ascii="Cambria" w:eastAsia="Andale Sans UI" w:hAnsi="Cambria" w:cs="Arial"/>
          <w:lang w:eastAsia="zh-CN"/>
        </w:rPr>
      </w:pPr>
    </w:p>
    <w:p w14:paraId="018BF76B" w14:textId="77777777" w:rsidR="00B932CD" w:rsidRPr="00B932CD" w:rsidRDefault="00B932CD" w:rsidP="00B932CD">
      <w:pPr>
        <w:widowControl w:val="0"/>
        <w:suppressAutoHyphens/>
        <w:spacing w:after="0" w:line="276" w:lineRule="auto"/>
        <w:jc w:val="both"/>
        <w:rPr>
          <w:rFonts w:ascii="Cambria" w:eastAsia="Times New Roman" w:hAnsi="Cambria" w:cs="Arial"/>
          <w:bCs/>
          <w:lang w:eastAsia="ar-SA"/>
        </w:rPr>
      </w:pPr>
      <w:r w:rsidRPr="00B932CD">
        <w:rPr>
          <w:rFonts w:ascii="Cambria" w:eastAsia="Andale Sans UI" w:hAnsi="Cambria" w:cs="Arial"/>
          <w:bCs/>
          <w:lang w:eastAsia="zh-CN"/>
        </w:rPr>
        <w:t xml:space="preserve">Ww. podmiot udostępniający zasoby, na zdolnościach którego Wykonawca polega w odniesieniu </w:t>
      </w:r>
      <w:r w:rsidRPr="00B932CD">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719F66C9" w14:textId="77777777" w:rsidR="00B932CD" w:rsidRPr="00B932CD" w:rsidRDefault="00B932CD" w:rsidP="00B932CD">
      <w:pPr>
        <w:widowControl w:val="0"/>
        <w:suppressAutoHyphens/>
        <w:spacing w:after="64" w:line="240" w:lineRule="auto"/>
        <w:ind w:right="266"/>
        <w:jc w:val="both"/>
        <w:rPr>
          <w:rFonts w:ascii="Cambria" w:eastAsia="Andale Sans UI" w:hAnsi="Cambria" w:cs="Arial"/>
          <w:lang w:eastAsia="zh-CN"/>
        </w:rPr>
      </w:pPr>
    </w:p>
    <w:p w14:paraId="0B371F97" w14:textId="77777777" w:rsidR="00B932CD" w:rsidRPr="00B932CD" w:rsidRDefault="00B932CD" w:rsidP="00B932CD">
      <w:pPr>
        <w:widowControl w:val="0"/>
        <w:suppressAutoHyphens/>
        <w:spacing w:after="64" w:line="252" w:lineRule="auto"/>
        <w:ind w:right="266"/>
        <w:jc w:val="both"/>
        <w:rPr>
          <w:rFonts w:ascii="Cambria" w:eastAsia="Andale Sans UI" w:hAnsi="Cambria" w:cs="Thorndale"/>
          <w:lang w:eastAsia="zh-CN"/>
        </w:rPr>
      </w:pPr>
      <w:r w:rsidRPr="00B932CD">
        <w:rPr>
          <w:rFonts w:ascii="Cambria" w:eastAsia="Andale Sans UI" w:hAnsi="Cambria" w:cs="Arial"/>
          <w:lang w:eastAsia="zh-CN"/>
        </w:rPr>
        <w:t>Zasoby swoje udostępniamy wskazanemu Wykonawcy na cały okres niezbędny do prawidłowego wykonywania przedmiotowego zamówienia.</w:t>
      </w:r>
    </w:p>
    <w:p w14:paraId="5CC39887" w14:textId="77777777" w:rsidR="00B932CD" w:rsidRPr="00B932CD" w:rsidRDefault="00B932CD" w:rsidP="00B932CD">
      <w:pPr>
        <w:widowControl w:val="0"/>
        <w:suppressAutoHyphens/>
        <w:spacing w:after="0" w:line="276" w:lineRule="auto"/>
        <w:rPr>
          <w:rFonts w:ascii="Cambria" w:eastAsia="Times New Roman" w:hAnsi="Cambria" w:cs="Arial"/>
          <w:b/>
          <w:lang w:eastAsia="ar-SA"/>
        </w:rPr>
      </w:pPr>
    </w:p>
    <w:p w14:paraId="56BF677B" w14:textId="77777777" w:rsidR="00B932CD" w:rsidRPr="00B932CD" w:rsidRDefault="00B932CD" w:rsidP="00B932CD">
      <w:pPr>
        <w:widowControl w:val="0"/>
        <w:suppressAutoHyphens/>
        <w:spacing w:after="0" w:line="276" w:lineRule="auto"/>
        <w:jc w:val="center"/>
        <w:rPr>
          <w:rFonts w:ascii="Cambria" w:eastAsia="Times New Roman" w:hAnsi="Cambria" w:cs="Arial"/>
          <w:b/>
          <w:lang w:eastAsia="ar-SA"/>
        </w:rPr>
      </w:pPr>
      <w:r w:rsidRPr="00B932CD">
        <w:rPr>
          <w:rFonts w:ascii="Cambria" w:eastAsia="Times New Roman" w:hAnsi="Cambria" w:cs="Arial"/>
          <w:b/>
          <w:lang w:eastAsia="ar-SA"/>
        </w:rPr>
        <w:t xml:space="preserve">Oświadczenie Podmiotu udostępniającego zasoby </w:t>
      </w:r>
    </w:p>
    <w:p w14:paraId="07F1BDDE" w14:textId="77777777" w:rsidR="00B932CD" w:rsidRPr="00B932CD" w:rsidRDefault="00B932CD" w:rsidP="00B932CD">
      <w:pPr>
        <w:widowControl w:val="0"/>
        <w:suppressAutoHyphens/>
        <w:spacing w:after="0" w:line="240" w:lineRule="auto"/>
        <w:jc w:val="both"/>
        <w:rPr>
          <w:rFonts w:ascii="Cambria" w:eastAsia="Times New Roman" w:hAnsi="Cambria" w:cs="Arial"/>
          <w:lang w:eastAsia="ar-SA"/>
        </w:rPr>
      </w:pPr>
      <w:r w:rsidRPr="00B932CD">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B932CD">
        <w:rPr>
          <w:rFonts w:ascii="Cambria" w:eastAsia="Times New Roman" w:hAnsi="Cambria" w:cs="Arial"/>
          <w:b/>
          <w:lang w:eastAsia="ar-SA"/>
        </w:rPr>
        <w:t>Pzp</w:t>
      </w:r>
      <w:proofErr w:type="spellEnd"/>
      <w:r w:rsidRPr="00B932CD">
        <w:rPr>
          <w:rFonts w:ascii="Cambria" w:eastAsia="Times New Roman" w:hAnsi="Cambria" w:cs="Arial"/>
          <w:b/>
          <w:lang w:eastAsia="ar-SA"/>
        </w:rPr>
        <w:t xml:space="preserve">) </w:t>
      </w:r>
    </w:p>
    <w:p w14:paraId="600D9B81" w14:textId="77777777" w:rsidR="00B932CD" w:rsidRPr="00B932CD" w:rsidRDefault="00B932CD" w:rsidP="00B932CD">
      <w:pPr>
        <w:widowControl w:val="0"/>
        <w:suppressAutoHyphens/>
        <w:spacing w:after="0" w:line="240" w:lineRule="auto"/>
        <w:rPr>
          <w:rFonts w:ascii="Cambria" w:eastAsia="Times New Roman" w:hAnsi="Cambria" w:cs="Arial"/>
          <w:lang w:eastAsia="ar-SA"/>
        </w:rPr>
      </w:pPr>
    </w:p>
    <w:p w14:paraId="05138400" w14:textId="77777777" w:rsidR="00B932CD" w:rsidRPr="00B932CD" w:rsidRDefault="00B932CD" w:rsidP="00B932CD">
      <w:pPr>
        <w:widowControl w:val="0"/>
        <w:numPr>
          <w:ilvl w:val="0"/>
          <w:numId w:val="188"/>
        </w:numPr>
        <w:suppressAutoHyphens/>
        <w:spacing w:after="0" w:line="276" w:lineRule="auto"/>
        <w:contextualSpacing/>
        <w:jc w:val="both"/>
        <w:rPr>
          <w:rFonts w:ascii="Cambria" w:eastAsia="Calibri" w:hAnsi="Cambria" w:cs="Calibri"/>
          <w:lang w:eastAsia="zh-CN"/>
        </w:rPr>
      </w:pPr>
      <w:r w:rsidRPr="00B932CD">
        <w:rPr>
          <w:rFonts w:ascii="Cambria" w:eastAsia="Calibri" w:hAnsi="Cambria" w:cs="Arial"/>
          <w:lang w:eastAsia="zh-CN"/>
        </w:rPr>
        <w:t xml:space="preserve">*Oświadczam, że nie podlegam wykluczeniu z postępowania na podstawie art. 108 ust.1 ustawy </w:t>
      </w:r>
      <w:proofErr w:type="spellStart"/>
      <w:r w:rsidRPr="00B932CD">
        <w:rPr>
          <w:rFonts w:ascii="Cambria" w:eastAsia="Calibri" w:hAnsi="Cambria" w:cs="Arial"/>
          <w:lang w:eastAsia="zh-CN"/>
        </w:rPr>
        <w:t>Pzp</w:t>
      </w:r>
      <w:proofErr w:type="spellEnd"/>
      <w:r w:rsidRPr="00B932CD">
        <w:rPr>
          <w:rFonts w:ascii="Cambria" w:eastAsia="Calibri" w:hAnsi="Cambria" w:cs="Arial"/>
          <w:lang w:eastAsia="zh-CN"/>
        </w:rPr>
        <w:t xml:space="preserve">. </w:t>
      </w:r>
    </w:p>
    <w:p w14:paraId="58BBA933" w14:textId="77777777" w:rsidR="00B932CD" w:rsidRPr="00B932CD" w:rsidRDefault="00B932CD" w:rsidP="00B932CD">
      <w:pPr>
        <w:widowControl w:val="0"/>
        <w:numPr>
          <w:ilvl w:val="0"/>
          <w:numId w:val="188"/>
        </w:numPr>
        <w:suppressAutoHyphens/>
        <w:spacing w:after="0" w:line="276" w:lineRule="auto"/>
        <w:contextualSpacing/>
        <w:jc w:val="both"/>
        <w:rPr>
          <w:rFonts w:ascii="Cambria" w:eastAsia="Calibri" w:hAnsi="Cambria" w:cs="Calibri"/>
          <w:lang w:eastAsia="zh-CN"/>
        </w:rPr>
      </w:pPr>
      <w:r w:rsidRPr="00B932CD">
        <w:rPr>
          <w:rFonts w:ascii="Cambria" w:eastAsia="Calibri" w:hAnsi="Cambria" w:cs="Arial"/>
          <w:lang w:eastAsia="zh-CN"/>
        </w:rPr>
        <w:t xml:space="preserve">*Oświadczam, że nie podlegam wykluczeniu z postępowania na podstawie art. 109 ust.1 pkt 4,5 i 7 ustawy </w:t>
      </w:r>
      <w:proofErr w:type="spellStart"/>
      <w:r w:rsidRPr="00B932CD">
        <w:rPr>
          <w:rFonts w:ascii="Cambria" w:eastAsia="Calibri" w:hAnsi="Cambria" w:cs="Arial"/>
          <w:lang w:eastAsia="zh-CN"/>
        </w:rPr>
        <w:t>Pzp</w:t>
      </w:r>
      <w:proofErr w:type="spellEnd"/>
      <w:r w:rsidRPr="00B932CD">
        <w:rPr>
          <w:rFonts w:ascii="Cambria" w:eastAsia="Calibri" w:hAnsi="Cambria" w:cs="Arial"/>
          <w:lang w:eastAsia="zh-CN"/>
        </w:rPr>
        <w:t>.</w:t>
      </w:r>
    </w:p>
    <w:p w14:paraId="3256E205" w14:textId="77777777" w:rsidR="00B932CD" w:rsidRPr="00B932CD" w:rsidRDefault="00B932CD" w:rsidP="00B932CD">
      <w:pPr>
        <w:widowControl w:val="0"/>
        <w:numPr>
          <w:ilvl w:val="0"/>
          <w:numId w:val="188"/>
        </w:numPr>
        <w:suppressAutoHyphens/>
        <w:spacing w:after="0" w:line="276" w:lineRule="auto"/>
        <w:contextualSpacing/>
        <w:jc w:val="both"/>
        <w:rPr>
          <w:rFonts w:ascii="Cambria" w:eastAsia="Calibri" w:hAnsi="Cambria" w:cs="Calibri"/>
          <w:lang w:eastAsia="zh-CN"/>
        </w:rPr>
      </w:pPr>
      <w:r w:rsidRPr="00B932CD">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B932CD">
        <w:rPr>
          <w:rFonts w:ascii="Cambria" w:eastAsia="Andale Sans UI" w:hAnsi="Cambria" w:cs="Arial"/>
          <w:lang w:eastAsia="zh-CN"/>
        </w:rPr>
        <w:tab/>
        <w:t xml:space="preserve">     </w:t>
      </w:r>
    </w:p>
    <w:p w14:paraId="4A29A126" w14:textId="77777777" w:rsidR="00B932CD" w:rsidRPr="00B932CD" w:rsidRDefault="00B932CD" w:rsidP="00B932CD">
      <w:pPr>
        <w:widowControl w:val="0"/>
        <w:suppressAutoHyphens/>
        <w:spacing w:after="0" w:line="240" w:lineRule="auto"/>
        <w:jc w:val="both"/>
        <w:rPr>
          <w:rFonts w:ascii="Cambria" w:eastAsia="Andale Sans UI" w:hAnsi="Cambria" w:cs="Arial"/>
          <w:lang w:eastAsia="zh-CN"/>
        </w:rPr>
      </w:pPr>
    </w:p>
    <w:p w14:paraId="3A1805A6" w14:textId="77777777" w:rsidR="00B932CD" w:rsidRPr="00B932CD" w:rsidRDefault="00B932CD" w:rsidP="00B932CD">
      <w:pPr>
        <w:widowControl w:val="0"/>
        <w:suppressAutoHyphens/>
        <w:spacing w:after="0" w:line="240" w:lineRule="auto"/>
        <w:jc w:val="both"/>
        <w:rPr>
          <w:rFonts w:ascii="Cambria" w:eastAsia="Andale Sans UI" w:hAnsi="Cambria" w:cs="Arial"/>
          <w:i/>
          <w:lang w:eastAsia="zh-CN"/>
        </w:rPr>
      </w:pPr>
      <w:r w:rsidRPr="00B932CD">
        <w:rPr>
          <w:rFonts w:ascii="Cambria" w:eastAsia="Andale Sans UI" w:hAnsi="Cambria" w:cs="Arial"/>
          <w:i/>
          <w:lang w:eastAsia="zh-CN"/>
        </w:rPr>
        <w:t>Uwaga:</w:t>
      </w:r>
    </w:p>
    <w:p w14:paraId="469D78C9" w14:textId="77777777" w:rsidR="00B932CD" w:rsidRPr="00B932CD" w:rsidRDefault="00B932CD" w:rsidP="00B932CD">
      <w:pPr>
        <w:widowControl w:val="0"/>
        <w:suppressAutoHyphens/>
        <w:spacing w:after="0" w:line="240" w:lineRule="auto"/>
        <w:jc w:val="both"/>
        <w:rPr>
          <w:rFonts w:ascii="Cambria" w:eastAsia="Andale Sans UI" w:hAnsi="Cambria" w:cs="Arial"/>
          <w:i/>
          <w:lang w:eastAsia="zh-CN"/>
        </w:rPr>
      </w:pPr>
      <w:r w:rsidRPr="00B932CD">
        <w:rPr>
          <w:rFonts w:ascii="Cambria" w:eastAsia="Andale Sans UI" w:hAnsi="Cambria" w:cs="Arial"/>
          <w:i/>
          <w:lang w:eastAsia="zh-CN"/>
        </w:rPr>
        <w:lastRenderedPageBreak/>
        <w:t xml:space="preserve">* Niepotrzebne skreślić – jeśli podlega wykluczeniu. </w:t>
      </w:r>
    </w:p>
    <w:p w14:paraId="222F9BCD" w14:textId="77777777" w:rsidR="00B932CD" w:rsidRPr="00B932CD" w:rsidRDefault="00B932CD" w:rsidP="00B932CD">
      <w:pPr>
        <w:widowControl w:val="0"/>
        <w:suppressAutoHyphens/>
        <w:spacing w:after="0" w:line="240" w:lineRule="auto"/>
        <w:jc w:val="both"/>
        <w:rPr>
          <w:rFonts w:ascii="Cambria" w:eastAsia="Andale Sans UI" w:hAnsi="Cambria" w:cs="Arial"/>
          <w:lang w:eastAsia="zh-CN"/>
        </w:rPr>
      </w:pPr>
    </w:p>
    <w:p w14:paraId="1778C6B7" w14:textId="77777777" w:rsidR="00B932CD" w:rsidRPr="00B932CD" w:rsidRDefault="00B932CD" w:rsidP="00B932CD">
      <w:pPr>
        <w:widowControl w:val="0"/>
        <w:suppressAutoHyphens/>
        <w:spacing w:after="0" w:line="240" w:lineRule="auto"/>
        <w:jc w:val="both"/>
        <w:rPr>
          <w:rFonts w:ascii="Cambria" w:eastAsia="Andale Sans UI" w:hAnsi="Cambria" w:cs="Arial"/>
          <w:lang w:eastAsia="zh-CN"/>
        </w:rPr>
      </w:pPr>
    </w:p>
    <w:p w14:paraId="0F6C19A6" w14:textId="77777777" w:rsidR="00B932CD" w:rsidRPr="00B932CD" w:rsidRDefault="00B932CD" w:rsidP="00B932CD">
      <w:pPr>
        <w:widowControl w:val="0"/>
        <w:suppressAutoHyphens/>
        <w:spacing w:after="0" w:line="240" w:lineRule="auto"/>
        <w:ind w:left="4860" w:hanging="4500"/>
        <w:jc w:val="center"/>
        <w:rPr>
          <w:rFonts w:ascii="Cambria" w:eastAsia="Andale Sans UI" w:hAnsi="Cambria" w:cs="Arial"/>
          <w:b/>
          <w:lang w:eastAsia="zh-CN"/>
        </w:rPr>
      </w:pPr>
      <w:r w:rsidRPr="00B932CD">
        <w:rPr>
          <w:rFonts w:ascii="Cambria" w:eastAsia="Andale Sans UI" w:hAnsi="Cambria" w:cs="Arial"/>
          <w:b/>
          <w:lang w:eastAsia="zh-CN"/>
        </w:rPr>
        <w:t>Oświadczenie o spełnianiu warunków udziału w postępowaniu</w:t>
      </w:r>
    </w:p>
    <w:p w14:paraId="4120AD80" w14:textId="77777777" w:rsidR="00B932CD" w:rsidRPr="00B932CD" w:rsidRDefault="00B932CD" w:rsidP="00B932CD">
      <w:pPr>
        <w:widowControl w:val="0"/>
        <w:suppressAutoHyphens/>
        <w:spacing w:after="0" w:line="240" w:lineRule="auto"/>
        <w:ind w:left="4860" w:hanging="4500"/>
        <w:jc w:val="center"/>
        <w:rPr>
          <w:rFonts w:ascii="Cambria" w:eastAsia="Andale Sans UI" w:hAnsi="Cambria" w:cs="Arial"/>
          <w:b/>
          <w:lang w:eastAsia="zh-CN"/>
        </w:rPr>
      </w:pPr>
    </w:p>
    <w:p w14:paraId="1DACEA2F" w14:textId="77777777" w:rsidR="00B932CD" w:rsidRPr="00B932CD" w:rsidRDefault="00B932CD" w:rsidP="00B932CD">
      <w:pPr>
        <w:widowControl w:val="0"/>
        <w:suppressAutoHyphens/>
        <w:spacing w:after="0" w:line="240" w:lineRule="auto"/>
        <w:ind w:left="4860" w:hanging="4500"/>
        <w:jc w:val="center"/>
        <w:rPr>
          <w:rFonts w:ascii="Cambria" w:eastAsia="Andale Sans UI" w:hAnsi="Cambria" w:cs="Arial"/>
          <w:b/>
          <w:lang w:eastAsia="zh-CN"/>
        </w:rPr>
      </w:pPr>
    </w:p>
    <w:p w14:paraId="0DA0C905" w14:textId="77777777" w:rsidR="00B932CD" w:rsidRPr="00B932CD" w:rsidRDefault="00B932CD" w:rsidP="00B932CD">
      <w:pPr>
        <w:widowControl w:val="0"/>
        <w:suppressAutoHyphens/>
        <w:spacing w:after="0" w:line="240" w:lineRule="auto"/>
        <w:jc w:val="both"/>
        <w:rPr>
          <w:rFonts w:ascii="Cambria" w:eastAsia="Andale Sans UI" w:hAnsi="Cambria" w:cs="Arial"/>
          <w:lang w:eastAsia="zh-CN"/>
        </w:rPr>
      </w:pPr>
      <w:r w:rsidRPr="00B932CD">
        <w:rPr>
          <w:rFonts w:ascii="Cambria" w:eastAsia="Andale Sans UI" w:hAnsi="Cambria" w:cs="Arial"/>
          <w:lang w:eastAsia="zh-CN"/>
        </w:rPr>
        <w:t>Oświadczam, ze spełniam warunki udziału w postępowaniu określone przez Zamawiającego w SWZ w zakresie</w:t>
      </w:r>
    </w:p>
    <w:p w14:paraId="6C4C8447" w14:textId="77777777" w:rsidR="00B932CD" w:rsidRPr="00B932CD" w:rsidRDefault="00B932CD" w:rsidP="00B932CD">
      <w:pPr>
        <w:widowControl w:val="0"/>
        <w:suppressAutoHyphens/>
        <w:spacing w:after="0" w:line="240" w:lineRule="auto"/>
        <w:jc w:val="both"/>
        <w:rPr>
          <w:rFonts w:ascii="Cambria" w:eastAsia="Andale Sans UI" w:hAnsi="Cambria" w:cs="Arial"/>
          <w:i/>
          <w:iCs/>
          <w:lang w:eastAsia="zh-CN"/>
        </w:rPr>
      </w:pPr>
      <w:r w:rsidRPr="00B932CD">
        <w:rPr>
          <w:rFonts w:ascii="Cambria" w:eastAsia="Andale Sans UI" w:hAnsi="Cambria" w:cs="Arial"/>
          <w:i/>
          <w:iCs/>
          <w:lang w:eastAsia="zh-CN"/>
        </w:rPr>
        <w:t>(niepotrzebne pominąć lub skreślić):</w:t>
      </w:r>
    </w:p>
    <w:p w14:paraId="60AEA07B" w14:textId="77777777" w:rsidR="00B932CD" w:rsidRPr="00B932CD" w:rsidRDefault="00B932CD" w:rsidP="00B469AD">
      <w:pPr>
        <w:widowControl w:val="0"/>
        <w:suppressAutoHyphens/>
        <w:spacing w:after="0" w:line="240" w:lineRule="auto"/>
        <w:contextualSpacing/>
        <w:jc w:val="both"/>
        <w:rPr>
          <w:rFonts w:ascii="Arial" w:eastAsia="Andale Sans UI" w:hAnsi="Arial" w:cs="Arial"/>
          <w:bCs/>
          <w:kern w:val="2"/>
          <w:sz w:val="20"/>
          <w:szCs w:val="20"/>
          <w:lang w:eastAsia="zh-CN"/>
        </w:rPr>
      </w:pPr>
      <w:r w:rsidRPr="00B932CD">
        <w:rPr>
          <w:rFonts w:ascii="Arial" w:eastAsia="Andale Sans UI" w:hAnsi="Arial" w:cs="Arial"/>
          <w:bCs/>
          <w:kern w:val="2"/>
          <w:sz w:val="20"/>
          <w:szCs w:val="20"/>
          <w:lang w:eastAsia="zh-CN"/>
        </w:rPr>
        <w:t xml:space="preserve">  </w:t>
      </w:r>
    </w:p>
    <w:p w14:paraId="264F6B86" w14:textId="77777777" w:rsidR="00B932CD" w:rsidRPr="00B932CD" w:rsidRDefault="00B932CD" w:rsidP="00B932CD">
      <w:pPr>
        <w:widowControl w:val="0"/>
        <w:suppressAutoHyphens/>
        <w:spacing w:after="0" w:line="240" w:lineRule="auto"/>
        <w:jc w:val="both"/>
        <w:rPr>
          <w:rFonts w:ascii="Cambria" w:eastAsia="Andale Sans UI" w:hAnsi="Cambria" w:cs="Arial"/>
          <w:b/>
          <w:lang w:eastAsia="zh-CN"/>
        </w:rPr>
      </w:pPr>
    </w:p>
    <w:p w14:paraId="4FDCA92E" w14:textId="577073B2" w:rsidR="00B932CD" w:rsidRPr="00B932CD" w:rsidRDefault="00B469AD" w:rsidP="00B932CD">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00B932CD" w:rsidRPr="00B932CD">
        <w:rPr>
          <w:rFonts w:ascii="Cambria" w:eastAsia="Andale Sans UI" w:hAnsi="Cambria" w:cs="Arial"/>
          <w:b/>
          <w:lang w:eastAsia="zh-CN"/>
        </w:rPr>
        <w:t>) Zdolności technicznej lub zawodowej:</w:t>
      </w:r>
    </w:p>
    <w:p w14:paraId="5F5317B6" w14:textId="51A4E79C" w:rsidR="00B932CD" w:rsidRPr="00B932CD" w:rsidRDefault="00B932CD" w:rsidP="00B932CD">
      <w:pPr>
        <w:widowControl w:val="0"/>
        <w:spacing w:after="0" w:line="240" w:lineRule="auto"/>
        <w:jc w:val="both"/>
        <w:rPr>
          <w:rFonts w:ascii="Cambria" w:eastAsia="Andale Sans UI" w:hAnsi="Cambria" w:cs="Arial"/>
          <w:lang w:eastAsia="zh-CN"/>
        </w:rPr>
      </w:pPr>
      <w:r w:rsidRPr="00B932CD">
        <w:rPr>
          <w:rFonts w:ascii="Cambria" w:eastAsia="Andale Sans UI" w:hAnsi="Cambria" w:cs="Arial"/>
          <w:lang w:eastAsia="zh-CN"/>
        </w:rPr>
        <w:t xml:space="preserve">a) Oświadczam, że nie wcześniej niż w okresie ostatnich </w:t>
      </w:r>
      <w:r w:rsidR="00B469AD">
        <w:rPr>
          <w:rFonts w:ascii="Cambria" w:eastAsia="Andale Sans UI" w:hAnsi="Cambria" w:cs="Arial"/>
          <w:lang w:eastAsia="zh-CN"/>
        </w:rPr>
        <w:t>3</w:t>
      </w:r>
      <w:r w:rsidRPr="00B932CD">
        <w:rPr>
          <w:rFonts w:ascii="Cambria" w:eastAsia="Andale Sans UI" w:hAnsi="Cambria" w:cs="Arial"/>
          <w:lang w:eastAsia="zh-CN"/>
        </w:rPr>
        <w:t xml:space="preserve"> lat przed upływem terminu składania ofert (a jeżeli okres prowadzenia działalności jest krótszy - to w tym okresie) wykonałem /wykonaliśmy:</w:t>
      </w:r>
    </w:p>
    <w:p w14:paraId="57211F47" w14:textId="52997917" w:rsidR="00B469AD" w:rsidRPr="005C79CD" w:rsidRDefault="00B932CD" w:rsidP="00B469AD">
      <w:pPr>
        <w:autoSpaceDE w:val="0"/>
        <w:autoSpaceDN w:val="0"/>
        <w:adjustRightInd w:val="0"/>
        <w:spacing w:after="0" w:line="240" w:lineRule="auto"/>
        <w:jc w:val="both"/>
        <w:rPr>
          <w:rFonts w:ascii="Arial Narrow" w:eastAsia="SimSun" w:hAnsi="Arial Narrow" w:cs="F"/>
          <w:kern w:val="3"/>
        </w:rPr>
      </w:pPr>
      <w:r w:rsidRPr="00B932CD">
        <w:rPr>
          <w:rFonts w:ascii="Cambria" w:hAnsi="Cambria" w:cs="Calibri"/>
          <w:color w:val="000000"/>
        </w:rPr>
        <w:t xml:space="preserve">- </w:t>
      </w:r>
      <w:r w:rsidR="00B469AD" w:rsidRPr="00B469AD">
        <w:rPr>
          <w:rFonts w:ascii="Cambria" w:hAnsi="Cambria" w:cs="OpenSans-Regular"/>
        </w:rPr>
        <w:t>co najmniej jedno zamówienie, które obejmowało swoim zakresem opracowanie dokumentacji projektowej, składającej się co najmniej z projektu budowlanego lub wykonawczego, zawierającej obliczenia hydrologiczne, z użyciem dedykowanego oprogramowania komputerowego.</w:t>
      </w:r>
      <w:r w:rsidR="00B469AD" w:rsidRPr="003E1AA8">
        <w:rPr>
          <w:rFonts w:ascii="Arial Narrow" w:eastAsia="SimSun" w:hAnsi="Arial Narrow" w:cs="F"/>
          <w:kern w:val="3"/>
        </w:rPr>
        <w:t xml:space="preserve"> </w:t>
      </w:r>
    </w:p>
    <w:p w14:paraId="471834DB" w14:textId="77777777" w:rsidR="00B932CD" w:rsidRPr="00B932CD" w:rsidRDefault="00B932CD" w:rsidP="00B932CD">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06B09552" w14:textId="77777777" w:rsidR="00B932CD" w:rsidRPr="00B932CD" w:rsidRDefault="00B932CD" w:rsidP="00B932CD">
      <w:pPr>
        <w:widowControl w:val="0"/>
        <w:spacing w:after="0" w:line="240" w:lineRule="auto"/>
        <w:jc w:val="both"/>
        <w:rPr>
          <w:rFonts w:ascii="Cambria" w:eastAsia="Andale Sans UI" w:hAnsi="Cambria" w:cs="Arial"/>
          <w:lang w:eastAsia="zh-CN"/>
        </w:rPr>
      </w:pPr>
      <w:r w:rsidRPr="00B932CD">
        <w:rPr>
          <w:rFonts w:ascii="Cambria" w:eastAsia="Andale Sans UI" w:hAnsi="Cambria" w:cs="Arial"/>
          <w:lang w:eastAsia="zh-CN"/>
        </w:rPr>
        <w:t>b) Oświadczam, że dysponuję/dysponujemy  lub będę/będziemy dysponować na potrzeby realizacji zamówienia:</w:t>
      </w:r>
    </w:p>
    <w:p w14:paraId="1A2E5F41" w14:textId="766877A2" w:rsidR="00B469AD" w:rsidRPr="00B469AD" w:rsidRDefault="00B469AD" w:rsidP="00B469AD">
      <w:pPr>
        <w:autoSpaceDE w:val="0"/>
        <w:autoSpaceDN w:val="0"/>
        <w:adjustRightInd w:val="0"/>
        <w:spacing w:after="0" w:line="240" w:lineRule="auto"/>
        <w:jc w:val="both"/>
        <w:rPr>
          <w:rFonts w:ascii="Cambria" w:hAnsi="Cambria" w:cs="OpenSans-Regular"/>
        </w:rPr>
      </w:pPr>
      <w:r>
        <w:rPr>
          <w:rFonts w:ascii="Cambria" w:hAnsi="Cambria" w:cs="OpenSans-Regular"/>
        </w:rPr>
        <w:t xml:space="preserve">- </w:t>
      </w:r>
      <w:r w:rsidRPr="00B469AD">
        <w:rPr>
          <w:rFonts w:ascii="Cambria" w:hAnsi="Cambria" w:cs="OpenSans-Regular"/>
        </w:rPr>
        <w:t>projektanta posiadającego uprawnienia budowlane do projektowania w specjalności inżynieryjnej hydrotechnicznej;</w:t>
      </w:r>
    </w:p>
    <w:p w14:paraId="000908B3" w14:textId="26519806" w:rsidR="00B469AD" w:rsidRPr="00B469AD" w:rsidRDefault="00B469AD" w:rsidP="00B469AD">
      <w:pPr>
        <w:autoSpaceDE w:val="0"/>
        <w:autoSpaceDN w:val="0"/>
        <w:adjustRightInd w:val="0"/>
        <w:spacing w:after="0" w:line="240" w:lineRule="auto"/>
        <w:jc w:val="both"/>
        <w:rPr>
          <w:rFonts w:ascii="Cambria" w:hAnsi="Cambria" w:cs="OpenSans-Regular"/>
        </w:rPr>
      </w:pPr>
      <w:r>
        <w:rPr>
          <w:rFonts w:ascii="Cambria" w:hAnsi="Cambria" w:cs="OpenSans-Regular"/>
        </w:rPr>
        <w:t xml:space="preserve">- </w:t>
      </w:r>
      <w:r w:rsidRPr="00B469AD">
        <w:rPr>
          <w:rFonts w:ascii="Cambria" w:hAnsi="Cambria" w:cs="OpenSans-Regular"/>
        </w:rPr>
        <w:t>projektanta posiadającego uprawnienia budowlane do projektowania w specjalności konstrukcyjno – budowlanej;</w:t>
      </w:r>
    </w:p>
    <w:p w14:paraId="759F6476" w14:textId="7DD6C015" w:rsidR="00B469AD" w:rsidRPr="00B469AD" w:rsidRDefault="00B469AD" w:rsidP="00B469AD">
      <w:pPr>
        <w:autoSpaceDE w:val="0"/>
        <w:autoSpaceDN w:val="0"/>
        <w:adjustRightInd w:val="0"/>
        <w:spacing w:after="0" w:line="240" w:lineRule="auto"/>
        <w:jc w:val="both"/>
        <w:rPr>
          <w:rFonts w:ascii="Cambria" w:hAnsi="Cambria" w:cs="OpenSans-Regular"/>
        </w:rPr>
      </w:pPr>
      <w:r>
        <w:rPr>
          <w:rFonts w:ascii="Cambria" w:hAnsi="Cambria" w:cs="OpenSans-Regular"/>
        </w:rPr>
        <w:t xml:space="preserve">- </w:t>
      </w:r>
      <w:r w:rsidRPr="00B469AD">
        <w:rPr>
          <w:rFonts w:ascii="Cambria" w:hAnsi="Cambria" w:cs="OpenSans-Regular"/>
        </w:rPr>
        <w:t>projektanta posiadającego uprawnienia budowlane do projektowania w specjalności instalacyjnej w zakresie sieci, instalacji i urządzeń elektrycznych i elektroenergetycznych;</w:t>
      </w:r>
    </w:p>
    <w:p w14:paraId="7EDDEDDD" w14:textId="167A10B6" w:rsidR="00B469AD" w:rsidRPr="00B469AD" w:rsidRDefault="00B469AD" w:rsidP="00B469AD">
      <w:pPr>
        <w:autoSpaceDE w:val="0"/>
        <w:autoSpaceDN w:val="0"/>
        <w:adjustRightInd w:val="0"/>
        <w:spacing w:after="0" w:line="240" w:lineRule="auto"/>
        <w:jc w:val="both"/>
        <w:rPr>
          <w:rFonts w:ascii="Cambria" w:hAnsi="Cambria" w:cs="OpenSans-Regular"/>
        </w:rPr>
      </w:pPr>
      <w:r>
        <w:rPr>
          <w:rFonts w:ascii="Cambria" w:hAnsi="Cambria" w:cs="OpenSans-Regular"/>
        </w:rPr>
        <w:t xml:space="preserve">- </w:t>
      </w:r>
      <w:r w:rsidRPr="00B469AD">
        <w:rPr>
          <w:rFonts w:ascii="Cambria" w:hAnsi="Cambria" w:cs="OpenSans-Regular"/>
        </w:rPr>
        <w:t>projektanta posiadającego uprawnienia budowlane do projektowania w specjalności architektonicznej;</w:t>
      </w:r>
    </w:p>
    <w:p w14:paraId="7ADE8FB4" w14:textId="77777777" w:rsidR="00B932CD" w:rsidRPr="00B932CD" w:rsidRDefault="00B932CD" w:rsidP="00B932CD">
      <w:pPr>
        <w:widowControl w:val="0"/>
        <w:suppressAutoHyphens/>
        <w:spacing w:after="0" w:line="240" w:lineRule="auto"/>
        <w:jc w:val="both"/>
        <w:rPr>
          <w:rFonts w:ascii="Arial" w:eastAsia="Andale Sans UI" w:hAnsi="Arial" w:cs="Arial"/>
          <w:sz w:val="20"/>
          <w:szCs w:val="20"/>
          <w:lang w:eastAsia="zh-CN"/>
        </w:rPr>
      </w:pPr>
    </w:p>
    <w:p w14:paraId="473BDF68" w14:textId="77777777" w:rsidR="00B932CD" w:rsidRPr="00B932CD" w:rsidRDefault="00B932CD" w:rsidP="00B932CD">
      <w:pPr>
        <w:widowControl w:val="0"/>
        <w:suppressAutoHyphens/>
        <w:spacing w:after="0" w:line="240" w:lineRule="auto"/>
        <w:ind w:left="851"/>
        <w:rPr>
          <w:rFonts w:ascii="Arial" w:eastAsia="Andale Sans UI" w:hAnsi="Arial" w:cs="Arial"/>
          <w:bCs/>
          <w:i/>
          <w:sz w:val="14"/>
          <w:szCs w:val="14"/>
          <w:lang w:eastAsia="zh-CN"/>
        </w:rPr>
      </w:pPr>
      <w:r w:rsidRPr="00B932CD">
        <w:rPr>
          <w:rFonts w:ascii="Thorndale" w:eastAsia="Andale Sans UI" w:hAnsi="Thorndale" w:cs="Thorndale"/>
          <w:kern w:val="2"/>
          <w:sz w:val="24"/>
          <w:szCs w:val="20"/>
          <w:lang w:eastAsia="zh-CN"/>
        </w:rPr>
        <w:sym w:font="Wingdings" w:char="F0A8"/>
      </w:r>
      <w:r w:rsidRPr="00B932CD">
        <w:rPr>
          <w:rFonts w:ascii="Arial" w:eastAsia="Andale Sans UI" w:hAnsi="Arial" w:cs="Arial"/>
          <w:bCs/>
          <w:kern w:val="2"/>
          <w:sz w:val="20"/>
          <w:szCs w:val="20"/>
          <w:lang w:eastAsia="zh-CN"/>
        </w:rPr>
        <w:t xml:space="preserve"> TAK / </w:t>
      </w:r>
      <w:r w:rsidRPr="00B932CD">
        <w:rPr>
          <w:rFonts w:ascii="Thorndale" w:eastAsia="Andale Sans UI" w:hAnsi="Thorndale" w:cs="Thorndale"/>
          <w:kern w:val="2"/>
          <w:sz w:val="24"/>
          <w:szCs w:val="20"/>
          <w:lang w:eastAsia="zh-CN"/>
        </w:rPr>
        <w:sym w:font="Wingdings" w:char="F0A8"/>
      </w:r>
      <w:r w:rsidRPr="00B932CD">
        <w:rPr>
          <w:rFonts w:ascii="Arial" w:eastAsia="Andale Sans UI" w:hAnsi="Arial" w:cs="Arial"/>
          <w:bCs/>
          <w:kern w:val="2"/>
          <w:sz w:val="20"/>
          <w:szCs w:val="20"/>
          <w:lang w:eastAsia="zh-CN"/>
        </w:rPr>
        <w:t xml:space="preserve"> NIE </w:t>
      </w:r>
      <w:r w:rsidRPr="00B932CD">
        <w:rPr>
          <w:rFonts w:ascii="Arial" w:eastAsia="Andale Sans UI" w:hAnsi="Arial" w:cs="Arial"/>
          <w:bCs/>
          <w:sz w:val="20"/>
          <w:szCs w:val="20"/>
          <w:lang w:eastAsia="zh-CN"/>
        </w:rPr>
        <w:t xml:space="preserve">*                      </w:t>
      </w:r>
      <w:r w:rsidRPr="00B932CD">
        <w:rPr>
          <w:rFonts w:ascii="Arial" w:eastAsia="Andale Sans UI" w:hAnsi="Arial" w:cs="Arial"/>
          <w:bCs/>
          <w:i/>
          <w:sz w:val="14"/>
          <w:szCs w:val="14"/>
          <w:lang w:eastAsia="zh-CN"/>
        </w:rPr>
        <w:t>(</w:t>
      </w:r>
      <w:r w:rsidRPr="00B932CD">
        <w:rPr>
          <w:rFonts w:ascii="Arial" w:eastAsia="Andale Sans UI" w:hAnsi="Arial" w:cs="Arial"/>
          <w:i/>
          <w:sz w:val="14"/>
          <w:szCs w:val="14"/>
          <w:lang w:eastAsia="zh-CN"/>
        </w:rPr>
        <w:t>* zaznaczyć właściwe albo niepotrzebne skreślić)</w:t>
      </w:r>
    </w:p>
    <w:p w14:paraId="5EF66BBA" w14:textId="77777777" w:rsidR="00B932CD" w:rsidRPr="00B932CD" w:rsidRDefault="00B932CD" w:rsidP="00B932CD">
      <w:pPr>
        <w:widowControl w:val="0"/>
        <w:suppressAutoHyphens/>
        <w:spacing w:after="0" w:line="240" w:lineRule="auto"/>
        <w:jc w:val="both"/>
        <w:rPr>
          <w:rFonts w:ascii="Arial" w:eastAsia="Andale Sans UI" w:hAnsi="Arial" w:cs="Arial"/>
          <w:sz w:val="20"/>
          <w:szCs w:val="20"/>
          <w:lang w:eastAsia="zh-CN"/>
        </w:rPr>
      </w:pPr>
    </w:p>
    <w:p w14:paraId="2E8F9B55" w14:textId="77777777" w:rsidR="00B932CD" w:rsidRPr="00B932CD" w:rsidRDefault="00B932CD" w:rsidP="00B932CD">
      <w:pPr>
        <w:widowControl w:val="0"/>
        <w:suppressAutoHyphens/>
        <w:spacing w:after="0" w:line="240" w:lineRule="auto"/>
        <w:ind w:firstLine="284"/>
        <w:jc w:val="both"/>
        <w:rPr>
          <w:rFonts w:ascii="Cambria" w:eastAsia="Andale Sans UI" w:hAnsi="Cambria" w:cs="Arial"/>
          <w:lang w:eastAsia="zh-CN"/>
        </w:rPr>
      </w:pPr>
      <w:r w:rsidRPr="00B932CD">
        <w:rPr>
          <w:rFonts w:ascii="Cambria" w:eastAsia="Andale Sans UI" w:hAnsi="Cambria" w:cs="Arial"/>
          <w:lang w:eastAsia="zh-CN"/>
        </w:rPr>
        <w:t>lub</w:t>
      </w:r>
    </w:p>
    <w:p w14:paraId="5646E0C6" w14:textId="77777777" w:rsidR="00B932CD" w:rsidRPr="00B932CD" w:rsidRDefault="00B932CD" w:rsidP="00B932CD">
      <w:pPr>
        <w:widowControl w:val="0"/>
        <w:suppressAutoHyphens/>
        <w:spacing w:after="0" w:line="240" w:lineRule="auto"/>
        <w:ind w:left="284"/>
        <w:jc w:val="both"/>
        <w:rPr>
          <w:rFonts w:ascii="Cambria" w:eastAsia="Andale Sans UI" w:hAnsi="Cambria" w:cs="Arial"/>
          <w:lang w:eastAsia="zh-CN"/>
        </w:rPr>
      </w:pPr>
      <w:r w:rsidRPr="00B932CD">
        <w:rPr>
          <w:rFonts w:ascii="Cambria" w:eastAsia="Andale Sans UI" w:hAnsi="Cambria" w:cs="Arial"/>
          <w:lang w:eastAsia="zh-CN"/>
        </w:rPr>
        <w:t xml:space="preserve">Oświadczam, że w celu potwierdzenia spełniania wyżej wymienionego warunku polegam na zdolnościach podmiotu udostępniającego zasoby: </w:t>
      </w:r>
    </w:p>
    <w:p w14:paraId="7829DE0C" w14:textId="77777777" w:rsidR="00B932CD" w:rsidRPr="00B932CD" w:rsidRDefault="00B932CD" w:rsidP="00B932CD">
      <w:pPr>
        <w:widowControl w:val="0"/>
        <w:suppressAutoHyphens/>
        <w:spacing w:after="0" w:line="240" w:lineRule="auto"/>
        <w:ind w:left="567"/>
        <w:jc w:val="both"/>
        <w:rPr>
          <w:rFonts w:ascii="Cambria" w:eastAsia="Andale Sans UI" w:hAnsi="Cambria" w:cs="Arial"/>
          <w:lang w:eastAsia="zh-CN"/>
        </w:rPr>
      </w:pPr>
    </w:p>
    <w:p w14:paraId="7938758E" w14:textId="77777777" w:rsidR="00B932CD" w:rsidRPr="00B932CD" w:rsidRDefault="00B932CD" w:rsidP="00B932CD">
      <w:pPr>
        <w:widowControl w:val="0"/>
        <w:suppressAutoHyphens/>
        <w:spacing w:after="0" w:line="240" w:lineRule="auto"/>
        <w:ind w:left="567"/>
        <w:jc w:val="both"/>
        <w:rPr>
          <w:rFonts w:ascii="Arial" w:eastAsia="Andale Sans UI" w:hAnsi="Arial" w:cs="Arial"/>
          <w:sz w:val="20"/>
          <w:szCs w:val="20"/>
          <w:lang w:eastAsia="zh-CN"/>
        </w:rPr>
      </w:pPr>
    </w:p>
    <w:p w14:paraId="0602CAE4" w14:textId="77777777" w:rsidR="00B932CD" w:rsidRPr="00B932CD" w:rsidRDefault="00B932CD" w:rsidP="00B932CD">
      <w:pPr>
        <w:widowControl w:val="0"/>
        <w:suppressAutoHyphens/>
        <w:spacing w:after="0" w:line="240" w:lineRule="auto"/>
        <w:ind w:left="851"/>
        <w:rPr>
          <w:rFonts w:ascii="Arial" w:eastAsia="Andale Sans UI" w:hAnsi="Arial" w:cs="Arial"/>
          <w:bCs/>
          <w:i/>
          <w:sz w:val="14"/>
          <w:szCs w:val="14"/>
          <w:lang w:eastAsia="zh-CN"/>
        </w:rPr>
      </w:pPr>
      <w:r w:rsidRPr="00B932CD">
        <w:rPr>
          <w:rFonts w:ascii="Thorndale" w:eastAsia="Andale Sans UI" w:hAnsi="Thorndale" w:cs="Thorndale"/>
          <w:kern w:val="2"/>
          <w:sz w:val="24"/>
          <w:szCs w:val="20"/>
          <w:lang w:eastAsia="zh-CN"/>
        </w:rPr>
        <w:sym w:font="Wingdings" w:char="F0A8"/>
      </w:r>
      <w:r w:rsidRPr="00B932CD">
        <w:rPr>
          <w:rFonts w:ascii="Arial" w:eastAsia="Andale Sans UI" w:hAnsi="Arial" w:cs="Arial"/>
          <w:bCs/>
          <w:kern w:val="2"/>
          <w:sz w:val="20"/>
          <w:szCs w:val="20"/>
          <w:lang w:eastAsia="zh-CN"/>
        </w:rPr>
        <w:t xml:space="preserve"> TAK / </w:t>
      </w:r>
      <w:r w:rsidRPr="00B932CD">
        <w:rPr>
          <w:rFonts w:ascii="Thorndale" w:eastAsia="Andale Sans UI" w:hAnsi="Thorndale" w:cs="Thorndale"/>
          <w:kern w:val="2"/>
          <w:sz w:val="24"/>
          <w:szCs w:val="20"/>
          <w:lang w:eastAsia="zh-CN"/>
        </w:rPr>
        <w:sym w:font="Wingdings" w:char="F0A8"/>
      </w:r>
      <w:r w:rsidRPr="00B932CD">
        <w:rPr>
          <w:rFonts w:ascii="Arial" w:eastAsia="Andale Sans UI" w:hAnsi="Arial" w:cs="Arial"/>
          <w:bCs/>
          <w:kern w:val="2"/>
          <w:sz w:val="20"/>
          <w:szCs w:val="20"/>
          <w:lang w:eastAsia="zh-CN"/>
        </w:rPr>
        <w:t xml:space="preserve"> NIE </w:t>
      </w:r>
      <w:r w:rsidRPr="00B932CD">
        <w:rPr>
          <w:rFonts w:ascii="Arial" w:eastAsia="Andale Sans UI" w:hAnsi="Arial" w:cs="Arial"/>
          <w:bCs/>
          <w:sz w:val="20"/>
          <w:szCs w:val="20"/>
          <w:lang w:eastAsia="zh-CN"/>
        </w:rPr>
        <w:t xml:space="preserve">*                      </w:t>
      </w:r>
      <w:r w:rsidRPr="00B932CD">
        <w:rPr>
          <w:rFonts w:ascii="Arial" w:eastAsia="Andale Sans UI" w:hAnsi="Arial" w:cs="Arial"/>
          <w:bCs/>
          <w:i/>
          <w:sz w:val="14"/>
          <w:szCs w:val="14"/>
          <w:lang w:eastAsia="zh-CN"/>
        </w:rPr>
        <w:t>(</w:t>
      </w:r>
      <w:r w:rsidRPr="00B932CD">
        <w:rPr>
          <w:rFonts w:ascii="Arial" w:eastAsia="Andale Sans UI" w:hAnsi="Arial" w:cs="Arial"/>
          <w:i/>
          <w:sz w:val="14"/>
          <w:szCs w:val="14"/>
          <w:lang w:eastAsia="zh-CN"/>
        </w:rPr>
        <w:t>* zaznaczyć właściwe albo niepotrzebne skreślić)</w:t>
      </w:r>
    </w:p>
    <w:p w14:paraId="342E3B82" w14:textId="77777777" w:rsidR="00B932CD" w:rsidRPr="00B932CD" w:rsidRDefault="00B932CD" w:rsidP="00B932CD">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B932CD">
        <w:rPr>
          <w:rFonts w:ascii="Arial" w:eastAsia="Andale Sans UI" w:hAnsi="Arial" w:cs="Arial"/>
          <w:bCs/>
          <w:kern w:val="2"/>
          <w:sz w:val="20"/>
          <w:szCs w:val="20"/>
          <w:lang w:eastAsia="zh-CN"/>
        </w:rPr>
        <w:t xml:space="preserve">  </w:t>
      </w:r>
    </w:p>
    <w:p w14:paraId="6CADCA48" w14:textId="77777777" w:rsidR="00B932CD" w:rsidRPr="00B932CD" w:rsidRDefault="00B932CD" w:rsidP="00B932CD">
      <w:pPr>
        <w:widowControl w:val="0"/>
        <w:suppressAutoHyphens/>
        <w:spacing w:after="0" w:line="240" w:lineRule="auto"/>
        <w:ind w:left="5664" w:firstLine="708"/>
        <w:rPr>
          <w:rFonts w:ascii="Cambria" w:eastAsia="Arial" w:hAnsi="Cambria" w:cs="Arial"/>
          <w:lang w:eastAsia="zh-CN"/>
        </w:rPr>
      </w:pPr>
      <w:r w:rsidRPr="00B932CD">
        <w:rPr>
          <w:rFonts w:ascii="Cambria" w:eastAsia="Arial" w:hAnsi="Cambria" w:cs="Arial"/>
          <w:lang w:eastAsia="zh-CN"/>
        </w:rPr>
        <w:t xml:space="preserve">                              </w:t>
      </w:r>
    </w:p>
    <w:p w14:paraId="6236271D" w14:textId="77777777" w:rsidR="00B932CD" w:rsidRPr="00B932CD" w:rsidRDefault="00B932CD" w:rsidP="00B932CD">
      <w:pPr>
        <w:widowControl w:val="0"/>
        <w:suppressAutoHyphens/>
        <w:spacing w:after="0" w:line="240" w:lineRule="auto"/>
        <w:ind w:left="5664" w:firstLine="708"/>
        <w:rPr>
          <w:rFonts w:ascii="Cambria" w:eastAsia="Andale Sans UI" w:hAnsi="Cambria" w:cs="Thorndale"/>
          <w:lang w:eastAsia="zh-CN"/>
        </w:rPr>
      </w:pPr>
    </w:p>
    <w:p w14:paraId="52876038" w14:textId="77777777" w:rsidR="00B932CD" w:rsidRPr="00B932CD" w:rsidRDefault="00B932CD" w:rsidP="00B932CD">
      <w:pPr>
        <w:widowControl w:val="0"/>
        <w:suppressAutoHyphens/>
        <w:spacing w:after="0" w:line="240" w:lineRule="auto"/>
        <w:rPr>
          <w:rFonts w:ascii="Cambria" w:eastAsia="Andale Sans UI" w:hAnsi="Cambria" w:cs="Thorndale"/>
          <w:lang w:eastAsia="zh-CN"/>
        </w:rPr>
      </w:pPr>
      <w:r w:rsidRPr="00B932CD">
        <w:rPr>
          <w:rFonts w:ascii="Cambria" w:eastAsia="Garamond" w:hAnsi="Cambria" w:cs="Arial"/>
          <w:lang w:eastAsia="zh-CN"/>
        </w:rPr>
        <w:t>………………………………</w:t>
      </w:r>
      <w:r w:rsidRPr="00B932CD">
        <w:rPr>
          <w:rFonts w:ascii="Cambria" w:eastAsia="Arial" w:hAnsi="Cambria" w:cs="Arial"/>
          <w:lang w:eastAsia="zh-CN"/>
        </w:rPr>
        <w:t xml:space="preserve">                                          </w:t>
      </w:r>
      <w:r w:rsidRPr="00B932CD">
        <w:rPr>
          <w:rFonts w:ascii="Cambria" w:eastAsia="Andale Sans UI" w:hAnsi="Cambria" w:cs="Arial"/>
          <w:lang w:eastAsia="zh-CN"/>
        </w:rPr>
        <w:t>.……………………….………………………….…</w:t>
      </w:r>
    </w:p>
    <w:p w14:paraId="2E8338A2" w14:textId="77777777" w:rsidR="00B932CD" w:rsidRPr="00B932CD" w:rsidRDefault="00B932CD" w:rsidP="00B932CD">
      <w:pPr>
        <w:widowControl w:val="0"/>
        <w:suppressAutoHyphens/>
        <w:spacing w:after="0" w:line="240" w:lineRule="auto"/>
        <w:ind w:left="4860" w:hanging="4500"/>
        <w:rPr>
          <w:rFonts w:ascii="Cambria" w:eastAsia="Andale Sans UI" w:hAnsi="Cambria" w:cs="Thorndale"/>
          <w:lang w:eastAsia="zh-CN"/>
        </w:rPr>
      </w:pPr>
      <w:r w:rsidRPr="00B932CD">
        <w:rPr>
          <w:rFonts w:ascii="Cambria" w:eastAsia="Andale Sans UI" w:hAnsi="Cambria" w:cs="Arial"/>
          <w:lang w:eastAsia="zh-CN"/>
        </w:rPr>
        <w:t>(miejscowość, data)                                        (podpisy osób uprawnionych)</w:t>
      </w:r>
    </w:p>
    <w:p w14:paraId="7B207517" w14:textId="77777777" w:rsidR="00B932CD" w:rsidRPr="00B932CD" w:rsidRDefault="00B932CD" w:rsidP="00B932CD">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2738F62F" w14:textId="77777777" w:rsidR="00B932CD" w:rsidRPr="00B932CD" w:rsidRDefault="00B932CD" w:rsidP="00B932CD">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B932CD">
        <w:rPr>
          <w:rFonts w:ascii="Cambria" w:eastAsia="Arial" w:hAnsi="Cambria" w:cs="Arial"/>
          <w:b/>
          <w:i/>
          <w:kern w:val="2"/>
          <w:u w:val="single"/>
          <w:lang w:eastAsia="zh-CN" w:bidi="hi-IN"/>
        </w:rPr>
        <w:t xml:space="preserve">UWAGA!  </w:t>
      </w:r>
    </w:p>
    <w:p w14:paraId="4F49223E" w14:textId="77777777" w:rsidR="00B932CD" w:rsidRPr="00B932CD" w:rsidRDefault="00B932CD" w:rsidP="00B932CD">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B932CD">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43B39511" w14:textId="77777777" w:rsidR="00B932CD" w:rsidRPr="00B932CD" w:rsidRDefault="00B932CD" w:rsidP="00B932CD">
      <w:pPr>
        <w:widowControl w:val="0"/>
        <w:suppressAutoHyphens/>
        <w:spacing w:after="0" w:line="240" w:lineRule="auto"/>
        <w:rPr>
          <w:rFonts w:ascii="Cambria" w:eastAsia="Andale Sans UI" w:hAnsi="Cambria" w:cs="Arial"/>
          <w:color w:val="FF0000"/>
          <w:lang w:eastAsia="zh-CN"/>
        </w:rPr>
      </w:pPr>
      <w:r w:rsidRPr="00B932CD">
        <w:rPr>
          <w:rFonts w:ascii="Cambria" w:eastAsia="Arial" w:hAnsi="Cambria" w:cs="Arial"/>
          <w:i/>
          <w:color w:val="FF0000"/>
          <w:kern w:val="2"/>
          <w:lang w:eastAsia="zh-CN" w:bidi="hi-IN"/>
        </w:rPr>
        <w:t>Zamawiający zaleca zapisanie dokumentu w formacie PDF.</w:t>
      </w:r>
    </w:p>
    <w:p w14:paraId="5B6A8045" w14:textId="77777777" w:rsidR="00B932CD" w:rsidRPr="00B932CD" w:rsidRDefault="00B932CD" w:rsidP="00B932CD">
      <w:pPr>
        <w:rPr>
          <w:rFonts w:ascii="Cambria" w:hAnsi="Cambria"/>
          <w:noProof/>
          <w:color w:val="FF0000"/>
        </w:rPr>
      </w:pPr>
    </w:p>
    <w:p w14:paraId="1FC7C1C4" w14:textId="77777777" w:rsidR="00B932CD" w:rsidRPr="00B932CD" w:rsidRDefault="00B932CD" w:rsidP="00B932CD">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6148DB"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34CC6E"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936DC2"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BD4B1A7" w14:textId="77777777" w:rsidR="00B932CD" w:rsidRPr="00B932CD" w:rsidRDefault="00B932CD" w:rsidP="00B469AD">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9B04423"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A32BEEA" w14:textId="77777777" w:rsidR="00B932CD" w:rsidRPr="00B932CD" w:rsidRDefault="00B932CD" w:rsidP="00B932CD">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7D30CCC"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69EB644"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1C32579"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B932CD">
        <w:rPr>
          <w:rFonts w:ascii="Cambria" w:eastAsia="Andale Sans UI" w:hAnsi="Cambria" w:cs="Arial"/>
          <w:b/>
          <w:bCs/>
          <w:kern w:val="2"/>
          <w:sz w:val="20"/>
          <w:szCs w:val="20"/>
          <w:lang w:eastAsia="pl-PL" w:bidi="hi-IN"/>
        </w:rPr>
        <w:t>Załącznik nr 7 do SWZ</w:t>
      </w:r>
    </w:p>
    <w:p w14:paraId="36815379" w14:textId="77777777" w:rsidR="00B932CD" w:rsidRPr="00B932CD" w:rsidRDefault="00B932CD" w:rsidP="00B932CD">
      <w:pPr>
        <w:widowControl w:val="0"/>
        <w:suppressAutoHyphens/>
        <w:spacing w:after="120" w:line="276" w:lineRule="auto"/>
        <w:ind w:left="567"/>
        <w:jc w:val="center"/>
        <w:rPr>
          <w:rFonts w:ascii="Cambria" w:eastAsia="Arial Narrow" w:hAnsi="Cambria" w:cs="Arial"/>
          <w:b/>
          <w:bCs/>
          <w:lang w:eastAsia="ar-SA"/>
        </w:rPr>
      </w:pPr>
    </w:p>
    <w:p w14:paraId="1A6C0B80" w14:textId="77777777" w:rsidR="00B932CD" w:rsidRPr="00B932CD" w:rsidRDefault="00B932CD" w:rsidP="00B932CD">
      <w:pPr>
        <w:widowControl w:val="0"/>
        <w:suppressAutoHyphens/>
        <w:spacing w:after="120" w:line="276" w:lineRule="auto"/>
        <w:ind w:left="567"/>
        <w:jc w:val="center"/>
        <w:rPr>
          <w:rFonts w:ascii="Cambria" w:eastAsia="Arial Narrow" w:hAnsi="Cambria" w:cs="Arial"/>
          <w:b/>
          <w:bCs/>
          <w:lang w:eastAsia="ar-SA"/>
        </w:rPr>
      </w:pPr>
    </w:p>
    <w:p w14:paraId="3E01DD01" w14:textId="77777777" w:rsidR="00B932CD" w:rsidRPr="00B932CD" w:rsidRDefault="00B932CD" w:rsidP="00B932CD">
      <w:pPr>
        <w:widowControl w:val="0"/>
        <w:suppressAutoHyphens/>
        <w:spacing w:after="120" w:line="276" w:lineRule="auto"/>
        <w:ind w:left="567"/>
        <w:jc w:val="center"/>
        <w:rPr>
          <w:rFonts w:ascii="Cambria" w:eastAsia="Arial Narrow" w:hAnsi="Cambria" w:cs="Arial"/>
          <w:b/>
          <w:bCs/>
          <w:lang w:eastAsia="ar-SA"/>
        </w:rPr>
      </w:pPr>
    </w:p>
    <w:p w14:paraId="68884F58" w14:textId="77777777" w:rsidR="00B932CD" w:rsidRPr="00B932CD" w:rsidRDefault="00B932CD" w:rsidP="00B932CD">
      <w:pPr>
        <w:suppressAutoHyphens/>
        <w:spacing w:after="0" w:line="276" w:lineRule="auto"/>
        <w:ind w:left="720"/>
        <w:rPr>
          <w:rFonts w:ascii="Cambria" w:eastAsia="Calibri" w:hAnsi="Cambria" w:cs="Calibri"/>
          <w:sz w:val="18"/>
          <w:szCs w:val="18"/>
          <w:lang w:eastAsia="ar-SA"/>
        </w:rPr>
      </w:pPr>
    </w:p>
    <w:p w14:paraId="5058D6F5" w14:textId="77777777" w:rsidR="00B932CD" w:rsidRPr="00B932CD" w:rsidRDefault="00B932CD" w:rsidP="00B932CD">
      <w:pPr>
        <w:suppressAutoHyphens/>
        <w:spacing w:after="0" w:line="276" w:lineRule="auto"/>
        <w:ind w:left="720"/>
        <w:rPr>
          <w:rFonts w:ascii="Cambria" w:eastAsia="Calibri" w:hAnsi="Cambria" w:cs="Calibri"/>
          <w:sz w:val="18"/>
          <w:szCs w:val="18"/>
          <w:lang w:eastAsia="ar-SA"/>
        </w:rPr>
      </w:pPr>
      <w:r w:rsidRPr="00B932CD">
        <w:rPr>
          <w:rFonts w:ascii="Cambria" w:eastAsia="Calibri" w:hAnsi="Cambria" w:cs="Calibri"/>
          <w:sz w:val="18"/>
          <w:szCs w:val="18"/>
          <w:lang w:eastAsia="ar-SA"/>
        </w:rPr>
        <w:t>Wykonawcy wspólnie ubiegający się o udzielenie zamówienia:</w:t>
      </w:r>
    </w:p>
    <w:p w14:paraId="7B3B55BC" w14:textId="77777777" w:rsidR="00B932CD" w:rsidRPr="00B932CD" w:rsidRDefault="00B932CD" w:rsidP="00B932CD">
      <w:pPr>
        <w:suppressAutoHyphens/>
        <w:spacing w:after="0" w:line="276" w:lineRule="auto"/>
        <w:ind w:left="720"/>
        <w:rPr>
          <w:rFonts w:ascii="Cambria" w:eastAsia="Calibri" w:hAnsi="Cambria" w:cs="Calibri"/>
          <w:sz w:val="18"/>
          <w:szCs w:val="18"/>
          <w:lang w:eastAsia="ar-SA"/>
        </w:rPr>
      </w:pPr>
      <w:r w:rsidRPr="00B932CD">
        <w:rPr>
          <w:rFonts w:ascii="Cambria" w:eastAsia="Calibri" w:hAnsi="Cambria" w:cs="Calibri"/>
          <w:sz w:val="18"/>
          <w:szCs w:val="18"/>
          <w:lang w:eastAsia="ar-SA"/>
        </w:rPr>
        <w:t>………………………………………………………………………………………………………..</w:t>
      </w:r>
    </w:p>
    <w:p w14:paraId="2E54FA3E" w14:textId="77777777" w:rsidR="00B932CD" w:rsidRPr="00B932CD" w:rsidRDefault="00B932CD" w:rsidP="00B932CD">
      <w:pPr>
        <w:suppressAutoHyphens/>
        <w:spacing w:after="0" w:line="276" w:lineRule="auto"/>
        <w:ind w:left="720"/>
        <w:rPr>
          <w:rFonts w:ascii="Cambria" w:eastAsia="Calibri" w:hAnsi="Cambria" w:cs="Calibri"/>
          <w:sz w:val="18"/>
          <w:szCs w:val="18"/>
          <w:lang w:eastAsia="ar-SA"/>
        </w:rPr>
      </w:pPr>
      <w:r w:rsidRPr="00B932CD">
        <w:rPr>
          <w:rFonts w:ascii="Cambria" w:eastAsia="Calibri" w:hAnsi="Cambria" w:cs="Calibri"/>
          <w:sz w:val="18"/>
          <w:szCs w:val="18"/>
          <w:lang w:eastAsia="ar-SA"/>
        </w:rPr>
        <w:t>………………………………………………………………………………………………………..</w:t>
      </w:r>
    </w:p>
    <w:p w14:paraId="0D10FA90" w14:textId="77777777" w:rsidR="00B932CD" w:rsidRPr="00B932CD" w:rsidRDefault="00B932CD" w:rsidP="00B932CD">
      <w:pPr>
        <w:suppressAutoHyphens/>
        <w:spacing w:after="0" w:line="276" w:lineRule="auto"/>
        <w:ind w:left="720"/>
        <w:rPr>
          <w:rFonts w:ascii="Cambria" w:eastAsia="Calibri" w:hAnsi="Cambria" w:cs="Calibri"/>
          <w:sz w:val="18"/>
          <w:szCs w:val="18"/>
          <w:lang w:eastAsia="ar-SA"/>
        </w:rPr>
      </w:pPr>
      <w:r w:rsidRPr="00B932CD">
        <w:rPr>
          <w:rFonts w:ascii="Cambria" w:eastAsia="Calibri" w:hAnsi="Cambria" w:cs="Calibri"/>
          <w:sz w:val="18"/>
          <w:szCs w:val="18"/>
          <w:lang w:eastAsia="ar-SA"/>
        </w:rPr>
        <w:t>(pełna nazwa firmy, adres, w zależności od podmiotu: NIP/PESEL/KRS/CEDIG)</w:t>
      </w:r>
    </w:p>
    <w:p w14:paraId="5F691837" w14:textId="77777777" w:rsidR="00B932CD" w:rsidRPr="00B932CD" w:rsidRDefault="00B932CD" w:rsidP="00B932CD">
      <w:pPr>
        <w:suppressAutoHyphens/>
        <w:spacing w:after="0" w:line="276" w:lineRule="auto"/>
        <w:ind w:left="720"/>
        <w:rPr>
          <w:rFonts w:ascii="Cambria" w:eastAsia="Calibri" w:hAnsi="Cambria" w:cs="Calibri"/>
          <w:sz w:val="18"/>
          <w:szCs w:val="18"/>
          <w:lang w:eastAsia="ar-SA"/>
        </w:rPr>
      </w:pPr>
    </w:p>
    <w:p w14:paraId="5DD2CEC5" w14:textId="77777777" w:rsidR="00B932CD" w:rsidRPr="00B932CD" w:rsidRDefault="00B932CD" w:rsidP="00B932CD">
      <w:pPr>
        <w:suppressAutoHyphens/>
        <w:spacing w:after="0" w:line="276" w:lineRule="auto"/>
        <w:ind w:left="720"/>
        <w:rPr>
          <w:rFonts w:ascii="Cambria" w:eastAsia="Calibri" w:hAnsi="Cambria" w:cs="Calibri"/>
          <w:sz w:val="18"/>
          <w:szCs w:val="18"/>
          <w:lang w:eastAsia="ar-SA"/>
        </w:rPr>
      </w:pPr>
    </w:p>
    <w:p w14:paraId="7B533EC5" w14:textId="77777777" w:rsidR="00B932CD" w:rsidRPr="00B932CD" w:rsidRDefault="00B932CD" w:rsidP="00B932CD">
      <w:pPr>
        <w:suppressAutoHyphens/>
        <w:spacing w:after="0" w:line="276" w:lineRule="auto"/>
        <w:ind w:left="720"/>
        <w:jc w:val="center"/>
        <w:rPr>
          <w:rFonts w:ascii="Cambria" w:eastAsia="Calibri" w:hAnsi="Cambria" w:cs="Calibri"/>
          <w:b/>
          <w:bCs/>
          <w:lang w:eastAsia="ar-SA"/>
        </w:rPr>
      </w:pPr>
      <w:r w:rsidRPr="00B932CD">
        <w:rPr>
          <w:rFonts w:ascii="Cambria" w:eastAsia="Calibri" w:hAnsi="Cambria" w:cs="Calibri"/>
          <w:b/>
          <w:bCs/>
          <w:lang w:eastAsia="ar-SA"/>
        </w:rPr>
        <w:t>OŚWIADCZENIE WYKONAWCÓW WSPÓLNIE UBIEGAJĄCYCH SIĘ O UDZIELENIE ZAMÓWIENIA</w:t>
      </w:r>
    </w:p>
    <w:p w14:paraId="439BF84A" w14:textId="77777777" w:rsidR="00B932CD" w:rsidRPr="00B932CD" w:rsidRDefault="00B932CD" w:rsidP="00B932CD">
      <w:pPr>
        <w:suppressAutoHyphens/>
        <w:spacing w:after="0" w:line="276" w:lineRule="auto"/>
        <w:ind w:left="720"/>
        <w:jc w:val="center"/>
        <w:rPr>
          <w:rFonts w:ascii="Cambria" w:eastAsia="Calibri" w:hAnsi="Cambria" w:cs="Calibri"/>
          <w:b/>
          <w:bCs/>
          <w:sz w:val="20"/>
          <w:szCs w:val="20"/>
          <w:lang w:eastAsia="ar-SA"/>
        </w:rPr>
      </w:pPr>
      <w:r w:rsidRPr="00B932CD">
        <w:rPr>
          <w:rFonts w:ascii="Cambria" w:eastAsia="Calibri" w:hAnsi="Cambria" w:cs="Calibri"/>
          <w:b/>
          <w:bCs/>
          <w:sz w:val="20"/>
          <w:szCs w:val="20"/>
          <w:lang w:eastAsia="ar-SA"/>
        </w:rPr>
        <w:t>Składane na podstawie art. 117 ust. 4 ustawy z dnia 11 września 2019 r. Prawo zamówień publicznych</w:t>
      </w:r>
    </w:p>
    <w:p w14:paraId="5190F7F0" w14:textId="77777777" w:rsidR="00B932CD" w:rsidRPr="00B932CD" w:rsidRDefault="00B932CD" w:rsidP="00B932CD">
      <w:pPr>
        <w:suppressAutoHyphens/>
        <w:spacing w:after="0" w:line="276" w:lineRule="auto"/>
        <w:ind w:left="720"/>
        <w:jc w:val="center"/>
        <w:rPr>
          <w:rFonts w:ascii="Cambria" w:eastAsia="Calibri" w:hAnsi="Cambria" w:cs="Calibri"/>
          <w:b/>
          <w:bCs/>
          <w:sz w:val="20"/>
          <w:szCs w:val="20"/>
          <w:lang w:eastAsia="ar-SA"/>
        </w:rPr>
      </w:pPr>
    </w:p>
    <w:p w14:paraId="41848FD9" w14:textId="77777777" w:rsidR="00B932CD" w:rsidRPr="00B932CD" w:rsidRDefault="00B932CD" w:rsidP="00B932CD">
      <w:pPr>
        <w:suppressAutoHyphens/>
        <w:spacing w:after="0" w:line="276" w:lineRule="auto"/>
        <w:ind w:left="720"/>
        <w:rPr>
          <w:rFonts w:ascii="Cambria" w:eastAsia="Calibri" w:hAnsi="Cambria" w:cs="Calibri"/>
          <w:b/>
          <w:bCs/>
          <w:sz w:val="20"/>
          <w:szCs w:val="20"/>
          <w:lang w:eastAsia="ar-SA"/>
        </w:rPr>
      </w:pPr>
      <w:r w:rsidRPr="00B932CD">
        <w:rPr>
          <w:rFonts w:ascii="Cambria" w:eastAsia="Calibri" w:hAnsi="Cambria" w:cs="Calibri"/>
          <w:b/>
          <w:bCs/>
          <w:sz w:val="20"/>
          <w:szCs w:val="20"/>
          <w:lang w:eastAsia="ar-SA"/>
        </w:rPr>
        <w:t>DOTYCZĄCE DOSTAW , KTÓRE WYKONUJĄ POSZCZEGÓLNI WYKONAWCY</w:t>
      </w:r>
    </w:p>
    <w:p w14:paraId="158F539F" w14:textId="77777777" w:rsidR="00B932CD" w:rsidRPr="00B932CD" w:rsidRDefault="00B932CD" w:rsidP="00B932CD">
      <w:pPr>
        <w:suppressAutoHyphens/>
        <w:spacing w:after="0" w:line="276" w:lineRule="auto"/>
        <w:ind w:left="720"/>
        <w:jc w:val="both"/>
        <w:rPr>
          <w:rFonts w:ascii="Cambria" w:eastAsia="Calibri" w:hAnsi="Cambria" w:cs="Calibri"/>
          <w:b/>
          <w:bCs/>
          <w:sz w:val="20"/>
          <w:szCs w:val="20"/>
          <w:lang w:eastAsia="ar-SA"/>
        </w:rPr>
      </w:pPr>
    </w:p>
    <w:p w14:paraId="3687C1CB" w14:textId="5969E1C3" w:rsidR="00B932CD" w:rsidRPr="00B932CD" w:rsidRDefault="00B932CD" w:rsidP="00B932CD">
      <w:pPr>
        <w:widowControl w:val="0"/>
        <w:suppressAutoHyphens/>
        <w:spacing w:after="120" w:line="276" w:lineRule="auto"/>
        <w:jc w:val="both"/>
        <w:rPr>
          <w:rFonts w:ascii="Cambria" w:eastAsia="Calibri" w:hAnsi="Cambria" w:cs="Times New Roman"/>
          <w:b/>
          <w:bCs/>
          <w:noProof/>
          <w:lang w:eastAsia="ar-SA"/>
        </w:rPr>
      </w:pPr>
      <w:r w:rsidRPr="00B932CD">
        <w:rPr>
          <w:rFonts w:ascii="Cambria" w:hAnsi="Cambria"/>
        </w:rPr>
        <w:t xml:space="preserve">Na potrzeby postępowania o udzielenie zamówienia publicznego pn.: </w:t>
      </w:r>
      <w:r w:rsidRPr="00B932CD">
        <w:rPr>
          <w:rFonts w:ascii="Cambria" w:eastAsia="Arial Narrow" w:hAnsi="Cambria" w:cs="Arial"/>
          <w:b/>
          <w:bCs/>
          <w:lang w:eastAsia="ar-SA"/>
        </w:rPr>
        <w:t>„</w:t>
      </w:r>
      <w:r w:rsidR="00B469AD">
        <w:rPr>
          <w:rFonts w:ascii="Cambria" w:eastAsia="Arial Narrow" w:hAnsi="Cambria" w:cs="Arial"/>
          <w:b/>
          <w:bCs/>
          <w:lang w:eastAsia="ar-SA"/>
        </w:rPr>
        <w:t>Opracowanie dokumentacji projektowej dla zadania „</w:t>
      </w:r>
      <w:r w:rsidR="00B1182E">
        <w:rPr>
          <w:rFonts w:ascii="Cambria" w:eastAsia="Arial Narrow" w:hAnsi="Cambria" w:cs="Arial"/>
          <w:b/>
          <w:bCs/>
          <w:lang w:eastAsia="ar-SA"/>
        </w:rPr>
        <w:t>Remont i p</w:t>
      </w:r>
      <w:r w:rsidR="00B469AD">
        <w:rPr>
          <w:rFonts w:ascii="Cambria" w:eastAsia="Arial Narrow" w:hAnsi="Cambria" w:cs="Arial"/>
          <w:b/>
          <w:bCs/>
          <w:lang w:eastAsia="ar-SA"/>
        </w:rPr>
        <w:t>rzebudowa przystani przy rzece Noteć</w:t>
      </w:r>
      <w:r w:rsidRPr="00B932CD">
        <w:rPr>
          <w:rFonts w:ascii="Cambria" w:eastAsia="Arial Narrow" w:hAnsi="Cambria" w:cs="Arial"/>
          <w:b/>
          <w:bCs/>
          <w:lang w:eastAsia="ar-SA"/>
        </w:rPr>
        <w:t>”</w:t>
      </w:r>
      <w:r w:rsidRPr="00B932CD">
        <w:rPr>
          <w:rFonts w:ascii="Cambria" w:eastAsia="Times New Roman" w:hAnsi="Cambria" w:cs="Arial"/>
          <w:b/>
        </w:rPr>
        <w:t>, oświadczam że*:</w:t>
      </w:r>
    </w:p>
    <w:p w14:paraId="11226A15" w14:textId="77777777" w:rsidR="00B932CD" w:rsidRPr="00B932CD" w:rsidRDefault="00B932CD" w:rsidP="00B932CD">
      <w:pPr>
        <w:tabs>
          <w:tab w:val="left" w:pos="567"/>
        </w:tabs>
        <w:suppressAutoHyphens/>
        <w:spacing w:after="0" w:line="240" w:lineRule="auto"/>
        <w:ind w:left="567"/>
        <w:jc w:val="both"/>
        <w:textAlignment w:val="baseline"/>
        <w:rPr>
          <w:rFonts w:ascii="Cambria" w:eastAsia="Times New Roman" w:hAnsi="Cambria" w:cs="Arial"/>
          <w:b/>
        </w:rPr>
      </w:pPr>
    </w:p>
    <w:p w14:paraId="704C593B" w14:textId="77777777" w:rsidR="00B932CD" w:rsidRPr="00B932CD" w:rsidRDefault="00B932CD" w:rsidP="00B932CD">
      <w:pPr>
        <w:tabs>
          <w:tab w:val="left" w:pos="567"/>
        </w:tabs>
        <w:spacing w:after="0" w:line="240" w:lineRule="auto"/>
        <w:textAlignment w:val="baseline"/>
        <w:rPr>
          <w:rFonts w:ascii="Cambria" w:eastAsia="Times New Roman" w:hAnsi="Cambria" w:cs="Arial"/>
          <w:kern w:val="2"/>
          <w:lang w:eastAsia="pl-PL" w:bidi="hi-IN"/>
        </w:rPr>
      </w:pPr>
      <w:r w:rsidRPr="00B932CD">
        <w:rPr>
          <w:rFonts w:ascii="Cambria" w:eastAsia="Times New Roman" w:hAnsi="Cambria" w:cs="Arial"/>
          <w:kern w:val="2"/>
          <w:lang w:eastAsia="pl-PL" w:bidi="hi-IN"/>
        </w:rPr>
        <w:t>* Wykonawca ………………………………………………………… (nazwa i adres Wykonawcy)</w:t>
      </w:r>
    </w:p>
    <w:p w14:paraId="3C080FB7" w14:textId="77777777" w:rsidR="00B932CD" w:rsidRPr="00B932CD" w:rsidRDefault="00B932CD" w:rsidP="00B932CD">
      <w:pPr>
        <w:tabs>
          <w:tab w:val="left" w:pos="567"/>
        </w:tabs>
        <w:spacing w:after="0" w:line="240" w:lineRule="auto"/>
        <w:textAlignment w:val="baseline"/>
        <w:rPr>
          <w:rFonts w:ascii="Cambria" w:eastAsia="Times New Roman" w:hAnsi="Cambria" w:cs="Arial"/>
          <w:kern w:val="2"/>
          <w:lang w:eastAsia="pl-PL" w:bidi="hi-IN"/>
        </w:rPr>
      </w:pPr>
      <w:r w:rsidRPr="00B932CD">
        <w:rPr>
          <w:rFonts w:ascii="Cambria" w:eastAsia="Times New Roman" w:hAnsi="Cambria" w:cs="Arial"/>
          <w:kern w:val="2"/>
          <w:lang w:eastAsia="pl-PL" w:bidi="hi-IN"/>
        </w:rPr>
        <w:t>Zrealizuje następujący zakres:</w:t>
      </w:r>
    </w:p>
    <w:p w14:paraId="1C4FACE2" w14:textId="77777777" w:rsidR="00B932CD" w:rsidRPr="00B932CD" w:rsidRDefault="00B932CD" w:rsidP="00B932CD">
      <w:pPr>
        <w:tabs>
          <w:tab w:val="left" w:pos="567"/>
        </w:tabs>
        <w:spacing w:after="0" w:line="240" w:lineRule="auto"/>
        <w:textAlignment w:val="baseline"/>
        <w:rPr>
          <w:rFonts w:ascii="Cambria" w:eastAsia="Times New Roman" w:hAnsi="Cambria" w:cs="Arial"/>
          <w:kern w:val="2"/>
          <w:lang w:eastAsia="pl-PL" w:bidi="hi-IN"/>
        </w:rPr>
      </w:pPr>
      <w:r w:rsidRPr="00B932CD">
        <w:rPr>
          <w:rFonts w:ascii="Cambria" w:eastAsia="Times New Roman" w:hAnsi="Cambria" w:cs="Arial"/>
          <w:kern w:val="2"/>
          <w:lang w:eastAsia="pl-PL" w:bidi="hi-IN"/>
        </w:rPr>
        <w:t>………………………………………………………………………………………………………….</w:t>
      </w:r>
    </w:p>
    <w:p w14:paraId="37A825EE" w14:textId="77777777" w:rsidR="00B932CD" w:rsidRPr="00B932CD" w:rsidRDefault="00B932CD" w:rsidP="00B932CD">
      <w:pPr>
        <w:tabs>
          <w:tab w:val="left" w:pos="567"/>
        </w:tabs>
        <w:spacing w:after="0" w:line="240" w:lineRule="auto"/>
        <w:textAlignment w:val="baseline"/>
        <w:rPr>
          <w:rFonts w:ascii="Cambria" w:eastAsia="Times New Roman" w:hAnsi="Cambria" w:cs="Arial"/>
          <w:kern w:val="2"/>
          <w:lang w:eastAsia="pl-PL" w:bidi="hi-IN"/>
        </w:rPr>
      </w:pPr>
      <w:r w:rsidRPr="00B932CD">
        <w:rPr>
          <w:rFonts w:ascii="Cambria" w:eastAsia="Times New Roman" w:hAnsi="Cambria" w:cs="Arial"/>
          <w:kern w:val="2"/>
          <w:lang w:eastAsia="pl-PL" w:bidi="hi-IN"/>
        </w:rPr>
        <w:t>* Wykonawca ………………………………………………………… (nazwa i adres Wykonawcy)</w:t>
      </w:r>
    </w:p>
    <w:p w14:paraId="48C3EE68" w14:textId="77777777" w:rsidR="00B932CD" w:rsidRPr="00B932CD" w:rsidRDefault="00B932CD" w:rsidP="00B932CD">
      <w:pPr>
        <w:tabs>
          <w:tab w:val="left" w:pos="567"/>
        </w:tabs>
        <w:spacing w:after="0" w:line="240" w:lineRule="auto"/>
        <w:textAlignment w:val="baseline"/>
        <w:rPr>
          <w:rFonts w:ascii="Cambria" w:eastAsia="Times New Roman" w:hAnsi="Cambria" w:cs="Arial"/>
          <w:kern w:val="2"/>
          <w:lang w:eastAsia="pl-PL" w:bidi="hi-IN"/>
        </w:rPr>
      </w:pPr>
      <w:r w:rsidRPr="00B932CD">
        <w:rPr>
          <w:rFonts w:ascii="Cambria" w:eastAsia="Times New Roman" w:hAnsi="Cambria" w:cs="Arial"/>
          <w:kern w:val="2"/>
          <w:lang w:eastAsia="pl-PL" w:bidi="hi-IN"/>
        </w:rPr>
        <w:t>Zrealizuje następujący zakres:</w:t>
      </w:r>
    </w:p>
    <w:p w14:paraId="1F9DE88B" w14:textId="77777777" w:rsidR="00B932CD" w:rsidRPr="00B932CD" w:rsidRDefault="00B932CD" w:rsidP="00B932CD">
      <w:pPr>
        <w:tabs>
          <w:tab w:val="left" w:pos="567"/>
        </w:tabs>
        <w:spacing w:after="0" w:line="240" w:lineRule="auto"/>
        <w:textAlignment w:val="baseline"/>
        <w:rPr>
          <w:rFonts w:ascii="Cambria" w:eastAsia="Times New Roman" w:hAnsi="Cambria" w:cs="Arial"/>
          <w:kern w:val="2"/>
          <w:lang w:eastAsia="pl-PL" w:bidi="hi-IN"/>
        </w:rPr>
      </w:pPr>
      <w:r w:rsidRPr="00B932CD">
        <w:rPr>
          <w:rFonts w:ascii="Cambria" w:eastAsia="Times New Roman" w:hAnsi="Cambria" w:cs="Arial"/>
          <w:kern w:val="2"/>
          <w:lang w:eastAsia="pl-PL" w:bidi="hi-IN"/>
        </w:rPr>
        <w:t>………………………………………………………………………………………………………….</w:t>
      </w:r>
    </w:p>
    <w:p w14:paraId="07EEF165" w14:textId="77777777" w:rsidR="00B932CD" w:rsidRPr="00B932CD" w:rsidRDefault="00B932CD" w:rsidP="00B932CD">
      <w:pPr>
        <w:tabs>
          <w:tab w:val="left" w:pos="567"/>
        </w:tabs>
        <w:spacing w:after="0" w:line="240" w:lineRule="auto"/>
        <w:textAlignment w:val="baseline"/>
        <w:rPr>
          <w:rFonts w:ascii="Cambria" w:eastAsia="Times New Roman" w:hAnsi="Cambria" w:cs="Arial"/>
          <w:kern w:val="2"/>
          <w:lang w:eastAsia="pl-PL" w:bidi="hi-IN"/>
        </w:rPr>
      </w:pPr>
    </w:p>
    <w:p w14:paraId="74AF5B72" w14:textId="77777777" w:rsidR="00B932CD" w:rsidRPr="00B932CD" w:rsidRDefault="00B932CD" w:rsidP="00B932CD">
      <w:pPr>
        <w:widowControl w:val="0"/>
        <w:suppressAutoHyphens/>
        <w:spacing w:after="120" w:line="276" w:lineRule="auto"/>
        <w:ind w:left="720"/>
        <w:jc w:val="both"/>
        <w:rPr>
          <w:rFonts w:ascii="Cambria" w:eastAsia="Andale Sans UI" w:hAnsi="Cambria" w:cs="Arial"/>
          <w:b/>
          <w:color w:val="000000"/>
          <w:lang w:eastAsia="ar-SA"/>
        </w:rPr>
      </w:pPr>
    </w:p>
    <w:p w14:paraId="0654279E" w14:textId="77777777" w:rsidR="00B932CD" w:rsidRPr="00B932CD" w:rsidRDefault="00B932CD" w:rsidP="00B932CD">
      <w:pPr>
        <w:widowControl w:val="0"/>
        <w:suppressAutoHyphens/>
        <w:spacing w:after="0" w:line="276" w:lineRule="auto"/>
        <w:ind w:left="720"/>
        <w:jc w:val="both"/>
        <w:rPr>
          <w:rFonts w:ascii="Cambria" w:eastAsia="Andale Sans UI" w:hAnsi="Cambria" w:cs="Arial"/>
          <w:bCs/>
          <w:color w:val="000000"/>
          <w:lang w:eastAsia="ar-SA"/>
        </w:rPr>
      </w:pPr>
      <w:r w:rsidRPr="00B932CD">
        <w:rPr>
          <w:rFonts w:ascii="Cambria" w:eastAsia="Andale Sans UI" w:hAnsi="Cambria" w:cs="Arial"/>
          <w:bCs/>
          <w:color w:val="000000"/>
          <w:lang w:eastAsia="ar-SA"/>
        </w:rPr>
        <w:t>---------------------------------data………………</w:t>
      </w:r>
    </w:p>
    <w:p w14:paraId="65808DF8" w14:textId="77777777" w:rsidR="00B932CD" w:rsidRPr="00B932CD" w:rsidRDefault="00B932CD" w:rsidP="00B932CD">
      <w:pPr>
        <w:widowControl w:val="0"/>
        <w:suppressAutoHyphens/>
        <w:spacing w:after="0" w:line="276" w:lineRule="auto"/>
        <w:ind w:left="720"/>
        <w:jc w:val="both"/>
        <w:rPr>
          <w:rFonts w:ascii="Cambria" w:eastAsia="Andale Sans UI" w:hAnsi="Cambria" w:cs="Arial"/>
          <w:bCs/>
          <w:color w:val="000000"/>
          <w:lang w:eastAsia="ar-SA"/>
        </w:rPr>
      </w:pPr>
      <w:r w:rsidRPr="00B932CD">
        <w:rPr>
          <w:rFonts w:ascii="Cambria" w:eastAsia="Andale Sans UI" w:hAnsi="Cambria" w:cs="Arial"/>
          <w:bCs/>
          <w:color w:val="000000"/>
          <w:lang w:eastAsia="ar-SA"/>
        </w:rPr>
        <w:t>(miejscowość)</w:t>
      </w:r>
    </w:p>
    <w:p w14:paraId="0FD35E6E" w14:textId="77777777" w:rsidR="00B932CD" w:rsidRPr="00B932CD" w:rsidRDefault="00B932CD" w:rsidP="00B932CD">
      <w:pPr>
        <w:spacing w:before="120" w:after="0" w:line="240" w:lineRule="auto"/>
        <w:ind w:left="3540" w:firstLine="708"/>
        <w:rPr>
          <w:rFonts w:ascii="Cambria" w:eastAsia="Times New Roman" w:hAnsi="Cambria" w:cs="Times New Roman"/>
          <w:i/>
          <w:lang w:eastAsia="pl-PL"/>
        </w:rPr>
      </w:pPr>
      <w:r w:rsidRPr="00B932CD">
        <w:rPr>
          <w:rFonts w:ascii="Cambria" w:eastAsia="Times New Roman" w:hAnsi="Cambria" w:cs="Times New Roman"/>
          <w:i/>
          <w:lang w:eastAsia="pl-PL"/>
        </w:rPr>
        <w:t>_____________________________________________</w:t>
      </w:r>
    </w:p>
    <w:p w14:paraId="3ADA54B0" w14:textId="77777777" w:rsidR="00B932CD" w:rsidRPr="00B932CD" w:rsidRDefault="00B932CD" w:rsidP="00B932CD">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B932CD">
        <w:rPr>
          <w:rFonts w:ascii="Cambria" w:eastAsia="Times New Roman" w:hAnsi="Cambria" w:cs="Times New Roman"/>
          <w:i/>
          <w:lang w:eastAsia="pl-PL"/>
        </w:rPr>
        <w:t xml:space="preserve">         </w:t>
      </w:r>
      <w:r w:rsidRPr="00B932CD">
        <w:rPr>
          <w:rFonts w:ascii="Cambria" w:eastAsia="Times New Roman" w:hAnsi="Cambria" w:cs="Times New Roman"/>
          <w:i/>
          <w:sz w:val="18"/>
          <w:szCs w:val="18"/>
          <w:lang w:eastAsia="pl-PL"/>
        </w:rPr>
        <w:t>(podpisy osób uprawnionych do składania oświadczeń  woli w imieniu  Wykonawcy)</w:t>
      </w:r>
    </w:p>
    <w:p w14:paraId="64EFBCA7" w14:textId="77777777" w:rsidR="00B932CD" w:rsidRPr="00B932CD" w:rsidRDefault="00B932CD" w:rsidP="00B932CD">
      <w:pPr>
        <w:suppressAutoHyphens/>
        <w:spacing w:after="0" w:line="276" w:lineRule="auto"/>
        <w:ind w:left="720"/>
        <w:rPr>
          <w:rFonts w:ascii="Cambria" w:eastAsia="Calibri" w:hAnsi="Cambria" w:cs="Calibri"/>
          <w:b/>
          <w:bCs/>
          <w:lang w:eastAsia="ar-SA"/>
        </w:rPr>
      </w:pPr>
    </w:p>
    <w:p w14:paraId="5C252EE7" w14:textId="77777777" w:rsidR="00B932CD" w:rsidRPr="00B932CD" w:rsidRDefault="00B932CD" w:rsidP="00B932CD">
      <w:pPr>
        <w:suppressAutoHyphens/>
        <w:spacing w:after="0" w:line="276" w:lineRule="auto"/>
        <w:rPr>
          <w:rFonts w:ascii="Cambria" w:eastAsia="Calibri" w:hAnsi="Cambria" w:cs="Calibri"/>
          <w:b/>
          <w:bCs/>
          <w:lang w:eastAsia="ar-SA"/>
        </w:rPr>
      </w:pPr>
    </w:p>
    <w:p w14:paraId="198544C3" w14:textId="77777777" w:rsidR="00B932CD" w:rsidRPr="00B932CD" w:rsidRDefault="00B932CD" w:rsidP="00B932CD">
      <w:pPr>
        <w:suppressAutoHyphens/>
        <w:spacing w:after="0" w:line="276" w:lineRule="auto"/>
        <w:ind w:left="720"/>
        <w:rPr>
          <w:rFonts w:ascii="Cambria" w:eastAsia="Calibri" w:hAnsi="Cambria" w:cs="Calibri"/>
          <w:b/>
          <w:bCs/>
          <w:lang w:eastAsia="ar-SA"/>
        </w:rPr>
      </w:pPr>
    </w:p>
    <w:p w14:paraId="28ABB572" w14:textId="77777777" w:rsidR="00B932CD" w:rsidRPr="00B932CD" w:rsidRDefault="00B932CD" w:rsidP="00B932C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B932CD">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5E5CB0A0" w14:textId="77777777" w:rsidR="00B932CD" w:rsidRPr="00B932CD" w:rsidRDefault="00B932CD" w:rsidP="00B932C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B932CD">
        <w:rPr>
          <w:rFonts w:ascii="Cambria" w:eastAsia="Arial" w:hAnsi="Cambria" w:cs="Open Sans"/>
          <w:b/>
          <w:i/>
          <w:color w:val="FF0000"/>
          <w:kern w:val="2"/>
          <w:sz w:val="18"/>
          <w:szCs w:val="18"/>
          <w:lang w:eastAsia="zh-CN" w:bidi="hi-IN"/>
        </w:rPr>
        <w:t xml:space="preserve">Zamawiający zaleca zapisanie dokumentu w formacie PDF. </w:t>
      </w:r>
    </w:p>
    <w:p w14:paraId="24F0DEA4"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99FE5D"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9C005E1"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6AE8F9C"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1C82BB7" w14:textId="77777777" w:rsidR="00B932CD" w:rsidRPr="00B932CD" w:rsidRDefault="00B932CD" w:rsidP="00B932CD">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741CF5D"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BD125B"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A76094C"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B932CD">
        <w:rPr>
          <w:rFonts w:ascii="Cambria" w:eastAsia="Andale Sans UI" w:hAnsi="Cambria" w:cs="Arial"/>
          <w:b/>
          <w:bCs/>
          <w:kern w:val="2"/>
          <w:lang w:eastAsia="pl-PL" w:bidi="hi-IN"/>
        </w:rPr>
        <w:t>Załącznik nr 8 do SWZ</w:t>
      </w:r>
    </w:p>
    <w:p w14:paraId="3D4F7317" w14:textId="77777777" w:rsidR="00B932CD" w:rsidRPr="00B932CD" w:rsidRDefault="00B932CD" w:rsidP="00B932CD">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BFF01F6" w14:textId="77777777" w:rsidR="00B932CD" w:rsidRPr="00B932CD" w:rsidRDefault="00B932CD" w:rsidP="00B932CD">
      <w:pPr>
        <w:tabs>
          <w:tab w:val="left" w:pos="3631"/>
        </w:tabs>
        <w:spacing w:after="200" w:line="276" w:lineRule="auto"/>
        <w:jc w:val="center"/>
        <w:rPr>
          <w:rFonts w:ascii="Cambria" w:eastAsia="Calibri" w:hAnsi="Cambria" w:cs="Times New Roman"/>
          <w:b/>
          <w:sz w:val="24"/>
          <w:szCs w:val="24"/>
        </w:rPr>
      </w:pPr>
      <w:r w:rsidRPr="00B932CD">
        <w:rPr>
          <w:rFonts w:ascii="Cambria" w:eastAsia="Calibri" w:hAnsi="Cambria" w:cs="Times New Roman"/>
          <w:b/>
          <w:sz w:val="24"/>
          <w:szCs w:val="24"/>
        </w:rPr>
        <w:t>KLAUZULA INFORMACYJNA Z ART. 13 W CELU ZWIĄZANYM Z POSTĘPOWANIEM O UDZIELENIE ZAMÓWIENIA PUBLICZNEGO</w:t>
      </w:r>
    </w:p>
    <w:p w14:paraId="70FB1494" w14:textId="77777777" w:rsidR="00B932CD" w:rsidRPr="00B932CD" w:rsidRDefault="00B932CD" w:rsidP="00B932CD">
      <w:pPr>
        <w:tabs>
          <w:tab w:val="left" w:pos="3631"/>
        </w:tabs>
        <w:spacing w:after="200" w:line="256" w:lineRule="auto"/>
        <w:jc w:val="both"/>
        <w:rPr>
          <w:rFonts w:ascii="Cambria" w:eastAsia="Calibri" w:hAnsi="Cambria" w:cs="Times New Roman"/>
          <w:sz w:val="24"/>
          <w:szCs w:val="24"/>
        </w:rPr>
      </w:pPr>
      <w:r w:rsidRPr="00B932CD">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516647" w14:textId="77777777" w:rsidR="00B932CD" w:rsidRPr="00B932CD" w:rsidRDefault="00B932CD" w:rsidP="00B932CD">
      <w:pPr>
        <w:numPr>
          <w:ilvl w:val="0"/>
          <w:numId w:val="183"/>
        </w:numPr>
        <w:autoSpaceDN w:val="0"/>
        <w:spacing w:after="0" w:line="276" w:lineRule="auto"/>
        <w:ind w:left="426"/>
        <w:jc w:val="both"/>
        <w:rPr>
          <w:rFonts w:ascii="Cambria" w:eastAsia="Calibri" w:hAnsi="Cambria" w:cs="Times New Roman"/>
          <w:sz w:val="24"/>
          <w:szCs w:val="24"/>
        </w:rPr>
      </w:pPr>
      <w:r w:rsidRPr="00B932CD">
        <w:rPr>
          <w:rFonts w:ascii="Cambria" w:eastAsia="Calibri" w:hAnsi="Cambria" w:cs="Times New Roman"/>
          <w:sz w:val="24"/>
          <w:szCs w:val="24"/>
        </w:rPr>
        <w:t xml:space="preserve">administratorem Pani/Pana danych osobowych jest Wójt Gminy Santok, </w:t>
      </w:r>
      <w:r w:rsidRPr="00B932CD">
        <w:rPr>
          <w:rFonts w:ascii="Cambria" w:eastAsia="Calibri" w:hAnsi="Cambria" w:cs="Times New Roman"/>
          <w:sz w:val="24"/>
          <w:szCs w:val="24"/>
        </w:rPr>
        <w:br/>
        <w:t xml:space="preserve">ul. Gorzowska 59; 66-431 Santok, </w:t>
      </w:r>
      <w:r w:rsidRPr="00B932CD">
        <w:rPr>
          <w:rFonts w:ascii="Cambria" w:eastAsia="Times New Roman" w:hAnsi="Cambria" w:cs="Arial"/>
          <w:kern w:val="3"/>
          <w:lang w:eastAsia="pl-PL" w:bidi="hi-IN"/>
        </w:rPr>
        <w:t>Tel: +48 (95)  728 75 10</w:t>
      </w:r>
      <w:r w:rsidRPr="00B932CD">
        <w:rPr>
          <w:rFonts w:ascii="Cambria" w:eastAsia="Times New Roman" w:hAnsi="Cambria" w:cs="Arial"/>
          <w:iCs/>
          <w:kern w:val="3"/>
          <w:lang w:eastAsia="pl-PL" w:bidi="hi-IN"/>
        </w:rPr>
        <w:t>; e-mai:</w:t>
      </w:r>
      <w:r w:rsidRPr="00B932CD">
        <w:rPr>
          <w:rFonts w:ascii="Arial Narrow" w:eastAsia="Times New Roman" w:hAnsi="Arial Narrow" w:cs="Arial"/>
          <w:iCs/>
          <w:kern w:val="3"/>
          <w:lang w:eastAsia="pl-PL" w:bidi="hi-IN"/>
        </w:rPr>
        <w:t xml:space="preserve"> </w:t>
      </w:r>
      <w:hyperlink r:id="rId29" w:history="1">
        <w:r w:rsidRPr="00B932CD">
          <w:rPr>
            <w:rFonts w:ascii="Cambria" w:eastAsia="Calibri" w:hAnsi="Cambria" w:cs="Times New Roman"/>
            <w:color w:val="0000FF"/>
            <w:sz w:val="24"/>
            <w:szCs w:val="24"/>
            <w:u w:val="single"/>
          </w:rPr>
          <w:t>urząd@santok.pl</w:t>
        </w:r>
      </w:hyperlink>
      <w:r w:rsidRPr="00B932CD">
        <w:rPr>
          <w:rFonts w:ascii="Cambria" w:eastAsia="Calibri" w:hAnsi="Cambria" w:cs="Times New Roman"/>
          <w:sz w:val="24"/>
          <w:szCs w:val="24"/>
        </w:rPr>
        <w:t>;</w:t>
      </w:r>
    </w:p>
    <w:p w14:paraId="2CCD9D04" w14:textId="77777777" w:rsidR="00B932CD" w:rsidRPr="00B932CD" w:rsidRDefault="00B932CD" w:rsidP="00B932CD">
      <w:pPr>
        <w:numPr>
          <w:ilvl w:val="0"/>
          <w:numId w:val="183"/>
        </w:numPr>
        <w:autoSpaceDN w:val="0"/>
        <w:spacing w:after="0" w:line="276" w:lineRule="auto"/>
        <w:ind w:left="426"/>
        <w:jc w:val="both"/>
        <w:rPr>
          <w:rFonts w:ascii="Cambria" w:eastAsia="Calibri" w:hAnsi="Cambria" w:cs="Times New Roman"/>
          <w:sz w:val="24"/>
          <w:szCs w:val="24"/>
        </w:rPr>
      </w:pPr>
      <w:r w:rsidRPr="00B932CD">
        <w:rPr>
          <w:rFonts w:ascii="Cambria" w:hAnsi="Cambria"/>
          <w:bCs/>
          <w:noProof/>
          <w:szCs w:val="24"/>
        </w:rPr>
        <w:t xml:space="preserve">kontakt z Inspektorem ochrony danych osobowych (IDO) wyznaczonym przez ADO możliwy jest poprzez: e-mail: </w:t>
      </w:r>
      <w:r w:rsidRPr="00B932CD">
        <w:rPr>
          <w:rFonts w:ascii="Cambria" w:eastAsia="Times New Roman" w:hAnsi="Cambria" w:cs="Arial"/>
          <w:color w:val="0000FF"/>
          <w:kern w:val="3"/>
          <w:u w:val="single"/>
          <w:lang w:eastAsia="pl-PL" w:bidi="hi-IN"/>
        </w:rPr>
        <w:t>inspektor@santok.pl</w:t>
      </w:r>
      <w:r w:rsidRPr="00B932CD">
        <w:rPr>
          <w:rFonts w:ascii="Cambria" w:eastAsia="Calibri" w:hAnsi="Cambria" w:cs="Times New Roman"/>
          <w:sz w:val="24"/>
          <w:szCs w:val="24"/>
        </w:rPr>
        <w:t>;</w:t>
      </w:r>
    </w:p>
    <w:p w14:paraId="670D7998" w14:textId="5F6FCA97" w:rsidR="00B932CD" w:rsidRPr="00B932CD" w:rsidRDefault="00B932CD" w:rsidP="00B932CD">
      <w:pPr>
        <w:widowControl w:val="0"/>
        <w:suppressAutoHyphens/>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t xml:space="preserve">-   Pani/Pana dane osobowe przetwarzane będą na podstawie art. 6 ust. 1 lit. c RODO </w:t>
      </w:r>
      <w:r w:rsidRPr="00B932CD">
        <w:rPr>
          <w:rFonts w:ascii="Cambria" w:eastAsia="Calibri" w:hAnsi="Cambria" w:cs="Times New Roman"/>
          <w:sz w:val="24"/>
          <w:szCs w:val="24"/>
        </w:rPr>
        <w:br/>
        <w:t xml:space="preserve">w celu związanym z postępowaniem o udzielenie zamówienia publicznego na: </w:t>
      </w:r>
      <w:r w:rsidRPr="00B932CD">
        <w:rPr>
          <w:rFonts w:ascii="Cambria" w:eastAsia="Andale Sans UI" w:hAnsi="Cambria" w:cs="Arial"/>
          <w:b/>
        </w:rPr>
        <w:t>”</w:t>
      </w:r>
      <w:r w:rsidR="00B469AD">
        <w:rPr>
          <w:rFonts w:ascii="Cambria" w:eastAsia="Andale Sans UI" w:hAnsi="Cambria" w:cs="Arial"/>
          <w:b/>
        </w:rPr>
        <w:t>Opracowanie dokumentacji projektowej dla zadania „</w:t>
      </w:r>
      <w:r w:rsidR="00B1182E">
        <w:rPr>
          <w:rFonts w:ascii="Cambria" w:eastAsia="Andale Sans UI" w:hAnsi="Cambria" w:cs="Arial"/>
          <w:b/>
        </w:rPr>
        <w:t>Remont i p</w:t>
      </w:r>
      <w:r w:rsidR="00B469AD">
        <w:rPr>
          <w:rFonts w:ascii="Cambria" w:eastAsia="Andale Sans UI" w:hAnsi="Cambria" w:cs="Arial"/>
          <w:b/>
        </w:rPr>
        <w:t>rzebudowa przystani przy rzece Noteć</w:t>
      </w:r>
      <w:r w:rsidRPr="00B932CD">
        <w:rPr>
          <w:rFonts w:ascii="Cambria" w:eastAsia="Andale Sans UI" w:hAnsi="Cambria" w:cs="Arial"/>
          <w:b/>
        </w:rPr>
        <w:t>”</w:t>
      </w:r>
      <w:r w:rsidRPr="00B932CD">
        <w:rPr>
          <w:rFonts w:ascii="Cambria" w:eastAsia="Calibri" w:hAnsi="Cambria" w:cs="Times New Roman"/>
          <w:b/>
          <w:sz w:val="24"/>
          <w:szCs w:val="24"/>
        </w:rPr>
        <w:t xml:space="preserve">, </w:t>
      </w:r>
      <w:r w:rsidRPr="00B932CD">
        <w:rPr>
          <w:rFonts w:ascii="Cambria" w:eastAsia="Calibri" w:hAnsi="Cambria" w:cs="Times New Roman"/>
          <w:sz w:val="24"/>
          <w:szCs w:val="24"/>
        </w:rPr>
        <w:t>prowadzonym w trybie podstawowym z bez możliwości negocjacji;</w:t>
      </w:r>
    </w:p>
    <w:p w14:paraId="0AFE9F94" w14:textId="77777777" w:rsidR="00B932CD" w:rsidRPr="00B932CD" w:rsidRDefault="00B932CD" w:rsidP="00B932CD">
      <w:pPr>
        <w:numPr>
          <w:ilvl w:val="0"/>
          <w:numId w:val="183"/>
        </w:numPr>
        <w:autoSpaceDN w:val="0"/>
        <w:spacing w:after="0" w:line="276" w:lineRule="auto"/>
        <w:ind w:left="426"/>
        <w:jc w:val="both"/>
        <w:rPr>
          <w:rFonts w:ascii="Cambria" w:eastAsia="Calibri" w:hAnsi="Cambria" w:cs="Times New Roman"/>
          <w:b/>
          <w:bCs/>
          <w:sz w:val="24"/>
          <w:szCs w:val="24"/>
        </w:rPr>
      </w:pPr>
      <w:r w:rsidRPr="00B932CD">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B932CD">
        <w:rPr>
          <w:rFonts w:ascii="Cambria" w:eastAsia="Calibri" w:hAnsi="Cambria" w:cs="Times New Roman"/>
          <w:sz w:val="24"/>
          <w:szCs w:val="24"/>
        </w:rPr>
        <w:t>Pzp</w:t>
      </w:r>
      <w:proofErr w:type="spellEnd"/>
      <w:r w:rsidRPr="00B932CD">
        <w:rPr>
          <w:rFonts w:ascii="Cambria" w:eastAsia="Calibri" w:hAnsi="Cambria" w:cs="Times New Roman"/>
          <w:sz w:val="24"/>
          <w:szCs w:val="24"/>
        </w:rPr>
        <w:t>, a także art. 6 ustawy z 6 września 2001 r. o dostępie do informacji publicznej.</w:t>
      </w:r>
    </w:p>
    <w:p w14:paraId="653C9EB2" w14:textId="77777777" w:rsidR="00B932CD" w:rsidRPr="00B932CD" w:rsidRDefault="00B932CD" w:rsidP="00B932CD">
      <w:pPr>
        <w:numPr>
          <w:ilvl w:val="0"/>
          <w:numId w:val="183"/>
        </w:numPr>
        <w:autoSpaceDN w:val="0"/>
        <w:spacing w:after="0" w:line="276" w:lineRule="auto"/>
        <w:ind w:left="426"/>
        <w:jc w:val="both"/>
        <w:rPr>
          <w:rFonts w:ascii="Cambria" w:eastAsia="Calibri" w:hAnsi="Cambria" w:cs="Times New Roman"/>
          <w:b/>
          <w:bCs/>
          <w:sz w:val="24"/>
          <w:szCs w:val="24"/>
        </w:rPr>
      </w:pPr>
      <w:r w:rsidRPr="00B932CD">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1A0F9C3" w14:textId="77777777" w:rsidR="00B932CD" w:rsidRPr="00B932CD" w:rsidRDefault="00B932CD" w:rsidP="00B932CD">
      <w:pPr>
        <w:numPr>
          <w:ilvl w:val="0"/>
          <w:numId w:val="183"/>
        </w:numPr>
        <w:autoSpaceDN w:val="0"/>
        <w:spacing w:after="0" w:line="276" w:lineRule="auto"/>
        <w:ind w:left="426"/>
        <w:jc w:val="both"/>
        <w:rPr>
          <w:rFonts w:ascii="Cambria" w:eastAsia="Calibri" w:hAnsi="Cambria" w:cs="Times New Roman"/>
          <w:b/>
          <w:bCs/>
          <w:sz w:val="24"/>
          <w:szCs w:val="24"/>
        </w:rPr>
      </w:pPr>
      <w:r w:rsidRPr="00B932CD">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B932CD">
        <w:rPr>
          <w:rFonts w:ascii="Cambria" w:eastAsia="Calibri" w:hAnsi="Cambria" w:cs="Times New Roman"/>
          <w:sz w:val="24"/>
          <w:szCs w:val="24"/>
        </w:rPr>
        <w:t>Pzp</w:t>
      </w:r>
      <w:proofErr w:type="spellEnd"/>
      <w:r w:rsidRPr="00B932CD">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B932CD">
        <w:rPr>
          <w:rFonts w:ascii="Cambria" w:eastAsia="Calibri" w:hAnsi="Cambria" w:cs="Times New Roman"/>
          <w:sz w:val="24"/>
          <w:szCs w:val="24"/>
        </w:rPr>
        <w:t>Pzp</w:t>
      </w:r>
      <w:proofErr w:type="spellEnd"/>
      <w:r w:rsidRPr="00B932CD">
        <w:rPr>
          <w:rFonts w:ascii="Cambria" w:eastAsia="Calibri" w:hAnsi="Cambria" w:cs="Times New Roman"/>
          <w:sz w:val="24"/>
          <w:szCs w:val="24"/>
        </w:rPr>
        <w:t xml:space="preserve">;  </w:t>
      </w:r>
    </w:p>
    <w:p w14:paraId="779AABA4" w14:textId="77777777" w:rsidR="00B932CD" w:rsidRPr="00B932CD" w:rsidRDefault="00B932CD" w:rsidP="00B932CD">
      <w:pPr>
        <w:numPr>
          <w:ilvl w:val="0"/>
          <w:numId w:val="183"/>
        </w:numPr>
        <w:autoSpaceDN w:val="0"/>
        <w:spacing w:after="0" w:line="276" w:lineRule="auto"/>
        <w:ind w:left="426"/>
        <w:jc w:val="both"/>
        <w:rPr>
          <w:rFonts w:ascii="Cambria" w:eastAsia="Calibri" w:hAnsi="Cambria" w:cs="Times New Roman"/>
          <w:b/>
          <w:bCs/>
          <w:sz w:val="24"/>
          <w:szCs w:val="24"/>
        </w:rPr>
      </w:pPr>
      <w:r w:rsidRPr="00B932CD">
        <w:rPr>
          <w:rFonts w:ascii="Cambria" w:eastAsia="Calibri" w:hAnsi="Cambria" w:cs="Times New Roman"/>
          <w:sz w:val="24"/>
          <w:szCs w:val="24"/>
        </w:rPr>
        <w:t>w odniesieniu do Pani/Pana danych osobowych decyzje nie będą podejmowane w sposób zautomatyzowany, stosowanie do art. 22 RODO;</w:t>
      </w:r>
    </w:p>
    <w:p w14:paraId="03B7B1CF" w14:textId="77777777" w:rsidR="00B932CD" w:rsidRPr="00B932CD" w:rsidRDefault="00B932CD" w:rsidP="00B932CD">
      <w:pPr>
        <w:numPr>
          <w:ilvl w:val="0"/>
          <w:numId w:val="183"/>
        </w:numPr>
        <w:autoSpaceDN w:val="0"/>
        <w:spacing w:after="0" w:line="276" w:lineRule="auto"/>
        <w:ind w:left="426"/>
        <w:jc w:val="both"/>
        <w:rPr>
          <w:rFonts w:ascii="Cambria" w:eastAsia="Calibri" w:hAnsi="Cambria" w:cs="Times New Roman"/>
          <w:b/>
          <w:bCs/>
          <w:sz w:val="24"/>
          <w:szCs w:val="24"/>
        </w:rPr>
      </w:pPr>
      <w:r w:rsidRPr="00B932CD">
        <w:rPr>
          <w:rFonts w:ascii="Cambria" w:eastAsia="Calibri" w:hAnsi="Cambria" w:cs="Times New Roman"/>
          <w:sz w:val="24"/>
          <w:szCs w:val="24"/>
        </w:rPr>
        <w:t>posiada Pani/Pan:</w:t>
      </w:r>
    </w:p>
    <w:p w14:paraId="392D1629" w14:textId="77777777" w:rsidR="00B932CD" w:rsidRPr="00B932CD" w:rsidRDefault="00B932CD" w:rsidP="00B932CD">
      <w:pPr>
        <w:numPr>
          <w:ilvl w:val="0"/>
          <w:numId w:val="184"/>
        </w:numPr>
        <w:autoSpaceDN w:val="0"/>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t>na podstawie art. 15 RODO prawo dostępu do danych osobowych Pani/Pana dotyczących;</w:t>
      </w:r>
    </w:p>
    <w:p w14:paraId="11B7F312" w14:textId="77777777" w:rsidR="00B932CD" w:rsidRPr="00B932CD" w:rsidRDefault="00B932CD" w:rsidP="00B932CD">
      <w:pPr>
        <w:numPr>
          <w:ilvl w:val="0"/>
          <w:numId w:val="184"/>
        </w:numPr>
        <w:autoSpaceDN w:val="0"/>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t xml:space="preserve">na podstawie art. 16 RODO prawo do sprostowania Pani/Pana danych osobowych </w:t>
      </w:r>
      <w:r w:rsidRPr="00B932CD">
        <w:rPr>
          <w:rFonts w:ascii="Cambria" w:eastAsia="Calibri" w:hAnsi="Cambria" w:cs="Times New Roman"/>
          <w:sz w:val="24"/>
          <w:szCs w:val="24"/>
          <w:vertAlign w:val="superscript"/>
        </w:rPr>
        <w:t>*</w:t>
      </w:r>
      <w:r w:rsidRPr="00B932CD">
        <w:rPr>
          <w:rFonts w:ascii="Cambria" w:eastAsia="Calibri" w:hAnsi="Cambria" w:cs="Times New Roman"/>
          <w:sz w:val="24"/>
          <w:szCs w:val="24"/>
        </w:rPr>
        <w:t>;</w:t>
      </w:r>
    </w:p>
    <w:p w14:paraId="58F4BAA7" w14:textId="77777777" w:rsidR="00B932CD" w:rsidRPr="00B932CD" w:rsidRDefault="00B932CD" w:rsidP="00B932CD">
      <w:pPr>
        <w:numPr>
          <w:ilvl w:val="0"/>
          <w:numId w:val="184"/>
        </w:numPr>
        <w:autoSpaceDN w:val="0"/>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3FA96C97" w14:textId="77777777" w:rsidR="00B932CD" w:rsidRPr="00B932CD" w:rsidRDefault="00B932CD" w:rsidP="00B932CD">
      <w:pPr>
        <w:numPr>
          <w:ilvl w:val="0"/>
          <w:numId w:val="184"/>
        </w:numPr>
        <w:autoSpaceDN w:val="0"/>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61B7A11D" w14:textId="77777777" w:rsidR="00B932CD" w:rsidRPr="00B932CD" w:rsidRDefault="00B932CD" w:rsidP="00B932CD">
      <w:pPr>
        <w:numPr>
          <w:ilvl w:val="0"/>
          <w:numId w:val="184"/>
        </w:numPr>
        <w:autoSpaceDN w:val="0"/>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t>nie przysługuje Pani/Panu:</w:t>
      </w:r>
    </w:p>
    <w:p w14:paraId="5CACC195" w14:textId="77777777" w:rsidR="00B932CD" w:rsidRPr="00B932CD" w:rsidRDefault="00B932CD" w:rsidP="00B932CD">
      <w:pPr>
        <w:numPr>
          <w:ilvl w:val="0"/>
          <w:numId w:val="184"/>
        </w:numPr>
        <w:autoSpaceDN w:val="0"/>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t>w związku z art. 17 ust. 3 lit. b, d lub e RODO prawo do usunięcia danych osobowych;</w:t>
      </w:r>
    </w:p>
    <w:p w14:paraId="6A8B481E" w14:textId="77777777" w:rsidR="00B932CD" w:rsidRPr="00B932CD" w:rsidRDefault="00B932CD" w:rsidP="00B932CD">
      <w:pPr>
        <w:numPr>
          <w:ilvl w:val="0"/>
          <w:numId w:val="184"/>
        </w:numPr>
        <w:autoSpaceDN w:val="0"/>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t>prawo do przenoszenia danych osobowych, o którym mowa w art. 20 RODO;</w:t>
      </w:r>
    </w:p>
    <w:p w14:paraId="7C5AA2AD" w14:textId="77777777" w:rsidR="00B932CD" w:rsidRPr="00B932CD" w:rsidRDefault="00B932CD" w:rsidP="00B932CD">
      <w:pPr>
        <w:numPr>
          <w:ilvl w:val="0"/>
          <w:numId w:val="184"/>
        </w:numPr>
        <w:autoSpaceDN w:val="0"/>
        <w:spacing w:after="0" w:line="276" w:lineRule="auto"/>
        <w:jc w:val="both"/>
        <w:rPr>
          <w:rFonts w:ascii="Cambria" w:eastAsia="Calibri" w:hAnsi="Cambria" w:cs="Times New Roman"/>
          <w:sz w:val="24"/>
          <w:szCs w:val="24"/>
        </w:rPr>
      </w:pPr>
      <w:r w:rsidRPr="00B932CD">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3C1FC9BF" w14:textId="77777777" w:rsidR="00B932CD" w:rsidRPr="00B932CD" w:rsidRDefault="00B932CD" w:rsidP="00B932CD">
      <w:pPr>
        <w:tabs>
          <w:tab w:val="left" w:pos="3631"/>
        </w:tabs>
        <w:spacing w:line="256" w:lineRule="auto"/>
        <w:jc w:val="both"/>
        <w:rPr>
          <w:rFonts w:ascii="Cambria" w:eastAsia="Calibri" w:hAnsi="Cambria" w:cs="Times New Roman"/>
          <w:b/>
          <w:i/>
          <w:sz w:val="24"/>
          <w:szCs w:val="24"/>
        </w:rPr>
      </w:pPr>
    </w:p>
    <w:p w14:paraId="2A8B8AD1"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46593304"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6706F80B"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1166A4CD"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29CD080B"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39BA50FC"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3BC195DC"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0C9EE940"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4766E4F0"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516996DD"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5ACD87A8"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19DA1D0A"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5F98B66A"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009AD9AD"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4F9D7B2B"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678AF8BC"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597540FA"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024A9A41" w14:textId="270473CA" w:rsidR="00B932CD" w:rsidRDefault="00B932CD" w:rsidP="00B932CD">
      <w:pPr>
        <w:tabs>
          <w:tab w:val="left" w:pos="3631"/>
        </w:tabs>
        <w:spacing w:line="256" w:lineRule="auto"/>
        <w:jc w:val="both"/>
        <w:rPr>
          <w:rFonts w:ascii="Cambria" w:eastAsia="Calibri" w:hAnsi="Cambria" w:cs="Times New Roman"/>
          <w:b/>
          <w:sz w:val="24"/>
          <w:szCs w:val="24"/>
        </w:rPr>
      </w:pPr>
    </w:p>
    <w:p w14:paraId="70DAD702" w14:textId="167764A3" w:rsidR="00B469AD" w:rsidRDefault="00B469AD" w:rsidP="00B932CD">
      <w:pPr>
        <w:tabs>
          <w:tab w:val="left" w:pos="3631"/>
        </w:tabs>
        <w:spacing w:line="256" w:lineRule="auto"/>
        <w:jc w:val="both"/>
        <w:rPr>
          <w:rFonts w:ascii="Cambria" w:eastAsia="Calibri" w:hAnsi="Cambria" w:cs="Times New Roman"/>
          <w:b/>
          <w:sz w:val="24"/>
          <w:szCs w:val="24"/>
        </w:rPr>
      </w:pPr>
    </w:p>
    <w:p w14:paraId="7D5C6CE5" w14:textId="5DCA896C" w:rsidR="00B469AD" w:rsidRDefault="00B469AD" w:rsidP="00B932CD">
      <w:pPr>
        <w:tabs>
          <w:tab w:val="left" w:pos="3631"/>
        </w:tabs>
        <w:spacing w:line="256" w:lineRule="auto"/>
        <w:jc w:val="both"/>
        <w:rPr>
          <w:rFonts w:ascii="Cambria" w:eastAsia="Calibri" w:hAnsi="Cambria" w:cs="Times New Roman"/>
          <w:b/>
          <w:sz w:val="24"/>
          <w:szCs w:val="24"/>
        </w:rPr>
      </w:pPr>
    </w:p>
    <w:p w14:paraId="3E06D45E" w14:textId="77777777" w:rsidR="00B469AD" w:rsidRPr="00B932CD" w:rsidRDefault="00B469AD" w:rsidP="00B932CD">
      <w:pPr>
        <w:tabs>
          <w:tab w:val="left" w:pos="3631"/>
        </w:tabs>
        <w:spacing w:line="256" w:lineRule="auto"/>
        <w:jc w:val="both"/>
        <w:rPr>
          <w:rFonts w:ascii="Cambria" w:eastAsia="Calibri" w:hAnsi="Cambria" w:cs="Times New Roman"/>
          <w:b/>
          <w:sz w:val="24"/>
          <w:szCs w:val="24"/>
        </w:rPr>
      </w:pPr>
    </w:p>
    <w:p w14:paraId="030C6484" w14:textId="77777777" w:rsidR="00B932CD" w:rsidRPr="00B932CD" w:rsidRDefault="00B932CD" w:rsidP="00B932CD">
      <w:pPr>
        <w:tabs>
          <w:tab w:val="left" w:pos="3631"/>
        </w:tabs>
        <w:spacing w:line="256" w:lineRule="auto"/>
        <w:jc w:val="both"/>
        <w:rPr>
          <w:rFonts w:ascii="Cambria" w:eastAsia="Calibri" w:hAnsi="Cambria" w:cs="Times New Roman"/>
          <w:b/>
          <w:sz w:val="24"/>
          <w:szCs w:val="24"/>
        </w:rPr>
      </w:pPr>
    </w:p>
    <w:p w14:paraId="0D78D893" w14:textId="77777777" w:rsidR="00B932CD" w:rsidRPr="00B932CD" w:rsidRDefault="00B932CD" w:rsidP="00B932CD">
      <w:pPr>
        <w:tabs>
          <w:tab w:val="left" w:pos="3631"/>
        </w:tabs>
        <w:spacing w:after="200" w:line="276" w:lineRule="auto"/>
        <w:jc w:val="right"/>
        <w:rPr>
          <w:rFonts w:ascii="Cambria" w:eastAsia="Calibri" w:hAnsi="Cambria" w:cs="Times New Roman"/>
          <w:b/>
        </w:rPr>
      </w:pPr>
      <w:r w:rsidRPr="00B932CD">
        <w:rPr>
          <w:rFonts w:ascii="Cambria" w:eastAsia="Calibri" w:hAnsi="Cambria" w:cs="Times New Roman"/>
          <w:b/>
        </w:rPr>
        <w:lastRenderedPageBreak/>
        <w:t>Załącznik nr 9 do SWZ</w:t>
      </w:r>
    </w:p>
    <w:p w14:paraId="701947DA" w14:textId="77777777" w:rsidR="00B932CD" w:rsidRPr="00B932CD" w:rsidRDefault="00B932CD" w:rsidP="00B932CD">
      <w:pPr>
        <w:tabs>
          <w:tab w:val="left" w:pos="3631"/>
        </w:tabs>
        <w:spacing w:after="200" w:line="276" w:lineRule="auto"/>
        <w:jc w:val="center"/>
        <w:rPr>
          <w:rFonts w:ascii="Cambria" w:eastAsia="Calibri" w:hAnsi="Cambria" w:cs="Times New Roman"/>
          <w:b/>
          <w:sz w:val="24"/>
          <w:szCs w:val="24"/>
        </w:rPr>
      </w:pPr>
    </w:p>
    <w:p w14:paraId="14E66137" w14:textId="77777777" w:rsidR="00B932CD" w:rsidRPr="00B932CD" w:rsidRDefault="00B932CD" w:rsidP="00B932CD">
      <w:pPr>
        <w:tabs>
          <w:tab w:val="left" w:pos="3631"/>
        </w:tabs>
        <w:spacing w:after="200" w:line="276" w:lineRule="auto"/>
        <w:jc w:val="center"/>
        <w:rPr>
          <w:rFonts w:ascii="Cambria" w:eastAsia="Calibri" w:hAnsi="Cambria" w:cs="Times New Roman"/>
          <w:b/>
          <w:sz w:val="24"/>
          <w:szCs w:val="24"/>
        </w:rPr>
      </w:pPr>
      <w:r w:rsidRPr="00B932CD">
        <w:rPr>
          <w:rFonts w:ascii="Cambria" w:eastAsia="Calibri" w:hAnsi="Cambria" w:cs="Times New Roman"/>
          <w:b/>
          <w:sz w:val="24"/>
          <w:szCs w:val="24"/>
        </w:rPr>
        <w:t xml:space="preserve">WZÓR OŚWIADCZENIA WYMAGANEGO OD WYKONAWCY W ZAKRESIE WYPEŁNIENIA OBOWIĄZKÓW INFORMACYJNYCH PRZEWIDZIANYCH </w:t>
      </w:r>
      <w:r w:rsidRPr="00B932CD">
        <w:rPr>
          <w:rFonts w:ascii="Cambria" w:eastAsia="Calibri" w:hAnsi="Cambria" w:cs="Times New Roman"/>
          <w:b/>
          <w:sz w:val="24"/>
          <w:szCs w:val="24"/>
        </w:rPr>
        <w:br/>
        <w:t>W ART. 13 LUB ART. 14 RODO</w:t>
      </w:r>
    </w:p>
    <w:p w14:paraId="652C3559" w14:textId="77777777" w:rsidR="00B932CD" w:rsidRPr="00B932CD" w:rsidRDefault="00B932CD" w:rsidP="00B932CD">
      <w:pPr>
        <w:tabs>
          <w:tab w:val="left" w:pos="3631"/>
        </w:tabs>
        <w:spacing w:after="200" w:line="276" w:lineRule="auto"/>
        <w:rPr>
          <w:rFonts w:ascii="Cambria" w:eastAsia="Calibri" w:hAnsi="Cambria" w:cs="Times New Roman"/>
          <w:b/>
          <w:sz w:val="24"/>
          <w:szCs w:val="24"/>
        </w:rPr>
      </w:pPr>
    </w:p>
    <w:p w14:paraId="6C078447" w14:textId="77777777" w:rsidR="00B932CD" w:rsidRPr="00B932CD" w:rsidRDefault="00B932CD" w:rsidP="00B932CD">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B932CD">
        <w:rPr>
          <w:rFonts w:ascii="Cambria" w:eastAsia="Arial Unicode MS" w:hAnsi="Cambria" w:cs="Times New Roman"/>
          <w:sz w:val="24"/>
          <w:szCs w:val="24"/>
        </w:rPr>
        <w:t>Oświadczam, że wypełniłem obowiązki informacyjne przewidziane w art. 13 lub art. 14 RODO</w:t>
      </w:r>
      <w:r w:rsidRPr="00B932CD">
        <w:rPr>
          <w:rFonts w:ascii="Cambria" w:eastAsia="Arial Unicode MS" w:hAnsi="Cambria" w:cs="Times New Roman"/>
          <w:sz w:val="24"/>
          <w:szCs w:val="24"/>
          <w:vertAlign w:val="superscript"/>
        </w:rPr>
        <w:t>1)</w:t>
      </w:r>
      <w:r w:rsidRPr="00B932CD">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776A75AD" w14:textId="77777777" w:rsidR="00B932CD" w:rsidRPr="00B932CD" w:rsidRDefault="00B932CD" w:rsidP="00B932CD">
      <w:pPr>
        <w:tabs>
          <w:tab w:val="left" w:pos="3631"/>
        </w:tabs>
        <w:spacing w:after="200" w:line="276" w:lineRule="auto"/>
        <w:rPr>
          <w:rFonts w:ascii="Cambria" w:eastAsia="Calibri" w:hAnsi="Cambria" w:cs="Times New Roman"/>
          <w:b/>
          <w:sz w:val="24"/>
          <w:szCs w:val="24"/>
        </w:rPr>
      </w:pPr>
    </w:p>
    <w:p w14:paraId="4A315E9D" w14:textId="77777777" w:rsidR="00B932CD" w:rsidRPr="00B932CD" w:rsidRDefault="00B932CD" w:rsidP="00B932CD">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B932CD" w:rsidRPr="00B932CD" w14:paraId="7EB369F9" w14:textId="77777777" w:rsidTr="001515B1">
        <w:trPr>
          <w:jc w:val="center"/>
        </w:trPr>
        <w:tc>
          <w:tcPr>
            <w:tcW w:w="4239" w:type="dxa"/>
            <w:hideMark/>
          </w:tcPr>
          <w:p w14:paraId="6307951C" w14:textId="77777777" w:rsidR="00B932CD" w:rsidRPr="00B932CD" w:rsidRDefault="00B932CD" w:rsidP="00B932CD">
            <w:pPr>
              <w:widowControl w:val="0"/>
              <w:suppressAutoHyphens/>
              <w:spacing w:line="276" w:lineRule="auto"/>
              <w:ind w:left="360" w:hanging="360"/>
              <w:rPr>
                <w:rFonts w:ascii="Cambria" w:eastAsia="Times New Roman" w:hAnsi="Cambria" w:cs="Times New Roman"/>
                <w:bCs/>
                <w:kern w:val="2"/>
                <w:sz w:val="24"/>
                <w:szCs w:val="24"/>
              </w:rPr>
            </w:pPr>
            <w:r w:rsidRPr="00B932CD">
              <w:rPr>
                <w:rFonts w:ascii="Cambria" w:eastAsia="Calibri" w:hAnsi="Cambria" w:cs="Times New Roman"/>
                <w:bCs/>
                <w:spacing w:val="40"/>
                <w:kern w:val="2"/>
                <w:sz w:val="24"/>
                <w:szCs w:val="24"/>
              </w:rPr>
              <w:t>...................</w:t>
            </w:r>
            <w:r w:rsidRPr="00B932CD">
              <w:rPr>
                <w:rFonts w:ascii="Cambria" w:eastAsia="Calibri" w:hAnsi="Cambria" w:cs="Times New Roman"/>
                <w:bCs/>
                <w:kern w:val="2"/>
                <w:sz w:val="24"/>
                <w:szCs w:val="24"/>
              </w:rPr>
              <w:t>, dnia.............</w:t>
            </w:r>
          </w:p>
        </w:tc>
        <w:tc>
          <w:tcPr>
            <w:tcW w:w="5371" w:type="dxa"/>
            <w:hideMark/>
          </w:tcPr>
          <w:p w14:paraId="34F0387A" w14:textId="77777777" w:rsidR="00B932CD" w:rsidRPr="00B932CD" w:rsidRDefault="00B932CD" w:rsidP="00B932CD">
            <w:pPr>
              <w:spacing w:line="256" w:lineRule="auto"/>
              <w:rPr>
                <w:rFonts w:ascii="Cambria" w:eastAsia="Times New Roman" w:hAnsi="Cambria" w:cs="Times New Roman"/>
                <w:bCs/>
                <w:kern w:val="2"/>
                <w:sz w:val="24"/>
                <w:szCs w:val="24"/>
              </w:rPr>
            </w:pPr>
          </w:p>
        </w:tc>
      </w:tr>
    </w:tbl>
    <w:p w14:paraId="43F56480" w14:textId="77777777" w:rsidR="00B932CD" w:rsidRPr="00B932CD" w:rsidRDefault="00B932CD" w:rsidP="00B932CD">
      <w:pPr>
        <w:tabs>
          <w:tab w:val="left" w:pos="3631"/>
        </w:tabs>
        <w:spacing w:after="200" w:line="276" w:lineRule="auto"/>
        <w:jc w:val="center"/>
        <w:rPr>
          <w:rFonts w:ascii="Cambria" w:eastAsia="Calibri" w:hAnsi="Cambria" w:cs="Times New Roman"/>
          <w:b/>
          <w:sz w:val="24"/>
          <w:szCs w:val="24"/>
        </w:rPr>
      </w:pPr>
    </w:p>
    <w:p w14:paraId="381D63D5" w14:textId="77777777" w:rsidR="00B932CD" w:rsidRPr="00B932CD" w:rsidRDefault="00B932CD" w:rsidP="00B932CD">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B932CD">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5A8BBA58" w14:textId="77777777" w:rsidR="00B932CD" w:rsidRPr="00B932CD" w:rsidRDefault="00B932CD" w:rsidP="00B932CD">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B932CD">
        <w:rPr>
          <w:rFonts w:ascii="Cambria" w:eastAsia="Arial" w:hAnsi="Cambria" w:cs="Open Sans"/>
          <w:b/>
          <w:i/>
          <w:color w:val="FF0000"/>
          <w:kern w:val="2"/>
          <w:sz w:val="20"/>
          <w:szCs w:val="18"/>
          <w:lang w:eastAsia="zh-CN" w:bidi="hi-IN"/>
        </w:rPr>
        <w:t xml:space="preserve">Zamawiający zaleca zapisanie dokumentu w formacie PDF. </w:t>
      </w:r>
    </w:p>
    <w:p w14:paraId="3D78A540" w14:textId="77777777" w:rsidR="00B932CD" w:rsidRPr="00B932CD" w:rsidRDefault="00B932CD" w:rsidP="00B932CD">
      <w:pPr>
        <w:spacing w:after="200" w:line="276" w:lineRule="auto"/>
        <w:rPr>
          <w:rFonts w:ascii="Cambria" w:eastAsia="Calibri" w:hAnsi="Cambria" w:cs="Times New Roman"/>
          <w:sz w:val="28"/>
          <w:szCs w:val="24"/>
        </w:rPr>
      </w:pPr>
    </w:p>
    <w:p w14:paraId="58685593" w14:textId="77777777" w:rsidR="00B932CD" w:rsidRPr="00B932CD" w:rsidRDefault="00B932CD" w:rsidP="00B932CD">
      <w:pPr>
        <w:spacing w:after="200" w:line="276" w:lineRule="auto"/>
        <w:rPr>
          <w:rFonts w:ascii="Cambria" w:eastAsia="Calibri" w:hAnsi="Cambria" w:cs="Times New Roman"/>
          <w:sz w:val="24"/>
          <w:szCs w:val="24"/>
        </w:rPr>
      </w:pPr>
    </w:p>
    <w:p w14:paraId="35A7D3A0" w14:textId="77777777" w:rsidR="00B932CD" w:rsidRPr="00B932CD" w:rsidRDefault="00B932CD" w:rsidP="00B932CD">
      <w:pPr>
        <w:spacing w:after="200" w:line="276" w:lineRule="auto"/>
        <w:rPr>
          <w:rFonts w:ascii="Cambria" w:eastAsia="Calibri" w:hAnsi="Cambria" w:cs="Times New Roman"/>
          <w:sz w:val="24"/>
          <w:szCs w:val="24"/>
        </w:rPr>
      </w:pPr>
    </w:p>
    <w:p w14:paraId="026E7832" w14:textId="77777777" w:rsidR="00B932CD" w:rsidRPr="00B932CD" w:rsidRDefault="00B932CD" w:rsidP="00B932CD">
      <w:pPr>
        <w:pBdr>
          <w:bottom w:val="single" w:sz="12" w:space="1" w:color="auto"/>
        </w:pBdr>
        <w:spacing w:after="200" w:line="276" w:lineRule="auto"/>
        <w:rPr>
          <w:rFonts w:ascii="Cambria" w:eastAsia="Calibri" w:hAnsi="Cambria" w:cs="Times New Roman"/>
          <w:sz w:val="24"/>
          <w:szCs w:val="24"/>
        </w:rPr>
      </w:pPr>
    </w:p>
    <w:p w14:paraId="6305CC30" w14:textId="77777777" w:rsidR="00B932CD" w:rsidRPr="00B932CD" w:rsidRDefault="00B932CD" w:rsidP="00B932CD">
      <w:pPr>
        <w:spacing w:after="0" w:line="256" w:lineRule="auto"/>
        <w:jc w:val="both"/>
        <w:rPr>
          <w:rFonts w:ascii="Cambria" w:eastAsia="Times New Roman" w:hAnsi="Cambria" w:cs="Times New Roman"/>
          <w:sz w:val="18"/>
          <w:szCs w:val="18"/>
        </w:rPr>
      </w:pPr>
      <w:r w:rsidRPr="00B932CD">
        <w:rPr>
          <w:rFonts w:ascii="Cambria" w:eastAsia="Calibri" w:hAnsi="Cambria" w:cs="Times New Roman"/>
          <w:sz w:val="18"/>
          <w:szCs w:val="18"/>
          <w:vertAlign w:val="superscript"/>
        </w:rPr>
        <w:t xml:space="preserve">1) </w:t>
      </w:r>
      <w:r w:rsidRPr="00B932CD">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7725DA" w14:textId="77777777" w:rsidR="00B932CD" w:rsidRPr="00B932CD" w:rsidRDefault="00B932CD" w:rsidP="00B932CD">
      <w:pPr>
        <w:spacing w:after="100" w:afterAutospacing="1" w:line="276" w:lineRule="auto"/>
        <w:ind w:left="142" w:hanging="142"/>
        <w:jc w:val="both"/>
        <w:rPr>
          <w:rFonts w:ascii="Cambria" w:eastAsia="Arial Unicode MS" w:hAnsi="Cambria" w:cs="Times New Roman"/>
          <w:sz w:val="18"/>
          <w:szCs w:val="18"/>
        </w:rPr>
      </w:pPr>
      <w:r w:rsidRPr="00B932CD">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F419ED" w14:textId="77777777" w:rsidR="00B932CD" w:rsidRPr="00B932CD" w:rsidRDefault="00B932CD" w:rsidP="00B932CD"/>
    <w:p w14:paraId="20936B25" w14:textId="77777777" w:rsidR="00B932CD" w:rsidRPr="00B932CD" w:rsidRDefault="00B932CD" w:rsidP="00B932CD">
      <w:pPr>
        <w:rPr>
          <w:noProof/>
        </w:rPr>
      </w:pPr>
    </w:p>
    <w:p w14:paraId="5282404F" w14:textId="77777777" w:rsidR="00B932CD" w:rsidRPr="00B932CD" w:rsidRDefault="00B932CD" w:rsidP="00B932CD">
      <w:pPr>
        <w:widowControl w:val="0"/>
        <w:spacing w:after="0" w:line="360" w:lineRule="auto"/>
        <w:jc w:val="right"/>
        <w:rPr>
          <w:rFonts w:ascii="Cambria" w:eastAsia="Calibri" w:hAnsi="Cambria" w:cs="Calibri"/>
          <w:b/>
          <w:sz w:val="24"/>
          <w:szCs w:val="24"/>
        </w:rPr>
      </w:pPr>
      <w:r w:rsidRPr="00B932CD">
        <w:rPr>
          <w:rFonts w:ascii="Cambria" w:eastAsia="Calibri" w:hAnsi="Cambria" w:cs="Calibri"/>
          <w:b/>
          <w:sz w:val="24"/>
          <w:szCs w:val="24"/>
        </w:rPr>
        <w:t xml:space="preserve">            </w:t>
      </w:r>
    </w:p>
    <w:p w14:paraId="69E9F6AE" w14:textId="77777777" w:rsidR="00B932CD" w:rsidRPr="00B932CD" w:rsidRDefault="00B932CD" w:rsidP="00B932CD">
      <w:pPr>
        <w:widowControl w:val="0"/>
        <w:spacing w:after="0" w:line="360" w:lineRule="auto"/>
        <w:jc w:val="right"/>
        <w:rPr>
          <w:rFonts w:ascii="Cambria" w:eastAsia="Calibri" w:hAnsi="Cambria" w:cs="Calibri"/>
          <w:b/>
          <w:sz w:val="24"/>
          <w:szCs w:val="24"/>
        </w:rPr>
      </w:pPr>
    </w:p>
    <w:p w14:paraId="4FA96533" w14:textId="77777777" w:rsidR="00B932CD" w:rsidRPr="00B932CD" w:rsidRDefault="00B932CD" w:rsidP="00B932CD">
      <w:pPr>
        <w:widowControl w:val="0"/>
        <w:spacing w:after="0" w:line="360" w:lineRule="auto"/>
        <w:jc w:val="right"/>
        <w:rPr>
          <w:rFonts w:ascii="Cambria" w:eastAsia="Calibri" w:hAnsi="Cambria" w:cs="Calibri"/>
          <w:b/>
          <w:sz w:val="24"/>
          <w:szCs w:val="24"/>
        </w:rPr>
      </w:pPr>
    </w:p>
    <w:p w14:paraId="309C3643" w14:textId="77777777" w:rsidR="00B932CD" w:rsidRPr="00B932CD" w:rsidRDefault="00B932CD" w:rsidP="00B932CD">
      <w:pPr>
        <w:widowControl w:val="0"/>
        <w:spacing w:after="0" w:line="360" w:lineRule="auto"/>
        <w:jc w:val="right"/>
        <w:rPr>
          <w:rFonts w:ascii="Cambria" w:eastAsia="Calibri" w:hAnsi="Cambria" w:cs="Calibri"/>
          <w:b/>
          <w:sz w:val="24"/>
          <w:szCs w:val="24"/>
        </w:rPr>
      </w:pPr>
    </w:p>
    <w:p w14:paraId="73DA6EEB" w14:textId="77777777" w:rsidR="00B932CD" w:rsidRPr="00B932CD" w:rsidRDefault="00B932CD" w:rsidP="00B932CD"/>
    <w:p w14:paraId="1DDE319F" w14:textId="77777777" w:rsidR="00B932CD" w:rsidRPr="00B932CD" w:rsidRDefault="00B932CD" w:rsidP="00B932CD"/>
    <w:sectPr w:rsidR="00B932CD" w:rsidRPr="00B932CD" w:rsidSect="00450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C313" w14:textId="77777777" w:rsidR="00723B97" w:rsidRDefault="00723B97" w:rsidP="003E1AA8">
      <w:pPr>
        <w:spacing w:after="0" w:line="240" w:lineRule="auto"/>
      </w:pPr>
      <w:r>
        <w:separator/>
      </w:r>
    </w:p>
  </w:endnote>
  <w:endnote w:type="continuationSeparator" w:id="0">
    <w:p w14:paraId="34894CE8" w14:textId="77777777" w:rsidR="00723B97" w:rsidRDefault="00723B97" w:rsidP="003E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OpenSans-Regular">
    <w:altName w:val="Calibri"/>
    <w:panose1 w:val="00000000000000000000"/>
    <w:charset w:val="00"/>
    <w:family w:val="swiss"/>
    <w:notTrueType/>
    <w:pitch w:val="default"/>
    <w:sig w:usb0="00000007" w:usb1="00000000" w:usb2="00000000" w:usb3="00000000" w:csb0="0000000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OpenSans">
    <w:altName w:val="Yu Gothic"/>
    <w:panose1 w:val="00000000000000000000"/>
    <w:charset w:val="80"/>
    <w:family w:val="auto"/>
    <w:notTrueType/>
    <w:pitch w:val="default"/>
    <w:sig w:usb0="00000005" w:usb1="08070000" w:usb2="00000010" w:usb3="00000000" w:csb0="00020002" w:csb1="00000000"/>
  </w:font>
  <w:font w:name="OpenSans,Bold">
    <w:altName w:val="Calibri"/>
    <w:panose1 w:val="00000000000000000000"/>
    <w:charset w:val="EE"/>
    <w:family w:val="auto"/>
    <w:notTrueType/>
    <w:pitch w:val="default"/>
    <w:sig w:usb0="00000005" w:usb1="00000000" w:usb2="00000000" w:usb3="00000000" w:csb0="00000002" w:csb1="00000000"/>
  </w:font>
  <w:font w:name="OpenSans,Italic">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975E" w14:textId="77777777" w:rsidR="00723B97" w:rsidRDefault="00723B97" w:rsidP="003E1AA8">
      <w:pPr>
        <w:spacing w:after="0" w:line="240" w:lineRule="auto"/>
      </w:pPr>
      <w:r>
        <w:separator/>
      </w:r>
    </w:p>
  </w:footnote>
  <w:footnote w:type="continuationSeparator" w:id="0">
    <w:p w14:paraId="26A7EDEF" w14:textId="77777777" w:rsidR="00723B97" w:rsidRDefault="00723B97" w:rsidP="003E1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5101"/>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E5F13C2"/>
    <w:multiLevelType w:val="hybridMultilevel"/>
    <w:tmpl w:val="694C2720"/>
    <w:lvl w:ilvl="0" w:tplc="85E89F72">
      <w:start w:val="1"/>
      <w:numFmt w:val="lowerLetter"/>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0"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D7544A5"/>
    <w:multiLevelType w:val="hybridMultilevel"/>
    <w:tmpl w:val="96B41D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E6A74BA"/>
    <w:multiLevelType w:val="multilevel"/>
    <w:tmpl w:val="1514F65A"/>
    <w:lvl w:ilvl="0">
      <w:start w:val="1"/>
      <w:numFmt w:val="decimal"/>
      <w:lvlText w:val="%1."/>
      <w:lvlJc w:val="left"/>
      <w:pPr>
        <w:ind w:left="1277" w:hanging="360"/>
      </w:pPr>
      <w:rPr>
        <w:rFonts w:ascii="Arial Narrow" w:hAnsi="Arial Narrow" w:hint="default"/>
        <w:b w:val="0"/>
        <w:bCs/>
        <w:color w:val="auto"/>
      </w:r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rPr>
        <w:rFonts w:ascii="Arial Narrow" w:eastAsia="Times New Roman" w:hAnsi="Arial Narrow" w:cs="Arial"/>
      </w:r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48"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0"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25FB4A35"/>
    <w:multiLevelType w:val="hybridMultilevel"/>
    <w:tmpl w:val="67348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3"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9"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A77555D"/>
    <w:multiLevelType w:val="hybridMultilevel"/>
    <w:tmpl w:val="2FF65DC4"/>
    <w:lvl w:ilvl="0" w:tplc="8E96AAD8">
      <w:start w:val="1"/>
      <w:numFmt w:val="decimal"/>
      <w:lvlText w:val="%1."/>
      <w:lvlJc w:val="left"/>
      <w:pPr>
        <w:ind w:left="720" w:hanging="360"/>
      </w:pPr>
      <w:rPr>
        <w:rFonts w:ascii="Arial Narrow" w:hAnsi="Arial Narrow"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6"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FE7672D"/>
    <w:multiLevelType w:val="hybridMultilevel"/>
    <w:tmpl w:val="98EE5E90"/>
    <w:lvl w:ilvl="0" w:tplc="AE349A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98"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06"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8872B21"/>
    <w:multiLevelType w:val="hybridMultilevel"/>
    <w:tmpl w:val="0B6CAE10"/>
    <w:lvl w:ilvl="0" w:tplc="3C9C758E">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0"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25"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28"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54F874DC"/>
    <w:multiLevelType w:val="hybridMultilevel"/>
    <w:tmpl w:val="3904D41C"/>
    <w:lvl w:ilvl="0" w:tplc="0415000F">
      <w:start w:val="1"/>
      <w:numFmt w:val="decimal"/>
      <w:lvlText w:val="%1."/>
      <w:lvlJc w:val="left"/>
      <w:pPr>
        <w:ind w:left="1440" w:hanging="360"/>
      </w:pPr>
    </w:lvl>
    <w:lvl w:ilvl="1" w:tplc="CCE859CA">
      <w:start w:val="1"/>
      <w:numFmt w:val="decimal"/>
      <w:lvlText w:val="%2)"/>
      <w:lvlJc w:val="left"/>
      <w:pPr>
        <w:ind w:left="2160" w:hanging="360"/>
      </w:pPr>
      <w:rPr>
        <w:rFonts w:ascii="Arial Narrow" w:eastAsia="Verdana" w:hAnsi="Arial Narrow" w:cs="Calibr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33"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8"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5B7677A3"/>
    <w:multiLevelType w:val="hybridMultilevel"/>
    <w:tmpl w:val="0D4EB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7"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31D0C8E"/>
    <w:multiLevelType w:val="hybridMultilevel"/>
    <w:tmpl w:val="4890353C"/>
    <w:lvl w:ilvl="0" w:tplc="BD9A55F6">
      <w:start w:val="1"/>
      <w:numFmt w:val="decimal"/>
      <w:lvlText w:val="%1."/>
      <w:lvlJc w:val="left"/>
      <w:pPr>
        <w:tabs>
          <w:tab w:val="num" w:pos="1440"/>
        </w:tabs>
        <w:ind w:left="1440" w:hanging="360"/>
      </w:pPr>
      <w:rPr>
        <w:rFonts w:ascii="Garamond" w:hAnsi="Garamond"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8CD3E04"/>
    <w:multiLevelType w:val="hybridMultilevel"/>
    <w:tmpl w:val="BBB0BD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58"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9"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0"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9"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53A0C61"/>
    <w:multiLevelType w:val="hybridMultilevel"/>
    <w:tmpl w:val="7D80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9"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812068461">
    <w:abstractNumId w:val="0"/>
  </w:num>
  <w:num w:numId="2" w16cid:durableId="569509416">
    <w:abstractNumId w:val="8"/>
  </w:num>
  <w:num w:numId="3" w16cid:durableId="974988848">
    <w:abstractNumId w:val="1"/>
  </w:num>
  <w:num w:numId="4" w16cid:durableId="538207302">
    <w:abstractNumId w:val="29"/>
  </w:num>
  <w:num w:numId="5" w16cid:durableId="1943151339">
    <w:abstractNumId w:val="21"/>
  </w:num>
  <w:num w:numId="6" w16cid:durableId="1129400192">
    <w:abstractNumId w:val="13"/>
  </w:num>
  <w:num w:numId="7" w16cid:durableId="371154120">
    <w:abstractNumId w:val="109"/>
  </w:num>
  <w:num w:numId="8" w16cid:durableId="647901065">
    <w:abstractNumId w:val="150"/>
  </w:num>
  <w:num w:numId="9" w16cid:durableId="1222211873">
    <w:abstractNumId w:val="139"/>
  </w:num>
  <w:num w:numId="10" w16cid:durableId="206189931">
    <w:abstractNumId w:val="168"/>
  </w:num>
  <w:num w:numId="11" w16cid:durableId="1243025619">
    <w:abstractNumId w:val="35"/>
  </w:num>
  <w:num w:numId="12" w16cid:durableId="1783181006">
    <w:abstractNumId w:val="60"/>
  </w:num>
  <w:num w:numId="13" w16cid:durableId="244805042">
    <w:abstractNumId w:val="85"/>
  </w:num>
  <w:num w:numId="14" w16cid:durableId="1891113556">
    <w:abstractNumId w:val="5"/>
  </w:num>
  <w:num w:numId="15" w16cid:durableId="1822692832">
    <w:abstractNumId w:val="158"/>
  </w:num>
  <w:num w:numId="16" w16cid:durableId="1760756696">
    <w:abstractNumId w:val="34"/>
  </w:num>
  <w:num w:numId="17" w16cid:durableId="379400912">
    <w:abstractNumId w:val="177"/>
  </w:num>
  <w:num w:numId="18" w16cid:durableId="543639159">
    <w:abstractNumId w:val="137"/>
  </w:num>
  <w:num w:numId="19" w16cid:durableId="2069182844">
    <w:abstractNumId w:val="47"/>
  </w:num>
  <w:num w:numId="20" w16cid:durableId="1221790579">
    <w:abstractNumId w:val="82"/>
  </w:num>
  <w:num w:numId="21" w16cid:durableId="2142189711">
    <w:abstractNumId w:val="185"/>
  </w:num>
  <w:num w:numId="22" w16cid:durableId="1876117204">
    <w:abstractNumId w:val="188"/>
  </w:num>
  <w:num w:numId="23" w16cid:durableId="1081609713">
    <w:abstractNumId w:val="65"/>
  </w:num>
  <w:num w:numId="24" w16cid:durableId="733356770">
    <w:abstractNumId w:val="16"/>
  </w:num>
  <w:num w:numId="25" w16cid:durableId="511265922">
    <w:abstractNumId w:val="159"/>
  </w:num>
  <w:num w:numId="26" w16cid:durableId="1481966135">
    <w:abstractNumId w:val="186"/>
  </w:num>
  <w:num w:numId="27" w16cid:durableId="1845172251">
    <w:abstractNumId w:val="67"/>
  </w:num>
  <w:num w:numId="28" w16cid:durableId="534001935">
    <w:abstractNumId w:val="123"/>
  </w:num>
  <w:num w:numId="29" w16cid:durableId="1802075177">
    <w:abstractNumId w:val="36"/>
  </w:num>
  <w:num w:numId="30" w16cid:durableId="893811770">
    <w:abstractNumId w:val="173"/>
  </w:num>
  <w:num w:numId="31" w16cid:durableId="1572886944">
    <w:abstractNumId w:val="89"/>
  </w:num>
  <w:num w:numId="32" w16cid:durableId="1552645077">
    <w:abstractNumId w:val="23"/>
  </w:num>
  <w:num w:numId="33" w16cid:durableId="881596024">
    <w:abstractNumId w:val="38"/>
  </w:num>
  <w:num w:numId="34" w16cid:durableId="1474329421">
    <w:abstractNumId w:val="161"/>
  </w:num>
  <w:num w:numId="35" w16cid:durableId="837812520">
    <w:abstractNumId w:val="6"/>
  </w:num>
  <w:num w:numId="36" w16cid:durableId="217133311">
    <w:abstractNumId w:val="105"/>
  </w:num>
  <w:num w:numId="37" w16cid:durableId="1469126834">
    <w:abstractNumId w:val="113"/>
  </w:num>
  <w:num w:numId="38" w16cid:durableId="610625726">
    <w:abstractNumId w:val="107"/>
  </w:num>
  <w:num w:numId="39" w16cid:durableId="959147278">
    <w:abstractNumId w:val="167"/>
  </w:num>
  <w:num w:numId="40" w16cid:durableId="1383753773">
    <w:abstractNumId w:val="143"/>
  </w:num>
  <w:num w:numId="41" w16cid:durableId="1800879007">
    <w:abstractNumId w:val="33"/>
  </w:num>
  <w:num w:numId="42" w16cid:durableId="2036345262">
    <w:abstractNumId w:val="151"/>
  </w:num>
  <w:num w:numId="43" w16cid:durableId="2019697162">
    <w:abstractNumId w:val="101"/>
  </w:num>
  <w:num w:numId="44" w16cid:durableId="1726365625">
    <w:abstractNumId w:val="184"/>
  </w:num>
  <w:num w:numId="45" w16cid:durableId="350450004">
    <w:abstractNumId w:val="125"/>
  </w:num>
  <w:num w:numId="46" w16cid:durableId="2026513189">
    <w:abstractNumId w:val="54"/>
  </w:num>
  <w:num w:numId="47" w16cid:durableId="1102265063">
    <w:abstractNumId w:val="108"/>
  </w:num>
  <w:num w:numId="48" w16cid:durableId="2012951614">
    <w:abstractNumId w:val="39"/>
  </w:num>
  <w:num w:numId="49" w16cid:durableId="81925370">
    <w:abstractNumId w:val="170"/>
  </w:num>
  <w:num w:numId="50" w16cid:durableId="1552376204">
    <w:abstractNumId w:val="28"/>
  </w:num>
  <w:num w:numId="51" w16cid:durableId="1649700675">
    <w:abstractNumId w:val="187"/>
  </w:num>
  <w:num w:numId="52" w16cid:durableId="2138182108">
    <w:abstractNumId w:val="73"/>
  </w:num>
  <w:num w:numId="53" w16cid:durableId="963271405">
    <w:abstractNumId w:val="164"/>
  </w:num>
  <w:num w:numId="54" w16cid:durableId="1710908823">
    <w:abstractNumId w:val="43"/>
  </w:num>
  <w:num w:numId="55" w16cid:durableId="1242956215">
    <w:abstractNumId w:val="50"/>
  </w:num>
  <w:num w:numId="56" w16cid:durableId="140581928">
    <w:abstractNumId w:val="70"/>
  </w:num>
  <w:num w:numId="57" w16cid:durableId="785731924">
    <w:abstractNumId w:val="104"/>
  </w:num>
  <w:num w:numId="58" w16cid:durableId="1996101532">
    <w:abstractNumId w:val="152"/>
  </w:num>
  <w:num w:numId="59" w16cid:durableId="1539244988">
    <w:abstractNumId w:val="63"/>
  </w:num>
  <w:num w:numId="60" w16cid:durableId="686371179">
    <w:abstractNumId w:val="81"/>
  </w:num>
  <w:num w:numId="61" w16cid:durableId="1641039161">
    <w:abstractNumId w:val="160"/>
  </w:num>
  <w:num w:numId="62" w16cid:durableId="901138362">
    <w:abstractNumId w:val="189"/>
  </w:num>
  <w:num w:numId="63" w16cid:durableId="179510927">
    <w:abstractNumId w:val="112"/>
  </w:num>
  <w:num w:numId="64" w16cid:durableId="1041201276">
    <w:abstractNumId w:val="58"/>
  </w:num>
  <w:num w:numId="65" w16cid:durableId="327948290">
    <w:abstractNumId w:val="98"/>
  </w:num>
  <w:num w:numId="66" w16cid:durableId="508495199">
    <w:abstractNumId w:val="83"/>
  </w:num>
  <w:num w:numId="67" w16cid:durableId="1053850000">
    <w:abstractNumId w:val="138"/>
  </w:num>
  <w:num w:numId="68" w16cid:durableId="111636588">
    <w:abstractNumId w:val="17"/>
  </w:num>
  <w:num w:numId="69" w16cid:durableId="2025863931">
    <w:abstractNumId w:val="118"/>
  </w:num>
  <w:num w:numId="70" w16cid:durableId="576865235">
    <w:abstractNumId w:val="131"/>
  </w:num>
  <w:num w:numId="71" w16cid:durableId="1004357333">
    <w:abstractNumId w:val="175"/>
  </w:num>
  <w:num w:numId="72" w16cid:durableId="969746338">
    <w:abstractNumId w:val="126"/>
  </w:num>
  <w:num w:numId="73" w16cid:durableId="1772242291">
    <w:abstractNumId w:val="37"/>
  </w:num>
  <w:num w:numId="74" w16cid:durableId="750587453">
    <w:abstractNumId w:val="9"/>
  </w:num>
  <w:num w:numId="75" w16cid:durableId="322660857">
    <w:abstractNumId w:val="156"/>
  </w:num>
  <w:num w:numId="76" w16cid:durableId="1283608176">
    <w:abstractNumId w:val="106"/>
  </w:num>
  <w:num w:numId="77" w16cid:durableId="472337188">
    <w:abstractNumId w:val="15"/>
  </w:num>
  <w:num w:numId="78" w16cid:durableId="1890722204">
    <w:abstractNumId w:val="94"/>
  </w:num>
  <w:num w:numId="79" w16cid:durableId="808670184">
    <w:abstractNumId w:val="97"/>
  </w:num>
  <w:num w:numId="80" w16cid:durableId="668412245">
    <w:abstractNumId w:val="127"/>
  </w:num>
  <w:num w:numId="81" w16cid:durableId="1331521648">
    <w:abstractNumId w:val="145"/>
  </w:num>
  <w:num w:numId="82" w16cid:durableId="892693647">
    <w:abstractNumId w:val="129"/>
  </w:num>
  <w:num w:numId="83" w16cid:durableId="1593585921">
    <w:abstractNumId w:val="144"/>
  </w:num>
  <w:num w:numId="84" w16cid:durableId="339626896">
    <w:abstractNumId w:val="14"/>
  </w:num>
  <w:num w:numId="85" w16cid:durableId="1063139995">
    <w:abstractNumId w:val="69"/>
  </w:num>
  <w:num w:numId="86" w16cid:durableId="558706229">
    <w:abstractNumId w:val="180"/>
  </w:num>
  <w:num w:numId="87" w16cid:durableId="1368480671">
    <w:abstractNumId w:val="55"/>
  </w:num>
  <w:num w:numId="88" w16cid:durableId="236794447">
    <w:abstractNumId w:val="62"/>
  </w:num>
  <w:num w:numId="89" w16cid:durableId="363021899">
    <w:abstractNumId w:val="10"/>
  </w:num>
  <w:num w:numId="90" w16cid:durableId="1305240255">
    <w:abstractNumId w:val="2"/>
  </w:num>
  <w:num w:numId="91" w16cid:durableId="1240599033">
    <w:abstractNumId w:val="20"/>
  </w:num>
  <w:num w:numId="92" w16cid:durableId="1779252691">
    <w:abstractNumId w:val="61"/>
  </w:num>
  <w:num w:numId="93" w16cid:durableId="1540052802">
    <w:abstractNumId w:val="147"/>
  </w:num>
  <w:num w:numId="94" w16cid:durableId="1963995600">
    <w:abstractNumId w:val="115"/>
  </w:num>
  <w:num w:numId="95" w16cid:durableId="237446911">
    <w:abstractNumId w:val="174"/>
  </w:num>
  <w:num w:numId="96" w16cid:durableId="1567688201">
    <w:abstractNumId w:val="22"/>
  </w:num>
  <w:num w:numId="97" w16cid:durableId="290476431">
    <w:abstractNumId w:val="102"/>
  </w:num>
  <w:num w:numId="98" w16cid:durableId="1694375625">
    <w:abstractNumId w:val="57"/>
  </w:num>
  <w:num w:numId="99" w16cid:durableId="1243294141">
    <w:abstractNumId w:val="11"/>
  </w:num>
  <w:num w:numId="100" w16cid:durableId="1363897310">
    <w:abstractNumId w:val="30"/>
  </w:num>
  <w:num w:numId="101" w16cid:durableId="1999724872">
    <w:abstractNumId w:val="91"/>
  </w:num>
  <w:num w:numId="102" w16cid:durableId="1137988617">
    <w:abstractNumId w:val="40"/>
  </w:num>
  <w:num w:numId="103" w16cid:durableId="1799369465">
    <w:abstractNumId w:val="45"/>
  </w:num>
  <w:num w:numId="104" w16cid:durableId="1173762815">
    <w:abstractNumId w:val="133"/>
  </w:num>
  <w:num w:numId="105" w16cid:durableId="1624843077">
    <w:abstractNumId w:val="77"/>
  </w:num>
  <w:num w:numId="106" w16cid:durableId="277642070">
    <w:abstractNumId w:val="148"/>
  </w:num>
  <w:num w:numId="107" w16cid:durableId="1506087209">
    <w:abstractNumId w:val="165"/>
  </w:num>
  <w:num w:numId="108" w16cid:durableId="154303432">
    <w:abstractNumId w:val="103"/>
  </w:num>
  <w:num w:numId="109" w16cid:durableId="1398625152">
    <w:abstractNumId w:val="87"/>
  </w:num>
  <w:num w:numId="110" w16cid:durableId="1472479901">
    <w:abstractNumId w:val="26"/>
  </w:num>
  <w:num w:numId="111" w16cid:durableId="1894391964">
    <w:abstractNumId w:val="154"/>
  </w:num>
  <w:num w:numId="112" w16cid:durableId="329019510">
    <w:abstractNumId w:val="32"/>
  </w:num>
  <w:num w:numId="113" w16cid:durableId="1750956136">
    <w:abstractNumId w:val="169"/>
  </w:num>
  <w:num w:numId="114" w16cid:durableId="973607822">
    <w:abstractNumId w:val="86"/>
  </w:num>
  <w:num w:numId="115" w16cid:durableId="405735044">
    <w:abstractNumId w:val="93"/>
  </w:num>
  <w:num w:numId="116" w16cid:durableId="553808966">
    <w:abstractNumId w:val="163"/>
  </w:num>
  <w:num w:numId="117" w16cid:durableId="439380749">
    <w:abstractNumId w:val="7"/>
  </w:num>
  <w:num w:numId="118" w16cid:durableId="1047724744">
    <w:abstractNumId w:val="162"/>
  </w:num>
  <w:num w:numId="119" w16cid:durableId="359362207">
    <w:abstractNumId w:val="100"/>
  </w:num>
  <w:num w:numId="120" w16cid:durableId="639845783">
    <w:abstractNumId w:val="110"/>
  </w:num>
  <w:num w:numId="121" w16cid:durableId="1453479354">
    <w:abstractNumId w:val="46"/>
  </w:num>
  <w:num w:numId="122" w16cid:durableId="143788232">
    <w:abstractNumId w:val="27"/>
  </w:num>
  <w:num w:numId="123" w16cid:durableId="311952133">
    <w:abstractNumId w:val="64"/>
  </w:num>
  <w:num w:numId="124" w16cid:durableId="473061892">
    <w:abstractNumId w:val="142"/>
  </w:num>
  <w:num w:numId="125" w16cid:durableId="454299291">
    <w:abstractNumId w:val="74"/>
  </w:num>
  <w:num w:numId="126" w16cid:durableId="1589077744">
    <w:abstractNumId w:val="166"/>
  </w:num>
  <w:num w:numId="127" w16cid:durableId="1394084443">
    <w:abstractNumId w:val="178"/>
  </w:num>
  <w:num w:numId="128" w16cid:durableId="1813328972">
    <w:abstractNumId w:val="19"/>
  </w:num>
  <w:num w:numId="129" w16cid:durableId="181164665">
    <w:abstractNumId w:val="48"/>
  </w:num>
  <w:num w:numId="130" w16cid:durableId="1499610129">
    <w:abstractNumId w:val="155"/>
  </w:num>
  <w:num w:numId="131" w16cid:durableId="1863938588">
    <w:abstractNumId w:val="56"/>
  </w:num>
  <w:num w:numId="132" w16cid:durableId="76027741">
    <w:abstractNumId w:val="59"/>
  </w:num>
  <w:num w:numId="133" w16cid:durableId="2053648996">
    <w:abstractNumId w:val="51"/>
  </w:num>
  <w:num w:numId="134" w16cid:durableId="457796585">
    <w:abstractNumId w:val="182"/>
  </w:num>
  <w:num w:numId="135" w16cid:durableId="329454321">
    <w:abstractNumId w:val="12"/>
  </w:num>
  <w:num w:numId="136" w16cid:durableId="1351564225">
    <w:abstractNumId w:val="90"/>
  </w:num>
  <w:num w:numId="137" w16cid:durableId="254897547">
    <w:abstractNumId w:val="95"/>
  </w:num>
  <w:num w:numId="138" w16cid:durableId="1254583316">
    <w:abstractNumId w:val="128"/>
  </w:num>
  <w:num w:numId="139" w16cid:durableId="1970085647">
    <w:abstractNumId w:val="88"/>
  </w:num>
  <w:num w:numId="140" w16cid:durableId="538903639">
    <w:abstractNumId w:val="135"/>
  </w:num>
  <w:num w:numId="141" w16cid:durableId="1339189692">
    <w:abstractNumId w:val="79"/>
  </w:num>
  <w:num w:numId="142" w16cid:durableId="1390691391">
    <w:abstractNumId w:val="121"/>
  </w:num>
  <w:num w:numId="143" w16cid:durableId="400560461">
    <w:abstractNumId w:val="53"/>
  </w:num>
  <w:num w:numId="144" w16cid:durableId="1769275788">
    <w:abstractNumId w:val="176"/>
  </w:num>
  <w:num w:numId="145" w16cid:durableId="382415042">
    <w:abstractNumId w:val="149"/>
  </w:num>
  <w:num w:numId="146" w16cid:durableId="2018456355">
    <w:abstractNumId w:val="179"/>
  </w:num>
  <w:num w:numId="147" w16cid:durableId="1753620312">
    <w:abstractNumId w:val="25"/>
  </w:num>
  <w:num w:numId="148" w16cid:durableId="149565739">
    <w:abstractNumId w:val="52"/>
  </w:num>
  <w:num w:numId="149" w16cid:durableId="63138843">
    <w:abstractNumId w:val="3"/>
  </w:num>
  <w:num w:numId="150" w16cid:durableId="540167813">
    <w:abstractNumId w:val="120"/>
  </w:num>
  <w:num w:numId="151" w16cid:durableId="1096054472">
    <w:abstractNumId w:val="49"/>
  </w:num>
  <w:num w:numId="152" w16cid:durableId="464196825">
    <w:abstractNumId w:val="84"/>
  </w:num>
  <w:num w:numId="153" w16cid:durableId="2134056857">
    <w:abstractNumId w:val="99"/>
  </w:num>
  <w:num w:numId="154" w16cid:durableId="1941641930">
    <w:abstractNumId w:val="111"/>
  </w:num>
  <w:num w:numId="155" w16cid:durableId="584727338">
    <w:abstractNumId w:val="114"/>
  </w:num>
  <w:num w:numId="156" w16cid:durableId="126318493">
    <w:abstractNumId w:val="136"/>
  </w:num>
  <w:num w:numId="157" w16cid:durableId="1436293091">
    <w:abstractNumId w:val="181"/>
  </w:num>
  <w:num w:numId="158" w16cid:durableId="2102480754">
    <w:abstractNumId w:val="172"/>
  </w:num>
  <w:num w:numId="159" w16cid:durableId="1950971613">
    <w:abstractNumId w:val="146"/>
  </w:num>
  <w:num w:numId="160" w16cid:durableId="2040624627">
    <w:abstractNumId w:val="171"/>
  </w:num>
  <w:num w:numId="161" w16cid:durableId="800851094">
    <w:abstractNumId w:val="72"/>
  </w:num>
  <w:num w:numId="162" w16cid:durableId="1884175291">
    <w:abstractNumId w:val="183"/>
  </w:num>
  <w:num w:numId="163" w16cid:durableId="546647891">
    <w:abstractNumId w:val="140"/>
  </w:num>
  <w:num w:numId="164" w16cid:durableId="305282523">
    <w:abstractNumId w:val="117"/>
  </w:num>
  <w:num w:numId="165" w16cid:durableId="639922437">
    <w:abstractNumId w:val="134"/>
  </w:num>
  <w:num w:numId="166" w16cid:durableId="1220436795">
    <w:abstractNumId w:val="157"/>
  </w:num>
  <w:num w:numId="167" w16cid:durableId="1058936399">
    <w:abstractNumId w:val="124"/>
  </w:num>
  <w:num w:numId="168" w16cid:durableId="1100873887">
    <w:abstractNumId w:val="153"/>
  </w:num>
  <w:num w:numId="169" w16cid:durableId="962921583">
    <w:abstractNumId w:val="41"/>
  </w:num>
  <w:num w:numId="170" w16cid:durableId="1485464169">
    <w:abstractNumId w:val="75"/>
  </w:num>
  <w:num w:numId="171" w16cid:durableId="1612663974">
    <w:abstractNumId w:val="132"/>
  </w:num>
  <w:num w:numId="172" w16cid:durableId="290477039">
    <w:abstractNumId w:val="122"/>
  </w:num>
  <w:num w:numId="173" w16cid:durableId="1609390615">
    <w:abstractNumId w:val="80"/>
  </w:num>
  <w:num w:numId="174" w16cid:durableId="1935282189">
    <w:abstractNumId w:val="42"/>
  </w:num>
  <w:num w:numId="175" w16cid:durableId="16127223">
    <w:abstractNumId w:val="141"/>
  </w:num>
  <w:num w:numId="176" w16cid:durableId="1515458937">
    <w:abstractNumId w:val="116"/>
  </w:num>
  <w:num w:numId="177" w16cid:durableId="1826507986">
    <w:abstractNumId w:val="78"/>
  </w:num>
  <w:num w:numId="178" w16cid:durableId="226303103">
    <w:abstractNumId w:val="76"/>
  </w:num>
  <w:num w:numId="179" w16cid:durableId="1181235463">
    <w:abstractNumId w:val="68"/>
  </w:num>
  <w:num w:numId="180" w16cid:durableId="274363242">
    <w:abstractNumId w:val="44"/>
  </w:num>
  <w:num w:numId="181" w16cid:durableId="977220097">
    <w:abstractNumId w:val="92"/>
  </w:num>
  <w:num w:numId="182" w16cid:durableId="2057390325">
    <w:abstractNumId w:val="130"/>
  </w:num>
  <w:num w:numId="183" w16cid:durableId="441804893">
    <w:abstractNumId w:val="71"/>
  </w:num>
  <w:num w:numId="184" w16cid:durableId="300430449">
    <w:abstractNumId w:val="24"/>
  </w:num>
  <w:num w:numId="185" w16cid:durableId="15427464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4662400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604000091">
    <w:abstractNumId w:val="18"/>
  </w:num>
  <w:num w:numId="188" w16cid:durableId="160199374">
    <w:abstractNumId w:val="1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203715779">
    <w:abstractNumId w:val="31"/>
  </w:num>
  <w:num w:numId="190" w16cid:durableId="529421244">
    <w:abstractNumId w:val="4"/>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A8"/>
    <w:rsid w:val="000041F3"/>
    <w:rsid w:val="00014FB0"/>
    <w:rsid w:val="000334EA"/>
    <w:rsid w:val="000479F1"/>
    <w:rsid w:val="00063BE8"/>
    <w:rsid w:val="00092A21"/>
    <w:rsid w:val="000A0EF2"/>
    <w:rsid w:val="000A415F"/>
    <w:rsid w:val="000F7B05"/>
    <w:rsid w:val="00110A14"/>
    <w:rsid w:val="00117B2A"/>
    <w:rsid w:val="00180B08"/>
    <w:rsid w:val="00180C94"/>
    <w:rsid w:val="00180FDF"/>
    <w:rsid w:val="00196A70"/>
    <w:rsid w:val="001B660C"/>
    <w:rsid w:val="001D2625"/>
    <w:rsid w:val="001D2804"/>
    <w:rsid w:val="001D2AEC"/>
    <w:rsid w:val="001D57D1"/>
    <w:rsid w:val="001F4AAA"/>
    <w:rsid w:val="0020398B"/>
    <w:rsid w:val="002219E9"/>
    <w:rsid w:val="0024256B"/>
    <w:rsid w:val="00243D19"/>
    <w:rsid w:val="002532E7"/>
    <w:rsid w:val="00257654"/>
    <w:rsid w:val="002747CD"/>
    <w:rsid w:val="0028743F"/>
    <w:rsid w:val="002D0CED"/>
    <w:rsid w:val="002E518E"/>
    <w:rsid w:val="00346FCD"/>
    <w:rsid w:val="003966FD"/>
    <w:rsid w:val="00397F98"/>
    <w:rsid w:val="003B3AE6"/>
    <w:rsid w:val="003B4E9E"/>
    <w:rsid w:val="003E1AA8"/>
    <w:rsid w:val="003F4211"/>
    <w:rsid w:val="00413B52"/>
    <w:rsid w:val="00434F71"/>
    <w:rsid w:val="004507B8"/>
    <w:rsid w:val="00456887"/>
    <w:rsid w:val="00467A3E"/>
    <w:rsid w:val="00486F19"/>
    <w:rsid w:val="00493FDB"/>
    <w:rsid w:val="00494B13"/>
    <w:rsid w:val="005115A3"/>
    <w:rsid w:val="00536BBC"/>
    <w:rsid w:val="00544B6C"/>
    <w:rsid w:val="0058699D"/>
    <w:rsid w:val="005B0F4A"/>
    <w:rsid w:val="005C118E"/>
    <w:rsid w:val="005C7920"/>
    <w:rsid w:val="005C79CD"/>
    <w:rsid w:val="005D2FDA"/>
    <w:rsid w:val="005E7777"/>
    <w:rsid w:val="00640576"/>
    <w:rsid w:val="00641DB5"/>
    <w:rsid w:val="00643C13"/>
    <w:rsid w:val="00651627"/>
    <w:rsid w:val="00671927"/>
    <w:rsid w:val="0068496B"/>
    <w:rsid w:val="006E05B7"/>
    <w:rsid w:val="00710F0B"/>
    <w:rsid w:val="00723B97"/>
    <w:rsid w:val="007340F7"/>
    <w:rsid w:val="00743268"/>
    <w:rsid w:val="00754FDA"/>
    <w:rsid w:val="007A461B"/>
    <w:rsid w:val="007B29BB"/>
    <w:rsid w:val="007E20AB"/>
    <w:rsid w:val="007E256F"/>
    <w:rsid w:val="007F3479"/>
    <w:rsid w:val="008027DE"/>
    <w:rsid w:val="00886E2C"/>
    <w:rsid w:val="00894071"/>
    <w:rsid w:val="008D7CB9"/>
    <w:rsid w:val="008E71C6"/>
    <w:rsid w:val="00956003"/>
    <w:rsid w:val="00975AC1"/>
    <w:rsid w:val="009834C1"/>
    <w:rsid w:val="009B3217"/>
    <w:rsid w:val="009B6A48"/>
    <w:rsid w:val="009E0D2D"/>
    <w:rsid w:val="00A1016E"/>
    <w:rsid w:val="00A16633"/>
    <w:rsid w:val="00A63E50"/>
    <w:rsid w:val="00A71DCB"/>
    <w:rsid w:val="00AA16FD"/>
    <w:rsid w:val="00AB1511"/>
    <w:rsid w:val="00AC0612"/>
    <w:rsid w:val="00AC7105"/>
    <w:rsid w:val="00AF3998"/>
    <w:rsid w:val="00B00CF3"/>
    <w:rsid w:val="00B075AB"/>
    <w:rsid w:val="00B1182E"/>
    <w:rsid w:val="00B3599A"/>
    <w:rsid w:val="00B409A0"/>
    <w:rsid w:val="00B4437D"/>
    <w:rsid w:val="00B469AD"/>
    <w:rsid w:val="00B63B04"/>
    <w:rsid w:val="00B844E3"/>
    <w:rsid w:val="00B932CD"/>
    <w:rsid w:val="00BA72D2"/>
    <w:rsid w:val="00BA7996"/>
    <w:rsid w:val="00BB791F"/>
    <w:rsid w:val="00BC1165"/>
    <w:rsid w:val="00BE0433"/>
    <w:rsid w:val="00C10389"/>
    <w:rsid w:val="00C60275"/>
    <w:rsid w:val="00CE3AD4"/>
    <w:rsid w:val="00CE3CED"/>
    <w:rsid w:val="00D6361B"/>
    <w:rsid w:val="00D946A3"/>
    <w:rsid w:val="00D958C5"/>
    <w:rsid w:val="00DA5A39"/>
    <w:rsid w:val="00E21B50"/>
    <w:rsid w:val="00E55C75"/>
    <w:rsid w:val="00E603A0"/>
    <w:rsid w:val="00E6343A"/>
    <w:rsid w:val="00E803C6"/>
    <w:rsid w:val="00EB331E"/>
    <w:rsid w:val="00EB4BCF"/>
    <w:rsid w:val="00EE4A3D"/>
    <w:rsid w:val="00EF2221"/>
    <w:rsid w:val="00EF7012"/>
    <w:rsid w:val="00F01A02"/>
    <w:rsid w:val="00F50877"/>
    <w:rsid w:val="00F57ED7"/>
    <w:rsid w:val="00FB6259"/>
    <w:rsid w:val="00FC3E92"/>
    <w:rsid w:val="00FF30EC"/>
    <w:rsid w:val="00FF6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32D2"/>
  <w15:chartTrackingRefBased/>
  <w15:docId w15:val="{6F72EEAF-922C-4706-A692-751F8B8B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AB"/>
  </w:style>
  <w:style w:type="paragraph" w:styleId="Nagwek1">
    <w:name w:val="heading 1"/>
    <w:basedOn w:val="Normalny"/>
    <w:next w:val="Normalny"/>
    <w:link w:val="Nagwek1Znak"/>
    <w:qFormat/>
    <w:rsid w:val="003E1AA8"/>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3E1AA8"/>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3E1AA8"/>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3E1AA8"/>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3E1AA8"/>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3E1AA8"/>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3E1AA8"/>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3E1AA8"/>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3E1AA8"/>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E1AA8"/>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3E1AA8"/>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3E1AA8"/>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3E1AA8"/>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3E1AA8"/>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3E1AA8"/>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3E1AA8"/>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3E1AA8"/>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3E1AA8"/>
    <w:rPr>
      <w:rFonts w:ascii="Arial" w:eastAsia="Andale Sans UI" w:hAnsi="Arial" w:cs="Arial"/>
    </w:rPr>
  </w:style>
  <w:style w:type="numbering" w:customStyle="1" w:styleId="Bezlisty1">
    <w:name w:val="Bez listy1"/>
    <w:next w:val="Bezlisty"/>
    <w:uiPriority w:val="99"/>
    <w:semiHidden/>
    <w:rsid w:val="003E1AA8"/>
  </w:style>
  <w:style w:type="character" w:customStyle="1" w:styleId="WW8Num2z0">
    <w:name w:val="WW8Num2z0"/>
    <w:qFormat/>
    <w:rsid w:val="003E1AA8"/>
    <w:rPr>
      <w:rFonts w:ascii="Symbol" w:hAnsi="Symbol"/>
      <w:sz w:val="18"/>
    </w:rPr>
  </w:style>
  <w:style w:type="character" w:customStyle="1" w:styleId="WW8Num7z2">
    <w:name w:val="WW8Num7z2"/>
    <w:qFormat/>
    <w:rsid w:val="003E1AA8"/>
    <w:rPr>
      <w:rFonts w:ascii="Times New Roman" w:hAnsi="Times New Roman"/>
    </w:rPr>
  </w:style>
  <w:style w:type="character" w:customStyle="1" w:styleId="WW8Num8z0">
    <w:name w:val="WW8Num8z0"/>
    <w:qFormat/>
    <w:rsid w:val="003E1AA8"/>
    <w:rPr>
      <w:rFonts w:ascii="StarSymbol" w:hAnsi="StarSymbol" w:cs="StarSymbol"/>
      <w:sz w:val="18"/>
      <w:szCs w:val="18"/>
    </w:rPr>
  </w:style>
  <w:style w:type="character" w:customStyle="1" w:styleId="WW8Num8z1">
    <w:name w:val="WW8Num8z1"/>
    <w:qFormat/>
    <w:rsid w:val="003E1AA8"/>
    <w:rPr>
      <w:rFonts w:ascii="Symbol" w:hAnsi="Symbol" w:cs="StarSymbol"/>
      <w:sz w:val="18"/>
      <w:szCs w:val="18"/>
    </w:rPr>
  </w:style>
  <w:style w:type="character" w:customStyle="1" w:styleId="WW8Num19z0">
    <w:name w:val="WW8Num19z0"/>
    <w:qFormat/>
    <w:rsid w:val="003E1AA8"/>
    <w:rPr>
      <w:rFonts w:ascii="Symbol" w:hAnsi="Symbol"/>
      <w:sz w:val="18"/>
    </w:rPr>
  </w:style>
  <w:style w:type="character" w:customStyle="1" w:styleId="WW8Num23z0">
    <w:name w:val="WW8Num23z0"/>
    <w:qFormat/>
    <w:rsid w:val="003E1AA8"/>
    <w:rPr>
      <w:rFonts w:ascii="Times New Roman" w:hAnsi="Times New Roman"/>
      <w:b/>
    </w:rPr>
  </w:style>
  <w:style w:type="character" w:customStyle="1" w:styleId="WW8Num29z0">
    <w:name w:val="WW8Num29z0"/>
    <w:qFormat/>
    <w:rsid w:val="003E1AA8"/>
    <w:rPr>
      <w:rFonts w:ascii="Symbol" w:hAnsi="Symbol" w:cs="StarSymbol"/>
      <w:sz w:val="18"/>
      <w:szCs w:val="18"/>
    </w:rPr>
  </w:style>
  <w:style w:type="character" w:customStyle="1" w:styleId="WW8Num30z0">
    <w:name w:val="WW8Num30z0"/>
    <w:qFormat/>
    <w:rsid w:val="003E1AA8"/>
    <w:rPr>
      <w:rFonts w:ascii="Symbol" w:hAnsi="Symbol"/>
    </w:rPr>
  </w:style>
  <w:style w:type="character" w:customStyle="1" w:styleId="WW8Num31z0">
    <w:name w:val="WW8Num31z0"/>
    <w:qFormat/>
    <w:rsid w:val="003E1AA8"/>
    <w:rPr>
      <w:rFonts w:ascii="Symbol" w:hAnsi="Symbol" w:cs="StarSymbol"/>
      <w:sz w:val="18"/>
      <w:szCs w:val="18"/>
    </w:rPr>
  </w:style>
  <w:style w:type="character" w:customStyle="1" w:styleId="WW8Num32z0">
    <w:name w:val="WW8Num32z0"/>
    <w:qFormat/>
    <w:rsid w:val="003E1AA8"/>
    <w:rPr>
      <w:rFonts w:ascii="Symbol" w:hAnsi="Symbol"/>
    </w:rPr>
  </w:style>
  <w:style w:type="character" w:customStyle="1" w:styleId="WW8Num34z0">
    <w:name w:val="WW8Num34z0"/>
    <w:qFormat/>
    <w:rsid w:val="003E1AA8"/>
    <w:rPr>
      <w:rFonts w:ascii="Symbol" w:hAnsi="Symbol"/>
      <w:color w:val="auto"/>
    </w:rPr>
  </w:style>
  <w:style w:type="character" w:customStyle="1" w:styleId="WW8Num35z0">
    <w:name w:val="WW8Num35z0"/>
    <w:qFormat/>
    <w:rsid w:val="003E1AA8"/>
    <w:rPr>
      <w:rFonts w:ascii="Symbol" w:hAnsi="Symbol"/>
      <w:color w:val="auto"/>
    </w:rPr>
  </w:style>
  <w:style w:type="character" w:customStyle="1" w:styleId="WW8Num37z0">
    <w:name w:val="WW8Num37z0"/>
    <w:qFormat/>
    <w:rsid w:val="003E1AA8"/>
    <w:rPr>
      <w:rFonts w:ascii="Symbol" w:hAnsi="Symbol"/>
      <w:color w:val="auto"/>
    </w:rPr>
  </w:style>
  <w:style w:type="character" w:customStyle="1" w:styleId="WW8Num38z0">
    <w:name w:val="WW8Num38z0"/>
    <w:qFormat/>
    <w:rsid w:val="003E1AA8"/>
    <w:rPr>
      <w:rFonts w:ascii="Symbol" w:hAnsi="Symbol"/>
      <w:color w:val="auto"/>
    </w:rPr>
  </w:style>
  <w:style w:type="character" w:customStyle="1" w:styleId="WW8Num39z0">
    <w:name w:val="WW8Num39z0"/>
    <w:qFormat/>
    <w:rsid w:val="003E1AA8"/>
    <w:rPr>
      <w:rFonts w:ascii="Symbol" w:hAnsi="Symbol"/>
      <w:color w:val="auto"/>
    </w:rPr>
  </w:style>
  <w:style w:type="character" w:customStyle="1" w:styleId="WW8Num40z1">
    <w:name w:val="WW8Num40z1"/>
    <w:qFormat/>
    <w:rsid w:val="003E1AA8"/>
    <w:rPr>
      <w:rFonts w:ascii="Symbol" w:hAnsi="Symbol"/>
      <w:sz w:val="18"/>
    </w:rPr>
  </w:style>
  <w:style w:type="character" w:customStyle="1" w:styleId="WW8Num41z0">
    <w:name w:val="WW8Num41z0"/>
    <w:qFormat/>
    <w:rsid w:val="003E1AA8"/>
    <w:rPr>
      <w:rFonts w:ascii="Symbol" w:hAnsi="Symbol"/>
      <w:color w:val="auto"/>
    </w:rPr>
  </w:style>
  <w:style w:type="character" w:customStyle="1" w:styleId="WW8Num42z0">
    <w:name w:val="WW8Num42z0"/>
    <w:qFormat/>
    <w:rsid w:val="003E1AA8"/>
    <w:rPr>
      <w:rFonts w:ascii="Symbol" w:hAnsi="Symbol"/>
      <w:color w:val="auto"/>
    </w:rPr>
  </w:style>
  <w:style w:type="character" w:customStyle="1" w:styleId="WW8Num43z0">
    <w:name w:val="WW8Num43z0"/>
    <w:qFormat/>
    <w:rsid w:val="003E1AA8"/>
    <w:rPr>
      <w:rFonts w:ascii="Symbol" w:hAnsi="Symbol"/>
    </w:rPr>
  </w:style>
  <w:style w:type="character" w:customStyle="1" w:styleId="WW8Num44z0">
    <w:name w:val="WW8Num44z0"/>
    <w:qFormat/>
    <w:rsid w:val="003E1AA8"/>
    <w:rPr>
      <w:rFonts w:ascii="Symbol" w:hAnsi="Symbol"/>
      <w:color w:val="auto"/>
    </w:rPr>
  </w:style>
  <w:style w:type="character" w:customStyle="1" w:styleId="WW8Num45z0">
    <w:name w:val="WW8Num45z0"/>
    <w:qFormat/>
    <w:rsid w:val="003E1AA8"/>
    <w:rPr>
      <w:rFonts w:ascii="Symbol" w:hAnsi="Symbol"/>
    </w:rPr>
  </w:style>
  <w:style w:type="character" w:customStyle="1" w:styleId="WW8Num46z0">
    <w:name w:val="WW8Num46z0"/>
    <w:qFormat/>
    <w:rsid w:val="003E1AA8"/>
    <w:rPr>
      <w:rFonts w:ascii="Symbol" w:hAnsi="Symbol"/>
      <w:color w:val="auto"/>
    </w:rPr>
  </w:style>
  <w:style w:type="character" w:customStyle="1" w:styleId="WW8Num47z0">
    <w:name w:val="WW8Num47z0"/>
    <w:qFormat/>
    <w:rsid w:val="003E1AA8"/>
    <w:rPr>
      <w:rFonts w:ascii="Symbol" w:hAnsi="Symbol"/>
      <w:color w:val="auto"/>
    </w:rPr>
  </w:style>
  <w:style w:type="character" w:customStyle="1" w:styleId="WW8Num48z0">
    <w:name w:val="WW8Num48z0"/>
    <w:qFormat/>
    <w:rsid w:val="003E1AA8"/>
    <w:rPr>
      <w:rFonts w:ascii="Symbol" w:hAnsi="Symbol"/>
      <w:color w:val="auto"/>
    </w:rPr>
  </w:style>
  <w:style w:type="character" w:customStyle="1" w:styleId="WW8Num49z0">
    <w:name w:val="WW8Num49z0"/>
    <w:qFormat/>
    <w:rsid w:val="003E1AA8"/>
    <w:rPr>
      <w:rFonts w:ascii="Symbol" w:hAnsi="Symbol"/>
      <w:color w:val="auto"/>
    </w:rPr>
  </w:style>
  <w:style w:type="character" w:customStyle="1" w:styleId="WW8Num50z0">
    <w:name w:val="WW8Num50z0"/>
    <w:qFormat/>
    <w:rsid w:val="003E1AA8"/>
    <w:rPr>
      <w:rFonts w:ascii="Symbol" w:hAnsi="Symbol"/>
      <w:color w:val="auto"/>
    </w:rPr>
  </w:style>
  <w:style w:type="character" w:customStyle="1" w:styleId="WW8Num51z0">
    <w:name w:val="WW8Num51z0"/>
    <w:qFormat/>
    <w:rsid w:val="003E1AA8"/>
    <w:rPr>
      <w:rFonts w:ascii="Symbol" w:hAnsi="Symbol"/>
      <w:color w:val="auto"/>
    </w:rPr>
  </w:style>
  <w:style w:type="character" w:customStyle="1" w:styleId="WW8Num52z0">
    <w:name w:val="WW8Num52z0"/>
    <w:qFormat/>
    <w:rsid w:val="003E1AA8"/>
    <w:rPr>
      <w:rFonts w:ascii="Symbol" w:hAnsi="Symbol"/>
      <w:color w:val="auto"/>
    </w:rPr>
  </w:style>
  <w:style w:type="character" w:customStyle="1" w:styleId="WW8Num53z0">
    <w:name w:val="WW8Num53z0"/>
    <w:qFormat/>
    <w:rsid w:val="003E1AA8"/>
    <w:rPr>
      <w:rFonts w:ascii="Symbol" w:hAnsi="Symbol"/>
      <w:color w:val="auto"/>
    </w:rPr>
  </w:style>
  <w:style w:type="character" w:customStyle="1" w:styleId="WW8Num54z0">
    <w:name w:val="WW8Num54z0"/>
    <w:qFormat/>
    <w:rsid w:val="003E1AA8"/>
    <w:rPr>
      <w:rFonts w:ascii="Symbol" w:hAnsi="Symbol"/>
      <w:color w:val="auto"/>
    </w:rPr>
  </w:style>
  <w:style w:type="character" w:customStyle="1" w:styleId="WW8Num55z0">
    <w:name w:val="WW8Num55z0"/>
    <w:qFormat/>
    <w:rsid w:val="003E1AA8"/>
    <w:rPr>
      <w:rFonts w:ascii="Symbol" w:hAnsi="Symbol"/>
    </w:rPr>
  </w:style>
  <w:style w:type="character" w:customStyle="1" w:styleId="WW8Num56z0">
    <w:name w:val="WW8Num56z0"/>
    <w:qFormat/>
    <w:rsid w:val="003E1AA8"/>
    <w:rPr>
      <w:rFonts w:ascii="Symbol" w:hAnsi="Symbol"/>
      <w:color w:val="auto"/>
    </w:rPr>
  </w:style>
  <w:style w:type="character" w:customStyle="1" w:styleId="WW8Num57z0">
    <w:name w:val="WW8Num57z0"/>
    <w:qFormat/>
    <w:rsid w:val="003E1AA8"/>
    <w:rPr>
      <w:rFonts w:ascii="Symbol" w:hAnsi="Symbol"/>
      <w:color w:val="auto"/>
    </w:rPr>
  </w:style>
  <w:style w:type="character" w:customStyle="1" w:styleId="WW8Num58z0">
    <w:name w:val="WW8Num58z0"/>
    <w:qFormat/>
    <w:rsid w:val="003E1AA8"/>
    <w:rPr>
      <w:rFonts w:ascii="Symbol" w:hAnsi="Symbol"/>
      <w:color w:val="auto"/>
    </w:rPr>
  </w:style>
  <w:style w:type="character" w:customStyle="1" w:styleId="WW8Num59z0">
    <w:name w:val="WW8Num59z0"/>
    <w:qFormat/>
    <w:rsid w:val="003E1AA8"/>
    <w:rPr>
      <w:rFonts w:ascii="Symbol" w:hAnsi="Symbol"/>
      <w:color w:val="auto"/>
    </w:rPr>
  </w:style>
  <w:style w:type="character" w:customStyle="1" w:styleId="WW8Num60z0">
    <w:name w:val="WW8Num60z0"/>
    <w:qFormat/>
    <w:rsid w:val="003E1AA8"/>
    <w:rPr>
      <w:rFonts w:ascii="Symbol" w:hAnsi="Symbol"/>
      <w:color w:val="auto"/>
    </w:rPr>
  </w:style>
  <w:style w:type="character" w:customStyle="1" w:styleId="WW8Num61z0">
    <w:name w:val="WW8Num61z0"/>
    <w:qFormat/>
    <w:rsid w:val="003E1AA8"/>
    <w:rPr>
      <w:rFonts w:ascii="Symbol" w:hAnsi="Symbol"/>
      <w:color w:val="auto"/>
    </w:rPr>
  </w:style>
  <w:style w:type="character" w:customStyle="1" w:styleId="WW8Num62z0">
    <w:name w:val="WW8Num62z0"/>
    <w:qFormat/>
    <w:rsid w:val="003E1AA8"/>
    <w:rPr>
      <w:rFonts w:ascii="Symbol" w:hAnsi="Symbol"/>
      <w:color w:val="auto"/>
    </w:rPr>
  </w:style>
  <w:style w:type="character" w:customStyle="1" w:styleId="WW8Num63z0">
    <w:name w:val="WW8Num63z0"/>
    <w:qFormat/>
    <w:rsid w:val="003E1AA8"/>
    <w:rPr>
      <w:rFonts w:ascii="Symbol" w:hAnsi="Symbol"/>
      <w:color w:val="auto"/>
    </w:rPr>
  </w:style>
  <w:style w:type="character" w:customStyle="1" w:styleId="WW8Num64z0">
    <w:name w:val="WW8Num64z0"/>
    <w:qFormat/>
    <w:rsid w:val="003E1AA8"/>
    <w:rPr>
      <w:rFonts w:ascii="Symbol" w:hAnsi="Symbol"/>
      <w:color w:val="auto"/>
    </w:rPr>
  </w:style>
  <w:style w:type="character" w:customStyle="1" w:styleId="WW8Num65z0">
    <w:name w:val="WW8Num65z0"/>
    <w:qFormat/>
    <w:rsid w:val="003E1AA8"/>
    <w:rPr>
      <w:rFonts w:ascii="Symbol" w:hAnsi="Symbol"/>
      <w:color w:val="auto"/>
    </w:rPr>
  </w:style>
  <w:style w:type="character" w:customStyle="1" w:styleId="WW8Num66z0">
    <w:name w:val="WW8Num66z0"/>
    <w:qFormat/>
    <w:rsid w:val="003E1AA8"/>
    <w:rPr>
      <w:rFonts w:ascii="Symbol" w:hAnsi="Symbol"/>
      <w:color w:val="auto"/>
    </w:rPr>
  </w:style>
  <w:style w:type="character" w:customStyle="1" w:styleId="WW8Num67z0">
    <w:name w:val="WW8Num67z0"/>
    <w:qFormat/>
    <w:rsid w:val="003E1AA8"/>
    <w:rPr>
      <w:rFonts w:ascii="Symbol" w:hAnsi="Symbol"/>
      <w:color w:val="auto"/>
    </w:rPr>
  </w:style>
  <w:style w:type="character" w:customStyle="1" w:styleId="WW8Num68z0">
    <w:name w:val="WW8Num68z0"/>
    <w:qFormat/>
    <w:rsid w:val="003E1AA8"/>
    <w:rPr>
      <w:rFonts w:ascii="Symbol" w:hAnsi="Symbol"/>
      <w:color w:val="auto"/>
    </w:rPr>
  </w:style>
  <w:style w:type="character" w:customStyle="1" w:styleId="WW8Num69z0">
    <w:name w:val="WW8Num69z0"/>
    <w:qFormat/>
    <w:rsid w:val="003E1AA8"/>
    <w:rPr>
      <w:rFonts w:ascii="Symbol" w:hAnsi="Symbol"/>
      <w:color w:val="auto"/>
    </w:rPr>
  </w:style>
  <w:style w:type="character" w:customStyle="1" w:styleId="WW8Num70z0">
    <w:name w:val="WW8Num70z0"/>
    <w:qFormat/>
    <w:rsid w:val="003E1AA8"/>
    <w:rPr>
      <w:rFonts w:ascii="Symbol" w:hAnsi="Symbol"/>
      <w:color w:val="auto"/>
    </w:rPr>
  </w:style>
  <w:style w:type="character" w:customStyle="1" w:styleId="WW8Num71z0">
    <w:name w:val="WW8Num71z0"/>
    <w:qFormat/>
    <w:rsid w:val="003E1AA8"/>
    <w:rPr>
      <w:rFonts w:ascii="Symbol" w:hAnsi="Symbol"/>
      <w:color w:val="auto"/>
    </w:rPr>
  </w:style>
  <w:style w:type="character" w:customStyle="1" w:styleId="WW8Num72z0">
    <w:name w:val="WW8Num72z0"/>
    <w:qFormat/>
    <w:rsid w:val="003E1AA8"/>
    <w:rPr>
      <w:rFonts w:ascii="Symbol" w:hAnsi="Symbol"/>
    </w:rPr>
  </w:style>
  <w:style w:type="character" w:customStyle="1" w:styleId="WW8Num73z0">
    <w:name w:val="WW8Num73z0"/>
    <w:qFormat/>
    <w:rsid w:val="003E1AA8"/>
    <w:rPr>
      <w:rFonts w:ascii="Symbol" w:hAnsi="Symbol"/>
      <w:color w:val="auto"/>
    </w:rPr>
  </w:style>
  <w:style w:type="character" w:customStyle="1" w:styleId="WW8Num74z0">
    <w:name w:val="WW8Num74z0"/>
    <w:qFormat/>
    <w:rsid w:val="003E1AA8"/>
    <w:rPr>
      <w:rFonts w:ascii="Symbol" w:hAnsi="Symbol"/>
      <w:color w:val="auto"/>
    </w:rPr>
  </w:style>
  <w:style w:type="character" w:customStyle="1" w:styleId="WW8Num75z0">
    <w:name w:val="WW8Num75z0"/>
    <w:qFormat/>
    <w:rsid w:val="003E1AA8"/>
    <w:rPr>
      <w:rFonts w:ascii="Symbol" w:hAnsi="Symbol"/>
      <w:color w:val="auto"/>
    </w:rPr>
  </w:style>
  <w:style w:type="character" w:customStyle="1" w:styleId="WW8Num76z1">
    <w:name w:val="WW8Num76z1"/>
    <w:qFormat/>
    <w:rsid w:val="003E1AA8"/>
    <w:rPr>
      <w:rFonts w:ascii="Symbol" w:hAnsi="Symbol"/>
      <w:sz w:val="18"/>
    </w:rPr>
  </w:style>
  <w:style w:type="character" w:customStyle="1" w:styleId="WW8Num77z0">
    <w:name w:val="WW8Num77z0"/>
    <w:qFormat/>
    <w:rsid w:val="003E1AA8"/>
    <w:rPr>
      <w:rFonts w:ascii="Symbol" w:hAnsi="Symbol"/>
    </w:rPr>
  </w:style>
  <w:style w:type="character" w:customStyle="1" w:styleId="WW8Num78z1">
    <w:name w:val="WW8Num78z1"/>
    <w:qFormat/>
    <w:rsid w:val="003E1AA8"/>
    <w:rPr>
      <w:rFonts w:ascii="Symbol" w:hAnsi="Symbol"/>
      <w:sz w:val="18"/>
    </w:rPr>
  </w:style>
  <w:style w:type="character" w:customStyle="1" w:styleId="WW8Num79z0">
    <w:name w:val="WW8Num79z0"/>
    <w:qFormat/>
    <w:rsid w:val="003E1AA8"/>
    <w:rPr>
      <w:rFonts w:ascii="Symbol" w:hAnsi="Symbol"/>
      <w:color w:val="auto"/>
    </w:rPr>
  </w:style>
  <w:style w:type="character" w:customStyle="1" w:styleId="WW8Num80z0">
    <w:name w:val="WW8Num80z0"/>
    <w:qFormat/>
    <w:rsid w:val="003E1AA8"/>
    <w:rPr>
      <w:rFonts w:ascii="Symbol" w:hAnsi="Symbol"/>
      <w:color w:val="auto"/>
    </w:rPr>
  </w:style>
  <w:style w:type="character" w:customStyle="1" w:styleId="WW8Num81z0">
    <w:name w:val="WW8Num81z0"/>
    <w:qFormat/>
    <w:rsid w:val="003E1AA8"/>
    <w:rPr>
      <w:rFonts w:ascii="Symbol" w:hAnsi="Symbol"/>
      <w:color w:val="auto"/>
    </w:rPr>
  </w:style>
  <w:style w:type="character" w:customStyle="1" w:styleId="WW8Num82z0">
    <w:name w:val="WW8Num82z0"/>
    <w:qFormat/>
    <w:rsid w:val="003E1AA8"/>
    <w:rPr>
      <w:rFonts w:ascii="Symbol" w:hAnsi="Symbol"/>
      <w:color w:val="auto"/>
    </w:rPr>
  </w:style>
  <w:style w:type="character" w:customStyle="1" w:styleId="WW8Num83z0">
    <w:name w:val="WW8Num83z0"/>
    <w:qFormat/>
    <w:rsid w:val="003E1AA8"/>
    <w:rPr>
      <w:rFonts w:ascii="Symbol" w:hAnsi="Symbol"/>
      <w:color w:val="auto"/>
    </w:rPr>
  </w:style>
  <w:style w:type="character" w:customStyle="1" w:styleId="WW8Num84z0">
    <w:name w:val="WW8Num84z0"/>
    <w:qFormat/>
    <w:rsid w:val="003E1AA8"/>
    <w:rPr>
      <w:rFonts w:ascii="Symbol" w:hAnsi="Symbol"/>
      <w:color w:val="auto"/>
    </w:rPr>
  </w:style>
  <w:style w:type="character" w:customStyle="1" w:styleId="WW8Num85z0">
    <w:name w:val="WW8Num85z0"/>
    <w:qFormat/>
    <w:rsid w:val="003E1AA8"/>
    <w:rPr>
      <w:rFonts w:ascii="Symbol" w:hAnsi="Symbol"/>
      <w:color w:val="auto"/>
    </w:rPr>
  </w:style>
  <w:style w:type="character" w:customStyle="1" w:styleId="WW8Num86z0">
    <w:name w:val="WW8Num86z0"/>
    <w:qFormat/>
    <w:rsid w:val="003E1AA8"/>
    <w:rPr>
      <w:rFonts w:ascii="Symbol" w:hAnsi="Symbol"/>
      <w:color w:val="auto"/>
    </w:rPr>
  </w:style>
  <w:style w:type="character" w:customStyle="1" w:styleId="WW8Num87z0">
    <w:name w:val="WW8Num87z0"/>
    <w:qFormat/>
    <w:rsid w:val="003E1AA8"/>
    <w:rPr>
      <w:rFonts w:ascii="Symbol" w:hAnsi="Symbol"/>
      <w:color w:val="auto"/>
    </w:rPr>
  </w:style>
  <w:style w:type="character" w:customStyle="1" w:styleId="WW8Num88z0">
    <w:name w:val="WW8Num88z0"/>
    <w:qFormat/>
    <w:rsid w:val="003E1AA8"/>
    <w:rPr>
      <w:rFonts w:ascii="Symbol" w:hAnsi="Symbol"/>
      <w:color w:val="auto"/>
    </w:rPr>
  </w:style>
  <w:style w:type="character" w:customStyle="1" w:styleId="WW8Num89z0">
    <w:name w:val="WW8Num89z0"/>
    <w:qFormat/>
    <w:rsid w:val="003E1AA8"/>
    <w:rPr>
      <w:rFonts w:ascii="Symbol" w:hAnsi="Symbol"/>
      <w:color w:val="auto"/>
    </w:rPr>
  </w:style>
  <w:style w:type="character" w:customStyle="1" w:styleId="WW8Num90z0">
    <w:name w:val="WW8Num90z0"/>
    <w:qFormat/>
    <w:rsid w:val="003E1AA8"/>
    <w:rPr>
      <w:rFonts w:ascii="Symbol" w:hAnsi="Symbol"/>
      <w:color w:val="auto"/>
    </w:rPr>
  </w:style>
  <w:style w:type="character" w:customStyle="1" w:styleId="WW8Num91z0">
    <w:name w:val="WW8Num91z0"/>
    <w:qFormat/>
    <w:rsid w:val="003E1AA8"/>
    <w:rPr>
      <w:rFonts w:ascii="Symbol" w:hAnsi="Symbol"/>
      <w:color w:val="auto"/>
    </w:rPr>
  </w:style>
  <w:style w:type="character" w:customStyle="1" w:styleId="WW8Num92z0">
    <w:name w:val="WW8Num92z0"/>
    <w:qFormat/>
    <w:rsid w:val="003E1AA8"/>
    <w:rPr>
      <w:rFonts w:ascii="Symbol" w:hAnsi="Symbol"/>
      <w:color w:val="auto"/>
    </w:rPr>
  </w:style>
  <w:style w:type="character" w:customStyle="1" w:styleId="WW8Num93z0">
    <w:name w:val="WW8Num93z0"/>
    <w:qFormat/>
    <w:rsid w:val="003E1AA8"/>
    <w:rPr>
      <w:rFonts w:ascii="Symbol" w:hAnsi="Symbol"/>
      <w:color w:val="auto"/>
    </w:rPr>
  </w:style>
  <w:style w:type="character" w:customStyle="1" w:styleId="WW8Num97z0">
    <w:name w:val="WW8Num97z0"/>
    <w:qFormat/>
    <w:rsid w:val="003E1AA8"/>
    <w:rPr>
      <w:rFonts w:ascii="Symbol" w:hAnsi="Symbol"/>
    </w:rPr>
  </w:style>
  <w:style w:type="character" w:customStyle="1" w:styleId="WW8Num101z0">
    <w:name w:val="WW8Num101z0"/>
    <w:qFormat/>
    <w:rsid w:val="003E1AA8"/>
    <w:rPr>
      <w:rFonts w:ascii="Symbol" w:hAnsi="Symbol" w:cs="StarSymbol"/>
      <w:sz w:val="18"/>
      <w:szCs w:val="18"/>
    </w:rPr>
  </w:style>
  <w:style w:type="character" w:customStyle="1" w:styleId="WW8Num105z0">
    <w:name w:val="WW8Num105z0"/>
    <w:qFormat/>
    <w:rsid w:val="003E1AA8"/>
    <w:rPr>
      <w:rFonts w:ascii="Symbol" w:hAnsi="Symbol" w:cs="StarSymbol"/>
      <w:sz w:val="18"/>
      <w:szCs w:val="18"/>
    </w:rPr>
  </w:style>
  <w:style w:type="character" w:customStyle="1" w:styleId="WW8Num106z0">
    <w:name w:val="WW8Num106z0"/>
    <w:qFormat/>
    <w:rsid w:val="003E1AA8"/>
    <w:rPr>
      <w:rFonts w:ascii="Symbol" w:hAnsi="Symbol"/>
      <w:color w:val="auto"/>
    </w:rPr>
  </w:style>
  <w:style w:type="character" w:customStyle="1" w:styleId="WW8Num106z1">
    <w:name w:val="WW8Num106z1"/>
    <w:qFormat/>
    <w:rsid w:val="003E1AA8"/>
    <w:rPr>
      <w:rFonts w:ascii="Symbol" w:hAnsi="Symbol" w:cs="StarSymbol"/>
      <w:sz w:val="18"/>
      <w:szCs w:val="18"/>
    </w:rPr>
  </w:style>
  <w:style w:type="character" w:customStyle="1" w:styleId="Absatz-Standardschriftart">
    <w:name w:val="Absatz-Standardschriftart"/>
    <w:qFormat/>
    <w:rsid w:val="003E1AA8"/>
  </w:style>
  <w:style w:type="character" w:customStyle="1" w:styleId="WW8Num20z0">
    <w:name w:val="WW8Num20z0"/>
    <w:qFormat/>
    <w:rsid w:val="003E1AA8"/>
    <w:rPr>
      <w:rFonts w:ascii="Symbol" w:hAnsi="Symbol"/>
      <w:sz w:val="18"/>
    </w:rPr>
  </w:style>
  <w:style w:type="character" w:customStyle="1" w:styleId="WW8Num25z0">
    <w:name w:val="WW8Num25z0"/>
    <w:qFormat/>
    <w:rsid w:val="003E1AA8"/>
    <w:rPr>
      <w:rFonts w:ascii="Times New Roman" w:hAnsi="Times New Roman"/>
      <w:b/>
    </w:rPr>
  </w:style>
  <w:style w:type="character" w:customStyle="1" w:styleId="WW8Num33z0">
    <w:name w:val="WW8Num33z0"/>
    <w:qFormat/>
    <w:rsid w:val="003E1AA8"/>
    <w:rPr>
      <w:rFonts w:ascii="Symbol" w:hAnsi="Symbol"/>
    </w:rPr>
  </w:style>
  <w:style w:type="character" w:customStyle="1" w:styleId="WW8Num36z0">
    <w:name w:val="WW8Num36z0"/>
    <w:qFormat/>
    <w:rsid w:val="003E1AA8"/>
    <w:rPr>
      <w:rFonts w:ascii="Symbol" w:hAnsi="Symbol"/>
      <w:color w:val="auto"/>
    </w:rPr>
  </w:style>
  <w:style w:type="character" w:customStyle="1" w:styleId="WW8Num40z0">
    <w:name w:val="WW8Num40z0"/>
    <w:qFormat/>
    <w:rsid w:val="003E1AA8"/>
    <w:rPr>
      <w:rFonts w:ascii="Symbol" w:hAnsi="Symbol"/>
      <w:color w:val="auto"/>
    </w:rPr>
  </w:style>
  <w:style w:type="character" w:customStyle="1" w:styleId="WW8Num42z1">
    <w:name w:val="WW8Num42z1"/>
    <w:qFormat/>
    <w:rsid w:val="003E1AA8"/>
    <w:rPr>
      <w:rFonts w:ascii="Symbol" w:hAnsi="Symbol"/>
      <w:sz w:val="18"/>
    </w:rPr>
  </w:style>
  <w:style w:type="character" w:customStyle="1" w:styleId="WW8Num76z0">
    <w:name w:val="WW8Num76z0"/>
    <w:qFormat/>
    <w:rsid w:val="003E1AA8"/>
    <w:rPr>
      <w:rFonts w:ascii="Symbol" w:hAnsi="Symbol"/>
      <w:color w:val="auto"/>
    </w:rPr>
  </w:style>
  <w:style w:type="character" w:customStyle="1" w:styleId="WW8Num80z1">
    <w:name w:val="WW8Num80z1"/>
    <w:qFormat/>
    <w:rsid w:val="003E1AA8"/>
    <w:rPr>
      <w:rFonts w:ascii="Symbol" w:hAnsi="Symbol"/>
      <w:sz w:val="18"/>
    </w:rPr>
  </w:style>
  <w:style w:type="character" w:customStyle="1" w:styleId="WW8Num94z0">
    <w:name w:val="WW8Num94z0"/>
    <w:qFormat/>
    <w:rsid w:val="003E1AA8"/>
    <w:rPr>
      <w:rFonts w:ascii="Symbol" w:hAnsi="Symbol"/>
      <w:color w:val="auto"/>
    </w:rPr>
  </w:style>
  <w:style w:type="character" w:customStyle="1" w:styleId="WW8Num95z0">
    <w:name w:val="WW8Num95z0"/>
    <w:qFormat/>
    <w:rsid w:val="003E1AA8"/>
    <w:rPr>
      <w:rFonts w:ascii="Symbol" w:hAnsi="Symbol"/>
      <w:color w:val="auto"/>
    </w:rPr>
  </w:style>
  <w:style w:type="character" w:customStyle="1" w:styleId="WW8Num99z0">
    <w:name w:val="WW8Num99z0"/>
    <w:qFormat/>
    <w:rsid w:val="003E1AA8"/>
    <w:rPr>
      <w:rFonts w:ascii="Symbol" w:hAnsi="Symbol"/>
    </w:rPr>
  </w:style>
  <w:style w:type="character" w:customStyle="1" w:styleId="WW8Num104z0">
    <w:name w:val="WW8Num104z0"/>
    <w:qFormat/>
    <w:rsid w:val="003E1AA8"/>
    <w:rPr>
      <w:rFonts w:ascii="Symbol" w:hAnsi="Symbol" w:cs="StarSymbol"/>
      <w:sz w:val="18"/>
      <w:szCs w:val="18"/>
    </w:rPr>
  </w:style>
  <w:style w:type="character" w:customStyle="1" w:styleId="WW8Num108z0">
    <w:name w:val="WW8Num108z0"/>
    <w:qFormat/>
    <w:rsid w:val="003E1AA8"/>
    <w:rPr>
      <w:rFonts w:ascii="Symbol" w:hAnsi="Symbol" w:cs="StarSymbol"/>
      <w:sz w:val="18"/>
      <w:szCs w:val="18"/>
    </w:rPr>
  </w:style>
  <w:style w:type="character" w:customStyle="1" w:styleId="WW8Num109z0">
    <w:name w:val="WW8Num109z0"/>
    <w:qFormat/>
    <w:rsid w:val="003E1AA8"/>
    <w:rPr>
      <w:rFonts w:ascii="Symbol" w:hAnsi="Symbol"/>
      <w:color w:val="auto"/>
    </w:rPr>
  </w:style>
  <w:style w:type="character" w:customStyle="1" w:styleId="WW8Num109z1">
    <w:name w:val="WW8Num109z1"/>
    <w:qFormat/>
    <w:rsid w:val="003E1AA8"/>
    <w:rPr>
      <w:rFonts w:ascii="Symbol" w:hAnsi="Symbol" w:cs="StarSymbol"/>
      <w:sz w:val="18"/>
      <w:szCs w:val="18"/>
    </w:rPr>
  </w:style>
  <w:style w:type="character" w:customStyle="1" w:styleId="WW-Absatz-Standardschriftart">
    <w:name w:val="WW-Absatz-Standardschriftart"/>
    <w:qFormat/>
    <w:rsid w:val="003E1AA8"/>
  </w:style>
  <w:style w:type="character" w:customStyle="1" w:styleId="WW8Num6z2">
    <w:name w:val="WW8Num6z2"/>
    <w:qFormat/>
    <w:rsid w:val="003E1AA8"/>
    <w:rPr>
      <w:rFonts w:ascii="Times New Roman" w:hAnsi="Times New Roman"/>
    </w:rPr>
  </w:style>
  <w:style w:type="character" w:customStyle="1" w:styleId="WW8Num7z0">
    <w:name w:val="WW8Num7z0"/>
    <w:qFormat/>
    <w:rsid w:val="003E1AA8"/>
    <w:rPr>
      <w:rFonts w:ascii="StarSymbol" w:hAnsi="StarSymbol" w:cs="StarSymbol"/>
      <w:sz w:val="18"/>
      <w:szCs w:val="18"/>
    </w:rPr>
  </w:style>
  <w:style w:type="character" w:customStyle="1" w:styleId="WW8Num7z1">
    <w:name w:val="WW8Num7z1"/>
    <w:qFormat/>
    <w:rsid w:val="003E1AA8"/>
    <w:rPr>
      <w:rFonts w:ascii="Symbol" w:hAnsi="Symbol" w:cs="StarSymbol"/>
      <w:sz w:val="18"/>
      <w:szCs w:val="18"/>
    </w:rPr>
  </w:style>
  <w:style w:type="character" w:customStyle="1" w:styleId="WW8Num18z0">
    <w:name w:val="WW8Num18z0"/>
    <w:qFormat/>
    <w:rsid w:val="003E1AA8"/>
    <w:rPr>
      <w:rFonts w:ascii="Symbol" w:hAnsi="Symbol"/>
      <w:sz w:val="18"/>
    </w:rPr>
  </w:style>
  <w:style w:type="character" w:customStyle="1" w:styleId="WW-Domylnaczcionkaakapitu1">
    <w:name w:val="WW-Domyślna czcionka akapitu1"/>
    <w:qFormat/>
    <w:rsid w:val="003E1AA8"/>
  </w:style>
  <w:style w:type="character" w:styleId="Hipercze">
    <w:name w:val="Hyperlink"/>
    <w:rsid w:val="003E1AA8"/>
    <w:rPr>
      <w:color w:val="0000FF"/>
      <w:u w:val="single"/>
    </w:rPr>
  </w:style>
  <w:style w:type="character" w:customStyle="1" w:styleId="WW8Num27z0">
    <w:name w:val="WW8Num27z0"/>
    <w:qFormat/>
    <w:rsid w:val="003E1AA8"/>
    <w:rPr>
      <w:rFonts w:ascii="Symbol" w:hAnsi="Symbol" w:cs="StarSymbol"/>
      <w:sz w:val="18"/>
      <w:szCs w:val="18"/>
    </w:rPr>
  </w:style>
  <w:style w:type="character" w:customStyle="1" w:styleId="WW8Num161z0">
    <w:name w:val="WW8Num161z0"/>
    <w:qFormat/>
    <w:rsid w:val="003E1AA8"/>
    <w:rPr>
      <w:rFonts w:ascii="Symbol" w:hAnsi="Symbol"/>
    </w:rPr>
  </w:style>
  <w:style w:type="character" w:customStyle="1" w:styleId="WW8Num340z0">
    <w:name w:val="WW8Num340z0"/>
    <w:qFormat/>
    <w:rsid w:val="003E1AA8"/>
    <w:rPr>
      <w:rFonts w:ascii="Symbol" w:hAnsi="Symbol"/>
    </w:rPr>
  </w:style>
  <w:style w:type="character" w:customStyle="1" w:styleId="WW8Num144z0">
    <w:name w:val="WW8Num144z0"/>
    <w:qFormat/>
    <w:rsid w:val="003E1AA8"/>
    <w:rPr>
      <w:rFonts w:ascii="Symbol" w:hAnsi="Symbol"/>
      <w:color w:val="auto"/>
    </w:rPr>
  </w:style>
  <w:style w:type="character" w:customStyle="1" w:styleId="WW8Num116z0">
    <w:name w:val="WW8Num116z0"/>
    <w:qFormat/>
    <w:rsid w:val="003E1AA8"/>
    <w:rPr>
      <w:rFonts w:ascii="Symbol" w:hAnsi="Symbol"/>
      <w:color w:val="auto"/>
    </w:rPr>
  </w:style>
  <w:style w:type="character" w:customStyle="1" w:styleId="WW8Num324z0">
    <w:name w:val="WW8Num324z0"/>
    <w:qFormat/>
    <w:rsid w:val="003E1AA8"/>
    <w:rPr>
      <w:rFonts w:ascii="Symbol" w:hAnsi="Symbol"/>
      <w:color w:val="auto"/>
    </w:rPr>
  </w:style>
  <w:style w:type="character" w:customStyle="1" w:styleId="WW8Num311z1">
    <w:name w:val="WW8Num311z1"/>
    <w:qFormat/>
    <w:rsid w:val="003E1AA8"/>
    <w:rPr>
      <w:rFonts w:ascii="StarSymbol" w:hAnsi="StarSymbol"/>
      <w:sz w:val="18"/>
    </w:rPr>
  </w:style>
  <w:style w:type="character" w:customStyle="1" w:styleId="WW8Num176z0">
    <w:name w:val="WW8Num176z0"/>
    <w:qFormat/>
    <w:rsid w:val="003E1AA8"/>
    <w:rPr>
      <w:rFonts w:ascii="Symbol" w:hAnsi="Symbol"/>
      <w:color w:val="auto"/>
    </w:rPr>
  </w:style>
  <w:style w:type="character" w:customStyle="1" w:styleId="WW8Num245z0">
    <w:name w:val="WW8Num245z0"/>
    <w:qFormat/>
    <w:rsid w:val="003E1AA8"/>
    <w:rPr>
      <w:rFonts w:ascii="Symbol" w:hAnsi="Symbol"/>
      <w:color w:val="auto"/>
    </w:rPr>
  </w:style>
  <w:style w:type="character" w:customStyle="1" w:styleId="WW8Num242z0">
    <w:name w:val="WW8Num242z0"/>
    <w:qFormat/>
    <w:rsid w:val="003E1AA8"/>
    <w:rPr>
      <w:rFonts w:ascii="Symbol" w:hAnsi="Symbol"/>
      <w:color w:val="auto"/>
    </w:rPr>
  </w:style>
  <w:style w:type="character" w:customStyle="1" w:styleId="WW8Num263z0">
    <w:name w:val="WW8Num263z0"/>
    <w:qFormat/>
    <w:rsid w:val="003E1AA8"/>
    <w:rPr>
      <w:rFonts w:ascii="Symbol" w:hAnsi="Symbol"/>
      <w:color w:val="auto"/>
    </w:rPr>
  </w:style>
  <w:style w:type="character" w:customStyle="1" w:styleId="WW8Num251z0">
    <w:name w:val="WW8Num251z0"/>
    <w:qFormat/>
    <w:rsid w:val="003E1AA8"/>
    <w:rPr>
      <w:rFonts w:ascii="Symbol" w:hAnsi="Symbol"/>
      <w:color w:val="auto"/>
    </w:rPr>
  </w:style>
  <w:style w:type="character" w:customStyle="1" w:styleId="WW8Num335z0">
    <w:name w:val="WW8Num335z0"/>
    <w:qFormat/>
    <w:rsid w:val="003E1AA8"/>
    <w:rPr>
      <w:rFonts w:ascii="Symbol" w:hAnsi="Symbol"/>
      <w:color w:val="auto"/>
    </w:rPr>
  </w:style>
  <w:style w:type="character" w:customStyle="1" w:styleId="WW8Num130z0">
    <w:name w:val="WW8Num130z0"/>
    <w:qFormat/>
    <w:rsid w:val="003E1AA8"/>
    <w:rPr>
      <w:rFonts w:ascii="Symbol" w:hAnsi="Symbol"/>
      <w:color w:val="auto"/>
    </w:rPr>
  </w:style>
  <w:style w:type="character" w:customStyle="1" w:styleId="WW8Num366z0">
    <w:name w:val="WW8Num366z0"/>
    <w:qFormat/>
    <w:rsid w:val="003E1AA8"/>
    <w:rPr>
      <w:rFonts w:ascii="Symbol" w:hAnsi="Symbol"/>
      <w:color w:val="auto"/>
    </w:rPr>
  </w:style>
  <w:style w:type="character" w:customStyle="1" w:styleId="WW8Num216z0">
    <w:name w:val="WW8Num216z0"/>
    <w:qFormat/>
    <w:rsid w:val="003E1AA8"/>
    <w:rPr>
      <w:rFonts w:ascii="Symbol" w:hAnsi="Symbol"/>
      <w:color w:val="auto"/>
    </w:rPr>
  </w:style>
  <w:style w:type="character" w:customStyle="1" w:styleId="WW8Num297z0">
    <w:name w:val="WW8Num297z0"/>
    <w:qFormat/>
    <w:rsid w:val="003E1AA8"/>
    <w:rPr>
      <w:rFonts w:ascii="Symbol" w:hAnsi="Symbol"/>
      <w:color w:val="auto"/>
    </w:rPr>
  </w:style>
  <w:style w:type="character" w:customStyle="1" w:styleId="WW8Num367z0">
    <w:name w:val="WW8Num367z0"/>
    <w:qFormat/>
    <w:rsid w:val="003E1AA8"/>
    <w:rPr>
      <w:rFonts w:ascii="Symbol" w:hAnsi="Symbol"/>
      <w:color w:val="auto"/>
    </w:rPr>
  </w:style>
  <w:style w:type="character" w:customStyle="1" w:styleId="WW8Num306z0">
    <w:name w:val="WW8Num306z0"/>
    <w:qFormat/>
    <w:rsid w:val="003E1AA8"/>
    <w:rPr>
      <w:rFonts w:ascii="Symbol" w:hAnsi="Symbol"/>
      <w:color w:val="auto"/>
    </w:rPr>
  </w:style>
  <w:style w:type="character" w:customStyle="1" w:styleId="WW8Num141z0">
    <w:name w:val="WW8Num141z0"/>
    <w:qFormat/>
    <w:rsid w:val="003E1AA8"/>
    <w:rPr>
      <w:rFonts w:ascii="Symbol" w:hAnsi="Symbol"/>
      <w:color w:val="auto"/>
    </w:rPr>
  </w:style>
  <w:style w:type="character" w:customStyle="1" w:styleId="WW8Num226z0">
    <w:name w:val="WW8Num226z0"/>
    <w:qFormat/>
    <w:rsid w:val="003E1AA8"/>
    <w:rPr>
      <w:rFonts w:ascii="Symbol" w:hAnsi="Symbol"/>
      <w:color w:val="auto"/>
    </w:rPr>
  </w:style>
  <w:style w:type="character" w:customStyle="1" w:styleId="WW8Num347z0">
    <w:name w:val="WW8Num347z0"/>
    <w:qFormat/>
    <w:rsid w:val="003E1AA8"/>
    <w:rPr>
      <w:rFonts w:ascii="Symbol" w:hAnsi="Symbol"/>
      <w:color w:val="auto"/>
    </w:rPr>
  </w:style>
  <w:style w:type="character" w:customStyle="1" w:styleId="WW8Num314z0">
    <w:name w:val="WW8Num314z0"/>
    <w:qFormat/>
    <w:rsid w:val="003E1AA8"/>
    <w:rPr>
      <w:rFonts w:ascii="Symbol" w:hAnsi="Symbol"/>
      <w:color w:val="auto"/>
    </w:rPr>
  </w:style>
  <w:style w:type="character" w:customStyle="1" w:styleId="WW8Num346z0">
    <w:name w:val="WW8Num346z0"/>
    <w:qFormat/>
    <w:rsid w:val="003E1AA8"/>
    <w:rPr>
      <w:rFonts w:ascii="Symbol" w:hAnsi="Symbol"/>
      <w:color w:val="auto"/>
    </w:rPr>
  </w:style>
  <w:style w:type="character" w:customStyle="1" w:styleId="WW8Num204z0">
    <w:name w:val="WW8Num204z0"/>
    <w:qFormat/>
    <w:rsid w:val="003E1AA8"/>
    <w:rPr>
      <w:rFonts w:ascii="Symbol" w:hAnsi="Symbol"/>
      <w:color w:val="auto"/>
    </w:rPr>
  </w:style>
  <w:style w:type="character" w:customStyle="1" w:styleId="WW8Num316z0">
    <w:name w:val="WW8Num316z0"/>
    <w:qFormat/>
    <w:rsid w:val="003E1AA8"/>
    <w:rPr>
      <w:rFonts w:ascii="Symbol" w:hAnsi="Symbol"/>
      <w:color w:val="auto"/>
    </w:rPr>
  </w:style>
  <w:style w:type="character" w:customStyle="1" w:styleId="WW8Num291z0">
    <w:name w:val="WW8Num291z0"/>
    <w:qFormat/>
    <w:rsid w:val="003E1AA8"/>
    <w:rPr>
      <w:rFonts w:ascii="Symbol" w:hAnsi="Symbol"/>
      <w:color w:val="auto"/>
    </w:rPr>
  </w:style>
  <w:style w:type="character" w:customStyle="1" w:styleId="WW8Num356z0">
    <w:name w:val="WW8Num356z0"/>
    <w:qFormat/>
    <w:rsid w:val="003E1AA8"/>
    <w:rPr>
      <w:rFonts w:ascii="Symbol" w:hAnsi="Symbol"/>
      <w:color w:val="auto"/>
    </w:rPr>
  </w:style>
  <w:style w:type="character" w:customStyle="1" w:styleId="WW8Num160z0">
    <w:name w:val="WW8Num160z0"/>
    <w:qFormat/>
    <w:rsid w:val="003E1AA8"/>
    <w:rPr>
      <w:rFonts w:ascii="Symbol" w:hAnsi="Symbol"/>
      <w:color w:val="auto"/>
    </w:rPr>
  </w:style>
  <w:style w:type="character" w:customStyle="1" w:styleId="WW8Num208z0">
    <w:name w:val="WW8Num208z0"/>
    <w:qFormat/>
    <w:rsid w:val="003E1AA8"/>
    <w:rPr>
      <w:rFonts w:ascii="Symbol" w:hAnsi="Symbol"/>
      <w:color w:val="auto"/>
    </w:rPr>
  </w:style>
  <w:style w:type="character" w:customStyle="1" w:styleId="WW8Num235z0">
    <w:name w:val="WW8Num235z0"/>
    <w:qFormat/>
    <w:rsid w:val="003E1AA8"/>
    <w:rPr>
      <w:rFonts w:ascii="Symbol" w:hAnsi="Symbol"/>
      <w:color w:val="auto"/>
    </w:rPr>
  </w:style>
  <w:style w:type="character" w:customStyle="1" w:styleId="WW8Num196z0">
    <w:name w:val="WW8Num196z0"/>
    <w:qFormat/>
    <w:rsid w:val="003E1AA8"/>
    <w:rPr>
      <w:rFonts w:ascii="Symbol" w:hAnsi="Symbol"/>
      <w:color w:val="auto"/>
    </w:rPr>
  </w:style>
  <w:style w:type="character" w:customStyle="1" w:styleId="WW8Num351z0">
    <w:name w:val="WW8Num351z0"/>
    <w:qFormat/>
    <w:rsid w:val="003E1AA8"/>
    <w:rPr>
      <w:rFonts w:ascii="Symbol" w:hAnsi="Symbol"/>
      <w:color w:val="auto"/>
    </w:rPr>
  </w:style>
  <w:style w:type="character" w:customStyle="1" w:styleId="WW8Num123z0">
    <w:name w:val="WW8Num123z0"/>
    <w:qFormat/>
    <w:rsid w:val="003E1AA8"/>
    <w:rPr>
      <w:rFonts w:ascii="Symbol" w:hAnsi="Symbol"/>
    </w:rPr>
  </w:style>
  <w:style w:type="character" w:customStyle="1" w:styleId="WW8Num66z1">
    <w:name w:val="WW8Num66z1"/>
    <w:qFormat/>
    <w:rsid w:val="003E1AA8"/>
    <w:rPr>
      <w:rFonts w:ascii="StarSymbol" w:hAnsi="StarSymbol"/>
      <w:sz w:val="18"/>
    </w:rPr>
  </w:style>
  <w:style w:type="character" w:customStyle="1" w:styleId="WW8Num128z0">
    <w:name w:val="WW8Num128z0"/>
    <w:qFormat/>
    <w:rsid w:val="003E1AA8"/>
    <w:rPr>
      <w:rFonts w:ascii="Symbol" w:hAnsi="Symbol"/>
      <w:color w:val="auto"/>
    </w:rPr>
  </w:style>
  <w:style w:type="character" w:customStyle="1" w:styleId="WW8Num186z1">
    <w:name w:val="WW8Num186z1"/>
    <w:qFormat/>
    <w:rsid w:val="003E1AA8"/>
    <w:rPr>
      <w:rFonts w:ascii="StarSymbol" w:hAnsi="StarSymbol"/>
      <w:sz w:val="18"/>
    </w:rPr>
  </w:style>
  <w:style w:type="character" w:customStyle="1" w:styleId="WW8Num154z0">
    <w:name w:val="WW8Num154z0"/>
    <w:qFormat/>
    <w:rsid w:val="003E1AA8"/>
    <w:rPr>
      <w:rFonts w:ascii="Symbol" w:hAnsi="Symbol"/>
      <w:color w:val="auto"/>
    </w:rPr>
  </w:style>
  <w:style w:type="character" w:customStyle="1" w:styleId="WW8Num222z0">
    <w:name w:val="WW8Num222z0"/>
    <w:qFormat/>
    <w:rsid w:val="003E1AA8"/>
    <w:rPr>
      <w:rFonts w:ascii="Symbol" w:hAnsi="Symbol"/>
      <w:color w:val="auto"/>
    </w:rPr>
  </w:style>
  <w:style w:type="character" w:customStyle="1" w:styleId="WW8Num338z0">
    <w:name w:val="WW8Num338z0"/>
    <w:qFormat/>
    <w:rsid w:val="003E1AA8"/>
    <w:rPr>
      <w:rFonts w:ascii="Symbol" w:hAnsi="Symbol"/>
      <w:color w:val="auto"/>
    </w:rPr>
  </w:style>
  <w:style w:type="character" w:customStyle="1" w:styleId="WW8Num212z0">
    <w:name w:val="WW8Num212z0"/>
    <w:qFormat/>
    <w:rsid w:val="003E1AA8"/>
    <w:rPr>
      <w:rFonts w:ascii="Symbol" w:hAnsi="Symbol"/>
      <w:color w:val="auto"/>
    </w:rPr>
  </w:style>
  <w:style w:type="character" w:customStyle="1" w:styleId="WW8Num127z0">
    <w:name w:val="WW8Num127z0"/>
    <w:qFormat/>
    <w:rsid w:val="003E1AA8"/>
    <w:rPr>
      <w:rFonts w:ascii="Symbol" w:hAnsi="Symbol"/>
      <w:color w:val="auto"/>
    </w:rPr>
  </w:style>
  <w:style w:type="character" w:customStyle="1" w:styleId="WW8Num118z0">
    <w:name w:val="WW8Num118z0"/>
    <w:qFormat/>
    <w:rsid w:val="003E1AA8"/>
    <w:rPr>
      <w:rFonts w:ascii="Symbol" w:hAnsi="Symbol"/>
      <w:color w:val="auto"/>
    </w:rPr>
  </w:style>
  <w:style w:type="character" w:customStyle="1" w:styleId="WW8Num113z0">
    <w:name w:val="WW8Num113z0"/>
    <w:qFormat/>
    <w:rsid w:val="003E1AA8"/>
    <w:rPr>
      <w:rFonts w:ascii="Symbol" w:hAnsi="Symbol"/>
      <w:color w:val="auto"/>
    </w:rPr>
  </w:style>
  <w:style w:type="character" w:customStyle="1" w:styleId="WW8Num215z0">
    <w:name w:val="WW8Num215z0"/>
    <w:qFormat/>
    <w:rsid w:val="003E1AA8"/>
    <w:rPr>
      <w:rFonts w:ascii="Symbol" w:hAnsi="Symbol"/>
      <w:color w:val="auto"/>
    </w:rPr>
  </w:style>
  <w:style w:type="character" w:customStyle="1" w:styleId="WW8Num225z0">
    <w:name w:val="WW8Num225z0"/>
    <w:qFormat/>
    <w:rsid w:val="003E1AA8"/>
    <w:rPr>
      <w:rFonts w:ascii="Symbol" w:hAnsi="Symbol"/>
      <w:color w:val="auto"/>
    </w:rPr>
  </w:style>
  <w:style w:type="character" w:customStyle="1" w:styleId="WW8Num250z0">
    <w:name w:val="WW8Num250z0"/>
    <w:qFormat/>
    <w:rsid w:val="003E1AA8"/>
    <w:rPr>
      <w:rFonts w:ascii="Symbol" w:hAnsi="Symbol"/>
      <w:color w:val="auto"/>
    </w:rPr>
  </w:style>
  <w:style w:type="character" w:customStyle="1" w:styleId="WW8Num125z0">
    <w:name w:val="WW8Num125z0"/>
    <w:qFormat/>
    <w:rsid w:val="003E1AA8"/>
    <w:rPr>
      <w:rFonts w:ascii="Symbol" w:hAnsi="Symbol"/>
      <w:color w:val="auto"/>
    </w:rPr>
  </w:style>
  <w:style w:type="character" w:customStyle="1" w:styleId="WW8Num224z0">
    <w:name w:val="WW8Num224z0"/>
    <w:qFormat/>
    <w:rsid w:val="003E1AA8"/>
    <w:rPr>
      <w:rFonts w:ascii="Symbol" w:hAnsi="Symbol"/>
      <w:color w:val="auto"/>
    </w:rPr>
  </w:style>
  <w:style w:type="character" w:customStyle="1" w:styleId="WW8Num252z0">
    <w:name w:val="WW8Num252z0"/>
    <w:qFormat/>
    <w:rsid w:val="003E1AA8"/>
    <w:rPr>
      <w:rFonts w:ascii="Symbol" w:hAnsi="Symbol"/>
      <w:color w:val="auto"/>
    </w:rPr>
  </w:style>
  <w:style w:type="character" w:customStyle="1" w:styleId="WW8Num244z0">
    <w:name w:val="WW8Num244z0"/>
    <w:qFormat/>
    <w:rsid w:val="003E1AA8"/>
    <w:rPr>
      <w:rFonts w:ascii="Symbol" w:hAnsi="Symbol"/>
    </w:rPr>
  </w:style>
  <w:style w:type="character" w:customStyle="1" w:styleId="Znakinumeracji">
    <w:name w:val="Znaki numeracji"/>
    <w:qFormat/>
    <w:rsid w:val="003E1AA8"/>
  </w:style>
  <w:style w:type="character" w:customStyle="1" w:styleId="Symbolewypunktowania">
    <w:name w:val="Symbole wypunktowania"/>
    <w:qFormat/>
    <w:rsid w:val="003E1AA8"/>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3E1AA8"/>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3E1AA8"/>
    <w:rPr>
      <w:rFonts w:ascii="Thorndale" w:eastAsia="Andale Sans UI" w:hAnsi="Thorndale" w:cs="Times New Roman"/>
      <w:sz w:val="24"/>
      <w:szCs w:val="20"/>
    </w:rPr>
  </w:style>
  <w:style w:type="paragraph" w:styleId="Lista">
    <w:name w:val="List"/>
    <w:basedOn w:val="Tekstpodstawowy"/>
    <w:rsid w:val="003E1AA8"/>
    <w:rPr>
      <w:rFonts w:cs="Tahoma"/>
    </w:rPr>
  </w:style>
  <w:style w:type="paragraph" w:customStyle="1" w:styleId="Podpis1">
    <w:name w:val="Podpis1"/>
    <w:basedOn w:val="Normalny"/>
    <w:qFormat/>
    <w:rsid w:val="003E1AA8"/>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3E1AA8"/>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3E1AA8"/>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3E1AA8"/>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3E1AA8"/>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3E1AA8"/>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3E1AA8"/>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3E1AA8"/>
    <w:rPr>
      <w:rFonts w:ascii="Thorndale" w:eastAsia="Andale Sans UI" w:hAnsi="Thorndale" w:cs="Times New Roman"/>
      <w:sz w:val="20"/>
      <w:szCs w:val="20"/>
    </w:rPr>
  </w:style>
  <w:style w:type="paragraph" w:customStyle="1" w:styleId="WW-Tekstpodstawowywcity2">
    <w:name w:val="WW-Tekst podstawowy wcięty 2"/>
    <w:basedOn w:val="Normalny"/>
    <w:qFormat/>
    <w:rsid w:val="003E1AA8"/>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3E1AA8"/>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3E1AA8"/>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3E1AA8"/>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3E1AA8"/>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3E1AA8"/>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3E1AA8"/>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3E1AA8"/>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3E1AA8"/>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3E1AA8"/>
    <w:rPr>
      <w:rFonts w:ascii="Arial" w:eastAsia="Andale Sans UI" w:hAnsi="Arial" w:cs="Times New Roman"/>
      <w:sz w:val="24"/>
      <w:szCs w:val="20"/>
    </w:rPr>
  </w:style>
  <w:style w:type="paragraph" w:customStyle="1" w:styleId="Nagwektabeli">
    <w:name w:val="Nagłówek tabeli"/>
    <w:basedOn w:val="Zawartotabeli"/>
    <w:qFormat/>
    <w:rsid w:val="003E1AA8"/>
    <w:pPr>
      <w:jc w:val="center"/>
    </w:pPr>
    <w:rPr>
      <w:b/>
      <w:bCs/>
      <w:i/>
      <w:iCs/>
    </w:rPr>
  </w:style>
  <w:style w:type="paragraph" w:styleId="Tekstprzypisukocowego">
    <w:name w:val="endnote text"/>
    <w:basedOn w:val="Normalny"/>
    <w:link w:val="TekstprzypisukocowegoZnak"/>
    <w:rsid w:val="003E1AA8"/>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3E1AA8"/>
    <w:rPr>
      <w:rFonts w:ascii="Thorndale" w:eastAsia="Andale Sans UI" w:hAnsi="Thorndale" w:cs="Times New Roman"/>
      <w:sz w:val="20"/>
      <w:szCs w:val="20"/>
    </w:rPr>
  </w:style>
  <w:style w:type="character" w:styleId="Odwoanieprzypisukocowego">
    <w:name w:val="endnote reference"/>
    <w:rsid w:val="003E1AA8"/>
    <w:rPr>
      <w:vertAlign w:val="superscript"/>
    </w:rPr>
  </w:style>
  <w:style w:type="paragraph" w:styleId="Zwykytekst">
    <w:name w:val="Plain Text"/>
    <w:basedOn w:val="Normalny"/>
    <w:link w:val="ZwykytekstZnak"/>
    <w:qFormat/>
    <w:rsid w:val="003E1AA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3E1AA8"/>
    <w:rPr>
      <w:rFonts w:ascii="Courier New" w:eastAsia="Times New Roman" w:hAnsi="Courier New" w:cs="Times New Roman"/>
      <w:sz w:val="20"/>
      <w:szCs w:val="20"/>
      <w:lang w:eastAsia="pl-PL"/>
    </w:rPr>
  </w:style>
  <w:style w:type="paragraph" w:styleId="NormalnyWeb">
    <w:name w:val="Normal (Web)"/>
    <w:basedOn w:val="Normalny"/>
    <w:uiPriority w:val="99"/>
    <w:qFormat/>
    <w:rsid w:val="003E1AA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3E1AA8"/>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3E1AA8"/>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3E1AA8"/>
    <w:rPr>
      <w:rFonts w:ascii="Wingdings 2" w:hAnsi="Wingdings 2" w:cs="StarSymbol"/>
      <w:sz w:val="14"/>
      <w:szCs w:val="14"/>
    </w:rPr>
  </w:style>
  <w:style w:type="paragraph" w:customStyle="1" w:styleId="Zwykytekst2">
    <w:name w:val="Zwykły tekst2"/>
    <w:basedOn w:val="Normalny"/>
    <w:qFormat/>
    <w:rsid w:val="003E1AA8"/>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3E1AA8"/>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3E1AA8"/>
  </w:style>
  <w:style w:type="character" w:styleId="Odwoanieprzypisudolnego">
    <w:name w:val="footnote reference"/>
    <w:aliases w:val="Footnote Reference Number,Odwołanie przypisu"/>
    <w:uiPriority w:val="99"/>
    <w:rsid w:val="003E1AA8"/>
    <w:rPr>
      <w:vertAlign w:val="superscript"/>
    </w:rPr>
  </w:style>
  <w:style w:type="paragraph" w:customStyle="1" w:styleId="western">
    <w:name w:val="western"/>
    <w:basedOn w:val="Normalny"/>
    <w:qFormat/>
    <w:rsid w:val="003E1A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3E1AA8"/>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3E1AA8"/>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3E1AA8"/>
    <w:rPr>
      <w:rFonts w:ascii="Thorndale" w:eastAsia="Andale Sans UI" w:hAnsi="Thorndale" w:cs="Times New Roman"/>
      <w:sz w:val="24"/>
      <w:szCs w:val="20"/>
    </w:rPr>
  </w:style>
  <w:style w:type="paragraph" w:styleId="Tekstpodstawowy2">
    <w:name w:val="Body Text 2"/>
    <w:basedOn w:val="Normalny"/>
    <w:link w:val="Tekstpodstawowy2Znak"/>
    <w:qFormat/>
    <w:rsid w:val="003E1AA8"/>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3E1AA8"/>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3E1AA8"/>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3E1AA8"/>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3E1AA8"/>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3E1AA8"/>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3E1AA8"/>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3E1AA8"/>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3E1AA8"/>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3E1AA8"/>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3E1AA8"/>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3E1AA8"/>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3E1AA8"/>
    <w:rPr>
      <w:rFonts w:ascii="Times New Roman" w:eastAsia="Times New Roman" w:hAnsi="Times New Roman" w:cs="Times New Roman"/>
      <w:b/>
      <w:sz w:val="32"/>
      <w:szCs w:val="20"/>
    </w:rPr>
  </w:style>
  <w:style w:type="paragraph" w:customStyle="1" w:styleId="WW-Zwykytekst1">
    <w:name w:val="WW-Zwykły tekst1"/>
    <w:basedOn w:val="Normalny"/>
    <w:qFormat/>
    <w:rsid w:val="003E1AA8"/>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3E1AA8"/>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3E1AA8"/>
    <w:rPr>
      <w:b/>
      <w:bCs/>
    </w:rPr>
  </w:style>
  <w:style w:type="paragraph" w:customStyle="1" w:styleId="Tekstpodstawowywcity22">
    <w:name w:val="Tekst podstawowy wcięty 22"/>
    <w:basedOn w:val="Normalny"/>
    <w:qFormat/>
    <w:rsid w:val="003E1AA8"/>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3E1AA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3E1AA8"/>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3E1AA8"/>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3E1AA8"/>
    <w:rPr>
      <w:rFonts w:ascii="Tahoma" w:eastAsia="Andale Sans UI" w:hAnsi="Tahoma" w:cs="Tahoma"/>
      <w:sz w:val="16"/>
      <w:szCs w:val="16"/>
    </w:rPr>
  </w:style>
  <w:style w:type="paragraph" w:customStyle="1" w:styleId="WW-Tekstpodstawowy21">
    <w:name w:val="WW-Tekst podstawowy 21"/>
    <w:basedOn w:val="Normalny"/>
    <w:qFormat/>
    <w:rsid w:val="003E1AA8"/>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3E1AA8"/>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3E1AA8"/>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3E1AA8"/>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3E1AA8"/>
  </w:style>
  <w:style w:type="paragraph" w:customStyle="1" w:styleId="tekstost">
    <w:name w:val="tekst ost"/>
    <w:basedOn w:val="Normalny"/>
    <w:qFormat/>
    <w:rsid w:val="003E1AA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3E1AA8"/>
    <w:rPr>
      <w:lang w:eastAsia="pl-PL"/>
    </w:rPr>
  </w:style>
  <w:style w:type="paragraph" w:customStyle="1" w:styleId="WW-Tekstpodstawowyzwciciem">
    <w:name w:val="WW-Tekst podstawowy z wcięciem"/>
    <w:basedOn w:val="Tekstpodstawowy"/>
    <w:qFormat/>
    <w:rsid w:val="003E1AA8"/>
    <w:pPr>
      <w:ind w:firstLine="283"/>
    </w:pPr>
    <w:rPr>
      <w:lang w:eastAsia="pl-PL"/>
    </w:rPr>
  </w:style>
  <w:style w:type="paragraph" w:customStyle="1" w:styleId="WW-Tekstpodstawowywcity3">
    <w:name w:val="WW-Tekst podstawowy wcięty 3"/>
    <w:basedOn w:val="Normalny"/>
    <w:qFormat/>
    <w:rsid w:val="003E1AA8"/>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3E1A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3E1AA8"/>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3E1AA8"/>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3E1AA8"/>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3E1AA8"/>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3E1AA8"/>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3E1AA8"/>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3E1AA8"/>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3E1AA8"/>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3E1AA8"/>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3E1AA8"/>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3E1AA8"/>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qFormat/>
    <w:rsid w:val="003E1AA8"/>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3E1AA8"/>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3E1AA8"/>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3E1AA8"/>
    <w:rPr>
      <w:rFonts w:ascii="Times New Roman" w:eastAsia="Times New Roman" w:hAnsi="Times New Roman" w:cs="Calibri"/>
      <w:sz w:val="24"/>
      <w:szCs w:val="24"/>
      <w:lang w:eastAsia="ar-SA"/>
    </w:rPr>
  </w:style>
  <w:style w:type="paragraph" w:customStyle="1" w:styleId="pkt">
    <w:name w:val="pkt"/>
    <w:basedOn w:val="Normalny"/>
    <w:qFormat/>
    <w:rsid w:val="003E1AA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3E1AA8"/>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3E1AA8"/>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3E1AA8"/>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3E1AA8"/>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3E1AA8"/>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3E1AA8"/>
    <w:rPr>
      <w:sz w:val="16"/>
      <w:szCs w:val="16"/>
    </w:rPr>
  </w:style>
  <w:style w:type="paragraph" w:styleId="Tekstkomentarza">
    <w:name w:val="annotation text"/>
    <w:basedOn w:val="Normalny"/>
    <w:link w:val="TekstkomentarzaZnak"/>
    <w:uiPriority w:val="99"/>
    <w:qFormat/>
    <w:rsid w:val="003E1AA8"/>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3E1AA8"/>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3E1AA8"/>
    <w:rPr>
      <w:b/>
      <w:bCs/>
    </w:rPr>
  </w:style>
  <w:style w:type="character" w:customStyle="1" w:styleId="TematkomentarzaZnak">
    <w:name w:val="Temat komentarza Znak"/>
    <w:basedOn w:val="TekstkomentarzaZnak"/>
    <w:link w:val="Tematkomentarza"/>
    <w:uiPriority w:val="99"/>
    <w:qFormat/>
    <w:rsid w:val="003E1AA8"/>
    <w:rPr>
      <w:rFonts w:ascii="Thorndale" w:eastAsia="Andale Sans UI" w:hAnsi="Thorndale" w:cs="Times New Roman"/>
      <w:b/>
      <w:bCs/>
      <w:sz w:val="20"/>
      <w:szCs w:val="20"/>
    </w:rPr>
  </w:style>
  <w:style w:type="paragraph" w:customStyle="1" w:styleId="Tretekstu">
    <w:name w:val="Treść tekstu"/>
    <w:basedOn w:val="Domylnie"/>
    <w:rsid w:val="003E1AA8"/>
    <w:pPr>
      <w:tabs>
        <w:tab w:val="left" w:pos="284"/>
        <w:tab w:val="left" w:pos="426"/>
      </w:tabs>
      <w:snapToGrid/>
    </w:pPr>
    <w:rPr>
      <w:snapToGrid w:val="0"/>
    </w:rPr>
  </w:style>
  <w:style w:type="paragraph" w:customStyle="1" w:styleId="Tekstpodstawowy33">
    <w:name w:val="Tekst podstawowy 33"/>
    <w:basedOn w:val="Normalny"/>
    <w:qFormat/>
    <w:rsid w:val="003E1AA8"/>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3E1AA8"/>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3E1AA8"/>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3E1AA8"/>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3E1AA8"/>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3E1AA8"/>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3E1AA8"/>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3E1AA8"/>
    <w:pPr>
      <w:spacing w:after="0" w:line="240" w:lineRule="auto"/>
      <w:ind w:left="708"/>
    </w:pPr>
    <w:rPr>
      <w:rFonts w:ascii="Arial" w:eastAsia="Times New Roman" w:hAnsi="Arial" w:cs="Times New Roman"/>
      <w:sz w:val="20"/>
      <w:szCs w:val="20"/>
      <w:lang w:val="en-GB"/>
    </w:rPr>
  </w:style>
  <w:style w:type="numbering" w:customStyle="1" w:styleId="Styl1">
    <w:name w:val="Styl1"/>
    <w:rsid w:val="003E1AA8"/>
    <w:pPr>
      <w:numPr>
        <w:numId w:val="3"/>
      </w:numPr>
    </w:pPr>
  </w:style>
  <w:style w:type="paragraph" w:styleId="Mapadokumentu">
    <w:name w:val="Document Map"/>
    <w:basedOn w:val="Normalny"/>
    <w:link w:val="MapadokumentuZnak"/>
    <w:qFormat/>
    <w:rsid w:val="003E1AA8"/>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3E1AA8"/>
    <w:rPr>
      <w:rFonts w:ascii="Tahoma" w:eastAsia="Andale Sans UI" w:hAnsi="Tahoma" w:cs="Tahoma"/>
      <w:sz w:val="20"/>
      <w:szCs w:val="20"/>
      <w:shd w:val="clear" w:color="auto" w:fill="000080"/>
    </w:rPr>
  </w:style>
  <w:style w:type="paragraph" w:customStyle="1" w:styleId="Standard">
    <w:name w:val="Standard"/>
    <w:qFormat/>
    <w:rsid w:val="003E1AA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3E1AA8"/>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3E1AA8"/>
    <w:rPr>
      <w:rFonts w:ascii="Cambria" w:eastAsia="Times New Roman" w:hAnsi="Cambria" w:cs="Times New Roman"/>
      <w:b/>
      <w:bCs/>
      <w:color w:val="365F91"/>
      <w:sz w:val="28"/>
      <w:szCs w:val="28"/>
      <w:lang w:eastAsia="pl-PL"/>
    </w:rPr>
  </w:style>
  <w:style w:type="character" w:customStyle="1" w:styleId="ZnakZnak11">
    <w:name w:val="Znak Znak11"/>
    <w:qFormat/>
    <w:rsid w:val="003E1AA8"/>
    <w:rPr>
      <w:rFonts w:ascii="Thorndale" w:eastAsia="Andale Sans UI" w:hAnsi="Thorndale" w:cs="Tahoma"/>
      <w:b/>
      <w:caps/>
      <w:lang w:eastAsia="pl-PL"/>
    </w:rPr>
  </w:style>
  <w:style w:type="character" w:customStyle="1" w:styleId="ZnakZnak8">
    <w:name w:val="Znak Znak8"/>
    <w:qFormat/>
    <w:rsid w:val="003E1AA8"/>
    <w:rPr>
      <w:rFonts w:ascii="Thorndale" w:eastAsia="Andale Sans UI" w:hAnsi="Thorndale" w:cs="Tahoma"/>
    </w:rPr>
  </w:style>
  <w:style w:type="character" w:customStyle="1" w:styleId="ZnakZnak12">
    <w:name w:val="Znak Znak12"/>
    <w:qFormat/>
    <w:rsid w:val="003E1AA8"/>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3E1AA8"/>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3E1AA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3E1AA8"/>
    <w:rPr>
      <w:rFonts w:ascii="Times New Roman" w:eastAsia="Times New Roman" w:hAnsi="Times New Roman" w:cs="Times New Roman"/>
      <w:sz w:val="24"/>
      <w:szCs w:val="20"/>
      <w:lang w:eastAsia="pl-PL"/>
    </w:rPr>
  </w:style>
  <w:style w:type="paragraph" w:styleId="Bezodstpw">
    <w:name w:val="No Spacing"/>
    <w:qFormat/>
    <w:rsid w:val="003E1AA8"/>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3E1AA8"/>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3E1AA8"/>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3E1AA8"/>
    <w:rPr>
      <w:rFonts w:ascii="Verdana" w:hAnsi="Verdana"/>
      <w:b/>
      <w:color w:val="0000FF"/>
      <w:sz w:val="18"/>
      <w:u w:val="none"/>
    </w:rPr>
  </w:style>
  <w:style w:type="paragraph" w:customStyle="1" w:styleId="maly">
    <w:name w:val="maly"/>
    <w:basedOn w:val="Normalny"/>
    <w:qFormat/>
    <w:rsid w:val="003E1AA8"/>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3E1AA8"/>
    <w:rPr>
      <w:noProof w:val="0"/>
      <w:sz w:val="24"/>
      <w:szCs w:val="24"/>
      <w:lang w:val="pl-PL" w:eastAsia="pl-PL" w:bidi="ar-SA"/>
    </w:rPr>
  </w:style>
  <w:style w:type="character" w:customStyle="1" w:styleId="Znak">
    <w:name w:val="Znak"/>
    <w:qFormat/>
    <w:rsid w:val="003E1AA8"/>
    <w:rPr>
      <w:sz w:val="24"/>
      <w:szCs w:val="24"/>
      <w:lang w:val="pl-PL" w:eastAsia="pl-PL" w:bidi="ar-SA"/>
    </w:rPr>
  </w:style>
  <w:style w:type="paragraph" w:customStyle="1" w:styleId="tyt">
    <w:name w:val="tyt"/>
    <w:basedOn w:val="Normalny"/>
    <w:qFormat/>
    <w:rsid w:val="003E1AA8"/>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3E1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3E1AA8"/>
    <w:rPr>
      <w:color w:val="0000CD"/>
    </w:rPr>
  </w:style>
  <w:style w:type="paragraph" w:styleId="Tekstprzypisudolnego">
    <w:name w:val="footnote text"/>
    <w:aliases w:val="Znak1,Podrozdział,Podrozdzia3, Znak1,Footnote Text Char1"/>
    <w:basedOn w:val="Normalny"/>
    <w:link w:val="TekstprzypisudolnegoZnak"/>
    <w:uiPriority w:val="99"/>
    <w:rsid w:val="003E1AA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3E1AA8"/>
    <w:rPr>
      <w:rFonts w:ascii="Times New Roman" w:eastAsia="Times New Roman" w:hAnsi="Times New Roman" w:cs="Times New Roman"/>
      <w:sz w:val="20"/>
      <w:szCs w:val="20"/>
      <w:lang w:eastAsia="pl-PL"/>
    </w:rPr>
  </w:style>
  <w:style w:type="paragraph" w:styleId="Lista2">
    <w:name w:val="List 2"/>
    <w:basedOn w:val="Normalny"/>
    <w:rsid w:val="003E1AA8"/>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3E1AA8"/>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3E1AA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3E1AA8"/>
    <w:rPr>
      <w:rFonts w:ascii="Arial" w:eastAsia="Times New Roman" w:hAnsi="Arial" w:cs="Arial"/>
      <w:vanish/>
      <w:sz w:val="16"/>
      <w:szCs w:val="16"/>
      <w:lang w:eastAsia="pl-PL"/>
    </w:rPr>
  </w:style>
  <w:style w:type="paragraph" w:styleId="Lista-kontynuacja">
    <w:name w:val="List Continue"/>
    <w:basedOn w:val="Normalny"/>
    <w:qFormat/>
    <w:rsid w:val="003E1AA8"/>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3E1AA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3E1AA8"/>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3E1AA8"/>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3E1AA8"/>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3E1AA8"/>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3E1AA8"/>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3E1AA8"/>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3E1AA8"/>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3E1AA8"/>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3E1AA8"/>
    <w:pPr>
      <w:spacing w:before="0" w:after="80"/>
      <w:ind w:left="431" w:hanging="255"/>
    </w:pPr>
  </w:style>
  <w:style w:type="character" w:customStyle="1" w:styleId="11111111ustZnak">
    <w:name w:val="11111111 ust Znak"/>
    <w:link w:val="11111111ust"/>
    <w:qFormat/>
    <w:rsid w:val="003E1AA8"/>
    <w:rPr>
      <w:rFonts w:ascii="Times New Roman" w:eastAsia="Times New Roman" w:hAnsi="Times New Roman" w:cs="Times New Roman"/>
      <w:sz w:val="24"/>
      <w:szCs w:val="20"/>
      <w:lang w:eastAsia="pl-PL"/>
    </w:rPr>
  </w:style>
  <w:style w:type="character" w:customStyle="1" w:styleId="ZnakZnak4">
    <w:name w:val="Znak Znak4"/>
    <w:qFormat/>
    <w:rsid w:val="003E1AA8"/>
    <w:rPr>
      <w:lang w:val="pl-PL" w:eastAsia="pl-PL" w:bidi="ar-SA"/>
    </w:rPr>
  </w:style>
  <w:style w:type="paragraph" w:customStyle="1" w:styleId="msolistparagraph0">
    <w:name w:val="msolistparagraph"/>
    <w:basedOn w:val="Normalny"/>
    <w:qFormat/>
    <w:rsid w:val="003E1AA8"/>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3E1AA8"/>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3E1AA8"/>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3E1AA8"/>
    <w:rPr>
      <w:rFonts w:ascii="Calibri" w:hAnsi="Calibri" w:cs="Calibri"/>
      <w:b/>
      <w:bCs/>
      <w:sz w:val="32"/>
      <w:szCs w:val="32"/>
      <w:lang w:val="pl-PL" w:eastAsia="pl-PL" w:bidi="ar-SA"/>
    </w:rPr>
  </w:style>
  <w:style w:type="character" w:customStyle="1" w:styleId="ZnakZnak2">
    <w:name w:val="Znak Znak2"/>
    <w:qFormat/>
    <w:locked/>
    <w:rsid w:val="003E1AA8"/>
    <w:rPr>
      <w:b/>
      <w:sz w:val="32"/>
      <w:lang w:val="pl-PL" w:bidi="ar-SA"/>
    </w:rPr>
  </w:style>
  <w:style w:type="character" w:customStyle="1" w:styleId="ZnakZnak6">
    <w:name w:val="Znak Znak6"/>
    <w:qFormat/>
    <w:locked/>
    <w:rsid w:val="003E1AA8"/>
    <w:rPr>
      <w:rFonts w:ascii="Courier New" w:hAnsi="Courier New" w:cs="Courier New"/>
      <w:lang w:val="pl-PL" w:eastAsia="pl-PL" w:bidi="ar-SA"/>
    </w:rPr>
  </w:style>
  <w:style w:type="table" w:styleId="Tabela-Siatka">
    <w:name w:val="Table Grid"/>
    <w:basedOn w:val="Standardowy"/>
    <w:uiPriority w:val="39"/>
    <w:rsid w:val="003E1AA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3E1AA8"/>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3E1AA8"/>
    <w:rPr>
      <w:sz w:val="21"/>
      <w:szCs w:val="21"/>
      <w:shd w:val="clear" w:color="auto" w:fill="FFFFFF"/>
    </w:rPr>
  </w:style>
  <w:style w:type="paragraph" w:customStyle="1" w:styleId="Teksttreci20">
    <w:name w:val="Tekst treści (2)"/>
    <w:basedOn w:val="Normalny"/>
    <w:link w:val="Teksttreci2"/>
    <w:qFormat/>
    <w:rsid w:val="003E1AA8"/>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3E1AA8"/>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3E1AA8"/>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3E1AA8"/>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3E1AA8"/>
    <w:rPr>
      <w:b/>
      <w:bCs/>
      <w:shd w:val="clear" w:color="auto" w:fill="FFFFFF"/>
    </w:rPr>
  </w:style>
  <w:style w:type="character" w:customStyle="1" w:styleId="Teksttreci2Kursywa">
    <w:name w:val="Tekst treści (2) + Kursywa"/>
    <w:qFormat/>
    <w:rsid w:val="003E1AA8"/>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3E1AA8"/>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3E1AA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3E1AA8"/>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3E1AA8"/>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3E1AA8"/>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3E1AA8"/>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3E1AA8"/>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3E1AA8"/>
    <w:pPr>
      <w:ind w:left="850" w:hanging="425"/>
    </w:pPr>
    <w:rPr>
      <w:rFonts w:eastAsia="MS Mincho"/>
      <w:sz w:val="20"/>
      <w:szCs w:val="20"/>
    </w:rPr>
  </w:style>
  <w:style w:type="paragraph" w:customStyle="1" w:styleId="Style8">
    <w:name w:val="Style8"/>
    <w:basedOn w:val="Normalny"/>
    <w:uiPriority w:val="99"/>
    <w:qFormat/>
    <w:rsid w:val="003E1AA8"/>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3E1AA8"/>
    <w:rPr>
      <w:rFonts w:ascii="Arial" w:hAnsi="Arial"/>
      <w:b/>
      <w:i/>
      <w:color w:val="000000"/>
      <w:sz w:val="26"/>
    </w:rPr>
  </w:style>
  <w:style w:type="character" w:customStyle="1" w:styleId="FontStyle36">
    <w:name w:val="Font Style36"/>
    <w:qFormat/>
    <w:rsid w:val="003E1AA8"/>
    <w:rPr>
      <w:rFonts w:ascii="Times New Roman" w:hAnsi="Times New Roman"/>
      <w:b/>
      <w:color w:val="000000"/>
      <w:u w:val="single"/>
    </w:rPr>
  </w:style>
  <w:style w:type="character" w:customStyle="1" w:styleId="Teksttreci9">
    <w:name w:val="Tekst treści (9)_"/>
    <w:link w:val="Teksttreci90"/>
    <w:qFormat/>
    <w:rsid w:val="003E1AA8"/>
    <w:rPr>
      <w:rFonts w:ascii="Arial" w:eastAsia="Arial" w:hAnsi="Arial"/>
      <w:b/>
      <w:bCs/>
      <w:shd w:val="clear" w:color="auto" w:fill="FFFFFF"/>
    </w:rPr>
  </w:style>
  <w:style w:type="paragraph" w:customStyle="1" w:styleId="Teksttreci90">
    <w:name w:val="Tekst treści (9)"/>
    <w:basedOn w:val="Normalny"/>
    <w:link w:val="Teksttreci9"/>
    <w:qFormat/>
    <w:rsid w:val="003E1AA8"/>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3E1AA8"/>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3E1AA8"/>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3E1AA8"/>
    <w:rPr>
      <w:rFonts w:ascii="Calibri" w:eastAsia="Times New Roman" w:hAnsi="Calibri" w:cs="Calibri"/>
      <w:lang w:eastAsia="pl-PL"/>
    </w:rPr>
  </w:style>
  <w:style w:type="character" w:customStyle="1" w:styleId="apple-converted-space">
    <w:name w:val="apple-converted-space"/>
    <w:qFormat/>
    <w:rsid w:val="003E1AA8"/>
    <w:rPr>
      <w:rFonts w:cs="Times New Roman"/>
    </w:rPr>
  </w:style>
  <w:style w:type="character" w:customStyle="1" w:styleId="AkapitzlistZnak">
    <w:name w:val="Akapit z listą Znak"/>
    <w:aliases w:val="T_SZ_List Paragraph Znak,L1 Znak,Akapit z listą5 Znak"/>
    <w:link w:val="Akapitzlist"/>
    <w:qFormat/>
    <w:locked/>
    <w:rsid w:val="003E1AA8"/>
    <w:rPr>
      <w:rFonts w:ascii="Calibri" w:eastAsia="Calibri" w:hAnsi="Calibri" w:cs="Calibri"/>
      <w:lang w:eastAsia="ar-SA"/>
    </w:rPr>
  </w:style>
  <w:style w:type="character" w:customStyle="1" w:styleId="FontStyle105">
    <w:name w:val="Font Style105"/>
    <w:qFormat/>
    <w:rsid w:val="003E1AA8"/>
    <w:rPr>
      <w:rFonts w:ascii="Calibri" w:hAnsi="Calibri" w:cs="Calibri"/>
      <w:sz w:val="20"/>
      <w:szCs w:val="20"/>
    </w:rPr>
  </w:style>
  <w:style w:type="paragraph" w:customStyle="1" w:styleId="Ciemnoniebieski">
    <w:name w:val="Ciemnoniebieski"/>
    <w:basedOn w:val="Normalny"/>
    <w:qFormat/>
    <w:rsid w:val="003E1AA8"/>
    <w:pPr>
      <w:numPr>
        <w:ilvl w:val="4"/>
        <w:numId w:val="6"/>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3E1AA8"/>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3E1AA8"/>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3E1AA8"/>
  </w:style>
  <w:style w:type="character" w:customStyle="1" w:styleId="Teksttreci2Exact">
    <w:name w:val="Tekst treści (2) Exact"/>
    <w:qFormat/>
    <w:rsid w:val="003E1AA8"/>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3E1AA8"/>
  </w:style>
  <w:style w:type="numbering" w:customStyle="1" w:styleId="WWNum135">
    <w:name w:val="WWNum135"/>
    <w:basedOn w:val="Bezlisty"/>
    <w:rsid w:val="003E1AA8"/>
    <w:pPr>
      <w:numPr>
        <w:numId w:val="10"/>
      </w:numPr>
    </w:pPr>
  </w:style>
  <w:style w:type="paragraph" w:customStyle="1" w:styleId="Nagwek31">
    <w:name w:val="Nagłówek 31"/>
    <w:basedOn w:val="Normalny"/>
    <w:next w:val="Normalny"/>
    <w:qFormat/>
    <w:rsid w:val="003E1AA8"/>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3E1AA8"/>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3E1AA8"/>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3E1AA8"/>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3E1AA8"/>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3E1AA8"/>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3E1AA8"/>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3E1AA8"/>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3E1AA8"/>
    <w:rPr>
      <w:rFonts w:cs="Times New Roman"/>
      <w:color w:val="0000FF"/>
      <w:u w:val="single"/>
    </w:rPr>
  </w:style>
  <w:style w:type="character" w:customStyle="1" w:styleId="Znakiwypunktowania">
    <w:name w:val="Znaki wypunktowania"/>
    <w:qFormat/>
    <w:rsid w:val="003E1AA8"/>
    <w:rPr>
      <w:rFonts w:ascii="StarSymbol" w:eastAsia="StarSymbol" w:hAnsi="StarSymbol" w:cs="StarSymbol"/>
      <w:sz w:val="18"/>
      <w:szCs w:val="18"/>
    </w:rPr>
  </w:style>
  <w:style w:type="character" w:customStyle="1" w:styleId="Zakotwiczenieprzypisukocowego">
    <w:name w:val="Zakotwiczenie przypisu końcowego"/>
    <w:rsid w:val="003E1AA8"/>
    <w:rPr>
      <w:vertAlign w:val="superscript"/>
    </w:rPr>
  </w:style>
  <w:style w:type="character" w:customStyle="1" w:styleId="EndnoteCharacters">
    <w:name w:val="Endnote Characters"/>
    <w:qFormat/>
    <w:rsid w:val="003E1AA8"/>
    <w:rPr>
      <w:vertAlign w:val="superscript"/>
    </w:rPr>
  </w:style>
  <w:style w:type="character" w:customStyle="1" w:styleId="Zakotwiczenieprzypisudolnego">
    <w:name w:val="Zakotwiczenie przypisu dolnego"/>
    <w:rsid w:val="003E1AA8"/>
    <w:rPr>
      <w:vertAlign w:val="superscript"/>
    </w:rPr>
  </w:style>
  <w:style w:type="character" w:customStyle="1" w:styleId="FootnoteCharacters">
    <w:name w:val="Footnote Characters"/>
    <w:uiPriority w:val="99"/>
    <w:qFormat/>
    <w:rsid w:val="003E1AA8"/>
    <w:rPr>
      <w:vertAlign w:val="superscript"/>
    </w:rPr>
  </w:style>
  <w:style w:type="character" w:customStyle="1" w:styleId="Mocnewyrnione">
    <w:name w:val="Mocne wyróżnione"/>
    <w:qFormat/>
    <w:rsid w:val="003E1AA8"/>
    <w:rPr>
      <w:b/>
      <w:bCs/>
    </w:rPr>
  </w:style>
  <w:style w:type="character" w:customStyle="1" w:styleId="Teksttreci">
    <w:name w:val="Tekst treści"/>
    <w:qFormat/>
    <w:rsid w:val="003E1AA8"/>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3E1AA8"/>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3E1AA8"/>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3E1AA8"/>
    <w:rPr>
      <w:rFonts w:ascii="Calibri" w:eastAsia="SimSun" w:hAnsi="Calibri" w:cs="F"/>
      <w:kern w:val="2"/>
    </w:rPr>
  </w:style>
  <w:style w:type="character" w:customStyle="1" w:styleId="FontStyle11">
    <w:name w:val="Font Style11"/>
    <w:basedOn w:val="Domylnaczcionkaakapitu"/>
    <w:uiPriority w:val="99"/>
    <w:qFormat/>
    <w:rsid w:val="003E1AA8"/>
    <w:rPr>
      <w:rFonts w:ascii="Arial Narrow" w:hAnsi="Arial Narrow" w:cs="Arial Narrow"/>
      <w:color w:val="000000"/>
      <w:sz w:val="22"/>
      <w:szCs w:val="22"/>
    </w:rPr>
  </w:style>
  <w:style w:type="character" w:customStyle="1" w:styleId="FontStyle13">
    <w:name w:val="Font Style13"/>
    <w:basedOn w:val="Domylnaczcionkaakapitu"/>
    <w:uiPriority w:val="99"/>
    <w:qFormat/>
    <w:rsid w:val="003E1AA8"/>
    <w:rPr>
      <w:rFonts w:ascii="Arial" w:hAnsi="Arial" w:cs="Arial"/>
      <w:b/>
      <w:bCs/>
      <w:color w:val="000000"/>
      <w:sz w:val="20"/>
      <w:szCs w:val="20"/>
    </w:rPr>
  </w:style>
  <w:style w:type="character" w:customStyle="1" w:styleId="Nagwek1Znak1">
    <w:name w:val="Nagłówek 1 Znak1"/>
    <w:basedOn w:val="Domylnaczcionkaakapitu"/>
    <w:uiPriority w:val="9"/>
    <w:qFormat/>
    <w:rsid w:val="003E1AA8"/>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3E1AA8"/>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3E1AA8"/>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3E1AA8"/>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3E1AA8"/>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3E1AA8"/>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3E1AA8"/>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3E1AA8"/>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3E1AA8"/>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3E1AA8"/>
  </w:style>
  <w:style w:type="character" w:customStyle="1" w:styleId="FontStyle12">
    <w:name w:val="Font Style12"/>
    <w:uiPriority w:val="99"/>
    <w:qFormat/>
    <w:rsid w:val="003E1AA8"/>
    <w:rPr>
      <w:rFonts w:ascii="Arial Narrow" w:hAnsi="Arial Narrow" w:cs="Arial Narrow"/>
      <w:b/>
      <w:bCs/>
      <w:color w:val="000000"/>
      <w:sz w:val="22"/>
      <w:szCs w:val="22"/>
    </w:rPr>
  </w:style>
  <w:style w:type="character" w:customStyle="1" w:styleId="FontStyle14">
    <w:name w:val="Font Style14"/>
    <w:uiPriority w:val="99"/>
    <w:qFormat/>
    <w:rsid w:val="003E1AA8"/>
    <w:rPr>
      <w:rFonts w:ascii="Constantia" w:hAnsi="Constantia" w:cs="Constantia"/>
      <w:b/>
      <w:bCs/>
      <w:color w:val="000000"/>
      <w:sz w:val="18"/>
      <w:szCs w:val="18"/>
    </w:rPr>
  </w:style>
  <w:style w:type="character" w:customStyle="1" w:styleId="FontStyle15">
    <w:name w:val="Font Style15"/>
    <w:uiPriority w:val="99"/>
    <w:qFormat/>
    <w:rsid w:val="003E1AA8"/>
    <w:rPr>
      <w:rFonts w:ascii="Arial Narrow" w:hAnsi="Arial Narrow" w:cs="Arial Narrow"/>
      <w:b/>
      <w:bCs/>
      <w:color w:val="000000"/>
      <w:sz w:val="18"/>
      <w:szCs w:val="18"/>
    </w:rPr>
  </w:style>
  <w:style w:type="character" w:customStyle="1" w:styleId="FontStyle16">
    <w:name w:val="Font Style16"/>
    <w:uiPriority w:val="99"/>
    <w:qFormat/>
    <w:rsid w:val="003E1AA8"/>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3E1AA8"/>
    <w:rPr>
      <w:color w:val="605E5C"/>
      <w:shd w:val="clear" w:color="auto" w:fill="E1DFDD"/>
    </w:rPr>
  </w:style>
  <w:style w:type="character" w:customStyle="1" w:styleId="Znakiprzypiswkocowych">
    <w:name w:val="Znaki przypisów końcowych"/>
    <w:qFormat/>
    <w:rsid w:val="003E1AA8"/>
  </w:style>
  <w:style w:type="paragraph" w:customStyle="1" w:styleId="Legenda1">
    <w:name w:val="Legenda1"/>
    <w:basedOn w:val="Normalny"/>
    <w:qFormat/>
    <w:rsid w:val="003E1AA8"/>
    <w:pPr>
      <w:suppressLineNumbers/>
      <w:suppressAutoHyphens/>
      <w:spacing w:before="120" w:after="120"/>
    </w:pPr>
    <w:rPr>
      <w:rFonts w:cs="Arial"/>
      <w:i/>
      <w:iCs/>
      <w:sz w:val="24"/>
      <w:szCs w:val="24"/>
    </w:rPr>
  </w:style>
  <w:style w:type="paragraph" w:customStyle="1" w:styleId="Stopka1">
    <w:name w:val="Stopka1"/>
    <w:basedOn w:val="Standard"/>
    <w:qFormat/>
    <w:rsid w:val="003E1AA8"/>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3E1AA8"/>
    <w:rPr>
      <w:rFonts w:ascii="Segoe UI" w:hAnsi="Segoe UI" w:cs="Segoe UI"/>
      <w:sz w:val="18"/>
      <w:szCs w:val="18"/>
    </w:rPr>
  </w:style>
  <w:style w:type="character" w:customStyle="1" w:styleId="TytuZnak1">
    <w:name w:val="Tytuł Znak1"/>
    <w:basedOn w:val="Domylnaczcionkaakapitu"/>
    <w:uiPriority w:val="10"/>
    <w:rsid w:val="003E1AA8"/>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3E1AA8"/>
    <w:rPr>
      <w:rFonts w:eastAsiaTheme="minorEastAsia"/>
      <w:color w:val="5A5A5A" w:themeColor="text1" w:themeTint="A5"/>
      <w:spacing w:val="15"/>
    </w:rPr>
  </w:style>
  <w:style w:type="paragraph" w:customStyle="1" w:styleId="Tekstprzypisukocowego1">
    <w:name w:val="Tekst przypisu końcowego1"/>
    <w:basedOn w:val="Standard"/>
    <w:rsid w:val="003E1AA8"/>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3E1AA8"/>
    <w:rPr>
      <w:rFonts w:ascii="Consolas" w:hAnsi="Consolas"/>
      <w:sz w:val="21"/>
      <w:szCs w:val="21"/>
    </w:rPr>
  </w:style>
  <w:style w:type="character" w:customStyle="1" w:styleId="Tekstpodstawowy2Znak1">
    <w:name w:val="Tekst podstawowy 2 Znak1"/>
    <w:basedOn w:val="Domylnaczcionkaakapitu"/>
    <w:uiPriority w:val="99"/>
    <w:semiHidden/>
    <w:rsid w:val="003E1AA8"/>
  </w:style>
  <w:style w:type="character" w:customStyle="1" w:styleId="Tekstpodstawowy3Znak1">
    <w:name w:val="Tekst podstawowy 3 Znak1"/>
    <w:basedOn w:val="Domylnaczcionkaakapitu"/>
    <w:uiPriority w:val="99"/>
    <w:semiHidden/>
    <w:rsid w:val="003E1AA8"/>
    <w:rPr>
      <w:sz w:val="16"/>
      <w:szCs w:val="16"/>
    </w:rPr>
  </w:style>
  <w:style w:type="character" w:customStyle="1" w:styleId="Tekstpodstawowywcity2Znak1">
    <w:name w:val="Tekst podstawowy wcięty 2 Znak1"/>
    <w:basedOn w:val="Domylnaczcionkaakapitu"/>
    <w:uiPriority w:val="99"/>
    <w:semiHidden/>
    <w:rsid w:val="003E1AA8"/>
  </w:style>
  <w:style w:type="paragraph" w:customStyle="1" w:styleId="Textbodyindent">
    <w:name w:val="Text body indent"/>
    <w:basedOn w:val="Standard"/>
    <w:qFormat/>
    <w:rsid w:val="003E1AA8"/>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3E1AA8"/>
    <w:rPr>
      <w:sz w:val="16"/>
      <w:szCs w:val="16"/>
    </w:rPr>
  </w:style>
  <w:style w:type="character" w:customStyle="1" w:styleId="TekstkomentarzaZnak1">
    <w:name w:val="Tekst komentarza Znak1"/>
    <w:basedOn w:val="Domylnaczcionkaakapitu"/>
    <w:uiPriority w:val="99"/>
    <w:semiHidden/>
    <w:rsid w:val="003E1AA8"/>
    <w:rPr>
      <w:sz w:val="20"/>
      <w:szCs w:val="20"/>
    </w:rPr>
  </w:style>
  <w:style w:type="character" w:customStyle="1" w:styleId="TematkomentarzaZnak1">
    <w:name w:val="Temat komentarza Znak1"/>
    <w:basedOn w:val="TekstkomentarzaZnak1"/>
    <w:uiPriority w:val="99"/>
    <w:semiHidden/>
    <w:rsid w:val="003E1AA8"/>
    <w:rPr>
      <w:b/>
      <w:bCs/>
      <w:sz w:val="20"/>
      <w:szCs w:val="20"/>
    </w:rPr>
  </w:style>
  <w:style w:type="paragraph" w:customStyle="1" w:styleId="Contents2">
    <w:name w:val="Contents 2"/>
    <w:basedOn w:val="Standard"/>
    <w:qFormat/>
    <w:rsid w:val="003E1AA8"/>
    <w:pPr>
      <w:tabs>
        <w:tab w:val="right" w:leader="dot" w:pos="9595"/>
      </w:tabs>
      <w:autoSpaceDN/>
      <w:ind w:left="240"/>
    </w:pPr>
    <w:rPr>
      <w:smallCaps/>
      <w:kern w:val="2"/>
      <w:lang w:bidi="hi-IN"/>
    </w:rPr>
  </w:style>
  <w:style w:type="paragraph" w:customStyle="1" w:styleId="Contents1">
    <w:name w:val="Contents 1"/>
    <w:basedOn w:val="Standard"/>
    <w:qFormat/>
    <w:rsid w:val="003E1AA8"/>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3E1AA8"/>
    <w:rPr>
      <w:rFonts w:ascii="Segoe UI" w:hAnsi="Segoe UI" w:cs="Segoe UI"/>
      <w:sz w:val="16"/>
      <w:szCs w:val="16"/>
    </w:rPr>
  </w:style>
  <w:style w:type="paragraph" w:customStyle="1" w:styleId="Tekstprzypisudolnego1">
    <w:name w:val="Tekst przypisu dolnego1"/>
    <w:basedOn w:val="Standard"/>
    <w:uiPriority w:val="99"/>
    <w:rsid w:val="003E1AA8"/>
    <w:pPr>
      <w:autoSpaceDN/>
    </w:pPr>
    <w:rPr>
      <w:kern w:val="2"/>
      <w:lang w:eastAsia="pl-PL" w:bidi="hi-IN"/>
    </w:rPr>
  </w:style>
  <w:style w:type="paragraph" w:styleId="Listapunktowana3">
    <w:name w:val="List Bullet 3"/>
    <w:basedOn w:val="Standard"/>
    <w:qFormat/>
    <w:rsid w:val="003E1AA8"/>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3E1AA8"/>
    <w:rPr>
      <w:rFonts w:ascii="Arial" w:hAnsi="Arial" w:cs="Arial"/>
      <w:vanish/>
      <w:sz w:val="16"/>
      <w:szCs w:val="16"/>
    </w:rPr>
  </w:style>
  <w:style w:type="paragraph" w:customStyle="1" w:styleId="Footnote">
    <w:name w:val="Footnote"/>
    <w:basedOn w:val="Standard"/>
    <w:qFormat/>
    <w:rsid w:val="003E1AA8"/>
    <w:pPr>
      <w:suppressLineNumbers/>
      <w:autoSpaceDN/>
      <w:ind w:left="283" w:hanging="283"/>
    </w:pPr>
    <w:rPr>
      <w:kern w:val="2"/>
      <w:lang w:eastAsia="pl-PL" w:bidi="hi-IN"/>
    </w:rPr>
  </w:style>
  <w:style w:type="paragraph" w:customStyle="1" w:styleId="Gwkaistopka">
    <w:name w:val="Główka i stopka"/>
    <w:basedOn w:val="Normalny"/>
    <w:qFormat/>
    <w:rsid w:val="003E1AA8"/>
    <w:pPr>
      <w:suppressAutoHyphens/>
    </w:pPr>
  </w:style>
  <w:style w:type="paragraph" w:customStyle="1" w:styleId="Nagwek23">
    <w:name w:val="Nagłówek2"/>
    <w:basedOn w:val="Normalny"/>
    <w:uiPriority w:val="99"/>
    <w:rsid w:val="003E1AA8"/>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3E1AA8"/>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3E1AA8"/>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3E1AA8"/>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3E1AA8"/>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3E1AA8"/>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3E1AA8"/>
  </w:style>
  <w:style w:type="paragraph" w:customStyle="1" w:styleId="Spistreci21">
    <w:name w:val="Spis treści 21"/>
    <w:basedOn w:val="Normalny"/>
    <w:next w:val="Normalny"/>
    <w:semiHidden/>
    <w:rsid w:val="003E1AA8"/>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3E1AA8"/>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3E1AA8"/>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3E1AA8"/>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3E1AA8"/>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3E1AA8"/>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3E1AA8"/>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3E1AA8"/>
    <w:pPr>
      <w:widowControl w:val="0"/>
      <w:suppressAutoHyphens/>
      <w:spacing w:after="0" w:line="274" w:lineRule="exact"/>
      <w:jc w:val="both"/>
    </w:pPr>
    <w:rPr>
      <w:rFonts w:ascii="Arial Narrow" w:eastAsia="Times New Roman" w:hAnsi="Arial Narrow" w:cs="Times New Roman"/>
      <w:sz w:val="24"/>
      <w:szCs w:val="24"/>
      <w:lang w:eastAsia="pl-PL"/>
    </w:rPr>
  </w:style>
  <w:style w:type="numbering" w:customStyle="1" w:styleId="Bezlisty11">
    <w:name w:val="Bez listy11"/>
    <w:semiHidden/>
    <w:unhideWhenUsed/>
    <w:qFormat/>
    <w:rsid w:val="003E1AA8"/>
  </w:style>
  <w:style w:type="numbering" w:customStyle="1" w:styleId="WWOutlineListStyle">
    <w:name w:val="WW_OutlineListStyle"/>
    <w:qFormat/>
    <w:rsid w:val="003E1AA8"/>
  </w:style>
  <w:style w:type="numbering" w:customStyle="1" w:styleId="Bezlisty111">
    <w:name w:val="Bez listy111"/>
    <w:semiHidden/>
    <w:qFormat/>
    <w:rsid w:val="003E1AA8"/>
  </w:style>
  <w:style w:type="numbering" w:customStyle="1" w:styleId="Styl11">
    <w:name w:val="Styl11"/>
    <w:qFormat/>
    <w:rsid w:val="003E1AA8"/>
  </w:style>
  <w:style w:type="table" w:customStyle="1" w:styleId="Tabela-Siatka1">
    <w:name w:val="Tabela - Siatka1"/>
    <w:basedOn w:val="Standardowy"/>
    <w:next w:val="Tabela-Siatka"/>
    <w:uiPriority w:val="59"/>
    <w:rsid w:val="003E1AA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3E1AA8"/>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AA8"/>
    <w:rPr>
      <w:color w:val="605E5C"/>
      <w:shd w:val="clear" w:color="auto" w:fill="E1DFDD"/>
    </w:rPr>
  </w:style>
  <w:style w:type="table" w:customStyle="1" w:styleId="TableGrid">
    <w:name w:val="TableGrid"/>
    <w:rsid w:val="003E1AA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E1AA8"/>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3E1AA8"/>
    <w:pPr>
      <w:numPr>
        <w:numId w:val="165"/>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3E1AA8"/>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3E1AA8"/>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3E1AA8"/>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3E1AA8"/>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3E1AA8"/>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3E1AA8"/>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3E1AA8"/>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3E1AA8"/>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3E1AA8"/>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3E1AA8"/>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3E1AA8"/>
  </w:style>
  <w:style w:type="character" w:styleId="Nierozpoznanawzmianka">
    <w:name w:val="Unresolved Mention"/>
    <w:basedOn w:val="Domylnaczcionkaakapitu"/>
    <w:uiPriority w:val="99"/>
    <w:semiHidden/>
    <w:unhideWhenUsed/>
    <w:rsid w:val="003E1AA8"/>
    <w:rPr>
      <w:color w:val="605E5C"/>
      <w:shd w:val="clear" w:color="auto" w:fill="E1DFDD"/>
    </w:rPr>
  </w:style>
  <w:style w:type="numbering" w:customStyle="1" w:styleId="WWNum1">
    <w:name w:val="WWNum1"/>
    <w:basedOn w:val="Bezlisty"/>
    <w:rsid w:val="003E1AA8"/>
    <w:pPr>
      <w:numPr>
        <w:numId w:val="22"/>
      </w:numPr>
    </w:pPr>
  </w:style>
  <w:style w:type="numbering" w:customStyle="1" w:styleId="WWNum2">
    <w:name w:val="WWNum2"/>
    <w:basedOn w:val="Bezlisty"/>
    <w:rsid w:val="003E1AA8"/>
    <w:pPr>
      <w:numPr>
        <w:numId w:val="23"/>
      </w:numPr>
    </w:pPr>
  </w:style>
  <w:style w:type="numbering" w:customStyle="1" w:styleId="WWNum3">
    <w:name w:val="WWNum3"/>
    <w:basedOn w:val="Bezlisty"/>
    <w:rsid w:val="003E1AA8"/>
  </w:style>
  <w:style w:type="numbering" w:customStyle="1" w:styleId="WWNum4">
    <w:name w:val="WWNum4"/>
    <w:basedOn w:val="Bezlisty"/>
    <w:rsid w:val="003E1AA8"/>
    <w:pPr>
      <w:numPr>
        <w:numId w:val="25"/>
      </w:numPr>
    </w:pPr>
  </w:style>
  <w:style w:type="numbering" w:customStyle="1" w:styleId="WWNum5">
    <w:name w:val="WWNum5"/>
    <w:basedOn w:val="Bezlisty"/>
    <w:rsid w:val="003E1AA8"/>
    <w:pPr>
      <w:numPr>
        <w:numId w:val="26"/>
      </w:numPr>
    </w:pPr>
  </w:style>
  <w:style w:type="numbering" w:customStyle="1" w:styleId="WWOutlineListStyle1">
    <w:name w:val="WW_OutlineListStyle1"/>
    <w:basedOn w:val="Bezlisty"/>
    <w:rsid w:val="003E1AA8"/>
    <w:pPr>
      <w:numPr>
        <w:numId w:val="27"/>
      </w:numPr>
    </w:pPr>
  </w:style>
  <w:style w:type="numbering" w:customStyle="1" w:styleId="WWNum482">
    <w:name w:val="WWNum482"/>
    <w:basedOn w:val="Bezlisty"/>
    <w:rsid w:val="003E1AA8"/>
    <w:pPr>
      <w:numPr>
        <w:numId w:val="160"/>
      </w:numPr>
    </w:pPr>
  </w:style>
  <w:style w:type="numbering" w:customStyle="1" w:styleId="WWNum502">
    <w:name w:val="WWNum502"/>
    <w:basedOn w:val="Bezlisty"/>
    <w:rsid w:val="003E1AA8"/>
    <w:pPr>
      <w:numPr>
        <w:numId w:val="28"/>
      </w:numPr>
    </w:pPr>
  </w:style>
  <w:style w:type="numbering" w:customStyle="1" w:styleId="WWNum512">
    <w:name w:val="WWNum512"/>
    <w:basedOn w:val="Bezlisty"/>
    <w:rsid w:val="003E1AA8"/>
    <w:pPr>
      <w:numPr>
        <w:numId w:val="29"/>
      </w:numPr>
    </w:pPr>
  </w:style>
  <w:style w:type="numbering" w:customStyle="1" w:styleId="WWNum522">
    <w:name w:val="WWNum522"/>
    <w:basedOn w:val="Bezlisty"/>
    <w:rsid w:val="003E1AA8"/>
    <w:pPr>
      <w:numPr>
        <w:numId w:val="30"/>
      </w:numPr>
    </w:pPr>
  </w:style>
  <w:style w:type="paragraph" w:customStyle="1" w:styleId="Heading">
    <w:name w:val="Heading"/>
    <w:basedOn w:val="Standard"/>
    <w:next w:val="Textbody"/>
    <w:rsid w:val="003E1AA8"/>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3E1AA8"/>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3E1AA8"/>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3E1AA8"/>
    <w:pPr>
      <w:jc w:val="center"/>
    </w:pPr>
    <w:rPr>
      <w:b/>
      <w:bCs/>
      <w:i/>
      <w:iCs/>
    </w:rPr>
  </w:style>
  <w:style w:type="character" w:customStyle="1" w:styleId="TekstprzypisukocowegoZnak1">
    <w:name w:val="Tekst przypisu końcowego Znak1"/>
    <w:basedOn w:val="Domylnaczcionkaakapitu"/>
    <w:rsid w:val="003E1AA8"/>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3E1AA8"/>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3E1AA8"/>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3E1AA8"/>
    <w:rPr>
      <w:color w:val="0000FF"/>
      <w:u w:val="single"/>
    </w:rPr>
  </w:style>
  <w:style w:type="character" w:customStyle="1" w:styleId="BulletSymbols">
    <w:name w:val="Bullet Symbols"/>
    <w:rsid w:val="003E1AA8"/>
    <w:rPr>
      <w:rFonts w:ascii="StarSymbol" w:eastAsia="StarSymbol" w:hAnsi="StarSymbol" w:cs="StarSymbol"/>
      <w:sz w:val="18"/>
      <w:szCs w:val="18"/>
    </w:rPr>
  </w:style>
  <w:style w:type="character" w:customStyle="1" w:styleId="StrongEmphasis">
    <w:name w:val="Strong Emphasis"/>
    <w:rsid w:val="003E1AA8"/>
    <w:rPr>
      <w:b/>
      <w:bCs/>
    </w:rPr>
  </w:style>
  <w:style w:type="character" w:customStyle="1" w:styleId="ListLabel1">
    <w:name w:val="ListLabel 1"/>
    <w:rsid w:val="003E1AA8"/>
    <w:rPr>
      <w:rFonts w:cs="Courier New"/>
    </w:rPr>
  </w:style>
  <w:style w:type="character" w:customStyle="1" w:styleId="ListLabel2">
    <w:name w:val="ListLabel 2"/>
    <w:rsid w:val="003E1AA8"/>
    <w:rPr>
      <w:color w:val="00000A"/>
    </w:rPr>
  </w:style>
  <w:style w:type="character" w:customStyle="1" w:styleId="ListLabel3">
    <w:name w:val="ListLabel 3"/>
    <w:rsid w:val="003E1AA8"/>
    <w:rPr>
      <w:rFonts w:cs="Times New Roman"/>
      <w:color w:val="00000A"/>
    </w:rPr>
  </w:style>
  <w:style w:type="character" w:customStyle="1" w:styleId="ListLabel4">
    <w:name w:val="ListLabel 4"/>
    <w:rsid w:val="003E1AA8"/>
    <w:rPr>
      <w:b w:val="0"/>
    </w:rPr>
  </w:style>
  <w:style w:type="character" w:customStyle="1" w:styleId="ListLabel5">
    <w:name w:val="ListLabel 5"/>
    <w:rsid w:val="003E1AA8"/>
    <w:rPr>
      <w:rFonts w:eastAsia="Times New Roman"/>
      <w:b w:val="0"/>
    </w:rPr>
  </w:style>
  <w:style w:type="character" w:customStyle="1" w:styleId="ListLabel6">
    <w:name w:val="ListLabel 6"/>
    <w:rsid w:val="003E1AA8"/>
    <w:rPr>
      <w:b/>
    </w:rPr>
  </w:style>
  <w:style w:type="character" w:customStyle="1" w:styleId="ListLabel7">
    <w:name w:val="ListLabel 7"/>
    <w:rsid w:val="003E1AA8"/>
    <w:rPr>
      <w:b w:val="0"/>
      <w:sz w:val="22"/>
      <w:szCs w:val="22"/>
    </w:rPr>
  </w:style>
  <w:style w:type="character" w:customStyle="1" w:styleId="ListLabel8">
    <w:name w:val="ListLabel 8"/>
    <w:rsid w:val="003E1AA8"/>
    <w:rPr>
      <w:b/>
      <w:i w:val="0"/>
      <w:color w:val="000000"/>
    </w:rPr>
  </w:style>
  <w:style w:type="character" w:customStyle="1" w:styleId="ListLabel9">
    <w:name w:val="ListLabel 9"/>
    <w:rsid w:val="003E1AA8"/>
    <w:rPr>
      <w:b/>
      <w:sz w:val="22"/>
      <w:szCs w:val="22"/>
    </w:rPr>
  </w:style>
  <w:style w:type="character" w:customStyle="1" w:styleId="ListLabel10">
    <w:name w:val="ListLabel 10"/>
    <w:rsid w:val="003E1AA8"/>
    <w:rPr>
      <w:b w:val="0"/>
      <w:sz w:val="24"/>
    </w:rPr>
  </w:style>
  <w:style w:type="character" w:customStyle="1" w:styleId="ListLabel11">
    <w:name w:val="ListLabel 11"/>
    <w:rsid w:val="003E1AA8"/>
    <w:rPr>
      <w:rFonts w:eastAsia="Andale Sans UI" w:cs="Arial"/>
      <w:b w:val="0"/>
    </w:rPr>
  </w:style>
  <w:style w:type="character" w:customStyle="1" w:styleId="ListLabel12">
    <w:name w:val="ListLabel 12"/>
    <w:rsid w:val="003E1AA8"/>
    <w:rPr>
      <w:b/>
      <w:color w:val="00000A"/>
    </w:rPr>
  </w:style>
  <w:style w:type="character" w:customStyle="1" w:styleId="ListLabel13">
    <w:name w:val="ListLabel 13"/>
    <w:rsid w:val="003E1AA8"/>
    <w:rPr>
      <w:i/>
      <w:color w:val="00000A"/>
      <w:sz w:val="22"/>
      <w:szCs w:val="22"/>
    </w:rPr>
  </w:style>
  <w:style w:type="character" w:customStyle="1" w:styleId="ListLabel14">
    <w:name w:val="ListLabel 14"/>
    <w:rsid w:val="003E1AA8"/>
    <w:rPr>
      <w:sz w:val="22"/>
      <w:szCs w:val="22"/>
    </w:rPr>
  </w:style>
  <w:style w:type="character" w:customStyle="1" w:styleId="ListLabel15">
    <w:name w:val="ListLabel 15"/>
    <w:rsid w:val="003E1AA8"/>
    <w:rPr>
      <w:rFonts w:eastAsia="Andale Sans UI" w:cs="Arial"/>
      <w:i/>
    </w:rPr>
  </w:style>
  <w:style w:type="character" w:customStyle="1" w:styleId="ListLabel16">
    <w:name w:val="ListLabel 16"/>
    <w:rsid w:val="003E1AA8"/>
    <w:rPr>
      <w:b w:val="0"/>
      <w:i/>
    </w:rPr>
  </w:style>
  <w:style w:type="character" w:customStyle="1" w:styleId="ListLabel17">
    <w:name w:val="ListLabel 17"/>
    <w:rsid w:val="003E1AA8"/>
    <w:rPr>
      <w:rFonts w:eastAsia="Times New Roman" w:cs="Tahoma"/>
      <w:b w:val="0"/>
      <w:i w:val="0"/>
      <w:color w:val="00000A"/>
    </w:rPr>
  </w:style>
  <w:style w:type="character" w:customStyle="1" w:styleId="ListLabel18">
    <w:name w:val="ListLabel 18"/>
    <w:rsid w:val="003E1AA8"/>
    <w:rPr>
      <w:rFonts w:eastAsia="Calibri" w:cs="Times New Roman"/>
    </w:rPr>
  </w:style>
  <w:style w:type="character" w:customStyle="1" w:styleId="ListLabel19">
    <w:name w:val="ListLabel 19"/>
    <w:rsid w:val="003E1AA8"/>
    <w:rPr>
      <w:rFonts w:eastAsia="Times New Roman" w:cs="Arial"/>
      <w:b w:val="0"/>
      <w:i w:val="0"/>
      <w:sz w:val="22"/>
      <w:szCs w:val="22"/>
    </w:rPr>
  </w:style>
  <w:style w:type="character" w:customStyle="1" w:styleId="ListLabel20">
    <w:name w:val="ListLabel 20"/>
    <w:rsid w:val="003E1AA8"/>
    <w:rPr>
      <w:rFonts w:cs="Arial"/>
      <w:b/>
      <w:color w:val="000080"/>
    </w:rPr>
  </w:style>
  <w:style w:type="character" w:customStyle="1" w:styleId="ListLabel21">
    <w:name w:val="ListLabel 21"/>
    <w:rsid w:val="003E1AA8"/>
    <w:rPr>
      <w:rFonts w:eastAsia="Calibri" w:cs="Tahoma"/>
      <w:i w:val="0"/>
    </w:rPr>
  </w:style>
  <w:style w:type="character" w:customStyle="1" w:styleId="ListLabel22">
    <w:name w:val="ListLabel 22"/>
    <w:rsid w:val="003E1AA8"/>
    <w:rPr>
      <w:rFonts w:eastAsia="Times New Roman" w:cs="Arial"/>
      <w:b w:val="0"/>
      <w:i w:val="0"/>
    </w:rPr>
  </w:style>
  <w:style w:type="character" w:customStyle="1" w:styleId="ListLabel23">
    <w:name w:val="ListLabel 23"/>
    <w:rsid w:val="003E1AA8"/>
    <w:rPr>
      <w:sz w:val="21"/>
      <w:szCs w:val="21"/>
    </w:rPr>
  </w:style>
  <w:style w:type="character" w:customStyle="1" w:styleId="ListLabel24">
    <w:name w:val="ListLabel 24"/>
    <w:rsid w:val="003E1AA8"/>
    <w:rPr>
      <w:rFonts w:cs="Times New Roman"/>
      <w:i w:val="0"/>
    </w:rPr>
  </w:style>
  <w:style w:type="character" w:customStyle="1" w:styleId="ListLabel25">
    <w:name w:val="ListLabel 25"/>
    <w:rsid w:val="003E1AA8"/>
    <w:rPr>
      <w:rFonts w:eastAsia="Arial Narrow" w:cs="Arial"/>
    </w:rPr>
  </w:style>
  <w:style w:type="character" w:customStyle="1" w:styleId="ListLabel26">
    <w:name w:val="ListLabel 26"/>
    <w:rsid w:val="003E1AA8"/>
    <w:rPr>
      <w:rFonts w:eastAsia="Andale Sans UI" w:cs="Times New Roman"/>
    </w:rPr>
  </w:style>
  <w:style w:type="character" w:customStyle="1" w:styleId="ListLabel27">
    <w:name w:val="ListLabel 27"/>
    <w:rsid w:val="003E1AA8"/>
    <w:rPr>
      <w:b w:val="0"/>
      <w:sz w:val="20"/>
      <w:szCs w:val="20"/>
    </w:rPr>
  </w:style>
  <w:style w:type="character" w:customStyle="1" w:styleId="ListLabel28">
    <w:name w:val="ListLabel 28"/>
    <w:rsid w:val="003E1AA8"/>
    <w:rPr>
      <w:rFonts w:eastAsia="Times New Roman" w:cs="Times New Roman"/>
      <w:b w:val="0"/>
      <w:sz w:val="22"/>
    </w:rPr>
  </w:style>
  <w:style w:type="character" w:customStyle="1" w:styleId="ListLabel29">
    <w:name w:val="ListLabel 29"/>
    <w:rsid w:val="003E1AA8"/>
    <w:rPr>
      <w:rFonts w:eastAsia="Times New Roman" w:cs="Times New Roman"/>
    </w:rPr>
  </w:style>
  <w:style w:type="character" w:customStyle="1" w:styleId="ListLabel30">
    <w:name w:val="ListLabel 30"/>
    <w:rsid w:val="003E1AA8"/>
    <w:rPr>
      <w:i w:val="0"/>
    </w:rPr>
  </w:style>
  <w:style w:type="character" w:customStyle="1" w:styleId="ListLabel31">
    <w:name w:val="ListLabel 31"/>
    <w:rsid w:val="003E1AA8"/>
    <w:rPr>
      <w:rFonts w:cs="Arial"/>
    </w:rPr>
  </w:style>
  <w:style w:type="character" w:customStyle="1" w:styleId="ListLabel32">
    <w:name w:val="ListLabel 32"/>
    <w:rsid w:val="003E1AA8"/>
    <w:rPr>
      <w:sz w:val="20"/>
      <w:szCs w:val="20"/>
    </w:rPr>
  </w:style>
  <w:style w:type="character" w:customStyle="1" w:styleId="ListLabel33">
    <w:name w:val="ListLabel 33"/>
    <w:rsid w:val="003E1AA8"/>
    <w:rPr>
      <w:rFonts w:cs="Times New Roman"/>
      <w:b w:val="0"/>
      <w:i w:val="0"/>
      <w:sz w:val="22"/>
      <w:szCs w:val="22"/>
    </w:rPr>
  </w:style>
  <w:style w:type="character" w:customStyle="1" w:styleId="ListLabel34">
    <w:name w:val="ListLabel 34"/>
    <w:rsid w:val="003E1AA8"/>
    <w:rPr>
      <w:color w:val="000000"/>
    </w:rPr>
  </w:style>
  <w:style w:type="character" w:customStyle="1" w:styleId="ListLabel35">
    <w:name w:val="ListLabel 35"/>
    <w:rsid w:val="003E1AA8"/>
    <w:rPr>
      <w:rFonts w:cs="Times New Roman"/>
      <w:b w:val="0"/>
    </w:rPr>
  </w:style>
  <w:style w:type="character" w:customStyle="1" w:styleId="ListLabel36">
    <w:name w:val="ListLabel 36"/>
    <w:rsid w:val="003E1AA8"/>
    <w:rPr>
      <w:rFonts w:cs="Times New Roman"/>
    </w:rPr>
  </w:style>
  <w:style w:type="character" w:customStyle="1" w:styleId="ListLabel37">
    <w:name w:val="ListLabel 37"/>
    <w:rsid w:val="003E1AA8"/>
    <w:rPr>
      <w:b w:val="0"/>
      <w:u w:val="single"/>
    </w:rPr>
  </w:style>
  <w:style w:type="character" w:customStyle="1" w:styleId="ListLabel38">
    <w:name w:val="ListLabel 38"/>
    <w:rsid w:val="003E1AA8"/>
    <w:rPr>
      <w:b w:val="0"/>
      <w:i w:val="0"/>
    </w:rPr>
  </w:style>
  <w:style w:type="character" w:customStyle="1" w:styleId="ListLabel39">
    <w:name w:val="ListLabel 39"/>
    <w:rsid w:val="003E1AA8"/>
    <w:rPr>
      <w:rFonts w:cs="Arial"/>
      <w:b w:val="0"/>
      <w:i w:val="0"/>
      <w:color w:val="00000A"/>
      <w:sz w:val="20"/>
      <w:szCs w:val="20"/>
    </w:rPr>
  </w:style>
  <w:style w:type="character" w:customStyle="1" w:styleId="ListLabel40">
    <w:name w:val="ListLabel 40"/>
    <w:rsid w:val="003E1AA8"/>
    <w:rPr>
      <w:b w:val="0"/>
      <w:strike w:val="0"/>
      <w:dstrike w:val="0"/>
    </w:rPr>
  </w:style>
  <w:style w:type="character" w:customStyle="1" w:styleId="ListLabel41">
    <w:name w:val="ListLabel 41"/>
    <w:rsid w:val="003E1AA8"/>
    <w:rPr>
      <w:rFonts w:cs="Arial"/>
      <w:b w:val="0"/>
      <w:i w:val="0"/>
      <w:sz w:val="24"/>
      <w:szCs w:val="24"/>
    </w:rPr>
  </w:style>
  <w:style w:type="character" w:customStyle="1" w:styleId="ListLabel42">
    <w:name w:val="ListLabel 42"/>
    <w:rsid w:val="003E1AA8"/>
    <w:rPr>
      <w:rFonts w:cs="Times New Roman"/>
      <w:color w:val="00000A"/>
      <w:sz w:val="24"/>
      <w:szCs w:val="24"/>
    </w:rPr>
  </w:style>
  <w:style w:type="character" w:customStyle="1" w:styleId="ListLabel43">
    <w:name w:val="ListLabel 43"/>
    <w:rsid w:val="003E1AA8"/>
    <w:rPr>
      <w:b w:val="0"/>
      <w:color w:val="00000A"/>
    </w:rPr>
  </w:style>
  <w:style w:type="character" w:customStyle="1" w:styleId="ListLabel44">
    <w:name w:val="ListLabel 44"/>
    <w:rsid w:val="003E1AA8"/>
    <w:rPr>
      <w:rFonts w:cs="Arial"/>
      <w:b w:val="0"/>
      <w:i w:val="0"/>
      <w:color w:val="00000A"/>
      <w:sz w:val="24"/>
      <w:szCs w:val="24"/>
    </w:rPr>
  </w:style>
  <w:style w:type="character" w:customStyle="1" w:styleId="ListLabel45">
    <w:name w:val="ListLabel 45"/>
    <w:rsid w:val="003E1AA8"/>
    <w:rPr>
      <w:rFonts w:cs="Arial"/>
      <w:b w:val="0"/>
      <w:i w:val="0"/>
      <w:color w:val="00000A"/>
      <w:sz w:val="24"/>
    </w:rPr>
  </w:style>
  <w:style w:type="character" w:customStyle="1" w:styleId="ListLabel46">
    <w:name w:val="ListLabel 46"/>
    <w:rsid w:val="003E1AA8"/>
    <w:rPr>
      <w:rFonts w:cs="Arial"/>
      <w:b w:val="0"/>
      <w:i w:val="0"/>
      <w:sz w:val="22"/>
      <w:szCs w:val="22"/>
    </w:rPr>
  </w:style>
  <w:style w:type="character" w:customStyle="1" w:styleId="ListLabel47">
    <w:name w:val="ListLabel 47"/>
    <w:rsid w:val="003E1AA8"/>
    <w:rPr>
      <w:rFonts w:cs="Times New Roman"/>
      <w:b w:val="0"/>
      <w:i w:val="0"/>
      <w:sz w:val="24"/>
      <w:szCs w:val="24"/>
    </w:rPr>
  </w:style>
  <w:style w:type="character" w:customStyle="1" w:styleId="ListLabel48">
    <w:name w:val="ListLabel 48"/>
    <w:rsid w:val="003E1AA8"/>
    <w:rPr>
      <w:rFonts w:cs="Arial"/>
      <w:b w:val="0"/>
      <w:i w:val="0"/>
      <w:sz w:val="24"/>
    </w:rPr>
  </w:style>
  <w:style w:type="character" w:customStyle="1" w:styleId="ListLabel49">
    <w:name w:val="ListLabel 49"/>
    <w:rsid w:val="003E1AA8"/>
    <w:rPr>
      <w:strike w:val="0"/>
      <w:dstrike w:val="0"/>
      <w:color w:val="00000A"/>
    </w:rPr>
  </w:style>
  <w:style w:type="character" w:customStyle="1" w:styleId="ListLabel50">
    <w:name w:val="ListLabel 50"/>
    <w:rsid w:val="003E1AA8"/>
    <w:rPr>
      <w:rFonts w:eastAsia="Times New Roman"/>
    </w:rPr>
  </w:style>
  <w:style w:type="character" w:customStyle="1" w:styleId="ListLabel51">
    <w:name w:val="ListLabel 51"/>
    <w:rsid w:val="003E1AA8"/>
    <w:rPr>
      <w:rFonts w:eastAsia="Calibri" w:cs="Arial"/>
    </w:rPr>
  </w:style>
  <w:style w:type="character" w:customStyle="1" w:styleId="ListLabel52">
    <w:name w:val="ListLabel 52"/>
    <w:rsid w:val="003E1AA8"/>
    <w:rPr>
      <w:rFonts w:eastAsia="Times New Roman" w:cs="Arial"/>
      <w:b/>
      <w:bCs/>
      <w:color w:val="00000A"/>
      <w:spacing w:val="-4"/>
      <w:w w:val="99"/>
      <w:sz w:val="24"/>
      <w:szCs w:val="24"/>
    </w:rPr>
  </w:style>
  <w:style w:type="character" w:customStyle="1" w:styleId="ListLabel53">
    <w:name w:val="ListLabel 53"/>
    <w:rsid w:val="003E1AA8"/>
    <w:rPr>
      <w:rFonts w:eastAsia="Calibri" w:cs="Arial"/>
      <w:b w:val="0"/>
      <w:bCs/>
      <w:color w:val="00000A"/>
      <w:spacing w:val="-3"/>
      <w:w w:val="99"/>
      <w:sz w:val="24"/>
      <w:szCs w:val="24"/>
    </w:rPr>
  </w:style>
  <w:style w:type="character" w:customStyle="1" w:styleId="ListLabel54">
    <w:name w:val="ListLabel 54"/>
    <w:rsid w:val="003E1AA8"/>
    <w:rPr>
      <w:rFonts w:eastAsia="Times New Roman" w:cs="Arial"/>
      <w:b/>
      <w:bCs/>
      <w:spacing w:val="-17"/>
      <w:w w:val="99"/>
      <w:sz w:val="24"/>
      <w:szCs w:val="24"/>
    </w:rPr>
  </w:style>
  <w:style w:type="character" w:customStyle="1" w:styleId="ListLabel55">
    <w:name w:val="ListLabel 55"/>
    <w:rsid w:val="003E1AA8"/>
    <w:rPr>
      <w:b w:val="0"/>
      <w:color w:val="00000A"/>
      <w:spacing w:val="-30"/>
      <w:w w:val="99"/>
      <w:sz w:val="22"/>
      <w:szCs w:val="22"/>
    </w:rPr>
  </w:style>
  <w:style w:type="character" w:customStyle="1" w:styleId="FootnoteSymbol">
    <w:name w:val="Footnote Symbol"/>
    <w:rsid w:val="003E1AA8"/>
  </w:style>
  <w:style w:type="character" w:customStyle="1" w:styleId="Footnoteanchor">
    <w:name w:val="Footnote anchor"/>
    <w:rsid w:val="003E1AA8"/>
    <w:rPr>
      <w:position w:val="0"/>
      <w:vertAlign w:val="superscript"/>
    </w:rPr>
  </w:style>
  <w:style w:type="character" w:customStyle="1" w:styleId="NumberingSymbols">
    <w:name w:val="Numbering Symbols"/>
    <w:rsid w:val="003E1AA8"/>
  </w:style>
  <w:style w:type="character" w:customStyle="1" w:styleId="NagwekZnak2">
    <w:name w:val="Nagłówek Znak2"/>
    <w:aliases w:val="Nagłówek strony nieparzystej Znak2"/>
    <w:basedOn w:val="Domylnaczcionkaakapitu"/>
    <w:uiPriority w:val="99"/>
    <w:rsid w:val="003E1AA8"/>
    <w:rPr>
      <w:rFonts w:ascii="Calibri" w:eastAsia="SimSun" w:hAnsi="Calibri" w:cs="F"/>
      <w:kern w:val="3"/>
    </w:rPr>
  </w:style>
  <w:style w:type="numbering" w:customStyle="1" w:styleId="WWNum11">
    <w:name w:val="WWNum11"/>
    <w:basedOn w:val="Bezlisty"/>
    <w:rsid w:val="003E1AA8"/>
  </w:style>
  <w:style w:type="numbering" w:customStyle="1" w:styleId="WWNum21">
    <w:name w:val="WWNum21"/>
    <w:basedOn w:val="Bezlisty"/>
    <w:rsid w:val="003E1AA8"/>
  </w:style>
  <w:style w:type="numbering" w:customStyle="1" w:styleId="WWNum31">
    <w:name w:val="WWNum31"/>
    <w:basedOn w:val="Bezlisty"/>
    <w:rsid w:val="003E1AA8"/>
  </w:style>
  <w:style w:type="numbering" w:customStyle="1" w:styleId="WWNum41">
    <w:name w:val="WWNum41"/>
    <w:basedOn w:val="Bezlisty"/>
    <w:rsid w:val="003E1AA8"/>
  </w:style>
  <w:style w:type="numbering" w:customStyle="1" w:styleId="WWNum51">
    <w:name w:val="WWNum51"/>
    <w:basedOn w:val="Bezlisty"/>
    <w:rsid w:val="003E1AA8"/>
  </w:style>
  <w:style w:type="numbering" w:customStyle="1" w:styleId="WWNum6">
    <w:name w:val="WWNum6"/>
    <w:basedOn w:val="Bezlisty"/>
    <w:rsid w:val="003E1AA8"/>
  </w:style>
  <w:style w:type="numbering" w:customStyle="1" w:styleId="WWNum7">
    <w:name w:val="WWNum7"/>
    <w:basedOn w:val="Bezlisty"/>
    <w:rsid w:val="003E1AA8"/>
  </w:style>
  <w:style w:type="numbering" w:customStyle="1" w:styleId="WWNum81">
    <w:name w:val="WWNum81"/>
    <w:basedOn w:val="Bezlisty"/>
    <w:rsid w:val="003E1AA8"/>
  </w:style>
  <w:style w:type="numbering" w:customStyle="1" w:styleId="WWNum9">
    <w:name w:val="WWNum9"/>
    <w:basedOn w:val="Bezlisty"/>
    <w:rsid w:val="003E1AA8"/>
  </w:style>
  <w:style w:type="numbering" w:customStyle="1" w:styleId="WWNum10">
    <w:name w:val="WWNum10"/>
    <w:basedOn w:val="Bezlisty"/>
    <w:rsid w:val="003E1AA8"/>
  </w:style>
  <w:style w:type="numbering" w:customStyle="1" w:styleId="WWNum12">
    <w:name w:val="WWNum12"/>
    <w:basedOn w:val="Bezlisty"/>
    <w:rsid w:val="003E1AA8"/>
  </w:style>
  <w:style w:type="numbering" w:customStyle="1" w:styleId="WWNum13">
    <w:name w:val="WWNum13"/>
    <w:basedOn w:val="Bezlisty"/>
    <w:rsid w:val="003E1AA8"/>
  </w:style>
  <w:style w:type="numbering" w:customStyle="1" w:styleId="WWNum14">
    <w:name w:val="WWNum14"/>
    <w:basedOn w:val="Bezlisty"/>
    <w:rsid w:val="003E1AA8"/>
  </w:style>
  <w:style w:type="numbering" w:customStyle="1" w:styleId="WWNum15">
    <w:name w:val="WWNum15"/>
    <w:basedOn w:val="Bezlisty"/>
    <w:rsid w:val="003E1AA8"/>
  </w:style>
  <w:style w:type="numbering" w:customStyle="1" w:styleId="WWNum16">
    <w:name w:val="WWNum16"/>
    <w:basedOn w:val="Bezlisty"/>
    <w:rsid w:val="003E1AA8"/>
  </w:style>
  <w:style w:type="numbering" w:customStyle="1" w:styleId="WWNum17">
    <w:name w:val="WWNum17"/>
    <w:basedOn w:val="Bezlisty"/>
    <w:rsid w:val="003E1AA8"/>
  </w:style>
  <w:style w:type="numbering" w:customStyle="1" w:styleId="WWNum18">
    <w:name w:val="WWNum18"/>
    <w:basedOn w:val="Bezlisty"/>
    <w:rsid w:val="003E1AA8"/>
  </w:style>
  <w:style w:type="numbering" w:customStyle="1" w:styleId="WWNum19">
    <w:name w:val="WWNum19"/>
    <w:basedOn w:val="Bezlisty"/>
    <w:rsid w:val="003E1AA8"/>
  </w:style>
  <w:style w:type="numbering" w:customStyle="1" w:styleId="WWNum20">
    <w:name w:val="WWNum20"/>
    <w:basedOn w:val="Bezlisty"/>
    <w:rsid w:val="003E1AA8"/>
  </w:style>
  <w:style w:type="numbering" w:customStyle="1" w:styleId="WWNum22">
    <w:name w:val="WWNum22"/>
    <w:basedOn w:val="Bezlisty"/>
    <w:rsid w:val="003E1AA8"/>
  </w:style>
  <w:style w:type="numbering" w:customStyle="1" w:styleId="WWNum23">
    <w:name w:val="WWNum23"/>
    <w:basedOn w:val="Bezlisty"/>
    <w:rsid w:val="003E1AA8"/>
  </w:style>
  <w:style w:type="numbering" w:customStyle="1" w:styleId="WWNum24">
    <w:name w:val="WWNum24"/>
    <w:basedOn w:val="Bezlisty"/>
    <w:rsid w:val="003E1AA8"/>
  </w:style>
  <w:style w:type="numbering" w:customStyle="1" w:styleId="WWNum25">
    <w:name w:val="WWNum25"/>
    <w:basedOn w:val="Bezlisty"/>
    <w:rsid w:val="003E1AA8"/>
  </w:style>
  <w:style w:type="numbering" w:customStyle="1" w:styleId="WWNum26">
    <w:name w:val="WWNum26"/>
    <w:basedOn w:val="Bezlisty"/>
    <w:rsid w:val="003E1AA8"/>
  </w:style>
  <w:style w:type="numbering" w:customStyle="1" w:styleId="WWNum27">
    <w:name w:val="WWNum27"/>
    <w:basedOn w:val="Bezlisty"/>
    <w:rsid w:val="003E1AA8"/>
  </w:style>
  <w:style w:type="numbering" w:customStyle="1" w:styleId="WWNum28">
    <w:name w:val="WWNum28"/>
    <w:basedOn w:val="Bezlisty"/>
    <w:rsid w:val="003E1AA8"/>
  </w:style>
  <w:style w:type="numbering" w:customStyle="1" w:styleId="WWNum29">
    <w:name w:val="WWNum29"/>
    <w:basedOn w:val="Bezlisty"/>
    <w:rsid w:val="003E1AA8"/>
  </w:style>
  <w:style w:type="numbering" w:customStyle="1" w:styleId="WWNum30">
    <w:name w:val="WWNum30"/>
    <w:basedOn w:val="Bezlisty"/>
    <w:rsid w:val="003E1AA8"/>
  </w:style>
  <w:style w:type="numbering" w:customStyle="1" w:styleId="WWNum32">
    <w:name w:val="WWNum32"/>
    <w:basedOn w:val="Bezlisty"/>
    <w:rsid w:val="003E1AA8"/>
  </w:style>
  <w:style w:type="numbering" w:customStyle="1" w:styleId="WWNum33">
    <w:name w:val="WWNum33"/>
    <w:basedOn w:val="Bezlisty"/>
    <w:rsid w:val="003E1AA8"/>
  </w:style>
  <w:style w:type="numbering" w:customStyle="1" w:styleId="WWNum34">
    <w:name w:val="WWNum34"/>
    <w:basedOn w:val="Bezlisty"/>
    <w:rsid w:val="003E1AA8"/>
  </w:style>
  <w:style w:type="numbering" w:customStyle="1" w:styleId="WWNum35">
    <w:name w:val="WWNum35"/>
    <w:basedOn w:val="Bezlisty"/>
    <w:rsid w:val="003E1AA8"/>
  </w:style>
  <w:style w:type="numbering" w:customStyle="1" w:styleId="WWNum36">
    <w:name w:val="WWNum36"/>
    <w:basedOn w:val="Bezlisty"/>
    <w:rsid w:val="003E1AA8"/>
  </w:style>
  <w:style w:type="numbering" w:customStyle="1" w:styleId="WWNum37">
    <w:name w:val="WWNum37"/>
    <w:basedOn w:val="Bezlisty"/>
    <w:rsid w:val="003E1AA8"/>
  </w:style>
  <w:style w:type="numbering" w:customStyle="1" w:styleId="WWNum38">
    <w:name w:val="WWNum38"/>
    <w:basedOn w:val="Bezlisty"/>
    <w:rsid w:val="003E1AA8"/>
  </w:style>
  <w:style w:type="numbering" w:customStyle="1" w:styleId="WWNum39">
    <w:name w:val="WWNum39"/>
    <w:basedOn w:val="Bezlisty"/>
    <w:rsid w:val="003E1AA8"/>
  </w:style>
  <w:style w:type="numbering" w:customStyle="1" w:styleId="WWNum40">
    <w:name w:val="WWNum40"/>
    <w:basedOn w:val="Bezlisty"/>
    <w:rsid w:val="003E1AA8"/>
  </w:style>
  <w:style w:type="numbering" w:customStyle="1" w:styleId="WWNum42">
    <w:name w:val="WWNum42"/>
    <w:basedOn w:val="Bezlisty"/>
    <w:rsid w:val="003E1AA8"/>
  </w:style>
  <w:style w:type="numbering" w:customStyle="1" w:styleId="WWNum43">
    <w:name w:val="WWNum43"/>
    <w:basedOn w:val="Bezlisty"/>
    <w:rsid w:val="003E1AA8"/>
    <w:pPr>
      <w:numPr>
        <w:numId w:val="156"/>
      </w:numPr>
    </w:pPr>
  </w:style>
  <w:style w:type="numbering" w:customStyle="1" w:styleId="WWNum44">
    <w:name w:val="WWNum44"/>
    <w:basedOn w:val="Bezlisty"/>
    <w:rsid w:val="003E1AA8"/>
  </w:style>
  <w:style w:type="numbering" w:customStyle="1" w:styleId="WWNum45">
    <w:name w:val="WWNum45"/>
    <w:basedOn w:val="Bezlisty"/>
    <w:rsid w:val="003E1AA8"/>
  </w:style>
  <w:style w:type="numbering" w:customStyle="1" w:styleId="WWNum46">
    <w:name w:val="WWNum46"/>
    <w:basedOn w:val="Bezlisty"/>
    <w:rsid w:val="003E1AA8"/>
  </w:style>
  <w:style w:type="numbering" w:customStyle="1" w:styleId="WWNum47">
    <w:name w:val="WWNum47"/>
    <w:basedOn w:val="Bezlisty"/>
    <w:rsid w:val="003E1AA8"/>
  </w:style>
  <w:style w:type="numbering" w:customStyle="1" w:styleId="WWNum48">
    <w:name w:val="WWNum48"/>
    <w:basedOn w:val="Bezlisty"/>
    <w:rsid w:val="003E1AA8"/>
  </w:style>
  <w:style w:type="numbering" w:customStyle="1" w:styleId="WWNum49">
    <w:name w:val="WWNum49"/>
    <w:basedOn w:val="Bezlisty"/>
    <w:rsid w:val="003E1AA8"/>
  </w:style>
  <w:style w:type="numbering" w:customStyle="1" w:styleId="WWNum50">
    <w:name w:val="WWNum50"/>
    <w:basedOn w:val="Bezlisty"/>
    <w:rsid w:val="003E1AA8"/>
  </w:style>
  <w:style w:type="numbering" w:customStyle="1" w:styleId="WWNum52">
    <w:name w:val="WWNum52"/>
    <w:basedOn w:val="Bezlisty"/>
    <w:rsid w:val="003E1AA8"/>
  </w:style>
  <w:style w:type="numbering" w:customStyle="1" w:styleId="WWNum53">
    <w:name w:val="WWNum53"/>
    <w:basedOn w:val="Bezlisty"/>
    <w:rsid w:val="003E1AA8"/>
  </w:style>
  <w:style w:type="numbering" w:customStyle="1" w:styleId="WWNum54">
    <w:name w:val="WWNum54"/>
    <w:basedOn w:val="Bezlisty"/>
    <w:rsid w:val="003E1AA8"/>
  </w:style>
  <w:style w:type="numbering" w:customStyle="1" w:styleId="WWNum55">
    <w:name w:val="WWNum55"/>
    <w:basedOn w:val="Bezlisty"/>
    <w:rsid w:val="003E1AA8"/>
  </w:style>
  <w:style w:type="numbering" w:customStyle="1" w:styleId="WWNum56">
    <w:name w:val="WWNum56"/>
    <w:basedOn w:val="Bezlisty"/>
    <w:rsid w:val="003E1AA8"/>
  </w:style>
  <w:style w:type="numbering" w:customStyle="1" w:styleId="WWNum57">
    <w:name w:val="WWNum57"/>
    <w:basedOn w:val="Bezlisty"/>
    <w:rsid w:val="003E1AA8"/>
  </w:style>
  <w:style w:type="numbering" w:customStyle="1" w:styleId="WWNum58">
    <w:name w:val="WWNum58"/>
    <w:basedOn w:val="Bezlisty"/>
    <w:rsid w:val="003E1AA8"/>
  </w:style>
  <w:style w:type="numbering" w:customStyle="1" w:styleId="WWNum59">
    <w:name w:val="WWNum59"/>
    <w:basedOn w:val="Bezlisty"/>
    <w:rsid w:val="003E1AA8"/>
  </w:style>
  <w:style w:type="numbering" w:customStyle="1" w:styleId="WWNum60">
    <w:name w:val="WWNum60"/>
    <w:basedOn w:val="Bezlisty"/>
    <w:rsid w:val="003E1AA8"/>
  </w:style>
  <w:style w:type="numbering" w:customStyle="1" w:styleId="WWNum61">
    <w:name w:val="WWNum61"/>
    <w:basedOn w:val="Bezlisty"/>
    <w:rsid w:val="003E1AA8"/>
  </w:style>
  <w:style w:type="numbering" w:customStyle="1" w:styleId="WWNum62">
    <w:name w:val="WWNum62"/>
    <w:basedOn w:val="Bezlisty"/>
    <w:rsid w:val="003E1AA8"/>
  </w:style>
  <w:style w:type="numbering" w:customStyle="1" w:styleId="WWNum63">
    <w:name w:val="WWNum63"/>
    <w:basedOn w:val="Bezlisty"/>
    <w:rsid w:val="003E1AA8"/>
  </w:style>
  <w:style w:type="numbering" w:customStyle="1" w:styleId="WWNum64">
    <w:name w:val="WWNum64"/>
    <w:basedOn w:val="Bezlisty"/>
    <w:rsid w:val="003E1AA8"/>
  </w:style>
  <w:style w:type="numbering" w:customStyle="1" w:styleId="WWNum65">
    <w:name w:val="WWNum65"/>
    <w:basedOn w:val="Bezlisty"/>
    <w:rsid w:val="003E1AA8"/>
  </w:style>
  <w:style w:type="numbering" w:customStyle="1" w:styleId="WWNum66">
    <w:name w:val="WWNum66"/>
    <w:basedOn w:val="Bezlisty"/>
    <w:rsid w:val="003E1AA8"/>
  </w:style>
  <w:style w:type="numbering" w:customStyle="1" w:styleId="WWNum67">
    <w:name w:val="WWNum67"/>
    <w:basedOn w:val="Bezlisty"/>
    <w:rsid w:val="003E1AA8"/>
  </w:style>
  <w:style w:type="numbering" w:customStyle="1" w:styleId="WWNum68">
    <w:name w:val="WWNum68"/>
    <w:basedOn w:val="Bezlisty"/>
    <w:rsid w:val="003E1AA8"/>
  </w:style>
  <w:style w:type="numbering" w:customStyle="1" w:styleId="WWNum69">
    <w:name w:val="WWNum69"/>
    <w:basedOn w:val="Bezlisty"/>
    <w:rsid w:val="003E1AA8"/>
  </w:style>
  <w:style w:type="numbering" w:customStyle="1" w:styleId="WWNum70">
    <w:name w:val="WWNum70"/>
    <w:basedOn w:val="Bezlisty"/>
    <w:rsid w:val="003E1AA8"/>
  </w:style>
  <w:style w:type="numbering" w:customStyle="1" w:styleId="WWNum71">
    <w:name w:val="WWNum71"/>
    <w:basedOn w:val="Bezlisty"/>
    <w:rsid w:val="003E1AA8"/>
  </w:style>
  <w:style w:type="numbering" w:customStyle="1" w:styleId="WWNum72">
    <w:name w:val="WWNum72"/>
    <w:basedOn w:val="Bezlisty"/>
    <w:rsid w:val="003E1AA8"/>
  </w:style>
  <w:style w:type="numbering" w:customStyle="1" w:styleId="WWNum73">
    <w:name w:val="WWNum73"/>
    <w:basedOn w:val="Bezlisty"/>
    <w:rsid w:val="003E1AA8"/>
  </w:style>
  <w:style w:type="numbering" w:customStyle="1" w:styleId="WWNum74">
    <w:name w:val="WWNum74"/>
    <w:basedOn w:val="Bezlisty"/>
    <w:rsid w:val="003E1AA8"/>
  </w:style>
  <w:style w:type="numbering" w:customStyle="1" w:styleId="WWNum75">
    <w:name w:val="WWNum75"/>
    <w:basedOn w:val="Bezlisty"/>
    <w:rsid w:val="003E1AA8"/>
  </w:style>
  <w:style w:type="numbering" w:customStyle="1" w:styleId="WWNum76">
    <w:name w:val="WWNum76"/>
    <w:basedOn w:val="Bezlisty"/>
    <w:rsid w:val="003E1AA8"/>
  </w:style>
  <w:style w:type="numbering" w:customStyle="1" w:styleId="WWNum77">
    <w:name w:val="WWNum77"/>
    <w:basedOn w:val="Bezlisty"/>
    <w:rsid w:val="003E1AA8"/>
  </w:style>
  <w:style w:type="numbering" w:customStyle="1" w:styleId="WWNum78">
    <w:name w:val="WWNum78"/>
    <w:basedOn w:val="Bezlisty"/>
    <w:rsid w:val="003E1AA8"/>
  </w:style>
  <w:style w:type="numbering" w:customStyle="1" w:styleId="WWNum79">
    <w:name w:val="WWNum79"/>
    <w:basedOn w:val="Bezlisty"/>
    <w:rsid w:val="003E1AA8"/>
  </w:style>
  <w:style w:type="numbering" w:customStyle="1" w:styleId="WWNum80">
    <w:name w:val="WWNum80"/>
    <w:basedOn w:val="Bezlisty"/>
    <w:rsid w:val="003E1AA8"/>
  </w:style>
  <w:style w:type="numbering" w:customStyle="1" w:styleId="WWNum82">
    <w:name w:val="WWNum82"/>
    <w:basedOn w:val="Bezlisty"/>
    <w:rsid w:val="003E1AA8"/>
  </w:style>
  <w:style w:type="numbering" w:customStyle="1" w:styleId="WWNum83">
    <w:name w:val="WWNum83"/>
    <w:basedOn w:val="Bezlisty"/>
    <w:rsid w:val="003E1AA8"/>
  </w:style>
  <w:style w:type="numbering" w:customStyle="1" w:styleId="WWNum84">
    <w:name w:val="WWNum84"/>
    <w:basedOn w:val="Bezlisty"/>
    <w:rsid w:val="003E1AA8"/>
  </w:style>
  <w:style w:type="numbering" w:customStyle="1" w:styleId="WWNum85">
    <w:name w:val="WWNum85"/>
    <w:basedOn w:val="Bezlisty"/>
    <w:rsid w:val="003E1AA8"/>
  </w:style>
  <w:style w:type="numbering" w:customStyle="1" w:styleId="WWNum86">
    <w:name w:val="WWNum86"/>
    <w:basedOn w:val="Bezlisty"/>
    <w:rsid w:val="003E1AA8"/>
  </w:style>
  <w:style w:type="numbering" w:customStyle="1" w:styleId="WWNum87">
    <w:name w:val="WWNum87"/>
    <w:basedOn w:val="Bezlisty"/>
    <w:rsid w:val="003E1AA8"/>
  </w:style>
  <w:style w:type="numbering" w:customStyle="1" w:styleId="WWNum88">
    <w:name w:val="WWNum88"/>
    <w:basedOn w:val="Bezlisty"/>
    <w:rsid w:val="003E1AA8"/>
  </w:style>
  <w:style w:type="numbering" w:customStyle="1" w:styleId="WWNum89">
    <w:name w:val="WWNum89"/>
    <w:basedOn w:val="Bezlisty"/>
    <w:rsid w:val="003E1AA8"/>
  </w:style>
  <w:style w:type="numbering" w:customStyle="1" w:styleId="WWNum90">
    <w:name w:val="WWNum90"/>
    <w:basedOn w:val="Bezlisty"/>
    <w:rsid w:val="003E1AA8"/>
  </w:style>
  <w:style w:type="numbering" w:customStyle="1" w:styleId="WWNum91">
    <w:name w:val="WWNum91"/>
    <w:basedOn w:val="Bezlisty"/>
    <w:rsid w:val="003E1AA8"/>
  </w:style>
  <w:style w:type="numbering" w:customStyle="1" w:styleId="WWNum92">
    <w:name w:val="WWNum92"/>
    <w:basedOn w:val="Bezlisty"/>
    <w:rsid w:val="003E1AA8"/>
  </w:style>
  <w:style w:type="numbering" w:customStyle="1" w:styleId="WWNum93">
    <w:name w:val="WWNum93"/>
    <w:basedOn w:val="Bezlisty"/>
    <w:rsid w:val="003E1AA8"/>
  </w:style>
  <w:style w:type="numbering" w:customStyle="1" w:styleId="WWNum94">
    <w:name w:val="WWNum94"/>
    <w:basedOn w:val="Bezlisty"/>
    <w:rsid w:val="003E1AA8"/>
  </w:style>
  <w:style w:type="numbering" w:customStyle="1" w:styleId="WWNum95">
    <w:name w:val="WWNum95"/>
    <w:basedOn w:val="Bezlisty"/>
    <w:rsid w:val="003E1AA8"/>
  </w:style>
  <w:style w:type="numbering" w:customStyle="1" w:styleId="WWNum96">
    <w:name w:val="WWNum96"/>
    <w:basedOn w:val="Bezlisty"/>
    <w:rsid w:val="003E1AA8"/>
  </w:style>
  <w:style w:type="numbering" w:customStyle="1" w:styleId="WWNum97">
    <w:name w:val="WWNum97"/>
    <w:basedOn w:val="Bezlisty"/>
    <w:rsid w:val="003E1AA8"/>
  </w:style>
  <w:style w:type="numbering" w:customStyle="1" w:styleId="WWNum98">
    <w:name w:val="WWNum98"/>
    <w:basedOn w:val="Bezlisty"/>
    <w:rsid w:val="003E1AA8"/>
  </w:style>
  <w:style w:type="numbering" w:customStyle="1" w:styleId="WWNum99">
    <w:name w:val="WWNum99"/>
    <w:basedOn w:val="Bezlisty"/>
    <w:rsid w:val="003E1AA8"/>
  </w:style>
  <w:style w:type="numbering" w:customStyle="1" w:styleId="WWNum100">
    <w:name w:val="WWNum100"/>
    <w:basedOn w:val="Bezlisty"/>
    <w:rsid w:val="003E1AA8"/>
  </w:style>
  <w:style w:type="numbering" w:customStyle="1" w:styleId="WWNum101">
    <w:name w:val="WWNum101"/>
    <w:basedOn w:val="Bezlisty"/>
    <w:rsid w:val="003E1AA8"/>
  </w:style>
  <w:style w:type="numbering" w:customStyle="1" w:styleId="WWNum102">
    <w:name w:val="WWNum102"/>
    <w:basedOn w:val="Bezlisty"/>
    <w:rsid w:val="003E1AA8"/>
  </w:style>
  <w:style w:type="numbering" w:customStyle="1" w:styleId="WWNum103">
    <w:name w:val="WWNum103"/>
    <w:basedOn w:val="Bezlisty"/>
    <w:rsid w:val="003E1AA8"/>
  </w:style>
  <w:style w:type="numbering" w:customStyle="1" w:styleId="WWNum104">
    <w:name w:val="WWNum104"/>
    <w:basedOn w:val="Bezlisty"/>
    <w:rsid w:val="003E1AA8"/>
  </w:style>
  <w:style w:type="numbering" w:customStyle="1" w:styleId="WWNum105">
    <w:name w:val="WWNum105"/>
    <w:basedOn w:val="Bezlisty"/>
    <w:rsid w:val="003E1AA8"/>
  </w:style>
  <w:style w:type="numbering" w:customStyle="1" w:styleId="WWNum106">
    <w:name w:val="WWNum106"/>
    <w:basedOn w:val="Bezlisty"/>
    <w:rsid w:val="003E1AA8"/>
  </w:style>
  <w:style w:type="numbering" w:customStyle="1" w:styleId="WWNum107">
    <w:name w:val="WWNum107"/>
    <w:basedOn w:val="Bezlisty"/>
    <w:rsid w:val="003E1AA8"/>
  </w:style>
  <w:style w:type="numbering" w:customStyle="1" w:styleId="WWNum108">
    <w:name w:val="WWNum108"/>
    <w:basedOn w:val="Bezlisty"/>
    <w:rsid w:val="003E1AA8"/>
  </w:style>
  <w:style w:type="numbering" w:customStyle="1" w:styleId="WWNum109">
    <w:name w:val="WWNum109"/>
    <w:basedOn w:val="Bezlisty"/>
    <w:rsid w:val="003E1AA8"/>
  </w:style>
  <w:style w:type="numbering" w:customStyle="1" w:styleId="WWNum110">
    <w:name w:val="WWNum110"/>
    <w:basedOn w:val="Bezlisty"/>
    <w:rsid w:val="003E1AA8"/>
  </w:style>
  <w:style w:type="numbering" w:customStyle="1" w:styleId="WWNum111">
    <w:name w:val="WWNum111"/>
    <w:basedOn w:val="Bezlisty"/>
    <w:rsid w:val="003E1AA8"/>
  </w:style>
  <w:style w:type="numbering" w:customStyle="1" w:styleId="WWNum112">
    <w:name w:val="WWNum112"/>
    <w:basedOn w:val="Bezlisty"/>
    <w:rsid w:val="003E1AA8"/>
  </w:style>
  <w:style w:type="numbering" w:customStyle="1" w:styleId="WWNum113">
    <w:name w:val="WWNum113"/>
    <w:basedOn w:val="Bezlisty"/>
    <w:rsid w:val="003E1AA8"/>
  </w:style>
  <w:style w:type="numbering" w:customStyle="1" w:styleId="WWNum114">
    <w:name w:val="WWNum114"/>
    <w:basedOn w:val="Bezlisty"/>
    <w:rsid w:val="003E1AA8"/>
  </w:style>
  <w:style w:type="numbering" w:customStyle="1" w:styleId="WWNum115">
    <w:name w:val="WWNum115"/>
    <w:basedOn w:val="Bezlisty"/>
    <w:rsid w:val="003E1AA8"/>
  </w:style>
  <w:style w:type="numbering" w:customStyle="1" w:styleId="WWNum116">
    <w:name w:val="WWNum116"/>
    <w:basedOn w:val="Bezlisty"/>
    <w:rsid w:val="003E1AA8"/>
  </w:style>
  <w:style w:type="numbering" w:customStyle="1" w:styleId="WWNum117">
    <w:name w:val="WWNum117"/>
    <w:basedOn w:val="Bezlisty"/>
    <w:rsid w:val="003E1AA8"/>
  </w:style>
  <w:style w:type="numbering" w:customStyle="1" w:styleId="WWNum118">
    <w:name w:val="WWNum118"/>
    <w:basedOn w:val="Bezlisty"/>
    <w:rsid w:val="003E1AA8"/>
  </w:style>
  <w:style w:type="numbering" w:customStyle="1" w:styleId="WWNum119">
    <w:name w:val="WWNum119"/>
    <w:basedOn w:val="Bezlisty"/>
    <w:rsid w:val="003E1AA8"/>
  </w:style>
  <w:style w:type="numbering" w:customStyle="1" w:styleId="WWNum120">
    <w:name w:val="WWNum120"/>
    <w:basedOn w:val="Bezlisty"/>
    <w:rsid w:val="003E1AA8"/>
  </w:style>
  <w:style w:type="numbering" w:customStyle="1" w:styleId="WWNum121">
    <w:name w:val="WWNum121"/>
    <w:basedOn w:val="Bezlisty"/>
    <w:rsid w:val="003E1AA8"/>
  </w:style>
  <w:style w:type="numbering" w:customStyle="1" w:styleId="WWNum122">
    <w:name w:val="WWNum122"/>
    <w:basedOn w:val="Bezlisty"/>
    <w:rsid w:val="003E1AA8"/>
  </w:style>
  <w:style w:type="numbering" w:customStyle="1" w:styleId="WWNum123">
    <w:name w:val="WWNum123"/>
    <w:basedOn w:val="Bezlisty"/>
    <w:rsid w:val="003E1AA8"/>
  </w:style>
  <w:style w:type="numbering" w:customStyle="1" w:styleId="WWNum124">
    <w:name w:val="WWNum124"/>
    <w:basedOn w:val="Bezlisty"/>
    <w:rsid w:val="003E1AA8"/>
  </w:style>
  <w:style w:type="numbering" w:customStyle="1" w:styleId="WWNum125">
    <w:name w:val="WWNum125"/>
    <w:basedOn w:val="Bezlisty"/>
    <w:rsid w:val="003E1AA8"/>
  </w:style>
  <w:style w:type="numbering" w:customStyle="1" w:styleId="WWNum126">
    <w:name w:val="WWNum126"/>
    <w:basedOn w:val="Bezlisty"/>
    <w:rsid w:val="003E1AA8"/>
  </w:style>
  <w:style w:type="numbering" w:customStyle="1" w:styleId="WWNum127">
    <w:name w:val="WWNum127"/>
    <w:basedOn w:val="Bezlisty"/>
    <w:rsid w:val="003E1AA8"/>
  </w:style>
  <w:style w:type="numbering" w:customStyle="1" w:styleId="WWNum128">
    <w:name w:val="WWNum128"/>
    <w:basedOn w:val="Bezlisty"/>
    <w:rsid w:val="003E1AA8"/>
  </w:style>
  <w:style w:type="numbering" w:customStyle="1" w:styleId="WWNum129">
    <w:name w:val="WWNum129"/>
    <w:basedOn w:val="Bezlisty"/>
    <w:rsid w:val="003E1AA8"/>
  </w:style>
  <w:style w:type="numbering" w:customStyle="1" w:styleId="WWNum130">
    <w:name w:val="WWNum130"/>
    <w:basedOn w:val="Bezlisty"/>
    <w:rsid w:val="003E1AA8"/>
  </w:style>
  <w:style w:type="numbering" w:customStyle="1" w:styleId="WWNum131">
    <w:name w:val="WWNum131"/>
    <w:basedOn w:val="Bezlisty"/>
    <w:rsid w:val="003E1AA8"/>
  </w:style>
  <w:style w:type="numbering" w:customStyle="1" w:styleId="WWNum132">
    <w:name w:val="WWNum132"/>
    <w:basedOn w:val="Bezlisty"/>
    <w:rsid w:val="003E1AA8"/>
  </w:style>
  <w:style w:type="numbering" w:customStyle="1" w:styleId="WWNum133">
    <w:name w:val="WWNum133"/>
    <w:basedOn w:val="Bezlisty"/>
    <w:rsid w:val="003E1AA8"/>
  </w:style>
  <w:style w:type="character" w:customStyle="1" w:styleId="StopkaZnak2">
    <w:name w:val="Stopka Znak2"/>
    <w:basedOn w:val="Domylnaczcionkaakapitu"/>
    <w:uiPriority w:val="99"/>
    <w:rsid w:val="003E1AA8"/>
    <w:rPr>
      <w:rFonts w:ascii="Calibri" w:eastAsia="SimSun" w:hAnsi="Calibri" w:cs="F"/>
      <w:kern w:val="3"/>
    </w:rPr>
  </w:style>
  <w:style w:type="table" w:customStyle="1" w:styleId="Tabela-Siatka10">
    <w:name w:val="Tabela - Siatka10"/>
    <w:basedOn w:val="Standardowy"/>
    <w:next w:val="Tabela-Siatka"/>
    <w:uiPriority w:val="59"/>
    <w:rsid w:val="003E1AA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3E1AA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3E1AA8"/>
  </w:style>
  <w:style w:type="numbering" w:customStyle="1" w:styleId="WWNum291">
    <w:name w:val="WWNum291"/>
    <w:basedOn w:val="Bezlisty"/>
    <w:rsid w:val="003E1AA8"/>
  </w:style>
  <w:style w:type="numbering" w:customStyle="1" w:styleId="WWNum201">
    <w:name w:val="WWNum201"/>
    <w:basedOn w:val="Bezlisty"/>
    <w:rsid w:val="003E1AA8"/>
  </w:style>
  <w:style w:type="numbering" w:customStyle="1" w:styleId="WWNum1210">
    <w:name w:val="WWNum1210"/>
    <w:basedOn w:val="Bezlisty"/>
    <w:rsid w:val="003E1AA8"/>
  </w:style>
  <w:style w:type="numbering" w:customStyle="1" w:styleId="WWNum134">
    <w:name w:val="WWNum134"/>
    <w:basedOn w:val="Bezlisty"/>
    <w:rsid w:val="003E1AA8"/>
  </w:style>
  <w:style w:type="numbering" w:customStyle="1" w:styleId="WWNum211">
    <w:name w:val="WWNum211"/>
    <w:basedOn w:val="Bezlisty"/>
    <w:rsid w:val="003E1AA8"/>
  </w:style>
  <w:style w:type="numbering" w:customStyle="1" w:styleId="WWNum311">
    <w:name w:val="WWNum311"/>
    <w:basedOn w:val="Bezlisty"/>
    <w:rsid w:val="003E1AA8"/>
  </w:style>
  <w:style w:type="numbering" w:customStyle="1" w:styleId="WWNum481">
    <w:name w:val="WWNum481"/>
    <w:basedOn w:val="Bezlisty"/>
    <w:rsid w:val="003E1AA8"/>
  </w:style>
  <w:style w:type="numbering" w:customStyle="1" w:styleId="WWNum501">
    <w:name w:val="WWNum501"/>
    <w:basedOn w:val="Bezlisty"/>
    <w:rsid w:val="003E1AA8"/>
  </w:style>
  <w:style w:type="numbering" w:customStyle="1" w:styleId="WWNum511">
    <w:name w:val="WWNum511"/>
    <w:basedOn w:val="Bezlisty"/>
    <w:rsid w:val="003E1AA8"/>
  </w:style>
  <w:style w:type="numbering" w:customStyle="1" w:styleId="WWNum521">
    <w:name w:val="WWNum521"/>
    <w:basedOn w:val="Bezlisty"/>
    <w:rsid w:val="003E1AA8"/>
  </w:style>
  <w:style w:type="numbering" w:customStyle="1" w:styleId="WWOutlineListStyle11">
    <w:name w:val="WW_OutlineListStyle11"/>
    <w:basedOn w:val="Bezlisty"/>
    <w:rsid w:val="003E1AA8"/>
    <w:pPr>
      <w:numPr>
        <w:numId w:val="11"/>
      </w:numPr>
    </w:pPr>
  </w:style>
  <w:style w:type="numbering" w:customStyle="1" w:styleId="WWNum1351">
    <w:name w:val="WWNum1351"/>
    <w:basedOn w:val="Bezlisty"/>
    <w:rsid w:val="003E1AA8"/>
    <w:pPr>
      <w:numPr>
        <w:numId w:val="1"/>
      </w:numPr>
    </w:pPr>
  </w:style>
  <w:style w:type="numbering" w:customStyle="1" w:styleId="WWNum210">
    <w:name w:val="WWNum210"/>
    <w:basedOn w:val="Bezlisty"/>
    <w:rsid w:val="003E1AA8"/>
    <w:pPr>
      <w:numPr>
        <w:numId w:val="12"/>
      </w:numPr>
    </w:pPr>
  </w:style>
  <w:style w:type="numbering" w:customStyle="1" w:styleId="WWNum310">
    <w:name w:val="WWNum310"/>
    <w:basedOn w:val="Bezlisty"/>
    <w:rsid w:val="003E1AA8"/>
    <w:pPr>
      <w:numPr>
        <w:numId w:val="13"/>
      </w:numPr>
    </w:pPr>
  </w:style>
  <w:style w:type="numbering" w:customStyle="1" w:styleId="WWNum410">
    <w:name w:val="WWNum410"/>
    <w:basedOn w:val="Bezlisty"/>
    <w:rsid w:val="003E1AA8"/>
  </w:style>
  <w:style w:type="numbering" w:customStyle="1" w:styleId="WWNum510">
    <w:name w:val="WWNum510"/>
    <w:basedOn w:val="Bezlisty"/>
    <w:rsid w:val="003E1AA8"/>
    <w:pPr>
      <w:numPr>
        <w:numId w:val="15"/>
      </w:numPr>
    </w:pPr>
  </w:style>
  <w:style w:type="numbering" w:customStyle="1" w:styleId="WWNum610">
    <w:name w:val="WWNum610"/>
    <w:basedOn w:val="Bezlisty"/>
    <w:rsid w:val="003E1AA8"/>
    <w:pPr>
      <w:numPr>
        <w:numId w:val="31"/>
      </w:numPr>
    </w:pPr>
  </w:style>
  <w:style w:type="numbering" w:customStyle="1" w:styleId="WWNum710">
    <w:name w:val="WWNum710"/>
    <w:basedOn w:val="Bezlisty"/>
    <w:rsid w:val="003E1AA8"/>
    <w:pPr>
      <w:numPr>
        <w:numId w:val="154"/>
      </w:numPr>
    </w:pPr>
  </w:style>
  <w:style w:type="numbering" w:customStyle="1" w:styleId="WWNum810">
    <w:name w:val="WWNum810"/>
    <w:basedOn w:val="Bezlisty"/>
    <w:rsid w:val="003E1AA8"/>
    <w:pPr>
      <w:numPr>
        <w:numId w:val="17"/>
      </w:numPr>
    </w:pPr>
  </w:style>
  <w:style w:type="numbering" w:customStyle="1" w:styleId="WWNum910">
    <w:name w:val="WWNum910"/>
    <w:basedOn w:val="Bezlisty"/>
    <w:rsid w:val="003E1AA8"/>
    <w:pPr>
      <w:numPr>
        <w:numId w:val="32"/>
      </w:numPr>
    </w:pPr>
  </w:style>
  <w:style w:type="numbering" w:customStyle="1" w:styleId="WWNum1010">
    <w:name w:val="WWNum1010"/>
    <w:basedOn w:val="Bezlisty"/>
    <w:rsid w:val="003E1AA8"/>
    <w:pPr>
      <w:numPr>
        <w:numId w:val="33"/>
      </w:numPr>
    </w:pPr>
  </w:style>
  <w:style w:type="numbering" w:customStyle="1" w:styleId="WWNum1110">
    <w:name w:val="WWNum1110"/>
    <w:basedOn w:val="Bezlisty"/>
    <w:rsid w:val="003E1AA8"/>
    <w:pPr>
      <w:numPr>
        <w:numId w:val="34"/>
      </w:numPr>
    </w:pPr>
  </w:style>
  <w:style w:type="numbering" w:customStyle="1" w:styleId="WWNum1211">
    <w:name w:val="WWNum1211"/>
    <w:basedOn w:val="Bezlisty"/>
    <w:rsid w:val="003E1AA8"/>
    <w:pPr>
      <w:numPr>
        <w:numId w:val="155"/>
      </w:numPr>
    </w:pPr>
  </w:style>
  <w:style w:type="numbering" w:customStyle="1" w:styleId="WWNum136">
    <w:name w:val="WWNum136"/>
    <w:basedOn w:val="Bezlisty"/>
    <w:rsid w:val="003E1AA8"/>
    <w:pPr>
      <w:numPr>
        <w:numId w:val="35"/>
      </w:numPr>
    </w:pPr>
  </w:style>
  <w:style w:type="numbering" w:customStyle="1" w:styleId="WWNum141">
    <w:name w:val="WWNum141"/>
    <w:basedOn w:val="Bezlisty"/>
    <w:rsid w:val="003E1AA8"/>
    <w:pPr>
      <w:numPr>
        <w:numId w:val="36"/>
      </w:numPr>
    </w:pPr>
  </w:style>
  <w:style w:type="numbering" w:customStyle="1" w:styleId="WWNum151">
    <w:name w:val="WWNum151"/>
    <w:basedOn w:val="Bezlisty"/>
    <w:rsid w:val="003E1AA8"/>
    <w:pPr>
      <w:numPr>
        <w:numId w:val="37"/>
      </w:numPr>
    </w:pPr>
  </w:style>
  <w:style w:type="numbering" w:customStyle="1" w:styleId="WWNum161">
    <w:name w:val="WWNum161"/>
    <w:basedOn w:val="Bezlisty"/>
    <w:rsid w:val="003E1AA8"/>
    <w:pPr>
      <w:numPr>
        <w:numId w:val="38"/>
      </w:numPr>
    </w:pPr>
  </w:style>
  <w:style w:type="numbering" w:customStyle="1" w:styleId="WWNum171">
    <w:name w:val="WWNum171"/>
    <w:basedOn w:val="Bezlisty"/>
    <w:rsid w:val="003E1AA8"/>
    <w:pPr>
      <w:numPr>
        <w:numId w:val="39"/>
      </w:numPr>
    </w:pPr>
  </w:style>
  <w:style w:type="numbering" w:customStyle="1" w:styleId="WWNum181">
    <w:name w:val="WWNum181"/>
    <w:basedOn w:val="Bezlisty"/>
    <w:rsid w:val="003E1AA8"/>
    <w:pPr>
      <w:numPr>
        <w:numId w:val="40"/>
      </w:numPr>
    </w:pPr>
  </w:style>
  <w:style w:type="numbering" w:customStyle="1" w:styleId="WWNum191">
    <w:name w:val="WWNum191"/>
    <w:basedOn w:val="Bezlisty"/>
    <w:rsid w:val="003E1AA8"/>
    <w:pPr>
      <w:numPr>
        <w:numId w:val="41"/>
      </w:numPr>
    </w:pPr>
  </w:style>
  <w:style w:type="numbering" w:customStyle="1" w:styleId="WWNum202">
    <w:name w:val="WWNum202"/>
    <w:basedOn w:val="Bezlisty"/>
    <w:rsid w:val="003E1AA8"/>
    <w:pPr>
      <w:numPr>
        <w:numId w:val="42"/>
      </w:numPr>
    </w:pPr>
  </w:style>
  <w:style w:type="numbering" w:customStyle="1" w:styleId="WWNum212">
    <w:name w:val="WWNum212"/>
    <w:basedOn w:val="Bezlisty"/>
    <w:rsid w:val="003E1AA8"/>
    <w:pPr>
      <w:numPr>
        <w:numId w:val="43"/>
      </w:numPr>
    </w:pPr>
  </w:style>
  <w:style w:type="numbering" w:customStyle="1" w:styleId="WWNum221">
    <w:name w:val="WWNum221"/>
    <w:basedOn w:val="Bezlisty"/>
    <w:rsid w:val="003E1AA8"/>
    <w:pPr>
      <w:numPr>
        <w:numId w:val="44"/>
      </w:numPr>
    </w:pPr>
  </w:style>
  <w:style w:type="numbering" w:customStyle="1" w:styleId="WWNum231">
    <w:name w:val="WWNum231"/>
    <w:basedOn w:val="Bezlisty"/>
    <w:rsid w:val="003E1AA8"/>
    <w:pPr>
      <w:numPr>
        <w:numId w:val="45"/>
      </w:numPr>
    </w:pPr>
  </w:style>
  <w:style w:type="numbering" w:customStyle="1" w:styleId="WWNum241">
    <w:name w:val="WWNum241"/>
    <w:basedOn w:val="Bezlisty"/>
    <w:rsid w:val="003E1AA8"/>
    <w:pPr>
      <w:numPr>
        <w:numId w:val="46"/>
      </w:numPr>
    </w:pPr>
  </w:style>
  <w:style w:type="numbering" w:customStyle="1" w:styleId="WWNum251">
    <w:name w:val="WWNum251"/>
    <w:basedOn w:val="Bezlisty"/>
    <w:rsid w:val="003E1AA8"/>
    <w:pPr>
      <w:numPr>
        <w:numId w:val="47"/>
      </w:numPr>
    </w:pPr>
  </w:style>
  <w:style w:type="numbering" w:customStyle="1" w:styleId="WWNum261">
    <w:name w:val="WWNum261"/>
    <w:basedOn w:val="Bezlisty"/>
    <w:rsid w:val="003E1AA8"/>
    <w:pPr>
      <w:numPr>
        <w:numId w:val="48"/>
      </w:numPr>
    </w:pPr>
  </w:style>
  <w:style w:type="numbering" w:customStyle="1" w:styleId="WWNum271">
    <w:name w:val="WWNum271"/>
    <w:basedOn w:val="Bezlisty"/>
    <w:rsid w:val="003E1AA8"/>
    <w:pPr>
      <w:numPr>
        <w:numId w:val="49"/>
      </w:numPr>
    </w:pPr>
  </w:style>
  <w:style w:type="numbering" w:customStyle="1" w:styleId="WWNum281">
    <w:name w:val="WWNum281"/>
    <w:basedOn w:val="Bezlisty"/>
    <w:rsid w:val="003E1AA8"/>
    <w:pPr>
      <w:numPr>
        <w:numId w:val="50"/>
      </w:numPr>
    </w:pPr>
  </w:style>
  <w:style w:type="numbering" w:customStyle="1" w:styleId="WWNum292">
    <w:name w:val="WWNum292"/>
    <w:basedOn w:val="Bezlisty"/>
    <w:rsid w:val="003E1AA8"/>
    <w:pPr>
      <w:numPr>
        <w:numId w:val="51"/>
      </w:numPr>
    </w:pPr>
  </w:style>
  <w:style w:type="numbering" w:customStyle="1" w:styleId="WWNum301">
    <w:name w:val="WWNum301"/>
    <w:basedOn w:val="Bezlisty"/>
    <w:rsid w:val="003E1AA8"/>
    <w:pPr>
      <w:numPr>
        <w:numId w:val="52"/>
      </w:numPr>
    </w:pPr>
  </w:style>
  <w:style w:type="numbering" w:customStyle="1" w:styleId="WWNum312">
    <w:name w:val="WWNum312"/>
    <w:basedOn w:val="Bezlisty"/>
    <w:rsid w:val="003E1AA8"/>
    <w:pPr>
      <w:numPr>
        <w:numId w:val="53"/>
      </w:numPr>
    </w:pPr>
  </w:style>
  <w:style w:type="numbering" w:customStyle="1" w:styleId="WWNum321">
    <w:name w:val="WWNum321"/>
    <w:basedOn w:val="Bezlisty"/>
    <w:rsid w:val="003E1AA8"/>
    <w:pPr>
      <w:numPr>
        <w:numId w:val="54"/>
      </w:numPr>
    </w:pPr>
  </w:style>
  <w:style w:type="numbering" w:customStyle="1" w:styleId="WWNum331">
    <w:name w:val="WWNum331"/>
    <w:basedOn w:val="Bezlisty"/>
    <w:rsid w:val="003E1AA8"/>
    <w:pPr>
      <w:numPr>
        <w:numId w:val="157"/>
      </w:numPr>
    </w:pPr>
  </w:style>
  <w:style w:type="numbering" w:customStyle="1" w:styleId="WWNum341">
    <w:name w:val="WWNum341"/>
    <w:basedOn w:val="Bezlisty"/>
    <w:rsid w:val="003E1AA8"/>
    <w:pPr>
      <w:numPr>
        <w:numId w:val="153"/>
      </w:numPr>
    </w:pPr>
  </w:style>
  <w:style w:type="numbering" w:customStyle="1" w:styleId="WWNum351">
    <w:name w:val="WWNum351"/>
    <w:basedOn w:val="Bezlisty"/>
    <w:rsid w:val="003E1AA8"/>
    <w:pPr>
      <w:numPr>
        <w:numId w:val="55"/>
      </w:numPr>
    </w:pPr>
  </w:style>
  <w:style w:type="numbering" w:customStyle="1" w:styleId="WWNum361">
    <w:name w:val="WWNum361"/>
    <w:basedOn w:val="Bezlisty"/>
    <w:rsid w:val="003E1AA8"/>
    <w:pPr>
      <w:numPr>
        <w:numId w:val="56"/>
      </w:numPr>
    </w:pPr>
  </w:style>
  <w:style w:type="numbering" w:customStyle="1" w:styleId="WWNum371">
    <w:name w:val="WWNum371"/>
    <w:basedOn w:val="Bezlisty"/>
    <w:rsid w:val="003E1AA8"/>
    <w:pPr>
      <w:numPr>
        <w:numId w:val="57"/>
      </w:numPr>
    </w:pPr>
  </w:style>
  <w:style w:type="numbering" w:customStyle="1" w:styleId="WWNum381">
    <w:name w:val="WWNum381"/>
    <w:basedOn w:val="Bezlisty"/>
    <w:rsid w:val="003E1AA8"/>
  </w:style>
  <w:style w:type="numbering" w:customStyle="1" w:styleId="WWNum391">
    <w:name w:val="WWNum391"/>
    <w:basedOn w:val="Bezlisty"/>
    <w:rsid w:val="003E1AA8"/>
    <w:pPr>
      <w:numPr>
        <w:numId w:val="59"/>
      </w:numPr>
    </w:pPr>
  </w:style>
  <w:style w:type="numbering" w:customStyle="1" w:styleId="WWNum401">
    <w:name w:val="WWNum401"/>
    <w:basedOn w:val="Bezlisty"/>
    <w:rsid w:val="003E1AA8"/>
    <w:pPr>
      <w:numPr>
        <w:numId w:val="60"/>
      </w:numPr>
    </w:pPr>
  </w:style>
  <w:style w:type="numbering" w:customStyle="1" w:styleId="WWNum411">
    <w:name w:val="WWNum411"/>
    <w:basedOn w:val="Bezlisty"/>
    <w:rsid w:val="003E1AA8"/>
    <w:pPr>
      <w:numPr>
        <w:numId w:val="61"/>
      </w:numPr>
    </w:pPr>
  </w:style>
  <w:style w:type="numbering" w:customStyle="1" w:styleId="WWNum421">
    <w:name w:val="WWNum421"/>
    <w:basedOn w:val="Bezlisty"/>
    <w:rsid w:val="003E1AA8"/>
    <w:pPr>
      <w:numPr>
        <w:numId w:val="62"/>
      </w:numPr>
    </w:pPr>
  </w:style>
  <w:style w:type="numbering" w:customStyle="1" w:styleId="WWNum431">
    <w:name w:val="WWNum431"/>
    <w:basedOn w:val="Bezlisty"/>
    <w:rsid w:val="003E1AA8"/>
    <w:pPr>
      <w:numPr>
        <w:numId w:val="151"/>
      </w:numPr>
    </w:pPr>
  </w:style>
  <w:style w:type="numbering" w:customStyle="1" w:styleId="WWNum441">
    <w:name w:val="WWNum441"/>
    <w:basedOn w:val="Bezlisty"/>
    <w:rsid w:val="003E1AA8"/>
    <w:pPr>
      <w:numPr>
        <w:numId w:val="63"/>
      </w:numPr>
    </w:pPr>
  </w:style>
  <w:style w:type="numbering" w:customStyle="1" w:styleId="WWNum451">
    <w:name w:val="WWNum451"/>
    <w:basedOn w:val="Bezlisty"/>
    <w:rsid w:val="003E1AA8"/>
    <w:pPr>
      <w:numPr>
        <w:numId w:val="64"/>
      </w:numPr>
    </w:pPr>
  </w:style>
  <w:style w:type="numbering" w:customStyle="1" w:styleId="WWNum461">
    <w:name w:val="WWNum461"/>
    <w:basedOn w:val="Bezlisty"/>
    <w:rsid w:val="003E1AA8"/>
    <w:pPr>
      <w:numPr>
        <w:numId w:val="65"/>
      </w:numPr>
    </w:pPr>
  </w:style>
  <w:style w:type="numbering" w:customStyle="1" w:styleId="WWNum471">
    <w:name w:val="WWNum471"/>
    <w:basedOn w:val="Bezlisty"/>
    <w:rsid w:val="003E1AA8"/>
    <w:pPr>
      <w:numPr>
        <w:numId w:val="66"/>
      </w:numPr>
    </w:pPr>
  </w:style>
  <w:style w:type="numbering" w:customStyle="1" w:styleId="WWNum4821">
    <w:name w:val="WWNum4821"/>
    <w:basedOn w:val="Bezlisty"/>
    <w:rsid w:val="003E1AA8"/>
    <w:pPr>
      <w:numPr>
        <w:numId w:val="150"/>
      </w:numPr>
    </w:pPr>
  </w:style>
  <w:style w:type="numbering" w:customStyle="1" w:styleId="WWNum491">
    <w:name w:val="WWNum491"/>
    <w:basedOn w:val="Bezlisty"/>
    <w:rsid w:val="003E1AA8"/>
    <w:pPr>
      <w:numPr>
        <w:numId w:val="67"/>
      </w:numPr>
    </w:pPr>
  </w:style>
  <w:style w:type="numbering" w:customStyle="1" w:styleId="WWNum5021">
    <w:name w:val="WWNum5021"/>
    <w:basedOn w:val="Bezlisty"/>
    <w:rsid w:val="003E1AA8"/>
    <w:pPr>
      <w:numPr>
        <w:numId w:val="152"/>
      </w:numPr>
    </w:pPr>
  </w:style>
  <w:style w:type="numbering" w:customStyle="1" w:styleId="WWNum5121">
    <w:name w:val="WWNum5121"/>
    <w:basedOn w:val="Bezlisty"/>
    <w:rsid w:val="003E1AA8"/>
  </w:style>
  <w:style w:type="numbering" w:customStyle="1" w:styleId="WWNum5221">
    <w:name w:val="WWNum5221"/>
    <w:basedOn w:val="Bezlisty"/>
    <w:rsid w:val="003E1AA8"/>
    <w:pPr>
      <w:numPr>
        <w:numId w:val="21"/>
      </w:numPr>
    </w:pPr>
  </w:style>
  <w:style w:type="numbering" w:customStyle="1" w:styleId="WWNum531">
    <w:name w:val="WWNum531"/>
    <w:basedOn w:val="Bezlisty"/>
    <w:rsid w:val="003E1AA8"/>
    <w:pPr>
      <w:numPr>
        <w:numId w:val="68"/>
      </w:numPr>
    </w:pPr>
  </w:style>
  <w:style w:type="numbering" w:customStyle="1" w:styleId="WWNum541">
    <w:name w:val="WWNum541"/>
    <w:basedOn w:val="Bezlisty"/>
    <w:rsid w:val="003E1AA8"/>
    <w:pPr>
      <w:numPr>
        <w:numId w:val="69"/>
      </w:numPr>
    </w:pPr>
  </w:style>
  <w:style w:type="numbering" w:customStyle="1" w:styleId="WWNum551">
    <w:name w:val="WWNum551"/>
    <w:basedOn w:val="Bezlisty"/>
    <w:rsid w:val="003E1AA8"/>
    <w:pPr>
      <w:numPr>
        <w:numId w:val="70"/>
      </w:numPr>
    </w:pPr>
  </w:style>
  <w:style w:type="numbering" w:customStyle="1" w:styleId="WWNum561">
    <w:name w:val="WWNum561"/>
    <w:basedOn w:val="Bezlisty"/>
    <w:rsid w:val="003E1AA8"/>
    <w:pPr>
      <w:numPr>
        <w:numId w:val="71"/>
      </w:numPr>
    </w:pPr>
  </w:style>
  <w:style w:type="numbering" w:customStyle="1" w:styleId="WWNum571">
    <w:name w:val="WWNum571"/>
    <w:basedOn w:val="Bezlisty"/>
    <w:rsid w:val="003E1AA8"/>
    <w:pPr>
      <w:numPr>
        <w:numId w:val="72"/>
      </w:numPr>
    </w:pPr>
  </w:style>
  <w:style w:type="numbering" w:customStyle="1" w:styleId="WWNum581">
    <w:name w:val="WWNum581"/>
    <w:basedOn w:val="Bezlisty"/>
    <w:rsid w:val="003E1AA8"/>
    <w:pPr>
      <w:numPr>
        <w:numId w:val="73"/>
      </w:numPr>
    </w:pPr>
  </w:style>
  <w:style w:type="numbering" w:customStyle="1" w:styleId="WWNum591">
    <w:name w:val="WWNum591"/>
    <w:basedOn w:val="Bezlisty"/>
    <w:rsid w:val="003E1AA8"/>
    <w:pPr>
      <w:numPr>
        <w:numId w:val="74"/>
      </w:numPr>
    </w:pPr>
  </w:style>
  <w:style w:type="numbering" w:customStyle="1" w:styleId="WWNum601">
    <w:name w:val="WWNum601"/>
    <w:basedOn w:val="Bezlisty"/>
    <w:rsid w:val="003E1AA8"/>
    <w:pPr>
      <w:numPr>
        <w:numId w:val="75"/>
      </w:numPr>
    </w:pPr>
  </w:style>
  <w:style w:type="numbering" w:customStyle="1" w:styleId="WWNum611">
    <w:name w:val="WWNum611"/>
    <w:basedOn w:val="Bezlisty"/>
    <w:rsid w:val="003E1AA8"/>
    <w:pPr>
      <w:numPr>
        <w:numId w:val="76"/>
      </w:numPr>
    </w:pPr>
  </w:style>
  <w:style w:type="numbering" w:customStyle="1" w:styleId="WWNum621">
    <w:name w:val="WWNum621"/>
    <w:basedOn w:val="Bezlisty"/>
    <w:rsid w:val="003E1AA8"/>
    <w:pPr>
      <w:numPr>
        <w:numId w:val="77"/>
      </w:numPr>
    </w:pPr>
  </w:style>
  <w:style w:type="numbering" w:customStyle="1" w:styleId="WWNum631">
    <w:name w:val="WWNum631"/>
    <w:basedOn w:val="Bezlisty"/>
    <w:rsid w:val="003E1AA8"/>
    <w:pPr>
      <w:numPr>
        <w:numId w:val="78"/>
      </w:numPr>
    </w:pPr>
  </w:style>
  <w:style w:type="numbering" w:customStyle="1" w:styleId="WWNum641">
    <w:name w:val="WWNum641"/>
    <w:basedOn w:val="Bezlisty"/>
    <w:rsid w:val="003E1AA8"/>
    <w:pPr>
      <w:numPr>
        <w:numId w:val="79"/>
      </w:numPr>
    </w:pPr>
  </w:style>
  <w:style w:type="numbering" w:customStyle="1" w:styleId="WWNum651">
    <w:name w:val="WWNum651"/>
    <w:basedOn w:val="Bezlisty"/>
    <w:rsid w:val="003E1AA8"/>
    <w:pPr>
      <w:numPr>
        <w:numId w:val="80"/>
      </w:numPr>
    </w:pPr>
  </w:style>
  <w:style w:type="numbering" w:customStyle="1" w:styleId="WWNum661">
    <w:name w:val="WWNum661"/>
    <w:basedOn w:val="Bezlisty"/>
    <w:rsid w:val="003E1AA8"/>
    <w:pPr>
      <w:numPr>
        <w:numId w:val="81"/>
      </w:numPr>
    </w:pPr>
  </w:style>
  <w:style w:type="numbering" w:customStyle="1" w:styleId="WWNum671">
    <w:name w:val="WWNum671"/>
    <w:basedOn w:val="Bezlisty"/>
    <w:rsid w:val="003E1AA8"/>
    <w:pPr>
      <w:numPr>
        <w:numId w:val="82"/>
      </w:numPr>
    </w:pPr>
  </w:style>
  <w:style w:type="numbering" w:customStyle="1" w:styleId="WWNum681">
    <w:name w:val="WWNum681"/>
    <w:basedOn w:val="Bezlisty"/>
    <w:rsid w:val="003E1AA8"/>
    <w:pPr>
      <w:numPr>
        <w:numId w:val="83"/>
      </w:numPr>
    </w:pPr>
  </w:style>
  <w:style w:type="numbering" w:customStyle="1" w:styleId="WWNum691">
    <w:name w:val="WWNum691"/>
    <w:basedOn w:val="Bezlisty"/>
    <w:rsid w:val="003E1AA8"/>
    <w:pPr>
      <w:numPr>
        <w:numId w:val="84"/>
      </w:numPr>
    </w:pPr>
  </w:style>
  <w:style w:type="numbering" w:customStyle="1" w:styleId="WWNum701">
    <w:name w:val="WWNum701"/>
    <w:basedOn w:val="Bezlisty"/>
    <w:rsid w:val="003E1AA8"/>
    <w:pPr>
      <w:numPr>
        <w:numId w:val="85"/>
      </w:numPr>
    </w:pPr>
  </w:style>
  <w:style w:type="numbering" w:customStyle="1" w:styleId="WWNum711">
    <w:name w:val="WWNum711"/>
    <w:basedOn w:val="Bezlisty"/>
    <w:rsid w:val="003E1AA8"/>
    <w:pPr>
      <w:numPr>
        <w:numId w:val="86"/>
      </w:numPr>
    </w:pPr>
  </w:style>
  <w:style w:type="numbering" w:customStyle="1" w:styleId="WWNum721">
    <w:name w:val="WWNum721"/>
    <w:basedOn w:val="Bezlisty"/>
    <w:rsid w:val="003E1AA8"/>
    <w:pPr>
      <w:numPr>
        <w:numId w:val="87"/>
      </w:numPr>
    </w:pPr>
  </w:style>
  <w:style w:type="numbering" w:customStyle="1" w:styleId="WWNum731">
    <w:name w:val="WWNum731"/>
    <w:basedOn w:val="Bezlisty"/>
    <w:rsid w:val="003E1AA8"/>
    <w:pPr>
      <w:numPr>
        <w:numId w:val="88"/>
      </w:numPr>
    </w:pPr>
  </w:style>
  <w:style w:type="numbering" w:customStyle="1" w:styleId="WWNum741">
    <w:name w:val="WWNum741"/>
    <w:basedOn w:val="Bezlisty"/>
    <w:rsid w:val="003E1AA8"/>
    <w:pPr>
      <w:numPr>
        <w:numId w:val="89"/>
      </w:numPr>
    </w:pPr>
  </w:style>
  <w:style w:type="numbering" w:customStyle="1" w:styleId="WWNum751">
    <w:name w:val="WWNum751"/>
    <w:basedOn w:val="Bezlisty"/>
    <w:rsid w:val="003E1AA8"/>
    <w:pPr>
      <w:numPr>
        <w:numId w:val="90"/>
      </w:numPr>
    </w:pPr>
  </w:style>
  <w:style w:type="numbering" w:customStyle="1" w:styleId="WWNum761">
    <w:name w:val="WWNum761"/>
    <w:basedOn w:val="Bezlisty"/>
    <w:rsid w:val="003E1AA8"/>
    <w:pPr>
      <w:numPr>
        <w:numId w:val="91"/>
      </w:numPr>
    </w:pPr>
  </w:style>
  <w:style w:type="numbering" w:customStyle="1" w:styleId="WWNum771">
    <w:name w:val="WWNum771"/>
    <w:basedOn w:val="Bezlisty"/>
    <w:rsid w:val="003E1AA8"/>
    <w:pPr>
      <w:numPr>
        <w:numId w:val="92"/>
      </w:numPr>
    </w:pPr>
  </w:style>
  <w:style w:type="numbering" w:customStyle="1" w:styleId="WWNum781">
    <w:name w:val="WWNum781"/>
    <w:basedOn w:val="Bezlisty"/>
    <w:rsid w:val="003E1AA8"/>
    <w:pPr>
      <w:numPr>
        <w:numId w:val="93"/>
      </w:numPr>
    </w:pPr>
  </w:style>
  <w:style w:type="numbering" w:customStyle="1" w:styleId="WWNum791">
    <w:name w:val="WWNum791"/>
    <w:basedOn w:val="Bezlisty"/>
    <w:rsid w:val="003E1AA8"/>
    <w:pPr>
      <w:numPr>
        <w:numId w:val="94"/>
      </w:numPr>
    </w:pPr>
  </w:style>
  <w:style w:type="numbering" w:customStyle="1" w:styleId="WWNum801">
    <w:name w:val="WWNum801"/>
    <w:basedOn w:val="Bezlisty"/>
    <w:rsid w:val="003E1AA8"/>
    <w:pPr>
      <w:numPr>
        <w:numId w:val="95"/>
      </w:numPr>
    </w:pPr>
  </w:style>
  <w:style w:type="numbering" w:customStyle="1" w:styleId="WWNum811">
    <w:name w:val="WWNum811"/>
    <w:basedOn w:val="Bezlisty"/>
    <w:rsid w:val="003E1AA8"/>
    <w:pPr>
      <w:numPr>
        <w:numId w:val="96"/>
      </w:numPr>
    </w:pPr>
  </w:style>
  <w:style w:type="numbering" w:customStyle="1" w:styleId="WWNum821">
    <w:name w:val="WWNum821"/>
    <w:basedOn w:val="Bezlisty"/>
    <w:rsid w:val="003E1AA8"/>
    <w:pPr>
      <w:numPr>
        <w:numId w:val="97"/>
      </w:numPr>
    </w:pPr>
  </w:style>
  <w:style w:type="numbering" w:customStyle="1" w:styleId="WWNum831">
    <w:name w:val="WWNum831"/>
    <w:basedOn w:val="Bezlisty"/>
    <w:rsid w:val="003E1AA8"/>
    <w:pPr>
      <w:numPr>
        <w:numId w:val="98"/>
      </w:numPr>
    </w:pPr>
  </w:style>
  <w:style w:type="numbering" w:customStyle="1" w:styleId="WWNum841">
    <w:name w:val="WWNum841"/>
    <w:basedOn w:val="Bezlisty"/>
    <w:rsid w:val="003E1AA8"/>
    <w:pPr>
      <w:numPr>
        <w:numId w:val="99"/>
      </w:numPr>
    </w:pPr>
  </w:style>
  <w:style w:type="numbering" w:customStyle="1" w:styleId="WWNum851">
    <w:name w:val="WWNum851"/>
    <w:basedOn w:val="Bezlisty"/>
    <w:rsid w:val="003E1AA8"/>
    <w:pPr>
      <w:numPr>
        <w:numId w:val="100"/>
      </w:numPr>
    </w:pPr>
  </w:style>
  <w:style w:type="numbering" w:customStyle="1" w:styleId="WWNum861">
    <w:name w:val="WWNum861"/>
    <w:basedOn w:val="Bezlisty"/>
    <w:rsid w:val="003E1AA8"/>
    <w:pPr>
      <w:numPr>
        <w:numId w:val="101"/>
      </w:numPr>
    </w:pPr>
  </w:style>
  <w:style w:type="numbering" w:customStyle="1" w:styleId="WWNum871">
    <w:name w:val="WWNum871"/>
    <w:basedOn w:val="Bezlisty"/>
    <w:rsid w:val="003E1AA8"/>
    <w:pPr>
      <w:numPr>
        <w:numId w:val="102"/>
      </w:numPr>
    </w:pPr>
  </w:style>
  <w:style w:type="numbering" w:customStyle="1" w:styleId="WWNum881">
    <w:name w:val="WWNum881"/>
    <w:basedOn w:val="Bezlisty"/>
    <w:rsid w:val="003E1AA8"/>
    <w:pPr>
      <w:numPr>
        <w:numId w:val="103"/>
      </w:numPr>
    </w:pPr>
  </w:style>
  <w:style w:type="numbering" w:customStyle="1" w:styleId="WWNum891">
    <w:name w:val="WWNum891"/>
    <w:basedOn w:val="Bezlisty"/>
    <w:rsid w:val="003E1AA8"/>
    <w:pPr>
      <w:numPr>
        <w:numId w:val="104"/>
      </w:numPr>
    </w:pPr>
  </w:style>
  <w:style w:type="numbering" w:customStyle="1" w:styleId="WWNum901">
    <w:name w:val="WWNum901"/>
    <w:basedOn w:val="Bezlisty"/>
    <w:rsid w:val="003E1AA8"/>
    <w:pPr>
      <w:numPr>
        <w:numId w:val="105"/>
      </w:numPr>
    </w:pPr>
  </w:style>
  <w:style w:type="numbering" w:customStyle="1" w:styleId="WWNum911">
    <w:name w:val="WWNum911"/>
    <w:basedOn w:val="Bezlisty"/>
    <w:rsid w:val="003E1AA8"/>
    <w:pPr>
      <w:numPr>
        <w:numId w:val="106"/>
      </w:numPr>
    </w:pPr>
  </w:style>
  <w:style w:type="numbering" w:customStyle="1" w:styleId="WWNum921">
    <w:name w:val="WWNum921"/>
    <w:basedOn w:val="Bezlisty"/>
    <w:rsid w:val="003E1AA8"/>
    <w:pPr>
      <w:numPr>
        <w:numId w:val="107"/>
      </w:numPr>
    </w:pPr>
  </w:style>
  <w:style w:type="numbering" w:customStyle="1" w:styleId="WWNum931">
    <w:name w:val="WWNum931"/>
    <w:basedOn w:val="Bezlisty"/>
    <w:rsid w:val="003E1AA8"/>
    <w:pPr>
      <w:numPr>
        <w:numId w:val="108"/>
      </w:numPr>
    </w:pPr>
  </w:style>
  <w:style w:type="numbering" w:customStyle="1" w:styleId="WWNum941">
    <w:name w:val="WWNum941"/>
    <w:basedOn w:val="Bezlisty"/>
    <w:rsid w:val="003E1AA8"/>
    <w:pPr>
      <w:numPr>
        <w:numId w:val="109"/>
      </w:numPr>
    </w:pPr>
  </w:style>
  <w:style w:type="numbering" w:customStyle="1" w:styleId="WWNum951">
    <w:name w:val="WWNum951"/>
    <w:basedOn w:val="Bezlisty"/>
    <w:rsid w:val="003E1AA8"/>
    <w:pPr>
      <w:numPr>
        <w:numId w:val="110"/>
      </w:numPr>
    </w:pPr>
  </w:style>
  <w:style w:type="numbering" w:customStyle="1" w:styleId="WWNum961">
    <w:name w:val="WWNum961"/>
    <w:basedOn w:val="Bezlisty"/>
    <w:rsid w:val="003E1AA8"/>
    <w:pPr>
      <w:numPr>
        <w:numId w:val="111"/>
      </w:numPr>
    </w:pPr>
  </w:style>
  <w:style w:type="numbering" w:customStyle="1" w:styleId="WWNum971">
    <w:name w:val="WWNum971"/>
    <w:basedOn w:val="Bezlisty"/>
    <w:rsid w:val="003E1AA8"/>
    <w:pPr>
      <w:numPr>
        <w:numId w:val="112"/>
      </w:numPr>
    </w:pPr>
  </w:style>
  <w:style w:type="numbering" w:customStyle="1" w:styleId="WWNum981">
    <w:name w:val="WWNum981"/>
    <w:basedOn w:val="Bezlisty"/>
    <w:rsid w:val="003E1AA8"/>
    <w:pPr>
      <w:numPr>
        <w:numId w:val="113"/>
      </w:numPr>
    </w:pPr>
  </w:style>
  <w:style w:type="numbering" w:customStyle="1" w:styleId="WWNum991">
    <w:name w:val="WWNum991"/>
    <w:basedOn w:val="Bezlisty"/>
    <w:rsid w:val="003E1AA8"/>
    <w:pPr>
      <w:numPr>
        <w:numId w:val="114"/>
      </w:numPr>
    </w:pPr>
  </w:style>
  <w:style w:type="numbering" w:customStyle="1" w:styleId="WWNum1001">
    <w:name w:val="WWNum1001"/>
    <w:basedOn w:val="Bezlisty"/>
    <w:rsid w:val="003E1AA8"/>
    <w:pPr>
      <w:numPr>
        <w:numId w:val="115"/>
      </w:numPr>
    </w:pPr>
  </w:style>
  <w:style w:type="numbering" w:customStyle="1" w:styleId="WWNum1011">
    <w:name w:val="WWNum1011"/>
    <w:basedOn w:val="Bezlisty"/>
    <w:rsid w:val="003E1AA8"/>
    <w:pPr>
      <w:numPr>
        <w:numId w:val="116"/>
      </w:numPr>
    </w:pPr>
  </w:style>
  <w:style w:type="numbering" w:customStyle="1" w:styleId="WWNum1021">
    <w:name w:val="WWNum1021"/>
    <w:basedOn w:val="Bezlisty"/>
    <w:rsid w:val="003E1AA8"/>
    <w:pPr>
      <w:numPr>
        <w:numId w:val="117"/>
      </w:numPr>
    </w:pPr>
  </w:style>
  <w:style w:type="numbering" w:customStyle="1" w:styleId="WWNum1031">
    <w:name w:val="WWNum1031"/>
    <w:basedOn w:val="Bezlisty"/>
    <w:rsid w:val="003E1AA8"/>
    <w:pPr>
      <w:numPr>
        <w:numId w:val="118"/>
      </w:numPr>
    </w:pPr>
  </w:style>
  <w:style w:type="numbering" w:customStyle="1" w:styleId="WWNum1041">
    <w:name w:val="WWNum1041"/>
    <w:basedOn w:val="Bezlisty"/>
    <w:rsid w:val="003E1AA8"/>
    <w:pPr>
      <w:numPr>
        <w:numId w:val="119"/>
      </w:numPr>
    </w:pPr>
  </w:style>
  <w:style w:type="numbering" w:customStyle="1" w:styleId="WWNum1051">
    <w:name w:val="WWNum1051"/>
    <w:basedOn w:val="Bezlisty"/>
    <w:rsid w:val="003E1AA8"/>
    <w:pPr>
      <w:numPr>
        <w:numId w:val="120"/>
      </w:numPr>
    </w:pPr>
  </w:style>
  <w:style w:type="numbering" w:customStyle="1" w:styleId="WWNum1061">
    <w:name w:val="WWNum1061"/>
    <w:basedOn w:val="Bezlisty"/>
    <w:rsid w:val="003E1AA8"/>
    <w:pPr>
      <w:numPr>
        <w:numId w:val="121"/>
      </w:numPr>
    </w:pPr>
  </w:style>
  <w:style w:type="numbering" w:customStyle="1" w:styleId="WWNum1071">
    <w:name w:val="WWNum1071"/>
    <w:basedOn w:val="Bezlisty"/>
    <w:rsid w:val="003E1AA8"/>
    <w:pPr>
      <w:numPr>
        <w:numId w:val="122"/>
      </w:numPr>
    </w:pPr>
  </w:style>
  <w:style w:type="numbering" w:customStyle="1" w:styleId="WWNum1081">
    <w:name w:val="WWNum1081"/>
    <w:basedOn w:val="Bezlisty"/>
    <w:rsid w:val="003E1AA8"/>
    <w:pPr>
      <w:numPr>
        <w:numId w:val="123"/>
      </w:numPr>
    </w:pPr>
  </w:style>
  <w:style w:type="numbering" w:customStyle="1" w:styleId="WWNum1091">
    <w:name w:val="WWNum1091"/>
    <w:basedOn w:val="Bezlisty"/>
    <w:rsid w:val="003E1AA8"/>
    <w:pPr>
      <w:numPr>
        <w:numId w:val="124"/>
      </w:numPr>
    </w:pPr>
  </w:style>
  <w:style w:type="numbering" w:customStyle="1" w:styleId="WWNum1101">
    <w:name w:val="WWNum1101"/>
    <w:basedOn w:val="Bezlisty"/>
    <w:rsid w:val="003E1AA8"/>
    <w:pPr>
      <w:numPr>
        <w:numId w:val="125"/>
      </w:numPr>
    </w:pPr>
  </w:style>
  <w:style w:type="numbering" w:customStyle="1" w:styleId="WWNum1111">
    <w:name w:val="WWNum1111"/>
    <w:basedOn w:val="Bezlisty"/>
    <w:rsid w:val="003E1AA8"/>
    <w:pPr>
      <w:numPr>
        <w:numId w:val="126"/>
      </w:numPr>
    </w:pPr>
  </w:style>
  <w:style w:type="numbering" w:customStyle="1" w:styleId="WWNum1121">
    <w:name w:val="WWNum1121"/>
    <w:basedOn w:val="Bezlisty"/>
    <w:rsid w:val="003E1AA8"/>
    <w:pPr>
      <w:numPr>
        <w:numId w:val="127"/>
      </w:numPr>
    </w:pPr>
  </w:style>
  <w:style w:type="numbering" w:customStyle="1" w:styleId="WWNum1131">
    <w:name w:val="WWNum1131"/>
    <w:basedOn w:val="Bezlisty"/>
    <w:rsid w:val="003E1AA8"/>
    <w:pPr>
      <w:numPr>
        <w:numId w:val="128"/>
      </w:numPr>
    </w:pPr>
  </w:style>
  <w:style w:type="numbering" w:customStyle="1" w:styleId="WWNum1141">
    <w:name w:val="WWNum1141"/>
    <w:basedOn w:val="Bezlisty"/>
    <w:rsid w:val="003E1AA8"/>
    <w:pPr>
      <w:numPr>
        <w:numId w:val="129"/>
      </w:numPr>
    </w:pPr>
  </w:style>
  <w:style w:type="numbering" w:customStyle="1" w:styleId="WWNum1151">
    <w:name w:val="WWNum1151"/>
    <w:basedOn w:val="Bezlisty"/>
    <w:rsid w:val="003E1AA8"/>
    <w:pPr>
      <w:numPr>
        <w:numId w:val="130"/>
      </w:numPr>
    </w:pPr>
  </w:style>
  <w:style w:type="numbering" w:customStyle="1" w:styleId="WWNum1161">
    <w:name w:val="WWNum1161"/>
    <w:basedOn w:val="Bezlisty"/>
    <w:rsid w:val="003E1AA8"/>
    <w:pPr>
      <w:numPr>
        <w:numId w:val="131"/>
      </w:numPr>
    </w:pPr>
  </w:style>
  <w:style w:type="numbering" w:customStyle="1" w:styleId="WWNum1171">
    <w:name w:val="WWNum1171"/>
    <w:basedOn w:val="Bezlisty"/>
    <w:rsid w:val="003E1AA8"/>
    <w:pPr>
      <w:numPr>
        <w:numId w:val="132"/>
      </w:numPr>
    </w:pPr>
  </w:style>
  <w:style w:type="numbering" w:customStyle="1" w:styleId="WWNum1181">
    <w:name w:val="WWNum1181"/>
    <w:basedOn w:val="Bezlisty"/>
    <w:rsid w:val="003E1AA8"/>
    <w:pPr>
      <w:numPr>
        <w:numId w:val="133"/>
      </w:numPr>
    </w:pPr>
  </w:style>
  <w:style w:type="numbering" w:customStyle="1" w:styleId="WWNum1191">
    <w:name w:val="WWNum1191"/>
    <w:basedOn w:val="Bezlisty"/>
    <w:rsid w:val="003E1AA8"/>
    <w:pPr>
      <w:numPr>
        <w:numId w:val="134"/>
      </w:numPr>
    </w:pPr>
  </w:style>
  <w:style w:type="numbering" w:customStyle="1" w:styleId="WWNum1201">
    <w:name w:val="WWNum1201"/>
    <w:basedOn w:val="Bezlisty"/>
    <w:rsid w:val="003E1AA8"/>
    <w:pPr>
      <w:numPr>
        <w:numId w:val="135"/>
      </w:numPr>
    </w:pPr>
  </w:style>
  <w:style w:type="numbering" w:customStyle="1" w:styleId="WWNum1212">
    <w:name w:val="WWNum1212"/>
    <w:basedOn w:val="Bezlisty"/>
    <w:rsid w:val="003E1AA8"/>
    <w:pPr>
      <w:numPr>
        <w:numId w:val="136"/>
      </w:numPr>
    </w:pPr>
  </w:style>
  <w:style w:type="numbering" w:customStyle="1" w:styleId="WWNum1221">
    <w:name w:val="WWNum1221"/>
    <w:basedOn w:val="Bezlisty"/>
    <w:rsid w:val="003E1AA8"/>
    <w:pPr>
      <w:numPr>
        <w:numId w:val="137"/>
      </w:numPr>
    </w:pPr>
  </w:style>
  <w:style w:type="numbering" w:customStyle="1" w:styleId="WWNum1231">
    <w:name w:val="WWNum1231"/>
    <w:basedOn w:val="Bezlisty"/>
    <w:rsid w:val="003E1AA8"/>
    <w:pPr>
      <w:numPr>
        <w:numId w:val="138"/>
      </w:numPr>
    </w:pPr>
  </w:style>
  <w:style w:type="numbering" w:customStyle="1" w:styleId="WWNum1241">
    <w:name w:val="WWNum1241"/>
    <w:basedOn w:val="Bezlisty"/>
    <w:rsid w:val="003E1AA8"/>
    <w:pPr>
      <w:numPr>
        <w:numId w:val="139"/>
      </w:numPr>
    </w:pPr>
  </w:style>
  <w:style w:type="numbering" w:customStyle="1" w:styleId="WWNum1251">
    <w:name w:val="WWNum1251"/>
    <w:basedOn w:val="Bezlisty"/>
    <w:rsid w:val="003E1AA8"/>
    <w:pPr>
      <w:numPr>
        <w:numId w:val="140"/>
      </w:numPr>
    </w:pPr>
  </w:style>
  <w:style w:type="numbering" w:customStyle="1" w:styleId="WWNum1261">
    <w:name w:val="WWNum1261"/>
    <w:basedOn w:val="Bezlisty"/>
    <w:rsid w:val="003E1AA8"/>
    <w:pPr>
      <w:numPr>
        <w:numId w:val="141"/>
      </w:numPr>
    </w:pPr>
  </w:style>
  <w:style w:type="numbering" w:customStyle="1" w:styleId="WWNum1271">
    <w:name w:val="WWNum1271"/>
    <w:basedOn w:val="Bezlisty"/>
    <w:rsid w:val="003E1AA8"/>
    <w:pPr>
      <w:numPr>
        <w:numId w:val="142"/>
      </w:numPr>
    </w:pPr>
  </w:style>
  <w:style w:type="numbering" w:customStyle="1" w:styleId="WWNum1281">
    <w:name w:val="WWNum1281"/>
    <w:basedOn w:val="Bezlisty"/>
    <w:rsid w:val="003E1AA8"/>
    <w:pPr>
      <w:numPr>
        <w:numId w:val="143"/>
      </w:numPr>
    </w:pPr>
  </w:style>
  <w:style w:type="numbering" w:customStyle="1" w:styleId="WWNum1291">
    <w:name w:val="WWNum1291"/>
    <w:basedOn w:val="Bezlisty"/>
    <w:rsid w:val="003E1AA8"/>
    <w:pPr>
      <w:numPr>
        <w:numId w:val="144"/>
      </w:numPr>
    </w:pPr>
  </w:style>
  <w:style w:type="numbering" w:customStyle="1" w:styleId="WWNum1301">
    <w:name w:val="WWNum1301"/>
    <w:basedOn w:val="Bezlisty"/>
    <w:rsid w:val="003E1AA8"/>
    <w:pPr>
      <w:numPr>
        <w:numId w:val="145"/>
      </w:numPr>
    </w:pPr>
  </w:style>
  <w:style w:type="numbering" w:customStyle="1" w:styleId="WWNum1311">
    <w:name w:val="WWNum1311"/>
    <w:basedOn w:val="Bezlisty"/>
    <w:rsid w:val="003E1AA8"/>
    <w:pPr>
      <w:numPr>
        <w:numId w:val="146"/>
      </w:numPr>
    </w:pPr>
  </w:style>
  <w:style w:type="numbering" w:customStyle="1" w:styleId="WWNum1321">
    <w:name w:val="WWNum1321"/>
    <w:basedOn w:val="Bezlisty"/>
    <w:rsid w:val="003E1AA8"/>
    <w:pPr>
      <w:numPr>
        <w:numId w:val="147"/>
      </w:numPr>
    </w:pPr>
  </w:style>
  <w:style w:type="numbering" w:customStyle="1" w:styleId="WWNum1331">
    <w:name w:val="WWNum1331"/>
    <w:basedOn w:val="Bezlisty"/>
    <w:rsid w:val="003E1AA8"/>
    <w:pPr>
      <w:numPr>
        <w:numId w:val="148"/>
      </w:numPr>
    </w:pPr>
  </w:style>
  <w:style w:type="numbering" w:customStyle="1" w:styleId="Styl1111">
    <w:name w:val="Styl1111"/>
    <w:rsid w:val="003E1AA8"/>
    <w:pPr>
      <w:numPr>
        <w:numId w:val="149"/>
      </w:numPr>
    </w:pPr>
  </w:style>
  <w:style w:type="table" w:customStyle="1" w:styleId="Tabela-Siatka111">
    <w:name w:val="Tabela - Siatka111"/>
    <w:basedOn w:val="Standardowy"/>
    <w:next w:val="Tabela-Siatka"/>
    <w:uiPriority w:val="59"/>
    <w:rsid w:val="003E1AA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1AA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3E1AA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E1AA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3E1AA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3E1AA8"/>
    <w:pPr>
      <w:keepNext/>
      <w:numPr>
        <w:numId w:val="166"/>
      </w:numPr>
      <w:jc w:val="both"/>
      <w:outlineLvl w:val="6"/>
    </w:pPr>
    <w:rPr>
      <w:rFonts w:ascii="Garamond" w:hAnsi="Garamond" w:cs="Garamond"/>
      <w:sz w:val="24"/>
      <w:lang w:eastAsia="zh-CN"/>
    </w:rPr>
  </w:style>
  <w:style w:type="numbering" w:customStyle="1" w:styleId="WW8Num33">
    <w:name w:val="WW8Num33"/>
    <w:basedOn w:val="Bezlisty"/>
    <w:rsid w:val="003E1AA8"/>
    <w:pPr>
      <w:numPr>
        <w:numId w:val="166"/>
      </w:numPr>
    </w:pPr>
  </w:style>
  <w:style w:type="numbering" w:customStyle="1" w:styleId="WW8Num331">
    <w:name w:val="WW8Num331"/>
    <w:basedOn w:val="Bezlisty"/>
    <w:rsid w:val="003E1AA8"/>
    <w:pPr>
      <w:numPr>
        <w:numId w:val="20"/>
      </w:numPr>
    </w:pPr>
  </w:style>
  <w:style w:type="numbering" w:customStyle="1" w:styleId="WW8Num73">
    <w:name w:val="WW8Num73"/>
    <w:basedOn w:val="Bezlisty"/>
    <w:rsid w:val="003E1AA8"/>
    <w:pPr>
      <w:numPr>
        <w:numId w:val="171"/>
      </w:numPr>
    </w:pPr>
  </w:style>
  <w:style w:type="numbering" w:customStyle="1" w:styleId="WW8Num38">
    <w:name w:val="WW8Num38"/>
    <w:basedOn w:val="Bezlisty"/>
    <w:rsid w:val="003E1AA8"/>
    <w:pPr>
      <w:numPr>
        <w:numId w:val="167"/>
      </w:numPr>
    </w:pPr>
  </w:style>
  <w:style w:type="numbering" w:customStyle="1" w:styleId="WW8Num381">
    <w:name w:val="WW8Num381"/>
    <w:basedOn w:val="Bezlisty"/>
    <w:rsid w:val="003E1AA8"/>
    <w:pPr>
      <w:numPr>
        <w:numId w:val="24"/>
      </w:numPr>
    </w:pPr>
  </w:style>
  <w:style w:type="numbering" w:customStyle="1" w:styleId="WW8Num731">
    <w:name w:val="WW8Num731"/>
    <w:basedOn w:val="Bezlisty"/>
    <w:rsid w:val="003E1AA8"/>
  </w:style>
  <w:style w:type="numbering" w:customStyle="1" w:styleId="WW8Num732">
    <w:name w:val="WW8Num732"/>
    <w:basedOn w:val="Bezlisty"/>
    <w:rsid w:val="003E1AA8"/>
    <w:pPr>
      <w:numPr>
        <w:numId w:val="58"/>
      </w:numPr>
    </w:pPr>
  </w:style>
  <w:style w:type="table" w:customStyle="1" w:styleId="Tabela-Siatka16">
    <w:name w:val="Tabela - Siatka16"/>
    <w:basedOn w:val="Standardowy"/>
    <w:next w:val="Tabela-Siatka"/>
    <w:uiPriority w:val="5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
    <w:name w:val="siwz"/>
    <w:basedOn w:val="Normalny"/>
    <w:qFormat/>
    <w:rsid w:val="003E1AA8"/>
    <w:pPr>
      <w:spacing w:after="0" w:line="240" w:lineRule="auto"/>
      <w:contextualSpacing/>
      <w:jc w:val="both"/>
    </w:pPr>
    <w:rPr>
      <w:rFonts w:ascii="Times New Roman" w:eastAsia="Times New Roman" w:hAnsi="Times New Roman" w:cs="Times New Roman"/>
      <w:bCs/>
      <w:iCs/>
      <w:sz w:val="24"/>
      <w:szCs w:val="20"/>
      <w:lang w:eastAsia="pl-PL"/>
    </w:rPr>
  </w:style>
  <w:style w:type="table" w:customStyle="1" w:styleId="Tabela-Siatka19">
    <w:name w:val="Tabela - Siatka19"/>
    <w:basedOn w:val="Standardowy"/>
    <w:next w:val="Tabela-Siatka"/>
    <w:uiPriority w:val="59"/>
    <w:rsid w:val="003E1AA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
    <w:name w:val="Tabela - Siatka192"/>
    <w:basedOn w:val="Standardowy"/>
    <w:next w:val="Tabela-Siatka"/>
    <w:uiPriority w:val="59"/>
    <w:rsid w:val="003E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1">
    <w:name w:val="WWNum5101"/>
    <w:basedOn w:val="Bezlisty"/>
    <w:rsid w:val="00C60275"/>
    <w:pPr>
      <w:numPr>
        <w:numId w:val="14"/>
      </w:numPr>
    </w:pPr>
  </w:style>
  <w:style w:type="table" w:customStyle="1" w:styleId="Tabela-Siatka20">
    <w:name w:val="Tabela - Siatka20"/>
    <w:basedOn w:val="Standardowy"/>
    <w:next w:val="Tabela-Siatka"/>
    <w:uiPriority w:val="39"/>
    <w:rsid w:val="00CE3CE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CE3CE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822">
    <w:name w:val="WWNum4822"/>
    <w:basedOn w:val="Bezlisty"/>
    <w:rsid w:val="00B932CD"/>
  </w:style>
  <w:style w:type="numbering" w:customStyle="1" w:styleId="WWNum1711">
    <w:name w:val="WWNum1711"/>
    <w:basedOn w:val="Bezlisty"/>
    <w:rsid w:val="00B9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mailto:leszek.dobek@santok.pl"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image" Target="media/image1.png"/><Relationship Id="rId12" Type="http://schemas.openxmlformats.org/officeDocument/2006/relationships/hyperlink" Target="mailto:urzad@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http://www.platformazakupowa.pl/pn/gminasantok" TargetMode="External"/><Relationship Id="rId20" Type="http://schemas.openxmlformats.org/officeDocument/2006/relationships/hyperlink" Target="http://www.platformazakupowa.pl/pn/gminasantok" TargetMode="External"/><Relationship Id="rId29" Type="http://schemas.openxmlformats.org/officeDocument/2006/relationships/hyperlink" Target="mailto:urz&#261;d@santo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5" Type="http://schemas.openxmlformats.org/officeDocument/2006/relationships/footnotes" Target="footnotes.xml"/><Relationship Id="rId15" Type="http://schemas.openxmlformats.org/officeDocument/2006/relationships/hyperlink" Target="mailto:urzad@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santok.pl" TargetMode="External"/><Relationship Id="rId19" Type="http://schemas.openxmlformats.org/officeDocument/2006/relationships/hyperlink" Target="http://www.platformazakupowa.pl/pn/gminasanto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zad@santok.pl" TargetMode="External"/><Relationship Id="rId14" Type="http://schemas.openxmlformats.org/officeDocument/2006/relationships/hyperlink" Target="https://epuap.gov.pl/wps/porta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18462</Words>
  <Characters>110778</Characters>
  <Application>Microsoft Office Word</Application>
  <DocSecurity>0</DocSecurity>
  <Lines>923</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35</cp:revision>
  <cp:lastPrinted>2022-10-20T09:54:00Z</cp:lastPrinted>
  <dcterms:created xsi:type="dcterms:W3CDTF">2021-11-25T17:16:00Z</dcterms:created>
  <dcterms:modified xsi:type="dcterms:W3CDTF">2022-10-20T10:16:00Z</dcterms:modified>
</cp:coreProperties>
</file>