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F7B9" w14:textId="060EA426" w:rsidR="003E0101" w:rsidRDefault="007C1274" w:rsidP="003E0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43772172"/>
      <w:bookmarkEnd w:id="0"/>
      <w:r w:rsidRPr="007C1274">
        <w:rPr>
          <w:rFonts w:ascii="Times New Roman" w:hAnsi="Times New Roman" w:cs="Times New Roman"/>
          <w:b/>
          <w:bCs/>
          <w:sz w:val="20"/>
          <w:szCs w:val="20"/>
        </w:rPr>
        <w:t>Wykonawca/wykonawcy wspólnie składający ofertę:</w:t>
      </w:r>
    </w:p>
    <w:p w14:paraId="3E1C4BEB" w14:textId="77777777" w:rsidR="007C1274" w:rsidRP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2C71DAF" w14:textId="77777777" w:rsidR="007C1274" w:rsidRDefault="003E0101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4C4702EA" w14:textId="645883DA" w:rsidR="007C1274" w:rsidRDefault="007C1274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KRS/CEiDG)</w:t>
      </w:r>
    </w:p>
    <w:p w14:paraId="33A66010" w14:textId="3638551D" w:rsidR="003E0101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  <w:t>reprezentowany przez:</w:t>
      </w:r>
    </w:p>
    <w:p w14:paraId="0E49E383" w14:textId="77777777" w:rsid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0C021F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35E43755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F2B849C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7C46B7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1" w:name="_Hlk143772172_kopia_1"/>
      <w:bookmarkEnd w:id="1"/>
    </w:p>
    <w:p w14:paraId="55941457" w14:textId="77777777" w:rsidR="003E0101" w:rsidRDefault="003E0101" w:rsidP="003E0101">
      <w:pPr>
        <w:spacing w:after="120" w:line="240" w:lineRule="auto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CDD3FB9" w14:textId="1ABA2D03" w:rsidR="003E0101" w:rsidRPr="007C1274" w:rsidRDefault="007C1274" w:rsidP="007C1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>OŚWIADCZENIE WYKONAWCY</w:t>
      </w:r>
    </w:p>
    <w:p w14:paraId="3EE2682F" w14:textId="689CC52F" w:rsidR="003E0101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pl-PL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 xml:space="preserve"> O PRZYNALEŻNOŚCI ALBO BRAKU PRZYNALEŻNOŚCI DO TEJ SAMEJ GRUPY KAPITAŁOWEJ</w:t>
      </w:r>
    </w:p>
    <w:p w14:paraId="6511CDD2" w14:textId="11386E15" w:rsidR="007C1274" w:rsidRPr="007C1274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C1274">
        <w:rPr>
          <w:rFonts w:ascii="Times New Roman" w:eastAsia="Courier New" w:hAnsi="Times New Roman" w:cs="Times New Roman"/>
          <w:bCs/>
          <w:sz w:val="16"/>
          <w:szCs w:val="16"/>
          <w:lang w:eastAsia="pl-PL"/>
        </w:rPr>
        <w:t>składane na podstawie art. 274 ust. 1 ustawy Pzp</w:t>
      </w:r>
    </w:p>
    <w:p w14:paraId="0EC3B3F6" w14:textId="77777777" w:rsidR="003E0101" w:rsidRDefault="003E0101" w:rsidP="003E0101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1F487CB3" w14:textId="0DB73E5C" w:rsidR="00445330" w:rsidRPr="00445330" w:rsidRDefault="00445330" w:rsidP="008212D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 prowadzonym w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trybie podstawowym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którym mowa w art. 275 pkt 1 ustawy Pzp, na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potrzeby postępowania o udzielenie zamówienia publicznego pn.</w:t>
      </w:r>
      <w:r w:rsidR="00414A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C1A36" w:rsidRPr="00DC1A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Przebudowa dróg na terenie Gminy Skarbimierz</w:t>
      </w:r>
      <w:r w:rsidRPr="0044533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 xml:space="preserve">prowadzonego przez Gminę </w:t>
      </w:r>
      <w:r>
        <w:rPr>
          <w:rFonts w:ascii="Times New Roman" w:eastAsia="Times New Roman" w:hAnsi="Times New Roman" w:cs="Times New Roman"/>
          <w:sz w:val="20"/>
          <w:szCs w:val="20"/>
        </w:rPr>
        <w:t>Skarbimierz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90F452" w14:textId="71F707B5" w:rsidR="003E0101" w:rsidRPr="00445330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11F311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zapoznaniu się z informacjami zamieszczonymi przez Zamawiającego na stronie internetowej, zgodnie z art. 222 ust. 5 ustawy Pzp, </w:t>
      </w:r>
    </w:p>
    <w:p w14:paraId="14A6C2AC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C86FEC0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 2007 r.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ochronie konkurencji i konsumentów (Dz.U. z 2020 r. poz. 1076 i 1086),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żadnym z wykonawców, którzy w wyznaczonym terminie złożyli odrębne oferty w niniejszym postępowaniu.</w:t>
      </w:r>
    </w:p>
    <w:p w14:paraId="41E7E36B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80C4746" w14:textId="75EC6D3D" w:rsidR="00445330" w:rsidRPr="00445330" w:rsidRDefault="00445330" w:rsidP="00445330">
      <w:pPr>
        <w:suppressAutoHyphens w:val="0"/>
        <w:spacing w:after="12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powyższych przepisów, 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następującym wykonawcą/wykonawcami, którzy w wyznaczonym terminie złożyli odrębne oferty w niniejszym postępowaniu, tj.: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A174C9B" w14:textId="3ED36C03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3AE299AB" w14:textId="2676AB84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…………...…</w:t>
      </w:r>
    </w:p>
    <w:p w14:paraId="222E1A47" w14:textId="77777777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2D182" w14:textId="5B253EC6" w:rsidR="00445330" w:rsidRPr="002E5CF6" w:rsidRDefault="002E5CF6" w:rsidP="002E5C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tym, że należę do tej samej grupy kapitałowej ze wskazanym powyżej</w:t>
      </w:r>
      <w:r w:rsidR="00811B4C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wykonawcą/wykonawcami, którzy w wyznaczonym terminie złożyli odrębne oferty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24498B7E" w14:textId="77777777" w:rsidR="00811B4C" w:rsidRPr="00445330" w:rsidRDefault="00811B4C" w:rsidP="00811B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C5F84" w14:textId="4E14E265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2A4B2A55" w14:textId="77777777" w:rsidR="00F82A5D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…………………………………………………………...</w:t>
      </w:r>
    </w:p>
    <w:p w14:paraId="47BB2828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8404F3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54F182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1304F59" w14:textId="77777777" w:rsidR="00F82A5D" w:rsidRDefault="00F82A5D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890506" w14:textId="217FDC3A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A5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mam świadomość, że zgodnie z art. 108 ust. 1 pkt 5 ustawy Pzp, z postępowania o udzielenie zamówienia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wyklucza się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Wykonawcę, jeżeli Zamawiający może stwierdzić, na podstawie wiarygodnych przesłanek, że Wykonawca zawarł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innymi wykonawcami porozumienie mające na celu zakłócenie konkurencji,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szczególności jeżeli należąc do tej samej grupy kapitałowej w rozumieniu ustawy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16 lutego 2007 r. o ochronie konkurencji i konsumentów, złożyli odrębne oferty, chyba że wykażą, że przygotowali te oferty niezależnie od siebie.</w:t>
      </w:r>
    </w:p>
    <w:p w14:paraId="62928840" w14:textId="77777777" w:rsidR="00445330" w:rsidRPr="00445330" w:rsidRDefault="00445330" w:rsidP="00445330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81ED9F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 przypadku złożenia oferty wspólnej:</w:t>
      </w: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ab/>
      </w:r>
    </w:p>
    <w:p w14:paraId="5585B597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59450FA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Oświadczenie o niepodleganiu wykluczeniu składa oddzielnie każdy z wykonawców oferty wspólnej.</w:t>
      </w:r>
    </w:p>
    <w:p w14:paraId="01354E96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146FA9" w14:textId="77777777" w:rsidR="00445330" w:rsidRPr="00445330" w:rsidRDefault="00445330" w:rsidP="00445330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AKTUALNOŚCI INFORMACJI ZAWARTYCH W OŚWIADCZENIU,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KTÓRYM MOWA W ART. 125 UST. 1 </w:t>
      </w:r>
    </w:p>
    <w:p w14:paraId="2C0C95D1" w14:textId="77777777" w:rsidR="00445330" w:rsidRPr="00445330" w:rsidRDefault="00445330" w:rsidP="0044533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9DC35D5" w14:textId="77777777" w:rsidR="00445330" w:rsidRPr="00445330" w:rsidRDefault="00445330" w:rsidP="00811B4C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Ponadto oświadczam, że informacje zawarte w oświadczeniu, o którym mowa w art. 125 ust. 1 Pzp przedłożonym wraz z ofertą przez Wykonawcę, którego reprezentuję są aktualne </w:t>
      </w: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w zakresie podstaw wykluczenia z postępowania określonych w dz. VIII SWZ.</w:t>
      </w:r>
    </w:p>
    <w:p w14:paraId="100A3474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5067F4" w14:textId="77777777" w:rsid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E35516" w14:textId="77777777" w:rsidR="00F82A5D" w:rsidRPr="00445330" w:rsidRDefault="00F82A5D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B0BCD4" w14:textId="77777777" w:rsidR="00445330" w:rsidRPr="00445330" w:rsidRDefault="00445330" w:rsidP="00445330">
      <w:pPr>
        <w:suppressAutoHyphens w:val="0"/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48EBE7" w14:textId="77777777" w:rsidR="00445330" w:rsidRDefault="00445330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B27F7B" w14:textId="77777777" w:rsidR="002E5CF6" w:rsidRPr="00445330" w:rsidRDefault="002E5CF6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5B492" w14:textId="77777777" w:rsidR="003E0101" w:rsidRDefault="003E0101" w:rsidP="003E010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2A0E75A8" w14:textId="77777777" w:rsidR="00E23958" w:rsidRDefault="00E23958"/>
    <w:sectPr w:rsidR="00E23958" w:rsidSect="007B259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EB19" w14:textId="77777777" w:rsidR="00A67E9A" w:rsidRDefault="00A67E9A" w:rsidP="003E0101">
      <w:pPr>
        <w:spacing w:after="0" w:line="240" w:lineRule="auto"/>
      </w:pPr>
      <w:r>
        <w:separator/>
      </w:r>
    </w:p>
  </w:endnote>
  <w:endnote w:type="continuationSeparator" w:id="0">
    <w:p w14:paraId="12503707" w14:textId="77777777" w:rsidR="00A67E9A" w:rsidRDefault="00A67E9A" w:rsidP="003E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315296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8768A1" w14:textId="4A2C7937" w:rsidR="00F82A5D" w:rsidRPr="00F82A5D" w:rsidRDefault="00F82A5D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F82A5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2A5D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82A5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F82A5D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6A5CF13" w14:textId="77777777" w:rsidR="00F82A5D" w:rsidRDefault="00F82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0B44" w14:textId="77777777" w:rsidR="00A67E9A" w:rsidRDefault="00A67E9A" w:rsidP="003E0101">
      <w:pPr>
        <w:spacing w:after="0" w:line="240" w:lineRule="auto"/>
      </w:pPr>
      <w:r>
        <w:separator/>
      </w:r>
    </w:p>
  </w:footnote>
  <w:footnote w:type="continuationSeparator" w:id="0">
    <w:p w14:paraId="6FF32640" w14:textId="77777777" w:rsidR="00A67E9A" w:rsidRDefault="00A67E9A" w:rsidP="003E0101">
      <w:pPr>
        <w:spacing w:after="0" w:line="240" w:lineRule="auto"/>
      </w:pPr>
      <w:r>
        <w:continuationSeparator/>
      </w:r>
    </w:p>
  </w:footnote>
  <w:footnote w:id="1">
    <w:p w14:paraId="68A7729C" w14:textId="77777777" w:rsidR="00F82A5D" w:rsidRPr="00445330" w:rsidRDefault="00F82A5D" w:rsidP="00F82A5D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 wybrać właściwe</w:t>
      </w:r>
    </w:p>
    <w:p w14:paraId="4CB76C4B" w14:textId="77777777" w:rsidR="00445330" w:rsidRPr="00CD76DA" w:rsidRDefault="00445330" w:rsidP="00445330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19A4" w14:textId="6889B8F1" w:rsidR="003E0101" w:rsidRPr="00F82A5D" w:rsidRDefault="003E0101" w:rsidP="003E0101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bookmarkStart w:id="6" w:name="_Hlk155593108"/>
    <w:bookmarkStart w:id="7" w:name="_Hlk155593109"/>
    <w:bookmarkStart w:id="8" w:name="_Hlk155593110"/>
    <w:bookmarkStart w:id="9" w:name="_Hlk155593111"/>
    <w:bookmarkStart w:id="10" w:name="_Hlk155593207"/>
    <w:bookmarkStart w:id="11" w:name="_Hlk155593208"/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5338DCF" w14:textId="77777777" w:rsidR="003E0101" w:rsidRPr="00F82A5D" w:rsidRDefault="003E0101" w:rsidP="003E0101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6135B123" w14:textId="7FE17EE0" w:rsidR="003E0101" w:rsidRPr="00CA0763" w:rsidRDefault="003E0101" w:rsidP="00DC1A3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DC1A36" w:rsidRPr="00DC1A36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Przebudowa dróg na terenie Gminy Skarbimierz</w:t>
    </w:r>
    <w:r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63D9688D" w14:textId="74A8D30F" w:rsidR="003E0101" w:rsidRPr="00F82A5D" w:rsidRDefault="003E0101" w:rsidP="003E01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DC1A36">
      <w:rPr>
        <w:rFonts w:ascii="Times New Roman" w:eastAsia="Arial" w:hAnsi="Times New Roman" w:cs="Arial"/>
        <w:b/>
        <w:bCs/>
        <w:sz w:val="18"/>
        <w:szCs w:val="18"/>
        <w:lang w:eastAsia="pl-PL"/>
      </w:rPr>
      <w:t>10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A46CF78" w14:textId="76CBDC0F" w:rsidR="003E0101" w:rsidRPr="003E0101" w:rsidRDefault="003E0101" w:rsidP="00F82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6"/>
        <w:szCs w:val="16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C0810"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5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612FE15E" w14:textId="02A0A940" w:rsidR="003E0101" w:rsidRDefault="003E0101">
    <w:pPr>
      <w:pStyle w:val="Nagwek"/>
    </w:pPr>
  </w:p>
  <w:p w14:paraId="70822620" w14:textId="77777777" w:rsidR="003E0101" w:rsidRDefault="003E0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E1D2B"/>
    <w:multiLevelType w:val="hybridMultilevel"/>
    <w:tmpl w:val="5B74C3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01"/>
    <w:rsid w:val="000A7919"/>
    <w:rsid w:val="000B1715"/>
    <w:rsid w:val="001C0EBD"/>
    <w:rsid w:val="00284968"/>
    <w:rsid w:val="0029684A"/>
    <w:rsid w:val="002E5CF6"/>
    <w:rsid w:val="003E0101"/>
    <w:rsid w:val="003F0C9D"/>
    <w:rsid w:val="00414A0D"/>
    <w:rsid w:val="00427C65"/>
    <w:rsid w:val="00445330"/>
    <w:rsid w:val="0053074B"/>
    <w:rsid w:val="006C0810"/>
    <w:rsid w:val="00760793"/>
    <w:rsid w:val="007677E5"/>
    <w:rsid w:val="00773A5D"/>
    <w:rsid w:val="00785EEE"/>
    <w:rsid w:val="007B2595"/>
    <w:rsid w:val="007B3D77"/>
    <w:rsid w:val="007C1274"/>
    <w:rsid w:val="007D0D5C"/>
    <w:rsid w:val="007F49F1"/>
    <w:rsid w:val="00811B4C"/>
    <w:rsid w:val="008212D4"/>
    <w:rsid w:val="00926124"/>
    <w:rsid w:val="0095755F"/>
    <w:rsid w:val="009C2B47"/>
    <w:rsid w:val="00A67E9A"/>
    <w:rsid w:val="00CA0763"/>
    <w:rsid w:val="00D5688F"/>
    <w:rsid w:val="00DB7B3B"/>
    <w:rsid w:val="00DC1A36"/>
    <w:rsid w:val="00E23958"/>
    <w:rsid w:val="00F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24F2"/>
  <w15:chartTrackingRefBased/>
  <w15:docId w15:val="{B53E91D3-DBBD-40F1-8313-DF2FF67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101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01"/>
  </w:style>
  <w:style w:type="paragraph" w:styleId="Stopka">
    <w:name w:val="footer"/>
    <w:basedOn w:val="Normalny"/>
    <w:link w:val="Stopka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01"/>
  </w:style>
  <w:style w:type="paragraph" w:styleId="Akapitzlist">
    <w:name w:val="List Paragraph"/>
    <w:basedOn w:val="Normalny"/>
    <w:uiPriority w:val="34"/>
    <w:qFormat/>
    <w:rsid w:val="002E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13</cp:revision>
  <cp:lastPrinted>2024-01-15T08:38:00Z</cp:lastPrinted>
  <dcterms:created xsi:type="dcterms:W3CDTF">2024-01-09T12:16:00Z</dcterms:created>
  <dcterms:modified xsi:type="dcterms:W3CDTF">2024-05-15T12:15:00Z</dcterms:modified>
</cp:coreProperties>
</file>