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3" w:type="dxa"/>
        <w:tblInd w:w="228" w:type="dxa"/>
        <w:tblLook w:val="01E0"/>
      </w:tblPr>
      <w:tblGrid>
        <w:gridCol w:w="2394"/>
        <w:gridCol w:w="8259"/>
      </w:tblGrid>
      <w:tr w:rsidR="00CA4764" w:rsidRPr="0075465F" w:rsidTr="00FA5ABB">
        <w:trPr>
          <w:trHeight w:val="2367"/>
        </w:trPr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</w:tcPr>
          <w:p w:rsidR="00CA4764" w:rsidRPr="007D7810" w:rsidRDefault="003255D5" w:rsidP="0075465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200660</wp:posOffset>
                  </wp:positionV>
                  <wp:extent cx="1320800" cy="1231900"/>
                  <wp:effectExtent l="19050" t="0" r="0" b="0"/>
                  <wp:wrapNone/>
                  <wp:docPr id="2" name="Obraz 2" descr="LOGO SP Z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P Z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59" w:type="dxa"/>
            <w:tcBorders>
              <w:left w:val="single" w:sz="4" w:space="0" w:color="auto"/>
              <w:bottom w:val="single" w:sz="4" w:space="0" w:color="auto"/>
            </w:tcBorders>
          </w:tcPr>
          <w:p w:rsidR="00CA4764" w:rsidRPr="0075465F" w:rsidRDefault="00CA4764" w:rsidP="00CA4764">
            <w:pPr>
              <w:pStyle w:val="Tytu"/>
              <w:rPr>
                <w:rFonts w:ascii="Arial" w:hAnsi="Arial" w:cs="Arial"/>
                <w:sz w:val="27"/>
              </w:rPr>
            </w:pPr>
          </w:p>
          <w:p w:rsidR="00CA4764" w:rsidRPr="0075465F" w:rsidRDefault="0087682D" w:rsidP="00CA4764">
            <w:pPr>
              <w:pStyle w:val="Tytu"/>
              <w:rPr>
                <w:rFonts w:ascii="Arial" w:hAnsi="Arial" w:cs="Arial"/>
                <w:color w:val="00CCFF"/>
                <w:sz w:val="27"/>
              </w:rPr>
            </w:pPr>
            <w:r w:rsidRPr="0075465F">
              <w:rPr>
                <w:rFonts w:ascii="Arial" w:hAnsi="Arial" w:cs="Arial"/>
                <w:color w:val="00CCFF"/>
                <w:sz w:val="27"/>
              </w:rPr>
              <w:t>Samodzielny Publiczny</w:t>
            </w:r>
          </w:p>
          <w:p w:rsidR="00CA4764" w:rsidRPr="0075465F" w:rsidRDefault="00CA4764" w:rsidP="00CA4764">
            <w:pPr>
              <w:pStyle w:val="Tytu"/>
              <w:rPr>
                <w:rFonts w:ascii="Arial" w:hAnsi="Arial" w:cs="Arial"/>
                <w:color w:val="00CCFF"/>
                <w:sz w:val="28"/>
              </w:rPr>
            </w:pPr>
            <w:r w:rsidRPr="0075465F">
              <w:rPr>
                <w:rFonts w:ascii="Arial" w:hAnsi="Arial" w:cs="Arial"/>
                <w:color w:val="00CCFF"/>
                <w:sz w:val="27"/>
              </w:rPr>
              <w:t>Zakład Opieki Zdrowotnej Zespół Opieki Zdrowotnej</w:t>
            </w:r>
          </w:p>
          <w:p w:rsidR="00CA4764" w:rsidRPr="0075465F" w:rsidRDefault="00CA4764" w:rsidP="0075465F">
            <w:pPr>
              <w:jc w:val="center"/>
              <w:rPr>
                <w:rFonts w:ascii="Arial" w:hAnsi="Arial" w:cs="Arial"/>
                <w:color w:val="000000"/>
              </w:rPr>
            </w:pPr>
            <w:r w:rsidRPr="0075465F">
              <w:rPr>
                <w:rFonts w:ascii="Arial" w:hAnsi="Arial" w:cs="Arial"/>
                <w:color w:val="000000"/>
              </w:rPr>
              <w:t xml:space="preserve">ul. </w:t>
            </w:r>
            <w:proofErr w:type="spellStart"/>
            <w:r w:rsidR="003744A3" w:rsidRPr="0075465F">
              <w:rPr>
                <w:rFonts w:ascii="Arial" w:hAnsi="Arial" w:cs="Arial"/>
                <w:color w:val="000000"/>
              </w:rPr>
              <w:t>M.C.</w:t>
            </w:r>
            <w:r w:rsidRPr="0075465F">
              <w:rPr>
                <w:rFonts w:ascii="Arial" w:hAnsi="Arial" w:cs="Arial"/>
                <w:color w:val="000000"/>
              </w:rPr>
              <w:t>Skłodowskiej</w:t>
            </w:r>
            <w:proofErr w:type="spellEnd"/>
            <w:r w:rsidRPr="0075465F">
              <w:rPr>
                <w:rFonts w:ascii="Arial" w:hAnsi="Arial" w:cs="Arial"/>
                <w:color w:val="000000"/>
              </w:rPr>
              <w:t xml:space="preserve"> 16, 48-340 Głuchołazy</w:t>
            </w:r>
          </w:p>
          <w:p w:rsidR="00CA4764" w:rsidRPr="0075465F" w:rsidRDefault="003744A3" w:rsidP="0075465F">
            <w:pPr>
              <w:jc w:val="center"/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 xml:space="preserve">tel.77 4391568, </w:t>
            </w:r>
            <w:proofErr w:type="spellStart"/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>fax</w:t>
            </w:r>
            <w:proofErr w:type="spellEnd"/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 xml:space="preserve"> </w:t>
            </w:r>
            <w:r w:rsidR="00CA4764" w:rsidRPr="0075465F">
              <w:rPr>
                <w:rFonts w:ascii="Arial" w:hAnsi="Arial" w:cs="Arial"/>
                <w:color w:val="000000"/>
                <w:sz w:val="22"/>
                <w:lang w:val="de-DE"/>
              </w:rPr>
              <w:t>77 4396422</w:t>
            </w:r>
          </w:p>
          <w:p w:rsidR="00CA4764" w:rsidRPr="0075465F" w:rsidRDefault="00CA4764" w:rsidP="0075465F">
            <w:pPr>
              <w:jc w:val="center"/>
              <w:rPr>
                <w:lang w:val="pt-BR"/>
              </w:rPr>
            </w:pPr>
            <w:r w:rsidRPr="0075465F">
              <w:rPr>
                <w:rFonts w:ascii="Arial" w:hAnsi="Arial" w:cs="Arial"/>
                <w:color w:val="000000"/>
                <w:sz w:val="22"/>
                <w:lang w:val="pt-BR"/>
              </w:rPr>
              <w:t xml:space="preserve">e-mail: </w:t>
            </w:r>
            <w:r w:rsidR="00211F33" w:rsidRPr="0075465F">
              <w:rPr>
                <w:rFonts w:ascii="Arial" w:hAnsi="Arial" w:cs="Arial"/>
                <w:color w:val="000000"/>
                <w:sz w:val="22"/>
                <w:lang w:val="de-DE"/>
              </w:rPr>
              <w:fldChar w:fldCharType="begin"/>
            </w:r>
            <w:r w:rsidRPr="0075465F">
              <w:rPr>
                <w:rFonts w:ascii="Arial" w:hAnsi="Arial" w:cs="Arial"/>
                <w:color w:val="000000"/>
                <w:sz w:val="22"/>
                <w:lang w:val="pt-BR"/>
              </w:rPr>
              <w:instrText xml:space="preserve"> HYPERLINK "mailto:sekretariat@zoz.glucholazy.pl" </w:instrText>
            </w:r>
            <w:r w:rsidR="00211F33" w:rsidRPr="0075465F">
              <w:rPr>
                <w:rFonts w:ascii="Arial" w:hAnsi="Arial" w:cs="Arial"/>
                <w:color w:val="000000"/>
                <w:sz w:val="22"/>
                <w:lang w:val="de-DE"/>
              </w:rPr>
              <w:fldChar w:fldCharType="separate"/>
            </w:r>
            <w:r w:rsidRPr="0075465F">
              <w:rPr>
                <w:rStyle w:val="Hipercze"/>
                <w:rFonts w:ascii="Arial" w:hAnsi="Arial" w:cs="Arial"/>
                <w:color w:val="000000"/>
                <w:sz w:val="22"/>
                <w:lang w:val="pt-BR"/>
              </w:rPr>
              <w:t>sekretariat@zoz.glucholazy.pl</w:t>
            </w:r>
            <w:r w:rsidR="00211F33" w:rsidRPr="0075465F">
              <w:rPr>
                <w:rFonts w:ascii="Arial" w:hAnsi="Arial" w:cs="Arial"/>
                <w:color w:val="000000"/>
                <w:sz w:val="22"/>
                <w:lang w:val="de-DE"/>
              </w:rPr>
              <w:fldChar w:fldCharType="end"/>
            </w:r>
            <w:r w:rsidRPr="0075465F">
              <w:rPr>
                <w:rFonts w:ascii="Arial" w:hAnsi="Arial" w:cs="Arial"/>
                <w:color w:val="000000"/>
                <w:sz w:val="22"/>
                <w:lang w:val="pt-BR"/>
              </w:rPr>
              <w:t xml:space="preserve">  , </w:t>
            </w:r>
            <w:hyperlink r:id="rId8" w:history="1">
              <w:r w:rsidR="008D04A7" w:rsidRPr="0075465F">
                <w:rPr>
                  <w:rStyle w:val="Hipercze"/>
                  <w:rFonts w:ascii="Arial" w:hAnsi="Arial" w:cs="Arial"/>
                  <w:sz w:val="22"/>
                  <w:lang w:val="pt-BR"/>
                </w:rPr>
                <w:t>www.zozglucholazy.pl</w:t>
              </w:r>
            </w:hyperlink>
          </w:p>
        </w:tc>
      </w:tr>
      <w:tr w:rsidR="00CA4764" w:rsidRPr="0001331F" w:rsidTr="00FA5ABB">
        <w:trPr>
          <w:trHeight w:val="2027"/>
        </w:trPr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B82" w:rsidRPr="0075465F" w:rsidRDefault="00BC6B82" w:rsidP="0075465F">
            <w:pPr>
              <w:jc w:val="center"/>
              <w:rPr>
                <w:sz w:val="6"/>
                <w:szCs w:val="6"/>
                <w:lang w:val="en-US"/>
              </w:rPr>
            </w:pPr>
          </w:p>
          <w:p w:rsidR="00CA4764" w:rsidRPr="0075465F" w:rsidRDefault="003255D5" w:rsidP="0075465F">
            <w:pPr>
              <w:jc w:val="center"/>
              <w:rPr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238250"/>
                  <wp:effectExtent l="19050" t="0" r="9525" b="0"/>
                  <wp:docPr id="1" name="Obraz 1" descr="3 x LOGO 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x LOGO 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B82" w:rsidRPr="0075465F" w:rsidRDefault="00BC6B82" w:rsidP="0075465F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</w:tcBorders>
          </w:tcPr>
          <w:p w:rsidR="00CA4764" w:rsidRPr="0001331F" w:rsidRDefault="00CA4764" w:rsidP="007E3CFB">
            <w:pPr>
              <w:jc w:val="right"/>
            </w:pPr>
            <w:r w:rsidRPr="0001331F">
              <w:br/>
            </w:r>
            <w:r>
              <w:t>Głuchołazy, dn.</w:t>
            </w:r>
            <w:r w:rsidR="00247CBE">
              <w:t xml:space="preserve"> </w:t>
            </w:r>
            <w:r w:rsidR="0063601A">
              <w:t>0</w:t>
            </w:r>
            <w:r w:rsidR="007E3CFB">
              <w:t>5</w:t>
            </w:r>
            <w:r w:rsidR="0063601A">
              <w:t>-04-2024</w:t>
            </w:r>
            <w:r w:rsidR="00D12511">
              <w:t xml:space="preserve"> </w:t>
            </w:r>
          </w:p>
        </w:tc>
      </w:tr>
    </w:tbl>
    <w:p w:rsidR="000831C4" w:rsidRPr="0001331F" w:rsidRDefault="000831C4" w:rsidP="00301CF5">
      <w:pPr>
        <w:ind w:left="2520"/>
        <w:jc w:val="both"/>
      </w:pPr>
    </w:p>
    <w:p w:rsidR="00BA0243" w:rsidRDefault="00BA0243" w:rsidP="00BA0243">
      <w:pPr>
        <w:jc w:val="center"/>
        <w:rPr>
          <w:b/>
        </w:rPr>
      </w:pPr>
      <w:r>
        <w:rPr>
          <w:sz w:val="28"/>
        </w:rPr>
        <w:t>Odpowiedź na zapytanie</w:t>
      </w:r>
    </w:p>
    <w:p w:rsidR="00BA0243" w:rsidRDefault="00BA0243" w:rsidP="00BA0243">
      <w:pPr>
        <w:jc w:val="center"/>
        <w:rPr>
          <w:b/>
        </w:rPr>
      </w:pPr>
    </w:p>
    <w:p w:rsidR="00BA0243" w:rsidRDefault="00BA0243" w:rsidP="00BA0243">
      <w:pPr>
        <w:rPr>
          <w:b/>
        </w:rPr>
      </w:pPr>
      <w:r w:rsidRPr="00557638">
        <w:rPr>
          <w:b/>
        </w:rPr>
        <w:t>SPZOZ/</w:t>
      </w:r>
      <w:proofErr w:type="spellStart"/>
      <w:r w:rsidRPr="00557638">
        <w:rPr>
          <w:b/>
        </w:rPr>
        <w:t>ZP-JK</w:t>
      </w:r>
      <w:proofErr w:type="spellEnd"/>
      <w:r w:rsidRPr="00557638">
        <w:rPr>
          <w:b/>
        </w:rPr>
        <w:t>/</w:t>
      </w:r>
      <w:r w:rsidR="00BF3FC9">
        <w:rPr>
          <w:b/>
        </w:rPr>
        <w:t>36</w:t>
      </w:r>
      <w:r w:rsidR="00B849F1">
        <w:rPr>
          <w:b/>
        </w:rPr>
        <w:t>/24</w:t>
      </w:r>
    </w:p>
    <w:p w:rsidR="00147278" w:rsidRPr="00557638" w:rsidRDefault="00147278" w:rsidP="00BA0243">
      <w:pPr>
        <w:rPr>
          <w:b/>
        </w:rPr>
      </w:pPr>
    </w:p>
    <w:p w:rsidR="007D1615" w:rsidRPr="00C122FE" w:rsidRDefault="007D1615" w:rsidP="007D1615">
      <w:pPr>
        <w:overflowPunct w:val="0"/>
        <w:autoSpaceDE w:val="0"/>
        <w:autoSpaceDN w:val="0"/>
        <w:adjustRightInd w:val="0"/>
        <w:ind w:left="360"/>
        <w:jc w:val="center"/>
        <w:rPr>
          <w:b/>
        </w:rPr>
      </w:pPr>
      <w:r w:rsidRPr="00485BD5">
        <w:rPr>
          <w:bCs/>
        </w:rPr>
        <w:t xml:space="preserve">Dot.  postępowania prowadzonego w trybie </w:t>
      </w:r>
      <w:r>
        <w:rPr>
          <w:bCs/>
        </w:rPr>
        <w:t xml:space="preserve">przetargu nieograniczonego </w:t>
      </w:r>
      <w:r w:rsidRPr="00485BD5">
        <w:rPr>
          <w:bCs/>
        </w:rPr>
        <w:t xml:space="preserve"> </w:t>
      </w:r>
      <w:r>
        <w:rPr>
          <w:bCs/>
        </w:rPr>
        <w:t>pt.</w:t>
      </w:r>
      <w:r w:rsidRPr="00485BD5">
        <w:rPr>
          <w:bCs/>
        </w:rPr>
        <w:t xml:space="preserve"> </w:t>
      </w:r>
      <w:r>
        <w:rPr>
          <w:b/>
        </w:rPr>
        <w:t>Dostawa wyrobów farmaceutycznych ZP/0</w:t>
      </w:r>
      <w:r w:rsidR="00AA271E">
        <w:rPr>
          <w:b/>
        </w:rPr>
        <w:t>1</w:t>
      </w:r>
      <w:r>
        <w:rPr>
          <w:b/>
        </w:rPr>
        <w:t>/</w:t>
      </w:r>
      <w:r w:rsidR="00AA271E">
        <w:rPr>
          <w:b/>
        </w:rPr>
        <w:t>03</w:t>
      </w:r>
      <w:r>
        <w:rPr>
          <w:b/>
        </w:rPr>
        <w:t>/202</w:t>
      </w:r>
      <w:r w:rsidR="00AA271E">
        <w:rPr>
          <w:b/>
        </w:rPr>
        <w:t>4</w:t>
      </w:r>
    </w:p>
    <w:p w:rsidR="00E0684B" w:rsidRDefault="00E0684B" w:rsidP="00E0684B">
      <w:pPr>
        <w:tabs>
          <w:tab w:val="left" w:pos="720"/>
        </w:tabs>
        <w:ind w:left="420" w:hanging="60"/>
        <w:jc w:val="both"/>
        <w:rPr>
          <w:color w:val="FF0000"/>
          <w:sz w:val="22"/>
          <w:szCs w:val="22"/>
        </w:rPr>
      </w:pPr>
    </w:p>
    <w:p w:rsidR="007D1615" w:rsidRPr="00BF3FC9" w:rsidRDefault="007D1615" w:rsidP="00BF3FC9">
      <w:pPr>
        <w:tabs>
          <w:tab w:val="left" w:pos="720"/>
        </w:tabs>
        <w:ind w:left="420" w:hanging="60"/>
        <w:jc w:val="both"/>
        <w:rPr>
          <w:color w:val="FF0000"/>
        </w:rPr>
      </w:pPr>
    </w:p>
    <w:p w:rsidR="00BF3FC9" w:rsidRPr="00BF3FC9" w:rsidRDefault="00BF3FC9" w:rsidP="00BF3FC9">
      <w:pPr>
        <w:spacing w:before="80"/>
        <w:ind w:firstLine="357"/>
        <w:jc w:val="both"/>
        <w:rPr>
          <w:color w:val="000000"/>
        </w:rPr>
      </w:pPr>
      <w:r w:rsidRPr="00BF3FC9">
        <w:rPr>
          <w:color w:val="000000"/>
        </w:rPr>
        <w:t>W związku z zamiarem przystąpienia do organizowanego przez Państwa Szpital ww. przetargu nieograniczonego zwracamy się z prośbą o odpowiedź na następujące pytanie:</w:t>
      </w:r>
    </w:p>
    <w:p w:rsidR="003255D5" w:rsidRPr="00CB7358" w:rsidRDefault="00BF3FC9" w:rsidP="003255D5">
      <w:pPr>
        <w:pStyle w:val="Akapitzlist"/>
        <w:numPr>
          <w:ilvl w:val="0"/>
          <w:numId w:val="7"/>
        </w:numPr>
        <w:tabs>
          <w:tab w:val="clear" w:pos="5910"/>
        </w:tabs>
        <w:suppressAutoHyphens/>
        <w:spacing w:before="80" w:line="240" w:lineRule="auto"/>
        <w:contextualSpacing w:val="0"/>
        <w:rPr>
          <w:rFonts w:ascii="Times New Roman" w:hAnsi="Times New Roman" w:cs="Times New Roman"/>
          <w:b/>
          <w:color w:val="000000"/>
        </w:rPr>
      </w:pPr>
      <w:r w:rsidRPr="00CB7358">
        <w:rPr>
          <w:rFonts w:ascii="Times New Roman" w:hAnsi="Times New Roman" w:cs="Times New Roman"/>
          <w:color w:val="000000"/>
        </w:rPr>
        <w:t xml:space="preserve">Dotyczy pakietu nr 8 poz. 21.Ciclesonide - Czy Zamawiający dopuści wycenę preparatu Budiair,200mcg/d, aer.,wziewny,200 dawek+ </w:t>
      </w:r>
      <w:proofErr w:type="spellStart"/>
      <w:r w:rsidRPr="00CB7358">
        <w:rPr>
          <w:rFonts w:ascii="Times New Roman" w:hAnsi="Times New Roman" w:cs="Times New Roman"/>
          <w:color w:val="000000"/>
        </w:rPr>
        <w:t>kom.inh</w:t>
      </w:r>
      <w:proofErr w:type="spellEnd"/>
      <w:r w:rsidRPr="00CB7358">
        <w:rPr>
          <w:rFonts w:ascii="Times New Roman" w:hAnsi="Times New Roman" w:cs="Times New Roman"/>
          <w:color w:val="000000"/>
        </w:rPr>
        <w:t>.?</w:t>
      </w:r>
      <w:r w:rsidR="00CB7358">
        <w:rPr>
          <w:rFonts w:ascii="Times New Roman" w:hAnsi="Times New Roman" w:cs="Times New Roman"/>
          <w:color w:val="000000"/>
        </w:rPr>
        <w:t xml:space="preserve"> </w:t>
      </w:r>
      <w:r w:rsidR="00CB7358" w:rsidRPr="00CB7358">
        <w:rPr>
          <w:rFonts w:ascii="Times New Roman" w:hAnsi="Times New Roman" w:cs="Times New Roman"/>
          <w:b/>
          <w:color w:val="000000"/>
        </w:rPr>
        <w:t xml:space="preserve">Odp. </w:t>
      </w:r>
      <w:r w:rsidR="003255D5" w:rsidRPr="00CB7358">
        <w:rPr>
          <w:rFonts w:ascii="Times New Roman" w:hAnsi="Times New Roman" w:cs="Times New Roman"/>
          <w:b/>
          <w:color w:val="000000"/>
        </w:rPr>
        <w:t>NIE</w:t>
      </w:r>
    </w:p>
    <w:p w:rsidR="00BF3FC9" w:rsidRDefault="00BF3FC9" w:rsidP="00BF3FC9">
      <w:pPr>
        <w:pStyle w:val="Akapitzlist"/>
        <w:numPr>
          <w:ilvl w:val="0"/>
          <w:numId w:val="7"/>
        </w:numPr>
        <w:tabs>
          <w:tab w:val="clear" w:pos="5910"/>
        </w:tabs>
        <w:suppressAutoHyphens/>
        <w:spacing w:before="8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BF3FC9">
        <w:rPr>
          <w:rFonts w:ascii="Times New Roman" w:hAnsi="Times New Roman" w:cs="Times New Roman"/>
          <w:color w:val="000000"/>
        </w:rPr>
        <w:t xml:space="preserve">Dotyczy pakietu nr 8 poz. 30 </w:t>
      </w:r>
      <w:proofErr w:type="spellStart"/>
      <w:r w:rsidRPr="00BF3FC9">
        <w:rPr>
          <w:rFonts w:ascii="Times New Roman" w:hAnsi="Times New Roman" w:cs="Times New Roman"/>
          <w:color w:val="000000"/>
        </w:rPr>
        <w:t>Diltiazem</w:t>
      </w:r>
      <w:proofErr w:type="spellEnd"/>
      <w:r w:rsidRPr="00BF3FC9">
        <w:rPr>
          <w:rFonts w:ascii="Times New Roman" w:hAnsi="Times New Roman" w:cs="Times New Roman"/>
          <w:color w:val="000000"/>
        </w:rPr>
        <w:t xml:space="preserve"> tabl. - czy Zamawiający miał na myśli tabletki o przedłużonym działaniu ?</w:t>
      </w:r>
      <w:r w:rsidR="00CB7358">
        <w:rPr>
          <w:rFonts w:ascii="Times New Roman" w:hAnsi="Times New Roman" w:cs="Times New Roman"/>
          <w:color w:val="000000"/>
        </w:rPr>
        <w:t xml:space="preserve"> </w:t>
      </w:r>
      <w:r w:rsidR="00CB7358" w:rsidRPr="00CB7358">
        <w:rPr>
          <w:rFonts w:ascii="Times New Roman" w:hAnsi="Times New Roman" w:cs="Times New Roman"/>
          <w:b/>
          <w:color w:val="000000"/>
        </w:rPr>
        <w:t>Odp. Tak</w:t>
      </w:r>
    </w:p>
    <w:p w:rsidR="00BF3FC9" w:rsidRDefault="00BF3FC9" w:rsidP="00BF3FC9">
      <w:pPr>
        <w:pStyle w:val="Akapitzlist"/>
        <w:numPr>
          <w:ilvl w:val="0"/>
          <w:numId w:val="7"/>
        </w:numPr>
        <w:tabs>
          <w:tab w:val="clear" w:pos="5910"/>
        </w:tabs>
        <w:suppressAutoHyphens/>
        <w:spacing w:before="8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BF3FC9">
        <w:rPr>
          <w:rFonts w:ascii="Times New Roman" w:hAnsi="Times New Roman" w:cs="Times New Roman"/>
          <w:color w:val="000000"/>
        </w:rPr>
        <w:t xml:space="preserve">Dotyczy pakietu nr 8 poz. 41 </w:t>
      </w:r>
      <w:proofErr w:type="spellStart"/>
      <w:r w:rsidRPr="00BF3FC9">
        <w:rPr>
          <w:rFonts w:ascii="Times New Roman" w:hAnsi="Times New Roman" w:cs="Times New Roman"/>
          <w:color w:val="000000"/>
        </w:rPr>
        <w:t>Ferroustabl</w:t>
      </w:r>
      <w:proofErr w:type="spellEnd"/>
      <w:r w:rsidRPr="00BF3FC9">
        <w:rPr>
          <w:rFonts w:ascii="Times New Roman" w:hAnsi="Times New Roman" w:cs="Times New Roman"/>
          <w:color w:val="000000"/>
        </w:rPr>
        <w:t>- czy Zamawiający miał na myśli tabletki o przedłużonym uwalnianiu ?</w:t>
      </w:r>
      <w:r w:rsidR="00CB7358" w:rsidRPr="00CB7358">
        <w:rPr>
          <w:rFonts w:ascii="Times New Roman" w:hAnsi="Times New Roman" w:cs="Times New Roman"/>
          <w:b/>
          <w:color w:val="000000"/>
        </w:rPr>
        <w:t xml:space="preserve"> Odp. Tak</w:t>
      </w:r>
    </w:p>
    <w:p w:rsidR="00BF3FC9" w:rsidRDefault="00BF3FC9" w:rsidP="00BF3FC9">
      <w:pPr>
        <w:pStyle w:val="Akapitzlist"/>
        <w:numPr>
          <w:ilvl w:val="0"/>
          <w:numId w:val="7"/>
        </w:numPr>
        <w:tabs>
          <w:tab w:val="clear" w:pos="5910"/>
        </w:tabs>
        <w:suppressAutoHyphens/>
        <w:spacing w:before="8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BF3FC9">
        <w:rPr>
          <w:rFonts w:ascii="Times New Roman" w:hAnsi="Times New Roman" w:cs="Times New Roman"/>
          <w:color w:val="000000"/>
        </w:rPr>
        <w:t xml:space="preserve">Dotyczy pakietu nr 8 poz. 52. </w:t>
      </w:r>
      <w:proofErr w:type="spellStart"/>
      <w:r w:rsidRPr="00BF3FC9">
        <w:rPr>
          <w:rFonts w:ascii="Times New Roman" w:hAnsi="Times New Roman" w:cs="Times New Roman"/>
          <w:color w:val="000000"/>
        </w:rPr>
        <w:t>Lactuloza</w:t>
      </w:r>
      <w:proofErr w:type="spellEnd"/>
      <w:r w:rsidRPr="00BF3FC9">
        <w:rPr>
          <w:rFonts w:ascii="Times New Roman" w:hAnsi="Times New Roman" w:cs="Times New Roman"/>
          <w:color w:val="000000"/>
        </w:rPr>
        <w:t xml:space="preserve"> - Czy Zamawiający dopuści wycenę preparatu </w:t>
      </w:r>
      <w:proofErr w:type="spellStart"/>
      <w:r w:rsidRPr="00BF3FC9">
        <w:rPr>
          <w:rFonts w:ascii="Times New Roman" w:hAnsi="Times New Roman" w:cs="Times New Roman"/>
          <w:color w:val="000000"/>
        </w:rPr>
        <w:t>Normalac</w:t>
      </w:r>
      <w:proofErr w:type="spellEnd"/>
      <w:r w:rsidRPr="00BF3FC9">
        <w:rPr>
          <w:rFonts w:ascii="Times New Roman" w:hAnsi="Times New Roman" w:cs="Times New Roman"/>
          <w:color w:val="000000"/>
        </w:rPr>
        <w:t>, 667 mg/ml, syrop, 200 ml , z przeliczeniem wymaganych ml. ?</w:t>
      </w:r>
      <w:r w:rsidR="00CB7358" w:rsidRPr="00CB7358">
        <w:rPr>
          <w:rFonts w:ascii="Times New Roman" w:hAnsi="Times New Roman" w:cs="Times New Roman"/>
          <w:b/>
          <w:color w:val="000000"/>
        </w:rPr>
        <w:t xml:space="preserve"> Odp. Tak</w:t>
      </w:r>
    </w:p>
    <w:p w:rsidR="00BF3FC9" w:rsidRDefault="00BF3FC9" w:rsidP="00BF3FC9">
      <w:pPr>
        <w:pStyle w:val="Akapitzlist"/>
        <w:numPr>
          <w:ilvl w:val="0"/>
          <w:numId w:val="7"/>
        </w:numPr>
        <w:tabs>
          <w:tab w:val="clear" w:pos="5910"/>
        </w:tabs>
        <w:suppressAutoHyphens/>
        <w:spacing w:before="8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BF3FC9">
        <w:rPr>
          <w:rFonts w:ascii="Times New Roman" w:hAnsi="Times New Roman" w:cs="Times New Roman"/>
          <w:color w:val="000000"/>
        </w:rPr>
        <w:t xml:space="preserve">Dotyczy pakietu nr 8 poz. 56 </w:t>
      </w:r>
      <w:proofErr w:type="spellStart"/>
      <w:r w:rsidRPr="00BF3FC9">
        <w:rPr>
          <w:rFonts w:ascii="Times New Roman" w:hAnsi="Times New Roman" w:cs="Times New Roman"/>
          <w:color w:val="000000"/>
        </w:rPr>
        <w:t>Mebeverine</w:t>
      </w:r>
      <w:proofErr w:type="spellEnd"/>
      <w:r w:rsidRPr="00BF3FC9">
        <w:rPr>
          <w:rFonts w:ascii="Times New Roman" w:hAnsi="Times New Roman" w:cs="Times New Roman"/>
          <w:color w:val="000000"/>
        </w:rPr>
        <w:t xml:space="preserve"> kaps. – czy Zamawiający miał na myśli kapsułki o zmodyfikowanym/ przedłużonym  działaniu ?</w:t>
      </w:r>
      <w:r w:rsidR="00CB7358" w:rsidRPr="00CB7358">
        <w:rPr>
          <w:rFonts w:ascii="Times New Roman" w:hAnsi="Times New Roman" w:cs="Times New Roman"/>
          <w:b/>
          <w:color w:val="000000"/>
        </w:rPr>
        <w:t xml:space="preserve"> Odp. Tak</w:t>
      </w:r>
    </w:p>
    <w:p w:rsidR="00BF3FC9" w:rsidRDefault="00BF3FC9" w:rsidP="00BF3FC9">
      <w:pPr>
        <w:pStyle w:val="Akapitzlist"/>
        <w:numPr>
          <w:ilvl w:val="0"/>
          <w:numId w:val="7"/>
        </w:numPr>
        <w:tabs>
          <w:tab w:val="clear" w:pos="5910"/>
        </w:tabs>
        <w:suppressAutoHyphens/>
        <w:spacing w:before="8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BF3FC9">
        <w:rPr>
          <w:rFonts w:ascii="Times New Roman" w:hAnsi="Times New Roman" w:cs="Times New Roman"/>
          <w:color w:val="000000"/>
        </w:rPr>
        <w:t xml:space="preserve">Dotyczy pakietu nr 8 poz. 70 </w:t>
      </w:r>
      <w:proofErr w:type="spellStart"/>
      <w:r w:rsidRPr="00BF3FC9">
        <w:rPr>
          <w:rFonts w:ascii="Times New Roman" w:hAnsi="Times New Roman" w:cs="Times New Roman"/>
          <w:color w:val="000000"/>
        </w:rPr>
        <w:t>Pentoksyfilina</w:t>
      </w:r>
      <w:proofErr w:type="spellEnd"/>
      <w:r w:rsidRPr="00BF3FC9">
        <w:rPr>
          <w:rFonts w:ascii="Times New Roman" w:hAnsi="Times New Roman" w:cs="Times New Roman"/>
          <w:color w:val="000000"/>
        </w:rPr>
        <w:t xml:space="preserve"> tabl.- czy Zamawiający miał na myśli tabletki o przedłużonym działaniu ?</w:t>
      </w:r>
      <w:r w:rsidR="00CB7358" w:rsidRPr="00CB7358">
        <w:rPr>
          <w:rFonts w:ascii="Times New Roman" w:hAnsi="Times New Roman" w:cs="Times New Roman"/>
          <w:b/>
          <w:color w:val="000000"/>
        </w:rPr>
        <w:t xml:space="preserve"> Odp. Tak</w:t>
      </w:r>
    </w:p>
    <w:p w:rsidR="00BF3FC9" w:rsidRDefault="00BF3FC9" w:rsidP="00BF3FC9">
      <w:pPr>
        <w:pStyle w:val="Akapitzlist"/>
        <w:numPr>
          <w:ilvl w:val="0"/>
          <w:numId w:val="7"/>
        </w:numPr>
        <w:tabs>
          <w:tab w:val="clear" w:pos="5910"/>
        </w:tabs>
        <w:suppressAutoHyphens/>
        <w:spacing w:before="8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BF3FC9">
        <w:rPr>
          <w:rFonts w:ascii="Times New Roman" w:hAnsi="Times New Roman" w:cs="Times New Roman"/>
          <w:color w:val="000000"/>
        </w:rPr>
        <w:t xml:space="preserve">Dotyczy pakietu nr 8  poz. 96 </w:t>
      </w:r>
      <w:proofErr w:type="spellStart"/>
      <w:r w:rsidRPr="00BF3FC9">
        <w:rPr>
          <w:rFonts w:ascii="Times New Roman" w:hAnsi="Times New Roman" w:cs="Times New Roman"/>
          <w:color w:val="000000"/>
        </w:rPr>
        <w:t>Trazodone</w:t>
      </w:r>
      <w:proofErr w:type="spellEnd"/>
      <w:r w:rsidRPr="00BF3FC9">
        <w:rPr>
          <w:rFonts w:ascii="Times New Roman" w:hAnsi="Times New Roman" w:cs="Times New Roman"/>
          <w:color w:val="000000"/>
        </w:rPr>
        <w:t xml:space="preserve"> tabl. o przed. uwalnianiu 150 mg – czy Zamawiający miał na myśli tabletki powlekane o przedłużonym działaniu ?</w:t>
      </w:r>
      <w:r w:rsidR="00CB7358" w:rsidRPr="00CB7358">
        <w:rPr>
          <w:rFonts w:ascii="Times New Roman" w:hAnsi="Times New Roman" w:cs="Times New Roman"/>
          <w:b/>
          <w:color w:val="000000"/>
        </w:rPr>
        <w:t xml:space="preserve"> Odp. Tak</w:t>
      </w:r>
    </w:p>
    <w:p w:rsidR="00BF3FC9" w:rsidRDefault="00BF3FC9" w:rsidP="00BF3FC9">
      <w:pPr>
        <w:pStyle w:val="Akapitzlist"/>
        <w:numPr>
          <w:ilvl w:val="0"/>
          <w:numId w:val="7"/>
        </w:numPr>
        <w:tabs>
          <w:tab w:val="clear" w:pos="5910"/>
        </w:tabs>
        <w:suppressAutoHyphens/>
        <w:spacing w:before="8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BF3FC9">
        <w:rPr>
          <w:rFonts w:ascii="Times New Roman" w:hAnsi="Times New Roman" w:cs="Times New Roman"/>
          <w:color w:val="000000"/>
        </w:rPr>
        <w:t xml:space="preserve">Dotyczy pakietu nr 8  poz. 103 </w:t>
      </w:r>
      <w:proofErr w:type="spellStart"/>
      <w:r w:rsidRPr="00BF3FC9">
        <w:rPr>
          <w:rFonts w:ascii="Times New Roman" w:hAnsi="Times New Roman" w:cs="Times New Roman"/>
          <w:color w:val="000000"/>
        </w:rPr>
        <w:t>Acetylocysteina</w:t>
      </w:r>
      <w:proofErr w:type="spellEnd"/>
      <w:r w:rsidRPr="00BF3FC9">
        <w:rPr>
          <w:rFonts w:ascii="Times New Roman" w:hAnsi="Times New Roman" w:cs="Times New Roman"/>
          <w:color w:val="000000"/>
        </w:rPr>
        <w:t xml:space="preserve"> tabl. - czy Zamawiający dopuści lek w postaci tabletki musującej ?</w:t>
      </w:r>
      <w:r w:rsidR="00CB7358" w:rsidRPr="00CB7358">
        <w:rPr>
          <w:rFonts w:ascii="Times New Roman" w:hAnsi="Times New Roman" w:cs="Times New Roman"/>
          <w:b/>
          <w:color w:val="000000"/>
        </w:rPr>
        <w:t xml:space="preserve"> Odp. Tak</w:t>
      </w:r>
    </w:p>
    <w:p w:rsidR="00BF3FC9" w:rsidRDefault="00BF3FC9" w:rsidP="00BF3FC9">
      <w:pPr>
        <w:pStyle w:val="Akapitzlist"/>
        <w:numPr>
          <w:ilvl w:val="0"/>
          <w:numId w:val="7"/>
        </w:numPr>
        <w:tabs>
          <w:tab w:val="clear" w:pos="5910"/>
        </w:tabs>
        <w:suppressAutoHyphens/>
        <w:spacing w:before="8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BF3FC9">
        <w:rPr>
          <w:rFonts w:ascii="Times New Roman" w:hAnsi="Times New Roman" w:cs="Times New Roman"/>
          <w:color w:val="000000"/>
        </w:rPr>
        <w:t xml:space="preserve">Dotyczy pakietu 8 poz. 110 </w:t>
      </w:r>
      <w:proofErr w:type="spellStart"/>
      <w:r w:rsidRPr="00BF3FC9">
        <w:rPr>
          <w:rFonts w:ascii="Times New Roman" w:hAnsi="Times New Roman" w:cs="Times New Roman"/>
          <w:color w:val="000000"/>
        </w:rPr>
        <w:t>Ambroksol</w:t>
      </w:r>
      <w:proofErr w:type="spellEnd"/>
      <w:r w:rsidRPr="00BF3FC9">
        <w:rPr>
          <w:rFonts w:ascii="Times New Roman" w:hAnsi="Times New Roman" w:cs="Times New Roman"/>
          <w:color w:val="000000"/>
        </w:rPr>
        <w:t xml:space="preserve"> kaps. – czy Zamawiający miał na myśli kapsułki o przedłużonym działaniu?</w:t>
      </w:r>
      <w:r w:rsidR="00CB7358" w:rsidRPr="00CB7358">
        <w:rPr>
          <w:rFonts w:ascii="Times New Roman" w:hAnsi="Times New Roman" w:cs="Times New Roman"/>
          <w:b/>
          <w:color w:val="000000"/>
        </w:rPr>
        <w:t xml:space="preserve"> Odp. Tak</w:t>
      </w:r>
    </w:p>
    <w:p w:rsidR="00BF3FC9" w:rsidRDefault="00BF3FC9" w:rsidP="00BF3FC9">
      <w:pPr>
        <w:pStyle w:val="Akapitzlist"/>
        <w:numPr>
          <w:ilvl w:val="0"/>
          <w:numId w:val="7"/>
        </w:numPr>
        <w:tabs>
          <w:tab w:val="clear" w:pos="5910"/>
        </w:tabs>
        <w:suppressAutoHyphens/>
        <w:spacing w:before="8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BF3FC9">
        <w:rPr>
          <w:rFonts w:ascii="Times New Roman" w:hAnsi="Times New Roman" w:cs="Times New Roman"/>
          <w:color w:val="000000"/>
        </w:rPr>
        <w:t xml:space="preserve">Dotyczy pakietu nr 8 poz. 145 </w:t>
      </w:r>
      <w:proofErr w:type="spellStart"/>
      <w:r w:rsidRPr="00BF3FC9">
        <w:rPr>
          <w:rFonts w:ascii="Times New Roman" w:hAnsi="Times New Roman" w:cs="Times New Roman"/>
          <w:color w:val="000000"/>
        </w:rPr>
        <w:t>Euphylina</w:t>
      </w:r>
      <w:proofErr w:type="spellEnd"/>
      <w:r w:rsidRPr="00BF3FC9">
        <w:rPr>
          <w:rFonts w:ascii="Times New Roman" w:hAnsi="Times New Roman" w:cs="Times New Roman"/>
          <w:color w:val="000000"/>
        </w:rPr>
        <w:t xml:space="preserve"> 200 mg kaps. – czy Zamawiający miał na myśli kapsułki o zmodyfikowanym działaniu ?</w:t>
      </w:r>
      <w:r w:rsidR="00CB7358" w:rsidRPr="00CB7358">
        <w:rPr>
          <w:rFonts w:ascii="Times New Roman" w:hAnsi="Times New Roman" w:cs="Times New Roman"/>
          <w:b/>
          <w:color w:val="000000"/>
        </w:rPr>
        <w:t xml:space="preserve"> Odp. Tak</w:t>
      </w:r>
    </w:p>
    <w:p w:rsidR="00BF3FC9" w:rsidRDefault="00BF3FC9" w:rsidP="00BF3FC9">
      <w:pPr>
        <w:pStyle w:val="Akapitzlist"/>
        <w:numPr>
          <w:ilvl w:val="0"/>
          <w:numId w:val="7"/>
        </w:numPr>
        <w:tabs>
          <w:tab w:val="clear" w:pos="5910"/>
        </w:tabs>
        <w:suppressAutoHyphens/>
        <w:spacing w:before="8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BF3FC9">
        <w:rPr>
          <w:rFonts w:ascii="Times New Roman" w:hAnsi="Times New Roman" w:cs="Times New Roman"/>
          <w:color w:val="000000"/>
        </w:rPr>
        <w:t xml:space="preserve">Dotyczy pakietu nr 8 poz. 146/147 </w:t>
      </w:r>
      <w:proofErr w:type="spellStart"/>
      <w:r w:rsidRPr="00BF3FC9">
        <w:rPr>
          <w:rFonts w:ascii="Times New Roman" w:hAnsi="Times New Roman" w:cs="Times New Roman"/>
          <w:color w:val="000000"/>
        </w:rPr>
        <w:t>Euphylina</w:t>
      </w:r>
      <w:proofErr w:type="spellEnd"/>
      <w:r w:rsidRPr="00BF3FC9">
        <w:rPr>
          <w:rFonts w:ascii="Times New Roman" w:hAnsi="Times New Roman" w:cs="Times New Roman"/>
          <w:color w:val="000000"/>
        </w:rPr>
        <w:t xml:space="preserve">  tabl.- czy w obu pozycjach Zamawiający miał na myśli tabletki o przedłużonym  działaniu?</w:t>
      </w:r>
      <w:r w:rsidR="00CB7358" w:rsidRPr="00CB7358">
        <w:rPr>
          <w:rFonts w:ascii="Times New Roman" w:hAnsi="Times New Roman" w:cs="Times New Roman"/>
          <w:b/>
          <w:color w:val="000000"/>
        </w:rPr>
        <w:t xml:space="preserve"> Odp. Tak</w:t>
      </w:r>
    </w:p>
    <w:p w:rsidR="00CB7358" w:rsidRPr="00CB7358" w:rsidRDefault="00BF3FC9" w:rsidP="00CB7358">
      <w:pPr>
        <w:pStyle w:val="Akapitzlist"/>
        <w:numPr>
          <w:ilvl w:val="0"/>
          <w:numId w:val="7"/>
        </w:numPr>
        <w:tabs>
          <w:tab w:val="clear" w:pos="5910"/>
        </w:tabs>
        <w:suppressAutoHyphens/>
        <w:spacing w:before="80" w:line="240" w:lineRule="auto"/>
        <w:contextualSpacing w:val="0"/>
        <w:rPr>
          <w:rFonts w:ascii="Times New Roman" w:hAnsi="Times New Roman" w:cs="Times New Roman"/>
          <w:b/>
          <w:color w:val="000000"/>
        </w:rPr>
      </w:pPr>
      <w:r w:rsidRPr="00CB7358">
        <w:rPr>
          <w:rFonts w:ascii="Times New Roman" w:hAnsi="Times New Roman" w:cs="Times New Roman"/>
          <w:color w:val="000000"/>
        </w:rPr>
        <w:lastRenderedPageBreak/>
        <w:t xml:space="preserve">Dotyczy pakietu nr 8 poz. 160. Czy Zamawiający dopuści wycenę preparatu </w:t>
      </w:r>
      <w:proofErr w:type="spellStart"/>
      <w:r w:rsidRPr="00CB7358">
        <w:rPr>
          <w:rFonts w:ascii="Times New Roman" w:hAnsi="Times New Roman" w:cs="Times New Roman"/>
          <w:color w:val="000000"/>
        </w:rPr>
        <w:t>Atimos</w:t>
      </w:r>
      <w:proofErr w:type="spellEnd"/>
      <w:r w:rsidRPr="00CB7358">
        <w:rPr>
          <w:rFonts w:ascii="Times New Roman" w:hAnsi="Times New Roman" w:cs="Times New Roman"/>
          <w:color w:val="000000"/>
        </w:rPr>
        <w:t xml:space="preserve">, 12 </w:t>
      </w:r>
      <w:proofErr w:type="spellStart"/>
      <w:r w:rsidRPr="00CB7358">
        <w:rPr>
          <w:rFonts w:ascii="Times New Roman" w:hAnsi="Times New Roman" w:cs="Times New Roman"/>
          <w:color w:val="000000"/>
        </w:rPr>
        <w:t>mcg</w:t>
      </w:r>
      <w:proofErr w:type="spellEnd"/>
      <w:r w:rsidRPr="00CB7358">
        <w:rPr>
          <w:rFonts w:ascii="Times New Roman" w:hAnsi="Times New Roman" w:cs="Times New Roman"/>
          <w:color w:val="000000"/>
        </w:rPr>
        <w:t>/dawkę, aer.inhal.,120 dawek</w:t>
      </w:r>
      <w:r w:rsidR="00CB7358" w:rsidRPr="00CB7358">
        <w:rPr>
          <w:rFonts w:ascii="Times New Roman" w:hAnsi="Times New Roman" w:cs="Times New Roman"/>
          <w:color w:val="000000"/>
        </w:rPr>
        <w:t xml:space="preserve"> </w:t>
      </w:r>
      <w:r w:rsidR="00CB7358" w:rsidRPr="00CB7358">
        <w:rPr>
          <w:rFonts w:ascii="Times New Roman" w:hAnsi="Times New Roman" w:cs="Times New Roman"/>
          <w:b/>
          <w:color w:val="000000"/>
        </w:rPr>
        <w:t>Odp. NIE</w:t>
      </w:r>
    </w:p>
    <w:p w:rsidR="00CB7358" w:rsidRPr="00CB7358" w:rsidRDefault="00BF3FC9" w:rsidP="00CB7358">
      <w:pPr>
        <w:pStyle w:val="Akapitzlist"/>
        <w:tabs>
          <w:tab w:val="clear" w:pos="5910"/>
        </w:tabs>
        <w:suppressAutoHyphens/>
        <w:spacing w:before="80" w:line="240" w:lineRule="auto"/>
        <w:ind w:left="1077"/>
        <w:contextualSpacing w:val="0"/>
        <w:rPr>
          <w:rFonts w:ascii="Times New Roman" w:hAnsi="Times New Roman" w:cs="Times New Roman"/>
          <w:b/>
          <w:color w:val="000000"/>
        </w:rPr>
      </w:pPr>
      <w:r w:rsidRPr="00BF3FC9">
        <w:rPr>
          <w:rFonts w:ascii="Times New Roman" w:hAnsi="Times New Roman" w:cs="Times New Roman"/>
          <w:color w:val="000000"/>
        </w:rPr>
        <w:t xml:space="preserve">Dotyczy pakietu nr 8 poz. 161. Czy Zamawiający dopuści wycenę preparatu </w:t>
      </w:r>
      <w:proofErr w:type="spellStart"/>
      <w:r w:rsidRPr="00BF3FC9">
        <w:rPr>
          <w:rFonts w:ascii="Times New Roman" w:hAnsi="Times New Roman" w:cs="Times New Roman"/>
          <w:color w:val="000000"/>
        </w:rPr>
        <w:t>Atimos</w:t>
      </w:r>
      <w:proofErr w:type="spellEnd"/>
      <w:r w:rsidRPr="00BF3FC9">
        <w:rPr>
          <w:rFonts w:ascii="Times New Roman" w:hAnsi="Times New Roman" w:cs="Times New Roman"/>
          <w:color w:val="000000"/>
        </w:rPr>
        <w:t xml:space="preserve">, 12 </w:t>
      </w:r>
      <w:proofErr w:type="spellStart"/>
      <w:r w:rsidRPr="00BF3FC9">
        <w:rPr>
          <w:rFonts w:ascii="Times New Roman" w:hAnsi="Times New Roman" w:cs="Times New Roman"/>
          <w:color w:val="000000"/>
        </w:rPr>
        <w:t>mcg</w:t>
      </w:r>
      <w:proofErr w:type="spellEnd"/>
      <w:r w:rsidRPr="00BF3FC9">
        <w:rPr>
          <w:rFonts w:ascii="Times New Roman" w:hAnsi="Times New Roman" w:cs="Times New Roman"/>
          <w:color w:val="000000"/>
        </w:rPr>
        <w:t>/dawkę, aer.inhal.,120 dawek</w:t>
      </w:r>
      <w:r w:rsidR="00CB7358">
        <w:rPr>
          <w:rFonts w:ascii="Times New Roman" w:hAnsi="Times New Roman" w:cs="Times New Roman"/>
          <w:color w:val="000000"/>
        </w:rPr>
        <w:t xml:space="preserve">. </w:t>
      </w:r>
      <w:r w:rsidR="00CB7358" w:rsidRPr="00CB7358">
        <w:rPr>
          <w:rFonts w:ascii="Times New Roman" w:hAnsi="Times New Roman" w:cs="Times New Roman"/>
          <w:b/>
          <w:color w:val="000000"/>
        </w:rPr>
        <w:t>Odp. NIE</w:t>
      </w:r>
    </w:p>
    <w:p w:rsidR="00BF3FC9" w:rsidRDefault="00BF3FC9" w:rsidP="00BF3FC9">
      <w:pPr>
        <w:pStyle w:val="Akapitzlist"/>
        <w:numPr>
          <w:ilvl w:val="0"/>
          <w:numId w:val="7"/>
        </w:numPr>
        <w:tabs>
          <w:tab w:val="clear" w:pos="5910"/>
        </w:tabs>
        <w:suppressAutoHyphens/>
        <w:spacing w:before="8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BF3FC9">
        <w:rPr>
          <w:rFonts w:ascii="Times New Roman" w:hAnsi="Times New Roman" w:cs="Times New Roman"/>
          <w:color w:val="000000"/>
        </w:rPr>
        <w:t>Dotyczy pakietu nr 19 poz. 180,181,182  Karbamazepina tabl. – czy Zamawiający miał na myśli tabletki o przedłużonym działaniu ?</w:t>
      </w:r>
      <w:r w:rsidR="00CB7358" w:rsidRPr="00CB7358">
        <w:rPr>
          <w:rFonts w:ascii="Times New Roman" w:hAnsi="Times New Roman" w:cs="Times New Roman"/>
          <w:b/>
          <w:color w:val="000000"/>
        </w:rPr>
        <w:t xml:space="preserve"> Odp. Tak</w:t>
      </w:r>
    </w:p>
    <w:p w:rsidR="00BF3FC9" w:rsidRDefault="00BF3FC9" w:rsidP="00BF3FC9">
      <w:pPr>
        <w:pStyle w:val="Akapitzlist"/>
        <w:numPr>
          <w:ilvl w:val="0"/>
          <w:numId w:val="7"/>
        </w:numPr>
        <w:tabs>
          <w:tab w:val="clear" w:pos="5910"/>
        </w:tabs>
        <w:suppressAutoHyphens/>
        <w:spacing w:before="8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BF3FC9">
        <w:rPr>
          <w:rFonts w:ascii="Times New Roman" w:hAnsi="Times New Roman" w:cs="Times New Roman"/>
          <w:color w:val="000000"/>
        </w:rPr>
        <w:t>Dotyczy pakietu nr 19 poz. 183Klomipramina tabl.  – czy Zamawiający miał na myśli tabletki o przedłużonym działaniu ?</w:t>
      </w:r>
      <w:r w:rsidR="00CB7358" w:rsidRPr="00CB7358">
        <w:rPr>
          <w:rFonts w:ascii="Times New Roman" w:hAnsi="Times New Roman" w:cs="Times New Roman"/>
          <w:b/>
          <w:color w:val="000000"/>
        </w:rPr>
        <w:t xml:space="preserve"> Odp. Tak</w:t>
      </w:r>
    </w:p>
    <w:p w:rsidR="00BF3FC9" w:rsidRDefault="00BF3FC9" w:rsidP="00BF3FC9">
      <w:pPr>
        <w:pStyle w:val="Akapitzlist"/>
        <w:numPr>
          <w:ilvl w:val="0"/>
          <w:numId w:val="7"/>
        </w:numPr>
        <w:tabs>
          <w:tab w:val="clear" w:pos="5910"/>
        </w:tabs>
        <w:suppressAutoHyphens/>
        <w:spacing w:before="8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BF3FC9">
        <w:rPr>
          <w:rFonts w:ascii="Times New Roman" w:hAnsi="Times New Roman" w:cs="Times New Roman"/>
          <w:color w:val="000000"/>
        </w:rPr>
        <w:t>Dotyczy pakietu nr 19 poz. 207,208,209,211  Morfina tabl. - czy Zamawiający miał na myśli tabletki o przedłużonym/ zmodyfikowanym  działaniu ?</w:t>
      </w:r>
      <w:r w:rsidR="00CB7358" w:rsidRPr="00CB7358">
        <w:rPr>
          <w:rFonts w:ascii="Times New Roman" w:hAnsi="Times New Roman" w:cs="Times New Roman"/>
          <w:b/>
          <w:color w:val="000000"/>
        </w:rPr>
        <w:t xml:space="preserve"> Odp. Tak</w:t>
      </w:r>
    </w:p>
    <w:p w:rsidR="00A21112" w:rsidRDefault="00A21112" w:rsidP="00E0684B">
      <w:pPr>
        <w:tabs>
          <w:tab w:val="left" w:pos="720"/>
        </w:tabs>
        <w:ind w:left="420" w:hanging="60"/>
        <w:jc w:val="both"/>
      </w:pPr>
    </w:p>
    <w:p w:rsidR="007D1615" w:rsidRDefault="009C2C7C" w:rsidP="00E0684B">
      <w:pPr>
        <w:tabs>
          <w:tab w:val="left" w:pos="720"/>
        </w:tabs>
        <w:ind w:left="420" w:hanging="60"/>
        <w:jc w:val="both"/>
        <w:rPr>
          <w:color w:val="FF0000"/>
          <w:sz w:val="22"/>
          <w:szCs w:val="22"/>
        </w:rPr>
      </w:pPr>
      <w:r>
        <w:br/>
      </w:r>
    </w:p>
    <w:p w:rsidR="007D1615" w:rsidRPr="005739AC" w:rsidRDefault="007D1615" w:rsidP="00E0684B">
      <w:pPr>
        <w:tabs>
          <w:tab w:val="left" w:pos="720"/>
        </w:tabs>
        <w:ind w:left="420" w:hanging="60"/>
        <w:jc w:val="both"/>
        <w:rPr>
          <w:color w:val="FF0000"/>
          <w:sz w:val="22"/>
          <w:szCs w:val="22"/>
        </w:rPr>
      </w:pPr>
    </w:p>
    <w:p w:rsidR="00B9681E" w:rsidRDefault="00B9681E" w:rsidP="00BA0243">
      <w:pPr>
        <w:ind w:left="540"/>
        <w:jc w:val="right"/>
      </w:pPr>
    </w:p>
    <w:p w:rsidR="001A09BC" w:rsidRPr="00A50886" w:rsidRDefault="001A09BC" w:rsidP="001A09BC">
      <w:pPr>
        <w:ind w:left="426"/>
        <w:jc w:val="both"/>
      </w:pPr>
      <w:r w:rsidRPr="00A50886">
        <w:t>Powyższe odpowiedzi należy tr</w:t>
      </w:r>
      <w:r>
        <w:t>aktować jako integralną część S</w:t>
      </w:r>
      <w:r w:rsidRPr="00A50886">
        <w:t>WZ na w/w postępowanie.</w:t>
      </w:r>
    </w:p>
    <w:p w:rsidR="00B9681E" w:rsidRDefault="00B9681E" w:rsidP="00BA0243">
      <w:pPr>
        <w:ind w:left="540"/>
        <w:jc w:val="right"/>
      </w:pPr>
    </w:p>
    <w:p w:rsidR="00B9681E" w:rsidRDefault="00B9681E" w:rsidP="00BA0243">
      <w:pPr>
        <w:ind w:left="540"/>
        <w:jc w:val="right"/>
      </w:pPr>
    </w:p>
    <w:p w:rsidR="00BA0243" w:rsidRPr="00726FE9" w:rsidRDefault="00BA0243" w:rsidP="00BA0243">
      <w:pPr>
        <w:ind w:left="540"/>
        <w:jc w:val="right"/>
      </w:pPr>
      <w:r w:rsidRPr="00726FE9">
        <w:t xml:space="preserve">Z poważaniem </w:t>
      </w:r>
    </w:p>
    <w:p w:rsidR="00BA0243" w:rsidRPr="00726FE9" w:rsidRDefault="0001331F" w:rsidP="00BA0243">
      <w:pPr>
        <w:jc w:val="right"/>
      </w:pPr>
      <w:r>
        <w:t>Specjalista</w:t>
      </w:r>
      <w:r w:rsidR="00BA0243">
        <w:t xml:space="preserve"> </w:t>
      </w:r>
      <w:r w:rsidR="00BA0243" w:rsidRPr="00726FE9">
        <w:t xml:space="preserve"> ds. zamówień publicznych </w:t>
      </w:r>
    </w:p>
    <w:p w:rsidR="00BA0243" w:rsidRDefault="00BA0243" w:rsidP="00BA0243">
      <w:pPr>
        <w:ind w:left="540"/>
        <w:jc w:val="right"/>
        <w:rPr>
          <w:rFonts w:ascii="Arial" w:hAnsi="Arial" w:cs="Arial"/>
        </w:rPr>
      </w:pPr>
      <w:smartTag w:uri="urn:schemas-microsoft-com:office:smarttags" w:element="PersonName">
        <w:smartTagPr>
          <w:attr w:name="ProductID" w:val="Jolanta Kowalik"/>
        </w:smartTagPr>
        <w:r w:rsidRPr="00726FE9">
          <w:t>Jolanta Kowalik</w:t>
        </w:r>
      </w:smartTag>
    </w:p>
    <w:p w:rsidR="0007460B" w:rsidRDefault="0007460B" w:rsidP="0007460B">
      <w:pPr>
        <w:tabs>
          <w:tab w:val="left" w:pos="0"/>
        </w:tabs>
        <w:ind w:left="180"/>
        <w:jc w:val="both"/>
      </w:pPr>
    </w:p>
    <w:p w:rsidR="003049FB" w:rsidRPr="00863F94" w:rsidRDefault="003049FB" w:rsidP="003049FB">
      <w:pPr>
        <w:ind w:left="2520"/>
        <w:jc w:val="right"/>
      </w:pPr>
    </w:p>
    <w:p w:rsidR="00AC48E3" w:rsidRPr="00CB1B17" w:rsidRDefault="004279DB" w:rsidP="00092E5F">
      <w:pPr>
        <w:ind w:left="2520"/>
        <w:jc w:val="right"/>
      </w:pPr>
      <w:r w:rsidRPr="00CB1B17">
        <w:t xml:space="preserve"> </w:t>
      </w:r>
    </w:p>
    <w:sectPr w:rsidR="00AC48E3" w:rsidRPr="00CB1B17" w:rsidSect="005A7D99">
      <w:footerReference w:type="default" r:id="rId10"/>
      <w:pgSz w:w="11907" w:h="16840" w:code="9"/>
      <w:pgMar w:top="624" w:right="747" w:bottom="414" w:left="56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6CE" w:rsidRDefault="004806CE">
      <w:r>
        <w:separator/>
      </w:r>
    </w:p>
  </w:endnote>
  <w:endnote w:type="continuationSeparator" w:id="1">
    <w:p w:rsidR="004806CE" w:rsidRDefault="00480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7B8" w:rsidRDefault="00E347B8" w:rsidP="000464DE">
    <w:pPr>
      <w:pBdr>
        <w:top w:val="single" w:sz="4" w:space="0" w:color="auto"/>
      </w:pBdr>
      <w:ind w:left="540" w:right="-47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NIP 753-19-74-939                                        Nr KRS 000000 8517                                       Bank Zachodni o. Głuchołazy Regon 000317665                                                                                                       28 1090 2167 0000 0005 6201 0448 </w:t>
    </w:r>
    <w:r w:rsidR="00211F33">
      <w:rPr>
        <w:rStyle w:val="Numerstrony"/>
        <w:color w:val="FFFFFF"/>
      </w:rPr>
      <w:fldChar w:fldCharType="begin"/>
    </w:r>
    <w:r>
      <w:rPr>
        <w:rStyle w:val="Numerstrony"/>
        <w:color w:val="FFFFFF"/>
      </w:rPr>
      <w:instrText xml:space="preserve"> PAGE </w:instrText>
    </w:r>
    <w:r w:rsidR="00211F33">
      <w:rPr>
        <w:rStyle w:val="Numerstrony"/>
        <w:color w:val="FFFFFF"/>
      </w:rPr>
      <w:fldChar w:fldCharType="separate"/>
    </w:r>
    <w:r w:rsidR="00CB7358">
      <w:rPr>
        <w:rStyle w:val="Numerstrony"/>
        <w:noProof/>
        <w:color w:val="FFFFFF"/>
      </w:rPr>
      <w:t>2</w:t>
    </w:r>
    <w:r w:rsidR="00211F33">
      <w:rPr>
        <w:rStyle w:val="Numerstrony"/>
        <w:color w:val="FFFFFF"/>
      </w:rPr>
      <w:fldChar w:fldCharType="end"/>
    </w:r>
    <w:r>
      <w:rPr>
        <w:rStyle w:val="Numerstrony"/>
        <w:color w:val="FFFFFF"/>
      </w:rPr>
      <w:t>/</w:t>
    </w:r>
    <w:r w:rsidR="00211F33">
      <w:rPr>
        <w:rStyle w:val="Numerstrony"/>
        <w:color w:val="FFFFFF"/>
      </w:rPr>
      <w:fldChar w:fldCharType="begin"/>
    </w:r>
    <w:r>
      <w:rPr>
        <w:rStyle w:val="Numerstrony"/>
        <w:color w:val="FFFFFF"/>
      </w:rPr>
      <w:instrText xml:space="preserve"> NUMPAGES </w:instrText>
    </w:r>
    <w:r w:rsidR="00211F33">
      <w:rPr>
        <w:rStyle w:val="Numerstrony"/>
        <w:color w:val="FFFFFF"/>
      </w:rPr>
      <w:fldChar w:fldCharType="separate"/>
    </w:r>
    <w:r w:rsidR="00CB7358">
      <w:rPr>
        <w:rStyle w:val="Numerstrony"/>
        <w:noProof/>
        <w:color w:val="FFFFFF"/>
      </w:rPr>
      <w:t>2</w:t>
    </w:r>
    <w:r w:rsidR="00211F33">
      <w:rPr>
        <w:rStyle w:val="Numerstrony"/>
        <w:color w:val="FFFFFF"/>
      </w:rPr>
      <w:fldChar w:fldCharType="end"/>
    </w:r>
    <w:r>
      <w:rPr>
        <w:rStyle w:val="Numerstrony"/>
      </w:rPr>
      <w:t xml:space="preserve">                                                                                                                                                       </w:t>
    </w:r>
    <w:r w:rsidR="00211F33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211F33">
      <w:rPr>
        <w:rStyle w:val="Numerstrony"/>
      </w:rPr>
      <w:fldChar w:fldCharType="separate"/>
    </w:r>
    <w:r w:rsidR="00CB7358">
      <w:rPr>
        <w:rStyle w:val="Numerstrony"/>
        <w:noProof/>
      </w:rPr>
      <w:t>2</w:t>
    </w:r>
    <w:r w:rsidR="00211F33">
      <w:rPr>
        <w:rStyle w:val="Numerstrony"/>
      </w:rPr>
      <w:fldChar w:fldCharType="end"/>
    </w:r>
    <w:r>
      <w:rPr>
        <w:rStyle w:val="Numerstrony"/>
      </w:rPr>
      <w:t>/</w:t>
    </w:r>
    <w:r w:rsidR="00211F33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211F33">
      <w:rPr>
        <w:rStyle w:val="Numerstrony"/>
      </w:rPr>
      <w:fldChar w:fldCharType="separate"/>
    </w:r>
    <w:r w:rsidR="00CB7358">
      <w:rPr>
        <w:rStyle w:val="Numerstrony"/>
        <w:noProof/>
      </w:rPr>
      <w:t>2</w:t>
    </w:r>
    <w:r w:rsidR="00211F33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6CE" w:rsidRDefault="004806CE">
      <w:r>
        <w:separator/>
      </w:r>
    </w:p>
  </w:footnote>
  <w:footnote w:type="continuationSeparator" w:id="1">
    <w:p w:rsidR="004806CE" w:rsidRDefault="00480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9A5F54"/>
    <w:multiLevelType w:val="hybridMultilevel"/>
    <w:tmpl w:val="345AEE88"/>
    <w:lvl w:ilvl="0" w:tplc="555AF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357B0"/>
    <w:multiLevelType w:val="hybridMultilevel"/>
    <w:tmpl w:val="7D06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1087B"/>
    <w:multiLevelType w:val="hybridMultilevel"/>
    <w:tmpl w:val="A884399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38C0625A"/>
    <w:multiLevelType w:val="hybridMultilevel"/>
    <w:tmpl w:val="D004A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E58F0"/>
    <w:multiLevelType w:val="hybridMultilevel"/>
    <w:tmpl w:val="EADC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3001E"/>
    <w:multiLevelType w:val="hybridMultilevel"/>
    <w:tmpl w:val="98A45AF2"/>
    <w:lvl w:ilvl="0" w:tplc="5728FC3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E6C"/>
    <w:rsid w:val="0000576F"/>
    <w:rsid w:val="0001331F"/>
    <w:rsid w:val="00017C8B"/>
    <w:rsid w:val="000464DE"/>
    <w:rsid w:val="00047C3D"/>
    <w:rsid w:val="00050691"/>
    <w:rsid w:val="0007460B"/>
    <w:rsid w:val="00080637"/>
    <w:rsid w:val="000831C4"/>
    <w:rsid w:val="00092E5F"/>
    <w:rsid w:val="000E02D0"/>
    <w:rsid w:val="00147278"/>
    <w:rsid w:val="00177976"/>
    <w:rsid w:val="00183FE3"/>
    <w:rsid w:val="00196FBD"/>
    <w:rsid w:val="001A09BC"/>
    <w:rsid w:val="00211F33"/>
    <w:rsid w:val="002303FD"/>
    <w:rsid w:val="002445AF"/>
    <w:rsid w:val="00247CBE"/>
    <w:rsid w:val="00266571"/>
    <w:rsid w:val="00282E6C"/>
    <w:rsid w:val="00301CF5"/>
    <w:rsid w:val="003049FB"/>
    <w:rsid w:val="003255D5"/>
    <w:rsid w:val="00336F80"/>
    <w:rsid w:val="00350648"/>
    <w:rsid w:val="003744A3"/>
    <w:rsid w:val="00407EC3"/>
    <w:rsid w:val="004279DB"/>
    <w:rsid w:val="004806CE"/>
    <w:rsid w:val="005777B6"/>
    <w:rsid w:val="005913BF"/>
    <w:rsid w:val="005A7D99"/>
    <w:rsid w:val="005B2179"/>
    <w:rsid w:val="005B6523"/>
    <w:rsid w:val="005E3BD4"/>
    <w:rsid w:val="0063485F"/>
    <w:rsid w:val="0063601A"/>
    <w:rsid w:val="0067151D"/>
    <w:rsid w:val="00685196"/>
    <w:rsid w:val="006B0B04"/>
    <w:rsid w:val="006C2B66"/>
    <w:rsid w:val="00702FC0"/>
    <w:rsid w:val="00707DF9"/>
    <w:rsid w:val="0075465F"/>
    <w:rsid w:val="00767D17"/>
    <w:rsid w:val="007C4DAD"/>
    <w:rsid w:val="007D1615"/>
    <w:rsid w:val="007D7810"/>
    <w:rsid w:val="007E3CFB"/>
    <w:rsid w:val="0087682D"/>
    <w:rsid w:val="008859C9"/>
    <w:rsid w:val="008D04A7"/>
    <w:rsid w:val="008D5A39"/>
    <w:rsid w:val="008F1A0A"/>
    <w:rsid w:val="00902529"/>
    <w:rsid w:val="009422DA"/>
    <w:rsid w:val="00951D58"/>
    <w:rsid w:val="00954C66"/>
    <w:rsid w:val="009604B2"/>
    <w:rsid w:val="009B618F"/>
    <w:rsid w:val="009C2C7C"/>
    <w:rsid w:val="00A21112"/>
    <w:rsid w:val="00A60950"/>
    <w:rsid w:val="00AA271E"/>
    <w:rsid w:val="00AB2964"/>
    <w:rsid w:val="00AC48E3"/>
    <w:rsid w:val="00B022E7"/>
    <w:rsid w:val="00B33FE7"/>
    <w:rsid w:val="00B55785"/>
    <w:rsid w:val="00B849F1"/>
    <w:rsid w:val="00B9681E"/>
    <w:rsid w:val="00BA0243"/>
    <w:rsid w:val="00BA3C40"/>
    <w:rsid w:val="00BC3190"/>
    <w:rsid w:val="00BC6B82"/>
    <w:rsid w:val="00BF3FC9"/>
    <w:rsid w:val="00C47A70"/>
    <w:rsid w:val="00C63A13"/>
    <w:rsid w:val="00C9432D"/>
    <w:rsid w:val="00CA4764"/>
    <w:rsid w:val="00CB0548"/>
    <w:rsid w:val="00CB1B17"/>
    <w:rsid w:val="00CB7358"/>
    <w:rsid w:val="00CD1F17"/>
    <w:rsid w:val="00D10365"/>
    <w:rsid w:val="00D12511"/>
    <w:rsid w:val="00D20E6C"/>
    <w:rsid w:val="00D21E3F"/>
    <w:rsid w:val="00D34A87"/>
    <w:rsid w:val="00D666FE"/>
    <w:rsid w:val="00D725D4"/>
    <w:rsid w:val="00D73DAA"/>
    <w:rsid w:val="00D75172"/>
    <w:rsid w:val="00D87E55"/>
    <w:rsid w:val="00D96AD3"/>
    <w:rsid w:val="00DA4966"/>
    <w:rsid w:val="00E0684B"/>
    <w:rsid w:val="00E347B8"/>
    <w:rsid w:val="00E8757E"/>
    <w:rsid w:val="00E92F54"/>
    <w:rsid w:val="00EB6DCD"/>
    <w:rsid w:val="00EC2388"/>
    <w:rsid w:val="00EF2B7B"/>
    <w:rsid w:val="00F05BB4"/>
    <w:rsid w:val="00F21251"/>
    <w:rsid w:val="00F47E04"/>
    <w:rsid w:val="00F91C4C"/>
    <w:rsid w:val="00F92F2A"/>
    <w:rsid w:val="00FA5ABB"/>
    <w:rsid w:val="00FD53EA"/>
    <w:rsid w:val="00FE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47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A4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CA4764"/>
    <w:pPr>
      <w:jc w:val="center"/>
    </w:pPr>
    <w:rPr>
      <w:b/>
      <w:bCs/>
    </w:rPr>
  </w:style>
  <w:style w:type="character" w:styleId="Hipercze">
    <w:name w:val="Hyperlink"/>
    <w:basedOn w:val="Domylnaczcionkaakapitu"/>
    <w:rsid w:val="00CA4764"/>
    <w:rPr>
      <w:color w:val="0000FF"/>
      <w:u w:val="single"/>
    </w:rPr>
  </w:style>
  <w:style w:type="paragraph" w:styleId="Tekstdymka">
    <w:name w:val="Balloon Text"/>
    <w:basedOn w:val="Normalny"/>
    <w:semiHidden/>
    <w:rsid w:val="00CA47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464D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64D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64DE"/>
  </w:style>
  <w:style w:type="paragraph" w:styleId="Tekstpodstawowywcity">
    <w:name w:val="Body Text Indent"/>
    <w:basedOn w:val="Normalny"/>
    <w:link w:val="TekstpodstawowywcityZnak"/>
    <w:unhideWhenUsed/>
    <w:rsid w:val="0001331F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01331F"/>
    <w:rPr>
      <w:sz w:val="24"/>
      <w:szCs w:val="24"/>
      <w:lang w:val="pl-PL" w:eastAsia="ar-SA" w:bidi="ar-SA"/>
    </w:rPr>
  </w:style>
  <w:style w:type="paragraph" w:customStyle="1" w:styleId="Default">
    <w:name w:val="Default"/>
    <w:rsid w:val="001472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6DCD"/>
    <w:pPr>
      <w:tabs>
        <w:tab w:val="left" w:pos="5910"/>
      </w:tabs>
      <w:spacing w:line="360" w:lineRule="auto"/>
      <w:ind w:left="720"/>
      <w:contextualSpacing/>
    </w:pPr>
    <w:rPr>
      <w:rFonts w:ascii="Lato" w:eastAsia="Lato" w:hAnsi="Lato" w:cs="Lato"/>
    </w:rPr>
  </w:style>
  <w:style w:type="paragraph" w:customStyle="1" w:styleId="normaltableau">
    <w:name w:val="normal_tableau"/>
    <w:basedOn w:val="Normalny"/>
    <w:rsid w:val="00E0684B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glucholaz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dministracja\!%20Wszystkie%20Dzia&#322;y\Druki\Pismo%20firmowe\Szablon%20-%20pismo%20firmow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- pismo firmowe.dot</Template>
  <TotalTime>4</TotalTime>
  <Pages>2</Pages>
  <Words>428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Links>
    <vt:vector size="12" baseType="variant">
      <vt:variant>
        <vt:i4>786449</vt:i4>
      </vt:variant>
      <vt:variant>
        <vt:i4>3</vt:i4>
      </vt:variant>
      <vt:variant>
        <vt:i4>0</vt:i4>
      </vt:variant>
      <vt:variant>
        <vt:i4>5</vt:i4>
      </vt:variant>
      <vt:variant>
        <vt:lpwstr>http://www.zozglucholazy.pl/</vt:lpwstr>
      </vt:variant>
      <vt:variant>
        <vt:lpwstr/>
      </vt:variant>
      <vt:variant>
        <vt:i4>5046323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mailto:sekretariat@zoz.glucholazy.pl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Kowalik</dc:creator>
  <cp:lastModifiedBy>jolanta.kowalik</cp:lastModifiedBy>
  <cp:revision>3</cp:revision>
  <cp:lastPrinted>2016-06-28T07:44:00Z</cp:lastPrinted>
  <dcterms:created xsi:type="dcterms:W3CDTF">2024-04-05T08:05:00Z</dcterms:created>
  <dcterms:modified xsi:type="dcterms:W3CDTF">2024-04-05T08:10:00Z</dcterms:modified>
</cp:coreProperties>
</file>