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ABD2" w14:textId="4F5BC950" w:rsidR="009936EF" w:rsidRPr="00013181" w:rsidRDefault="009936EF" w:rsidP="009936EF">
      <w:pPr>
        <w:widowControl w:val="0"/>
        <w:spacing w:after="0" w:line="240" w:lineRule="auto"/>
        <w:ind w:left="-284"/>
        <w:jc w:val="right"/>
        <w:rPr>
          <w:rFonts w:ascii="Calibri Light" w:eastAsia="Times New Roman" w:hAnsi="Calibri Light" w:cs="Calibri Light"/>
          <w:snapToGrid w:val="0"/>
          <w:lang w:eastAsia="pl-PL"/>
        </w:rPr>
      </w:pPr>
      <w:r w:rsidRPr="00013181">
        <w:rPr>
          <w:rFonts w:ascii="Calibri Light" w:eastAsia="Times New Roman" w:hAnsi="Calibri Light" w:cs="Calibri Light"/>
          <w:snapToGrid w:val="0"/>
          <w:lang w:eastAsia="pl-PL"/>
        </w:rPr>
        <w:t xml:space="preserve">Kołaczkowo, dnia </w:t>
      </w:r>
      <w:r w:rsidR="00F25587">
        <w:rPr>
          <w:rFonts w:ascii="Calibri Light" w:eastAsia="Times New Roman" w:hAnsi="Calibri Light" w:cs="Calibri Light"/>
          <w:snapToGrid w:val="0"/>
          <w:lang w:eastAsia="pl-PL"/>
        </w:rPr>
        <w:t>19.04</w:t>
      </w:r>
      <w:r w:rsidRPr="00013181">
        <w:rPr>
          <w:rFonts w:ascii="Calibri Light" w:eastAsia="Times New Roman" w:hAnsi="Calibri Light" w:cs="Calibri Light"/>
          <w:snapToGrid w:val="0"/>
          <w:lang w:eastAsia="pl-PL"/>
        </w:rPr>
        <w:t>.2023 r.</w:t>
      </w:r>
    </w:p>
    <w:p w14:paraId="51398715" w14:textId="2B132E3D" w:rsidR="009936EF" w:rsidRPr="00013181" w:rsidRDefault="009936EF" w:rsidP="009936EF">
      <w:pPr>
        <w:spacing w:after="0" w:line="240" w:lineRule="auto"/>
        <w:rPr>
          <w:rFonts w:ascii="Calibri Light" w:eastAsia="Calibri" w:hAnsi="Calibri Light" w:cs="Calibri Light"/>
          <w:iCs/>
          <w:color w:val="000000" w:themeColor="text1"/>
        </w:rPr>
      </w:pPr>
      <w:r w:rsidRPr="00013181">
        <w:rPr>
          <w:rFonts w:ascii="Calibri Light" w:eastAsia="Calibri" w:hAnsi="Calibri Light" w:cs="Calibri Light"/>
          <w:iCs/>
          <w:color w:val="000000" w:themeColor="text1"/>
        </w:rPr>
        <w:t>FEZP.271.</w:t>
      </w:r>
      <w:r w:rsidR="00F25587">
        <w:rPr>
          <w:rFonts w:ascii="Calibri Light" w:eastAsia="Calibri" w:hAnsi="Calibri Light" w:cs="Calibri Light"/>
          <w:iCs/>
          <w:color w:val="000000" w:themeColor="text1"/>
        </w:rPr>
        <w:t>5</w:t>
      </w:r>
      <w:r w:rsidRPr="00013181">
        <w:rPr>
          <w:rFonts w:ascii="Calibri Light" w:eastAsia="Calibri" w:hAnsi="Calibri Light" w:cs="Calibri Light"/>
          <w:iCs/>
          <w:color w:val="000000" w:themeColor="text1"/>
        </w:rPr>
        <w:t>.2023</w:t>
      </w:r>
    </w:p>
    <w:p w14:paraId="27000AC5" w14:textId="77777777" w:rsidR="009936EF" w:rsidRPr="00013181" w:rsidRDefault="009936EF" w:rsidP="009936EF">
      <w:pPr>
        <w:autoSpaceDE w:val="0"/>
        <w:autoSpaceDN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14:paraId="47A9EEC0" w14:textId="0DDD2EF7" w:rsidR="009936EF" w:rsidRPr="00013181" w:rsidRDefault="008C3A28" w:rsidP="009936EF">
      <w:pPr>
        <w:autoSpaceDE w:val="0"/>
        <w:autoSpaceDN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  <w:bookmarkStart w:id="0" w:name="_Hlk62480401"/>
      <w:bookmarkStart w:id="1" w:name="_Hlk132806892"/>
      <w:r>
        <w:rPr>
          <w:rFonts w:ascii="Calibri Light" w:hAnsi="Calibri Light" w:cs="Calibri Light"/>
          <w:b/>
          <w:bCs/>
          <w:sz w:val="24"/>
          <w:szCs w:val="24"/>
          <w:lang w:eastAsia="pl-PL"/>
        </w:rPr>
        <w:t>Zawiadomienie o wyborze najkorzystniejszej oferty</w:t>
      </w:r>
    </w:p>
    <w:bookmarkEnd w:id="0"/>
    <w:p w14:paraId="5D3904A7" w14:textId="77777777" w:rsidR="009936EF" w:rsidRPr="00013181" w:rsidRDefault="009936EF" w:rsidP="009936EF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14:paraId="38BD62DC" w14:textId="25250A87" w:rsidR="008C3A28" w:rsidRPr="008C3A28" w:rsidRDefault="008C3A28" w:rsidP="008C3A28">
      <w:pPr>
        <w:autoSpaceDE w:val="0"/>
        <w:autoSpaceDN w:val="0"/>
        <w:adjustRightInd w:val="0"/>
        <w:spacing w:after="0" w:line="271" w:lineRule="auto"/>
        <w:jc w:val="both"/>
        <w:rPr>
          <w:rFonts w:ascii="Calibri Light" w:hAnsi="Calibri Light" w:cs="Calibri Light"/>
          <w:i/>
          <w:iCs/>
        </w:rPr>
      </w:pPr>
      <w:bookmarkStart w:id="2" w:name="_Hlk62480356"/>
      <w:bookmarkStart w:id="3" w:name="_Hlk72146417"/>
      <w:bookmarkStart w:id="4" w:name="_Hlk72146464"/>
      <w:r w:rsidRPr="008C3A28">
        <w:rPr>
          <w:rFonts w:ascii="Calibri Light" w:hAnsi="Calibri Light" w:cs="Calibri Light"/>
        </w:rPr>
        <w:t xml:space="preserve">Zamawiający, Gmina Kołaczkowo reprezentowana przez Wójta Gminy Kołaczkowo zawiadamia o zakończeniu postępowania o udzielenie zamówienia publicznego realizowanego w trybie podstawowym bez negocjacji na </w:t>
      </w:r>
      <w:r w:rsidRPr="008C3A28">
        <w:rPr>
          <w:rFonts w:ascii="Calibri Light" w:hAnsi="Calibri Light" w:cs="Calibri Light"/>
          <w:b/>
          <w:bCs/>
        </w:rPr>
        <w:t>Budowę świetlicy wiejskiej w Grabowie Królewskim</w:t>
      </w:r>
      <w:r w:rsidRPr="008C3A28">
        <w:rPr>
          <w:rFonts w:ascii="Calibri Light" w:hAnsi="Calibri Light" w:cs="Calibri Light"/>
          <w:i/>
          <w:iCs/>
        </w:rPr>
        <w:t>.</w:t>
      </w:r>
    </w:p>
    <w:p w14:paraId="5D7C0783" w14:textId="77777777" w:rsidR="008C3A28" w:rsidRDefault="008C3A28" w:rsidP="008C3A28">
      <w:pPr>
        <w:autoSpaceDE w:val="0"/>
        <w:autoSpaceDN w:val="0"/>
        <w:adjustRightInd w:val="0"/>
        <w:spacing w:after="0" w:line="271" w:lineRule="auto"/>
        <w:jc w:val="both"/>
        <w:rPr>
          <w:rFonts w:ascii="Calibri Light" w:hAnsi="Calibri Light" w:cs="Calibri Light"/>
        </w:rPr>
      </w:pPr>
    </w:p>
    <w:p w14:paraId="1C766315" w14:textId="5FF1E21B" w:rsidR="008C3A28" w:rsidRPr="008C3A28" w:rsidRDefault="008C3A28" w:rsidP="008C3A28">
      <w:pPr>
        <w:autoSpaceDE w:val="0"/>
        <w:autoSpaceDN w:val="0"/>
        <w:adjustRightInd w:val="0"/>
        <w:spacing w:after="0" w:line="271" w:lineRule="auto"/>
        <w:jc w:val="both"/>
        <w:rPr>
          <w:rFonts w:ascii="Calibri Light" w:hAnsi="Calibri Light" w:cs="Calibri Light"/>
        </w:rPr>
      </w:pPr>
      <w:r w:rsidRPr="008C3A28">
        <w:rPr>
          <w:rFonts w:ascii="Calibri Light" w:hAnsi="Calibri Light" w:cs="Calibri Light"/>
        </w:rPr>
        <w:t>Na podstawie art. 253 ust. 2 ustawy z dnia 11 września 2019 r. Prawo zamówień publicznych (</w:t>
      </w:r>
      <w:proofErr w:type="spellStart"/>
      <w:r w:rsidRPr="008C3A28">
        <w:rPr>
          <w:rFonts w:ascii="Calibri Light" w:hAnsi="Calibri Light" w:cs="Calibri Light"/>
        </w:rPr>
        <w:t>t.j</w:t>
      </w:r>
      <w:proofErr w:type="spellEnd"/>
      <w:r w:rsidRPr="008C3A28">
        <w:rPr>
          <w:rFonts w:ascii="Calibri Light" w:hAnsi="Calibri Light" w:cs="Calibri Light"/>
        </w:rPr>
        <w:t xml:space="preserve">. Dz.U. z 2022 r., poz. 1710 ze zm.) zawiadamia, że w niniejszym postępowaniu została wybrana </w:t>
      </w:r>
      <w:r w:rsidRPr="008C3A28">
        <w:rPr>
          <w:rFonts w:ascii="Calibri Light" w:hAnsi="Calibri Light" w:cs="Calibri Light"/>
          <w:b/>
          <w:bCs/>
        </w:rPr>
        <w:t xml:space="preserve">oferta nr 1 </w:t>
      </w:r>
      <w:r w:rsidRPr="008C3A28">
        <w:rPr>
          <w:rFonts w:ascii="Calibri Light" w:hAnsi="Calibri Light" w:cs="Calibri Light"/>
        </w:rPr>
        <w:t>złożona przez:</w:t>
      </w:r>
    </w:p>
    <w:p w14:paraId="2B97C394" w14:textId="609A59DD" w:rsidR="008C3A28" w:rsidRPr="008C3A28" w:rsidRDefault="008C3A28" w:rsidP="008C3A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8C3A28">
        <w:rPr>
          <w:rFonts w:ascii="Calibri Light" w:hAnsi="Calibri Light" w:cs="Calibri Light"/>
        </w:rPr>
        <w:t>Zakład Usług Remontowo-Budowlanych ARKADA Krzysztof Winter</w:t>
      </w:r>
    </w:p>
    <w:p w14:paraId="671EECF6" w14:textId="1547246D" w:rsidR="008C3A28" w:rsidRPr="008C3A28" w:rsidRDefault="008C3A28" w:rsidP="008C3A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8C3A28">
        <w:rPr>
          <w:rFonts w:ascii="Calibri Light" w:hAnsi="Calibri Light" w:cs="Calibri Light"/>
        </w:rPr>
        <w:t>Ul. Niepodległości 43</w:t>
      </w:r>
    </w:p>
    <w:p w14:paraId="2C69DFB5" w14:textId="77777777" w:rsidR="008C3A28" w:rsidRPr="008C3A28" w:rsidRDefault="008C3A28" w:rsidP="008C3A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8C3A28">
        <w:rPr>
          <w:rFonts w:ascii="Calibri Light" w:hAnsi="Calibri Light" w:cs="Calibri Light"/>
        </w:rPr>
        <w:t xml:space="preserve">62-310 Pyzdry </w:t>
      </w:r>
    </w:p>
    <w:p w14:paraId="568DF6EF" w14:textId="77777777" w:rsidR="008C3A28" w:rsidRPr="008C3A28" w:rsidRDefault="008C3A28" w:rsidP="008C3A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8C3A28">
        <w:rPr>
          <w:rFonts w:ascii="Calibri Light" w:hAnsi="Calibri Light" w:cs="Calibri Light"/>
          <w:b/>
          <w:bCs/>
        </w:rPr>
        <w:t>Uzasadnienie wyboru:</w:t>
      </w:r>
    </w:p>
    <w:p w14:paraId="6BACA452" w14:textId="7C91F103" w:rsidR="008C3A28" w:rsidRDefault="008C3A28" w:rsidP="008E331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8C3A28">
        <w:rPr>
          <w:rFonts w:ascii="Calibri Light" w:hAnsi="Calibri Light" w:cs="Calibri Light"/>
        </w:rPr>
        <w:t xml:space="preserve">Zamawiający zgodnie z przyjętymi kryteriami wyboru ofert (cena – 60%, </w:t>
      </w:r>
      <w:r>
        <w:rPr>
          <w:rFonts w:ascii="Calibri Light" w:hAnsi="Calibri Light" w:cs="Calibri Light"/>
        </w:rPr>
        <w:t>okres gwarancji</w:t>
      </w:r>
      <w:r w:rsidRPr="008C3A28">
        <w:rPr>
          <w:rFonts w:ascii="Calibri Light" w:hAnsi="Calibri Light" w:cs="Calibri Light"/>
        </w:rPr>
        <w:t xml:space="preserve"> – 40%)</w:t>
      </w:r>
      <w:r w:rsidR="008E3311">
        <w:rPr>
          <w:rFonts w:ascii="Calibri Light" w:hAnsi="Calibri Light" w:cs="Calibri Light"/>
        </w:rPr>
        <w:t xml:space="preserve"> </w:t>
      </w:r>
      <w:r w:rsidRPr="008C3A28">
        <w:rPr>
          <w:rFonts w:ascii="Calibri Light" w:hAnsi="Calibri Light" w:cs="Calibri Light"/>
        </w:rPr>
        <w:t>zawiadamia że jest to, najkorzystniejsza oferta w oparciu o podane w specyfikacji warunków zamówienia kryteria wyboru</w:t>
      </w:r>
      <w:r>
        <w:rPr>
          <w:rFonts w:ascii="Calibri Light" w:hAnsi="Calibri Light" w:cs="Calibri Light"/>
        </w:rPr>
        <w:t xml:space="preserve"> </w:t>
      </w:r>
      <w:r w:rsidRPr="008C3A28">
        <w:rPr>
          <w:rFonts w:ascii="Calibri Light" w:hAnsi="Calibri Light" w:cs="Calibri Light"/>
        </w:rPr>
        <w:t xml:space="preserve">spośród ofert niepodlegających odrzuceniu, oferta uzyskała w kryterium: cena – </w:t>
      </w:r>
      <w:r w:rsidRPr="008C3A28">
        <w:rPr>
          <w:rFonts w:ascii="Calibri Light" w:hAnsi="Calibri Light" w:cs="Calibri Light"/>
          <w:b/>
          <w:bCs/>
        </w:rPr>
        <w:t xml:space="preserve">60,00 pkt, </w:t>
      </w:r>
      <w:r>
        <w:rPr>
          <w:rFonts w:ascii="Calibri Light" w:hAnsi="Calibri Light" w:cs="Calibri Light"/>
        </w:rPr>
        <w:t>okres gwarancji</w:t>
      </w:r>
      <w:r w:rsidRPr="008C3A28">
        <w:rPr>
          <w:rFonts w:ascii="Calibri Light" w:hAnsi="Calibri Light" w:cs="Calibri Light"/>
        </w:rPr>
        <w:t xml:space="preserve"> - </w:t>
      </w:r>
      <w:r w:rsidRPr="008C3A28">
        <w:rPr>
          <w:rFonts w:ascii="Calibri Light" w:hAnsi="Calibri Light" w:cs="Calibri Light"/>
          <w:b/>
          <w:bCs/>
        </w:rPr>
        <w:t>40,00</w:t>
      </w:r>
      <w:r>
        <w:rPr>
          <w:rFonts w:ascii="Calibri Light" w:hAnsi="Calibri Light" w:cs="Calibri Light"/>
          <w:b/>
          <w:bCs/>
        </w:rPr>
        <w:t xml:space="preserve"> </w:t>
      </w:r>
      <w:r w:rsidRPr="008C3A28">
        <w:rPr>
          <w:rFonts w:ascii="Calibri Light" w:hAnsi="Calibri Light" w:cs="Calibri Light"/>
          <w:b/>
          <w:bCs/>
        </w:rPr>
        <w:t>pkt</w:t>
      </w:r>
      <w:r w:rsidRPr="008C3A28">
        <w:rPr>
          <w:rFonts w:ascii="Calibri Light" w:hAnsi="Calibri Light" w:cs="Calibri Light"/>
        </w:rPr>
        <w:t xml:space="preserve">, łącznie oferta uzyskała </w:t>
      </w:r>
      <w:r w:rsidRPr="008C3A28">
        <w:rPr>
          <w:rFonts w:ascii="Calibri Light" w:hAnsi="Calibri Light" w:cs="Calibri Light"/>
          <w:b/>
          <w:bCs/>
        </w:rPr>
        <w:t>100,00 pkt.</w:t>
      </w:r>
    </w:p>
    <w:p w14:paraId="4A36F2ED" w14:textId="77777777" w:rsidR="008E3311" w:rsidRPr="008C3A28" w:rsidRDefault="008E3311" w:rsidP="008E331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0F331EC8" w14:textId="56434A34" w:rsidR="008E3311" w:rsidRPr="00F25587" w:rsidRDefault="008C3A28" w:rsidP="00F2558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8C3A28">
        <w:rPr>
          <w:rFonts w:ascii="Calibri Light" w:hAnsi="Calibri Light" w:cs="Calibri Light"/>
        </w:rPr>
        <w:t>Jednocześnie informuje, że w niniejszym postępowaniu ważne oferty złożyli następujący Wykonawcy:</w:t>
      </w:r>
      <w:bookmarkEnd w:id="2"/>
      <w:bookmarkEnd w:id="3"/>
    </w:p>
    <w:p w14:paraId="4C1D7D20" w14:textId="39125427" w:rsidR="009936EF" w:rsidRPr="00976468" w:rsidRDefault="009936EF" w:rsidP="009936EF">
      <w:pPr>
        <w:widowControl w:val="0"/>
        <w:spacing w:after="0" w:line="271" w:lineRule="auto"/>
        <w:jc w:val="both"/>
        <w:rPr>
          <w:rFonts w:eastAsia="Calibri" w:cstheme="minorHAnsi"/>
          <w:b/>
        </w:rPr>
      </w:pPr>
      <w:r w:rsidRPr="00976468">
        <w:rPr>
          <w:rFonts w:eastAsia="Calibri" w:cstheme="minorHAnsi"/>
          <w:b/>
        </w:rPr>
        <w:t>Ranking złożonych ofert:</w:t>
      </w:r>
    </w:p>
    <w:tbl>
      <w:tblPr>
        <w:tblStyle w:val="Tabela-Siatka"/>
        <w:tblW w:w="13324" w:type="dxa"/>
        <w:tblInd w:w="279" w:type="dxa"/>
        <w:tblLook w:val="04A0" w:firstRow="1" w:lastRow="0" w:firstColumn="1" w:lastColumn="0" w:noHBand="0" w:noVBand="1"/>
      </w:tblPr>
      <w:tblGrid>
        <w:gridCol w:w="780"/>
        <w:gridCol w:w="3898"/>
        <w:gridCol w:w="1842"/>
        <w:gridCol w:w="1843"/>
        <w:gridCol w:w="1701"/>
        <w:gridCol w:w="1843"/>
        <w:gridCol w:w="1417"/>
      </w:tblGrid>
      <w:tr w:rsidR="00F25587" w:rsidRPr="008E3311" w14:paraId="7A4EA123" w14:textId="77777777" w:rsidTr="00F25587">
        <w:trPr>
          <w:trHeight w:val="1215"/>
        </w:trPr>
        <w:tc>
          <w:tcPr>
            <w:tcW w:w="780" w:type="dxa"/>
            <w:shd w:val="clear" w:color="auto" w:fill="BFBFBF" w:themeFill="background1" w:themeFillShade="BF"/>
          </w:tcPr>
          <w:p w14:paraId="225614FC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Numer oferty</w:t>
            </w:r>
          </w:p>
        </w:tc>
        <w:tc>
          <w:tcPr>
            <w:tcW w:w="3898" w:type="dxa"/>
            <w:shd w:val="clear" w:color="auto" w:fill="BFBFBF" w:themeFill="background1" w:themeFillShade="BF"/>
          </w:tcPr>
          <w:p w14:paraId="5B6FD1A6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Wykonawca*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BCABFCB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Kryterium 1</w:t>
            </w:r>
          </w:p>
          <w:p w14:paraId="5C2CBD90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Cena/koszt</w:t>
            </w:r>
          </w:p>
          <w:p w14:paraId="3B713007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Wartość z oferty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04C59E8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Kryterium 1</w:t>
            </w:r>
          </w:p>
          <w:p w14:paraId="0C21D933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Cena oferty –</w:t>
            </w:r>
          </w:p>
          <w:p w14:paraId="09962AAF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waga 60 %</w:t>
            </w:r>
          </w:p>
          <w:p w14:paraId="60F0436B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przyznana punktacja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C57583B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Kryterium 2</w:t>
            </w:r>
          </w:p>
          <w:p w14:paraId="3DE0CC1D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Okres gwarancji</w:t>
            </w:r>
          </w:p>
          <w:p w14:paraId="740357F6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Wartość z oferty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F5279FE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Kryterium 2</w:t>
            </w:r>
          </w:p>
          <w:p w14:paraId="5A1EE867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Okres gwarancji</w:t>
            </w:r>
          </w:p>
          <w:p w14:paraId="6EC69D2B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–</w:t>
            </w:r>
          </w:p>
          <w:p w14:paraId="54886E16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waga 40 %</w:t>
            </w:r>
          </w:p>
          <w:p w14:paraId="10F41863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przyznana punktacja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F5851FF" w14:textId="77777777" w:rsidR="009936EF" w:rsidRPr="00F25587" w:rsidRDefault="009936EF" w:rsidP="008E3311">
            <w:pPr>
              <w:widowControl w:val="0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F25587">
              <w:rPr>
                <w:rFonts w:eastAsia="Calibri" w:cstheme="minorHAnsi"/>
                <w:bCs/>
                <w:sz w:val="18"/>
                <w:szCs w:val="18"/>
              </w:rPr>
              <w:t>Łączna punktacja</w:t>
            </w:r>
          </w:p>
        </w:tc>
      </w:tr>
      <w:tr w:rsidR="008E3311" w:rsidRPr="008E3311" w14:paraId="1434C0C0" w14:textId="77777777" w:rsidTr="008E3311">
        <w:tc>
          <w:tcPr>
            <w:tcW w:w="780" w:type="dxa"/>
          </w:tcPr>
          <w:p w14:paraId="3588C582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B0DE790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3898" w:type="dxa"/>
          </w:tcPr>
          <w:p w14:paraId="3F796943" w14:textId="77777777" w:rsidR="009936EF" w:rsidRPr="008E3311" w:rsidRDefault="009936EF" w:rsidP="00824E0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Zakład Usług Remontowo-Budowlanych ARKADA Krzysztof Winter</w:t>
            </w:r>
          </w:p>
          <w:p w14:paraId="2FC80309" w14:textId="77777777" w:rsidR="009936EF" w:rsidRPr="008E3311" w:rsidRDefault="009936EF" w:rsidP="00824E0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62-310 Pyzdry, Niepodległości 43</w:t>
            </w:r>
          </w:p>
        </w:tc>
        <w:tc>
          <w:tcPr>
            <w:tcW w:w="1842" w:type="dxa"/>
          </w:tcPr>
          <w:p w14:paraId="272945FD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756ECCF4" w14:textId="7E742953" w:rsidR="008E3311" w:rsidRP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1 490 000,00</w:t>
            </w:r>
          </w:p>
        </w:tc>
        <w:tc>
          <w:tcPr>
            <w:tcW w:w="1843" w:type="dxa"/>
          </w:tcPr>
          <w:p w14:paraId="36B9A8DF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0B905326" w14:textId="137DA93A" w:rsidR="009936EF" w:rsidRP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60,00</w:t>
            </w:r>
          </w:p>
        </w:tc>
        <w:tc>
          <w:tcPr>
            <w:tcW w:w="1701" w:type="dxa"/>
          </w:tcPr>
          <w:p w14:paraId="3AD28E01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A9E94DB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72 miesiące</w:t>
            </w:r>
          </w:p>
          <w:p w14:paraId="70C15CE3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156DAC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21D270A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40,00</w:t>
            </w:r>
          </w:p>
        </w:tc>
        <w:tc>
          <w:tcPr>
            <w:tcW w:w="1417" w:type="dxa"/>
          </w:tcPr>
          <w:p w14:paraId="33F39E52" w14:textId="77777777" w:rsidR="009936EF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AE8E8B8" w14:textId="5E96B24E" w:rsidR="00F25587" w:rsidRPr="008E3311" w:rsidRDefault="00F25587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100,00</w:t>
            </w:r>
          </w:p>
        </w:tc>
      </w:tr>
      <w:tr w:rsidR="008E3311" w:rsidRPr="008E3311" w14:paraId="33A61559" w14:textId="77777777" w:rsidTr="008E3311">
        <w:tc>
          <w:tcPr>
            <w:tcW w:w="780" w:type="dxa"/>
          </w:tcPr>
          <w:p w14:paraId="46D33A6D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07535AD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3898" w:type="dxa"/>
          </w:tcPr>
          <w:p w14:paraId="0ACDAB6E" w14:textId="77777777" w:rsidR="008E3311" w:rsidRPr="008E3311" w:rsidRDefault="008E3311" w:rsidP="008E331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Zakład Ogólnobudowlany Waldemar Flak</w:t>
            </w:r>
          </w:p>
          <w:p w14:paraId="0F365EED" w14:textId="77777777" w:rsidR="008E3311" w:rsidRPr="008E3311" w:rsidRDefault="008E3311" w:rsidP="008E331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Rudki 9/2</w:t>
            </w:r>
          </w:p>
          <w:p w14:paraId="0D19D2F5" w14:textId="33E453E9" w:rsidR="009936EF" w:rsidRPr="008E3311" w:rsidRDefault="008E3311" w:rsidP="008E3311">
            <w:pPr>
              <w:widowControl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62-240 Trzemeszno</w:t>
            </w:r>
          </w:p>
        </w:tc>
        <w:tc>
          <w:tcPr>
            <w:tcW w:w="1842" w:type="dxa"/>
          </w:tcPr>
          <w:p w14:paraId="32BEB634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960C161" w14:textId="57955E8A" w:rsidR="009936EF" w:rsidRP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="00F2558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E3311">
              <w:rPr>
                <w:rFonts w:ascii="Calibri Light" w:hAnsi="Calibri Light" w:cs="Calibri Light"/>
                <w:sz w:val="20"/>
                <w:szCs w:val="20"/>
              </w:rPr>
              <w:t>672</w:t>
            </w:r>
            <w:r w:rsidR="00F2558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E3311">
              <w:rPr>
                <w:rFonts w:ascii="Calibri Light" w:hAnsi="Calibri Light" w:cs="Calibri Light"/>
                <w:sz w:val="20"/>
                <w:szCs w:val="20"/>
              </w:rPr>
              <w:t>638,24</w:t>
            </w:r>
          </w:p>
        </w:tc>
        <w:tc>
          <w:tcPr>
            <w:tcW w:w="1843" w:type="dxa"/>
          </w:tcPr>
          <w:p w14:paraId="6FE793EE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2230EAB" w14:textId="2B388EB4" w:rsidR="009936EF" w:rsidRPr="008E3311" w:rsidRDefault="00F25587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53,45</w:t>
            </w:r>
          </w:p>
        </w:tc>
        <w:tc>
          <w:tcPr>
            <w:tcW w:w="1701" w:type="dxa"/>
          </w:tcPr>
          <w:p w14:paraId="35F67DAE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4C404198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72 miesiące</w:t>
            </w:r>
          </w:p>
          <w:p w14:paraId="582145B3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7BC9EF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AFE8A80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40,00</w:t>
            </w:r>
          </w:p>
        </w:tc>
        <w:tc>
          <w:tcPr>
            <w:tcW w:w="1417" w:type="dxa"/>
          </w:tcPr>
          <w:p w14:paraId="0170ACE4" w14:textId="77777777" w:rsidR="009936EF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48E5D195" w14:textId="6A3DE384" w:rsidR="00F25587" w:rsidRPr="008E3311" w:rsidRDefault="00F25587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93,45</w:t>
            </w:r>
          </w:p>
        </w:tc>
      </w:tr>
      <w:tr w:rsidR="008E3311" w:rsidRPr="008E3311" w14:paraId="47385532" w14:textId="77777777" w:rsidTr="008E3311">
        <w:tc>
          <w:tcPr>
            <w:tcW w:w="780" w:type="dxa"/>
          </w:tcPr>
          <w:p w14:paraId="058DD778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3898" w:type="dxa"/>
          </w:tcPr>
          <w:p w14:paraId="4E9F54E9" w14:textId="77777777" w:rsidR="008E3311" w:rsidRPr="008E3311" w:rsidRDefault="008E3311" w:rsidP="008E3311">
            <w:pPr>
              <w:pStyle w:val="Default"/>
              <w:spacing w:line="271" w:lineRule="auto"/>
              <w:jc w:val="center"/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TWARDY Sp. z o.o.</w:t>
            </w:r>
          </w:p>
          <w:p w14:paraId="51895645" w14:textId="77777777" w:rsidR="008E3311" w:rsidRPr="008E3311" w:rsidRDefault="008E3311" w:rsidP="008E3311">
            <w:pPr>
              <w:pStyle w:val="Default"/>
              <w:spacing w:line="271" w:lineRule="auto"/>
              <w:jc w:val="center"/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ul. Wrzesińska 78</w:t>
            </w:r>
          </w:p>
          <w:p w14:paraId="408B729E" w14:textId="6AEB9A56" w:rsidR="009936EF" w:rsidRPr="008E3311" w:rsidRDefault="008E3311" w:rsidP="008E3311">
            <w:pPr>
              <w:pStyle w:val="Default"/>
              <w:spacing w:line="271" w:lineRule="auto"/>
              <w:jc w:val="center"/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62-307 Borzykowo</w:t>
            </w:r>
          </w:p>
        </w:tc>
        <w:tc>
          <w:tcPr>
            <w:tcW w:w="1842" w:type="dxa"/>
          </w:tcPr>
          <w:p w14:paraId="40B8EA58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1030EBC" w14:textId="137714F8" w:rsidR="009936EF" w:rsidRP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F2558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E3311">
              <w:rPr>
                <w:rFonts w:ascii="Calibri Light" w:hAnsi="Calibri Light" w:cs="Calibri Light"/>
                <w:sz w:val="20"/>
                <w:szCs w:val="20"/>
              </w:rPr>
              <w:t>264</w:t>
            </w:r>
            <w:r w:rsidR="00F2558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E3311">
              <w:rPr>
                <w:rFonts w:ascii="Calibri Light" w:hAnsi="Calibri Light" w:cs="Calibri Light"/>
                <w:sz w:val="20"/>
                <w:szCs w:val="20"/>
              </w:rPr>
              <w:t>600,00</w:t>
            </w:r>
          </w:p>
        </w:tc>
        <w:tc>
          <w:tcPr>
            <w:tcW w:w="1843" w:type="dxa"/>
          </w:tcPr>
          <w:p w14:paraId="3D58F0D4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81BC724" w14:textId="04EFF99B" w:rsidR="009936EF" w:rsidRPr="008E3311" w:rsidRDefault="00F25587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39,48</w:t>
            </w:r>
          </w:p>
        </w:tc>
        <w:tc>
          <w:tcPr>
            <w:tcW w:w="1701" w:type="dxa"/>
          </w:tcPr>
          <w:p w14:paraId="7CB3668C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09720B17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72 miesiące</w:t>
            </w:r>
          </w:p>
          <w:p w14:paraId="77201924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71653A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0A453252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40,00</w:t>
            </w:r>
          </w:p>
        </w:tc>
        <w:tc>
          <w:tcPr>
            <w:tcW w:w="1417" w:type="dxa"/>
          </w:tcPr>
          <w:p w14:paraId="20B39307" w14:textId="77777777" w:rsidR="009936EF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00DA9D0" w14:textId="02D92BBB" w:rsidR="00F25587" w:rsidRPr="008E3311" w:rsidRDefault="00F25587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79,48</w:t>
            </w:r>
          </w:p>
        </w:tc>
      </w:tr>
      <w:tr w:rsidR="008E3311" w:rsidRPr="008E3311" w14:paraId="69143836" w14:textId="77777777" w:rsidTr="008E3311">
        <w:tc>
          <w:tcPr>
            <w:tcW w:w="780" w:type="dxa"/>
          </w:tcPr>
          <w:p w14:paraId="572947B0" w14:textId="5ADF6872" w:rsidR="009936EF" w:rsidRP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4</w:t>
            </w:r>
            <w:r w:rsidR="009936EF" w:rsidRPr="008E3311">
              <w:rPr>
                <w:rFonts w:ascii="Calibri Light" w:eastAsia="Calibri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898" w:type="dxa"/>
          </w:tcPr>
          <w:p w14:paraId="46EF8B88" w14:textId="77777777" w:rsidR="008E3311" w:rsidRPr="008E3311" w:rsidRDefault="008E3311" w:rsidP="008E3311">
            <w:pPr>
              <w:pStyle w:val="Default"/>
              <w:spacing w:line="271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Zakład Budownictwa Ogólnego</w:t>
            </w:r>
          </w:p>
          <w:p w14:paraId="6EC8C4F5" w14:textId="77777777" w:rsidR="008E3311" w:rsidRPr="008E3311" w:rsidRDefault="008E3311" w:rsidP="008E3311">
            <w:pPr>
              <w:pStyle w:val="Default"/>
              <w:spacing w:line="271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 xml:space="preserve">INS-BUS Kamil </w:t>
            </w:r>
            <w:proofErr w:type="spellStart"/>
            <w:r w:rsidRPr="008E3311">
              <w:rPr>
                <w:rFonts w:ascii="Calibri Light" w:hAnsi="Calibri Light" w:cs="Calibri Light"/>
                <w:sz w:val="20"/>
                <w:szCs w:val="20"/>
              </w:rPr>
              <w:t>Parus</w:t>
            </w:r>
            <w:proofErr w:type="spellEnd"/>
          </w:p>
          <w:p w14:paraId="2738E211" w14:textId="77777777" w:rsidR="008E3311" w:rsidRPr="008E3311" w:rsidRDefault="008E3311" w:rsidP="008E3311">
            <w:pPr>
              <w:pStyle w:val="Default"/>
              <w:spacing w:line="271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Drzewce 66</w:t>
            </w:r>
          </w:p>
          <w:p w14:paraId="4C4571C7" w14:textId="77777777" w:rsidR="008E3311" w:rsidRPr="008E3311" w:rsidRDefault="008E3311" w:rsidP="008E3311">
            <w:pPr>
              <w:pStyle w:val="Default"/>
              <w:spacing w:line="271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62-410 Zagórów</w:t>
            </w:r>
          </w:p>
          <w:p w14:paraId="2AB023D7" w14:textId="136CB908" w:rsidR="008E3311" w:rsidRPr="008E3311" w:rsidRDefault="008E3311" w:rsidP="00F25587">
            <w:pPr>
              <w:pStyle w:val="Default"/>
              <w:spacing w:line="271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5BB098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292879E" w14:textId="58842B2E" w:rsidR="009936EF" w:rsidRP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F25587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 w:rsidRPr="008E3311">
              <w:rPr>
                <w:rFonts w:ascii="Calibri Light" w:hAnsi="Calibri Light" w:cs="Calibri Light"/>
                <w:sz w:val="20"/>
                <w:szCs w:val="20"/>
              </w:rPr>
              <w:t>130</w:t>
            </w:r>
            <w:r w:rsidR="00F2558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E3311">
              <w:rPr>
                <w:rFonts w:ascii="Calibri Light" w:hAnsi="Calibri Light" w:cs="Calibri Light"/>
                <w:sz w:val="20"/>
                <w:szCs w:val="20"/>
              </w:rPr>
              <w:t>598,62</w:t>
            </w:r>
          </w:p>
        </w:tc>
        <w:tc>
          <w:tcPr>
            <w:tcW w:w="1843" w:type="dxa"/>
          </w:tcPr>
          <w:p w14:paraId="5A698E6A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E89666E" w14:textId="03411E0D" w:rsidR="009936EF" w:rsidRPr="008E3311" w:rsidRDefault="00F25587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41,96</w:t>
            </w:r>
          </w:p>
        </w:tc>
        <w:tc>
          <w:tcPr>
            <w:tcW w:w="1701" w:type="dxa"/>
          </w:tcPr>
          <w:p w14:paraId="182B4F59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08FC473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72 miesiące</w:t>
            </w:r>
          </w:p>
          <w:p w14:paraId="367055AE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3CF41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7829853" w14:textId="77777777" w:rsidR="009936EF" w:rsidRPr="008E3311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40,00</w:t>
            </w:r>
          </w:p>
        </w:tc>
        <w:tc>
          <w:tcPr>
            <w:tcW w:w="1417" w:type="dxa"/>
          </w:tcPr>
          <w:p w14:paraId="2187AFB9" w14:textId="77777777" w:rsidR="009936EF" w:rsidRDefault="009936EF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D866D19" w14:textId="417A6642" w:rsidR="00F25587" w:rsidRPr="008E3311" w:rsidRDefault="00F25587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81,96</w:t>
            </w:r>
          </w:p>
        </w:tc>
      </w:tr>
      <w:tr w:rsidR="008E3311" w:rsidRPr="008E3311" w14:paraId="6A534D3A" w14:textId="77777777" w:rsidTr="008E3311">
        <w:tc>
          <w:tcPr>
            <w:tcW w:w="780" w:type="dxa"/>
          </w:tcPr>
          <w:p w14:paraId="311062CD" w14:textId="180EF626" w:rsid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5.</w:t>
            </w:r>
          </w:p>
        </w:tc>
        <w:tc>
          <w:tcPr>
            <w:tcW w:w="3898" w:type="dxa"/>
          </w:tcPr>
          <w:p w14:paraId="7FC7430E" w14:textId="77777777" w:rsidR="008E3311" w:rsidRPr="008E3311" w:rsidRDefault="008E3311" w:rsidP="008E3311">
            <w:pPr>
              <w:pStyle w:val="Default"/>
              <w:spacing w:line="271" w:lineRule="auto"/>
              <w:jc w:val="center"/>
              <w:rPr>
                <w:rFonts w:ascii="Calibri Light" w:hAnsi="Calibri Light" w:cs="Calibri Light"/>
                <w:color w:val="323232"/>
                <w:sz w:val="20"/>
                <w:szCs w:val="20"/>
              </w:rPr>
            </w:pPr>
            <w:proofErr w:type="spellStart"/>
            <w:r w:rsidRPr="008E3311">
              <w:rPr>
                <w:rFonts w:ascii="Calibri Light" w:hAnsi="Calibri Light" w:cs="Calibri Light"/>
                <w:color w:val="323232"/>
                <w:sz w:val="20"/>
                <w:szCs w:val="20"/>
              </w:rPr>
              <w:t>Krisbud</w:t>
            </w:r>
            <w:proofErr w:type="spellEnd"/>
            <w:r w:rsidRPr="008E3311">
              <w:rPr>
                <w:rFonts w:ascii="Calibri Light" w:hAnsi="Calibri Light" w:cs="Calibri Light"/>
                <w:color w:val="323232"/>
                <w:sz w:val="20"/>
                <w:szCs w:val="20"/>
              </w:rPr>
              <w:t xml:space="preserve"> Adam Wawrzyniak</w:t>
            </w:r>
          </w:p>
          <w:p w14:paraId="1A646726" w14:textId="77777777" w:rsidR="008E3311" w:rsidRPr="008E3311" w:rsidRDefault="008E3311" w:rsidP="008E3311">
            <w:pPr>
              <w:pStyle w:val="Default"/>
              <w:spacing w:line="271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Krągola, Ul. Sadowa 4</w:t>
            </w:r>
          </w:p>
          <w:p w14:paraId="3967A352" w14:textId="77777777" w:rsidR="008E3311" w:rsidRDefault="008E3311" w:rsidP="008E3311">
            <w:pPr>
              <w:pStyle w:val="Default"/>
              <w:spacing w:line="271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62-571 Stare Miasto</w:t>
            </w:r>
          </w:p>
          <w:p w14:paraId="5CAB251E" w14:textId="0B9A4C23" w:rsidR="008E3311" w:rsidRPr="008E3311" w:rsidRDefault="008E3311" w:rsidP="008E3311">
            <w:pPr>
              <w:pStyle w:val="Default"/>
              <w:spacing w:line="271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7B7259D" w14:textId="77777777" w:rsidR="008E3311" w:rsidRP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CBBD727" w14:textId="2A213906" w:rsidR="008E3311" w:rsidRP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311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F25587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 w:rsidRPr="008E3311">
              <w:rPr>
                <w:rFonts w:ascii="Calibri Light" w:hAnsi="Calibri Light" w:cs="Calibri Light"/>
                <w:sz w:val="20"/>
                <w:szCs w:val="20"/>
              </w:rPr>
              <w:t>194</w:t>
            </w:r>
            <w:r w:rsidR="00F2558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E3311">
              <w:rPr>
                <w:rFonts w:ascii="Calibri Light" w:hAnsi="Calibri Light" w:cs="Calibri Light"/>
                <w:sz w:val="20"/>
                <w:szCs w:val="20"/>
              </w:rPr>
              <w:t>000,00</w:t>
            </w:r>
          </w:p>
        </w:tc>
        <w:tc>
          <w:tcPr>
            <w:tcW w:w="1843" w:type="dxa"/>
          </w:tcPr>
          <w:p w14:paraId="300DA352" w14:textId="77777777" w:rsid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D39B22F" w14:textId="75DCD893" w:rsidR="00F25587" w:rsidRPr="008E3311" w:rsidRDefault="00F25587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40,75</w:t>
            </w:r>
          </w:p>
        </w:tc>
        <w:tc>
          <w:tcPr>
            <w:tcW w:w="1701" w:type="dxa"/>
          </w:tcPr>
          <w:p w14:paraId="74E1A793" w14:textId="77777777" w:rsidR="008E3311" w:rsidRP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97585B2" w14:textId="7424EF8D" w:rsidR="008E3311" w:rsidRP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72 miesiące</w:t>
            </w:r>
          </w:p>
        </w:tc>
        <w:tc>
          <w:tcPr>
            <w:tcW w:w="1843" w:type="dxa"/>
          </w:tcPr>
          <w:p w14:paraId="4E6B84E1" w14:textId="77777777" w:rsidR="008E3311" w:rsidRP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C96E896" w14:textId="062E4186" w:rsidR="008E3311" w:rsidRP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E3311">
              <w:rPr>
                <w:rFonts w:ascii="Calibri Light" w:eastAsia="Calibri" w:hAnsi="Calibri Light" w:cs="Calibri Light"/>
                <w:sz w:val="20"/>
                <w:szCs w:val="20"/>
              </w:rPr>
              <w:t>40,00</w:t>
            </w:r>
          </w:p>
        </w:tc>
        <w:tc>
          <w:tcPr>
            <w:tcW w:w="1417" w:type="dxa"/>
          </w:tcPr>
          <w:p w14:paraId="67AE4704" w14:textId="77777777" w:rsidR="008E3311" w:rsidRDefault="008E3311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465A40D" w14:textId="0BBB692B" w:rsidR="00F25587" w:rsidRPr="008E3311" w:rsidRDefault="00F25587" w:rsidP="00824E06">
            <w:pPr>
              <w:widowControl w:val="0"/>
              <w:spacing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80,75</w:t>
            </w:r>
          </w:p>
        </w:tc>
      </w:tr>
      <w:bookmarkEnd w:id="1"/>
      <w:bookmarkEnd w:id="4"/>
    </w:tbl>
    <w:p w14:paraId="4AC98B3D" w14:textId="5C7F6E1E" w:rsidR="00F349F2" w:rsidRPr="009936EF" w:rsidRDefault="00F349F2" w:rsidP="009936EF"/>
    <w:sectPr w:rsidR="00F349F2" w:rsidRPr="009936EF" w:rsidSect="008E331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739C" w14:textId="77777777" w:rsidR="00081608" w:rsidRDefault="00081608" w:rsidP="00325552">
      <w:pPr>
        <w:spacing w:after="0" w:line="240" w:lineRule="auto"/>
      </w:pPr>
      <w:r>
        <w:separator/>
      </w:r>
    </w:p>
  </w:endnote>
  <w:endnote w:type="continuationSeparator" w:id="0">
    <w:p w14:paraId="73D3FACA" w14:textId="77777777" w:rsidR="00081608" w:rsidRDefault="00081608" w:rsidP="0032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8FC2" w14:textId="77777777" w:rsidR="00081608" w:rsidRDefault="00081608" w:rsidP="00325552">
      <w:pPr>
        <w:spacing w:after="0" w:line="240" w:lineRule="auto"/>
      </w:pPr>
      <w:r>
        <w:separator/>
      </w:r>
    </w:p>
  </w:footnote>
  <w:footnote w:type="continuationSeparator" w:id="0">
    <w:p w14:paraId="4E31C01E" w14:textId="77777777" w:rsidR="00081608" w:rsidRDefault="00081608" w:rsidP="0032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65"/>
      <w:gridCol w:w="8580"/>
    </w:tblGrid>
    <w:tr w:rsidR="00E50E66" w14:paraId="08C3F62B" w14:textId="77777777" w:rsidTr="00642E69">
      <w:tc>
        <w:tcPr>
          <w:tcW w:w="1065" w:type="dxa"/>
          <w:tcBorders>
            <w:bottom w:val="single" w:sz="8" w:space="0" w:color="0066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A814223" w14:textId="77777777" w:rsidR="00E50E66" w:rsidRDefault="00E50E66" w:rsidP="00E50E66">
          <w:pPr>
            <w:pStyle w:val="TableContents"/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60C777EE" wp14:editId="5F50DB06">
                <wp:extent cx="564477" cy="719998"/>
                <wp:effectExtent l="0" t="0" r="7023" b="3902"/>
                <wp:docPr id="58" name="grafik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477" cy="71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0" w:type="dxa"/>
          <w:tcBorders>
            <w:bottom w:val="single" w:sz="8" w:space="0" w:color="0066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04B806F" w14:textId="77777777" w:rsidR="00E50E66" w:rsidRDefault="00E50E66" w:rsidP="00E50E66">
          <w:pPr>
            <w:spacing w:line="0" w:lineRule="atLeast"/>
            <w:rPr>
              <w:rFonts w:ascii="Calibri" w:eastAsia="Cambria" w:hAnsi="Calibri" w:cs="Calibri"/>
              <w:sz w:val="40"/>
            </w:rPr>
          </w:pPr>
        </w:p>
        <w:p w14:paraId="63171D17" w14:textId="52B00C5C" w:rsidR="00F54FBF" w:rsidRPr="00E50E66" w:rsidRDefault="00F54FBF" w:rsidP="00E50E66">
          <w:pPr>
            <w:spacing w:line="0" w:lineRule="atLeast"/>
            <w:rPr>
              <w:rFonts w:ascii="Calibri" w:eastAsia="Cambria" w:hAnsi="Calibri" w:cs="Calibri"/>
              <w:sz w:val="40"/>
            </w:rPr>
          </w:pPr>
          <w:r>
            <w:rPr>
              <w:rFonts w:ascii="Calibri" w:eastAsia="Cambria" w:hAnsi="Calibri" w:cs="Calibri"/>
              <w:sz w:val="40"/>
            </w:rPr>
            <w:t>GMINA KOŁACZKOWO</w:t>
          </w:r>
        </w:p>
      </w:tc>
    </w:tr>
  </w:tbl>
  <w:p w14:paraId="17BBF9FB" w14:textId="448C4303" w:rsidR="00325552" w:rsidRDefault="00325552" w:rsidP="00E50E66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1066">
    <w:abstractNumId w:val="1"/>
  </w:num>
  <w:num w:numId="2" w16cid:durableId="998583317">
    <w:abstractNumId w:val="0"/>
  </w:num>
  <w:num w:numId="3" w16cid:durableId="1535537876">
    <w:abstractNumId w:val="3"/>
  </w:num>
  <w:num w:numId="4" w16cid:durableId="846410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5510C"/>
    <w:rsid w:val="00071797"/>
    <w:rsid w:val="000754A7"/>
    <w:rsid w:val="00081608"/>
    <w:rsid w:val="000B0EEA"/>
    <w:rsid w:val="000F6CA1"/>
    <w:rsid w:val="00133C55"/>
    <w:rsid w:val="00137BAD"/>
    <w:rsid w:val="00137F57"/>
    <w:rsid w:val="00173B63"/>
    <w:rsid w:val="001A0487"/>
    <w:rsid w:val="001A0549"/>
    <w:rsid w:val="001A647F"/>
    <w:rsid w:val="001E5057"/>
    <w:rsid w:val="002B3F15"/>
    <w:rsid w:val="002C0E6F"/>
    <w:rsid w:val="002C161E"/>
    <w:rsid w:val="003052CF"/>
    <w:rsid w:val="00325552"/>
    <w:rsid w:val="0033742C"/>
    <w:rsid w:val="003437C5"/>
    <w:rsid w:val="003524B1"/>
    <w:rsid w:val="003573E0"/>
    <w:rsid w:val="00371C31"/>
    <w:rsid w:val="003F05E3"/>
    <w:rsid w:val="00411BF8"/>
    <w:rsid w:val="0042676B"/>
    <w:rsid w:val="00466562"/>
    <w:rsid w:val="0048260B"/>
    <w:rsid w:val="0048461D"/>
    <w:rsid w:val="004B3665"/>
    <w:rsid w:val="004E2813"/>
    <w:rsid w:val="004E52C4"/>
    <w:rsid w:val="00510DFF"/>
    <w:rsid w:val="005277C0"/>
    <w:rsid w:val="00553FDF"/>
    <w:rsid w:val="005743EF"/>
    <w:rsid w:val="005958D6"/>
    <w:rsid w:val="005E09C2"/>
    <w:rsid w:val="00604F22"/>
    <w:rsid w:val="00626128"/>
    <w:rsid w:val="00681A25"/>
    <w:rsid w:val="006B5E73"/>
    <w:rsid w:val="006D159B"/>
    <w:rsid w:val="00743463"/>
    <w:rsid w:val="0077118F"/>
    <w:rsid w:val="007A2C48"/>
    <w:rsid w:val="007C2E60"/>
    <w:rsid w:val="007C7294"/>
    <w:rsid w:val="008C3A28"/>
    <w:rsid w:val="008C64D1"/>
    <w:rsid w:val="008C7063"/>
    <w:rsid w:val="008D646D"/>
    <w:rsid w:val="008E3311"/>
    <w:rsid w:val="00916BBE"/>
    <w:rsid w:val="00917F90"/>
    <w:rsid w:val="00976468"/>
    <w:rsid w:val="009936EF"/>
    <w:rsid w:val="009970E0"/>
    <w:rsid w:val="009D6AF4"/>
    <w:rsid w:val="00A71A93"/>
    <w:rsid w:val="00A734B8"/>
    <w:rsid w:val="00A86DC0"/>
    <w:rsid w:val="00A903CC"/>
    <w:rsid w:val="00AD543C"/>
    <w:rsid w:val="00AF396E"/>
    <w:rsid w:val="00AF5253"/>
    <w:rsid w:val="00B0726E"/>
    <w:rsid w:val="00B3270F"/>
    <w:rsid w:val="00B60010"/>
    <w:rsid w:val="00BB1AA9"/>
    <w:rsid w:val="00BB7F83"/>
    <w:rsid w:val="00D55331"/>
    <w:rsid w:val="00E25BC4"/>
    <w:rsid w:val="00E32EBB"/>
    <w:rsid w:val="00E50E66"/>
    <w:rsid w:val="00EF148E"/>
    <w:rsid w:val="00F25587"/>
    <w:rsid w:val="00F349F2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331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552"/>
  </w:style>
  <w:style w:type="paragraph" w:styleId="Stopka">
    <w:name w:val="footer"/>
    <w:basedOn w:val="Normalny"/>
    <w:link w:val="StopkaZnak"/>
    <w:uiPriority w:val="99"/>
    <w:unhideWhenUsed/>
    <w:rsid w:val="00325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552"/>
  </w:style>
  <w:style w:type="paragraph" w:styleId="Tekstpodstawowywcity">
    <w:name w:val="Body Text Indent"/>
    <w:basedOn w:val="Normalny"/>
    <w:link w:val="TekstpodstawowywcityZnak"/>
    <w:rsid w:val="00466562"/>
    <w:pPr>
      <w:suppressAutoHyphens/>
      <w:spacing w:after="0" w:line="240" w:lineRule="auto"/>
      <w:ind w:left="1416"/>
    </w:pPr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562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character" w:styleId="Hipercze">
    <w:name w:val="Hyperlink"/>
    <w:rsid w:val="00AF52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F52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4"/>
      <w:lang w:val="x-none" w:eastAsia="ar-SA"/>
    </w:rPr>
  </w:style>
  <w:style w:type="paragraph" w:customStyle="1" w:styleId="TableContents">
    <w:name w:val="Table Contents"/>
    <w:basedOn w:val="Normalny"/>
    <w:rsid w:val="00E50E6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9936EF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93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E33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A5AA-460C-4D85-8873-2F5C68CC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Marta Błaszczyk</cp:lastModifiedBy>
  <cp:revision>7</cp:revision>
  <cp:lastPrinted>2023-04-19T12:29:00Z</cp:lastPrinted>
  <dcterms:created xsi:type="dcterms:W3CDTF">2021-06-02T07:54:00Z</dcterms:created>
  <dcterms:modified xsi:type="dcterms:W3CDTF">2023-04-19T12:29:00Z</dcterms:modified>
</cp:coreProperties>
</file>