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4F7018AF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Składając ofertę </w:t>
      </w:r>
      <w:r w:rsidR="002E02DB">
        <w:rPr>
          <w:rFonts w:asciiTheme="majorHAnsi" w:hAnsiTheme="majorHAnsi"/>
          <w:color w:val="333333"/>
        </w:rPr>
        <w:t xml:space="preserve">częściową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6E84196" w14:textId="77777777" w:rsidR="00FD6451" w:rsidRDefault="00FD6451" w:rsidP="00FD64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</w:rPr>
        <w:t xml:space="preserve">„ </w:t>
      </w:r>
      <w:r>
        <w:rPr>
          <w:rFonts w:asciiTheme="majorHAnsi" w:hAnsiTheme="majorHAnsi"/>
          <w:b/>
          <w:bCs/>
          <w:noProof/>
          <w:sz w:val="28"/>
          <w:szCs w:val="28"/>
        </w:rPr>
        <w:t>Modernizacja budynku komunalnego w Przykonie</w:t>
      </w:r>
      <w:r>
        <w:rPr>
          <w:rFonts w:asciiTheme="majorHAnsi" w:hAnsiTheme="majorHAnsi"/>
          <w:noProof/>
        </w:rPr>
        <w:t xml:space="preserve"> „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3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5647B"/>
    <w:rsid w:val="000C6FA0"/>
    <w:rsid w:val="001A2295"/>
    <w:rsid w:val="00210A1D"/>
    <w:rsid w:val="002878F7"/>
    <w:rsid w:val="002E02DB"/>
    <w:rsid w:val="003011D8"/>
    <w:rsid w:val="00422A88"/>
    <w:rsid w:val="00457B34"/>
    <w:rsid w:val="004B41CD"/>
    <w:rsid w:val="004E4704"/>
    <w:rsid w:val="00653AB0"/>
    <w:rsid w:val="008B3EBC"/>
    <w:rsid w:val="008F644F"/>
    <w:rsid w:val="00925461"/>
    <w:rsid w:val="009A7DBC"/>
    <w:rsid w:val="00AC087C"/>
    <w:rsid w:val="00B067C5"/>
    <w:rsid w:val="00BA121C"/>
    <w:rsid w:val="00C12E95"/>
    <w:rsid w:val="00CA5E85"/>
    <w:rsid w:val="00DA4922"/>
    <w:rsid w:val="00DE4A52"/>
    <w:rsid w:val="00E570DA"/>
    <w:rsid w:val="00EA391F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2021-08-25T07:34:00Z</cp:lastPrinted>
  <dcterms:created xsi:type="dcterms:W3CDTF">2022-04-07T08:41:00Z</dcterms:created>
  <dcterms:modified xsi:type="dcterms:W3CDTF">2022-04-07T08:52:00Z</dcterms:modified>
</cp:coreProperties>
</file>