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0001A0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9AAF2EC" w14:textId="77777777" w:rsidR="006F2477" w:rsidRDefault="006F2477" w:rsidP="006F247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1E3613DD" w14:textId="35F81E3E" w:rsidR="006F2477" w:rsidRPr="00651B0E" w:rsidRDefault="006F2477" w:rsidP="006F247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4A7522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>
        <w:rPr>
          <w:rFonts w:ascii="Times New Roman" w:eastAsia="Times New Roman" w:hAnsi="Times New Roman" w:cs="Times New Roman"/>
          <w:snapToGrid w:val="0"/>
          <w:lang w:eastAsia="pl-PL"/>
        </w:rPr>
        <w:t>12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467E0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1BA4CDBE" w14:textId="77777777" w:rsidR="006F2477" w:rsidRDefault="006F2477" w:rsidP="006F2477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</w:rPr>
      </w:pPr>
    </w:p>
    <w:p w14:paraId="1C75BE4E" w14:textId="003E8CC3" w:rsidR="006F2477" w:rsidRDefault="006F2477" w:rsidP="006F2477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/>
          <w:bCs/>
        </w:rPr>
        <w:t>Odpowiedź na pytania Wykonaw</w:t>
      </w:r>
      <w:r w:rsidR="00467E04">
        <w:rPr>
          <w:rFonts w:ascii="Times New Roman" w:hAnsi="Times New Roman"/>
          <w:b/>
          <w:bCs/>
        </w:rPr>
        <w:t>cy</w:t>
      </w:r>
    </w:p>
    <w:p w14:paraId="6C12665D" w14:textId="77777777" w:rsidR="006F2477" w:rsidRDefault="006F2477" w:rsidP="006F2477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bCs/>
        </w:rPr>
      </w:pPr>
    </w:p>
    <w:p w14:paraId="18EDE830" w14:textId="77777777" w:rsidR="006F2477" w:rsidRPr="00991788" w:rsidRDefault="006F2477" w:rsidP="006F2477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79F12A36" w14:textId="57AE7C74" w:rsidR="006F2477" w:rsidRPr="00991788" w:rsidRDefault="006F2477" w:rsidP="006F2477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.2023</w:t>
      </w:r>
    </w:p>
    <w:p w14:paraId="33ED6356" w14:textId="4E5CE339" w:rsidR="006F2477" w:rsidRPr="000C5E16" w:rsidRDefault="006F2477" w:rsidP="006F2477">
      <w:pPr>
        <w:tabs>
          <w:tab w:val="left" w:pos="2410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Dostawa </w:t>
      </w:r>
      <w:r w:rsidR="00E410DF" w:rsidRPr="00E410DF">
        <w:rPr>
          <w:rFonts w:ascii="Times New Roman" w:hAnsi="Times New Roman"/>
        </w:rPr>
        <w:t>wytrząsarki, wirówki i mieszadła</w:t>
      </w:r>
    </w:p>
    <w:p w14:paraId="3508AEB0" w14:textId="01207703" w:rsidR="006F2477" w:rsidRPr="0020799D" w:rsidRDefault="006F2477" w:rsidP="006F247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0D2F61FF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D3F2AAD" w14:textId="04FDCB61" w:rsidR="00CB7E30" w:rsidRPr="003F430E" w:rsidRDefault="00AB4E7F" w:rsidP="00AB4E7F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B4E7F">
        <w:rPr>
          <w:rFonts w:ascii="Times New Roman" w:eastAsia="Calibri" w:hAnsi="Times New Roman" w:cs="Times New Roman"/>
        </w:rPr>
        <w:t>Zamawiający  informuje, że  Wykonawca zwrócił się do Zamawiającego z pytaniem dotyczącym ww. postępowania</w:t>
      </w:r>
      <w:r>
        <w:rPr>
          <w:rFonts w:ascii="Times New Roman" w:eastAsia="Calibri" w:hAnsi="Times New Roman" w:cs="Times New Roman"/>
        </w:rPr>
        <w:t>,</w:t>
      </w:r>
      <w:r w:rsidRPr="00AB4E7F">
        <w:rPr>
          <w:rFonts w:ascii="Times New Roman" w:eastAsia="Calibri" w:hAnsi="Times New Roman" w:cs="Times New Roman"/>
        </w:rPr>
        <w:t xml:space="preserve"> a Zamawiający udzielił wyjaśnień:</w:t>
      </w:r>
    </w:p>
    <w:p w14:paraId="3FDBB8D9" w14:textId="77777777" w:rsidR="00AB4E7F" w:rsidRDefault="00AB4E7F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DDC9DB7" w14:textId="1770077B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>Pytanie 1:</w:t>
      </w:r>
    </w:p>
    <w:p w14:paraId="7967207D" w14:textId="402091DF" w:rsidR="006A450E" w:rsidRPr="006A450E" w:rsidRDefault="006A450E" w:rsidP="006A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zadanie nr 2</w:t>
      </w:r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Czy Zamawiający dopuści w ramach doposażenia:</w:t>
      </w:r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Wirnik kątowy 12 x 5-15ml, (fi13-17mm x 70-120mm) max. </w:t>
      </w:r>
      <w:proofErr w:type="spellStart"/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t>rpm</w:t>
      </w:r>
      <w:proofErr w:type="spellEnd"/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- 5000 </w:t>
      </w:r>
      <w:proofErr w:type="spellStart"/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t>rpm</w:t>
      </w:r>
      <w:proofErr w:type="spellEnd"/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Wirnik kątowy 12 x 5ml na probówki </w:t>
      </w:r>
      <w:proofErr w:type="spellStart"/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t>Eppendorf</w:t>
      </w:r>
      <w:proofErr w:type="spellEnd"/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t>® z zatrzaskiwaną pokrywką (kąt 45°) - max 15 000rpm ?</w:t>
      </w:r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Czy Zamawiający dopuści wagę wynoszącą ok. 42 kg ?</w:t>
      </w:r>
      <w:r w:rsidRPr="006A4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Czy Zamawiający wymaga dostawy w ciągu 35 dni kalendarzowych czy roboczych ? </w:t>
      </w:r>
    </w:p>
    <w:p w14:paraId="2FAC9041" w14:textId="77777777" w:rsidR="006A450E" w:rsidRDefault="006A450E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26B03F5" w14:textId="0F7C53EE" w:rsidR="007B6816" w:rsidRPr="003F430E" w:rsidRDefault="007B6816" w:rsidP="003F430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F430E">
        <w:rPr>
          <w:rFonts w:ascii="Times New Roman" w:eastAsia="Calibri" w:hAnsi="Times New Roman" w:cs="Times New Roman"/>
          <w:bCs/>
        </w:rPr>
        <w:t xml:space="preserve">Odpowiedź na pytanie nr 1: </w:t>
      </w:r>
    </w:p>
    <w:p w14:paraId="29D098C2" w14:textId="3B1EFAD8" w:rsidR="003511B6" w:rsidRDefault="006A450E" w:rsidP="00C71B1C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Ad. 1 </w:t>
      </w:r>
      <w:r w:rsidR="001E6DBC">
        <w:rPr>
          <w:rFonts w:ascii="Times New Roman" w:eastAsia="Calibri" w:hAnsi="Times New Roman" w:cs="Times New Roman"/>
        </w:rPr>
        <w:t xml:space="preserve">Zamawiający nie dopuszcza </w:t>
      </w:r>
      <w:r w:rsidR="00DA056C">
        <w:rPr>
          <w:rFonts w:ascii="Times New Roman" w:eastAsia="Calibri" w:hAnsi="Times New Roman" w:cs="Times New Roman"/>
        </w:rPr>
        <w:t xml:space="preserve">zaoferowania ww. wirników w ramach doposażenia. </w:t>
      </w:r>
      <w:r w:rsidR="00C71B1C" w:rsidRPr="00C71B1C">
        <w:rPr>
          <w:rFonts w:ascii="Times New Roman" w:eastAsia="Calibri" w:hAnsi="Times New Roman" w:cs="Times New Roman"/>
        </w:rPr>
        <w:t xml:space="preserve">Parametry </w:t>
      </w:r>
      <w:proofErr w:type="spellStart"/>
      <w:r w:rsidR="00C71B1C" w:rsidRPr="00C71B1C">
        <w:rPr>
          <w:rFonts w:ascii="Times New Roman" w:eastAsia="Calibri" w:hAnsi="Times New Roman" w:cs="Times New Roman"/>
        </w:rPr>
        <w:t>rpm</w:t>
      </w:r>
      <w:proofErr w:type="spellEnd"/>
      <w:r w:rsidR="00C71B1C" w:rsidRPr="00C71B1C">
        <w:rPr>
          <w:rFonts w:ascii="Times New Roman" w:eastAsia="Calibri" w:hAnsi="Times New Roman" w:cs="Times New Roman"/>
        </w:rPr>
        <w:t xml:space="preserve"> dla.</w:t>
      </w:r>
      <w:r w:rsidR="00DA056C">
        <w:rPr>
          <w:rFonts w:ascii="Times New Roman" w:eastAsia="Calibri" w:hAnsi="Times New Roman" w:cs="Times New Roman"/>
        </w:rPr>
        <w:t xml:space="preserve"> </w:t>
      </w:r>
      <w:r w:rsidR="00C71B1C" w:rsidRPr="00C71B1C">
        <w:rPr>
          <w:rFonts w:ascii="Times New Roman" w:eastAsia="Calibri" w:hAnsi="Times New Roman" w:cs="Times New Roman"/>
        </w:rPr>
        <w:t>max 15 ml są za małe.</w:t>
      </w:r>
      <w:r w:rsidR="00DA056C">
        <w:rPr>
          <w:rFonts w:ascii="Times New Roman" w:eastAsia="Calibri" w:hAnsi="Times New Roman" w:cs="Times New Roman"/>
        </w:rPr>
        <w:t xml:space="preserve"> Ponadto</w:t>
      </w:r>
      <w:r w:rsidR="00D50B17">
        <w:rPr>
          <w:rFonts w:ascii="Times New Roman" w:eastAsia="Calibri" w:hAnsi="Times New Roman" w:cs="Times New Roman"/>
        </w:rPr>
        <w:t>, s</w:t>
      </w:r>
      <w:r w:rsidR="00C71B1C" w:rsidRPr="00C71B1C">
        <w:rPr>
          <w:rFonts w:ascii="Times New Roman" w:eastAsia="Calibri" w:hAnsi="Times New Roman" w:cs="Times New Roman"/>
        </w:rPr>
        <w:t xml:space="preserve">tosowanie wirnika jedynie na </w:t>
      </w:r>
      <w:proofErr w:type="spellStart"/>
      <w:r w:rsidR="00C71B1C" w:rsidRPr="00C71B1C">
        <w:rPr>
          <w:rFonts w:ascii="Times New Roman" w:eastAsia="Calibri" w:hAnsi="Times New Roman" w:cs="Times New Roman"/>
        </w:rPr>
        <w:t>ep</w:t>
      </w:r>
      <w:r w:rsidR="00D50B17">
        <w:rPr>
          <w:rFonts w:ascii="Times New Roman" w:eastAsia="Calibri" w:hAnsi="Times New Roman" w:cs="Times New Roman"/>
        </w:rPr>
        <w:t>p</w:t>
      </w:r>
      <w:r w:rsidR="00C71B1C" w:rsidRPr="00C71B1C">
        <w:rPr>
          <w:rFonts w:ascii="Times New Roman" w:eastAsia="Calibri" w:hAnsi="Times New Roman" w:cs="Times New Roman"/>
        </w:rPr>
        <w:t>endorf</w:t>
      </w:r>
      <w:proofErr w:type="spellEnd"/>
      <w:r w:rsidR="00C71B1C" w:rsidRPr="00C71B1C">
        <w:rPr>
          <w:rFonts w:ascii="Times New Roman" w:eastAsia="Calibri" w:hAnsi="Times New Roman" w:cs="Times New Roman"/>
        </w:rPr>
        <w:t xml:space="preserve"> ogranicza znacznie możliwości</w:t>
      </w:r>
      <w:r w:rsidR="00D50B17">
        <w:rPr>
          <w:rFonts w:ascii="Times New Roman" w:eastAsia="Calibri" w:hAnsi="Times New Roman" w:cs="Times New Roman"/>
        </w:rPr>
        <w:t xml:space="preserve"> </w:t>
      </w:r>
      <w:r w:rsidR="00C71B1C" w:rsidRPr="00C71B1C">
        <w:rPr>
          <w:rFonts w:ascii="Times New Roman" w:eastAsia="Calibri" w:hAnsi="Times New Roman" w:cs="Times New Roman"/>
        </w:rPr>
        <w:t>badaw</w:t>
      </w:r>
      <w:r w:rsidR="00D50B17">
        <w:rPr>
          <w:rFonts w:ascii="Times New Roman" w:eastAsia="Calibri" w:hAnsi="Times New Roman" w:cs="Times New Roman"/>
        </w:rPr>
        <w:t>cze</w:t>
      </w:r>
      <w:r w:rsidR="00C71B1C" w:rsidRPr="00C71B1C">
        <w:rPr>
          <w:rFonts w:ascii="Times New Roman" w:eastAsia="Calibri" w:hAnsi="Times New Roman" w:cs="Times New Roman"/>
        </w:rPr>
        <w:t xml:space="preserve"> i preparatywn</w:t>
      </w:r>
      <w:r w:rsidR="00D50B17">
        <w:rPr>
          <w:rFonts w:ascii="Times New Roman" w:eastAsia="Calibri" w:hAnsi="Times New Roman" w:cs="Times New Roman"/>
        </w:rPr>
        <w:t>e</w:t>
      </w:r>
      <w:r w:rsidR="00C71B1C" w:rsidRPr="00C71B1C">
        <w:rPr>
          <w:rFonts w:ascii="Times New Roman" w:eastAsia="Calibri" w:hAnsi="Times New Roman" w:cs="Times New Roman"/>
        </w:rPr>
        <w:t xml:space="preserve"> </w:t>
      </w:r>
      <w:r w:rsidR="00D50B17">
        <w:rPr>
          <w:rFonts w:ascii="Times New Roman" w:eastAsia="Calibri" w:hAnsi="Times New Roman" w:cs="Times New Roman"/>
        </w:rPr>
        <w:t>oraz wymusza</w:t>
      </w:r>
      <w:r w:rsidR="00C71B1C" w:rsidRPr="00C71B1C">
        <w:rPr>
          <w:rFonts w:ascii="Times New Roman" w:eastAsia="Calibri" w:hAnsi="Times New Roman" w:cs="Times New Roman"/>
        </w:rPr>
        <w:t xml:space="preserve"> wyższe koszty związane ze stałym zakupem tylko tych probówek.</w:t>
      </w:r>
    </w:p>
    <w:p w14:paraId="7DC64C61" w14:textId="14A64A0C" w:rsidR="00D50B17" w:rsidRDefault="00D50B17" w:rsidP="00C71B1C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Ad. 2 Zamawiający nie dopuszcza zaoferowa</w:t>
      </w:r>
      <w:r w:rsidR="000A6A27">
        <w:rPr>
          <w:rFonts w:ascii="Times New Roman" w:eastAsia="Calibri" w:hAnsi="Times New Roman" w:cs="Times New Roman"/>
        </w:rPr>
        <w:t xml:space="preserve">nia urządzenia o wadze ok. 42 kg. </w:t>
      </w:r>
      <w:r w:rsidR="004944DC">
        <w:rPr>
          <w:rFonts w:ascii="Times New Roman" w:eastAsia="Calibri" w:hAnsi="Times New Roman" w:cs="Times New Roman"/>
        </w:rPr>
        <w:t xml:space="preserve">Tak duża waga urządzenia </w:t>
      </w:r>
      <w:r w:rsidR="004944DC" w:rsidRPr="004944DC">
        <w:rPr>
          <w:rFonts w:ascii="Times New Roman" w:eastAsia="Calibri" w:hAnsi="Times New Roman" w:cs="Times New Roman"/>
        </w:rPr>
        <w:t xml:space="preserve">wpływa na ograniczenia praktyczne </w:t>
      </w:r>
      <w:r w:rsidR="004944DC">
        <w:rPr>
          <w:rFonts w:ascii="Times New Roman" w:eastAsia="Calibri" w:hAnsi="Times New Roman" w:cs="Times New Roman"/>
        </w:rPr>
        <w:t xml:space="preserve">jego </w:t>
      </w:r>
      <w:r w:rsidR="004944DC" w:rsidRPr="004944DC">
        <w:rPr>
          <w:rFonts w:ascii="Times New Roman" w:eastAsia="Calibri" w:hAnsi="Times New Roman" w:cs="Times New Roman"/>
        </w:rPr>
        <w:t>zastosowania</w:t>
      </w:r>
      <w:r w:rsidR="004944DC">
        <w:rPr>
          <w:rFonts w:ascii="Times New Roman" w:eastAsia="Calibri" w:hAnsi="Times New Roman" w:cs="Times New Roman"/>
        </w:rPr>
        <w:t>.</w:t>
      </w:r>
    </w:p>
    <w:p w14:paraId="74E2C05B" w14:textId="5BA72674" w:rsidR="00970CA8" w:rsidRPr="00DA056C" w:rsidRDefault="00970CA8" w:rsidP="00C71B1C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Ad. 3 Zamawiający</w:t>
      </w:r>
      <w:r w:rsidR="007162B5">
        <w:rPr>
          <w:rFonts w:ascii="Times New Roman" w:eastAsia="Calibri" w:hAnsi="Times New Roman" w:cs="Times New Roman"/>
        </w:rPr>
        <w:t xml:space="preserve"> wy</w:t>
      </w:r>
      <w:r w:rsidR="00AB4787">
        <w:rPr>
          <w:rFonts w:ascii="Times New Roman" w:eastAsia="Calibri" w:hAnsi="Times New Roman" w:cs="Times New Roman"/>
        </w:rPr>
        <w:t>maga dostawy najpóźniej w ciągu 35</w:t>
      </w:r>
      <w:r w:rsidR="00FE2166">
        <w:rPr>
          <w:rFonts w:ascii="Times New Roman" w:eastAsia="Calibri" w:hAnsi="Times New Roman" w:cs="Times New Roman"/>
        </w:rPr>
        <w:t xml:space="preserve"> dni kalendarzowych. </w:t>
      </w:r>
    </w:p>
    <w:p w14:paraId="6879FF9E" w14:textId="2B503388" w:rsidR="003511B6" w:rsidRPr="003F430E" w:rsidRDefault="003511B6" w:rsidP="003F430E">
      <w:pPr>
        <w:spacing w:after="0"/>
        <w:rPr>
          <w:rFonts w:ascii="Times New Roman" w:eastAsia="Times New Roman" w:hAnsi="Times New Roman" w:cs="Times New Roman"/>
        </w:rPr>
      </w:pPr>
    </w:p>
    <w:p w14:paraId="1763CE9A" w14:textId="77777777" w:rsidR="00E410DF" w:rsidRDefault="003511B6" w:rsidP="00B00DBE">
      <w:pPr>
        <w:tabs>
          <w:tab w:val="center" w:pos="5812"/>
        </w:tabs>
        <w:spacing w:after="0"/>
        <w:ind w:left="5245"/>
        <w:jc w:val="both"/>
        <w:rPr>
          <w:rFonts w:ascii="Times New Roman" w:eastAsia="Times New Roman" w:hAnsi="Times New Roman" w:cs="Times New Roman"/>
        </w:rPr>
      </w:pPr>
      <w:r w:rsidRPr="003F430E">
        <w:rPr>
          <w:rFonts w:ascii="Times New Roman" w:eastAsia="Times New Roman" w:hAnsi="Times New Roman" w:cs="Times New Roman"/>
        </w:rPr>
        <w:tab/>
      </w:r>
    </w:p>
    <w:p w14:paraId="0CB00C8C" w14:textId="5C85E30A" w:rsidR="003F430E" w:rsidRPr="003F430E" w:rsidRDefault="003F430E" w:rsidP="00B00DBE">
      <w:pPr>
        <w:tabs>
          <w:tab w:val="center" w:pos="5812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74BEC2F9" w14:textId="77777777" w:rsidR="00B00DBE" w:rsidRPr="00B00DBE" w:rsidRDefault="00B00DBE" w:rsidP="00B00DBE">
      <w:pPr>
        <w:tabs>
          <w:tab w:val="center" w:pos="6237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B00DBE">
        <w:rPr>
          <w:rFonts w:ascii="Times New Roman" w:eastAsia="Times New Roman" w:hAnsi="Times New Roman" w:cs="Times New Roman"/>
          <w:lang w:eastAsia="pl-PL"/>
        </w:rPr>
        <w:t xml:space="preserve">Dziekan </w:t>
      </w:r>
    </w:p>
    <w:p w14:paraId="554AC1AB" w14:textId="77777777" w:rsidR="00B00DBE" w:rsidRPr="00B00DBE" w:rsidRDefault="00B00DBE" w:rsidP="00B00DBE">
      <w:pPr>
        <w:tabs>
          <w:tab w:val="center" w:pos="6237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B00DBE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20FDCC73" w14:textId="2FF496A9" w:rsidR="003F430E" w:rsidRPr="003F430E" w:rsidRDefault="00B00DBE" w:rsidP="00B00DBE">
      <w:pPr>
        <w:tabs>
          <w:tab w:val="center" w:pos="6237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B00DBE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3ED5A7CC" w14:textId="08ED24F9" w:rsidR="00C64985" w:rsidRPr="003F430E" w:rsidRDefault="00C64985" w:rsidP="003F430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sectPr w:rsidR="00C64985" w:rsidRPr="003F430E" w:rsidSect="000001A0">
      <w:headerReference w:type="first" r:id="rId7"/>
      <w:pgSz w:w="11906" w:h="16838"/>
      <w:pgMar w:top="119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4121" w14:textId="77777777" w:rsidR="00985552" w:rsidRDefault="00985552" w:rsidP="00391A20">
      <w:pPr>
        <w:spacing w:after="0" w:line="240" w:lineRule="auto"/>
      </w:pPr>
      <w:r>
        <w:separator/>
      </w:r>
    </w:p>
  </w:endnote>
  <w:endnote w:type="continuationSeparator" w:id="0">
    <w:p w14:paraId="661EDC0B" w14:textId="77777777" w:rsidR="00985552" w:rsidRDefault="00985552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FE75" w14:textId="77777777" w:rsidR="00985552" w:rsidRDefault="00985552" w:rsidP="00391A20">
      <w:pPr>
        <w:spacing w:after="0" w:line="240" w:lineRule="auto"/>
      </w:pPr>
      <w:r>
        <w:separator/>
      </w:r>
    </w:p>
  </w:footnote>
  <w:footnote w:type="continuationSeparator" w:id="0">
    <w:p w14:paraId="4F445578" w14:textId="77777777" w:rsidR="00985552" w:rsidRDefault="00985552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1D5715" w14:paraId="16EA9E7C" w14:textId="77777777" w:rsidTr="00D921F7">
      <w:trPr>
        <w:trHeight w:val="1472"/>
      </w:trPr>
      <w:tc>
        <w:tcPr>
          <w:tcW w:w="1883" w:type="dxa"/>
          <w:shd w:val="clear" w:color="auto" w:fill="auto"/>
        </w:tcPr>
        <w:p w14:paraId="4C554767" w14:textId="73ECBE70" w:rsidR="001D5715" w:rsidRPr="00D63284" w:rsidRDefault="001D5715" w:rsidP="001D5715">
          <w:pPr>
            <w:pStyle w:val="Nagwek"/>
            <w:rPr>
              <w:szCs w:val="24"/>
            </w:rPr>
          </w:pPr>
          <w:bookmarkStart w:id="0" w:name="_Hlk149559131"/>
          <w:r w:rsidRPr="00D63284">
            <w:rPr>
              <w:noProof/>
              <w:szCs w:val="24"/>
            </w:rPr>
            <w:drawing>
              <wp:inline distT="0" distB="0" distL="0" distR="0" wp14:anchorId="4DD054E2" wp14:editId="2BA1A968">
                <wp:extent cx="933450" cy="933450"/>
                <wp:effectExtent l="0" t="0" r="0" b="0"/>
                <wp:docPr id="1017939682" name="Obraz 10179396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137612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EA12A6F" w14:textId="77777777" w:rsidR="001D5715" w:rsidRPr="00D63284" w:rsidRDefault="001D5715" w:rsidP="001D5715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D63284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07E5D35F" w14:textId="77777777" w:rsidR="001D5715" w:rsidRPr="00D63284" w:rsidRDefault="001D5715" w:rsidP="001D5715">
          <w:pPr>
            <w:pStyle w:val="Nagwek"/>
            <w:rPr>
              <w:rFonts w:ascii="Source Sans Pro" w:hAnsi="Source Sans Pro"/>
              <w:szCs w:val="24"/>
            </w:rPr>
          </w:pPr>
          <w:r w:rsidRPr="00D63284">
            <w:rPr>
              <w:rFonts w:ascii="Source Sans Pro" w:hAnsi="Source Sans Pro"/>
              <w:szCs w:val="24"/>
            </w:rPr>
            <w:t>Wydział Chemiczny</w:t>
          </w:r>
        </w:p>
      </w:tc>
    </w:tr>
    <w:bookmarkEnd w:id="0"/>
  </w:tbl>
  <w:p w14:paraId="127432E0" w14:textId="162C9F99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435113">
    <w:abstractNumId w:val="2"/>
  </w:num>
  <w:num w:numId="2" w16cid:durableId="257325903">
    <w:abstractNumId w:val="1"/>
  </w:num>
  <w:num w:numId="3" w16cid:durableId="2022735174">
    <w:abstractNumId w:val="5"/>
  </w:num>
  <w:num w:numId="4" w16cid:durableId="1666779965">
    <w:abstractNumId w:val="4"/>
  </w:num>
  <w:num w:numId="5" w16cid:durableId="1094939008">
    <w:abstractNumId w:val="3"/>
  </w:num>
  <w:num w:numId="6" w16cid:durableId="587495440">
    <w:abstractNumId w:val="0"/>
  </w:num>
  <w:num w:numId="7" w16cid:durableId="1317952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01A0"/>
    <w:rsid w:val="00022D7E"/>
    <w:rsid w:val="0003647A"/>
    <w:rsid w:val="000549AB"/>
    <w:rsid w:val="00061353"/>
    <w:rsid w:val="000801F6"/>
    <w:rsid w:val="00087A53"/>
    <w:rsid w:val="000944DC"/>
    <w:rsid w:val="00097811"/>
    <w:rsid w:val="000A672C"/>
    <w:rsid w:val="000A6A27"/>
    <w:rsid w:val="000B67FB"/>
    <w:rsid w:val="000C2610"/>
    <w:rsid w:val="000C3155"/>
    <w:rsid w:val="000C5E16"/>
    <w:rsid w:val="000F5421"/>
    <w:rsid w:val="00100BF0"/>
    <w:rsid w:val="00107CF2"/>
    <w:rsid w:val="00111B37"/>
    <w:rsid w:val="0011306C"/>
    <w:rsid w:val="0013151F"/>
    <w:rsid w:val="001743A5"/>
    <w:rsid w:val="00176F87"/>
    <w:rsid w:val="001908F8"/>
    <w:rsid w:val="001949CC"/>
    <w:rsid w:val="001B5E9D"/>
    <w:rsid w:val="001D5715"/>
    <w:rsid w:val="001E4C10"/>
    <w:rsid w:val="001E6DBC"/>
    <w:rsid w:val="00200055"/>
    <w:rsid w:val="002171B9"/>
    <w:rsid w:val="00222442"/>
    <w:rsid w:val="00231336"/>
    <w:rsid w:val="00250B74"/>
    <w:rsid w:val="00255E3B"/>
    <w:rsid w:val="00257255"/>
    <w:rsid w:val="00263A08"/>
    <w:rsid w:val="002964EB"/>
    <w:rsid w:val="00297301"/>
    <w:rsid w:val="002A1E4F"/>
    <w:rsid w:val="002A3F83"/>
    <w:rsid w:val="002B1C13"/>
    <w:rsid w:val="002B79E5"/>
    <w:rsid w:val="002D2004"/>
    <w:rsid w:val="00325E32"/>
    <w:rsid w:val="00335725"/>
    <w:rsid w:val="00335F1C"/>
    <w:rsid w:val="003511B6"/>
    <w:rsid w:val="003528CF"/>
    <w:rsid w:val="00357B57"/>
    <w:rsid w:val="00391725"/>
    <w:rsid w:val="0039176E"/>
    <w:rsid w:val="00391A20"/>
    <w:rsid w:val="003923D6"/>
    <w:rsid w:val="00392C9F"/>
    <w:rsid w:val="00397D94"/>
    <w:rsid w:val="003A7A2C"/>
    <w:rsid w:val="003B433B"/>
    <w:rsid w:val="003C3946"/>
    <w:rsid w:val="003E14F8"/>
    <w:rsid w:val="003E2C40"/>
    <w:rsid w:val="003E3B40"/>
    <w:rsid w:val="003F430E"/>
    <w:rsid w:val="00402043"/>
    <w:rsid w:val="00405751"/>
    <w:rsid w:val="00410698"/>
    <w:rsid w:val="00414FEA"/>
    <w:rsid w:val="0042606A"/>
    <w:rsid w:val="00436EAD"/>
    <w:rsid w:val="004371DB"/>
    <w:rsid w:val="00455762"/>
    <w:rsid w:val="00461D4E"/>
    <w:rsid w:val="00467E04"/>
    <w:rsid w:val="00490A06"/>
    <w:rsid w:val="004944DC"/>
    <w:rsid w:val="004A2166"/>
    <w:rsid w:val="004A7522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6566C"/>
    <w:rsid w:val="00575C3A"/>
    <w:rsid w:val="00577370"/>
    <w:rsid w:val="0059517A"/>
    <w:rsid w:val="005A4AFF"/>
    <w:rsid w:val="005B0203"/>
    <w:rsid w:val="005C3C26"/>
    <w:rsid w:val="005C4C8C"/>
    <w:rsid w:val="005D4B76"/>
    <w:rsid w:val="005E354D"/>
    <w:rsid w:val="005F59DD"/>
    <w:rsid w:val="006025F2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A450E"/>
    <w:rsid w:val="006D08CA"/>
    <w:rsid w:val="006E3B2F"/>
    <w:rsid w:val="006E3E5E"/>
    <w:rsid w:val="006E686E"/>
    <w:rsid w:val="006F2477"/>
    <w:rsid w:val="0070124C"/>
    <w:rsid w:val="00714A7F"/>
    <w:rsid w:val="007162B5"/>
    <w:rsid w:val="00746217"/>
    <w:rsid w:val="00760078"/>
    <w:rsid w:val="0076147D"/>
    <w:rsid w:val="00761804"/>
    <w:rsid w:val="0076795B"/>
    <w:rsid w:val="00781362"/>
    <w:rsid w:val="00781B74"/>
    <w:rsid w:val="00794E47"/>
    <w:rsid w:val="007A0823"/>
    <w:rsid w:val="007A7918"/>
    <w:rsid w:val="007B1982"/>
    <w:rsid w:val="007B6816"/>
    <w:rsid w:val="007B7E9D"/>
    <w:rsid w:val="007D2734"/>
    <w:rsid w:val="007E1C9D"/>
    <w:rsid w:val="007E4883"/>
    <w:rsid w:val="007F6A94"/>
    <w:rsid w:val="0081630B"/>
    <w:rsid w:val="00820B53"/>
    <w:rsid w:val="008228EC"/>
    <w:rsid w:val="00841A62"/>
    <w:rsid w:val="00846C61"/>
    <w:rsid w:val="008606C1"/>
    <w:rsid w:val="00871D12"/>
    <w:rsid w:val="00881B1B"/>
    <w:rsid w:val="00887A65"/>
    <w:rsid w:val="00890B78"/>
    <w:rsid w:val="00896FD2"/>
    <w:rsid w:val="008B1B8C"/>
    <w:rsid w:val="008C43EC"/>
    <w:rsid w:val="008C7528"/>
    <w:rsid w:val="008D5DC7"/>
    <w:rsid w:val="008F3EB7"/>
    <w:rsid w:val="00904086"/>
    <w:rsid w:val="009121C4"/>
    <w:rsid w:val="00920D9E"/>
    <w:rsid w:val="00924A87"/>
    <w:rsid w:val="00933F67"/>
    <w:rsid w:val="00941A07"/>
    <w:rsid w:val="00943E89"/>
    <w:rsid w:val="0096455C"/>
    <w:rsid w:val="00970CA8"/>
    <w:rsid w:val="0097107D"/>
    <w:rsid w:val="0097233F"/>
    <w:rsid w:val="0097574A"/>
    <w:rsid w:val="00985552"/>
    <w:rsid w:val="00991788"/>
    <w:rsid w:val="009D3717"/>
    <w:rsid w:val="009D7012"/>
    <w:rsid w:val="009E4206"/>
    <w:rsid w:val="009E6435"/>
    <w:rsid w:val="00A1425C"/>
    <w:rsid w:val="00A33DF0"/>
    <w:rsid w:val="00A44F0B"/>
    <w:rsid w:val="00A45F4D"/>
    <w:rsid w:val="00A816D4"/>
    <w:rsid w:val="00A91CD8"/>
    <w:rsid w:val="00A976EE"/>
    <w:rsid w:val="00AA4827"/>
    <w:rsid w:val="00AA5966"/>
    <w:rsid w:val="00AB204C"/>
    <w:rsid w:val="00AB4787"/>
    <w:rsid w:val="00AB4E7F"/>
    <w:rsid w:val="00AB55CE"/>
    <w:rsid w:val="00AC56AC"/>
    <w:rsid w:val="00AD37A5"/>
    <w:rsid w:val="00AD543C"/>
    <w:rsid w:val="00AD5D8D"/>
    <w:rsid w:val="00AE5414"/>
    <w:rsid w:val="00B00675"/>
    <w:rsid w:val="00B00DBE"/>
    <w:rsid w:val="00B14E48"/>
    <w:rsid w:val="00B223D2"/>
    <w:rsid w:val="00B42E47"/>
    <w:rsid w:val="00B42F16"/>
    <w:rsid w:val="00BA2315"/>
    <w:rsid w:val="00BB47C9"/>
    <w:rsid w:val="00BD05E4"/>
    <w:rsid w:val="00C14339"/>
    <w:rsid w:val="00C4694A"/>
    <w:rsid w:val="00C514AC"/>
    <w:rsid w:val="00C515CF"/>
    <w:rsid w:val="00C51C6B"/>
    <w:rsid w:val="00C52F43"/>
    <w:rsid w:val="00C5550E"/>
    <w:rsid w:val="00C64985"/>
    <w:rsid w:val="00C67AD0"/>
    <w:rsid w:val="00C71B1C"/>
    <w:rsid w:val="00C96DB0"/>
    <w:rsid w:val="00CB7E30"/>
    <w:rsid w:val="00CC56F6"/>
    <w:rsid w:val="00CE5132"/>
    <w:rsid w:val="00CE5A5C"/>
    <w:rsid w:val="00CF3B9A"/>
    <w:rsid w:val="00D00000"/>
    <w:rsid w:val="00D0198A"/>
    <w:rsid w:val="00D02828"/>
    <w:rsid w:val="00D151A7"/>
    <w:rsid w:val="00D166D9"/>
    <w:rsid w:val="00D43DE5"/>
    <w:rsid w:val="00D4717B"/>
    <w:rsid w:val="00D50B17"/>
    <w:rsid w:val="00D50C3A"/>
    <w:rsid w:val="00D60385"/>
    <w:rsid w:val="00D72CC3"/>
    <w:rsid w:val="00D815F0"/>
    <w:rsid w:val="00D81F51"/>
    <w:rsid w:val="00D8532B"/>
    <w:rsid w:val="00D95F28"/>
    <w:rsid w:val="00DA056C"/>
    <w:rsid w:val="00DC366C"/>
    <w:rsid w:val="00DE1796"/>
    <w:rsid w:val="00E10096"/>
    <w:rsid w:val="00E2595A"/>
    <w:rsid w:val="00E263A6"/>
    <w:rsid w:val="00E379ED"/>
    <w:rsid w:val="00E410DF"/>
    <w:rsid w:val="00E5277E"/>
    <w:rsid w:val="00E7223B"/>
    <w:rsid w:val="00EC1305"/>
    <w:rsid w:val="00ED0DA0"/>
    <w:rsid w:val="00ED44E7"/>
    <w:rsid w:val="00EE6ED2"/>
    <w:rsid w:val="00EF74E8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2CE5"/>
    <w:rsid w:val="00FC4C3B"/>
    <w:rsid w:val="00FD18F9"/>
    <w:rsid w:val="00FD7DE6"/>
    <w:rsid w:val="00FE2166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66</cp:revision>
  <cp:lastPrinted>2023-12-05T08:59:00Z</cp:lastPrinted>
  <dcterms:created xsi:type="dcterms:W3CDTF">2022-10-20T13:11:00Z</dcterms:created>
  <dcterms:modified xsi:type="dcterms:W3CDTF">2023-12-05T08:59:00Z</dcterms:modified>
</cp:coreProperties>
</file>