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53F33" w14:textId="77777777" w:rsidR="00872F79" w:rsidRPr="00FE7B3F" w:rsidRDefault="00872F79" w:rsidP="00872F79">
      <w:pPr>
        <w:spacing w:after="0"/>
        <w:jc w:val="right"/>
        <w:rPr>
          <w:rFonts w:cs="Calibri"/>
          <w:b/>
          <w:color w:val="000000" w:themeColor="text1"/>
        </w:rPr>
      </w:pPr>
      <w:r w:rsidRPr="00FE7B3F">
        <w:rPr>
          <w:rFonts w:cs="Calibri"/>
          <w:b/>
          <w:color w:val="000000" w:themeColor="text1"/>
        </w:rPr>
        <w:t>Projektowane postanowienia umowy – załącznik nr 6</w:t>
      </w:r>
    </w:p>
    <w:p w14:paraId="65C6498A" w14:textId="77777777" w:rsidR="00872F79" w:rsidRPr="00FE7B3F" w:rsidRDefault="00872F79" w:rsidP="00872F79">
      <w:pPr>
        <w:spacing w:after="0"/>
        <w:jc w:val="both"/>
        <w:rPr>
          <w:rFonts w:cs="Calibri"/>
          <w:b/>
          <w:color w:val="000000" w:themeColor="text1"/>
        </w:rPr>
      </w:pPr>
    </w:p>
    <w:p w14:paraId="03000DF3" w14:textId="77777777" w:rsidR="00872F79" w:rsidRPr="00FE7B3F" w:rsidRDefault="00872F79" w:rsidP="00872F79">
      <w:pPr>
        <w:spacing w:after="0"/>
        <w:jc w:val="center"/>
        <w:rPr>
          <w:rFonts w:cs="Calibri"/>
          <w:b/>
          <w:color w:val="000000" w:themeColor="text1"/>
        </w:rPr>
      </w:pPr>
      <w:r w:rsidRPr="00FE7B3F">
        <w:rPr>
          <w:rFonts w:cs="Calibri"/>
          <w:b/>
          <w:color w:val="000000" w:themeColor="text1"/>
        </w:rPr>
        <w:t>UMOWA nr …….</w:t>
      </w:r>
    </w:p>
    <w:p w14:paraId="3423DC73" w14:textId="77777777" w:rsidR="00872F79" w:rsidRPr="00FE7B3F" w:rsidRDefault="00872F79" w:rsidP="00872F79">
      <w:pPr>
        <w:spacing w:after="0"/>
        <w:jc w:val="both"/>
        <w:rPr>
          <w:rFonts w:cs="Calibri"/>
          <w:color w:val="000000" w:themeColor="text1"/>
        </w:rPr>
      </w:pPr>
    </w:p>
    <w:p w14:paraId="5ECCF1F5"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zawarta w Poznaniu w dniu ……………….202</w:t>
      </w:r>
      <w:r w:rsidR="003B76B7" w:rsidRPr="00FE7B3F">
        <w:rPr>
          <w:rFonts w:cs="Calibri"/>
          <w:color w:val="000000" w:themeColor="text1"/>
        </w:rPr>
        <w:t>3</w:t>
      </w:r>
      <w:r w:rsidRPr="00FE7B3F">
        <w:rPr>
          <w:rFonts w:cs="Calibri"/>
          <w:color w:val="000000" w:themeColor="text1"/>
        </w:rPr>
        <w:t xml:space="preserve"> roku pomiędzy:</w:t>
      </w:r>
    </w:p>
    <w:p w14:paraId="776B2E19"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Uniwersytetem Ekonomicznym w Poznaniu, z siedzibą przy al. Niepodległości 10, 61-875 Poznań,</w:t>
      </w:r>
    </w:p>
    <w:p w14:paraId="65D47D13"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 xml:space="preserve">posiadającym </w:t>
      </w:r>
      <w:r w:rsidRPr="00FE7B3F">
        <w:rPr>
          <w:rFonts w:cs="Calibri"/>
          <w:iCs/>
          <w:color w:val="000000" w:themeColor="text1"/>
        </w:rPr>
        <w:t>NIP 7770005497, REGON 000001525</w:t>
      </w:r>
    </w:p>
    <w:p w14:paraId="23CF35D2"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reprezentowanym przez:</w:t>
      </w:r>
    </w:p>
    <w:p w14:paraId="5F506CB0"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w:t>
      </w:r>
    </w:p>
    <w:p w14:paraId="2B668D02"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 xml:space="preserve">zwanym w umowie </w:t>
      </w:r>
      <w:r w:rsidRPr="00FE7B3F">
        <w:rPr>
          <w:rFonts w:cs="Calibri"/>
          <w:b/>
          <w:color w:val="000000" w:themeColor="text1"/>
        </w:rPr>
        <w:t>Zamawiającym</w:t>
      </w:r>
    </w:p>
    <w:p w14:paraId="183C3CE0" w14:textId="77777777" w:rsidR="00872F79" w:rsidRPr="00FE7B3F" w:rsidRDefault="00872F79" w:rsidP="00872F79">
      <w:pPr>
        <w:overflowPunct w:val="0"/>
        <w:autoSpaceDE w:val="0"/>
        <w:autoSpaceDN w:val="0"/>
        <w:spacing w:after="0"/>
        <w:jc w:val="both"/>
        <w:rPr>
          <w:rFonts w:cs="Calibri"/>
          <w:color w:val="000000" w:themeColor="text1"/>
        </w:rPr>
      </w:pPr>
    </w:p>
    <w:p w14:paraId="59F82B39"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a firmą</w:t>
      </w:r>
    </w:p>
    <w:p w14:paraId="209F1F59" w14:textId="77777777" w:rsidR="00872F79" w:rsidRPr="00FE7B3F" w:rsidRDefault="00872F79" w:rsidP="00872F79">
      <w:pPr>
        <w:overflowPunct w:val="0"/>
        <w:autoSpaceDE w:val="0"/>
        <w:autoSpaceDN w:val="0"/>
        <w:spacing w:after="0"/>
        <w:jc w:val="both"/>
        <w:rPr>
          <w:rFonts w:cs="Calibri"/>
          <w:noProof/>
          <w:color w:val="000000" w:themeColor="text1"/>
        </w:rPr>
      </w:pPr>
      <w:r w:rsidRPr="00FE7B3F">
        <w:rPr>
          <w:rFonts w:cs="Calibri"/>
          <w:noProof/>
          <w:color w:val="000000" w:themeColor="text1"/>
        </w:rPr>
        <w:t>.................................... z siedzibą w ........................... przy ul. .................................... wpisaną do Krajowego Rejestru Sądowego prowadzonego przez Sąd Rejonowy  w ..........................., ........................... Wydział Gospodarczy Krajowego Rejestru Sądowego pod nr KRS: ..........................., kapitał zakładowy w wysokości ........................... PLN, NIP: ..........................., REGON: ..........................., reprezentowaną przy zawieraniu niniejszej umowy przez:</w:t>
      </w:r>
    </w:p>
    <w:p w14:paraId="1382538E" w14:textId="77777777" w:rsidR="00872F79" w:rsidRPr="00FE7B3F" w:rsidRDefault="00872F79" w:rsidP="00872F79">
      <w:pPr>
        <w:overflowPunct w:val="0"/>
        <w:autoSpaceDE w:val="0"/>
        <w:autoSpaceDN w:val="0"/>
        <w:spacing w:after="0"/>
        <w:rPr>
          <w:rFonts w:cs="Calibri"/>
          <w:noProof/>
          <w:color w:val="000000" w:themeColor="text1"/>
        </w:rPr>
      </w:pPr>
      <w:r w:rsidRPr="00FE7B3F">
        <w:rPr>
          <w:rFonts w:cs="Calibri"/>
          <w:noProof/>
          <w:color w:val="000000" w:themeColor="text1"/>
        </w:rPr>
        <w:t>...........................</w:t>
      </w:r>
    </w:p>
    <w:p w14:paraId="09CC273C" w14:textId="77777777" w:rsidR="00872F79" w:rsidRPr="00FE7B3F" w:rsidRDefault="00872F79" w:rsidP="00872F79">
      <w:pPr>
        <w:overflowPunct w:val="0"/>
        <w:autoSpaceDE w:val="0"/>
        <w:autoSpaceDN w:val="0"/>
        <w:spacing w:after="0"/>
        <w:rPr>
          <w:rFonts w:cs="Calibri"/>
          <w:noProof/>
          <w:color w:val="000000" w:themeColor="text1"/>
        </w:rPr>
      </w:pPr>
      <w:r w:rsidRPr="00FE7B3F">
        <w:rPr>
          <w:rFonts w:cs="Calibri"/>
          <w:noProof/>
          <w:color w:val="000000" w:themeColor="text1"/>
        </w:rPr>
        <w:t xml:space="preserve">zwaną dalej </w:t>
      </w:r>
      <w:r w:rsidRPr="00FE7B3F">
        <w:rPr>
          <w:rFonts w:cs="Calibri"/>
          <w:b/>
          <w:noProof/>
          <w:color w:val="000000" w:themeColor="text1"/>
        </w:rPr>
        <w:t>Wykonawcą</w:t>
      </w:r>
      <w:r w:rsidRPr="00FE7B3F">
        <w:rPr>
          <w:rFonts w:cs="Calibri"/>
          <w:noProof/>
          <w:color w:val="000000" w:themeColor="text1"/>
        </w:rPr>
        <w:t>.</w:t>
      </w:r>
    </w:p>
    <w:p w14:paraId="7809E88F"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 1</w:t>
      </w:r>
    </w:p>
    <w:p w14:paraId="2F2BA5E5"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Przedmiot umowy</w:t>
      </w:r>
    </w:p>
    <w:p w14:paraId="3888040E" w14:textId="4B6CDB61" w:rsidR="005C4BF5" w:rsidRPr="00FE7B3F" w:rsidRDefault="00872F79" w:rsidP="00477D57">
      <w:pPr>
        <w:numPr>
          <w:ilvl w:val="0"/>
          <w:numId w:val="24"/>
        </w:numPr>
        <w:spacing w:after="33" w:line="271" w:lineRule="auto"/>
        <w:ind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Podstawą do zawarcia umowy (zwanej dalej „Umową”) jest rozstrzygnięcie postępowania </w:t>
      </w:r>
      <w:r w:rsidRPr="00FE7B3F">
        <w:rPr>
          <w:rFonts w:eastAsia="Calibri" w:cs="Calibri"/>
          <w:color w:val="000000" w:themeColor="text1"/>
          <w:lang w:eastAsia="pl-PL"/>
        </w:rPr>
        <w:br/>
        <w:t xml:space="preserve">o udzielenie zamówienia publicznego prowadzonego w trybie podstawowym (numer postępowania: </w:t>
      </w:r>
      <w:r w:rsidR="000C352A" w:rsidRPr="00FE7B3F">
        <w:rPr>
          <w:rFonts w:eastAsia="Calibri" w:cs="Calibri"/>
          <w:b/>
          <w:color w:val="000000" w:themeColor="text1"/>
          <w:lang w:eastAsia="pl-PL"/>
        </w:rPr>
        <w:t>ZP/001</w:t>
      </w:r>
      <w:r w:rsidRPr="00FE7B3F">
        <w:rPr>
          <w:rFonts w:eastAsia="Calibri" w:cs="Calibri"/>
          <w:b/>
          <w:color w:val="000000" w:themeColor="text1"/>
          <w:lang w:eastAsia="pl-PL"/>
        </w:rPr>
        <w:t>/2</w:t>
      </w:r>
      <w:r w:rsidR="000C352A" w:rsidRPr="00FE7B3F">
        <w:rPr>
          <w:rFonts w:eastAsia="Calibri" w:cs="Calibri"/>
          <w:b/>
          <w:color w:val="000000" w:themeColor="text1"/>
          <w:lang w:eastAsia="pl-PL"/>
        </w:rPr>
        <w:t>3</w:t>
      </w:r>
      <w:r w:rsidRPr="00FE7B3F">
        <w:rPr>
          <w:rFonts w:eastAsia="Calibri" w:cs="Calibri"/>
          <w:color w:val="000000" w:themeColor="text1"/>
          <w:lang w:eastAsia="pl-PL"/>
        </w:rPr>
        <w:t>,</w:t>
      </w:r>
      <w:r w:rsidR="005C4BF5" w:rsidRPr="00FE7B3F">
        <w:rPr>
          <w:rFonts w:eastAsia="Calibri" w:cs="Calibri"/>
          <w:color w:val="000000" w:themeColor="text1"/>
          <w:lang w:eastAsia="pl-PL"/>
        </w:rPr>
        <w:t xml:space="preserve"> pn.: „</w:t>
      </w:r>
      <w:r w:rsidR="000C352A" w:rsidRPr="00FE7B3F">
        <w:rPr>
          <w:rFonts w:eastAsia="Calibri" w:cs="Calibri"/>
          <w:color w:val="000000" w:themeColor="text1"/>
          <w:lang w:eastAsia="pl-PL"/>
        </w:rPr>
        <w:t xml:space="preserve">Opracowanie wielobranżowej dokumentacji projektowej dla zadania: ,,Przebudowa pomieszczeń na drugim piętrze budynku A, Uniwersytetu Ekonomicznego w Poznaniu przy al. Niepodległości  10, wraz z budową nowej klimatyzacji dla części budynku A oraz przebudową instalacji wentylacyjnej dla strefy kuchni i sali wykładowej w przyziemiu budynku A” </w:t>
      </w:r>
      <w:r w:rsidR="005C4BF5" w:rsidRPr="00FE7B3F">
        <w:rPr>
          <w:rFonts w:eastAsia="Calibri" w:cs="Calibri"/>
          <w:color w:val="000000" w:themeColor="text1"/>
          <w:lang w:eastAsia="pl-PL"/>
        </w:rPr>
        <w:t>wraz z uzyskaniem wszelkich niezbędnych zgód i pozwoleń”</w:t>
      </w:r>
    </w:p>
    <w:p w14:paraId="551059F6" w14:textId="77777777" w:rsidR="00872F79" w:rsidRPr="00FE7B3F" w:rsidRDefault="00872F79" w:rsidP="00477D57">
      <w:pPr>
        <w:numPr>
          <w:ilvl w:val="0"/>
          <w:numId w:val="24"/>
        </w:numPr>
        <w:spacing w:after="33" w:line="271" w:lineRule="auto"/>
        <w:ind w:left="284" w:right="89" w:hanging="426"/>
        <w:jc w:val="both"/>
        <w:rPr>
          <w:rFonts w:eastAsia="Calibri" w:cs="Calibri"/>
          <w:color w:val="000000" w:themeColor="text1"/>
          <w:lang w:eastAsia="pl-PL"/>
        </w:rPr>
      </w:pPr>
      <w:r w:rsidRPr="00FE7B3F">
        <w:rPr>
          <w:rFonts w:eastAsia="Calibri" w:cs="Calibri"/>
          <w:color w:val="000000" w:themeColor="text1"/>
          <w:lang w:eastAsia="pl-PL"/>
        </w:rPr>
        <w:t>Przedmiotem Umowy jest realizacja przez Wykonawcę</w:t>
      </w:r>
      <w:r w:rsidRPr="00FE7B3F">
        <w:rPr>
          <w:rFonts w:eastAsia="Calibri" w:cs="Calibri"/>
          <w:b/>
          <w:color w:val="000000" w:themeColor="text1"/>
          <w:lang w:eastAsia="pl-PL"/>
        </w:rPr>
        <w:t xml:space="preserve"> </w:t>
      </w:r>
      <w:r w:rsidRPr="00FE7B3F">
        <w:rPr>
          <w:rFonts w:eastAsia="Calibri" w:cs="Calibri"/>
          <w:color w:val="000000" w:themeColor="text1"/>
          <w:lang w:eastAsia="pl-PL"/>
        </w:rPr>
        <w:t xml:space="preserve">na rzecz Zamawiającego prac polegających na przygotowaniu kompleksowej dokumentacji projektowej (technicznej i formalno-prawnej). </w:t>
      </w:r>
      <w:r w:rsidR="005C4BF5" w:rsidRPr="00FE7B3F">
        <w:rPr>
          <w:rFonts w:eastAsia="Calibri" w:cs="Calibri"/>
          <w:color w:val="000000" w:themeColor="text1"/>
          <w:lang w:eastAsia="pl-PL"/>
        </w:rPr>
        <w:t xml:space="preserve">Przy projektowaniu należy uwzględnić wymagania dotyczące dostępności obiektu dla osób niepełnosprawnych. </w:t>
      </w:r>
    </w:p>
    <w:p w14:paraId="6F581A24" w14:textId="77777777" w:rsidR="00872F79" w:rsidRPr="00FE7B3F" w:rsidRDefault="00872F79" w:rsidP="00477D57">
      <w:pPr>
        <w:numPr>
          <w:ilvl w:val="0"/>
          <w:numId w:val="24"/>
        </w:numPr>
        <w:spacing w:after="33" w:line="271" w:lineRule="auto"/>
        <w:ind w:right="89" w:hanging="426"/>
        <w:jc w:val="both"/>
        <w:rPr>
          <w:rFonts w:eastAsia="Calibri" w:cs="Calibri"/>
          <w:color w:val="000000" w:themeColor="text1"/>
          <w:lang w:eastAsia="pl-PL"/>
        </w:rPr>
      </w:pPr>
      <w:r w:rsidRPr="00FE7B3F">
        <w:rPr>
          <w:rFonts w:eastAsia="Calibri" w:cs="Calibri"/>
          <w:color w:val="000000" w:themeColor="text1"/>
          <w:lang w:eastAsia="pl-PL"/>
        </w:rPr>
        <w:t>Przedmiot zamówienia musi być wykonany zgodnie z wymaganiami określonymi w Specyfikacji Warunków Zamówienia (SWZ) oraz zgodnie z ofertą Wykonawcy</w:t>
      </w:r>
      <w:r w:rsidR="00F00A80" w:rsidRPr="00FE7B3F">
        <w:rPr>
          <w:rFonts w:eastAsia="Calibri" w:cs="Calibri"/>
          <w:color w:val="000000" w:themeColor="text1"/>
          <w:lang w:eastAsia="pl-PL"/>
        </w:rPr>
        <w:t xml:space="preserve"> oraz w sposób umożliwiający następnie przygotowanie i przeprowadzenie przez Zamawiającego postępowania na wykonanie robót w trybie ustawy </w:t>
      </w:r>
      <w:proofErr w:type="spellStart"/>
      <w:r w:rsidR="00F00A80" w:rsidRPr="00FE7B3F">
        <w:rPr>
          <w:rFonts w:eastAsia="Calibri" w:cs="Calibri"/>
          <w:color w:val="000000" w:themeColor="text1"/>
          <w:lang w:eastAsia="pl-PL"/>
        </w:rPr>
        <w:t>Pzp</w:t>
      </w:r>
      <w:proofErr w:type="spellEnd"/>
      <w:r w:rsidR="00F00A80" w:rsidRPr="00FE7B3F">
        <w:rPr>
          <w:rFonts w:eastAsia="Calibri" w:cs="Calibri"/>
          <w:color w:val="000000" w:themeColor="text1"/>
          <w:lang w:eastAsia="pl-PL"/>
        </w:rPr>
        <w:t>.</w:t>
      </w:r>
      <w:r w:rsidRPr="00FE7B3F">
        <w:rPr>
          <w:rFonts w:eastAsia="Calibri" w:cs="Calibri"/>
          <w:color w:val="000000" w:themeColor="text1"/>
          <w:lang w:eastAsia="pl-PL"/>
        </w:rPr>
        <w:t xml:space="preserve"> </w:t>
      </w:r>
      <w:r w:rsidR="009747B3" w:rsidRPr="00FE7B3F">
        <w:rPr>
          <w:rFonts w:eastAsia="Calibri" w:cs="Calibri"/>
          <w:color w:val="000000" w:themeColor="text1"/>
          <w:lang w:eastAsia="pl-PL"/>
        </w:rPr>
        <w:t>Kopia Formularza oferty Wykonawcy stanowi załącznik nr 1 do Umowy.</w:t>
      </w:r>
    </w:p>
    <w:p w14:paraId="21EFC6E0" w14:textId="77777777" w:rsidR="0090310C" w:rsidRPr="00FE7B3F" w:rsidRDefault="0090310C" w:rsidP="00477D57">
      <w:pPr>
        <w:numPr>
          <w:ilvl w:val="0"/>
          <w:numId w:val="24"/>
        </w:numPr>
        <w:spacing w:after="33" w:line="271" w:lineRule="auto"/>
        <w:ind w:left="284"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Przedmiot zamówienia obejmuje: </w:t>
      </w:r>
    </w:p>
    <w:p w14:paraId="06AD3327" w14:textId="77777777" w:rsidR="0090310C" w:rsidRPr="00FE7B3F" w:rsidRDefault="0090310C" w:rsidP="00477D57">
      <w:pPr>
        <w:numPr>
          <w:ilvl w:val="0"/>
          <w:numId w:val="25"/>
        </w:numPr>
        <w:spacing w:after="0" w:line="271" w:lineRule="auto"/>
        <w:ind w:left="709" w:right="89" w:hanging="426"/>
        <w:jc w:val="both"/>
        <w:rPr>
          <w:rFonts w:eastAsia="Calibri" w:cs="Calibri"/>
          <w:color w:val="000000" w:themeColor="text1"/>
          <w:lang w:eastAsia="pl-PL"/>
        </w:rPr>
      </w:pPr>
      <w:r w:rsidRPr="00FE7B3F">
        <w:rPr>
          <w:rFonts w:eastAsia="Calibri" w:cs="Calibri"/>
          <w:color w:val="000000" w:themeColor="text1"/>
          <w:lang w:eastAsia="pl-PL"/>
        </w:rPr>
        <w:t>opracowanie kompleksowej dokumentacji projektowej zadania;</w:t>
      </w:r>
    </w:p>
    <w:p w14:paraId="3D90265A" w14:textId="56197056" w:rsidR="0090310C" w:rsidRPr="00FE7B3F" w:rsidRDefault="0090310C" w:rsidP="00477D57">
      <w:pPr>
        <w:numPr>
          <w:ilvl w:val="0"/>
          <w:numId w:val="25"/>
        </w:numPr>
        <w:spacing w:after="33" w:line="271" w:lineRule="auto"/>
        <w:ind w:left="709"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uzyskanie w imieniu Zamawiającego ostatecznej decyzji o pozwoleniu na budowę oraz pozostałej niezbędnej dokumentacji formalno-prawnej;  </w:t>
      </w:r>
    </w:p>
    <w:p w14:paraId="5E1C1399" w14:textId="77777777" w:rsidR="00872F79" w:rsidRPr="00FE7B3F" w:rsidRDefault="00872F79" w:rsidP="00477D57">
      <w:pPr>
        <w:numPr>
          <w:ilvl w:val="0"/>
          <w:numId w:val="24"/>
        </w:numPr>
        <w:spacing w:after="33" w:line="271" w:lineRule="auto"/>
        <w:ind w:left="284"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W zakresie ust. 4 punkt 1 i 2 przedmiotu zamówienia Wykonawca zobowiązany jest do:  </w:t>
      </w:r>
    </w:p>
    <w:p w14:paraId="7628CAAB" w14:textId="77777777" w:rsidR="00872F79" w:rsidRPr="00FE7B3F" w:rsidRDefault="00872F79" w:rsidP="00477D57">
      <w:pPr>
        <w:numPr>
          <w:ilvl w:val="1"/>
          <w:numId w:val="26"/>
        </w:numPr>
        <w:spacing w:after="0" w:line="271" w:lineRule="auto"/>
        <w:ind w:left="567" w:right="89" w:hanging="283"/>
        <w:jc w:val="both"/>
        <w:rPr>
          <w:rFonts w:eastAsia="Calibri" w:cs="Calibri"/>
          <w:color w:val="000000" w:themeColor="text1"/>
          <w:lang w:eastAsia="pl-PL"/>
        </w:rPr>
      </w:pPr>
      <w:r w:rsidRPr="00FE7B3F">
        <w:rPr>
          <w:rFonts w:eastAsia="Calibri" w:cs="Calibri"/>
          <w:b/>
          <w:color w:val="000000" w:themeColor="text1"/>
          <w:lang w:eastAsia="pl-PL"/>
        </w:rPr>
        <w:t>Opracowania projektu budowlanego</w:t>
      </w:r>
      <w:r w:rsidR="00AA7C59" w:rsidRPr="00FE7B3F">
        <w:rPr>
          <w:rFonts w:eastAsia="Calibri" w:cs="Calibri"/>
          <w:b/>
          <w:color w:val="000000" w:themeColor="text1"/>
          <w:lang w:eastAsia="pl-PL"/>
        </w:rPr>
        <w:t>, spełniającego</w:t>
      </w:r>
      <w:r w:rsidRPr="00FE7B3F">
        <w:rPr>
          <w:rFonts w:eastAsia="Calibri" w:cs="Calibri"/>
          <w:b/>
          <w:color w:val="000000" w:themeColor="text1"/>
          <w:lang w:eastAsia="pl-PL"/>
        </w:rPr>
        <w:t xml:space="preserve"> </w:t>
      </w:r>
      <w:r w:rsidRPr="00FE7B3F">
        <w:rPr>
          <w:rFonts w:eastAsia="Calibri" w:cs="Calibri"/>
          <w:color w:val="000000" w:themeColor="text1"/>
          <w:lang w:eastAsia="pl-PL"/>
        </w:rPr>
        <w:t xml:space="preserve">wymagania wynikające z ustawy Prawo Budowlane z dnia 07.07.1994 r. (tj. Dz. U. 2020 poz. 1333 - z </w:t>
      </w:r>
      <w:proofErr w:type="spellStart"/>
      <w:r w:rsidRPr="00FE7B3F">
        <w:rPr>
          <w:rFonts w:eastAsia="Calibri" w:cs="Calibri"/>
          <w:color w:val="000000" w:themeColor="text1"/>
          <w:lang w:eastAsia="pl-PL"/>
        </w:rPr>
        <w:t>późn</w:t>
      </w:r>
      <w:proofErr w:type="spellEnd"/>
      <w:r w:rsidRPr="00FE7B3F">
        <w:rPr>
          <w:rFonts w:eastAsia="Calibri" w:cs="Calibri"/>
          <w:color w:val="000000" w:themeColor="text1"/>
          <w:lang w:eastAsia="pl-PL"/>
        </w:rPr>
        <w:t>. zmian</w:t>
      </w:r>
      <w:r w:rsidR="00AA7C59" w:rsidRPr="00FE7B3F">
        <w:rPr>
          <w:rFonts w:eastAsia="Calibri" w:cs="Calibri"/>
          <w:color w:val="000000" w:themeColor="text1"/>
          <w:lang w:eastAsia="pl-PL"/>
        </w:rPr>
        <w:t xml:space="preserve">ami) oraz wymagania wynikające </w:t>
      </w:r>
      <w:r w:rsidRPr="00FE7B3F">
        <w:rPr>
          <w:rFonts w:eastAsia="Calibri" w:cs="Calibri"/>
          <w:color w:val="000000" w:themeColor="text1"/>
          <w:lang w:eastAsia="pl-PL"/>
        </w:rPr>
        <w:t xml:space="preserve">z Rozporządzenia Ministra Rozwoju z dnia 11.09.2020 r. w sprawie szczegółowego </w:t>
      </w:r>
      <w:r w:rsidRPr="00FE7B3F">
        <w:rPr>
          <w:rFonts w:eastAsia="Calibri" w:cs="Calibri"/>
          <w:color w:val="000000" w:themeColor="text1"/>
          <w:lang w:eastAsia="pl-PL"/>
        </w:rPr>
        <w:lastRenderedPageBreak/>
        <w:t xml:space="preserve">zakresu i formy projektu budowlanego ( Dz. U. z 2020 r. poz. 1609), a także wymagania w zakresie dostępności obiektu dla osób niepełnosprawnych wynikające z DYREKTYWY PARLAMENTU EUROPEJSKIEGO I RADY (UE) 2019/882 z dnia 17 kwietnia 2019 r. w sprawie wymogów dostępności produktów i usług oraz Wytycznych w zakresie realizacji zasady równości szans  i niedyskryminacji, w tym dostępności dla osób z niepełnosprawnościami oraz zasady równości szans kobiet i mężczyzn w ramach funduszy unijnych na lata 2014-2020 z dnia 5 kwietnia 2018 r. – </w:t>
      </w:r>
      <w:r w:rsidR="00DE4E58" w:rsidRPr="00FE7B3F">
        <w:rPr>
          <w:rFonts w:eastAsia="Calibri" w:cs="Calibri"/>
          <w:b/>
          <w:color w:val="000000" w:themeColor="text1"/>
          <w:lang w:eastAsia="pl-PL"/>
        </w:rPr>
        <w:t xml:space="preserve">4 </w:t>
      </w:r>
      <w:r w:rsidRPr="00FE7B3F">
        <w:rPr>
          <w:rFonts w:eastAsia="Calibri" w:cs="Calibri"/>
          <w:b/>
          <w:color w:val="000000" w:themeColor="text1"/>
          <w:lang w:eastAsia="pl-PL"/>
        </w:rPr>
        <w:t xml:space="preserve">egzemplarzy w wersji papierowej (w tym 3 egzemplarze do pozwolenia na budowę, </w:t>
      </w:r>
      <w:r w:rsidR="00DE4E58" w:rsidRPr="00FE7B3F">
        <w:rPr>
          <w:rFonts w:eastAsia="Calibri" w:cs="Calibri"/>
          <w:b/>
          <w:color w:val="000000" w:themeColor="text1"/>
          <w:lang w:eastAsia="pl-PL"/>
        </w:rPr>
        <w:t xml:space="preserve">1 </w:t>
      </w:r>
      <w:r w:rsidRPr="00FE7B3F">
        <w:rPr>
          <w:rFonts w:eastAsia="Calibri" w:cs="Calibri"/>
          <w:b/>
          <w:color w:val="000000" w:themeColor="text1"/>
          <w:lang w:eastAsia="pl-PL"/>
        </w:rPr>
        <w:t xml:space="preserve">egzemplarz dla </w:t>
      </w:r>
      <w:r w:rsidR="00E467AD" w:rsidRPr="00FE7B3F">
        <w:rPr>
          <w:rFonts w:eastAsia="Calibri" w:cs="Calibri"/>
          <w:b/>
          <w:color w:val="000000" w:themeColor="text1"/>
          <w:lang w:eastAsia="pl-PL"/>
        </w:rPr>
        <w:t>Z</w:t>
      </w:r>
      <w:r w:rsidRPr="00FE7B3F">
        <w:rPr>
          <w:rFonts w:eastAsia="Calibri" w:cs="Calibri"/>
          <w:b/>
          <w:color w:val="000000" w:themeColor="text1"/>
          <w:lang w:eastAsia="pl-PL"/>
        </w:rPr>
        <w:t xml:space="preserve">amawiającego) i </w:t>
      </w:r>
      <w:r w:rsidR="00B73463"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B73463"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 dla </w:t>
      </w:r>
      <w:r w:rsidR="00E467AD" w:rsidRPr="00FE7B3F">
        <w:rPr>
          <w:rFonts w:eastAsia="Calibri" w:cs="Calibri"/>
          <w:b/>
          <w:color w:val="000000" w:themeColor="text1"/>
          <w:lang w:eastAsia="pl-PL"/>
        </w:rPr>
        <w:t>Z</w:t>
      </w:r>
      <w:r w:rsidRPr="00FE7B3F">
        <w:rPr>
          <w:rFonts w:eastAsia="Calibri" w:cs="Calibri"/>
          <w:b/>
          <w:color w:val="000000" w:themeColor="text1"/>
          <w:lang w:eastAsia="pl-PL"/>
        </w:rPr>
        <w:t>amawiającego</w:t>
      </w:r>
      <w:r w:rsidRPr="00FE7B3F">
        <w:rPr>
          <w:rFonts w:eastAsia="Calibri" w:cs="Calibri"/>
          <w:color w:val="000000" w:themeColor="text1"/>
          <w:lang w:eastAsia="pl-PL"/>
        </w:rPr>
        <w:t xml:space="preserve">. </w:t>
      </w:r>
    </w:p>
    <w:p w14:paraId="15F3E627" w14:textId="77777777" w:rsidR="00872F79" w:rsidRPr="00FE7B3F" w:rsidRDefault="00872F79" w:rsidP="00872F79">
      <w:pPr>
        <w:spacing w:after="33" w:line="271" w:lineRule="auto"/>
        <w:ind w:left="576" w:right="89" w:hanging="10"/>
        <w:jc w:val="both"/>
        <w:rPr>
          <w:rFonts w:eastAsia="Calibri" w:cs="Calibri"/>
          <w:color w:val="000000" w:themeColor="text1"/>
          <w:lang w:eastAsia="pl-PL"/>
        </w:rPr>
      </w:pPr>
      <w:r w:rsidRPr="00FE7B3F">
        <w:rPr>
          <w:rFonts w:eastAsia="Calibri" w:cs="Calibri"/>
          <w:color w:val="000000" w:themeColor="text1"/>
          <w:lang w:eastAsia="pl-PL"/>
        </w:rPr>
        <w:t xml:space="preserve">Projekt budowlany musi być opracowany w takim zakresie, aby możliwa była jednoznaczna ocena zaproponowanych w nim rozwiązań projektowych oraz uzyskanie wszystkich wymaganych opinii, uzgodnień, zatwierdzeń i pozwoleń wymaganych przez Prawo budowlane oraz wynikających z innych ustaw.  </w:t>
      </w:r>
    </w:p>
    <w:p w14:paraId="48D12C87" w14:textId="77777777" w:rsidR="00872F79" w:rsidRPr="00FE7B3F" w:rsidRDefault="00872F79" w:rsidP="00872F79">
      <w:pPr>
        <w:spacing w:after="33" w:line="271" w:lineRule="auto"/>
        <w:ind w:left="576" w:right="89" w:hanging="10"/>
        <w:jc w:val="both"/>
        <w:rPr>
          <w:rFonts w:eastAsia="Calibri" w:cs="Calibri"/>
          <w:color w:val="000000" w:themeColor="text1"/>
          <w:lang w:eastAsia="pl-PL"/>
        </w:rPr>
      </w:pPr>
      <w:r w:rsidRPr="00FE7B3F">
        <w:rPr>
          <w:rFonts w:eastAsia="Calibri" w:cs="Calibri"/>
          <w:color w:val="000000" w:themeColor="text1"/>
          <w:lang w:eastAsia="pl-PL"/>
        </w:rPr>
        <w:t>Opracowanie projektu budowlanego musi być poprzedzone:</w:t>
      </w:r>
    </w:p>
    <w:p w14:paraId="1BA60007" w14:textId="77777777" w:rsidR="00872F79" w:rsidRPr="00FE7B3F" w:rsidRDefault="00EA0D22" w:rsidP="00477D57">
      <w:pPr>
        <w:pStyle w:val="Akapitzlist"/>
        <w:numPr>
          <w:ilvl w:val="0"/>
          <w:numId w:val="34"/>
        </w:numPr>
        <w:spacing w:after="33" w:line="271" w:lineRule="auto"/>
        <w:ind w:right="89"/>
        <w:jc w:val="both"/>
        <w:rPr>
          <w:rFonts w:eastAsia="Calibri" w:cs="Calibri"/>
          <w:color w:val="000000" w:themeColor="text1"/>
          <w:lang w:eastAsia="pl-PL"/>
        </w:rPr>
      </w:pPr>
      <w:r w:rsidRPr="00FE7B3F">
        <w:rPr>
          <w:rFonts w:eastAsia="Calibri" w:cs="Calibri"/>
          <w:color w:val="000000" w:themeColor="text1"/>
          <w:lang w:eastAsia="pl-PL"/>
        </w:rPr>
        <w:t>w</w:t>
      </w:r>
      <w:r w:rsidR="00872F79" w:rsidRPr="00FE7B3F">
        <w:rPr>
          <w:rFonts w:eastAsia="Calibri" w:cs="Calibri"/>
          <w:color w:val="000000" w:themeColor="text1"/>
          <w:lang w:eastAsia="pl-PL"/>
        </w:rPr>
        <w:t>ykonanie</w:t>
      </w:r>
      <w:r w:rsidRPr="00FE7B3F">
        <w:rPr>
          <w:rFonts w:eastAsia="Calibri" w:cs="Calibri"/>
          <w:color w:val="000000" w:themeColor="text1"/>
          <w:lang w:eastAsia="pl-PL"/>
        </w:rPr>
        <w:t>m</w:t>
      </w:r>
      <w:r w:rsidR="00872F79" w:rsidRPr="00FE7B3F">
        <w:rPr>
          <w:rFonts w:eastAsia="Calibri" w:cs="Calibri"/>
          <w:color w:val="000000" w:themeColor="text1"/>
          <w:lang w:eastAsia="pl-PL"/>
        </w:rPr>
        <w:t xml:space="preserve"> przez Wykonawcę   inwentaryzacji do celów projektowych w zakresie niezbędnym do realizacji przedmiotu umowy,</w:t>
      </w:r>
    </w:p>
    <w:p w14:paraId="4A5BBCDF" w14:textId="77777777" w:rsidR="00872F79" w:rsidRPr="00FE7B3F" w:rsidRDefault="00872F79" w:rsidP="00477D57">
      <w:pPr>
        <w:pStyle w:val="Akapitzlist"/>
        <w:numPr>
          <w:ilvl w:val="0"/>
          <w:numId w:val="34"/>
        </w:numPr>
        <w:spacing w:after="33" w:line="271" w:lineRule="auto"/>
        <w:ind w:right="89"/>
        <w:jc w:val="both"/>
        <w:rPr>
          <w:rFonts w:eastAsia="Calibri" w:cs="Calibri"/>
          <w:color w:val="000000" w:themeColor="text1"/>
          <w:lang w:eastAsia="pl-PL"/>
        </w:rPr>
      </w:pPr>
      <w:r w:rsidRPr="00FE7B3F">
        <w:rPr>
          <w:rFonts w:eastAsia="Calibri" w:cs="Calibri"/>
          <w:color w:val="000000" w:themeColor="text1"/>
          <w:lang w:eastAsia="pl-PL"/>
        </w:rPr>
        <w:t>przygotowaniem przez Wykonawcę i uzgodnieniem przez niego z Zamawiającym koncepcji projektowej określającej dokładny zakres przebudowy i modernizacji  dla poszczególnych branż, z określeniem lokalizacji głównych urządzeń, rozdzielnic, tras instalacji oraz istotnych otworowań,</w:t>
      </w:r>
    </w:p>
    <w:p w14:paraId="3C6996EC" w14:textId="19831D1B" w:rsidR="00B6095C" w:rsidRPr="00FE7B3F" w:rsidRDefault="00872F79" w:rsidP="00477D57">
      <w:pPr>
        <w:pStyle w:val="Akapitzlist"/>
        <w:numPr>
          <w:ilvl w:val="0"/>
          <w:numId w:val="34"/>
        </w:numPr>
        <w:spacing w:after="33" w:line="271" w:lineRule="auto"/>
        <w:ind w:right="89"/>
        <w:jc w:val="both"/>
        <w:rPr>
          <w:rFonts w:eastAsia="Calibri" w:cs="Calibri"/>
          <w:b/>
          <w:color w:val="000000" w:themeColor="text1"/>
          <w:lang w:eastAsia="pl-PL"/>
        </w:rPr>
      </w:pPr>
      <w:r w:rsidRPr="00FE7B3F">
        <w:rPr>
          <w:rFonts w:eastAsia="Calibri" w:cs="Calibri"/>
          <w:color w:val="000000" w:themeColor="text1"/>
          <w:lang w:eastAsia="pl-PL"/>
        </w:rPr>
        <w:t>przygotowaniem przez Wykonawcę oceny stanu technicznego budynku</w:t>
      </w:r>
      <w:r w:rsidR="00B6095C" w:rsidRPr="00FE7B3F">
        <w:rPr>
          <w:rFonts w:eastAsia="Calibri" w:cs="Calibri"/>
          <w:color w:val="000000" w:themeColor="text1"/>
          <w:lang w:eastAsia="pl-PL"/>
        </w:rPr>
        <w:t xml:space="preserve"> </w:t>
      </w:r>
      <w:r w:rsidR="00B6095C" w:rsidRPr="00FE7B3F">
        <w:rPr>
          <w:rFonts w:eastAsia="Calibri" w:cs="Calibri"/>
          <w:color w:val="000000" w:themeColor="text1"/>
          <w:lang w:eastAsia="pl-PL"/>
        </w:rPr>
        <w:br/>
      </w:r>
      <w:r w:rsidRPr="00FE7B3F">
        <w:rPr>
          <w:rFonts w:eastAsia="Calibri" w:cs="Calibri"/>
          <w:color w:val="000000" w:themeColor="text1"/>
          <w:lang w:eastAsia="pl-PL"/>
        </w:rPr>
        <w:t>w zakresie niezbędnym do wykonania przedmiotu umowy oraz potwierdzenie możliwości wykonania projektowanej przebudowy i modernizacji zgodnie z wcześniej zaakceptowaną przez Zmawiającego koncepcją</w:t>
      </w:r>
      <w:r w:rsidR="00F011A9" w:rsidRPr="00FE7B3F">
        <w:rPr>
          <w:rFonts w:eastAsia="Calibri" w:cs="Calibri"/>
          <w:color w:val="000000" w:themeColor="text1"/>
          <w:lang w:eastAsia="pl-PL"/>
        </w:rPr>
        <w:t xml:space="preserve"> w tym również, jeżeli to będzie niezbędne, przeprowadzenie odpowiednich odkrywek na obiekcie</w:t>
      </w:r>
      <w:r w:rsidRPr="00FE7B3F">
        <w:rPr>
          <w:rFonts w:eastAsia="Calibri" w:cs="Calibri"/>
          <w:color w:val="000000" w:themeColor="text1"/>
          <w:lang w:eastAsia="pl-PL"/>
        </w:rPr>
        <w:t xml:space="preserve">, </w:t>
      </w:r>
      <w:r w:rsidR="001B58A6" w:rsidRPr="00FE7B3F">
        <w:rPr>
          <w:rFonts w:eastAsia="Calibri" w:cs="Calibri"/>
          <w:color w:val="000000" w:themeColor="text1"/>
          <w:lang w:eastAsia="pl-PL"/>
        </w:rPr>
        <w:t>(</w:t>
      </w:r>
      <w:r w:rsidRPr="00FE7B3F">
        <w:rPr>
          <w:rFonts w:eastAsia="Calibri" w:cs="Calibri"/>
          <w:color w:val="000000" w:themeColor="text1"/>
          <w:lang w:eastAsia="pl-PL"/>
        </w:rPr>
        <w:t>jeżeli</w:t>
      </w:r>
      <w:r w:rsidR="001B58A6" w:rsidRPr="00FE7B3F">
        <w:rPr>
          <w:rFonts w:eastAsia="Calibri" w:cs="Calibri"/>
          <w:color w:val="000000" w:themeColor="text1"/>
          <w:lang w:eastAsia="pl-PL"/>
        </w:rPr>
        <w:t xml:space="preserve"> realizacja przyjętej koncepcji okaże się niemożliwa–</w:t>
      </w:r>
      <w:r w:rsidRPr="00FE7B3F">
        <w:rPr>
          <w:rFonts w:eastAsia="Calibri" w:cs="Calibri"/>
          <w:color w:val="000000" w:themeColor="text1"/>
          <w:lang w:eastAsia="pl-PL"/>
        </w:rPr>
        <w:t xml:space="preserve"> dokonanie</w:t>
      </w:r>
      <w:r w:rsidR="001B58A6" w:rsidRPr="00FE7B3F">
        <w:rPr>
          <w:rFonts w:eastAsia="Calibri" w:cs="Calibri"/>
          <w:color w:val="000000" w:themeColor="text1"/>
          <w:lang w:eastAsia="pl-PL"/>
        </w:rPr>
        <w:t xml:space="preserve"> i uzgodnienie z Zamawiającym</w:t>
      </w:r>
      <w:r w:rsidRPr="00FE7B3F">
        <w:rPr>
          <w:rFonts w:eastAsia="Calibri" w:cs="Calibri"/>
          <w:color w:val="000000" w:themeColor="text1"/>
          <w:lang w:eastAsia="pl-PL"/>
        </w:rPr>
        <w:t xml:space="preserve"> odpowiednich zmian w koncepcji umożliwiających realizację zadania budowlanego</w:t>
      </w:r>
      <w:r w:rsidR="001B58A6" w:rsidRPr="00FE7B3F">
        <w:rPr>
          <w:rFonts w:eastAsia="Calibri" w:cs="Calibri"/>
          <w:color w:val="000000" w:themeColor="text1"/>
          <w:lang w:eastAsia="pl-PL"/>
        </w:rPr>
        <w:t>)</w:t>
      </w:r>
      <w:r w:rsidRPr="00FE7B3F">
        <w:rPr>
          <w:rFonts w:eastAsia="Calibri" w:cs="Calibri"/>
          <w:color w:val="000000" w:themeColor="text1"/>
          <w:lang w:eastAsia="pl-PL"/>
        </w:rPr>
        <w:t>,</w:t>
      </w:r>
      <w:r w:rsidR="00B6095C" w:rsidRPr="00FE7B3F">
        <w:rPr>
          <w:rFonts w:eastAsia="Calibri" w:cs="Calibri"/>
          <w:b/>
          <w:color w:val="000000" w:themeColor="text1"/>
          <w:lang w:eastAsia="pl-PL"/>
        </w:rPr>
        <w:tab/>
      </w:r>
    </w:p>
    <w:p w14:paraId="39CFA264" w14:textId="0745ABEA" w:rsidR="00182993" w:rsidRPr="00FE7B3F" w:rsidRDefault="00E57100" w:rsidP="00477D57">
      <w:pPr>
        <w:pStyle w:val="Akapitzlist"/>
        <w:numPr>
          <w:ilvl w:val="0"/>
          <w:numId w:val="34"/>
        </w:numPr>
        <w:spacing w:after="33" w:line="271" w:lineRule="auto"/>
        <w:ind w:right="89"/>
        <w:jc w:val="both"/>
        <w:rPr>
          <w:rFonts w:eastAsia="Calibri" w:cs="Calibri"/>
          <w:color w:val="000000" w:themeColor="text1"/>
          <w:lang w:eastAsia="pl-PL"/>
        </w:rPr>
      </w:pPr>
      <w:r w:rsidRPr="00FE7B3F">
        <w:rPr>
          <w:rFonts w:eastAsia="Calibri" w:cs="Calibri"/>
          <w:color w:val="000000" w:themeColor="text1"/>
          <w:lang w:eastAsia="pl-PL"/>
        </w:rPr>
        <w:t>p</w:t>
      </w:r>
      <w:r w:rsidR="00182993" w:rsidRPr="00FE7B3F">
        <w:rPr>
          <w:rFonts w:eastAsia="Calibri" w:cs="Calibri"/>
          <w:color w:val="000000" w:themeColor="text1"/>
          <w:lang w:eastAsia="pl-PL"/>
        </w:rPr>
        <w:t xml:space="preserve">rzed przystąpieniem do przygotowania dokumentacji projektowej </w:t>
      </w:r>
      <w:r w:rsidR="005268F0" w:rsidRPr="00FE7B3F">
        <w:rPr>
          <w:rFonts w:eastAsia="Calibri" w:cs="Calibri"/>
          <w:color w:val="000000" w:themeColor="text1"/>
          <w:lang w:eastAsia="pl-PL"/>
        </w:rPr>
        <w:t>dokonaniem</w:t>
      </w:r>
      <w:r w:rsidR="00182993" w:rsidRPr="00FE7B3F">
        <w:rPr>
          <w:rFonts w:eastAsia="Calibri" w:cs="Calibri"/>
          <w:color w:val="000000" w:themeColor="text1"/>
          <w:lang w:eastAsia="pl-PL"/>
        </w:rPr>
        <w:t xml:space="preserve"> wizji lokalnej obiektu </w:t>
      </w:r>
      <w:r w:rsidR="005268F0" w:rsidRPr="00FE7B3F">
        <w:rPr>
          <w:rFonts w:eastAsia="Calibri" w:cs="Calibri"/>
          <w:color w:val="000000" w:themeColor="text1"/>
          <w:lang w:eastAsia="pl-PL"/>
        </w:rPr>
        <w:t>dokonaniem</w:t>
      </w:r>
      <w:r w:rsidRPr="00FE7B3F">
        <w:rPr>
          <w:rFonts w:eastAsia="Calibri" w:cs="Calibri"/>
          <w:color w:val="000000" w:themeColor="text1"/>
          <w:lang w:eastAsia="pl-PL"/>
        </w:rPr>
        <w:t xml:space="preserve"> uzgodnień z Zamawiającym,</w:t>
      </w:r>
    </w:p>
    <w:p w14:paraId="6D95BB2E" w14:textId="28F7782C" w:rsidR="00182993" w:rsidRPr="00FE7B3F" w:rsidRDefault="00182993" w:rsidP="00477D57">
      <w:pPr>
        <w:pStyle w:val="Akapitzlist"/>
        <w:numPr>
          <w:ilvl w:val="0"/>
          <w:numId w:val="34"/>
        </w:numPr>
        <w:spacing w:after="33" w:line="271" w:lineRule="auto"/>
        <w:ind w:right="89"/>
        <w:jc w:val="both"/>
        <w:rPr>
          <w:rFonts w:eastAsia="Calibri" w:cs="Calibri"/>
          <w:color w:val="000000" w:themeColor="text1"/>
          <w:lang w:eastAsia="pl-PL"/>
        </w:rPr>
      </w:pPr>
      <w:r w:rsidRPr="00FE7B3F">
        <w:rPr>
          <w:rFonts w:eastAsia="Calibri" w:cs="Calibri"/>
          <w:color w:val="000000" w:themeColor="text1"/>
          <w:lang w:eastAsia="pl-PL"/>
        </w:rPr>
        <w:t>uzyskanie</w:t>
      </w:r>
      <w:r w:rsidR="005268F0" w:rsidRPr="00FE7B3F">
        <w:rPr>
          <w:rFonts w:eastAsia="Calibri" w:cs="Calibri"/>
          <w:color w:val="000000" w:themeColor="text1"/>
          <w:lang w:eastAsia="pl-PL"/>
        </w:rPr>
        <w:t>m</w:t>
      </w:r>
      <w:r w:rsidRPr="00FE7B3F">
        <w:rPr>
          <w:rFonts w:eastAsia="Calibri" w:cs="Calibri"/>
          <w:color w:val="000000" w:themeColor="text1"/>
          <w:lang w:eastAsia="pl-PL"/>
        </w:rPr>
        <w:t xml:space="preserve"> wymaganych prawem uzgodnień z rzeczoznawcami (w szczególności uzgodnienia projektu z rzeczoznawcą ppoż.),</w:t>
      </w:r>
    </w:p>
    <w:p w14:paraId="7C8E5C42" w14:textId="77777777" w:rsidR="009E5E5B" w:rsidRPr="00FE7B3F" w:rsidRDefault="009E5E5B" w:rsidP="003375BC">
      <w:pPr>
        <w:spacing w:after="0" w:line="271" w:lineRule="auto"/>
        <w:ind w:left="426" w:right="89"/>
        <w:jc w:val="both"/>
        <w:rPr>
          <w:rFonts w:eastAsia="Calibri" w:cs="Calibri"/>
          <w:color w:val="000000" w:themeColor="text1"/>
          <w:lang w:eastAsia="pl-PL"/>
        </w:rPr>
      </w:pPr>
    </w:p>
    <w:p w14:paraId="7C765A84" w14:textId="77777777" w:rsidR="00872F79" w:rsidRPr="00FE7B3F" w:rsidRDefault="00872F79" w:rsidP="00477D57">
      <w:pPr>
        <w:numPr>
          <w:ilvl w:val="1"/>
          <w:numId w:val="26"/>
        </w:numPr>
        <w:spacing w:after="0" w:line="271" w:lineRule="auto"/>
        <w:ind w:left="709" w:right="89" w:hanging="283"/>
        <w:jc w:val="both"/>
        <w:rPr>
          <w:rFonts w:eastAsia="Calibri" w:cs="Calibri"/>
          <w:color w:val="000000" w:themeColor="text1"/>
          <w:lang w:eastAsia="pl-PL"/>
        </w:rPr>
      </w:pPr>
      <w:r w:rsidRPr="00FE7B3F">
        <w:rPr>
          <w:rFonts w:eastAsia="Calibri" w:cs="Calibri"/>
          <w:b/>
          <w:color w:val="000000" w:themeColor="text1"/>
          <w:lang w:eastAsia="pl-PL"/>
        </w:rPr>
        <w:t xml:space="preserve">Opracowania projektu </w:t>
      </w:r>
      <w:r w:rsidR="004D4903" w:rsidRPr="00FE7B3F">
        <w:rPr>
          <w:rFonts w:eastAsia="Calibri" w:cs="Calibri"/>
          <w:b/>
          <w:color w:val="000000" w:themeColor="text1"/>
          <w:lang w:eastAsia="pl-PL"/>
        </w:rPr>
        <w:t>technicznego spełniającego wymogi projektu wykonawczego</w:t>
      </w:r>
      <w:r w:rsidR="004D4903"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 zgodnie z Rozporządzeniem Ministra Infrastruktury z dnia 02.09.2004 r. w sprawie szczegółowego zakresu i formy dokumentacji projektowej, specyfikacji technicznych wykonania i odbioru robót budowlanych oraz programu funkcjonalnoużytkowego (Dz. U. z 2013 r. poz. 1129 – z późniejszymi zmianami) – </w:t>
      </w:r>
      <w:r w:rsidRPr="00FE7B3F">
        <w:rPr>
          <w:rFonts w:eastAsia="Calibri" w:cs="Calibri"/>
          <w:b/>
          <w:color w:val="000000" w:themeColor="text1"/>
          <w:lang w:eastAsia="pl-PL"/>
        </w:rPr>
        <w:t xml:space="preserve">4 egzemplarze w wersji papierowej i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 w wersji elektronicznej.</w:t>
      </w:r>
    </w:p>
    <w:p w14:paraId="637B749C" w14:textId="77777777" w:rsidR="00872F79" w:rsidRPr="00FE7B3F" w:rsidRDefault="00872F79" w:rsidP="00E95056">
      <w:pPr>
        <w:spacing w:after="33" w:line="271" w:lineRule="auto"/>
        <w:ind w:left="709" w:right="89" w:firstLine="1"/>
        <w:jc w:val="both"/>
        <w:rPr>
          <w:rFonts w:eastAsia="Calibri" w:cs="Calibri"/>
          <w:color w:val="000000" w:themeColor="text1"/>
          <w:lang w:eastAsia="pl-PL"/>
        </w:rPr>
      </w:pPr>
      <w:r w:rsidRPr="00FE7B3F">
        <w:rPr>
          <w:rFonts w:eastAsia="Calibri" w:cs="Calibri"/>
          <w:color w:val="000000" w:themeColor="text1"/>
          <w:lang w:eastAsia="pl-PL"/>
        </w:rPr>
        <w:t xml:space="preserve">Projekt wykonawczy musi uszczegóławiać projekt budowlany, zawierać rysunki w skali uwzględniającej specyfikę zamawianych robót i zastosowanych </w:t>
      </w:r>
      <w:proofErr w:type="spellStart"/>
      <w:r w:rsidRPr="00FE7B3F">
        <w:rPr>
          <w:rFonts w:eastAsia="Calibri" w:cs="Calibri"/>
          <w:color w:val="000000" w:themeColor="text1"/>
          <w:lang w:eastAsia="pl-PL"/>
        </w:rPr>
        <w:t>skal</w:t>
      </w:r>
      <w:proofErr w:type="spellEnd"/>
      <w:r w:rsidRPr="00FE7B3F">
        <w:rPr>
          <w:rFonts w:eastAsia="Calibri" w:cs="Calibri"/>
          <w:color w:val="000000" w:themeColor="text1"/>
          <w:lang w:eastAsia="pl-PL"/>
        </w:rPr>
        <w:t xml:space="preserve"> rysunków w projekcie budowlanym wraz z wyjaśnieniami opisowymi:</w:t>
      </w:r>
    </w:p>
    <w:p w14:paraId="12356BDA" w14:textId="77777777" w:rsidR="00872F79" w:rsidRPr="00FE7B3F" w:rsidRDefault="00872F79" w:rsidP="00477D57">
      <w:pPr>
        <w:numPr>
          <w:ilvl w:val="0"/>
          <w:numId w:val="31"/>
        </w:numPr>
        <w:spacing w:after="33" w:line="271" w:lineRule="auto"/>
        <w:ind w:left="709"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rozwiązań budowlano-konstrukcyjnych i materiałowych z uwzględnieniem wymagań w zakresie dostępności dla osób niepełnosprawnych; </w:t>
      </w:r>
    </w:p>
    <w:p w14:paraId="2677423E" w14:textId="77777777" w:rsidR="00872F79" w:rsidRPr="00FE7B3F" w:rsidRDefault="00872F79" w:rsidP="00477D57">
      <w:pPr>
        <w:numPr>
          <w:ilvl w:val="0"/>
          <w:numId w:val="31"/>
        </w:numPr>
        <w:spacing w:after="33" w:line="271" w:lineRule="auto"/>
        <w:ind w:left="709"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detali architektonicznych oraz urządzeń budowlanych; </w:t>
      </w:r>
    </w:p>
    <w:p w14:paraId="48351944" w14:textId="77777777" w:rsidR="00872F79" w:rsidRPr="00FE7B3F" w:rsidRDefault="00872F79" w:rsidP="00477D57">
      <w:pPr>
        <w:numPr>
          <w:ilvl w:val="0"/>
          <w:numId w:val="31"/>
        </w:numPr>
        <w:spacing w:after="33" w:line="271" w:lineRule="auto"/>
        <w:ind w:left="709" w:right="89" w:hanging="284"/>
        <w:jc w:val="both"/>
        <w:rPr>
          <w:rFonts w:eastAsia="Calibri" w:cs="Calibri"/>
          <w:color w:val="000000" w:themeColor="text1"/>
          <w:lang w:eastAsia="pl-PL"/>
        </w:rPr>
      </w:pPr>
      <w:r w:rsidRPr="00FE7B3F">
        <w:rPr>
          <w:rFonts w:eastAsia="Calibri" w:cs="Calibri"/>
          <w:color w:val="000000" w:themeColor="text1"/>
          <w:lang w:eastAsia="pl-PL"/>
        </w:rPr>
        <w:lastRenderedPageBreak/>
        <w:t>instalacji i wyposażenia technicznego i technologicznego, których odzwierciedlenie na rysunkach projektu budowlanego nie jest wystarczające do realizacji robót budowlanych. Projekt wykonawczy musi być opracowany w oparciu o projekt budowlany oraz warunki zawarte w uzyskanych opiniach i uzgodnieniach jak również szczegółowe wytyczne zawarte w poszczególnych częściach składowych projektu budowlanego. Rozwiązania zawarte w projekcie wykonawczym nie mogą naruszać ustaleń zawartych w projekcie budowlanym, lecz jedynie je uszczegóławiać. Projekt wykonawczy musi również obejmować aranżacje wnętrz, koordynację międzybranżową (rysunki koordynacyjne), oraz uzgodnienie przez koniecznych rzeczoznawców, zgodnie z obowiązującymi przepisami.</w:t>
      </w:r>
    </w:p>
    <w:p w14:paraId="38173041" w14:textId="5600588B" w:rsidR="00872F79" w:rsidRPr="00FE7B3F" w:rsidRDefault="00872F79" w:rsidP="005268F0">
      <w:pPr>
        <w:spacing w:after="33" w:line="271" w:lineRule="auto"/>
        <w:ind w:left="709" w:right="89"/>
        <w:jc w:val="both"/>
        <w:rPr>
          <w:rFonts w:eastAsia="Calibri" w:cs="Calibri"/>
          <w:color w:val="000000" w:themeColor="text1"/>
          <w:lang w:eastAsia="pl-PL"/>
        </w:rPr>
      </w:pPr>
      <w:r w:rsidRPr="00FE7B3F">
        <w:rPr>
          <w:rFonts w:eastAsia="Calibri" w:cs="Calibri"/>
          <w:color w:val="000000" w:themeColor="text1"/>
          <w:lang w:eastAsia="pl-PL"/>
        </w:rPr>
        <w:t>Projekt</w:t>
      </w:r>
      <w:r w:rsidR="00635307" w:rsidRPr="00FE7B3F">
        <w:rPr>
          <w:rFonts w:eastAsia="Calibri" w:cs="Calibri"/>
          <w:color w:val="000000" w:themeColor="text1"/>
          <w:lang w:eastAsia="pl-PL"/>
        </w:rPr>
        <w:t xml:space="preserve"> techniczny (spełniający wszystkie wymagania dla projektu</w:t>
      </w:r>
      <w:r w:rsidRPr="00FE7B3F">
        <w:rPr>
          <w:rFonts w:eastAsia="Calibri" w:cs="Calibri"/>
          <w:color w:val="000000" w:themeColor="text1"/>
          <w:lang w:eastAsia="pl-PL"/>
        </w:rPr>
        <w:t xml:space="preserve"> wykonawcz</w:t>
      </w:r>
      <w:r w:rsidR="00635307" w:rsidRPr="00FE7B3F">
        <w:rPr>
          <w:rFonts w:eastAsia="Calibri" w:cs="Calibri"/>
          <w:color w:val="000000" w:themeColor="text1"/>
          <w:lang w:eastAsia="pl-PL"/>
        </w:rPr>
        <w:t>ego)</w:t>
      </w:r>
      <w:r w:rsidRPr="00FE7B3F">
        <w:rPr>
          <w:rFonts w:eastAsia="Calibri" w:cs="Calibri"/>
          <w:color w:val="000000" w:themeColor="text1"/>
          <w:lang w:eastAsia="pl-PL"/>
        </w:rPr>
        <w:t xml:space="preserve"> musi obejmować co najmniej następujące branże: </w:t>
      </w:r>
    </w:p>
    <w:p w14:paraId="6CA2EC53" w14:textId="77777777" w:rsidR="00872F79" w:rsidRPr="00FE7B3F" w:rsidRDefault="00872F79" w:rsidP="00E57100">
      <w:pPr>
        <w:spacing w:after="33" w:line="271" w:lineRule="auto"/>
        <w:ind w:left="993" w:right="89" w:hanging="283"/>
        <w:jc w:val="both"/>
        <w:rPr>
          <w:rFonts w:eastAsia="Calibri" w:cs="Calibri"/>
          <w:color w:val="000000" w:themeColor="text1"/>
          <w:lang w:eastAsia="pl-PL"/>
        </w:rPr>
      </w:pPr>
      <w:r w:rsidRPr="00FE7B3F">
        <w:rPr>
          <w:rFonts w:eastAsia="Calibri" w:cs="Calibri"/>
          <w:color w:val="000000" w:themeColor="text1"/>
          <w:lang w:eastAsia="pl-PL"/>
        </w:rPr>
        <w:t>- budowlaną,</w:t>
      </w:r>
    </w:p>
    <w:p w14:paraId="41512DA1" w14:textId="77777777" w:rsidR="00872F79" w:rsidRPr="00FE7B3F" w:rsidRDefault="00872F79" w:rsidP="00E57100">
      <w:pPr>
        <w:spacing w:after="33" w:line="271" w:lineRule="auto"/>
        <w:ind w:left="993" w:right="89" w:hanging="283"/>
        <w:jc w:val="both"/>
        <w:rPr>
          <w:rFonts w:eastAsia="Calibri" w:cs="Calibri"/>
          <w:color w:val="000000" w:themeColor="text1"/>
          <w:lang w:eastAsia="pl-PL"/>
        </w:rPr>
      </w:pPr>
      <w:r w:rsidRPr="00FE7B3F">
        <w:rPr>
          <w:rFonts w:eastAsia="Calibri" w:cs="Calibri"/>
          <w:color w:val="000000" w:themeColor="text1"/>
          <w:lang w:eastAsia="pl-PL"/>
        </w:rPr>
        <w:t>- architektoniczną</w:t>
      </w:r>
      <w:r w:rsidR="003B2FFA" w:rsidRPr="00FE7B3F">
        <w:rPr>
          <w:rFonts w:eastAsia="Calibri" w:cs="Calibri"/>
          <w:color w:val="000000" w:themeColor="text1"/>
          <w:lang w:eastAsia="pl-PL"/>
        </w:rPr>
        <w:t xml:space="preserve"> (w tym aranżację wnętrz)</w:t>
      </w:r>
      <w:r w:rsidRPr="00FE7B3F">
        <w:rPr>
          <w:rFonts w:eastAsia="Calibri" w:cs="Calibri"/>
          <w:color w:val="000000" w:themeColor="text1"/>
          <w:lang w:eastAsia="pl-PL"/>
        </w:rPr>
        <w:t>,</w:t>
      </w:r>
    </w:p>
    <w:p w14:paraId="62504E88" w14:textId="77777777" w:rsidR="00872F79" w:rsidRPr="00FE7B3F" w:rsidRDefault="00872F79" w:rsidP="00E57100">
      <w:pPr>
        <w:spacing w:after="33" w:line="271" w:lineRule="auto"/>
        <w:ind w:left="993" w:right="89" w:hanging="283"/>
        <w:jc w:val="both"/>
        <w:rPr>
          <w:rFonts w:eastAsia="Calibri" w:cs="Calibri"/>
          <w:color w:val="000000" w:themeColor="text1"/>
          <w:lang w:eastAsia="pl-PL"/>
        </w:rPr>
      </w:pPr>
      <w:r w:rsidRPr="00FE7B3F">
        <w:rPr>
          <w:rFonts w:eastAsia="Calibri" w:cs="Calibri"/>
          <w:color w:val="000000" w:themeColor="text1"/>
          <w:lang w:eastAsia="pl-PL"/>
        </w:rPr>
        <w:t>- konstrukcyjną,</w:t>
      </w:r>
    </w:p>
    <w:p w14:paraId="3DE19777" w14:textId="77777777" w:rsidR="00872F79" w:rsidRPr="00FE7B3F" w:rsidRDefault="00872F79" w:rsidP="00E57100">
      <w:pPr>
        <w:spacing w:after="33" w:line="271" w:lineRule="auto"/>
        <w:ind w:left="993" w:right="89" w:hanging="283"/>
        <w:jc w:val="both"/>
        <w:rPr>
          <w:rFonts w:eastAsia="Calibri" w:cs="Calibri"/>
          <w:color w:val="000000" w:themeColor="text1"/>
          <w:lang w:eastAsia="pl-PL"/>
        </w:rPr>
      </w:pPr>
      <w:r w:rsidRPr="00FE7B3F">
        <w:rPr>
          <w:rFonts w:eastAsia="Calibri" w:cs="Calibri"/>
          <w:color w:val="000000" w:themeColor="text1"/>
          <w:lang w:eastAsia="pl-PL"/>
        </w:rPr>
        <w:t>- sanitarną,</w:t>
      </w:r>
    </w:p>
    <w:p w14:paraId="127C84D4" w14:textId="77777777" w:rsidR="00872F79" w:rsidRPr="00FE7B3F" w:rsidRDefault="00872F79" w:rsidP="00E57100">
      <w:pPr>
        <w:spacing w:after="33" w:line="271" w:lineRule="auto"/>
        <w:ind w:left="993"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 elektryczną i instalacje </w:t>
      </w:r>
      <w:r w:rsidR="003B2FFA" w:rsidRPr="00FE7B3F">
        <w:rPr>
          <w:rFonts w:eastAsia="Calibri" w:cs="Calibri"/>
          <w:color w:val="000000" w:themeColor="text1"/>
          <w:lang w:eastAsia="pl-PL"/>
        </w:rPr>
        <w:t>(wysoko i nisko prądowych)</w:t>
      </w:r>
      <w:r w:rsidRPr="00FE7B3F">
        <w:rPr>
          <w:rFonts w:eastAsia="Calibri" w:cs="Calibri"/>
          <w:color w:val="000000" w:themeColor="text1"/>
          <w:lang w:eastAsia="pl-PL"/>
        </w:rPr>
        <w:t>,</w:t>
      </w:r>
    </w:p>
    <w:p w14:paraId="4E006F43" w14:textId="77777777" w:rsidR="00872F79" w:rsidRPr="00FE7B3F" w:rsidRDefault="00872F79" w:rsidP="00E57100">
      <w:pPr>
        <w:spacing w:after="33" w:line="271" w:lineRule="auto"/>
        <w:ind w:left="993" w:right="89" w:hanging="283"/>
        <w:jc w:val="both"/>
        <w:rPr>
          <w:rFonts w:eastAsia="Calibri" w:cs="Calibri"/>
          <w:color w:val="000000" w:themeColor="text1"/>
          <w:lang w:eastAsia="pl-PL"/>
        </w:rPr>
      </w:pPr>
      <w:r w:rsidRPr="00FE7B3F">
        <w:rPr>
          <w:rFonts w:eastAsia="Calibri" w:cs="Calibri"/>
          <w:color w:val="000000" w:themeColor="text1"/>
          <w:lang w:eastAsia="pl-PL"/>
        </w:rPr>
        <w:t>- ppoż</w:t>
      </w:r>
      <w:r w:rsidR="00EA0D22" w:rsidRPr="00FE7B3F">
        <w:rPr>
          <w:rFonts w:eastAsia="Calibri" w:cs="Calibri"/>
          <w:color w:val="000000" w:themeColor="text1"/>
          <w:lang w:eastAsia="pl-PL"/>
        </w:rPr>
        <w:t>.</w:t>
      </w:r>
      <w:r w:rsidRPr="00FE7B3F">
        <w:rPr>
          <w:rFonts w:eastAsia="Calibri" w:cs="Calibri"/>
          <w:color w:val="000000" w:themeColor="text1"/>
          <w:lang w:eastAsia="pl-PL"/>
        </w:rPr>
        <w:t>,</w:t>
      </w:r>
    </w:p>
    <w:p w14:paraId="01B94AAA" w14:textId="77777777" w:rsidR="003B2FFA" w:rsidRPr="00FE7B3F" w:rsidRDefault="003B2FFA" w:rsidP="00E57100">
      <w:pPr>
        <w:spacing w:after="33" w:line="271" w:lineRule="auto"/>
        <w:ind w:left="993" w:right="89" w:hanging="283"/>
        <w:jc w:val="both"/>
        <w:rPr>
          <w:rFonts w:eastAsia="Calibri" w:cs="Calibri"/>
          <w:color w:val="000000" w:themeColor="text1"/>
          <w:lang w:eastAsia="pl-PL"/>
        </w:rPr>
      </w:pPr>
      <w:r w:rsidRPr="00FE7B3F">
        <w:rPr>
          <w:rFonts w:eastAsia="Calibri" w:cs="Calibri"/>
          <w:color w:val="000000" w:themeColor="text1"/>
          <w:lang w:eastAsia="pl-PL"/>
        </w:rPr>
        <w:t>- automatykę w wymaganym zakresie uzgodnionym z zamawiającym,</w:t>
      </w:r>
    </w:p>
    <w:p w14:paraId="3C720FC2" w14:textId="77777777" w:rsidR="003B2FFA" w:rsidRPr="00FE7B3F" w:rsidRDefault="003B2FFA" w:rsidP="00E57100">
      <w:pPr>
        <w:spacing w:after="33" w:line="271" w:lineRule="auto"/>
        <w:ind w:left="993" w:right="89" w:hanging="283"/>
        <w:jc w:val="both"/>
        <w:rPr>
          <w:rFonts w:eastAsia="Calibri" w:cs="Calibri"/>
          <w:color w:val="000000" w:themeColor="text1"/>
          <w:lang w:eastAsia="pl-PL"/>
        </w:rPr>
      </w:pPr>
      <w:r w:rsidRPr="00FE7B3F">
        <w:rPr>
          <w:rFonts w:eastAsia="Calibri" w:cs="Calibri"/>
          <w:color w:val="000000" w:themeColor="text1"/>
          <w:lang w:eastAsia="pl-PL"/>
        </w:rPr>
        <w:t>- instalacji telekomunikacyjnych,</w:t>
      </w:r>
    </w:p>
    <w:p w14:paraId="7ED36190" w14:textId="77777777" w:rsidR="003B2FFA" w:rsidRPr="00FE7B3F" w:rsidRDefault="009E5580" w:rsidP="00BE5D5B">
      <w:pPr>
        <w:spacing w:after="33" w:line="271" w:lineRule="auto"/>
        <w:ind w:left="851" w:right="89" w:hanging="141"/>
        <w:jc w:val="both"/>
        <w:rPr>
          <w:rFonts w:eastAsia="Calibri" w:cs="Calibri"/>
          <w:color w:val="000000" w:themeColor="text1"/>
          <w:lang w:eastAsia="pl-PL"/>
        </w:rPr>
      </w:pPr>
      <w:r w:rsidRPr="00FE7B3F">
        <w:rPr>
          <w:rFonts w:eastAsia="Calibri" w:cs="Calibri"/>
          <w:color w:val="000000" w:themeColor="text1"/>
          <w:lang w:eastAsia="pl-PL"/>
        </w:rPr>
        <w:t>- akustyczną (wymagane opracowanie audytu akustycznego wpływu przyjętych rozwiązań projektowych z zakresu instalacji klimatyzacyjnej i wentylacyjnej),</w:t>
      </w:r>
    </w:p>
    <w:p w14:paraId="0A4D24C2" w14:textId="0EAA9BF4" w:rsidR="00DE0646" w:rsidRPr="00F12403" w:rsidRDefault="005268F0" w:rsidP="00F12403">
      <w:pPr>
        <w:pStyle w:val="Akapitzlist"/>
        <w:numPr>
          <w:ilvl w:val="0"/>
          <w:numId w:val="31"/>
        </w:numPr>
        <w:spacing w:after="33" w:line="271" w:lineRule="auto"/>
        <w:ind w:left="709" w:right="89" w:hanging="282"/>
        <w:jc w:val="both"/>
        <w:rPr>
          <w:rFonts w:eastAsia="Calibri" w:cs="Calibri"/>
          <w:color w:val="000000" w:themeColor="text1"/>
          <w:lang w:eastAsia="pl-PL"/>
        </w:rPr>
      </w:pPr>
      <w:r w:rsidRPr="00F12403">
        <w:rPr>
          <w:rFonts w:eastAsia="Calibri" w:cs="Calibri"/>
          <w:color w:val="000000" w:themeColor="text1"/>
          <w:lang w:eastAsia="pl-PL"/>
        </w:rPr>
        <w:t xml:space="preserve">obowiązkiem wykonawcy jest </w:t>
      </w:r>
      <w:r w:rsidR="00DE0646" w:rsidRPr="00F12403">
        <w:rPr>
          <w:rFonts w:eastAsia="Calibri" w:cs="Calibri"/>
          <w:color w:val="000000" w:themeColor="text1"/>
          <w:lang w:eastAsia="pl-PL"/>
        </w:rPr>
        <w:t xml:space="preserve">uzyskanie wymaganych prawem uzgodnień </w:t>
      </w:r>
      <w:r w:rsidRPr="00F12403">
        <w:rPr>
          <w:rFonts w:eastAsia="Calibri" w:cs="Calibri"/>
          <w:color w:val="000000" w:themeColor="text1"/>
          <w:lang w:eastAsia="pl-PL"/>
        </w:rPr>
        <w:t xml:space="preserve">projektu wykonawczego </w:t>
      </w:r>
      <w:r w:rsidR="00DE0646" w:rsidRPr="00F12403">
        <w:rPr>
          <w:rFonts w:eastAsia="Calibri" w:cs="Calibri"/>
          <w:color w:val="000000" w:themeColor="text1"/>
          <w:lang w:eastAsia="pl-PL"/>
        </w:rPr>
        <w:t>z rzeczoznawcami (w szczególności uzgodnienia projektu z rzeczoznawcą ppoż.),</w:t>
      </w:r>
    </w:p>
    <w:p w14:paraId="0E52CB39" w14:textId="77777777" w:rsidR="00872F79" w:rsidRPr="00FE7B3F" w:rsidRDefault="00872F79" w:rsidP="00477D57">
      <w:pPr>
        <w:numPr>
          <w:ilvl w:val="0"/>
          <w:numId w:val="27"/>
        </w:numPr>
        <w:spacing w:after="33" w:line="271" w:lineRule="auto"/>
        <w:ind w:left="567" w:right="89" w:hanging="283"/>
        <w:jc w:val="both"/>
        <w:rPr>
          <w:rFonts w:eastAsia="Calibri" w:cs="Calibri"/>
          <w:color w:val="000000" w:themeColor="text1"/>
          <w:lang w:eastAsia="pl-PL"/>
        </w:rPr>
      </w:pPr>
      <w:r w:rsidRPr="00FE7B3F">
        <w:rPr>
          <w:rFonts w:eastAsia="Calibri" w:cs="Calibri"/>
          <w:b/>
          <w:color w:val="000000" w:themeColor="text1"/>
          <w:lang w:eastAsia="pl-PL"/>
        </w:rPr>
        <w:t>Opracowanie</w:t>
      </w:r>
      <w:r w:rsidR="00F0204C" w:rsidRPr="00FE7B3F">
        <w:rPr>
          <w:rFonts w:eastAsia="Calibri" w:cs="Calibri"/>
          <w:b/>
          <w:color w:val="000000" w:themeColor="text1"/>
          <w:lang w:eastAsia="pl-PL"/>
        </w:rPr>
        <w:t xml:space="preserve"> przedmiaru i</w:t>
      </w:r>
      <w:r w:rsidRPr="00FE7B3F">
        <w:rPr>
          <w:rFonts w:eastAsia="Calibri" w:cs="Calibri"/>
          <w:b/>
          <w:color w:val="000000" w:themeColor="text1"/>
          <w:lang w:eastAsia="pl-PL"/>
        </w:rPr>
        <w:t xml:space="preserve"> kosztorysu inwestorskiego</w:t>
      </w:r>
      <w:r w:rsidRPr="00FE7B3F">
        <w:rPr>
          <w:rFonts w:eastAsia="Calibri" w:cs="Calibri"/>
          <w:color w:val="000000" w:themeColor="text1"/>
          <w:lang w:eastAsia="pl-PL"/>
        </w:rPr>
        <w:t xml:space="preserve"> – zgodnie z Rozporządzeniem Ministra Infrastruktury z dnia 18.05.2004 r. w sprawie określenia metod i podstaw sporządzania kosztorysu inwestorskiego, obliczania planowanych kosztów prac projektowych oraz planowanych kosztów robót budowlanych określonych w programie </w:t>
      </w:r>
      <w:proofErr w:type="spellStart"/>
      <w:r w:rsidRPr="00FE7B3F">
        <w:rPr>
          <w:rFonts w:eastAsia="Calibri" w:cs="Calibri"/>
          <w:color w:val="000000" w:themeColor="text1"/>
          <w:lang w:eastAsia="pl-PL"/>
        </w:rPr>
        <w:t>funkcjonalno</w:t>
      </w:r>
      <w:proofErr w:type="spellEnd"/>
      <w:r w:rsidR="00E57100" w:rsidRPr="00FE7B3F">
        <w:rPr>
          <w:rFonts w:eastAsia="Calibri" w:cs="Calibri"/>
          <w:color w:val="000000" w:themeColor="text1"/>
          <w:lang w:eastAsia="pl-PL"/>
        </w:rPr>
        <w:t xml:space="preserve"> - </w:t>
      </w:r>
      <w:r w:rsidRPr="00FE7B3F">
        <w:rPr>
          <w:rFonts w:eastAsia="Calibri" w:cs="Calibri"/>
          <w:color w:val="000000" w:themeColor="text1"/>
          <w:lang w:eastAsia="pl-PL"/>
        </w:rPr>
        <w:t xml:space="preserve">użytkowym (Dz. U. z 2004 r. nr 130, poz. 1389 - z późniejszymi zmianami) – </w:t>
      </w:r>
      <w:r w:rsidR="00803E75" w:rsidRPr="00E8195E">
        <w:rPr>
          <w:rFonts w:eastAsia="Calibri" w:cs="Calibri"/>
          <w:b/>
          <w:color w:val="000000" w:themeColor="text1"/>
          <w:lang w:eastAsia="pl-PL"/>
        </w:rPr>
        <w:t>2</w:t>
      </w:r>
      <w:r w:rsidRPr="00E8195E">
        <w:rPr>
          <w:rFonts w:eastAsia="Calibri" w:cs="Calibri"/>
          <w:b/>
          <w:color w:val="000000" w:themeColor="text1"/>
          <w:lang w:eastAsia="pl-PL"/>
        </w:rPr>
        <w:t xml:space="preserve"> </w:t>
      </w:r>
      <w:r w:rsidRPr="00FE7B3F">
        <w:rPr>
          <w:rFonts w:eastAsia="Calibri" w:cs="Calibri"/>
          <w:b/>
          <w:color w:val="000000" w:themeColor="text1"/>
          <w:lang w:eastAsia="pl-PL"/>
        </w:rPr>
        <w:t>egzemplarz</w:t>
      </w:r>
      <w:r w:rsidR="00803E75" w:rsidRPr="00FE7B3F">
        <w:rPr>
          <w:rFonts w:eastAsia="Calibri" w:cs="Calibri"/>
          <w:b/>
          <w:color w:val="000000" w:themeColor="text1"/>
          <w:lang w:eastAsia="pl-PL"/>
        </w:rPr>
        <w:t>e</w:t>
      </w:r>
      <w:r w:rsidRPr="00FE7B3F">
        <w:rPr>
          <w:rFonts w:eastAsia="Calibri" w:cs="Calibri"/>
          <w:b/>
          <w:color w:val="000000" w:themeColor="text1"/>
          <w:lang w:eastAsia="pl-PL"/>
        </w:rPr>
        <w:t xml:space="preserve"> dla Zamawiającego w wersji papierowej </w:t>
      </w:r>
      <w:r w:rsidR="00E57100" w:rsidRPr="00FE7B3F">
        <w:rPr>
          <w:rFonts w:eastAsia="Calibri" w:cs="Calibri"/>
          <w:b/>
          <w:color w:val="000000" w:themeColor="text1"/>
          <w:lang w:eastAsia="pl-PL"/>
        </w:rPr>
        <w:br/>
      </w:r>
      <w:r w:rsidRPr="00FE7B3F">
        <w:rPr>
          <w:rFonts w:eastAsia="Calibri" w:cs="Calibri"/>
          <w:b/>
          <w:color w:val="000000" w:themeColor="text1"/>
          <w:lang w:eastAsia="pl-PL"/>
        </w:rPr>
        <w:t xml:space="preserve">i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803E75"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w:t>
      </w:r>
      <w:r w:rsidRPr="00FE7B3F">
        <w:rPr>
          <w:rFonts w:eastAsia="Calibri" w:cs="Calibri"/>
          <w:color w:val="000000" w:themeColor="text1"/>
          <w:lang w:eastAsia="pl-PL"/>
        </w:rPr>
        <w:t xml:space="preserve">.  </w:t>
      </w:r>
    </w:p>
    <w:p w14:paraId="194B1191" w14:textId="77777777" w:rsidR="00872F79" w:rsidRPr="00FE7B3F" w:rsidRDefault="00872F79" w:rsidP="00477D57">
      <w:pPr>
        <w:numPr>
          <w:ilvl w:val="0"/>
          <w:numId w:val="27"/>
        </w:numPr>
        <w:spacing w:after="33" w:line="271" w:lineRule="auto"/>
        <w:ind w:left="567" w:right="89" w:hanging="283"/>
        <w:jc w:val="both"/>
        <w:rPr>
          <w:rFonts w:eastAsia="Calibri" w:cs="Calibri"/>
          <w:color w:val="000000" w:themeColor="text1"/>
          <w:lang w:eastAsia="pl-PL"/>
        </w:rPr>
      </w:pPr>
      <w:r w:rsidRPr="00FE7B3F">
        <w:rPr>
          <w:rFonts w:eastAsia="Calibri" w:cs="Calibri"/>
          <w:b/>
          <w:color w:val="000000" w:themeColor="text1"/>
          <w:lang w:eastAsia="pl-PL"/>
        </w:rPr>
        <w:t>Opracowanie specyfikacji techniczn</w:t>
      </w:r>
      <w:r w:rsidR="00780083" w:rsidRPr="00FE7B3F">
        <w:rPr>
          <w:rFonts w:eastAsia="Calibri" w:cs="Calibri"/>
          <w:b/>
          <w:color w:val="000000" w:themeColor="text1"/>
          <w:lang w:eastAsia="pl-PL"/>
        </w:rPr>
        <w:t>yc</w:t>
      </w:r>
      <w:r w:rsidR="00E57100" w:rsidRPr="00FE7B3F">
        <w:rPr>
          <w:rFonts w:eastAsia="Calibri" w:cs="Calibri"/>
          <w:b/>
          <w:color w:val="000000" w:themeColor="text1"/>
          <w:lang w:eastAsia="pl-PL"/>
        </w:rPr>
        <w:t>h</w:t>
      </w:r>
      <w:r w:rsidRPr="00FE7B3F">
        <w:rPr>
          <w:rFonts w:eastAsia="Calibri" w:cs="Calibri"/>
          <w:b/>
          <w:color w:val="000000" w:themeColor="text1"/>
          <w:lang w:eastAsia="pl-PL"/>
        </w:rPr>
        <w:t xml:space="preserve"> wykonania i odbioru robót budowlanych</w:t>
      </w:r>
      <w:r w:rsidRPr="00FE7B3F">
        <w:rPr>
          <w:rFonts w:eastAsia="Calibri" w:cs="Calibri"/>
          <w:color w:val="000000" w:themeColor="text1"/>
          <w:lang w:eastAsia="pl-PL"/>
        </w:rPr>
        <w:t xml:space="preserve"> – zgodnie z Rozporządzeniem Ministra Infrastruktury z dnia 02.09.2004 r. w sprawie szczegółowego zakresu i formy dokumentacji projektowej, specyfikacji technicznej wykonania i odbioru robót budowlanych oraz programu </w:t>
      </w:r>
      <w:proofErr w:type="spellStart"/>
      <w:r w:rsidRPr="00FE7B3F">
        <w:rPr>
          <w:rFonts w:eastAsia="Calibri" w:cs="Calibri"/>
          <w:color w:val="000000" w:themeColor="text1"/>
          <w:lang w:eastAsia="pl-PL"/>
        </w:rPr>
        <w:t>funkcjonalno</w:t>
      </w:r>
      <w:proofErr w:type="spellEnd"/>
      <w:r w:rsidRPr="00FE7B3F">
        <w:rPr>
          <w:rFonts w:eastAsia="Calibri" w:cs="Calibri"/>
          <w:color w:val="000000" w:themeColor="text1"/>
          <w:lang w:eastAsia="pl-PL"/>
        </w:rPr>
        <w:t xml:space="preserve"> – użytkowego (tj. Dz. U. z 2013 r. poz. 1129 – z późniejszymi zmianami) –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803E75"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papierowej i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803E75"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 </w:t>
      </w:r>
      <w:r w:rsidRPr="00FE7B3F">
        <w:rPr>
          <w:rFonts w:eastAsia="Calibri" w:cs="Calibri"/>
          <w:color w:val="000000" w:themeColor="text1"/>
          <w:lang w:eastAsia="pl-PL"/>
        </w:rPr>
        <w:t xml:space="preserve"> </w:t>
      </w:r>
    </w:p>
    <w:p w14:paraId="6FEDA291" w14:textId="77777777" w:rsidR="00803E75" w:rsidRPr="00FE7B3F" w:rsidRDefault="00803E75" w:rsidP="00477D57">
      <w:pPr>
        <w:numPr>
          <w:ilvl w:val="0"/>
          <w:numId w:val="27"/>
        </w:numPr>
        <w:spacing w:after="33" w:line="271" w:lineRule="auto"/>
        <w:ind w:left="567" w:right="89" w:hanging="283"/>
        <w:jc w:val="both"/>
        <w:rPr>
          <w:rFonts w:eastAsia="Calibri" w:cs="Calibri"/>
          <w:b/>
          <w:color w:val="000000" w:themeColor="text1"/>
          <w:lang w:eastAsia="pl-PL"/>
        </w:rPr>
      </w:pPr>
      <w:r w:rsidRPr="00FE7B3F">
        <w:rPr>
          <w:rFonts w:eastAsia="Calibri" w:cs="Calibri"/>
          <w:b/>
          <w:color w:val="000000" w:themeColor="text1"/>
          <w:lang w:eastAsia="pl-PL"/>
        </w:rPr>
        <w:t xml:space="preserve">Uzgodnienia opracowanego projektu budowlanego z Miejskim Konserwatorem Zabytków  </w:t>
      </w:r>
    </w:p>
    <w:p w14:paraId="0A828C0A" w14:textId="77777777" w:rsidR="00222EC4" w:rsidRPr="00FE7B3F" w:rsidRDefault="00872F79" w:rsidP="00477D57">
      <w:pPr>
        <w:numPr>
          <w:ilvl w:val="0"/>
          <w:numId w:val="27"/>
        </w:numPr>
        <w:spacing w:after="33" w:line="271" w:lineRule="auto"/>
        <w:ind w:left="567" w:right="89" w:hanging="283"/>
        <w:jc w:val="both"/>
        <w:rPr>
          <w:rFonts w:eastAsia="Calibri" w:cs="Calibri"/>
          <w:color w:val="000000" w:themeColor="text1"/>
          <w:lang w:eastAsia="pl-PL"/>
        </w:rPr>
      </w:pPr>
      <w:r w:rsidRPr="00FE7B3F">
        <w:rPr>
          <w:rFonts w:eastAsia="Calibri" w:cs="Calibri"/>
          <w:b/>
          <w:color w:val="000000" w:themeColor="text1"/>
          <w:lang w:eastAsia="pl-PL"/>
        </w:rPr>
        <w:t>Uzyskania w imieniu i na rzecz Zamawiającego oraz przekazania mu</w:t>
      </w:r>
      <w:r w:rsidR="006A2457" w:rsidRPr="00FE7B3F">
        <w:rPr>
          <w:rFonts w:eastAsia="Calibri" w:cs="Calibri"/>
          <w:b/>
          <w:color w:val="000000" w:themeColor="text1"/>
          <w:lang w:eastAsia="pl-PL"/>
        </w:rPr>
        <w:t xml:space="preserve"> prawomo</w:t>
      </w:r>
      <w:r w:rsidR="00F71BA4" w:rsidRPr="00FE7B3F">
        <w:rPr>
          <w:rFonts w:eastAsia="Calibri" w:cs="Calibri"/>
          <w:b/>
          <w:color w:val="000000" w:themeColor="text1"/>
          <w:lang w:eastAsia="pl-PL"/>
        </w:rPr>
        <w:t>cnego pozwolenia na prowadzenie prac budowlanych w obiekcie wpisanym w rejestr zabytków oraz</w:t>
      </w:r>
      <w:r w:rsidRPr="00FE7B3F">
        <w:rPr>
          <w:rFonts w:eastAsia="Calibri" w:cs="Calibri"/>
          <w:b/>
          <w:color w:val="000000" w:themeColor="text1"/>
          <w:lang w:eastAsia="pl-PL"/>
        </w:rPr>
        <w:t xml:space="preserve"> prawomocnej decyzji o pozwoleniu na budowę</w:t>
      </w:r>
      <w:r w:rsidRPr="00FE7B3F">
        <w:rPr>
          <w:rFonts w:eastAsia="Calibri" w:cs="Calibri"/>
          <w:color w:val="000000" w:themeColor="text1"/>
          <w:lang w:eastAsia="pl-PL"/>
        </w:rPr>
        <w:t xml:space="preserve"> – wydanej na podstawie wykonanego projektu budowlanego i po spełnieniu wymagań określonych w art. 32. Prawa Budowlanego, w tym uzyskaniu w imieniu i na rzecz Zamawiającego wymaganych przepisami szczególnymi, pozwoleń, uzgodnień oraz opinii innych organów. </w:t>
      </w:r>
    </w:p>
    <w:p w14:paraId="4D431CBF" w14:textId="77777777" w:rsidR="00803E75" w:rsidRPr="00FE7B3F" w:rsidRDefault="00803E75" w:rsidP="00477D57">
      <w:pPr>
        <w:pStyle w:val="Akapitzlist"/>
        <w:numPr>
          <w:ilvl w:val="0"/>
          <w:numId w:val="27"/>
        </w:numPr>
        <w:spacing w:after="33" w:line="271" w:lineRule="auto"/>
        <w:ind w:left="567" w:right="89" w:hanging="283"/>
        <w:jc w:val="both"/>
        <w:rPr>
          <w:rFonts w:eastAsia="Calibri" w:cs="Calibri"/>
          <w:color w:val="000000" w:themeColor="text1"/>
          <w:lang w:eastAsia="pl-PL"/>
        </w:rPr>
      </w:pPr>
      <w:r w:rsidRPr="00FE7B3F">
        <w:rPr>
          <w:rFonts w:eastAsia="Calibri" w:cs="Calibri"/>
          <w:color w:val="000000" w:themeColor="text1"/>
          <w:lang w:eastAsia="pl-PL"/>
        </w:rPr>
        <w:lastRenderedPageBreak/>
        <w:t>Przeprowadzenie audytu akustycznego w celu weryfikacji i oceny komfortu akustycznego w obiekcie i w jego otoczeniu na skutek realizacji projektu w zakresie budowy nowej instalacji klimatyzacyjnej i przebudowy instalacji wentylacyjnej,</w:t>
      </w:r>
    </w:p>
    <w:p w14:paraId="22B29F4F" w14:textId="77777777" w:rsidR="00187033" w:rsidRPr="00FE7B3F" w:rsidRDefault="00803E75" w:rsidP="00477D57">
      <w:pPr>
        <w:numPr>
          <w:ilvl w:val="0"/>
          <w:numId w:val="27"/>
        </w:numPr>
        <w:spacing w:after="33" w:line="271" w:lineRule="auto"/>
        <w:ind w:left="567" w:right="89" w:hanging="283"/>
        <w:jc w:val="both"/>
        <w:rPr>
          <w:rFonts w:eastAsia="Calibri" w:cs="Calibri"/>
          <w:b/>
          <w:color w:val="000000" w:themeColor="text1"/>
          <w:lang w:eastAsia="pl-PL"/>
        </w:rPr>
      </w:pPr>
      <w:r w:rsidRPr="00FE7B3F">
        <w:rPr>
          <w:rFonts w:eastAsia="Calibri" w:cs="Calibri"/>
          <w:b/>
          <w:color w:val="000000" w:themeColor="text1"/>
          <w:lang w:eastAsia="pl-PL"/>
        </w:rPr>
        <w:t xml:space="preserve">Koordynacja międzybranżowa na wszystkich etapach </w:t>
      </w:r>
      <w:r w:rsidR="004E130E" w:rsidRPr="00FE7B3F">
        <w:rPr>
          <w:rFonts w:eastAsia="Calibri" w:cs="Calibri"/>
          <w:b/>
          <w:color w:val="000000" w:themeColor="text1"/>
          <w:lang w:eastAsia="pl-PL"/>
        </w:rPr>
        <w:t xml:space="preserve">prac </w:t>
      </w:r>
      <w:r w:rsidRPr="00FE7B3F">
        <w:rPr>
          <w:rFonts w:eastAsia="Calibri" w:cs="Calibri"/>
          <w:b/>
          <w:color w:val="000000" w:themeColor="text1"/>
          <w:lang w:eastAsia="pl-PL"/>
        </w:rPr>
        <w:t>projekt</w:t>
      </w:r>
      <w:r w:rsidR="004E130E" w:rsidRPr="00FE7B3F">
        <w:rPr>
          <w:rFonts w:eastAsia="Calibri" w:cs="Calibri"/>
          <w:b/>
          <w:color w:val="000000" w:themeColor="text1"/>
          <w:lang w:eastAsia="pl-PL"/>
        </w:rPr>
        <w:t>owych</w:t>
      </w:r>
      <w:r w:rsidRPr="00FE7B3F">
        <w:rPr>
          <w:rFonts w:eastAsia="Calibri" w:cs="Calibri"/>
          <w:b/>
          <w:color w:val="000000" w:themeColor="text1"/>
          <w:lang w:eastAsia="pl-PL"/>
        </w:rPr>
        <w:t xml:space="preserve">. </w:t>
      </w:r>
    </w:p>
    <w:p w14:paraId="39965DF6" w14:textId="588DFB67" w:rsidR="008D2C55" w:rsidRPr="00FE7B3F" w:rsidRDefault="00187033" w:rsidP="00477D57">
      <w:pPr>
        <w:numPr>
          <w:ilvl w:val="0"/>
          <w:numId w:val="27"/>
        </w:numPr>
        <w:spacing w:after="33" w:line="271" w:lineRule="auto"/>
        <w:ind w:left="567" w:right="89" w:hanging="283"/>
        <w:jc w:val="both"/>
        <w:rPr>
          <w:rFonts w:eastAsia="Calibri" w:cs="Calibri"/>
          <w:b/>
          <w:color w:val="000000" w:themeColor="text1"/>
          <w:lang w:eastAsia="pl-PL"/>
        </w:rPr>
      </w:pPr>
      <w:r w:rsidRPr="00FE7B3F">
        <w:rPr>
          <w:rFonts w:eastAsia="Calibri" w:cs="Calibri"/>
          <w:b/>
          <w:color w:val="000000" w:themeColor="text1"/>
          <w:lang w:eastAsia="pl-PL"/>
        </w:rPr>
        <w:t>Opracowani</w:t>
      </w:r>
      <w:r w:rsidR="005268F0" w:rsidRPr="00FE7B3F">
        <w:rPr>
          <w:rFonts w:eastAsia="Calibri" w:cs="Calibri"/>
          <w:b/>
          <w:color w:val="000000" w:themeColor="text1"/>
          <w:lang w:eastAsia="pl-PL"/>
        </w:rPr>
        <w:t>e</w:t>
      </w:r>
      <w:r w:rsidR="00BB3B65" w:rsidRPr="00FE7B3F">
        <w:rPr>
          <w:rFonts w:eastAsia="Calibri" w:cs="Calibri"/>
          <w:b/>
          <w:color w:val="000000" w:themeColor="text1"/>
          <w:lang w:eastAsia="pl-PL"/>
        </w:rPr>
        <w:t xml:space="preserve"> i zawarcie w dokumentacji projektowej</w:t>
      </w:r>
      <w:r w:rsidRPr="00FE7B3F">
        <w:rPr>
          <w:rFonts w:eastAsia="Calibri" w:cs="Calibri"/>
          <w:b/>
          <w:color w:val="000000" w:themeColor="text1"/>
          <w:lang w:eastAsia="pl-PL"/>
        </w:rPr>
        <w:t xml:space="preserve"> szczegółowego zestawienia materiałowego, potwierdzeni</w:t>
      </w:r>
      <w:r w:rsidR="008D2C55" w:rsidRPr="00FE7B3F">
        <w:rPr>
          <w:rFonts w:eastAsia="Calibri" w:cs="Calibri"/>
          <w:b/>
          <w:color w:val="000000" w:themeColor="text1"/>
          <w:lang w:eastAsia="pl-PL"/>
        </w:rPr>
        <w:t>a</w:t>
      </w:r>
      <w:r w:rsidRPr="00FE7B3F">
        <w:rPr>
          <w:rFonts w:eastAsia="Calibri" w:cs="Calibri"/>
          <w:b/>
          <w:color w:val="000000" w:themeColor="text1"/>
          <w:lang w:eastAsia="pl-PL"/>
        </w:rPr>
        <w:t xml:space="preserve"> czy proponowane w projekcie materiały i urządzenia posiadają aktualne dopuszczenia do stosowania w budownictwie oraz w przypadku</w:t>
      </w:r>
      <w:r w:rsidR="005268F0" w:rsidRPr="00FE7B3F">
        <w:rPr>
          <w:rFonts w:eastAsia="Calibri" w:cs="Calibri"/>
          <w:b/>
          <w:color w:val="000000" w:themeColor="text1"/>
          <w:lang w:eastAsia="pl-PL"/>
        </w:rPr>
        <w:t>,</w:t>
      </w:r>
      <w:r w:rsidRPr="00FE7B3F">
        <w:rPr>
          <w:rFonts w:eastAsia="Calibri" w:cs="Calibri"/>
          <w:b/>
          <w:color w:val="000000" w:themeColor="text1"/>
          <w:lang w:eastAsia="pl-PL"/>
        </w:rPr>
        <w:t xml:space="preserve"> gdy będzie to konieczne</w:t>
      </w:r>
      <w:r w:rsidR="005268F0" w:rsidRPr="00FE7B3F">
        <w:rPr>
          <w:rFonts w:eastAsia="Calibri" w:cs="Calibri"/>
          <w:b/>
          <w:color w:val="000000" w:themeColor="text1"/>
          <w:lang w:eastAsia="pl-PL"/>
        </w:rPr>
        <w:t>,</w:t>
      </w:r>
      <w:r w:rsidRPr="00FE7B3F">
        <w:rPr>
          <w:rFonts w:eastAsia="Calibri" w:cs="Calibri"/>
          <w:b/>
          <w:color w:val="000000" w:themeColor="text1"/>
          <w:lang w:eastAsia="pl-PL"/>
        </w:rPr>
        <w:t xml:space="preserve"> opracowani</w:t>
      </w:r>
      <w:r w:rsidR="008D2C55" w:rsidRPr="00FE7B3F">
        <w:rPr>
          <w:rFonts w:eastAsia="Calibri" w:cs="Calibri"/>
          <w:b/>
          <w:color w:val="000000" w:themeColor="text1"/>
          <w:lang w:eastAsia="pl-PL"/>
        </w:rPr>
        <w:t>a</w:t>
      </w:r>
      <w:r w:rsidRPr="00FE7B3F">
        <w:rPr>
          <w:rFonts w:eastAsia="Calibri" w:cs="Calibri"/>
          <w:b/>
          <w:color w:val="000000" w:themeColor="text1"/>
          <w:lang w:eastAsia="pl-PL"/>
        </w:rPr>
        <w:t xml:space="preserve"> indywidualnych dokumentacji technicznych wraz z przeprowadzeniem ich uzgodnienia z dostawcami oraz z Zamawiającym zgodnie z wymaganiami szczegółowymi zawartymi w SWZ.</w:t>
      </w:r>
      <w:r w:rsidR="008D2C55" w:rsidRPr="00FE7B3F">
        <w:rPr>
          <w:rFonts w:eastAsia="Calibri" w:cs="Calibri"/>
          <w:b/>
          <w:color w:val="000000" w:themeColor="text1"/>
          <w:lang w:eastAsia="pl-PL"/>
        </w:rPr>
        <w:t xml:space="preserve"> Zestawienie materiałowe musi być przygotowane </w:t>
      </w:r>
      <w:r w:rsidR="008D2C55" w:rsidRPr="00FE7B3F">
        <w:rPr>
          <w:rFonts w:eastAsia="Calibri" w:cs="Calibri"/>
          <w:color w:val="000000" w:themeColor="text1"/>
          <w:lang w:eastAsia="pl-PL"/>
        </w:rPr>
        <w:t>w sposób umożliwiający przygotowanie i przeprowadzenie przez Zamawiającego postępowania na wykonanie robót w trybie ustawy P</w:t>
      </w:r>
      <w:r w:rsidR="00BB3B65" w:rsidRPr="00FE7B3F">
        <w:rPr>
          <w:rFonts w:eastAsia="Calibri" w:cs="Calibri"/>
          <w:color w:val="000000" w:themeColor="text1"/>
          <w:lang w:eastAsia="pl-PL"/>
        </w:rPr>
        <w:t>ZP</w:t>
      </w:r>
      <w:r w:rsidR="008D2C55" w:rsidRPr="00FE7B3F">
        <w:rPr>
          <w:rFonts w:eastAsia="Calibri" w:cs="Calibri"/>
          <w:color w:val="000000" w:themeColor="text1"/>
          <w:lang w:eastAsia="pl-PL"/>
        </w:rPr>
        <w:t xml:space="preserve"> tzn. każdy materiał i urządzenie zastosowane w dokumentacji projektowej musi zostać opisane przez Projektanta poprzez zestawienie technicznych parametrów referencyjnych bez wskazywania nazw własnych, typów, producentów materiałów i urządzeń. Ponadto Wykonawca zobowiązany jest do przekazania w formie</w:t>
      </w:r>
      <w:r w:rsidR="00BB3B65" w:rsidRPr="00FE7B3F">
        <w:rPr>
          <w:rFonts w:eastAsia="Calibri" w:cs="Calibri"/>
          <w:color w:val="000000" w:themeColor="text1"/>
          <w:lang w:eastAsia="pl-PL"/>
        </w:rPr>
        <w:t xml:space="preserve"> dodatkowego</w:t>
      </w:r>
      <w:r w:rsidR="008D2C55" w:rsidRPr="00FE7B3F">
        <w:rPr>
          <w:rFonts w:eastAsia="Calibri" w:cs="Calibri"/>
          <w:color w:val="000000" w:themeColor="text1"/>
          <w:lang w:eastAsia="pl-PL"/>
        </w:rPr>
        <w:t xml:space="preserve"> załącznika d</w:t>
      </w:r>
      <w:r w:rsidR="00BB3B65" w:rsidRPr="00FE7B3F">
        <w:rPr>
          <w:rFonts w:eastAsia="Calibri" w:cs="Calibri"/>
          <w:color w:val="000000" w:themeColor="text1"/>
          <w:lang w:eastAsia="pl-PL"/>
        </w:rPr>
        <w:t>o dokumentacji projektowej, tabelarycznego zestawienia wszystkich materiałów i urządzeń zastosowanych w projekcie wraz z ich technicznymi parametrami referencyjnymi oraz wskazaniem przynajmniej 2 wyrobów (materiałów lub urządzeń) spełniających parametry referencyjne, z ich aktualną na dzień wydania projektu, podstawą dopuszczenia do stosowania w budownictwie. Numeracja i nazewnictwo materiałów i urządzeń w zestawieniu materiałowym zawartym w dokumentacji projektowej jak i w dodatkowym zestawieniu materiałowym w załączniku do dokumentacji projektowej muszą być tożsame i muszą umożliwiać łatwe i jednoznaczne powiązanie obu zestawień materiałowych.</w:t>
      </w:r>
    </w:p>
    <w:p w14:paraId="589F6C0D" w14:textId="77777777" w:rsidR="00222EC4" w:rsidRPr="00FE7B3F" w:rsidRDefault="00222EC4" w:rsidP="00477D57">
      <w:pPr>
        <w:numPr>
          <w:ilvl w:val="0"/>
          <w:numId w:val="27"/>
        </w:numPr>
        <w:spacing w:after="33" w:line="271" w:lineRule="auto"/>
        <w:ind w:left="567" w:right="89" w:hanging="283"/>
        <w:jc w:val="both"/>
        <w:rPr>
          <w:rFonts w:eastAsia="Calibri" w:cs="Calibri"/>
          <w:color w:val="000000" w:themeColor="text1"/>
          <w:lang w:eastAsia="pl-PL"/>
        </w:rPr>
      </w:pPr>
      <w:r w:rsidRPr="00FE7B3F">
        <w:rPr>
          <w:rFonts w:eastAsia="Calibri" w:cs="Calibri"/>
          <w:color w:val="000000" w:themeColor="text1"/>
          <w:lang w:eastAsia="pl-PL"/>
        </w:rPr>
        <w:t>Wykonawca przekaże w wersji papierowej:</w:t>
      </w:r>
    </w:p>
    <w:p w14:paraId="770105B6" w14:textId="618A9F56" w:rsidR="00222EC4" w:rsidRPr="00FE7B3F" w:rsidRDefault="00222EC4" w:rsidP="00222EC4">
      <w:pPr>
        <w:spacing w:after="33" w:line="271" w:lineRule="auto"/>
        <w:ind w:left="709" w:right="89" w:hanging="142"/>
        <w:jc w:val="both"/>
        <w:rPr>
          <w:rFonts w:eastAsia="Calibri" w:cs="Calibri"/>
          <w:color w:val="000000" w:themeColor="text1"/>
          <w:lang w:eastAsia="pl-PL"/>
        </w:rPr>
      </w:pPr>
      <w:r w:rsidRPr="00FE7B3F">
        <w:rPr>
          <w:rFonts w:eastAsia="Calibri" w:cs="Calibri"/>
          <w:color w:val="000000" w:themeColor="text1"/>
          <w:lang w:eastAsia="pl-PL"/>
        </w:rPr>
        <w:t xml:space="preserve">- w </w:t>
      </w:r>
      <w:r w:rsidR="00B8347A" w:rsidRPr="00FE7B3F">
        <w:rPr>
          <w:rFonts w:eastAsia="Calibri" w:cs="Calibri"/>
          <w:b/>
          <w:color w:val="000000" w:themeColor="text1"/>
          <w:lang w:eastAsia="pl-PL"/>
        </w:rPr>
        <w:t xml:space="preserve">4 </w:t>
      </w:r>
      <w:r w:rsidRPr="00FE7B3F">
        <w:rPr>
          <w:rFonts w:eastAsia="Calibri" w:cs="Calibri"/>
          <w:b/>
          <w:color w:val="000000" w:themeColor="text1"/>
          <w:lang w:eastAsia="pl-PL"/>
        </w:rPr>
        <w:t>egzemplarzach</w:t>
      </w:r>
      <w:r w:rsidRPr="00FE7B3F">
        <w:rPr>
          <w:rFonts w:eastAsia="Calibri" w:cs="Calibri"/>
          <w:color w:val="000000" w:themeColor="text1"/>
          <w:lang w:eastAsia="pl-PL"/>
        </w:rPr>
        <w:t xml:space="preserve"> opieczętowane projekty budowlane</w:t>
      </w:r>
      <w:r w:rsidR="00DE4E58" w:rsidRPr="00FE7B3F">
        <w:rPr>
          <w:rFonts w:eastAsia="Calibri" w:cs="Calibri"/>
          <w:color w:val="000000" w:themeColor="text1"/>
          <w:lang w:eastAsia="pl-PL"/>
        </w:rPr>
        <w:t xml:space="preserve"> i</w:t>
      </w:r>
      <w:r w:rsidRPr="00FE7B3F">
        <w:rPr>
          <w:rFonts w:eastAsia="Calibri" w:cs="Calibri"/>
          <w:color w:val="000000" w:themeColor="text1"/>
          <w:lang w:eastAsia="pl-PL"/>
        </w:rPr>
        <w:t xml:space="preserve"> techniczne  (</w:t>
      </w:r>
      <w:r w:rsidR="00D71F09" w:rsidRPr="00FE7B3F">
        <w:rPr>
          <w:rFonts w:eastAsia="Calibri" w:cs="Calibri"/>
          <w:color w:val="000000" w:themeColor="text1"/>
          <w:lang w:eastAsia="pl-PL"/>
        </w:rPr>
        <w:t>spełniającego wymogi</w:t>
      </w:r>
      <w:r w:rsidRPr="00FE7B3F">
        <w:rPr>
          <w:rFonts w:eastAsia="Calibri" w:cs="Calibri"/>
          <w:color w:val="000000" w:themeColor="text1"/>
          <w:lang w:eastAsia="pl-PL"/>
        </w:rPr>
        <w:t xml:space="preserve"> projektu wykonawczego) zawierające oświadczenie projektanta o sporządzeniu projektów zgodnie z obowiązującymi przepisami techniczno-budowlanymi i zasadami wiedzy technicznej oraz o kompletności dokumentacji projektowej dla przeprowadzenia wyceny prac oraz dla realizacji robót budowlanych</w:t>
      </w:r>
      <w:r w:rsidR="00DE4E58" w:rsidRPr="00FE7B3F">
        <w:rPr>
          <w:rFonts w:eastAsia="Calibri" w:cs="Calibri"/>
          <w:color w:val="000000" w:themeColor="text1"/>
          <w:lang w:eastAsia="pl-PL"/>
        </w:rPr>
        <w:t xml:space="preserve"> (w zakresie projektu budowlanego Zamawiający otrzyma 1 egzemplarz papierowy projektu w momencie składania przez Wykonawcę 3 egzemplarzy projektu</w:t>
      </w:r>
      <w:r w:rsidR="00AC4E36" w:rsidRPr="00FE7B3F">
        <w:rPr>
          <w:rFonts w:eastAsia="Calibri" w:cs="Calibri"/>
          <w:color w:val="000000" w:themeColor="text1"/>
          <w:lang w:eastAsia="pl-PL"/>
        </w:rPr>
        <w:t xml:space="preserve"> budowlanego</w:t>
      </w:r>
      <w:r w:rsidR="00DE4E58" w:rsidRPr="00FE7B3F">
        <w:rPr>
          <w:rFonts w:eastAsia="Calibri" w:cs="Calibri"/>
          <w:color w:val="000000" w:themeColor="text1"/>
          <w:lang w:eastAsia="pl-PL"/>
        </w:rPr>
        <w:t xml:space="preserve"> do urzędu w celu uzyskania</w:t>
      </w:r>
      <w:r w:rsidR="00AC4E36" w:rsidRPr="00FE7B3F">
        <w:rPr>
          <w:rFonts w:eastAsia="Calibri" w:cs="Calibri"/>
          <w:color w:val="000000" w:themeColor="text1"/>
          <w:lang w:eastAsia="pl-PL"/>
        </w:rPr>
        <w:t xml:space="preserve"> decyzji o</w:t>
      </w:r>
      <w:r w:rsidR="00DE4E58" w:rsidRPr="00FE7B3F">
        <w:rPr>
          <w:rFonts w:eastAsia="Calibri" w:cs="Calibri"/>
          <w:color w:val="000000" w:themeColor="text1"/>
          <w:lang w:eastAsia="pl-PL"/>
        </w:rPr>
        <w:t xml:space="preserve"> pozwoleni</w:t>
      </w:r>
      <w:r w:rsidR="00AC4E36" w:rsidRPr="00FE7B3F">
        <w:rPr>
          <w:rFonts w:eastAsia="Calibri" w:cs="Calibri"/>
          <w:color w:val="000000" w:themeColor="text1"/>
          <w:lang w:eastAsia="pl-PL"/>
        </w:rPr>
        <w:t>u</w:t>
      </w:r>
      <w:r w:rsidR="00DE4E58" w:rsidRPr="00FE7B3F">
        <w:rPr>
          <w:rFonts w:eastAsia="Calibri" w:cs="Calibri"/>
          <w:color w:val="000000" w:themeColor="text1"/>
          <w:lang w:eastAsia="pl-PL"/>
        </w:rPr>
        <w:t xml:space="preserve"> na budowę, a po uzyskaniu ww. decyzji Wykonawca przekaże Zamawiającemu 1 egzemplarz projektu budowlanego, zwróconego przez urząd</w:t>
      </w:r>
      <w:r w:rsidR="00AC4E36" w:rsidRPr="00FE7B3F">
        <w:rPr>
          <w:rFonts w:eastAsia="Calibri" w:cs="Calibri"/>
          <w:color w:val="000000" w:themeColor="text1"/>
          <w:lang w:eastAsia="pl-PL"/>
        </w:rPr>
        <w:t>.</w:t>
      </w:r>
      <w:r w:rsidR="00DE4E58" w:rsidRPr="00FE7B3F">
        <w:rPr>
          <w:rFonts w:eastAsia="Calibri" w:cs="Calibri"/>
          <w:color w:val="000000" w:themeColor="text1"/>
          <w:lang w:eastAsia="pl-PL"/>
        </w:rPr>
        <w:t xml:space="preserve"> </w:t>
      </w:r>
      <w:r w:rsidR="00AC4E36" w:rsidRPr="00FE7B3F">
        <w:rPr>
          <w:rFonts w:eastAsia="Calibri" w:cs="Calibri"/>
          <w:color w:val="000000" w:themeColor="text1"/>
          <w:lang w:eastAsia="pl-PL"/>
        </w:rPr>
        <w:t>F</w:t>
      </w:r>
      <w:r w:rsidR="00DE4E58" w:rsidRPr="00FE7B3F">
        <w:rPr>
          <w:rFonts w:eastAsia="Calibri" w:cs="Calibri"/>
          <w:color w:val="000000" w:themeColor="text1"/>
          <w:lang w:eastAsia="pl-PL"/>
        </w:rPr>
        <w:t>inalnie Zamawiający otrzyma od Wykonawcy 2 egzemplarze projektu budowlanego</w:t>
      </w:r>
      <w:r w:rsidR="00AC4E36" w:rsidRPr="00FE7B3F">
        <w:rPr>
          <w:rFonts w:eastAsia="Calibri" w:cs="Calibri"/>
          <w:color w:val="000000" w:themeColor="text1"/>
          <w:lang w:eastAsia="pl-PL"/>
        </w:rPr>
        <w:t>,</w:t>
      </w:r>
      <w:r w:rsidR="00DE4E58" w:rsidRPr="00FE7B3F">
        <w:rPr>
          <w:rFonts w:eastAsia="Calibri" w:cs="Calibri"/>
          <w:color w:val="000000" w:themeColor="text1"/>
          <w:lang w:eastAsia="pl-PL"/>
        </w:rPr>
        <w:t xml:space="preserve"> na podstawie którego uzyskano decyzję o pozwoleniu na budowę)</w:t>
      </w:r>
      <w:r w:rsidRPr="00FE7B3F">
        <w:rPr>
          <w:rFonts w:eastAsia="Calibri" w:cs="Calibri"/>
          <w:color w:val="000000" w:themeColor="text1"/>
          <w:lang w:eastAsia="pl-PL"/>
        </w:rPr>
        <w:t>,</w:t>
      </w:r>
    </w:p>
    <w:p w14:paraId="7D4512E5" w14:textId="585D4180" w:rsidR="00222EC4" w:rsidRPr="00FE7B3F" w:rsidRDefault="00222EC4" w:rsidP="00222EC4">
      <w:pPr>
        <w:spacing w:after="33" w:line="271" w:lineRule="auto"/>
        <w:ind w:left="709" w:right="89" w:hanging="142"/>
        <w:jc w:val="both"/>
        <w:rPr>
          <w:rFonts w:eastAsia="Calibri" w:cs="Calibri"/>
          <w:color w:val="000000" w:themeColor="text1"/>
          <w:lang w:eastAsia="pl-PL"/>
        </w:rPr>
      </w:pPr>
      <w:r w:rsidRPr="00FE7B3F">
        <w:rPr>
          <w:rFonts w:eastAsia="Calibri" w:cs="Calibri"/>
          <w:color w:val="000000" w:themeColor="text1"/>
          <w:lang w:eastAsia="pl-PL"/>
        </w:rPr>
        <w:t xml:space="preserve">- w </w:t>
      </w:r>
      <w:r w:rsidRPr="00FE7B3F">
        <w:rPr>
          <w:rFonts w:eastAsia="Calibri" w:cs="Calibri"/>
          <w:b/>
          <w:color w:val="000000" w:themeColor="text1"/>
          <w:lang w:eastAsia="pl-PL"/>
        </w:rPr>
        <w:t>2 egzemplarzach</w:t>
      </w:r>
      <w:r w:rsidR="00D71F09" w:rsidRPr="00FE7B3F">
        <w:rPr>
          <w:rFonts w:eastAsia="Calibri" w:cs="Calibri"/>
          <w:color w:val="000000" w:themeColor="text1"/>
          <w:lang w:eastAsia="pl-PL"/>
        </w:rPr>
        <w:t xml:space="preserve"> pozostałe opracowania tj.</w:t>
      </w:r>
      <w:r w:rsidRPr="00FE7B3F">
        <w:rPr>
          <w:rFonts w:eastAsia="Calibri" w:cs="Calibri"/>
          <w:color w:val="000000" w:themeColor="text1"/>
          <w:lang w:eastAsia="pl-PL"/>
        </w:rPr>
        <w:t xml:space="preserve"> kosztorysy, przedmiary, dokumentacja </w:t>
      </w:r>
      <w:proofErr w:type="spellStart"/>
      <w:r w:rsidRPr="00FE7B3F">
        <w:rPr>
          <w:rFonts w:eastAsia="Calibri" w:cs="Calibri"/>
          <w:color w:val="000000" w:themeColor="text1"/>
          <w:lang w:eastAsia="pl-PL"/>
        </w:rPr>
        <w:t>STWiORB</w:t>
      </w:r>
      <w:proofErr w:type="spellEnd"/>
      <w:r w:rsidRPr="00FE7B3F">
        <w:rPr>
          <w:rFonts w:eastAsia="Calibri" w:cs="Calibri"/>
          <w:color w:val="000000" w:themeColor="text1"/>
          <w:lang w:eastAsia="pl-PL"/>
        </w:rPr>
        <w:t xml:space="preserve"> oraz audyt akustyczny dla projektowanych rozwiązań.</w:t>
      </w:r>
    </w:p>
    <w:p w14:paraId="5DF2DE17" w14:textId="77777777" w:rsidR="00222EC4" w:rsidRPr="00FE7B3F" w:rsidRDefault="00222EC4" w:rsidP="00222EC4">
      <w:pPr>
        <w:spacing w:after="33" w:line="271" w:lineRule="auto"/>
        <w:ind w:left="709" w:right="89" w:hanging="142"/>
        <w:jc w:val="both"/>
        <w:rPr>
          <w:rFonts w:eastAsia="Calibri" w:cs="Calibri"/>
          <w:color w:val="000000" w:themeColor="text1"/>
          <w:lang w:eastAsia="pl-PL"/>
        </w:rPr>
      </w:pPr>
      <w:r w:rsidRPr="00FE7B3F">
        <w:rPr>
          <w:rFonts w:eastAsia="Calibri" w:cs="Calibri"/>
          <w:color w:val="000000" w:themeColor="text1"/>
          <w:lang w:eastAsia="pl-PL"/>
        </w:rPr>
        <w:t>- obowiązkiem Wykonawcy jest przygotowanie ponadto dodatkowych kopii projektu budowlanego niezbędnych do przeprowadzenia uzgodnień z Miejskim Konserwatorem Zabytków oraz dodatkowych kopii projektu budowlanego wymaganych do złożenia w urzędzie w celu uzyskania decyzji o pozwoleniu na budowę.</w:t>
      </w:r>
    </w:p>
    <w:p w14:paraId="493EFEC8" w14:textId="77777777" w:rsidR="00222EC4" w:rsidRPr="00FE7B3F" w:rsidRDefault="00222EC4" w:rsidP="00222EC4">
      <w:pPr>
        <w:spacing w:after="33" w:line="271" w:lineRule="auto"/>
        <w:ind w:left="709" w:right="89" w:hanging="142"/>
        <w:jc w:val="both"/>
        <w:rPr>
          <w:rFonts w:eastAsia="Calibri" w:cs="Calibri"/>
          <w:color w:val="000000" w:themeColor="text1"/>
          <w:lang w:eastAsia="pl-PL"/>
        </w:rPr>
      </w:pPr>
      <w:r w:rsidRPr="00FE7B3F">
        <w:rPr>
          <w:rFonts w:eastAsia="Calibri" w:cs="Calibri"/>
          <w:color w:val="000000" w:themeColor="text1"/>
          <w:lang w:eastAsia="pl-PL"/>
        </w:rPr>
        <w:t xml:space="preserve">- </w:t>
      </w:r>
      <w:r w:rsidR="003375BC" w:rsidRPr="00FE7B3F">
        <w:rPr>
          <w:rFonts w:eastAsia="Calibri" w:cs="Calibri"/>
          <w:color w:val="000000" w:themeColor="text1"/>
          <w:lang w:eastAsia="pl-PL"/>
        </w:rPr>
        <w:t>c</w:t>
      </w:r>
      <w:r w:rsidRPr="00FE7B3F">
        <w:rPr>
          <w:rFonts w:eastAsia="Calibri" w:cs="Calibri"/>
          <w:color w:val="000000" w:themeColor="text1"/>
          <w:lang w:eastAsia="pl-PL"/>
        </w:rPr>
        <w:t>ałość dokumentacji projektowej Wykonawca przekaże w wersji elektronicznej w postaci plików edytowanych i nieedytowalnych (2 nośniki CD lub DVD).</w:t>
      </w:r>
    </w:p>
    <w:p w14:paraId="10C1241D" w14:textId="77777777" w:rsidR="00872F79" w:rsidRPr="00FE7B3F" w:rsidRDefault="00872F79" w:rsidP="00872F79">
      <w:pPr>
        <w:spacing w:after="6" w:line="266" w:lineRule="auto"/>
        <w:ind w:left="576" w:right="86" w:hanging="10"/>
        <w:jc w:val="both"/>
        <w:rPr>
          <w:rFonts w:eastAsia="Calibri" w:cs="Calibri"/>
          <w:color w:val="000000" w:themeColor="text1"/>
          <w:lang w:eastAsia="pl-PL"/>
        </w:rPr>
      </w:pPr>
      <w:r w:rsidRPr="00FE7B3F">
        <w:rPr>
          <w:rFonts w:eastAsia="Calibri" w:cs="Calibri"/>
          <w:b/>
          <w:color w:val="000000" w:themeColor="text1"/>
          <w:lang w:eastAsia="pl-PL"/>
        </w:rPr>
        <w:t>UWAGA:</w:t>
      </w:r>
    </w:p>
    <w:p w14:paraId="5C931DC3" w14:textId="77777777" w:rsidR="00872F79" w:rsidRPr="00FE7B3F" w:rsidRDefault="00872F79" w:rsidP="00872F79">
      <w:pPr>
        <w:spacing w:after="0" w:line="271" w:lineRule="auto"/>
        <w:ind w:left="576" w:right="89" w:hanging="10"/>
        <w:jc w:val="both"/>
        <w:rPr>
          <w:rFonts w:eastAsia="Calibri" w:cs="Calibri"/>
          <w:color w:val="000000" w:themeColor="text1"/>
          <w:lang w:eastAsia="pl-PL"/>
        </w:rPr>
      </w:pPr>
      <w:r w:rsidRPr="00FE7B3F">
        <w:rPr>
          <w:rFonts w:eastAsia="Calibri" w:cs="Calibri"/>
          <w:color w:val="000000" w:themeColor="text1"/>
          <w:lang w:eastAsia="pl-PL"/>
        </w:rPr>
        <w:lastRenderedPageBreak/>
        <w:t xml:space="preserve">Wykonawca ponosi odpowiedzialność wobec Zamawiającego za wszelkie nieprawidłowości przy realizacji robót budowlanych, a powstałe w wyniku wad dokumentacji projektowej. </w:t>
      </w:r>
    </w:p>
    <w:p w14:paraId="12E9A8A5" w14:textId="77777777" w:rsidR="00872F79" w:rsidRPr="00FE7B3F" w:rsidRDefault="00872F79" w:rsidP="00872F79">
      <w:pPr>
        <w:spacing w:after="0" w:line="271" w:lineRule="auto"/>
        <w:ind w:left="576" w:right="89" w:hanging="10"/>
        <w:jc w:val="both"/>
        <w:rPr>
          <w:rFonts w:eastAsia="Calibri" w:cs="Calibri"/>
          <w:color w:val="000000" w:themeColor="text1"/>
          <w:lang w:eastAsia="pl-PL"/>
        </w:rPr>
      </w:pPr>
      <w:r w:rsidRPr="00FE7B3F">
        <w:rPr>
          <w:rFonts w:eastAsia="Calibri" w:cs="Calibri"/>
          <w:color w:val="000000" w:themeColor="text1"/>
          <w:lang w:eastAsia="pl-PL"/>
        </w:rPr>
        <w:t>Wykonawca przyjmuje do wiadomości, że Zamawiający może zlecić wykonywanie nadzoru autorskiego innemu podmiotowi niż Wykonawca i wyraża na to zgodę.</w:t>
      </w:r>
    </w:p>
    <w:p w14:paraId="28F77D83" w14:textId="77777777" w:rsidR="00872F79" w:rsidRPr="00FE7B3F" w:rsidRDefault="00872F79" w:rsidP="00872F79">
      <w:pPr>
        <w:spacing w:after="0" w:line="271" w:lineRule="auto"/>
        <w:ind w:left="576" w:right="89" w:hanging="10"/>
        <w:jc w:val="both"/>
        <w:rPr>
          <w:rFonts w:eastAsia="Calibri" w:cs="Calibri"/>
          <w:color w:val="000000" w:themeColor="text1"/>
          <w:lang w:eastAsia="pl-PL"/>
        </w:rPr>
      </w:pPr>
      <w:r w:rsidRPr="00FE7B3F">
        <w:rPr>
          <w:rFonts w:eastAsia="Calibri" w:cs="Calibri"/>
          <w:color w:val="000000" w:themeColor="text1"/>
          <w:lang w:eastAsia="pl-PL"/>
        </w:rPr>
        <w:t>Wykonawca zobowiązuje się do niekorzystania z przysługujących mu autorskich praw osobistych do projektu w sposób niezgodny z interesami Zamawiającego.</w:t>
      </w:r>
    </w:p>
    <w:p w14:paraId="3996CD94" w14:textId="77777777" w:rsidR="00872F79" w:rsidRPr="00FE7B3F" w:rsidRDefault="00872F79" w:rsidP="00477D57">
      <w:pPr>
        <w:numPr>
          <w:ilvl w:val="0"/>
          <w:numId w:val="27"/>
        </w:numPr>
        <w:spacing w:after="42" w:line="266" w:lineRule="auto"/>
        <w:ind w:left="709" w:right="89" w:hanging="425"/>
        <w:jc w:val="both"/>
        <w:rPr>
          <w:rFonts w:eastAsia="Calibri" w:cs="Calibri"/>
          <w:color w:val="000000" w:themeColor="text1"/>
          <w:lang w:eastAsia="pl-PL"/>
        </w:rPr>
      </w:pPr>
      <w:r w:rsidRPr="00FE7B3F">
        <w:rPr>
          <w:rFonts w:eastAsia="Calibri" w:cs="Calibri"/>
          <w:b/>
          <w:color w:val="000000" w:themeColor="text1"/>
          <w:lang w:eastAsia="pl-PL"/>
        </w:rPr>
        <w:t xml:space="preserve">Wykonawca zobowiązany jest również do: </w:t>
      </w:r>
    </w:p>
    <w:p w14:paraId="2620F497" w14:textId="68FB9407" w:rsidR="007031B9" w:rsidRPr="00FE7B3F" w:rsidRDefault="00872F79" w:rsidP="00D71F09">
      <w:pPr>
        <w:numPr>
          <w:ilvl w:val="1"/>
          <w:numId w:val="27"/>
        </w:numPr>
        <w:spacing w:after="33" w:line="271" w:lineRule="auto"/>
        <w:ind w:left="1134" w:right="89" w:hanging="425"/>
        <w:jc w:val="both"/>
        <w:rPr>
          <w:rFonts w:eastAsia="Calibri" w:cs="Calibri"/>
          <w:color w:val="000000" w:themeColor="text1"/>
          <w:lang w:eastAsia="pl-PL"/>
        </w:rPr>
      </w:pPr>
      <w:r w:rsidRPr="00FE7B3F">
        <w:rPr>
          <w:rFonts w:eastAsia="Calibri" w:cs="Calibri"/>
          <w:color w:val="000000" w:themeColor="text1"/>
          <w:lang w:eastAsia="pl-PL"/>
        </w:rPr>
        <w:t>Opracowania dokumentacji zgodnie z odpowiednimi przepisami Prawa budowlanego, obowiązującymi Polskimi Normami, zasadami wiedzy technicznej, wymaganiami technicznymi Zamawiającego, wymaganiami w zakresie dostępności obiektu dla osób niepełnosprawnych i potrzebami sprawnego przeprowadzenia procesu inwestycyjnego. Opracowana dokumentacja projektowa musi być kompletna, rzetelna i mieć oparcie w odpowiednich dokumentach przekazanych przez Zamawiającego. Zakres i treść dokumentacji projektowej muszą być dostosowane do specyfiki i charakteru obiektu oraz stopnia skomplikowania robót budowlanych.</w:t>
      </w:r>
    </w:p>
    <w:p w14:paraId="595413E7" w14:textId="77777777" w:rsidR="00187033" w:rsidRPr="00FE7B3F" w:rsidRDefault="00872F79" w:rsidP="00477D57">
      <w:pPr>
        <w:numPr>
          <w:ilvl w:val="1"/>
          <w:numId w:val="27"/>
        </w:numPr>
        <w:spacing w:after="33" w:line="271" w:lineRule="auto"/>
        <w:ind w:left="1134"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  </w:t>
      </w:r>
      <w:r w:rsidR="00187033" w:rsidRPr="00FE7B3F">
        <w:rPr>
          <w:rFonts w:eastAsia="Calibri" w:cs="Calibri"/>
          <w:color w:val="000000" w:themeColor="text1"/>
          <w:lang w:eastAsia="pl-PL"/>
        </w:rPr>
        <w:t>Na wszystkich etapach realizacji dokumentacji projektowej zespół projektantów odpowiedzialny jest za prowadzenie koordynacji międzybranżowej oraz przekazywanie zbiorczych plansz koordynacyjnych zgodnie z wymaganiami szczegółowymi zawartymi w SWZ.</w:t>
      </w:r>
    </w:p>
    <w:p w14:paraId="098C76F6" w14:textId="193353F1" w:rsidR="00872F79" w:rsidRPr="00FE7B3F" w:rsidRDefault="00872F79" w:rsidP="00477D57">
      <w:pPr>
        <w:numPr>
          <w:ilvl w:val="1"/>
          <w:numId w:val="27"/>
        </w:numPr>
        <w:spacing w:after="33" w:line="271" w:lineRule="auto"/>
        <w:ind w:left="1134"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Dostarczenia Zamawiającemu przedmiotowej dokumentacji w formie papierowej </w:t>
      </w:r>
      <w:r w:rsidR="00AD0023" w:rsidRPr="00FE7B3F">
        <w:rPr>
          <w:rFonts w:eastAsia="Calibri" w:cs="Calibri"/>
          <w:color w:val="000000" w:themeColor="text1"/>
          <w:lang w:eastAsia="pl-PL"/>
        </w:rPr>
        <w:br/>
      </w:r>
      <w:r w:rsidRPr="00FE7B3F">
        <w:rPr>
          <w:rFonts w:eastAsia="Calibri" w:cs="Calibri"/>
          <w:color w:val="000000" w:themeColor="text1"/>
          <w:lang w:eastAsia="pl-PL"/>
        </w:rPr>
        <w:t xml:space="preserve">i elektronicznej w formatach wspieranych przez ogólnie dostępne programy edytorskie </w:t>
      </w:r>
      <w:r w:rsidR="00AD0023" w:rsidRPr="00FE7B3F">
        <w:rPr>
          <w:rFonts w:eastAsia="Calibri" w:cs="Calibri"/>
          <w:color w:val="000000" w:themeColor="text1"/>
          <w:lang w:eastAsia="pl-PL"/>
        </w:rPr>
        <w:br/>
      </w:r>
      <w:r w:rsidRPr="00FE7B3F">
        <w:rPr>
          <w:rFonts w:eastAsia="Calibri" w:cs="Calibri"/>
          <w:color w:val="000000" w:themeColor="text1"/>
          <w:lang w:eastAsia="pl-PL"/>
        </w:rPr>
        <w:t xml:space="preserve">i graficzne (Microsoft Office, </w:t>
      </w:r>
      <w:proofErr w:type="spellStart"/>
      <w:r w:rsidRPr="00FE7B3F">
        <w:rPr>
          <w:rFonts w:eastAsia="Calibri" w:cs="Calibri"/>
          <w:color w:val="000000" w:themeColor="text1"/>
          <w:lang w:eastAsia="pl-PL"/>
        </w:rPr>
        <w:t>Autocad</w:t>
      </w:r>
      <w:proofErr w:type="spellEnd"/>
      <w:r w:rsidRPr="00FE7B3F">
        <w:rPr>
          <w:rFonts w:eastAsia="Calibri" w:cs="Calibri"/>
          <w:color w:val="000000" w:themeColor="text1"/>
          <w:lang w:eastAsia="pl-PL"/>
        </w:rPr>
        <w:t xml:space="preserve"> lub innych uzgodnionych z Zamawiającym) na nośnikach (płycie CD, DVD lub innych uzgodnionych z Zamawiającym) pogrupowanych w katalogi, w taki sposób, że 1 folder odpowiada zawartości 1 opracowania (1 teczki). </w:t>
      </w:r>
      <w:r w:rsidR="00D71F09" w:rsidRPr="00FE7B3F">
        <w:rPr>
          <w:rFonts w:eastAsia="Calibri" w:cs="Calibri"/>
          <w:color w:val="000000" w:themeColor="text1"/>
          <w:lang w:eastAsia="pl-PL"/>
        </w:rPr>
        <w:br/>
      </w:r>
      <w:r w:rsidRPr="00FE7B3F">
        <w:rPr>
          <w:rFonts w:eastAsia="Calibri" w:cs="Calibri"/>
          <w:color w:val="000000" w:themeColor="text1"/>
          <w:lang w:eastAsia="pl-PL"/>
        </w:rPr>
        <w:t xml:space="preserve">W każdym tomie wszystkie strony powinny być opatrzone numeracją. </w:t>
      </w:r>
    </w:p>
    <w:p w14:paraId="6CBC8060" w14:textId="7F2ABFC1" w:rsidR="00872F79" w:rsidRPr="00FE7B3F" w:rsidRDefault="00872F79" w:rsidP="00E053C3">
      <w:pPr>
        <w:spacing w:after="1"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 xml:space="preserve">Każdy egzemplarz dokumentacji projektowej musi </w:t>
      </w:r>
      <w:r w:rsidR="00D71F09" w:rsidRPr="00FE7B3F">
        <w:rPr>
          <w:rFonts w:eastAsia="Calibri" w:cs="Calibri"/>
          <w:color w:val="000000" w:themeColor="text1"/>
          <w:lang w:eastAsia="pl-PL"/>
        </w:rPr>
        <w:t>być podpisany przez projektanta</w:t>
      </w:r>
      <w:r w:rsidRPr="00FE7B3F">
        <w:rPr>
          <w:rFonts w:eastAsia="Calibri" w:cs="Calibri"/>
          <w:color w:val="000000" w:themeColor="text1"/>
          <w:lang w:eastAsia="pl-PL"/>
        </w:rPr>
        <w:t xml:space="preserve">. Wszystkie opracowania projektowe mają być wykonane dla każdej branży osobno. </w:t>
      </w:r>
    </w:p>
    <w:p w14:paraId="1695C7E2" w14:textId="77777777" w:rsidR="00317CBB" w:rsidRPr="00FE7B3F" w:rsidRDefault="00872F79" w:rsidP="00317CBB">
      <w:p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 xml:space="preserve">Dokumentacja projektowa musi być zaopatrzona w wykaz opracowań oraz pisemne oświadczenie Wykonawcy (Projektanta), iż jest ona wykonana zgodnie z umową, ustawą </w:t>
      </w:r>
      <w:proofErr w:type="spellStart"/>
      <w:r w:rsidRPr="00FE7B3F">
        <w:rPr>
          <w:rFonts w:eastAsia="Calibri" w:cs="Calibri"/>
          <w:color w:val="000000" w:themeColor="text1"/>
          <w:lang w:eastAsia="pl-PL"/>
        </w:rPr>
        <w:t>Pzp</w:t>
      </w:r>
      <w:proofErr w:type="spellEnd"/>
      <w:r w:rsidRPr="00FE7B3F">
        <w:rPr>
          <w:rFonts w:eastAsia="Calibri" w:cs="Calibri"/>
          <w:color w:val="000000" w:themeColor="text1"/>
          <w:lang w:eastAsia="pl-PL"/>
        </w:rPr>
        <w:t xml:space="preserve"> i aktami wykonawczymi do tej ustawy, z przepisami </w:t>
      </w:r>
      <w:proofErr w:type="spellStart"/>
      <w:r w:rsidRPr="00FE7B3F">
        <w:rPr>
          <w:rFonts w:eastAsia="Calibri" w:cs="Calibri"/>
          <w:color w:val="000000" w:themeColor="text1"/>
          <w:lang w:eastAsia="pl-PL"/>
        </w:rPr>
        <w:t>techniczno</w:t>
      </w:r>
      <w:proofErr w:type="spellEnd"/>
      <w:r w:rsidRPr="00FE7B3F">
        <w:rPr>
          <w:rFonts w:eastAsia="Calibri" w:cs="Calibri"/>
          <w:color w:val="000000" w:themeColor="text1"/>
          <w:lang w:eastAsia="pl-PL"/>
        </w:rPr>
        <w:t xml:space="preserve"> – budowlanymi, Polskimi Normami albo normami równoważnymi, wymaganiami w zakresie dostępności obiektu dla osób niepełnosprawnych i że została wykonana w stanie kompletnym z punktu widzenia celu, któremu ma służyć oraz że dochowano należytej staranności w jej przygotowaniu, a w sporządzonej dokumentacji projektowej i specyfikacji technicznej wykonania i odbioru robót ujęto wszystkie roboty budowlane, określone w opisie przedmiotu zamówienia oraz nieokreślone, a konieczne do wykonania i możliwe do przewidzenia roboty budowlane zapewniające spełnienie warunków </w:t>
      </w:r>
      <w:proofErr w:type="spellStart"/>
      <w:r w:rsidRPr="00FE7B3F">
        <w:rPr>
          <w:rFonts w:eastAsia="Calibri" w:cs="Calibri"/>
          <w:color w:val="000000" w:themeColor="text1"/>
          <w:lang w:eastAsia="pl-PL"/>
        </w:rPr>
        <w:t>funkcjonalno</w:t>
      </w:r>
      <w:proofErr w:type="spellEnd"/>
      <w:r w:rsidRPr="00FE7B3F">
        <w:rPr>
          <w:rFonts w:eastAsia="Calibri" w:cs="Calibri"/>
          <w:color w:val="000000" w:themeColor="text1"/>
          <w:lang w:eastAsia="pl-PL"/>
        </w:rPr>
        <w:t xml:space="preserve"> – użytkowych po realizacji przedmiotu zamówienia na podstawie ww. dokumentacji projektowej i specyfikacji technicznej wykonania i odbioru robót budowlanych. Wzór pisemnego oświadczenia Wykonawcy (Projektanta) stanowi załącznik nr 2 do umowy. </w:t>
      </w:r>
    </w:p>
    <w:p w14:paraId="0B21D6E3" w14:textId="6651AE20" w:rsidR="00872F79" w:rsidRPr="00FE7B3F" w:rsidRDefault="00872F79" w:rsidP="00477D57">
      <w:pPr>
        <w:numPr>
          <w:ilvl w:val="0"/>
          <w:numId w:val="32"/>
        </w:numPr>
        <w:spacing w:after="33" w:line="271" w:lineRule="auto"/>
        <w:ind w:left="1134"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Niezwłocznego, jednak nie później niż w ciągu 7 dni roboczych (dzień roboczy oznacza dzień od poniedziałku do piątku z wyłączeniem dni ustawowo wolnych od pracy w Polsce), od daty otrzymania uwag urzędu, w którym został złożony projekt budowlany w celu uzyskania pozwolenia na budowę, odniesienia się do tych uwag i dokonania niezbędnych poprawek </w:t>
      </w:r>
      <w:r w:rsidRPr="00FE7B3F">
        <w:rPr>
          <w:rFonts w:eastAsia="Calibri" w:cs="Calibri"/>
          <w:color w:val="000000" w:themeColor="text1"/>
          <w:lang w:eastAsia="pl-PL"/>
        </w:rPr>
        <w:lastRenderedPageBreak/>
        <w:t>(uzupełnień)</w:t>
      </w:r>
      <w:r w:rsidR="00D71F09" w:rsidRPr="00FE7B3F">
        <w:rPr>
          <w:rFonts w:eastAsia="Calibri" w:cs="Calibri"/>
          <w:color w:val="000000" w:themeColor="text1"/>
          <w:lang w:eastAsia="pl-PL"/>
        </w:rPr>
        <w:t xml:space="preserve"> chyba, że termin wyznaczony przez urząd jest krótszy.</w:t>
      </w:r>
      <w:r w:rsidRPr="00FE7B3F">
        <w:rPr>
          <w:rFonts w:eastAsia="Calibri" w:cs="Calibri"/>
          <w:color w:val="000000" w:themeColor="text1"/>
          <w:lang w:eastAsia="pl-PL"/>
        </w:rPr>
        <w:t xml:space="preserve"> W przypadku wystąpienia istotnej wady lub zmian w projekcie budowlanym złożonym do urzędu mających wpływ na projekt</w:t>
      </w:r>
      <w:r w:rsidR="00B8347A" w:rsidRPr="00FE7B3F">
        <w:rPr>
          <w:rFonts w:eastAsia="Calibri" w:cs="Calibri"/>
          <w:color w:val="000000" w:themeColor="text1"/>
          <w:lang w:eastAsia="pl-PL"/>
        </w:rPr>
        <w:t>y techniczne (wykonawcze)</w:t>
      </w:r>
      <w:r w:rsidRPr="00FE7B3F">
        <w:rPr>
          <w:rFonts w:eastAsia="Calibri" w:cs="Calibri"/>
          <w:color w:val="000000" w:themeColor="text1"/>
          <w:lang w:eastAsia="pl-PL"/>
        </w:rPr>
        <w:t xml:space="preserve">, specyfikację techniczną wykonania i odbioru robót budowlanych, </w:t>
      </w:r>
      <w:r w:rsidR="00B8347A" w:rsidRPr="00FE7B3F">
        <w:rPr>
          <w:rFonts w:eastAsia="Calibri" w:cs="Calibri"/>
          <w:color w:val="000000" w:themeColor="text1"/>
          <w:lang w:eastAsia="pl-PL"/>
        </w:rPr>
        <w:t xml:space="preserve">przedmiary i kosztorysy, </w:t>
      </w:r>
      <w:r w:rsidRPr="00FE7B3F">
        <w:rPr>
          <w:rFonts w:eastAsia="Calibri" w:cs="Calibri"/>
          <w:color w:val="000000" w:themeColor="text1"/>
          <w:lang w:eastAsia="pl-PL"/>
        </w:rPr>
        <w:t xml:space="preserve">Wykonawca jest zobowiązany poprawić (uzupełnić) dokumentację przekazaną Zamawiającemu na swój koszt i własnym staraniem i to w terminie wskazanym przez Zamawiającego.  </w:t>
      </w:r>
    </w:p>
    <w:p w14:paraId="2C3D7545" w14:textId="1E7F20FB" w:rsidR="00872F79" w:rsidRPr="00FE7B3F" w:rsidRDefault="00872F79" w:rsidP="00477D57">
      <w:pPr>
        <w:numPr>
          <w:ilvl w:val="0"/>
          <w:numId w:val="32"/>
        </w:numPr>
        <w:spacing w:after="33" w:line="271" w:lineRule="auto"/>
        <w:ind w:left="1134"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Zachowania w tajemnicy kosztorysów inwestorskich oraz wszelkich informacji, jakie uzyska w związku z wykonywaniem przedmiotu zamówienia i nie udostępniania ich nikomu bez zgodny Zamawiającego. </w:t>
      </w:r>
      <w:r w:rsidR="00317CBB" w:rsidRPr="00FE7B3F">
        <w:rPr>
          <w:rFonts w:eastAsia="Calibri" w:cs="Calibri"/>
          <w:color w:val="000000" w:themeColor="text1"/>
          <w:lang w:eastAsia="pl-PL"/>
        </w:rPr>
        <w:t>Obowiązek zachowania tajemnicy dotyczy także całego personelu Wykonawcy i podwykonawców</w:t>
      </w:r>
      <w:r w:rsidRPr="00FE7B3F">
        <w:rPr>
          <w:rFonts w:eastAsia="Calibri" w:cs="Calibri"/>
          <w:color w:val="000000" w:themeColor="text1"/>
          <w:lang w:eastAsia="pl-PL"/>
        </w:rPr>
        <w:t xml:space="preserve"> Wykonawcy oraz podwykonawców.</w:t>
      </w:r>
      <w:r w:rsidR="00D71F09" w:rsidRPr="00FE7B3F">
        <w:rPr>
          <w:rFonts w:eastAsia="Calibri" w:cs="Calibri"/>
          <w:color w:val="000000" w:themeColor="text1"/>
          <w:lang w:eastAsia="pl-PL"/>
        </w:rPr>
        <w:t xml:space="preserve"> Obowiązek ten pozostaje w mocy także po wygaśnięciu lub rozwiązaniu umowy.</w:t>
      </w:r>
      <w:r w:rsidRPr="00FE7B3F">
        <w:rPr>
          <w:rFonts w:eastAsia="Calibri" w:cs="Calibri"/>
          <w:color w:val="000000" w:themeColor="text1"/>
          <w:lang w:eastAsia="pl-PL"/>
        </w:rPr>
        <w:t xml:space="preserve"> </w:t>
      </w:r>
    </w:p>
    <w:p w14:paraId="4CC89163" w14:textId="128A3220" w:rsidR="009E5580" w:rsidRPr="00FE7B3F" w:rsidRDefault="00872F79" w:rsidP="00BD7ED4">
      <w:pPr>
        <w:numPr>
          <w:ilvl w:val="0"/>
          <w:numId w:val="32"/>
        </w:numPr>
        <w:spacing w:after="33" w:line="271" w:lineRule="auto"/>
        <w:ind w:left="1134" w:right="89" w:hanging="425"/>
        <w:jc w:val="both"/>
        <w:rPr>
          <w:rFonts w:eastAsia="Calibri" w:cs="Calibri"/>
          <w:color w:val="000000" w:themeColor="text1"/>
          <w:lang w:eastAsia="pl-PL"/>
        </w:rPr>
      </w:pPr>
      <w:r w:rsidRPr="00FE7B3F">
        <w:rPr>
          <w:rFonts w:eastAsia="Calibri" w:cs="Calibri"/>
          <w:color w:val="000000" w:themeColor="text1"/>
          <w:lang w:eastAsia="pl-PL"/>
        </w:rPr>
        <w:t>Uzyskania uzgodnień i opinii wymaganych przepisami szczególnymi, w tym tych wynikających z decyzji administracyjnych</w:t>
      </w:r>
      <w:r w:rsidR="00BD7ED4">
        <w:rPr>
          <w:rFonts w:eastAsia="Calibri" w:cs="Calibri"/>
          <w:color w:val="000000" w:themeColor="text1"/>
          <w:lang w:eastAsia="pl-PL"/>
        </w:rPr>
        <w:t xml:space="preserve"> oraz</w:t>
      </w:r>
      <w:r w:rsidR="00F03841">
        <w:rPr>
          <w:rFonts w:eastAsia="Calibri" w:cs="Calibri"/>
          <w:color w:val="000000" w:themeColor="text1"/>
          <w:lang w:eastAsia="pl-PL"/>
        </w:rPr>
        <w:t xml:space="preserve"> </w:t>
      </w:r>
      <w:r w:rsidR="00BD7ED4" w:rsidRPr="00BD7ED4">
        <w:rPr>
          <w:rFonts w:eastAsia="Calibri" w:cs="Calibri"/>
          <w:color w:val="000000" w:themeColor="text1"/>
          <w:lang w:eastAsia="pl-PL"/>
        </w:rPr>
        <w:t>uzyskani</w:t>
      </w:r>
      <w:r w:rsidR="002C2C8E">
        <w:rPr>
          <w:rFonts w:eastAsia="Calibri" w:cs="Calibri"/>
          <w:color w:val="000000" w:themeColor="text1"/>
          <w:lang w:eastAsia="pl-PL"/>
        </w:rPr>
        <w:t>a</w:t>
      </w:r>
      <w:r w:rsidR="00BD7ED4" w:rsidRPr="00BD7ED4">
        <w:rPr>
          <w:rFonts w:eastAsia="Calibri" w:cs="Calibri"/>
          <w:color w:val="000000" w:themeColor="text1"/>
          <w:lang w:eastAsia="pl-PL"/>
        </w:rPr>
        <w:t xml:space="preserve"> wymaganych prawem uzgodnień z rzeczoznawcami (w szczególności uzgodnienia projektu z rzeczoznawcą ppoż.)</w:t>
      </w:r>
      <w:r w:rsidR="002C2C8E">
        <w:rPr>
          <w:rFonts w:eastAsia="Calibri" w:cs="Calibri"/>
          <w:color w:val="000000" w:themeColor="text1"/>
          <w:lang w:eastAsia="pl-PL"/>
        </w:rPr>
        <w:t>.</w:t>
      </w:r>
    </w:p>
    <w:p w14:paraId="457E5B15" w14:textId="77777777" w:rsidR="00872F79" w:rsidRPr="00FE7B3F" w:rsidRDefault="00872F79" w:rsidP="00477D57">
      <w:pPr>
        <w:numPr>
          <w:ilvl w:val="0"/>
          <w:numId w:val="32"/>
        </w:numPr>
        <w:spacing w:after="33" w:line="271" w:lineRule="auto"/>
        <w:ind w:left="1134"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Uwzględnienia przy projektowaniu materiałów i technologii spełniających postawione wymagania techniczne, normowe i estetyczne, posiadających stosowne atesty, aprobaty, certyfikaty zgodnie z obowiązującymi przepisami.  </w:t>
      </w:r>
    </w:p>
    <w:p w14:paraId="1B78FF7C" w14:textId="77777777" w:rsidR="00872F79" w:rsidRPr="00FE7B3F" w:rsidRDefault="00872F79" w:rsidP="00477D57">
      <w:pPr>
        <w:numPr>
          <w:ilvl w:val="0"/>
          <w:numId w:val="32"/>
        </w:numPr>
        <w:spacing w:after="33" w:line="271" w:lineRule="auto"/>
        <w:ind w:left="1134"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Przedstawiania i uzgadniania z Zamawiającym proponowanych rozwiązań projektowych. W szczególności Wykonawca zobowiązany jest do stawiania się w siedzibie Zamawiającego w celu zaprezentowania Zamawiającemu bieżącego stanu prac projektowych i ewentualnych trudności w ich realizacji, a także w celu uzgodnienia wszystkich bieżących spraw związanych z przygotowaniem projektu. Wykonawca jest zobowiązany na bieżąco sygnalizować Zamawiającemu ewentualne problemy i sprawy wymagające niezwłocznego rozstrzygnięcia przez Zamawiającego. </w:t>
      </w:r>
    </w:p>
    <w:p w14:paraId="0BEDFD22" w14:textId="3C18E269" w:rsidR="00872F79" w:rsidRPr="00FE7B3F" w:rsidRDefault="00872F79" w:rsidP="00477D57">
      <w:pPr>
        <w:numPr>
          <w:ilvl w:val="0"/>
          <w:numId w:val="32"/>
        </w:numPr>
        <w:spacing w:after="33" w:line="271" w:lineRule="auto"/>
        <w:ind w:left="1134"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Przeniesienia na Zamawiającego autorskich praw majątkowych do dokumentacji, w szczególności projektowej, objętej przedmiotem zamówienia, na wszystkich znanych w chwili zawarcia umowy z Wykonawcą polach eksploatacji, a w szczególności na polach eksploatacji wskazanych poniżej pod literą </w:t>
      </w:r>
      <w:r w:rsidR="00354C65" w:rsidRPr="00FE7B3F">
        <w:rPr>
          <w:rFonts w:eastAsia="Calibri" w:cs="Calibri"/>
          <w:color w:val="000000" w:themeColor="text1"/>
          <w:lang w:eastAsia="pl-PL"/>
        </w:rPr>
        <w:t>j</w:t>
      </w:r>
      <w:r w:rsidRPr="00FE7B3F">
        <w:rPr>
          <w:rFonts w:eastAsia="Calibri" w:cs="Calibri"/>
          <w:color w:val="000000" w:themeColor="text1"/>
          <w:lang w:eastAsia="pl-PL"/>
        </w:rPr>
        <w:t xml:space="preserve">). Przeniesienie autorskich praw majątkowych do dokumentacji nastąpi w dniu protokolarnego odbioru przez Zamawiającego odpowiednich części dokumentacji stanowiących przedmiot umowy. Z tytułu przeniesienia na Zamawiającego autorskich praw majątkowych do dokumentacji Wykonawca nie otrzyma dodatkowego wynagrodzenia (przeniesienie autorskich praw majątkowych nastąpi w ramach wynagrodzenia wskazanego w ofercie). </w:t>
      </w:r>
    </w:p>
    <w:p w14:paraId="4414C6F6" w14:textId="5C336974" w:rsidR="00872F79" w:rsidRPr="00FE7B3F" w:rsidRDefault="00872F79" w:rsidP="002C2C8E">
      <w:p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Autorskie prawa majątkowe</w:t>
      </w:r>
      <w:r w:rsidR="00354C65" w:rsidRPr="00FE7B3F">
        <w:rPr>
          <w:rFonts w:eastAsia="Calibri" w:cs="Calibri"/>
          <w:color w:val="000000" w:themeColor="text1"/>
          <w:lang w:eastAsia="pl-PL"/>
        </w:rPr>
        <w:t xml:space="preserve"> i prawa pokrewne</w:t>
      </w:r>
      <w:r w:rsidRPr="00FE7B3F">
        <w:rPr>
          <w:rFonts w:eastAsia="Calibri" w:cs="Calibri"/>
          <w:color w:val="000000" w:themeColor="text1"/>
          <w:lang w:eastAsia="pl-PL"/>
        </w:rPr>
        <w:t xml:space="preserve"> do wszelkich efektów wykonania przedmiotu zamówienia będących utworami (a w szczególności: wszystkich projektów, specyfikacji technicznych wykonania i odbioru robót budowlanych, rysunków warsztatowych, raportów, opinii, analiz, sprawozdań), które powstaną w wyniku realizacji przedmiotu zamówienia przechodzą, bez składania odrębnych oświadczeń woli, na Zamawiającego z chwilą przekazania nośników materialnych, na których zostały utrwalone. Wynagrodzenie ryczałtowe Wykonawcy, o którym mowa w § 3 ust. 1, obejmuje również wynagrodzenie za przeniesienie autorskich praw majątkowych</w:t>
      </w:r>
      <w:r w:rsidR="00354C65" w:rsidRPr="00FE7B3F">
        <w:rPr>
          <w:rFonts w:eastAsia="Calibri" w:cs="Calibri"/>
          <w:color w:val="000000" w:themeColor="text1"/>
          <w:lang w:eastAsia="pl-PL"/>
        </w:rPr>
        <w:t xml:space="preserve"> i praw pokrewnych</w:t>
      </w:r>
      <w:r w:rsidRPr="00FE7B3F">
        <w:rPr>
          <w:rFonts w:eastAsia="Calibri" w:cs="Calibri"/>
          <w:color w:val="000000" w:themeColor="text1"/>
          <w:lang w:eastAsia="pl-PL"/>
        </w:rPr>
        <w:t xml:space="preserve"> do tych utworów na wszystkich polach eksploatacji znanych w chwili zawarcia umowy z Wykonawcą, a w szczególności w zakresie umożliwiającym Zamawiającemu: </w:t>
      </w:r>
    </w:p>
    <w:p w14:paraId="6C219B63" w14:textId="77777777" w:rsidR="00872F79" w:rsidRPr="00FE7B3F" w:rsidRDefault="00872F79" w:rsidP="00477D57">
      <w:pPr>
        <w:numPr>
          <w:ilvl w:val="1"/>
          <w:numId w:val="32"/>
        </w:numPr>
        <w:spacing w:after="33"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lastRenderedPageBreak/>
        <w:t xml:space="preserve">utrwalanie utworu lub jego fragmentów na dowolnych nośnikach, a w szczególności nośnikach właściwych dla technik komputerowych; </w:t>
      </w:r>
    </w:p>
    <w:p w14:paraId="605324DE" w14:textId="77777777" w:rsidR="00872F79" w:rsidRPr="00FE7B3F" w:rsidRDefault="00872F79" w:rsidP="00477D57">
      <w:pPr>
        <w:numPr>
          <w:ilvl w:val="1"/>
          <w:numId w:val="32"/>
        </w:numPr>
        <w:spacing w:after="33"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t xml:space="preserve">zwielokrotnianie utworu lub jego fragmentów na dowolnych nośnikach, a w szczególności nośnikach właściwych dla technik komputerowych; </w:t>
      </w:r>
    </w:p>
    <w:p w14:paraId="70BA34E2" w14:textId="77777777" w:rsidR="00872F79" w:rsidRPr="00FE7B3F" w:rsidRDefault="00872F79" w:rsidP="00477D57">
      <w:pPr>
        <w:numPr>
          <w:ilvl w:val="1"/>
          <w:numId w:val="32"/>
        </w:numPr>
        <w:spacing w:after="33"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t xml:space="preserve">wprowadzanie utworu lub jego fragmentów do pamięci komputera; </w:t>
      </w:r>
    </w:p>
    <w:p w14:paraId="328BB2F2" w14:textId="77777777" w:rsidR="00872F79" w:rsidRPr="00FE7B3F" w:rsidRDefault="00872F79" w:rsidP="00477D57">
      <w:pPr>
        <w:numPr>
          <w:ilvl w:val="1"/>
          <w:numId w:val="32"/>
        </w:numPr>
        <w:spacing w:after="33"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t xml:space="preserve">modyfikację utworu, w celu dostosowania go do innych dzieł powstałych w ramach działalności Zamawiającego; </w:t>
      </w:r>
    </w:p>
    <w:p w14:paraId="345CB6AC" w14:textId="77777777" w:rsidR="00872F79" w:rsidRPr="00FE7B3F" w:rsidRDefault="00872F79" w:rsidP="00477D57">
      <w:pPr>
        <w:numPr>
          <w:ilvl w:val="1"/>
          <w:numId w:val="32"/>
        </w:numPr>
        <w:spacing w:after="33"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t xml:space="preserve">włączenie utworu lub jego fragmentów do innych dzieł powstałych w ramach działalności Zamawiającego; </w:t>
      </w:r>
    </w:p>
    <w:p w14:paraId="63D8A645" w14:textId="77777777" w:rsidR="00872F79" w:rsidRPr="00FE7B3F" w:rsidRDefault="00872F79" w:rsidP="00477D57">
      <w:pPr>
        <w:numPr>
          <w:ilvl w:val="1"/>
          <w:numId w:val="32"/>
        </w:numPr>
        <w:spacing w:after="33"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t>dalsze rozwijanie i modyfikowanie utworu lub jego fragmentów – samodzielnie albo jako części składowej innych dzieł stworzonych w ramach działalności Zamawiającego,</w:t>
      </w:r>
      <w:r w:rsidR="0062610B" w:rsidRPr="00FE7B3F">
        <w:rPr>
          <w:rFonts w:eastAsia="Calibri" w:cs="Calibri"/>
          <w:color w:val="000000" w:themeColor="text1"/>
          <w:lang w:eastAsia="pl-PL"/>
        </w:rPr>
        <w:t xml:space="preserve"> </w:t>
      </w:r>
      <w:r w:rsidRPr="00FE7B3F">
        <w:rPr>
          <w:rFonts w:eastAsia="Calibri" w:cs="Calibri"/>
          <w:color w:val="000000" w:themeColor="text1"/>
          <w:lang w:eastAsia="pl-PL"/>
        </w:rPr>
        <w:t>dotyczy to w szczególności zmian wprowadzanych w ramach nadzoru autorskiego;</w:t>
      </w:r>
    </w:p>
    <w:p w14:paraId="096F9157" w14:textId="77777777" w:rsidR="00872F79" w:rsidRPr="00FE7B3F" w:rsidRDefault="00872F79" w:rsidP="00477D57">
      <w:pPr>
        <w:numPr>
          <w:ilvl w:val="1"/>
          <w:numId w:val="32"/>
        </w:numPr>
        <w:spacing w:after="33"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t xml:space="preserve">wprowadzanie utworu do sieci komputerowych i sieci multimedialnych (w tym do Internetu); </w:t>
      </w:r>
    </w:p>
    <w:p w14:paraId="18277C24" w14:textId="77777777" w:rsidR="00872F79" w:rsidRPr="00FE7B3F" w:rsidRDefault="00872F79" w:rsidP="00477D57">
      <w:pPr>
        <w:numPr>
          <w:ilvl w:val="1"/>
          <w:numId w:val="32"/>
        </w:numPr>
        <w:spacing w:after="33"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t xml:space="preserve">udostępnianie utworu w taki sposób, aby każdy miał do niego dostęp w wybranym przez siebie miejscu i czasie;  </w:t>
      </w:r>
    </w:p>
    <w:p w14:paraId="3DD23A22" w14:textId="77777777" w:rsidR="00872F79" w:rsidRPr="00FE7B3F" w:rsidRDefault="00872F79" w:rsidP="00477D57">
      <w:pPr>
        <w:numPr>
          <w:ilvl w:val="1"/>
          <w:numId w:val="32"/>
        </w:numPr>
        <w:spacing w:after="33"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t xml:space="preserve">tworzenie dzieł zależnych (opracowań utworu) i korzystanie z nich w takim zakresie jak z utworu; </w:t>
      </w:r>
    </w:p>
    <w:p w14:paraId="450D0803" w14:textId="77777777" w:rsidR="00872F79" w:rsidRPr="00FE7B3F" w:rsidRDefault="00872F79" w:rsidP="00477D57">
      <w:pPr>
        <w:numPr>
          <w:ilvl w:val="1"/>
          <w:numId w:val="32"/>
        </w:numPr>
        <w:spacing w:after="33"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t xml:space="preserve">publikację utworu w całości lub fragmentach, a także wszelkich informacji dotyczących tworzenia utworu, jego treści lub formy oraz sposobu wytworzenia, za pomocą dowolnej formy publikacyjnej (medium) bez ograniczenia co do wysokości nakładu i ilości wydań; </w:t>
      </w:r>
    </w:p>
    <w:p w14:paraId="1FF936E1" w14:textId="77777777" w:rsidR="00872F79" w:rsidRPr="00FE7B3F" w:rsidRDefault="00872F79" w:rsidP="00477D57">
      <w:pPr>
        <w:numPr>
          <w:ilvl w:val="1"/>
          <w:numId w:val="32"/>
        </w:numPr>
        <w:spacing w:after="33"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t xml:space="preserve">wydanie utworu w ramach publikacji bez względu na nośnik, formę wydania, nakład, liczbę egzemplarzy itd.; </w:t>
      </w:r>
    </w:p>
    <w:p w14:paraId="36BB1CC5" w14:textId="253F076A" w:rsidR="00872F79" w:rsidRPr="00FE7B3F" w:rsidRDefault="00354C65" w:rsidP="00477D57">
      <w:pPr>
        <w:numPr>
          <w:ilvl w:val="1"/>
          <w:numId w:val="32"/>
        </w:numPr>
        <w:spacing w:after="0" w:line="271" w:lineRule="auto"/>
        <w:ind w:left="1560" w:right="89"/>
        <w:jc w:val="both"/>
        <w:rPr>
          <w:rFonts w:eastAsia="Calibri" w:cs="Calibri"/>
          <w:color w:val="000000" w:themeColor="text1"/>
          <w:lang w:eastAsia="pl-PL"/>
        </w:rPr>
      </w:pPr>
      <w:r w:rsidRPr="00FE7B3F">
        <w:rPr>
          <w:rFonts w:eastAsia="Calibri" w:cs="Calibri"/>
          <w:color w:val="000000" w:themeColor="text1"/>
          <w:lang w:eastAsia="pl-PL"/>
        </w:rPr>
        <w:t>wykorzystanie</w:t>
      </w:r>
      <w:r w:rsidR="00872F79" w:rsidRPr="00FE7B3F">
        <w:rPr>
          <w:rFonts w:eastAsia="Calibri" w:cs="Calibri"/>
          <w:color w:val="000000" w:themeColor="text1"/>
          <w:lang w:eastAsia="pl-PL"/>
        </w:rPr>
        <w:t xml:space="preserve"> fragmentów utworu w celach reklamowych, promocyjnych </w:t>
      </w:r>
      <w:r w:rsidR="00872F79" w:rsidRPr="00FE7B3F">
        <w:rPr>
          <w:rFonts w:eastAsia="Calibri" w:cs="Calibri"/>
          <w:color w:val="000000" w:themeColor="text1"/>
          <w:lang w:eastAsia="pl-PL"/>
        </w:rPr>
        <w:br/>
        <w:t xml:space="preserve">i informacyjnych. </w:t>
      </w:r>
    </w:p>
    <w:p w14:paraId="434B92E6" w14:textId="7E0C2999" w:rsidR="00872F79" w:rsidRPr="00FE7B3F" w:rsidRDefault="00872F79" w:rsidP="00872F79">
      <w:p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Zamawiający jest uprawniony do tworzenia opracowań utworów, o których mowa wyżej, w tym</w:t>
      </w:r>
      <w:r w:rsidR="00354C65" w:rsidRPr="00FE7B3F">
        <w:rPr>
          <w:rFonts w:eastAsia="Calibri" w:cs="Calibri"/>
          <w:color w:val="000000" w:themeColor="text1"/>
          <w:lang w:eastAsia="pl-PL"/>
        </w:rPr>
        <w:t>:</w:t>
      </w:r>
      <w:r w:rsidRPr="00FE7B3F">
        <w:rPr>
          <w:rFonts w:eastAsia="Calibri" w:cs="Calibri"/>
          <w:color w:val="000000" w:themeColor="text1"/>
          <w:lang w:eastAsia="pl-PL"/>
        </w:rPr>
        <w:t xml:space="preserve"> przystosowywania, tłumaczenia, dokonywania przeróbek lub dokonywanie w nich jakichkolwiek zmian. Zamawiający jest również uprawniony do korzystania z tych opracowań i rozporządzania nimi w ramach wynagrodzenia ryczałtowego Wykonawcy, o którym mowa w § 3 ust. 1, bez konieczności uzyskiwania każdorazowo odrębnej zgody oraz zapłaty odrębnego wynagrodzenia. Zamawiający jest uprawniony do wykonywania autorskich praw osobistych przysługujących autorom tych utworów. Wykonawca ponosi wyłączną odpowiedzialność za spowodowanie przez działania lub zaniechania jego lub jego podwykonawców naruszenia autorskich praw majątkowych oraz innych praw osób trzecich przy wykonywaniu niniejszej umowy. </w:t>
      </w:r>
    </w:p>
    <w:p w14:paraId="454F5985" w14:textId="33A4C659" w:rsidR="00872F79" w:rsidRPr="00FE7B3F" w:rsidRDefault="00872F79" w:rsidP="00872F79">
      <w:p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Zamawiający jest uprawniony do przeniesienia autorskich praw majątkowych</w:t>
      </w:r>
      <w:r w:rsidR="00354C65" w:rsidRPr="00FE7B3F">
        <w:rPr>
          <w:rFonts w:eastAsia="Calibri" w:cs="Calibri"/>
          <w:color w:val="000000" w:themeColor="text1"/>
          <w:lang w:eastAsia="pl-PL"/>
        </w:rPr>
        <w:t xml:space="preserve"> i praw pokrewnych</w:t>
      </w:r>
      <w:r w:rsidRPr="00FE7B3F">
        <w:rPr>
          <w:rFonts w:eastAsia="Calibri" w:cs="Calibri"/>
          <w:color w:val="000000" w:themeColor="text1"/>
          <w:lang w:eastAsia="pl-PL"/>
        </w:rPr>
        <w:t xml:space="preserve">, o których mowa wyżej, na inny podmiot. </w:t>
      </w:r>
    </w:p>
    <w:p w14:paraId="102A269A" w14:textId="77777777" w:rsidR="00872F79" w:rsidRPr="00FE7B3F" w:rsidRDefault="00872F79" w:rsidP="00872F79">
      <w:p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 xml:space="preserve">W razie zgłoszenia przez osoby trzecie roszczeń z tytułu naruszenia ich autorskich praw majątkowych lub dóbr osobistych, Wykonawca zobowiązuje się zwolnić Zamawiającego z ich zaspokojenia, a także wstąpić w miejsce Zamawiającego do ewentualnego procesu sądowego. Wykonawca jest również zobowiązany do zwrócenia Zamawiającemu udokumentowanych kosztów celowej obrony przed tymi roszczeniami.   </w:t>
      </w:r>
    </w:p>
    <w:p w14:paraId="3C1788E9" w14:textId="62857BBD" w:rsidR="00B73463" w:rsidRPr="00FE7B3F" w:rsidRDefault="00B73463" w:rsidP="002C2C8E">
      <w:p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lastRenderedPageBreak/>
        <w:t>W przypadku wątpliwości Wykonawcy co do zgodności pomiędzy wymaganiami lub ustaleniami Umowy łącznie z jej załącznikami lub pomiędzy tymi załącznikami lub innymi decydującymi wymaganiami, ustaleniami, przepisami lub w przypadku powstania w tym względzie niezgodności lub niejasności, Wykonawca jest zobowiązany zwrócić się niezwłocznie z odpowiednim zapytaniem do Zamawiającego. Brak wyjaśnienia wątpliwości przez Zamawiającego nie powoduje wyłączenia lub ograniczenia odpowiedzialności Wykonawcy za należyte wykonanie zobowiązań wynikających z Umowy</w:t>
      </w:r>
      <w:r w:rsidR="002D5A78">
        <w:rPr>
          <w:rFonts w:eastAsia="Calibri" w:cs="Calibri"/>
          <w:color w:val="000000" w:themeColor="text1"/>
          <w:lang w:eastAsia="pl-PL"/>
        </w:rPr>
        <w:t>.</w:t>
      </w:r>
    </w:p>
    <w:p w14:paraId="6DEC1780" w14:textId="77777777" w:rsidR="00872F79" w:rsidRPr="00FE7B3F" w:rsidRDefault="00872F79" w:rsidP="002C2C8E">
      <w:p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W przypadku zaistnienia kolizji Wykonawca zobowiązany jest do dokonania odpowiednich zmian w dokumentacji projektowej bez żądania z tego tytułu dodatkowego</w:t>
      </w:r>
      <w:r w:rsidR="00E053C3" w:rsidRPr="00FE7B3F">
        <w:rPr>
          <w:rFonts w:eastAsia="Calibri" w:cs="Calibri"/>
          <w:color w:val="000000" w:themeColor="text1"/>
          <w:lang w:eastAsia="pl-PL"/>
        </w:rPr>
        <w:t>.</w:t>
      </w:r>
      <w:r w:rsidRPr="00FE7B3F">
        <w:rPr>
          <w:rFonts w:eastAsia="Calibri" w:cs="Calibri"/>
          <w:color w:val="000000" w:themeColor="text1"/>
          <w:lang w:eastAsia="pl-PL"/>
        </w:rPr>
        <w:t xml:space="preserve"> wynagrodzenia. </w:t>
      </w:r>
    </w:p>
    <w:p w14:paraId="154E86EF" w14:textId="6753ECBE" w:rsidR="007031B9" w:rsidRPr="00FE7B3F" w:rsidRDefault="00354C65" w:rsidP="002C2C8E">
      <w:pPr>
        <w:pStyle w:val="Akapitzlist"/>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P</w:t>
      </w:r>
      <w:r w:rsidR="007031B9" w:rsidRPr="00FE7B3F">
        <w:rPr>
          <w:rFonts w:eastAsia="Calibri" w:cs="Calibri"/>
          <w:color w:val="000000" w:themeColor="text1"/>
          <w:lang w:eastAsia="pl-PL"/>
        </w:rPr>
        <w:t>race projektowe będą realizowane dla istniejącego użytkowanego budynku. Termin wizji lokalnych oraz inwentaryzacji do celów projektowych należy uzgodnić z Zamawiającym z minim</w:t>
      </w:r>
      <w:r w:rsidRPr="00FE7B3F">
        <w:rPr>
          <w:rFonts w:eastAsia="Calibri" w:cs="Calibri"/>
          <w:color w:val="000000" w:themeColor="text1"/>
          <w:lang w:eastAsia="pl-PL"/>
        </w:rPr>
        <w:t>um 1 tygodniowym wyprzedzeniem.</w:t>
      </w:r>
    </w:p>
    <w:p w14:paraId="5D4D00FD" w14:textId="77777777" w:rsidR="00780083" w:rsidRPr="00FE7B3F" w:rsidRDefault="00317CBB" w:rsidP="00354C65">
      <w:pPr>
        <w:pStyle w:val="Akapitzlist"/>
        <w:numPr>
          <w:ilvl w:val="0"/>
          <w:numId w:val="33"/>
        </w:numPr>
        <w:spacing w:after="33" w:line="271" w:lineRule="auto"/>
        <w:ind w:left="567" w:hanging="567"/>
        <w:rPr>
          <w:rFonts w:eastAsia="Calibri" w:cs="Calibri"/>
          <w:color w:val="000000" w:themeColor="text1"/>
          <w:lang w:eastAsia="pl-PL"/>
        </w:rPr>
      </w:pPr>
      <w:r w:rsidRPr="00FE7B3F">
        <w:rPr>
          <w:rFonts w:eastAsia="Calibri" w:cs="Calibri"/>
          <w:color w:val="000000" w:themeColor="text1"/>
          <w:lang w:eastAsia="pl-PL"/>
        </w:rPr>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niezbędnych do należytego wykonania Umowy.</w:t>
      </w:r>
    </w:p>
    <w:p w14:paraId="6E2BC865" w14:textId="77777777" w:rsidR="00872F79" w:rsidRPr="00FE7B3F" w:rsidRDefault="00872F79" w:rsidP="00354C65">
      <w:pPr>
        <w:numPr>
          <w:ilvl w:val="0"/>
          <w:numId w:val="33"/>
        </w:numPr>
        <w:spacing w:after="33" w:line="271" w:lineRule="auto"/>
        <w:ind w:left="567" w:right="89" w:hanging="567"/>
        <w:jc w:val="both"/>
        <w:rPr>
          <w:rFonts w:eastAsia="Calibri" w:cs="Calibri"/>
          <w:color w:val="000000" w:themeColor="text1"/>
          <w:lang w:eastAsia="pl-PL"/>
        </w:rPr>
      </w:pPr>
      <w:r w:rsidRPr="00FE7B3F">
        <w:rPr>
          <w:rFonts w:eastAsia="Calibri" w:cs="Calibri"/>
          <w:color w:val="000000" w:themeColor="text1"/>
          <w:lang w:eastAsia="pl-PL"/>
        </w:rPr>
        <w:t xml:space="preserve">Materiały i wyroby wskazane w projektach muszą spełniać wymogi określone w: </w:t>
      </w:r>
    </w:p>
    <w:p w14:paraId="20B3B1DF" w14:textId="77777777" w:rsidR="00872F79" w:rsidRPr="00FE7B3F" w:rsidRDefault="00872F79" w:rsidP="00354C65">
      <w:pPr>
        <w:numPr>
          <w:ilvl w:val="1"/>
          <w:numId w:val="33"/>
        </w:numPr>
        <w:spacing w:after="33" w:line="271" w:lineRule="auto"/>
        <w:ind w:left="993"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ustawie Prawo budowlane (tj. Dz. U. z 2020 r. poz. 1333 ze zm.); </w:t>
      </w:r>
    </w:p>
    <w:p w14:paraId="28BB7022" w14:textId="77777777" w:rsidR="00872F79" w:rsidRPr="00FE7B3F" w:rsidRDefault="00872F79" w:rsidP="00354C65">
      <w:pPr>
        <w:numPr>
          <w:ilvl w:val="1"/>
          <w:numId w:val="33"/>
        </w:numPr>
        <w:spacing w:after="33" w:line="271" w:lineRule="auto"/>
        <w:ind w:left="993"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ustawie z dnia 16.04.2004 r. o wyrobach budowlanych (tj. Dz. U. z 2020 r. poz. 215 ze zm.); </w:t>
      </w:r>
    </w:p>
    <w:p w14:paraId="39C9A411" w14:textId="77777777" w:rsidR="00872F79" w:rsidRPr="00FE7B3F" w:rsidRDefault="00872F79" w:rsidP="00354C65">
      <w:pPr>
        <w:numPr>
          <w:ilvl w:val="0"/>
          <w:numId w:val="33"/>
        </w:numPr>
        <w:spacing w:after="33" w:line="271" w:lineRule="auto"/>
        <w:ind w:left="567" w:right="89" w:hanging="567"/>
        <w:jc w:val="both"/>
        <w:rPr>
          <w:rFonts w:eastAsia="Calibri" w:cs="Calibri"/>
          <w:color w:val="000000" w:themeColor="text1"/>
          <w:lang w:eastAsia="pl-PL"/>
        </w:rPr>
      </w:pPr>
      <w:r w:rsidRPr="00FE7B3F">
        <w:rPr>
          <w:rFonts w:eastAsia="Calibri" w:cs="Calibri"/>
          <w:color w:val="000000" w:themeColor="text1"/>
          <w:lang w:eastAsia="pl-PL"/>
        </w:rPr>
        <w:t>Wykonawca musi przewidzieć ceny osprzętu, materiałów instalacyjno-budowlanych, itp. wysokiej jakości (wynikającej z zatwierdzonej koncepcji), które będą umożliwiać Zamawiającemu sz</w:t>
      </w:r>
      <w:r w:rsidR="00412AB8" w:rsidRPr="00FE7B3F">
        <w:rPr>
          <w:rFonts w:eastAsia="Calibri" w:cs="Calibri"/>
          <w:color w:val="000000" w:themeColor="text1"/>
          <w:lang w:eastAsia="pl-PL"/>
        </w:rPr>
        <w:t>eroki ich wybór przed zakupem.</w:t>
      </w:r>
    </w:p>
    <w:p w14:paraId="07A7E03E" w14:textId="77777777" w:rsidR="00872F79" w:rsidRPr="00FE7B3F" w:rsidRDefault="00872F79" w:rsidP="00872F79">
      <w:pPr>
        <w:keepNext/>
        <w:keepLines/>
        <w:spacing w:after="40" w:line="265" w:lineRule="auto"/>
        <w:ind w:left="283" w:right="141"/>
        <w:jc w:val="center"/>
        <w:outlineLvl w:val="1"/>
        <w:rPr>
          <w:rFonts w:eastAsia="Calibri" w:cs="Calibri"/>
          <w:b/>
          <w:color w:val="000000" w:themeColor="text1"/>
          <w:lang w:eastAsia="pl-PL"/>
        </w:rPr>
      </w:pPr>
      <w:r w:rsidRPr="00FE7B3F">
        <w:rPr>
          <w:rFonts w:eastAsia="Calibri" w:cs="Calibri"/>
          <w:b/>
          <w:color w:val="000000" w:themeColor="text1"/>
          <w:lang w:eastAsia="pl-PL"/>
        </w:rPr>
        <w:t>§ 2</w:t>
      </w:r>
    </w:p>
    <w:p w14:paraId="4E52699D"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Przekazanie przedmiotu umowy oraz termin realizacji </w:t>
      </w:r>
    </w:p>
    <w:p w14:paraId="4AAA83A0" w14:textId="1CDB1959" w:rsidR="00872F79" w:rsidRPr="00FE7B3F" w:rsidRDefault="00872F79" w:rsidP="00FE7B3F">
      <w:pPr>
        <w:numPr>
          <w:ilvl w:val="0"/>
          <w:numId w:val="28"/>
        </w:numPr>
        <w:spacing w:after="33" w:line="271" w:lineRule="auto"/>
        <w:ind w:left="567"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Wykonawca zobowiązuje się wykonać przedmiot zamówienia w </w:t>
      </w:r>
      <w:r w:rsidR="00AE7457" w:rsidRPr="00FE7B3F">
        <w:rPr>
          <w:rFonts w:eastAsia="Calibri" w:cs="Calibri"/>
          <w:color w:val="000000" w:themeColor="text1"/>
          <w:lang w:eastAsia="pl-PL"/>
        </w:rPr>
        <w:t>terminie do</w:t>
      </w:r>
      <w:r w:rsidR="00AC6F0A" w:rsidRPr="00FE7B3F">
        <w:rPr>
          <w:rFonts w:eastAsia="Calibri" w:cs="Calibri"/>
          <w:color w:val="000000" w:themeColor="text1"/>
          <w:lang w:eastAsia="pl-PL"/>
        </w:rPr>
        <w:t xml:space="preserve"> </w:t>
      </w:r>
      <w:r w:rsidR="00710280" w:rsidRPr="0099621B">
        <w:rPr>
          <w:rFonts w:eastAsia="Calibri" w:cs="Calibri"/>
          <w:b/>
          <w:color w:val="000000" w:themeColor="text1"/>
          <w:lang w:eastAsia="pl-PL"/>
        </w:rPr>
        <w:t>…..</w:t>
      </w:r>
      <w:r w:rsidR="0099621B" w:rsidRPr="0099621B">
        <w:rPr>
          <w:rFonts w:eastAsia="Calibri" w:cs="Calibri"/>
          <w:b/>
          <w:color w:val="000000" w:themeColor="text1"/>
          <w:lang w:eastAsia="pl-PL"/>
        </w:rPr>
        <w:t xml:space="preserve"> (maksymalnie 180)</w:t>
      </w:r>
      <w:r w:rsidR="00710280" w:rsidRPr="0099621B">
        <w:rPr>
          <w:rFonts w:eastAsia="Calibri" w:cs="Calibri"/>
          <w:b/>
          <w:color w:val="000000" w:themeColor="text1"/>
          <w:lang w:eastAsia="pl-PL"/>
        </w:rPr>
        <w:t xml:space="preserve"> </w:t>
      </w:r>
      <w:r w:rsidR="0099621B" w:rsidRPr="0099621B">
        <w:rPr>
          <w:rFonts w:eastAsia="Calibri" w:cs="Calibri"/>
          <w:b/>
          <w:color w:val="000000" w:themeColor="text1"/>
          <w:lang w:eastAsia="pl-PL"/>
        </w:rPr>
        <w:t xml:space="preserve">dni </w:t>
      </w:r>
      <w:r w:rsidR="00710280" w:rsidRPr="00FE7B3F">
        <w:rPr>
          <w:rFonts w:eastAsia="Calibri" w:cs="Calibri"/>
          <w:color w:val="000000" w:themeColor="text1"/>
          <w:lang w:eastAsia="pl-PL"/>
        </w:rPr>
        <w:t>(zgodnie z ofertą Wykonawcy</w:t>
      </w:r>
      <w:r w:rsidR="00710280" w:rsidRPr="0099621B">
        <w:rPr>
          <w:rFonts w:eastAsia="Calibri" w:cs="Calibri"/>
          <w:color w:val="000000" w:themeColor="text1"/>
          <w:lang w:eastAsia="pl-PL"/>
        </w:rPr>
        <w:t>)</w:t>
      </w:r>
      <w:r w:rsidR="00710280"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 od daty zawarcia umowy z uwzględnieniem następujących </w:t>
      </w:r>
      <w:proofErr w:type="spellStart"/>
      <w:r w:rsidRPr="00FE7B3F">
        <w:rPr>
          <w:rFonts w:eastAsia="Calibri" w:cs="Calibri"/>
          <w:color w:val="000000" w:themeColor="text1"/>
          <w:lang w:eastAsia="pl-PL"/>
        </w:rPr>
        <w:t>śródterminów</w:t>
      </w:r>
      <w:proofErr w:type="spellEnd"/>
      <w:r w:rsidRPr="00FE7B3F">
        <w:rPr>
          <w:rFonts w:eastAsia="Calibri" w:cs="Calibri"/>
          <w:color w:val="000000" w:themeColor="text1"/>
          <w:lang w:eastAsia="pl-PL"/>
        </w:rPr>
        <w:t xml:space="preserve">: </w:t>
      </w:r>
    </w:p>
    <w:p w14:paraId="0A8877EE" w14:textId="42E8F36A" w:rsidR="00C00A78" w:rsidRPr="00FE7B3F" w:rsidRDefault="00C00A78" w:rsidP="00FE7B3F">
      <w:pPr>
        <w:pStyle w:val="Akapitzlist"/>
        <w:numPr>
          <w:ilvl w:val="1"/>
          <w:numId w:val="28"/>
        </w:numPr>
        <w:ind w:left="709" w:hanging="425"/>
        <w:jc w:val="both"/>
        <w:rPr>
          <w:rFonts w:eastAsia="Calibri" w:cs="Calibri"/>
          <w:color w:val="000000" w:themeColor="text1"/>
          <w:lang w:eastAsia="pl-PL"/>
        </w:rPr>
      </w:pPr>
      <w:r w:rsidRPr="00FE7B3F">
        <w:rPr>
          <w:rFonts w:eastAsia="Calibri" w:cs="Calibri"/>
          <w:color w:val="000000" w:themeColor="text1"/>
          <w:lang w:eastAsia="pl-PL"/>
        </w:rPr>
        <w:t xml:space="preserve">przekazanie przez Wykonawcę </w:t>
      </w:r>
      <w:r w:rsidRPr="00FE7B3F">
        <w:rPr>
          <w:rFonts w:eastAsia="Calibri" w:cs="Calibri"/>
          <w:b/>
          <w:color w:val="000000" w:themeColor="text1"/>
          <w:lang w:eastAsia="pl-PL"/>
        </w:rPr>
        <w:t>koncepcji projektowej w wersji elektronicznej do uzgodnienia z Zamawiającym</w:t>
      </w:r>
      <w:r w:rsidRPr="00FE7B3F">
        <w:rPr>
          <w:rFonts w:eastAsia="Calibri" w:cs="Calibri"/>
          <w:color w:val="000000" w:themeColor="text1"/>
          <w:lang w:eastAsia="pl-PL"/>
        </w:rPr>
        <w:t xml:space="preserve"> –</w:t>
      </w:r>
      <w:r w:rsidR="009A4AD3" w:rsidRPr="00FE7B3F">
        <w:rPr>
          <w:rFonts w:eastAsia="Calibri" w:cs="Calibri"/>
          <w:color w:val="000000" w:themeColor="text1"/>
          <w:lang w:eastAsia="pl-PL"/>
        </w:rPr>
        <w:t xml:space="preserve"> </w:t>
      </w:r>
      <w:r w:rsidRPr="009C51AB">
        <w:rPr>
          <w:rFonts w:eastAsia="Calibri" w:cs="Calibri"/>
          <w:b/>
          <w:color w:val="000000" w:themeColor="text1"/>
          <w:lang w:eastAsia="pl-PL"/>
        </w:rPr>
        <w:t xml:space="preserve">w </w:t>
      </w:r>
      <w:r w:rsidR="00AC6F0A" w:rsidRPr="009C51AB">
        <w:rPr>
          <w:rFonts w:eastAsia="Calibri" w:cs="Calibri"/>
          <w:b/>
          <w:color w:val="000000" w:themeColor="text1"/>
          <w:lang w:eastAsia="pl-PL"/>
        </w:rPr>
        <w:t>ciągu</w:t>
      </w:r>
      <w:r w:rsidRPr="009C51AB">
        <w:rPr>
          <w:rFonts w:eastAsia="Calibri" w:cs="Calibri"/>
          <w:b/>
          <w:color w:val="000000" w:themeColor="text1"/>
          <w:lang w:eastAsia="pl-PL"/>
        </w:rPr>
        <w:t xml:space="preserve"> </w:t>
      </w:r>
      <w:r w:rsidR="00AC6F0A" w:rsidRPr="009C51AB">
        <w:rPr>
          <w:rFonts w:eastAsia="Calibri" w:cs="Calibri"/>
          <w:b/>
          <w:color w:val="000000" w:themeColor="text1"/>
          <w:lang w:eastAsia="pl-PL"/>
        </w:rPr>
        <w:t>….</w:t>
      </w:r>
      <w:r w:rsidR="0099621B" w:rsidRPr="009C51AB">
        <w:rPr>
          <w:rFonts w:eastAsia="Calibri" w:cs="Calibri"/>
          <w:b/>
          <w:color w:val="000000" w:themeColor="text1"/>
          <w:lang w:eastAsia="pl-PL"/>
        </w:rPr>
        <w:t xml:space="preserve"> (maksymalnie</w:t>
      </w:r>
      <w:r w:rsidR="009C51AB" w:rsidRPr="009C51AB">
        <w:rPr>
          <w:rFonts w:eastAsia="Calibri" w:cs="Calibri"/>
          <w:b/>
          <w:color w:val="000000" w:themeColor="text1"/>
          <w:lang w:eastAsia="pl-PL"/>
        </w:rPr>
        <w:t xml:space="preserve"> 15</w:t>
      </w:r>
      <w:r w:rsidR="0099621B" w:rsidRPr="009C51AB">
        <w:rPr>
          <w:rFonts w:eastAsia="Calibri" w:cs="Calibri"/>
          <w:b/>
          <w:color w:val="000000" w:themeColor="text1"/>
          <w:lang w:eastAsia="pl-PL"/>
        </w:rPr>
        <w:t>)</w:t>
      </w:r>
      <w:r w:rsidR="00AC6F0A" w:rsidRPr="009C51AB">
        <w:rPr>
          <w:rFonts w:eastAsia="Calibri" w:cs="Calibri"/>
          <w:b/>
          <w:color w:val="000000" w:themeColor="text1"/>
          <w:lang w:eastAsia="pl-PL"/>
        </w:rPr>
        <w:t xml:space="preserve"> dni</w:t>
      </w:r>
      <w:r w:rsidR="00AC6F0A" w:rsidRPr="00FE7B3F">
        <w:rPr>
          <w:rFonts w:eastAsia="Calibri" w:cs="Calibri"/>
          <w:color w:val="000000" w:themeColor="text1"/>
          <w:lang w:eastAsia="pl-PL"/>
        </w:rPr>
        <w:t xml:space="preserve"> (zgodnie z ofertą Wykonawcy</w:t>
      </w:r>
      <w:r w:rsidR="009C51AB">
        <w:rPr>
          <w:rFonts w:eastAsia="Calibri" w:cs="Calibri"/>
          <w:color w:val="000000" w:themeColor="text1"/>
          <w:lang w:eastAsia="pl-PL"/>
        </w:rPr>
        <w:t>)</w:t>
      </w:r>
      <w:r w:rsidRPr="00FE7B3F">
        <w:rPr>
          <w:rFonts w:eastAsia="Calibri" w:cs="Calibri"/>
          <w:color w:val="000000" w:themeColor="text1"/>
          <w:lang w:eastAsia="pl-PL"/>
        </w:rPr>
        <w:t xml:space="preserve"> od daty zawarcia umowy.</w:t>
      </w:r>
    </w:p>
    <w:p w14:paraId="306DA108" w14:textId="3D235221" w:rsidR="00872F79" w:rsidRPr="00FE7B3F" w:rsidRDefault="00872F79" w:rsidP="00FE7B3F">
      <w:pPr>
        <w:pStyle w:val="Akapitzlist"/>
        <w:numPr>
          <w:ilvl w:val="1"/>
          <w:numId w:val="28"/>
        </w:numPr>
        <w:ind w:hanging="425"/>
        <w:jc w:val="both"/>
        <w:rPr>
          <w:rFonts w:eastAsia="Calibri" w:cs="Calibri"/>
          <w:color w:val="000000" w:themeColor="text1"/>
          <w:lang w:eastAsia="pl-PL"/>
        </w:rPr>
      </w:pPr>
      <w:r w:rsidRPr="00FE7B3F">
        <w:rPr>
          <w:rFonts w:eastAsia="Calibri" w:cs="Calibri"/>
          <w:color w:val="000000" w:themeColor="text1"/>
          <w:lang w:eastAsia="pl-PL"/>
        </w:rPr>
        <w:t xml:space="preserve">przekazanie przez Wykonawcę </w:t>
      </w:r>
      <w:r w:rsidRPr="00FE7B3F">
        <w:rPr>
          <w:rFonts w:eastAsia="Calibri" w:cs="Calibri"/>
          <w:b/>
          <w:color w:val="000000" w:themeColor="text1"/>
          <w:lang w:eastAsia="pl-PL"/>
        </w:rPr>
        <w:t>ostatecznej (zatwierdzonej przez Zamawiającego) koncepcji projektowej, po uprzednim przeprowadzeniu inwentaryzacji obiektu i dokonaniu oceny możliwości realizacji koncepcji wraz z ewentualnymi niezbędnymi zmianami tej koncepcji</w:t>
      </w:r>
      <w:r w:rsidRPr="00FE7B3F">
        <w:rPr>
          <w:rFonts w:eastAsia="Calibri" w:cs="Calibri"/>
          <w:color w:val="000000" w:themeColor="text1"/>
          <w:lang w:eastAsia="pl-PL"/>
        </w:rPr>
        <w:t xml:space="preserve"> - </w:t>
      </w:r>
      <w:r w:rsidRPr="0002284C">
        <w:rPr>
          <w:rFonts w:eastAsia="Calibri" w:cs="Calibri"/>
          <w:b/>
          <w:color w:val="000000" w:themeColor="text1"/>
          <w:lang w:eastAsia="pl-PL"/>
        </w:rPr>
        <w:t xml:space="preserve">w </w:t>
      </w:r>
      <w:r w:rsidR="00AC6F0A" w:rsidRPr="0002284C">
        <w:rPr>
          <w:rFonts w:eastAsia="Calibri" w:cs="Calibri"/>
          <w:b/>
          <w:color w:val="000000" w:themeColor="text1"/>
          <w:lang w:eastAsia="pl-PL"/>
        </w:rPr>
        <w:t>ciągu</w:t>
      </w:r>
      <w:r w:rsidRPr="0002284C">
        <w:rPr>
          <w:rFonts w:eastAsia="Calibri" w:cs="Calibri"/>
          <w:b/>
          <w:color w:val="000000" w:themeColor="text1"/>
          <w:lang w:eastAsia="pl-PL"/>
        </w:rPr>
        <w:t xml:space="preserve"> </w:t>
      </w:r>
      <w:r w:rsidR="00AC6F0A" w:rsidRPr="0002284C">
        <w:rPr>
          <w:rFonts w:eastAsia="Calibri" w:cs="Calibri"/>
          <w:b/>
          <w:color w:val="000000" w:themeColor="text1"/>
          <w:lang w:eastAsia="pl-PL"/>
        </w:rPr>
        <w:t>…</w:t>
      </w:r>
      <w:r w:rsidR="0002284C" w:rsidRPr="0002284C">
        <w:rPr>
          <w:rFonts w:eastAsia="Calibri" w:cs="Calibri"/>
          <w:b/>
          <w:color w:val="000000" w:themeColor="text1"/>
          <w:lang w:eastAsia="pl-PL"/>
        </w:rPr>
        <w:t xml:space="preserve"> (maksymalnie 36)</w:t>
      </w:r>
      <w:r w:rsidR="00AC6F0A" w:rsidRPr="00FE7B3F">
        <w:rPr>
          <w:rFonts w:eastAsia="Calibri" w:cs="Calibri"/>
          <w:color w:val="000000" w:themeColor="text1"/>
          <w:lang w:eastAsia="pl-PL"/>
        </w:rPr>
        <w:t xml:space="preserve"> </w:t>
      </w:r>
      <w:r w:rsidR="00AC6F0A" w:rsidRPr="009025D1">
        <w:rPr>
          <w:rFonts w:eastAsia="Calibri" w:cs="Calibri"/>
          <w:b/>
          <w:color w:val="000000" w:themeColor="text1"/>
          <w:lang w:eastAsia="pl-PL"/>
        </w:rPr>
        <w:t>dni</w:t>
      </w:r>
      <w:r w:rsidR="00AC6F0A" w:rsidRPr="00FE7B3F">
        <w:rPr>
          <w:rFonts w:eastAsia="Calibri" w:cs="Calibri"/>
          <w:color w:val="000000" w:themeColor="text1"/>
          <w:lang w:eastAsia="pl-PL"/>
        </w:rPr>
        <w:t xml:space="preserve"> (zgodnie z ofertą Wykonawcy</w:t>
      </w:r>
      <w:r w:rsidR="00EC1948" w:rsidRPr="0002284C">
        <w:rPr>
          <w:rFonts w:eastAsia="Calibri" w:cs="Calibri"/>
          <w:color w:val="000000" w:themeColor="text1"/>
          <w:lang w:eastAsia="pl-PL"/>
        </w:rPr>
        <w:t>)</w:t>
      </w:r>
      <w:r w:rsidRPr="00FE7B3F">
        <w:rPr>
          <w:rFonts w:eastAsia="Calibri" w:cs="Calibri"/>
          <w:color w:val="000000" w:themeColor="text1"/>
          <w:lang w:eastAsia="pl-PL"/>
        </w:rPr>
        <w:t xml:space="preserve"> od daty zawarcia umowy</w:t>
      </w:r>
      <w:r w:rsidR="002109FB" w:rsidRPr="00FE7B3F">
        <w:rPr>
          <w:color w:val="000000" w:themeColor="text1"/>
        </w:rPr>
        <w:t xml:space="preserve"> </w:t>
      </w:r>
      <w:r w:rsidR="00354C65" w:rsidRPr="00FE7B3F">
        <w:rPr>
          <w:color w:val="000000" w:themeColor="text1"/>
        </w:rPr>
        <w:t xml:space="preserve">z którego to terminu </w:t>
      </w:r>
      <w:r w:rsidR="00354C65" w:rsidRPr="00FE7B3F">
        <w:rPr>
          <w:b/>
          <w:color w:val="000000" w:themeColor="text1"/>
        </w:rPr>
        <w:t>7 dni</w:t>
      </w:r>
      <w:r w:rsidR="00354C65" w:rsidRPr="00FE7B3F">
        <w:rPr>
          <w:color w:val="000000" w:themeColor="text1"/>
        </w:rPr>
        <w:t xml:space="preserve"> jest </w:t>
      </w:r>
      <w:r w:rsidR="00F04838">
        <w:rPr>
          <w:color w:val="000000" w:themeColor="text1"/>
        </w:rPr>
        <w:t>zarezerwowane</w:t>
      </w:r>
      <w:r w:rsidR="00F04838" w:rsidRPr="00FE7B3F">
        <w:rPr>
          <w:color w:val="000000" w:themeColor="text1"/>
        </w:rPr>
        <w:t xml:space="preserve"> </w:t>
      </w:r>
      <w:r w:rsidR="00354C65" w:rsidRPr="00FE7B3F">
        <w:rPr>
          <w:color w:val="000000" w:themeColor="text1"/>
        </w:rPr>
        <w:t xml:space="preserve">dla </w:t>
      </w:r>
      <w:r w:rsidR="00354C65" w:rsidRPr="005220C7">
        <w:rPr>
          <w:b/>
          <w:color w:val="000000" w:themeColor="text1"/>
        </w:rPr>
        <w:t>Zamawiającego</w:t>
      </w:r>
      <w:r w:rsidR="00354C65" w:rsidRPr="00FE7B3F">
        <w:rPr>
          <w:color w:val="000000" w:themeColor="text1"/>
        </w:rPr>
        <w:t xml:space="preserve"> na potrzeby dokonania weryfikacji ostatecznej koncepcji</w:t>
      </w:r>
      <w:r w:rsidRPr="00FE7B3F">
        <w:rPr>
          <w:rFonts w:eastAsia="Calibri" w:cs="Calibri"/>
          <w:color w:val="000000" w:themeColor="text1"/>
          <w:lang w:eastAsia="pl-PL"/>
        </w:rPr>
        <w:t>;</w:t>
      </w:r>
    </w:p>
    <w:p w14:paraId="78C772E4" w14:textId="559F8EE9" w:rsidR="00655D81" w:rsidRPr="00FE7B3F" w:rsidRDefault="00C00A78" w:rsidP="00FE7B3F">
      <w:pPr>
        <w:pStyle w:val="Akapitzlist"/>
        <w:numPr>
          <w:ilvl w:val="1"/>
          <w:numId w:val="28"/>
        </w:numPr>
        <w:ind w:hanging="425"/>
        <w:jc w:val="both"/>
        <w:rPr>
          <w:rFonts w:eastAsia="Calibri" w:cs="Calibri"/>
          <w:color w:val="000000" w:themeColor="text1"/>
          <w:lang w:eastAsia="pl-PL"/>
        </w:rPr>
      </w:pPr>
      <w:r w:rsidRPr="00FE7B3F">
        <w:rPr>
          <w:rFonts w:eastAsia="Calibri" w:cs="Calibri"/>
          <w:color w:val="000000" w:themeColor="text1"/>
          <w:lang w:eastAsia="pl-PL"/>
        </w:rPr>
        <w:t xml:space="preserve">przekazanie przez Wykonawcę </w:t>
      </w:r>
      <w:r w:rsidR="00655D81" w:rsidRPr="00AB6A45">
        <w:rPr>
          <w:rFonts w:eastAsia="Calibri" w:cs="Calibri"/>
          <w:b/>
          <w:color w:val="000000" w:themeColor="text1"/>
          <w:lang w:eastAsia="pl-PL"/>
        </w:rPr>
        <w:t>pr</w:t>
      </w:r>
      <w:r w:rsidR="00655D81" w:rsidRPr="00FE7B3F">
        <w:rPr>
          <w:rFonts w:eastAsia="Calibri" w:cs="Calibri"/>
          <w:b/>
          <w:color w:val="000000" w:themeColor="text1"/>
          <w:lang w:eastAsia="pl-PL"/>
        </w:rPr>
        <w:t>ojekt</w:t>
      </w:r>
      <w:r w:rsidRPr="00FE7B3F">
        <w:rPr>
          <w:rFonts w:eastAsia="Calibri" w:cs="Calibri"/>
          <w:b/>
          <w:color w:val="000000" w:themeColor="text1"/>
          <w:lang w:eastAsia="pl-PL"/>
        </w:rPr>
        <w:t>u</w:t>
      </w:r>
      <w:r w:rsidR="00655D81" w:rsidRPr="00FE7B3F">
        <w:rPr>
          <w:rFonts w:eastAsia="Calibri" w:cs="Calibri"/>
          <w:b/>
          <w:color w:val="000000" w:themeColor="text1"/>
          <w:lang w:eastAsia="pl-PL"/>
        </w:rPr>
        <w:t xml:space="preserve"> budowlan</w:t>
      </w:r>
      <w:r w:rsidRPr="00FE7B3F">
        <w:rPr>
          <w:rFonts w:eastAsia="Calibri" w:cs="Calibri"/>
          <w:b/>
          <w:color w:val="000000" w:themeColor="text1"/>
          <w:lang w:eastAsia="pl-PL"/>
        </w:rPr>
        <w:t>ego</w:t>
      </w:r>
      <w:r w:rsidR="00655D81" w:rsidRPr="00FE7B3F">
        <w:rPr>
          <w:rFonts w:eastAsia="Calibri" w:cs="Calibri"/>
          <w:b/>
          <w:color w:val="000000" w:themeColor="text1"/>
          <w:lang w:eastAsia="pl-PL"/>
        </w:rPr>
        <w:t xml:space="preserve"> w wersji ele</w:t>
      </w:r>
      <w:r w:rsidRPr="00FE7B3F">
        <w:rPr>
          <w:rFonts w:eastAsia="Calibri" w:cs="Calibri"/>
          <w:b/>
          <w:color w:val="000000" w:themeColor="text1"/>
          <w:lang w:eastAsia="pl-PL"/>
        </w:rPr>
        <w:t xml:space="preserve">ktronicznej </w:t>
      </w:r>
      <w:r w:rsidR="002109FB" w:rsidRPr="00FE7B3F">
        <w:rPr>
          <w:rFonts w:eastAsia="Calibri" w:cs="Calibri"/>
          <w:b/>
          <w:color w:val="000000" w:themeColor="text1"/>
          <w:lang w:eastAsia="pl-PL"/>
        </w:rPr>
        <w:t xml:space="preserve">wraz z przekazaniem oceny stanu technicznego budynków objętych projektem oraz potwierdzeniem możliwości wykonania planowanej przebudowy </w:t>
      </w:r>
      <w:r w:rsidRPr="00FE7B3F">
        <w:rPr>
          <w:rFonts w:eastAsia="Calibri" w:cs="Calibri"/>
          <w:b/>
          <w:color w:val="000000" w:themeColor="text1"/>
          <w:lang w:eastAsia="pl-PL"/>
        </w:rPr>
        <w:t>do uzgodnienia z</w:t>
      </w:r>
      <w:r w:rsidR="00655D81" w:rsidRPr="00FE7B3F">
        <w:rPr>
          <w:rFonts w:eastAsia="Calibri" w:cs="Calibri"/>
          <w:b/>
          <w:color w:val="000000" w:themeColor="text1"/>
          <w:lang w:eastAsia="pl-PL"/>
        </w:rPr>
        <w:t xml:space="preserve"> Zamawiając</w:t>
      </w:r>
      <w:r w:rsidR="00551462" w:rsidRPr="00FE7B3F">
        <w:rPr>
          <w:rFonts w:eastAsia="Calibri" w:cs="Calibri"/>
          <w:b/>
          <w:color w:val="000000" w:themeColor="text1"/>
          <w:lang w:eastAsia="pl-PL"/>
        </w:rPr>
        <w:t>ym</w:t>
      </w:r>
      <w:r w:rsidR="00655D81" w:rsidRPr="00FE7B3F">
        <w:rPr>
          <w:rFonts w:eastAsia="Calibri" w:cs="Calibri"/>
          <w:b/>
          <w:color w:val="000000" w:themeColor="text1"/>
          <w:lang w:eastAsia="pl-PL"/>
        </w:rPr>
        <w:t xml:space="preserve"> oraz przeka</w:t>
      </w:r>
      <w:r w:rsidR="009F2BCB" w:rsidRPr="00FE7B3F">
        <w:rPr>
          <w:rFonts w:eastAsia="Calibri" w:cs="Calibri"/>
          <w:b/>
          <w:color w:val="000000" w:themeColor="text1"/>
          <w:lang w:eastAsia="pl-PL"/>
        </w:rPr>
        <w:t>zanie</w:t>
      </w:r>
      <w:r w:rsidR="00655D81" w:rsidRPr="00FE7B3F">
        <w:rPr>
          <w:rFonts w:eastAsia="Calibri" w:cs="Calibri"/>
          <w:b/>
          <w:color w:val="000000" w:themeColor="text1"/>
          <w:lang w:eastAsia="pl-PL"/>
        </w:rPr>
        <w:t xml:space="preserve"> projekt</w:t>
      </w:r>
      <w:r w:rsidR="009F2BCB" w:rsidRPr="00FE7B3F">
        <w:rPr>
          <w:rFonts w:eastAsia="Calibri" w:cs="Calibri"/>
          <w:b/>
          <w:color w:val="000000" w:themeColor="text1"/>
          <w:lang w:eastAsia="pl-PL"/>
        </w:rPr>
        <w:t>u</w:t>
      </w:r>
      <w:r w:rsidR="00655D81" w:rsidRPr="00FE7B3F">
        <w:rPr>
          <w:rFonts w:eastAsia="Calibri" w:cs="Calibri"/>
          <w:b/>
          <w:color w:val="000000" w:themeColor="text1"/>
          <w:lang w:eastAsia="pl-PL"/>
        </w:rPr>
        <w:t xml:space="preserve"> budowlan</w:t>
      </w:r>
      <w:r w:rsidR="009F2BCB" w:rsidRPr="00FE7B3F">
        <w:rPr>
          <w:rFonts w:eastAsia="Calibri" w:cs="Calibri"/>
          <w:b/>
          <w:color w:val="000000" w:themeColor="text1"/>
          <w:lang w:eastAsia="pl-PL"/>
        </w:rPr>
        <w:t>ego</w:t>
      </w:r>
      <w:r w:rsidR="00655D81" w:rsidRPr="00FE7B3F">
        <w:rPr>
          <w:rFonts w:eastAsia="Calibri" w:cs="Calibri"/>
          <w:b/>
          <w:color w:val="000000" w:themeColor="text1"/>
          <w:lang w:eastAsia="pl-PL"/>
        </w:rPr>
        <w:t xml:space="preserve"> do uzgodnienia w celu uzyskania pozwolenia konser</w:t>
      </w:r>
      <w:r w:rsidRPr="00FE7B3F">
        <w:rPr>
          <w:rFonts w:eastAsia="Calibri" w:cs="Calibri"/>
          <w:b/>
          <w:color w:val="000000" w:themeColor="text1"/>
          <w:lang w:eastAsia="pl-PL"/>
        </w:rPr>
        <w:t>w</w:t>
      </w:r>
      <w:r w:rsidR="00655D81" w:rsidRPr="00FE7B3F">
        <w:rPr>
          <w:rFonts w:eastAsia="Calibri" w:cs="Calibri"/>
          <w:b/>
          <w:color w:val="000000" w:themeColor="text1"/>
          <w:lang w:eastAsia="pl-PL"/>
        </w:rPr>
        <w:t>atorskiego</w:t>
      </w:r>
      <w:r w:rsidRPr="00FE7B3F">
        <w:rPr>
          <w:rFonts w:eastAsia="Calibri" w:cs="Calibri"/>
          <w:color w:val="000000" w:themeColor="text1"/>
          <w:lang w:eastAsia="pl-PL"/>
        </w:rPr>
        <w:t xml:space="preserve"> </w:t>
      </w:r>
      <w:r w:rsidRPr="00A628EA">
        <w:rPr>
          <w:rFonts w:eastAsia="Calibri" w:cs="Calibri"/>
          <w:b/>
          <w:color w:val="000000" w:themeColor="text1"/>
          <w:lang w:eastAsia="pl-PL"/>
        </w:rPr>
        <w:t xml:space="preserve">w </w:t>
      </w:r>
      <w:r w:rsidR="00AC6F0A" w:rsidRPr="00A628EA">
        <w:rPr>
          <w:rFonts w:eastAsia="Calibri" w:cs="Calibri"/>
          <w:b/>
          <w:color w:val="000000" w:themeColor="text1"/>
          <w:lang w:eastAsia="pl-PL"/>
        </w:rPr>
        <w:t>ciągu….</w:t>
      </w:r>
      <w:r w:rsidR="00A628EA" w:rsidRPr="00A628EA">
        <w:rPr>
          <w:rFonts w:eastAsia="Calibri" w:cs="Calibri"/>
          <w:b/>
          <w:color w:val="000000" w:themeColor="text1"/>
          <w:lang w:eastAsia="pl-PL"/>
        </w:rPr>
        <w:t>(maksymalnie 57)</w:t>
      </w:r>
      <w:r w:rsidR="00AC6F0A" w:rsidRPr="00FE7B3F">
        <w:rPr>
          <w:rFonts w:eastAsia="Calibri" w:cs="Calibri"/>
          <w:color w:val="000000" w:themeColor="text1"/>
          <w:lang w:eastAsia="pl-PL"/>
        </w:rPr>
        <w:t xml:space="preserve"> dni (zgodnie z ofertą Wykonawcy</w:t>
      </w:r>
      <w:r w:rsidR="006C5AD0" w:rsidRPr="00A628EA">
        <w:rPr>
          <w:rFonts w:eastAsia="Calibri" w:cs="Calibri"/>
          <w:color w:val="000000" w:themeColor="text1"/>
          <w:lang w:eastAsia="pl-PL"/>
        </w:rPr>
        <w:t>)</w:t>
      </w:r>
      <w:r w:rsidRPr="00FE7B3F">
        <w:rPr>
          <w:rFonts w:eastAsia="Calibri" w:cs="Calibri"/>
          <w:color w:val="000000" w:themeColor="text1"/>
          <w:lang w:eastAsia="pl-PL"/>
        </w:rPr>
        <w:t xml:space="preserve"> od daty zawarcia umowy</w:t>
      </w:r>
      <w:r w:rsidR="00F04838">
        <w:rPr>
          <w:rFonts w:eastAsia="Calibri" w:cs="Calibri"/>
          <w:color w:val="000000" w:themeColor="text1"/>
          <w:lang w:eastAsia="pl-PL"/>
        </w:rPr>
        <w:t xml:space="preserve"> </w:t>
      </w:r>
      <w:r w:rsidR="00F04838" w:rsidRPr="00FE7B3F">
        <w:rPr>
          <w:color w:val="000000" w:themeColor="text1"/>
        </w:rPr>
        <w:t xml:space="preserve">z którego to terminu </w:t>
      </w:r>
      <w:r w:rsidR="00F04838" w:rsidRPr="00FE7B3F">
        <w:rPr>
          <w:b/>
          <w:color w:val="000000" w:themeColor="text1"/>
        </w:rPr>
        <w:t>7 dni</w:t>
      </w:r>
      <w:r w:rsidR="00F04838" w:rsidRPr="00FE7B3F">
        <w:rPr>
          <w:color w:val="000000" w:themeColor="text1"/>
        </w:rPr>
        <w:t xml:space="preserve"> jest </w:t>
      </w:r>
      <w:r w:rsidR="00F04838">
        <w:rPr>
          <w:color w:val="000000" w:themeColor="text1"/>
        </w:rPr>
        <w:t>zarezerwowane</w:t>
      </w:r>
      <w:r w:rsidR="00F04838" w:rsidRPr="00FE7B3F">
        <w:rPr>
          <w:color w:val="000000" w:themeColor="text1"/>
        </w:rPr>
        <w:t xml:space="preserve"> dla </w:t>
      </w:r>
      <w:r w:rsidR="00F04838" w:rsidRPr="005220C7">
        <w:rPr>
          <w:b/>
          <w:color w:val="000000" w:themeColor="text1"/>
        </w:rPr>
        <w:t>Zamawiającego</w:t>
      </w:r>
      <w:r w:rsidR="00F04838" w:rsidRPr="00FE7B3F">
        <w:rPr>
          <w:color w:val="000000" w:themeColor="text1"/>
        </w:rPr>
        <w:t xml:space="preserve"> na potrzeby dokonania weryfikacji projektu </w:t>
      </w:r>
      <w:r w:rsidR="00F04838" w:rsidRPr="00FE7B3F">
        <w:rPr>
          <w:rFonts w:eastAsia="Calibri" w:cs="Calibri"/>
          <w:color w:val="000000" w:themeColor="text1"/>
          <w:lang w:eastAsia="pl-PL"/>
        </w:rPr>
        <w:t>i oceny stanu technicznego budynków przez Zamawiającego.</w:t>
      </w:r>
      <w:r w:rsidRPr="00FE7B3F">
        <w:rPr>
          <w:rFonts w:eastAsia="Calibri" w:cs="Calibri"/>
          <w:color w:val="000000" w:themeColor="text1"/>
          <w:lang w:eastAsia="pl-PL"/>
        </w:rPr>
        <w:t>;</w:t>
      </w:r>
    </w:p>
    <w:p w14:paraId="168F7D81" w14:textId="77E1A7F7" w:rsidR="00B21038" w:rsidRPr="00FE7B3F" w:rsidRDefault="009F2BCB" w:rsidP="00FE7B3F">
      <w:pPr>
        <w:pStyle w:val="Akapitzlist"/>
        <w:numPr>
          <w:ilvl w:val="1"/>
          <w:numId w:val="28"/>
        </w:numPr>
        <w:spacing w:after="0" w:line="240" w:lineRule="auto"/>
        <w:ind w:hanging="425"/>
        <w:jc w:val="both"/>
        <w:rPr>
          <w:rFonts w:eastAsia="Calibri" w:cs="Calibri"/>
          <w:color w:val="000000" w:themeColor="text1"/>
          <w:lang w:eastAsia="pl-PL"/>
        </w:rPr>
      </w:pPr>
      <w:r w:rsidRPr="00FE7B3F">
        <w:rPr>
          <w:rFonts w:eastAsia="Calibri" w:cs="Calibri"/>
          <w:color w:val="000000" w:themeColor="text1"/>
          <w:lang w:eastAsia="pl-PL"/>
        </w:rPr>
        <w:lastRenderedPageBreak/>
        <w:t xml:space="preserve">przekazanie </w:t>
      </w:r>
      <w:r w:rsidR="00CD2134" w:rsidRPr="00FE7B3F">
        <w:rPr>
          <w:rFonts w:eastAsia="Calibri" w:cs="Calibri"/>
          <w:color w:val="000000" w:themeColor="text1"/>
          <w:lang w:eastAsia="pl-PL"/>
        </w:rPr>
        <w:t>Zamawiającemu</w:t>
      </w:r>
      <w:r w:rsidRPr="00FE7B3F">
        <w:rPr>
          <w:rFonts w:eastAsia="Calibri" w:cs="Calibri"/>
          <w:color w:val="000000" w:themeColor="text1"/>
          <w:lang w:eastAsia="pl-PL"/>
        </w:rPr>
        <w:t xml:space="preserve"> </w:t>
      </w:r>
      <w:r w:rsidRPr="00FE7B3F">
        <w:rPr>
          <w:rFonts w:eastAsia="Calibri" w:cs="Calibri"/>
          <w:b/>
          <w:color w:val="000000" w:themeColor="text1"/>
          <w:lang w:eastAsia="pl-PL"/>
        </w:rPr>
        <w:t>projektu budowlanego do akceptacji w wersji elektronicznej  uwzględniającego uwagi Zamawiającego</w:t>
      </w:r>
      <w:r w:rsidRPr="00FE7B3F">
        <w:rPr>
          <w:rFonts w:eastAsia="Calibri" w:cs="Calibri"/>
          <w:color w:val="000000" w:themeColor="text1"/>
          <w:lang w:eastAsia="pl-PL"/>
        </w:rPr>
        <w:t xml:space="preserve"> </w:t>
      </w:r>
      <w:r w:rsidR="00CD2134" w:rsidRPr="00FE7B3F">
        <w:rPr>
          <w:rFonts w:eastAsia="Calibri" w:cs="Calibri"/>
          <w:color w:val="000000" w:themeColor="text1"/>
          <w:lang w:eastAsia="pl-PL"/>
        </w:rPr>
        <w:t>-</w:t>
      </w:r>
      <w:r w:rsidRPr="00FE7B3F">
        <w:rPr>
          <w:rFonts w:eastAsia="Calibri" w:cs="Calibri"/>
          <w:color w:val="000000" w:themeColor="text1"/>
          <w:lang w:eastAsia="pl-PL"/>
        </w:rPr>
        <w:t xml:space="preserve">w </w:t>
      </w:r>
      <w:r w:rsidR="00AC6F0A" w:rsidRPr="00FE7B3F">
        <w:rPr>
          <w:rFonts w:eastAsia="Calibri" w:cs="Calibri"/>
          <w:color w:val="000000" w:themeColor="text1"/>
          <w:lang w:eastAsia="pl-PL"/>
        </w:rPr>
        <w:t>ciągu</w:t>
      </w:r>
      <w:r w:rsidRPr="00FE7B3F">
        <w:rPr>
          <w:rFonts w:eastAsia="Calibri" w:cs="Calibri"/>
          <w:color w:val="000000" w:themeColor="text1"/>
          <w:lang w:eastAsia="pl-PL"/>
        </w:rPr>
        <w:t xml:space="preserve"> </w:t>
      </w:r>
      <w:r w:rsidR="00AC6F0A" w:rsidRPr="00FE7B3F">
        <w:rPr>
          <w:rFonts w:eastAsia="Calibri" w:cs="Calibri"/>
          <w:b/>
          <w:color w:val="000000" w:themeColor="text1"/>
          <w:lang w:eastAsia="pl-PL"/>
        </w:rPr>
        <w:t>….</w:t>
      </w:r>
      <w:r w:rsidR="00A628EA">
        <w:rPr>
          <w:rFonts w:eastAsia="Calibri" w:cs="Calibri"/>
          <w:b/>
          <w:color w:val="000000" w:themeColor="text1"/>
          <w:lang w:eastAsia="pl-PL"/>
        </w:rPr>
        <w:t xml:space="preserve"> (maksymalnie 78)</w:t>
      </w:r>
      <w:r w:rsidR="00AC6F0A" w:rsidRPr="00FE7B3F">
        <w:rPr>
          <w:rFonts w:eastAsia="Calibri" w:cs="Calibri"/>
          <w:b/>
          <w:color w:val="000000" w:themeColor="text1"/>
          <w:lang w:eastAsia="pl-PL"/>
        </w:rPr>
        <w:t xml:space="preserve"> dni</w:t>
      </w:r>
      <w:r w:rsidR="00AC6F0A" w:rsidRPr="00FE7B3F">
        <w:rPr>
          <w:rFonts w:eastAsia="Calibri" w:cs="Calibri"/>
          <w:color w:val="000000" w:themeColor="text1"/>
          <w:lang w:eastAsia="pl-PL"/>
        </w:rPr>
        <w:t xml:space="preserve"> (zgodnie z ofertą Wykonawcy</w:t>
      </w:r>
      <w:r w:rsidR="00CD2134" w:rsidRPr="00FE7B3F">
        <w:rPr>
          <w:rFonts w:eastAsia="Calibri" w:cs="Calibri"/>
          <w:b/>
          <w:color w:val="000000" w:themeColor="text1"/>
          <w:lang w:eastAsia="pl-PL"/>
        </w:rPr>
        <w:t>)</w:t>
      </w:r>
      <w:r w:rsidRPr="00FE7B3F">
        <w:rPr>
          <w:rFonts w:eastAsia="Calibri" w:cs="Calibri"/>
          <w:color w:val="000000" w:themeColor="text1"/>
          <w:lang w:eastAsia="pl-PL"/>
        </w:rPr>
        <w:t xml:space="preserve"> od daty zawarcia umowy</w:t>
      </w:r>
      <w:r w:rsidR="002109FB" w:rsidRPr="00FE7B3F">
        <w:rPr>
          <w:color w:val="000000" w:themeColor="text1"/>
        </w:rPr>
        <w:t xml:space="preserve"> </w:t>
      </w:r>
      <w:r w:rsidR="00EF27A5" w:rsidRPr="00FE7B3F">
        <w:rPr>
          <w:color w:val="000000" w:themeColor="text1"/>
        </w:rPr>
        <w:t xml:space="preserve">z którego to terminu </w:t>
      </w:r>
      <w:r w:rsidR="00EF27A5" w:rsidRPr="00FE7B3F">
        <w:rPr>
          <w:b/>
          <w:color w:val="000000" w:themeColor="text1"/>
        </w:rPr>
        <w:t>7 dni</w:t>
      </w:r>
      <w:r w:rsidR="00EF27A5" w:rsidRPr="00FE7B3F">
        <w:rPr>
          <w:color w:val="000000" w:themeColor="text1"/>
        </w:rPr>
        <w:t xml:space="preserve"> jest </w:t>
      </w:r>
      <w:r w:rsidR="00F04838">
        <w:rPr>
          <w:color w:val="000000" w:themeColor="text1"/>
        </w:rPr>
        <w:t>zarezerwowane</w:t>
      </w:r>
      <w:r w:rsidR="00EF27A5" w:rsidRPr="00FE7B3F">
        <w:rPr>
          <w:color w:val="000000" w:themeColor="text1"/>
        </w:rPr>
        <w:t xml:space="preserve"> dla </w:t>
      </w:r>
      <w:r w:rsidR="00EF27A5" w:rsidRPr="005220C7">
        <w:rPr>
          <w:b/>
          <w:color w:val="000000" w:themeColor="text1"/>
        </w:rPr>
        <w:t>Zamawiającego</w:t>
      </w:r>
      <w:r w:rsidR="00EF27A5" w:rsidRPr="00FE7B3F">
        <w:rPr>
          <w:color w:val="000000" w:themeColor="text1"/>
        </w:rPr>
        <w:t xml:space="preserve"> na potrzeby dokonania weryfikacji projektu </w:t>
      </w:r>
      <w:r w:rsidR="002109FB" w:rsidRPr="00FE7B3F">
        <w:rPr>
          <w:rFonts w:eastAsia="Calibri" w:cs="Calibri"/>
          <w:color w:val="000000" w:themeColor="text1"/>
          <w:lang w:eastAsia="pl-PL"/>
        </w:rPr>
        <w:t>i oceny stanu technicznego budynków przez Zamawiającego</w:t>
      </w:r>
      <w:r w:rsidRPr="00FE7B3F">
        <w:rPr>
          <w:rFonts w:eastAsia="Calibri" w:cs="Calibri"/>
          <w:color w:val="000000" w:themeColor="text1"/>
          <w:lang w:eastAsia="pl-PL"/>
        </w:rPr>
        <w:t>.</w:t>
      </w:r>
    </w:p>
    <w:p w14:paraId="19CE8E44" w14:textId="39DA7D6F" w:rsidR="005B028E" w:rsidRPr="00FE7B3F" w:rsidRDefault="00872F79" w:rsidP="00FE7B3F">
      <w:pPr>
        <w:pStyle w:val="Akapitzlist"/>
        <w:numPr>
          <w:ilvl w:val="1"/>
          <w:numId w:val="28"/>
        </w:numPr>
        <w:spacing w:after="0" w:line="240" w:lineRule="auto"/>
        <w:ind w:hanging="425"/>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ostatecznej wersji dokumentacji projektowej, w zakresie niezbędnym do uzyskania pozwolenia na budowę (projekt budowlany oraz inne niezbędne dokumenty)</w:t>
      </w:r>
      <w:r w:rsidRPr="00FE7B3F">
        <w:rPr>
          <w:rFonts w:eastAsia="Calibri" w:cs="Calibri"/>
          <w:color w:val="000000" w:themeColor="text1"/>
          <w:lang w:eastAsia="pl-PL"/>
        </w:rPr>
        <w:t xml:space="preserve">, </w:t>
      </w:r>
      <w:r w:rsidR="009A4AD3"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 w ciągu </w:t>
      </w:r>
      <w:r w:rsidR="00AC6F0A" w:rsidRPr="00FE7B3F">
        <w:rPr>
          <w:rFonts w:eastAsia="Calibri" w:cs="Calibri"/>
          <w:b/>
          <w:color w:val="000000" w:themeColor="text1"/>
          <w:lang w:eastAsia="pl-PL"/>
        </w:rPr>
        <w:t xml:space="preserve">…. </w:t>
      </w:r>
      <w:r w:rsidR="000C56BC">
        <w:rPr>
          <w:rFonts w:eastAsia="Calibri" w:cs="Calibri"/>
          <w:b/>
          <w:color w:val="000000" w:themeColor="text1"/>
          <w:lang w:eastAsia="pl-PL"/>
        </w:rPr>
        <w:t xml:space="preserve">(maksymalnie 86) </w:t>
      </w:r>
      <w:r w:rsidR="00AC6F0A" w:rsidRPr="00FE7B3F">
        <w:rPr>
          <w:rFonts w:eastAsia="Calibri" w:cs="Calibri"/>
          <w:b/>
          <w:color w:val="000000" w:themeColor="text1"/>
          <w:lang w:eastAsia="pl-PL"/>
        </w:rPr>
        <w:t>dni</w:t>
      </w:r>
      <w:r w:rsidR="00AC6F0A" w:rsidRPr="00FE7B3F">
        <w:rPr>
          <w:rFonts w:eastAsia="Calibri" w:cs="Calibri"/>
          <w:color w:val="000000" w:themeColor="text1"/>
          <w:lang w:eastAsia="pl-PL"/>
        </w:rPr>
        <w:t xml:space="preserve"> (zgodnie z ofertą Wykonawcy</w:t>
      </w:r>
      <w:r w:rsidR="00FF1606" w:rsidRPr="000C56BC">
        <w:rPr>
          <w:rFonts w:eastAsia="Calibri" w:cs="Calibri"/>
          <w:color w:val="000000" w:themeColor="text1"/>
          <w:lang w:eastAsia="pl-PL"/>
        </w:rPr>
        <w:t>)</w:t>
      </w:r>
      <w:r w:rsidRPr="00FE7B3F">
        <w:rPr>
          <w:rFonts w:eastAsia="Calibri" w:cs="Calibri"/>
          <w:color w:val="000000" w:themeColor="text1"/>
          <w:lang w:eastAsia="pl-PL"/>
        </w:rPr>
        <w:t xml:space="preserve"> od daty zawarcia umowy (data sporządzenia protokołu odbioru dokumentacji w zakresie niezbędnym do uzyskania pozwolenia na budowę)</w:t>
      </w:r>
      <w:r w:rsidR="002109FB" w:rsidRPr="00FE7B3F">
        <w:rPr>
          <w:color w:val="000000" w:themeColor="text1"/>
        </w:rPr>
        <w:t xml:space="preserve"> </w:t>
      </w:r>
      <w:r w:rsidR="003A5A3A" w:rsidRPr="00FE7B3F">
        <w:rPr>
          <w:rFonts w:eastAsia="Calibri" w:cs="Calibri"/>
          <w:color w:val="000000" w:themeColor="text1"/>
          <w:lang w:eastAsia="pl-PL"/>
        </w:rPr>
        <w:t xml:space="preserve">z którego to terminu </w:t>
      </w:r>
      <w:r w:rsidR="00F04838">
        <w:rPr>
          <w:rFonts w:eastAsia="Calibri" w:cs="Calibri"/>
          <w:b/>
          <w:color w:val="000000" w:themeColor="text1"/>
          <w:lang w:eastAsia="pl-PL"/>
        </w:rPr>
        <w:t>3</w:t>
      </w:r>
      <w:r w:rsidR="003A5A3A" w:rsidRPr="00FE7B3F">
        <w:rPr>
          <w:rFonts w:eastAsia="Calibri" w:cs="Calibri"/>
          <w:b/>
          <w:color w:val="000000" w:themeColor="text1"/>
          <w:lang w:eastAsia="pl-PL"/>
        </w:rPr>
        <w:t xml:space="preserve"> dni</w:t>
      </w:r>
      <w:r w:rsidR="003A5A3A" w:rsidRPr="00FE7B3F">
        <w:rPr>
          <w:rFonts w:eastAsia="Calibri" w:cs="Calibri"/>
          <w:color w:val="000000" w:themeColor="text1"/>
          <w:lang w:eastAsia="pl-PL"/>
        </w:rPr>
        <w:t xml:space="preserve"> jest </w:t>
      </w:r>
      <w:r w:rsidR="00BD7ED4">
        <w:rPr>
          <w:rFonts w:eastAsia="Calibri" w:cs="Calibri"/>
          <w:color w:val="000000" w:themeColor="text1"/>
          <w:lang w:eastAsia="pl-PL"/>
        </w:rPr>
        <w:t>zarezerwowane</w:t>
      </w:r>
      <w:r w:rsidR="00BD7ED4" w:rsidRPr="00FE7B3F">
        <w:rPr>
          <w:rFonts w:eastAsia="Calibri" w:cs="Calibri"/>
          <w:color w:val="000000" w:themeColor="text1"/>
          <w:lang w:eastAsia="pl-PL"/>
        </w:rPr>
        <w:t xml:space="preserve"> </w:t>
      </w:r>
      <w:r w:rsidR="003A5A3A" w:rsidRPr="00FE7B3F">
        <w:rPr>
          <w:rFonts w:eastAsia="Calibri" w:cs="Calibri"/>
          <w:color w:val="000000" w:themeColor="text1"/>
          <w:lang w:eastAsia="pl-PL"/>
        </w:rPr>
        <w:t xml:space="preserve">dla </w:t>
      </w:r>
      <w:r w:rsidR="003A5A3A" w:rsidRPr="005220C7">
        <w:rPr>
          <w:rFonts w:eastAsia="Calibri" w:cs="Calibri"/>
          <w:b/>
          <w:color w:val="000000" w:themeColor="text1"/>
          <w:lang w:eastAsia="pl-PL"/>
        </w:rPr>
        <w:t>Zamawiającego</w:t>
      </w:r>
      <w:r w:rsidR="003A5A3A" w:rsidRPr="00FE7B3F">
        <w:rPr>
          <w:rFonts w:eastAsia="Calibri" w:cs="Calibri"/>
          <w:color w:val="000000" w:themeColor="text1"/>
          <w:lang w:eastAsia="pl-PL"/>
        </w:rPr>
        <w:t xml:space="preserve"> na potrzeby dokonania weryfikacji projektu i oceny stanu technicznego budynków</w:t>
      </w:r>
      <w:r w:rsidR="00B30D50" w:rsidRPr="00FE7B3F">
        <w:rPr>
          <w:rFonts w:eastAsia="Calibri" w:cs="Calibri"/>
          <w:color w:val="000000" w:themeColor="text1"/>
          <w:lang w:eastAsia="pl-PL"/>
        </w:rPr>
        <w:t>;</w:t>
      </w:r>
    </w:p>
    <w:p w14:paraId="2434765C" w14:textId="77777777" w:rsidR="00872F79" w:rsidRPr="00BD7ED4" w:rsidRDefault="00872F79" w:rsidP="00FE7B3F">
      <w:pPr>
        <w:numPr>
          <w:ilvl w:val="1"/>
          <w:numId w:val="28"/>
        </w:numPr>
        <w:spacing w:after="33" w:line="271" w:lineRule="auto"/>
        <w:ind w:right="89" w:hanging="425"/>
        <w:jc w:val="both"/>
        <w:rPr>
          <w:rFonts w:eastAsia="Calibri" w:cs="Calibri"/>
          <w:b/>
          <w:color w:val="000000" w:themeColor="text1"/>
          <w:lang w:eastAsia="pl-PL"/>
        </w:rPr>
      </w:pPr>
      <w:r w:rsidRPr="00BD7ED4">
        <w:rPr>
          <w:rFonts w:eastAsia="Calibri" w:cs="Calibri"/>
          <w:b/>
          <w:color w:val="000000" w:themeColor="text1"/>
          <w:lang w:eastAsia="pl-PL"/>
        </w:rPr>
        <w:t xml:space="preserve">złożenie w imieniu Zamawiającego wniosku i dokumentów niezbędnych do uzyskania pozwolenia na budowę, niezwłocznie po odbiorze przez Zamawiającego dokumentacji projektowej, o której mowa w punkcie </w:t>
      </w:r>
      <w:r w:rsidR="009A4AD3" w:rsidRPr="00BD7ED4">
        <w:rPr>
          <w:rFonts w:eastAsia="Calibri" w:cs="Calibri"/>
          <w:b/>
          <w:color w:val="000000" w:themeColor="text1"/>
          <w:lang w:eastAsia="pl-PL"/>
        </w:rPr>
        <w:t>5</w:t>
      </w:r>
      <w:r w:rsidRPr="00BD7ED4">
        <w:rPr>
          <w:rFonts w:eastAsia="Calibri" w:cs="Calibri"/>
          <w:b/>
          <w:color w:val="000000" w:themeColor="text1"/>
          <w:lang w:eastAsia="pl-PL"/>
        </w:rPr>
        <w:t xml:space="preserve">), </w:t>
      </w:r>
      <w:r w:rsidR="005B028E" w:rsidRPr="00BD7ED4">
        <w:rPr>
          <w:rFonts w:eastAsia="Calibri" w:cs="Calibri"/>
          <w:b/>
          <w:color w:val="000000" w:themeColor="text1"/>
          <w:lang w:eastAsia="pl-PL"/>
        </w:rPr>
        <w:t>oraz przekaże do Zamawiającego 1 egzemplarz projektu budowlanego w wersji papierowej oraz 2 egz. projektu budowlanego w wersji elektronicznej</w:t>
      </w:r>
      <w:r w:rsidRPr="00BD7ED4">
        <w:rPr>
          <w:rFonts w:eastAsia="Calibri" w:cs="Calibri"/>
          <w:b/>
          <w:color w:val="000000" w:themeColor="text1"/>
          <w:lang w:eastAsia="pl-PL"/>
        </w:rPr>
        <w:t>;</w:t>
      </w:r>
    </w:p>
    <w:p w14:paraId="0BAD6EFB" w14:textId="59C621E4" w:rsidR="00223E0A" w:rsidRPr="00FE7B3F" w:rsidRDefault="00872F79" w:rsidP="00AC6F0A">
      <w:pPr>
        <w:numPr>
          <w:ilvl w:val="1"/>
          <w:numId w:val="28"/>
        </w:numPr>
        <w:spacing w:after="33" w:line="271" w:lineRule="auto"/>
        <w:ind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pozostałej dokumentacji stanowiącej przedmiot umowy do sprawdzenia</w:t>
      </w:r>
      <w:r w:rsidRPr="00FE7B3F">
        <w:rPr>
          <w:rFonts w:eastAsia="Calibri" w:cs="Calibri"/>
          <w:color w:val="000000" w:themeColor="text1"/>
          <w:lang w:eastAsia="pl-PL"/>
        </w:rPr>
        <w:t xml:space="preserve"> - w ciągu </w:t>
      </w:r>
      <w:r w:rsidR="00AC6F0A" w:rsidRPr="00FE7B3F">
        <w:rPr>
          <w:rFonts w:eastAsia="Calibri" w:cs="Calibri"/>
          <w:b/>
          <w:color w:val="000000" w:themeColor="text1"/>
          <w:lang w:eastAsia="pl-PL"/>
        </w:rPr>
        <w:t xml:space="preserve">…. </w:t>
      </w:r>
      <w:r w:rsidR="00911673">
        <w:rPr>
          <w:rFonts w:eastAsia="Calibri" w:cs="Calibri"/>
          <w:b/>
          <w:color w:val="000000" w:themeColor="text1"/>
          <w:lang w:eastAsia="pl-PL"/>
        </w:rPr>
        <w:t xml:space="preserve">(maksymalnie 113) </w:t>
      </w:r>
      <w:r w:rsidR="00AC6F0A" w:rsidRPr="00FE7B3F">
        <w:rPr>
          <w:rFonts w:eastAsia="Calibri" w:cs="Calibri"/>
          <w:b/>
          <w:color w:val="000000" w:themeColor="text1"/>
          <w:lang w:eastAsia="pl-PL"/>
        </w:rPr>
        <w:t>dni</w:t>
      </w:r>
      <w:r w:rsidR="00AC6F0A" w:rsidRPr="00FE7B3F">
        <w:rPr>
          <w:rFonts w:eastAsia="Calibri" w:cs="Calibri"/>
          <w:color w:val="000000" w:themeColor="text1"/>
          <w:lang w:eastAsia="pl-PL"/>
        </w:rPr>
        <w:t xml:space="preserve"> (zgodnie z ofertą Wykonawcy</w:t>
      </w:r>
      <w:r w:rsidR="00E90CF0" w:rsidRPr="00DB7D87">
        <w:rPr>
          <w:rFonts w:eastAsia="Calibri" w:cs="Calibri"/>
          <w:color w:val="000000" w:themeColor="text1"/>
          <w:lang w:eastAsia="pl-PL"/>
        </w:rPr>
        <w:t>)</w:t>
      </w:r>
      <w:r w:rsidRPr="00FE7B3F">
        <w:rPr>
          <w:rFonts w:eastAsia="Calibri" w:cs="Calibri"/>
          <w:color w:val="000000" w:themeColor="text1"/>
          <w:lang w:eastAsia="pl-PL"/>
        </w:rPr>
        <w:t xml:space="preserve"> od daty zawarcia umowy;</w:t>
      </w:r>
      <w:r w:rsidR="00EC65E4" w:rsidRPr="00FE7B3F">
        <w:rPr>
          <w:rFonts w:eastAsia="Calibri" w:cs="Calibri"/>
          <w:color w:val="000000" w:themeColor="text1"/>
          <w:lang w:eastAsia="pl-PL"/>
        </w:rPr>
        <w:t xml:space="preserve"> tj. przekazanie </w:t>
      </w:r>
      <w:r w:rsidR="00223E0A" w:rsidRPr="00FE7B3F">
        <w:rPr>
          <w:rFonts w:eastAsia="Calibri" w:cs="Calibri"/>
          <w:color w:val="000000" w:themeColor="text1"/>
          <w:lang w:eastAsia="pl-PL"/>
        </w:rPr>
        <w:t>komplet</w:t>
      </w:r>
      <w:r w:rsidR="00EC65E4" w:rsidRPr="00FE7B3F">
        <w:rPr>
          <w:rFonts w:eastAsia="Calibri" w:cs="Calibri"/>
          <w:color w:val="000000" w:themeColor="text1"/>
          <w:lang w:eastAsia="pl-PL"/>
        </w:rPr>
        <w:t>u</w:t>
      </w:r>
      <w:r w:rsidR="00223E0A" w:rsidRPr="00FE7B3F">
        <w:rPr>
          <w:rFonts w:eastAsia="Calibri" w:cs="Calibri"/>
          <w:color w:val="000000" w:themeColor="text1"/>
          <w:lang w:eastAsia="pl-PL"/>
        </w:rPr>
        <w:t xml:space="preserve"> projektów budowlanych technicznych oraz wykonawczych dla wszystkich branż w wersji elektronicznej do uzgodnienia przez Zamawiającego</w:t>
      </w:r>
      <w:r w:rsidR="00767FF6" w:rsidRPr="00FE7B3F">
        <w:rPr>
          <w:rFonts w:eastAsia="Calibri" w:cs="Calibri"/>
          <w:color w:val="000000" w:themeColor="text1"/>
          <w:lang w:eastAsia="pl-PL"/>
        </w:rPr>
        <w:t xml:space="preserve"> </w:t>
      </w:r>
      <w:r w:rsidR="00223E0A" w:rsidRPr="00FE7B3F">
        <w:rPr>
          <w:rFonts w:eastAsia="Calibri" w:cs="Calibri"/>
          <w:color w:val="000000" w:themeColor="text1"/>
          <w:lang w:eastAsia="pl-PL"/>
        </w:rPr>
        <w:t xml:space="preserve"> (z wyłączeniem STWIORB, przedmiarów i kosztorysów) wraz z:</w:t>
      </w:r>
    </w:p>
    <w:p w14:paraId="17875892" w14:textId="77777777" w:rsidR="00223E0A" w:rsidRPr="00FE7B3F" w:rsidRDefault="00223E0A" w:rsidP="00C24CF9">
      <w:pPr>
        <w:spacing w:after="33" w:line="271" w:lineRule="auto"/>
        <w:ind w:left="708" w:right="89"/>
        <w:jc w:val="both"/>
        <w:rPr>
          <w:rFonts w:eastAsia="Calibri" w:cs="Calibri"/>
          <w:color w:val="000000" w:themeColor="text1"/>
          <w:lang w:eastAsia="pl-PL"/>
        </w:rPr>
      </w:pPr>
      <w:r w:rsidRPr="00FE7B3F">
        <w:rPr>
          <w:rFonts w:eastAsia="Calibri" w:cs="Calibri"/>
          <w:color w:val="000000" w:themeColor="text1"/>
          <w:lang w:eastAsia="pl-PL"/>
        </w:rPr>
        <w:t>- rysunkami szczegółowymi tj. przekroje, rozwinięcia, aksonometrie, szczegóły montażowe, kłady ścian,</w:t>
      </w:r>
    </w:p>
    <w:p w14:paraId="3E5D9428" w14:textId="77777777" w:rsidR="00223E0A" w:rsidRPr="00FE7B3F" w:rsidRDefault="00223E0A" w:rsidP="00C24CF9">
      <w:pPr>
        <w:spacing w:after="33" w:line="271" w:lineRule="auto"/>
        <w:ind w:left="708" w:right="89"/>
        <w:jc w:val="both"/>
        <w:rPr>
          <w:rFonts w:eastAsia="Calibri" w:cs="Calibri"/>
          <w:color w:val="000000" w:themeColor="text1"/>
          <w:lang w:eastAsia="pl-PL"/>
        </w:rPr>
      </w:pPr>
      <w:r w:rsidRPr="00FE7B3F">
        <w:rPr>
          <w:rFonts w:eastAsia="Calibri" w:cs="Calibri"/>
          <w:color w:val="000000" w:themeColor="text1"/>
          <w:lang w:eastAsia="pl-PL"/>
        </w:rPr>
        <w:t>- rysunkami doborowymi i montażowymi podkonstrukcji dla mocowania instalacji, urządzeń i elementów budowlanych,</w:t>
      </w:r>
    </w:p>
    <w:p w14:paraId="2709A870" w14:textId="77777777" w:rsidR="00223E0A" w:rsidRPr="00FE7B3F" w:rsidRDefault="00223E0A" w:rsidP="00C24CF9">
      <w:pPr>
        <w:spacing w:after="33" w:line="271" w:lineRule="auto"/>
        <w:ind w:left="708" w:right="89"/>
        <w:jc w:val="both"/>
        <w:rPr>
          <w:rFonts w:eastAsia="Calibri" w:cs="Calibri"/>
          <w:color w:val="000000" w:themeColor="text1"/>
          <w:lang w:eastAsia="pl-PL"/>
        </w:rPr>
      </w:pPr>
      <w:r w:rsidRPr="00FE7B3F">
        <w:rPr>
          <w:rFonts w:eastAsia="Calibri" w:cs="Calibri"/>
          <w:color w:val="000000" w:themeColor="text1"/>
          <w:lang w:eastAsia="pl-PL"/>
        </w:rPr>
        <w:t>- zbiorczym rysunkiem koordynacyjnym obrazującym instalacje i elementy istniejące oraz projektowane z rozróżnieniem kolorystycznym dla poszczególnych branż,</w:t>
      </w:r>
    </w:p>
    <w:p w14:paraId="388F855D" w14:textId="77777777" w:rsidR="00223E0A" w:rsidRPr="00FE7B3F" w:rsidRDefault="00223E0A" w:rsidP="00C24CF9">
      <w:pPr>
        <w:spacing w:after="33" w:line="271" w:lineRule="auto"/>
        <w:ind w:left="708" w:right="89"/>
        <w:jc w:val="both"/>
        <w:rPr>
          <w:rFonts w:eastAsia="Calibri" w:cs="Calibri"/>
          <w:color w:val="000000" w:themeColor="text1"/>
          <w:lang w:eastAsia="pl-PL"/>
        </w:rPr>
      </w:pPr>
      <w:r w:rsidRPr="00FE7B3F">
        <w:rPr>
          <w:rFonts w:eastAsia="Calibri" w:cs="Calibri"/>
          <w:color w:val="000000" w:themeColor="text1"/>
          <w:lang w:eastAsia="pl-PL"/>
        </w:rPr>
        <w:t>- szczegółowymi zestawieniami materiałowymi oraz opisem parametrów referencyjnych zastosowanych materiałów,</w:t>
      </w:r>
    </w:p>
    <w:p w14:paraId="74FC0EDC" w14:textId="77777777" w:rsidR="00223E0A" w:rsidRPr="00FE7B3F" w:rsidRDefault="00223E0A" w:rsidP="00C24CF9">
      <w:pPr>
        <w:spacing w:after="33" w:line="271" w:lineRule="auto"/>
        <w:ind w:left="708" w:right="89"/>
        <w:jc w:val="both"/>
        <w:rPr>
          <w:rFonts w:eastAsia="Calibri" w:cs="Calibri"/>
          <w:color w:val="000000" w:themeColor="text1"/>
          <w:lang w:eastAsia="pl-PL"/>
        </w:rPr>
      </w:pPr>
      <w:r w:rsidRPr="00FE7B3F">
        <w:rPr>
          <w:rFonts w:eastAsia="Calibri" w:cs="Calibri"/>
          <w:color w:val="000000" w:themeColor="text1"/>
          <w:lang w:eastAsia="pl-PL"/>
        </w:rPr>
        <w:t>- szczegółowymi wytycznymi dla automatyki i sterowania,</w:t>
      </w:r>
    </w:p>
    <w:p w14:paraId="04D2F21B" w14:textId="77777777" w:rsidR="00223E0A" w:rsidRPr="00FE7B3F" w:rsidRDefault="00223E0A" w:rsidP="00C24CF9">
      <w:pPr>
        <w:spacing w:after="33" w:line="271" w:lineRule="auto"/>
        <w:ind w:left="708" w:right="89"/>
        <w:jc w:val="both"/>
        <w:rPr>
          <w:rFonts w:eastAsia="Calibri" w:cs="Calibri"/>
          <w:color w:val="000000" w:themeColor="text1"/>
          <w:lang w:eastAsia="pl-PL"/>
        </w:rPr>
      </w:pPr>
      <w:r w:rsidRPr="00FE7B3F">
        <w:rPr>
          <w:rFonts w:eastAsia="Calibri" w:cs="Calibri"/>
          <w:color w:val="000000" w:themeColor="text1"/>
          <w:lang w:eastAsia="pl-PL"/>
        </w:rPr>
        <w:t>- audytem akustycznym</w:t>
      </w:r>
    </w:p>
    <w:p w14:paraId="2B9EA3BE" w14:textId="0E0ACB51" w:rsidR="00B2754E" w:rsidRPr="00FE7B3F" w:rsidRDefault="00CD6A37" w:rsidP="00CD6A37">
      <w:pPr>
        <w:numPr>
          <w:ilvl w:val="1"/>
          <w:numId w:val="28"/>
        </w:numPr>
        <w:spacing w:after="33" w:line="271" w:lineRule="auto"/>
        <w:ind w:right="89" w:hanging="424"/>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kompletu skorygowanych projektów budowlanych technicznych oraz wykonawczych dla wszystkich branż uwzględniających wszystkie uwagi Zamawiającego wraz z zaktualizowanym audytem akustycznym w wersji elektronicznej do ponownego uzgodnienia przez Zamawiającego (z wyłączeniem STWIORB, przedmiarów i kosztorysów</w:t>
      </w:r>
      <w:r w:rsidR="00CD2134" w:rsidRPr="00FE7B3F">
        <w:rPr>
          <w:rFonts w:eastAsia="Calibri" w:cs="Calibri"/>
          <w:color w:val="000000" w:themeColor="text1"/>
          <w:lang w:eastAsia="pl-PL"/>
        </w:rPr>
        <w:t>)</w:t>
      </w:r>
      <w:r w:rsidRPr="00FE7B3F">
        <w:rPr>
          <w:rFonts w:eastAsia="Calibri" w:cs="Calibri"/>
          <w:color w:val="000000" w:themeColor="text1"/>
          <w:lang w:eastAsia="pl-PL"/>
        </w:rPr>
        <w:t xml:space="preserve"> </w:t>
      </w:r>
      <w:r w:rsidR="00B2754E" w:rsidRPr="00FE7B3F">
        <w:rPr>
          <w:rFonts w:eastAsia="Calibri" w:cs="Calibri"/>
          <w:color w:val="000000" w:themeColor="text1"/>
          <w:lang w:eastAsia="pl-PL"/>
        </w:rPr>
        <w:t xml:space="preserve">w ciągu </w:t>
      </w:r>
      <w:r w:rsidR="00AC6F0A" w:rsidRPr="00FE7B3F">
        <w:rPr>
          <w:rFonts w:eastAsia="Calibri" w:cs="Calibri"/>
          <w:b/>
          <w:color w:val="000000" w:themeColor="text1"/>
          <w:lang w:eastAsia="pl-PL"/>
        </w:rPr>
        <w:t xml:space="preserve">…. </w:t>
      </w:r>
      <w:r w:rsidR="006B60BB">
        <w:rPr>
          <w:rFonts w:eastAsia="Calibri" w:cs="Calibri"/>
          <w:b/>
          <w:color w:val="000000" w:themeColor="text1"/>
          <w:lang w:eastAsia="pl-PL"/>
        </w:rPr>
        <w:t xml:space="preserve">(maksymalnie 134) </w:t>
      </w:r>
      <w:r w:rsidR="00AC6F0A" w:rsidRPr="00FE7B3F">
        <w:rPr>
          <w:rFonts w:eastAsia="Calibri" w:cs="Calibri"/>
          <w:b/>
          <w:color w:val="000000" w:themeColor="text1"/>
          <w:lang w:eastAsia="pl-PL"/>
        </w:rPr>
        <w:t>dni</w:t>
      </w:r>
      <w:r w:rsidR="00AC6F0A" w:rsidRPr="00FE7B3F">
        <w:rPr>
          <w:rFonts w:eastAsia="Calibri" w:cs="Calibri"/>
          <w:color w:val="000000" w:themeColor="text1"/>
          <w:lang w:eastAsia="pl-PL"/>
        </w:rPr>
        <w:t xml:space="preserve"> (zgodnie z ofertą Wykonawcy</w:t>
      </w:r>
      <w:r w:rsidR="00EA71AC" w:rsidRPr="006B60BB">
        <w:rPr>
          <w:rFonts w:eastAsia="Calibri" w:cs="Calibri"/>
          <w:color w:val="000000" w:themeColor="text1"/>
          <w:lang w:eastAsia="pl-PL"/>
        </w:rPr>
        <w:t>)</w:t>
      </w:r>
      <w:r w:rsidR="00B2754E" w:rsidRPr="00FE7B3F">
        <w:rPr>
          <w:rFonts w:eastAsia="Calibri" w:cs="Calibri"/>
          <w:color w:val="000000" w:themeColor="text1"/>
          <w:lang w:eastAsia="pl-PL"/>
        </w:rPr>
        <w:t xml:space="preserve"> od daty zawarcia umowy </w:t>
      </w:r>
      <w:r w:rsidRPr="00FE7B3F">
        <w:rPr>
          <w:rFonts w:eastAsia="Calibri" w:cs="Calibri"/>
          <w:color w:val="000000" w:themeColor="text1"/>
          <w:lang w:eastAsia="pl-PL"/>
        </w:rPr>
        <w:t xml:space="preserve">z którego to terminu </w:t>
      </w:r>
      <w:r w:rsidRPr="00FE7B3F">
        <w:rPr>
          <w:rFonts w:eastAsia="Calibri" w:cs="Calibri"/>
          <w:b/>
          <w:color w:val="000000" w:themeColor="text1"/>
          <w:lang w:eastAsia="pl-PL"/>
        </w:rPr>
        <w:t>7 dni</w:t>
      </w:r>
      <w:r w:rsidRPr="00FE7B3F">
        <w:rPr>
          <w:rFonts w:eastAsia="Calibri" w:cs="Calibri"/>
          <w:color w:val="000000" w:themeColor="text1"/>
          <w:lang w:eastAsia="pl-PL"/>
        </w:rPr>
        <w:t xml:space="preserve"> jest </w:t>
      </w:r>
      <w:r w:rsidR="00F04838">
        <w:rPr>
          <w:rFonts w:eastAsia="Calibri" w:cs="Calibri"/>
          <w:color w:val="000000" w:themeColor="text1"/>
          <w:lang w:eastAsia="pl-PL"/>
        </w:rPr>
        <w:t>zarezerwowane</w:t>
      </w:r>
      <w:r w:rsidR="00F04838"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dla </w:t>
      </w:r>
      <w:r w:rsidRPr="005220C7">
        <w:rPr>
          <w:rFonts w:eastAsia="Calibri" w:cs="Calibri"/>
          <w:b/>
          <w:color w:val="000000" w:themeColor="text1"/>
          <w:lang w:eastAsia="pl-PL"/>
        </w:rPr>
        <w:t xml:space="preserve">Zamawiającego </w:t>
      </w:r>
      <w:r w:rsidRPr="00FE7B3F">
        <w:rPr>
          <w:rFonts w:eastAsia="Calibri" w:cs="Calibri"/>
          <w:color w:val="000000" w:themeColor="text1"/>
          <w:lang w:eastAsia="pl-PL"/>
        </w:rPr>
        <w:t xml:space="preserve">na potrzeby dokonania weryfikacji przekazanej dokumentacji </w:t>
      </w:r>
    </w:p>
    <w:p w14:paraId="7FFC70C2" w14:textId="32F45D63" w:rsidR="00B2754E" w:rsidRPr="00FE7B3F" w:rsidRDefault="00CD6A37" w:rsidP="00CD6A37">
      <w:pPr>
        <w:numPr>
          <w:ilvl w:val="1"/>
          <w:numId w:val="28"/>
        </w:numPr>
        <w:spacing w:after="33" w:line="271" w:lineRule="auto"/>
        <w:ind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STWIORB, przedmiary i kosztorysy do uzgodnienia w wersji elektronicznej</w:t>
      </w:r>
      <w:r w:rsidRPr="00FE7B3F">
        <w:rPr>
          <w:rFonts w:eastAsia="Calibri" w:cs="Calibri"/>
          <w:color w:val="000000" w:themeColor="text1"/>
          <w:lang w:eastAsia="pl-PL"/>
        </w:rPr>
        <w:t xml:space="preserve">  </w:t>
      </w:r>
      <w:r w:rsidR="00AC6F0A" w:rsidRPr="00FE7B3F">
        <w:rPr>
          <w:rFonts w:eastAsia="Calibri" w:cs="Calibri"/>
          <w:color w:val="000000" w:themeColor="text1"/>
          <w:lang w:eastAsia="pl-PL"/>
        </w:rPr>
        <w:t xml:space="preserve">w ciągu </w:t>
      </w:r>
      <w:r w:rsidR="00AC6F0A" w:rsidRPr="00FE7B3F">
        <w:rPr>
          <w:rFonts w:eastAsia="Calibri" w:cs="Calibri"/>
          <w:b/>
          <w:color w:val="000000" w:themeColor="text1"/>
          <w:lang w:eastAsia="pl-PL"/>
        </w:rPr>
        <w:t xml:space="preserve">…. </w:t>
      </w:r>
      <w:r w:rsidR="006B60BB">
        <w:rPr>
          <w:rFonts w:eastAsia="Calibri" w:cs="Calibri"/>
          <w:b/>
          <w:color w:val="000000" w:themeColor="text1"/>
          <w:lang w:eastAsia="pl-PL"/>
        </w:rPr>
        <w:t xml:space="preserve">(maksymalnie 148) </w:t>
      </w:r>
      <w:r w:rsidR="00AC6F0A" w:rsidRPr="00FE7B3F">
        <w:rPr>
          <w:rFonts w:eastAsia="Calibri" w:cs="Calibri"/>
          <w:b/>
          <w:color w:val="000000" w:themeColor="text1"/>
          <w:lang w:eastAsia="pl-PL"/>
        </w:rPr>
        <w:t>dni</w:t>
      </w:r>
      <w:r w:rsidR="00AC6F0A" w:rsidRPr="00FE7B3F">
        <w:rPr>
          <w:rFonts w:eastAsia="Calibri" w:cs="Calibri"/>
          <w:color w:val="000000" w:themeColor="text1"/>
          <w:lang w:eastAsia="pl-PL"/>
        </w:rPr>
        <w:t xml:space="preserve"> (zgodnie z ofertą Wykonawcy</w:t>
      </w:r>
      <w:r w:rsidR="001746BE" w:rsidRPr="006B60BB">
        <w:rPr>
          <w:rFonts w:eastAsia="Calibri" w:cs="Calibri"/>
          <w:color w:val="000000" w:themeColor="text1"/>
          <w:lang w:eastAsia="pl-PL"/>
        </w:rPr>
        <w:t>)</w:t>
      </w:r>
      <w:r w:rsidRPr="00FE7B3F">
        <w:rPr>
          <w:rFonts w:eastAsia="Calibri" w:cs="Calibri"/>
          <w:color w:val="000000" w:themeColor="text1"/>
          <w:lang w:eastAsia="pl-PL"/>
        </w:rPr>
        <w:t xml:space="preserve"> od daty zawarcia umowy </w:t>
      </w:r>
      <w:r w:rsidR="00C27F5D" w:rsidRPr="00FE7B3F">
        <w:rPr>
          <w:rFonts w:eastAsia="Calibri" w:cs="Calibri"/>
          <w:color w:val="000000" w:themeColor="text1"/>
          <w:lang w:eastAsia="pl-PL"/>
        </w:rPr>
        <w:t xml:space="preserve">z którego to terminu </w:t>
      </w:r>
      <w:r w:rsidR="00C27F5D" w:rsidRPr="001A1EAC">
        <w:rPr>
          <w:rFonts w:eastAsia="Calibri" w:cs="Calibri"/>
          <w:b/>
          <w:color w:val="000000" w:themeColor="text1"/>
          <w:lang w:eastAsia="pl-PL"/>
        </w:rPr>
        <w:t>7 dni</w:t>
      </w:r>
      <w:r w:rsidR="00C27F5D" w:rsidRPr="00FE7B3F">
        <w:rPr>
          <w:rFonts w:eastAsia="Calibri" w:cs="Calibri"/>
          <w:color w:val="000000" w:themeColor="text1"/>
          <w:lang w:eastAsia="pl-PL"/>
        </w:rPr>
        <w:t xml:space="preserve"> jest </w:t>
      </w:r>
      <w:r w:rsidR="00F04838">
        <w:rPr>
          <w:rFonts w:eastAsia="Calibri" w:cs="Calibri"/>
          <w:color w:val="000000" w:themeColor="text1"/>
          <w:lang w:eastAsia="pl-PL"/>
        </w:rPr>
        <w:t>zarezerwowane</w:t>
      </w:r>
      <w:r w:rsidR="00C966C4">
        <w:rPr>
          <w:rFonts w:eastAsia="Calibri" w:cs="Calibri"/>
          <w:color w:val="000000" w:themeColor="text1"/>
          <w:lang w:eastAsia="pl-PL"/>
        </w:rPr>
        <w:t xml:space="preserve"> </w:t>
      </w:r>
      <w:r w:rsidR="00C27F5D" w:rsidRPr="00FE7B3F">
        <w:rPr>
          <w:rFonts w:eastAsia="Calibri" w:cs="Calibri"/>
          <w:color w:val="000000" w:themeColor="text1"/>
          <w:lang w:eastAsia="pl-PL"/>
        </w:rPr>
        <w:t xml:space="preserve">dla </w:t>
      </w:r>
      <w:r w:rsidR="00C27F5D" w:rsidRPr="005220C7">
        <w:rPr>
          <w:rFonts w:eastAsia="Calibri" w:cs="Calibri"/>
          <w:b/>
          <w:color w:val="000000" w:themeColor="text1"/>
          <w:lang w:eastAsia="pl-PL"/>
        </w:rPr>
        <w:t>Zamawiającego</w:t>
      </w:r>
      <w:r w:rsidR="00C27F5D" w:rsidRPr="00FE7B3F">
        <w:rPr>
          <w:rFonts w:eastAsia="Calibri" w:cs="Calibri"/>
          <w:color w:val="000000" w:themeColor="text1"/>
          <w:lang w:eastAsia="pl-PL"/>
        </w:rPr>
        <w:t xml:space="preserve"> na potrzeby dokonania weryfikacji przekazanej dokumentacji</w:t>
      </w:r>
      <w:r w:rsidR="00B2754E" w:rsidRPr="00FE7B3F">
        <w:rPr>
          <w:rFonts w:eastAsia="Calibri" w:cs="Calibri"/>
          <w:color w:val="000000" w:themeColor="text1"/>
          <w:lang w:eastAsia="pl-PL"/>
        </w:rPr>
        <w:t>.</w:t>
      </w:r>
    </w:p>
    <w:p w14:paraId="127EC049" w14:textId="1703C893" w:rsidR="00B2754E" w:rsidRPr="00FE7B3F" w:rsidRDefault="00DE5D41" w:rsidP="00C27F5D">
      <w:pPr>
        <w:numPr>
          <w:ilvl w:val="1"/>
          <w:numId w:val="28"/>
        </w:numPr>
        <w:spacing w:after="33" w:line="271" w:lineRule="auto"/>
        <w:ind w:right="89" w:hanging="426"/>
        <w:jc w:val="both"/>
        <w:rPr>
          <w:rFonts w:eastAsia="Calibri" w:cs="Calibri"/>
          <w:color w:val="000000" w:themeColor="text1"/>
          <w:lang w:eastAsia="pl-PL"/>
        </w:rPr>
      </w:pPr>
      <w:r w:rsidRPr="00FE7B3F">
        <w:rPr>
          <w:rFonts w:eastAsia="Calibri" w:cs="Calibri"/>
          <w:color w:val="000000" w:themeColor="text1"/>
          <w:lang w:eastAsia="pl-PL"/>
        </w:rPr>
        <w:t>P</w:t>
      </w:r>
      <w:r w:rsidR="00F265E7" w:rsidRPr="00FE7B3F">
        <w:rPr>
          <w:rFonts w:eastAsia="Calibri" w:cs="Calibri"/>
          <w:color w:val="000000" w:themeColor="text1"/>
          <w:lang w:eastAsia="pl-PL"/>
        </w:rPr>
        <w:t xml:space="preserve">rzekazanie Zamawiającemu </w:t>
      </w:r>
      <w:r w:rsidR="00F265E7" w:rsidRPr="00FE7B3F">
        <w:rPr>
          <w:rFonts w:eastAsia="Calibri" w:cs="Calibri"/>
          <w:b/>
          <w:color w:val="000000" w:themeColor="text1"/>
          <w:lang w:eastAsia="pl-PL"/>
        </w:rPr>
        <w:t xml:space="preserve">ostatecznej dokumentacji projektowej gotowej do wydruku obejmującej projekty budowlane techniczne i wykonawcze oraz STWIORB, przedmiary </w:t>
      </w:r>
      <w:r w:rsidR="00F265E7" w:rsidRPr="00FE7B3F">
        <w:rPr>
          <w:rFonts w:eastAsia="Calibri" w:cs="Calibri"/>
          <w:b/>
          <w:color w:val="000000" w:themeColor="text1"/>
          <w:lang w:eastAsia="pl-PL"/>
        </w:rPr>
        <w:br/>
        <w:t>i kosztorysy</w:t>
      </w:r>
      <w:r w:rsidR="00F265E7" w:rsidRPr="00FE7B3F">
        <w:rPr>
          <w:rFonts w:eastAsia="Calibri" w:cs="Calibri"/>
          <w:color w:val="000000" w:themeColor="text1"/>
          <w:lang w:eastAsia="pl-PL"/>
        </w:rPr>
        <w:t xml:space="preserve"> </w:t>
      </w:r>
      <w:r w:rsidR="00AC6F0A" w:rsidRPr="006B60BB">
        <w:rPr>
          <w:rFonts w:eastAsia="Calibri" w:cs="Calibri"/>
          <w:b/>
          <w:color w:val="000000" w:themeColor="text1"/>
          <w:lang w:eastAsia="pl-PL"/>
        </w:rPr>
        <w:t>w ciągu ….</w:t>
      </w:r>
      <w:r w:rsidR="006B60BB" w:rsidRPr="006B60BB">
        <w:rPr>
          <w:rFonts w:eastAsia="Calibri" w:cs="Calibri"/>
          <w:b/>
          <w:color w:val="000000" w:themeColor="text1"/>
          <w:lang w:eastAsia="pl-PL"/>
        </w:rPr>
        <w:t xml:space="preserve"> (maksymalnie 169)</w:t>
      </w:r>
      <w:r w:rsidR="00AC6F0A" w:rsidRPr="00FE7B3F">
        <w:rPr>
          <w:rFonts w:eastAsia="Calibri" w:cs="Calibri"/>
          <w:color w:val="000000" w:themeColor="text1"/>
          <w:lang w:eastAsia="pl-PL"/>
        </w:rPr>
        <w:t xml:space="preserve"> </w:t>
      </w:r>
      <w:r w:rsidR="00AC6F0A" w:rsidRPr="006B60BB">
        <w:rPr>
          <w:rFonts w:eastAsia="Calibri" w:cs="Calibri"/>
          <w:b/>
          <w:color w:val="000000" w:themeColor="text1"/>
          <w:lang w:eastAsia="pl-PL"/>
        </w:rPr>
        <w:t>dni</w:t>
      </w:r>
      <w:r w:rsidR="00AC6F0A" w:rsidRPr="00FE7B3F">
        <w:rPr>
          <w:rFonts w:eastAsia="Calibri" w:cs="Calibri"/>
          <w:color w:val="000000" w:themeColor="text1"/>
          <w:lang w:eastAsia="pl-PL"/>
        </w:rPr>
        <w:t xml:space="preserve"> (zgodnie z ofertą Wykonawcy) </w:t>
      </w:r>
      <w:r w:rsidR="00B2754E" w:rsidRPr="00FE7B3F">
        <w:rPr>
          <w:rFonts w:eastAsia="Calibri" w:cs="Calibri"/>
          <w:color w:val="000000" w:themeColor="text1"/>
          <w:lang w:eastAsia="pl-PL"/>
        </w:rPr>
        <w:t xml:space="preserve">od daty zawarcia </w:t>
      </w:r>
      <w:r w:rsidR="00B2754E" w:rsidRPr="00FE7B3F">
        <w:rPr>
          <w:rFonts w:eastAsia="Calibri" w:cs="Calibri"/>
          <w:color w:val="000000" w:themeColor="text1"/>
          <w:lang w:eastAsia="pl-PL"/>
        </w:rPr>
        <w:lastRenderedPageBreak/>
        <w:t xml:space="preserve">umowy </w:t>
      </w:r>
      <w:r w:rsidR="00C27F5D" w:rsidRPr="00FE7B3F">
        <w:rPr>
          <w:rFonts w:eastAsia="Calibri" w:cs="Calibri"/>
          <w:color w:val="000000" w:themeColor="text1"/>
          <w:lang w:eastAsia="pl-PL"/>
        </w:rPr>
        <w:t xml:space="preserve">z którego to terminu </w:t>
      </w:r>
      <w:r w:rsidR="00C27F5D" w:rsidRPr="00FE7B3F">
        <w:rPr>
          <w:rFonts w:eastAsia="Calibri" w:cs="Calibri"/>
          <w:b/>
          <w:color w:val="000000" w:themeColor="text1"/>
          <w:lang w:eastAsia="pl-PL"/>
        </w:rPr>
        <w:t>7 dni</w:t>
      </w:r>
      <w:r w:rsidR="00C27F5D" w:rsidRPr="00FE7B3F">
        <w:rPr>
          <w:rFonts w:eastAsia="Calibri" w:cs="Calibri"/>
          <w:color w:val="000000" w:themeColor="text1"/>
          <w:lang w:eastAsia="pl-PL"/>
        </w:rPr>
        <w:t xml:space="preserve"> jest </w:t>
      </w:r>
      <w:r w:rsidR="00F04838">
        <w:rPr>
          <w:rFonts w:eastAsia="Calibri" w:cs="Calibri"/>
          <w:color w:val="000000" w:themeColor="text1"/>
          <w:lang w:eastAsia="pl-PL"/>
        </w:rPr>
        <w:t xml:space="preserve">zarezerwowane </w:t>
      </w:r>
      <w:r w:rsidR="00C27F5D" w:rsidRPr="00FE7B3F">
        <w:rPr>
          <w:rFonts w:eastAsia="Calibri" w:cs="Calibri"/>
          <w:color w:val="000000" w:themeColor="text1"/>
          <w:lang w:eastAsia="pl-PL"/>
        </w:rPr>
        <w:t xml:space="preserve">dla </w:t>
      </w:r>
      <w:r w:rsidR="00C27F5D" w:rsidRPr="005220C7">
        <w:rPr>
          <w:rFonts w:eastAsia="Calibri" w:cs="Calibri"/>
          <w:b/>
          <w:color w:val="000000" w:themeColor="text1"/>
          <w:lang w:eastAsia="pl-PL"/>
        </w:rPr>
        <w:t>Zamawiającego</w:t>
      </w:r>
      <w:r w:rsidR="00C27F5D" w:rsidRPr="00FE7B3F">
        <w:rPr>
          <w:rFonts w:eastAsia="Calibri" w:cs="Calibri"/>
          <w:color w:val="000000" w:themeColor="text1"/>
          <w:lang w:eastAsia="pl-PL"/>
        </w:rPr>
        <w:t xml:space="preserve"> na potrzeby dokonania weryfikacji przekazanej dokumentacji</w:t>
      </w:r>
      <w:r w:rsidR="00B2754E" w:rsidRPr="00FE7B3F">
        <w:rPr>
          <w:rFonts w:eastAsia="Calibri" w:cs="Calibri"/>
          <w:color w:val="000000" w:themeColor="text1"/>
          <w:lang w:eastAsia="pl-PL"/>
        </w:rPr>
        <w:t>.</w:t>
      </w:r>
    </w:p>
    <w:p w14:paraId="23A36319" w14:textId="0F12953B" w:rsidR="00872F79" w:rsidRPr="00FE7B3F" w:rsidRDefault="00872F79" w:rsidP="00C20185">
      <w:pPr>
        <w:numPr>
          <w:ilvl w:val="1"/>
          <w:numId w:val="28"/>
        </w:numPr>
        <w:spacing w:after="33" w:line="271" w:lineRule="auto"/>
        <w:ind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 xml:space="preserve">ostatecznej wersji całej dokumentacji projektowej stanowiącej przedmiot umowy wraz z prawomocnym pozwoleniem na budowę </w:t>
      </w:r>
      <w:r w:rsidR="000718A6" w:rsidRPr="00FE7B3F">
        <w:rPr>
          <w:rFonts w:eastAsia="Calibri" w:cs="Calibri"/>
          <w:color w:val="000000" w:themeColor="text1"/>
          <w:lang w:eastAsia="pl-PL"/>
        </w:rPr>
        <w:t>–</w:t>
      </w:r>
      <w:r w:rsidRPr="00FE7B3F">
        <w:rPr>
          <w:rFonts w:eastAsia="Calibri" w:cs="Calibri"/>
          <w:color w:val="000000" w:themeColor="text1"/>
          <w:lang w:eastAsia="pl-PL"/>
        </w:rPr>
        <w:t xml:space="preserve"> </w:t>
      </w:r>
      <w:r w:rsidR="000718A6" w:rsidRPr="00BE3819">
        <w:rPr>
          <w:rFonts w:eastAsia="Calibri" w:cs="Calibri"/>
          <w:b/>
          <w:color w:val="000000" w:themeColor="text1"/>
          <w:lang w:eastAsia="pl-PL"/>
        </w:rPr>
        <w:t>w ciągu ….</w:t>
      </w:r>
      <w:r w:rsidR="00BE3819" w:rsidRPr="00BE3819">
        <w:rPr>
          <w:rFonts w:eastAsia="Calibri" w:cs="Calibri"/>
          <w:b/>
          <w:color w:val="000000" w:themeColor="text1"/>
          <w:lang w:eastAsia="pl-PL"/>
        </w:rPr>
        <w:t>(maksymalnie 180)</w:t>
      </w:r>
      <w:r w:rsidR="000718A6" w:rsidRPr="00BE3819">
        <w:rPr>
          <w:rFonts w:eastAsia="Calibri" w:cs="Calibri"/>
          <w:b/>
          <w:color w:val="000000" w:themeColor="text1"/>
          <w:lang w:eastAsia="pl-PL"/>
        </w:rPr>
        <w:t xml:space="preserve"> dni</w:t>
      </w:r>
      <w:r w:rsidR="000718A6" w:rsidRPr="00FE7B3F">
        <w:rPr>
          <w:rFonts w:eastAsia="Calibri" w:cs="Calibri"/>
          <w:color w:val="000000" w:themeColor="text1"/>
          <w:lang w:eastAsia="pl-PL"/>
        </w:rPr>
        <w:t xml:space="preserve"> (zgodnie z ofertą Wykonawcy) </w:t>
      </w:r>
      <w:r w:rsidRPr="00FE7B3F">
        <w:rPr>
          <w:rFonts w:eastAsia="Calibri" w:cs="Calibri"/>
          <w:color w:val="000000" w:themeColor="text1"/>
          <w:lang w:eastAsia="pl-PL"/>
        </w:rPr>
        <w:t>od daty zawarcia umowy (data sporządzenia protokołu odbioru przedmiotu zamówienia)</w:t>
      </w:r>
      <w:r w:rsidR="00C20185" w:rsidRPr="00FE7B3F">
        <w:rPr>
          <w:color w:val="000000" w:themeColor="text1"/>
        </w:rPr>
        <w:t xml:space="preserve"> z którego to terminu </w:t>
      </w:r>
      <w:r w:rsidR="00C20185" w:rsidRPr="00FE7B3F">
        <w:rPr>
          <w:b/>
          <w:color w:val="000000" w:themeColor="text1"/>
        </w:rPr>
        <w:t>6 dni</w:t>
      </w:r>
      <w:r w:rsidR="00C20185" w:rsidRPr="00FE7B3F">
        <w:rPr>
          <w:color w:val="000000" w:themeColor="text1"/>
        </w:rPr>
        <w:t xml:space="preserve"> jest </w:t>
      </w:r>
      <w:r w:rsidR="00F04838">
        <w:rPr>
          <w:color w:val="000000" w:themeColor="text1"/>
        </w:rPr>
        <w:t>zarezerwowane</w:t>
      </w:r>
      <w:r w:rsidR="007378C4">
        <w:rPr>
          <w:color w:val="000000" w:themeColor="text1"/>
        </w:rPr>
        <w:t xml:space="preserve"> </w:t>
      </w:r>
      <w:r w:rsidR="00C20185" w:rsidRPr="00FE7B3F">
        <w:rPr>
          <w:color w:val="000000" w:themeColor="text1"/>
        </w:rPr>
        <w:t>dla Zamawiającego na potrzeby dokonania weryfikacji przekazanej dokumentacji</w:t>
      </w:r>
      <w:r w:rsidRPr="00FE7B3F">
        <w:rPr>
          <w:rFonts w:eastAsia="Calibri" w:cs="Calibri"/>
          <w:color w:val="000000" w:themeColor="text1"/>
          <w:lang w:eastAsia="pl-PL"/>
        </w:rPr>
        <w:t>;</w:t>
      </w:r>
    </w:p>
    <w:p w14:paraId="4E1D80DC" w14:textId="77777777" w:rsidR="00EC65E4" w:rsidRPr="00FE7B3F" w:rsidRDefault="00EC65E4" w:rsidP="00477D57">
      <w:pPr>
        <w:numPr>
          <w:ilvl w:val="0"/>
          <w:numId w:val="28"/>
        </w:numPr>
        <w:spacing w:after="33" w:line="271" w:lineRule="auto"/>
        <w:ind w:right="89" w:hanging="567"/>
        <w:jc w:val="both"/>
        <w:rPr>
          <w:rFonts w:eastAsia="Calibri" w:cs="Calibri"/>
          <w:color w:val="000000" w:themeColor="text1"/>
          <w:lang w:eastAsia="pl-PL"/>
        </w:rPr>
      </w:pPr>
      <w:r w:rsidRPr="00FE7B3F">
        <w:rPr>
          <w:rFonts w:eastAsia="Calibri" w:cs="Calibri"/>
          <w:color w:val="000000" w:themeColor="text1"/>
          <w:lang w:eastAsia="pl-PL"/>
        </w:rPr>
        <w:t xml:space="preserve">Przekazywane przez Wykonawcę opracowania opisane w par. 2 ust. 1 pkt. od 7 do 11 mogą wymagać wprowadzenia odpowiednich zmian przez Wykonawcę w przypadku </w:t>
      </w:r>
      <w:r w:rsidR="00D8021F" w:rsidRPr="00FE7B3F">
        <w:rPr>
          <w:rFonts w:eastAsia="Calibri" w:cs="Calibri"/>
          <w:color w:val="000000" w:themeColor="text1"/>
          <w:lang w:eastAsia="pl-PL"/>
        </w:rPr>
        <w:t xml:space="preserve">wymogu </w:t>
      </w:r>
      <w:r w:rsidRPr="00FE7B3F">
        <w:rPr>
          <w:rFonts w:eastAsia="Calibri" w:cs="Calibri"/>
          <w:color w:val="000000" w:themeColor="text1"/>
          <w:lang w:eastAsia="pl-PL"/>
        </w:rPr>
        <w:t>wprowadzenia zmian we wcześniejszej dokumentacji w postępowaniu o wydanie pozwolenia na budowę. W takim przypadku Wykonawca zobowiązany jest wprowadzić niezbędne zmiany oraz przeprowadzić niezbędną koordynację i uzgodnienie zamiennych rozwiązań z Zamawiającym najpóźniej na etapie przekazywania ostatecznej dokumentacji projektowej. Działania te nie mogą powodować wzrostu kosztów ani wydłużenia terminu realizacji prac</w:t>
      </w:r>
      <w:r w:rsidR="00D8021F" w:rsidRPr="00FE7B3F">
        <w:rPr>
          <w:rFonts w:eastAsia="Calibri" w:cs="Calibri"/>
          <w:color w:val="000000" w:themeColor="text1"/>
          <w:lang w:eastAsia="pl-PL"/>
        </w:rPr>
        <w:t xml:space="preserve"> projektowych.</w:t>
      </w:r>
    </w:p>
    <w:p w14:paraId="5CE55C66" w14:textId="77777777" w:rsidR="00872F79" w:rsidRPr="00FE7B3F" w:rsidRDefault="00872F79" w:rsidP="000718A6">
      <w:pPr>
        <w:numPr>
          <w:ilvl w:val="0"/>
          <w:numId w:val="28"/>
        </w:numPr>
        <w:spacing w:after="33" w:line="271" w:lineRule="auto"/>
        <w:ind w:left="284" w:right="89" w:hanging="426"/>
        <w:jc w:val="both"/>
        <w:rPr>
          <w:rFonts w:eastAsia="Calibri" w:cs="Calibri"/>
          <w:color w:val="000000" w:themeColor="text1"/>
          <w:lang w:eastAsia="pl-PL"/>
        </w:rPr>
      </w:pPr>
      <w:r w:rsidRPr="00FE7B3F">
        <w:rPr>
          <w:rFonts w:eastAsia="Calibri" w:cs="Calibri"/>
          <w:color w:val="000000" w:themeColor="text1"/>
          <w:lang w:eastAsia="pl-PL"/>
        </w:rPr>
        <w:t>Przedmiot zamówienia uważa się za wykonany w całości  w dacie sporządzenia protokołu odbioru przedmiotu zamówienia, który potwierdza wykonanie całości przedmiotu zamówienia bez zastrzeżeń, przy czym Zamawiający może wyjątkowo, wg. swojego uznania, wyrazić zgodę na odbiór przedmiotu zamówienia pomimo zgłoszenia zastrzeżeń z jednoczesnym ustaleniem, w jakim terminie zastrzeżenia te muszą</w:t>
      </w:r>
      <w:r w:rsidR="00412AB8" w:rsidRPr="00FE7B3F">
        <w:rPr>
          <w:rFonts w:eastAsia="Calibri" w:cs="Calibri"/>
          <w:color w:val="000000" w:themeColor="text1"/>
          <w:lang w:eastAsia="pl-PL"/>
        </w:rPr>
        <w:t xml:space="preserve"> być przez Wykonawcę usunięte. </w:t>
      </w:r>
    </w:p>
    <w:p w14:paraId="5F6A489C" w14:textId="77777777" w:rsidR="00DE0646" w:rsidRPr="00FE7B3F" w:rsidRDefault="00DE0646" w:rsidP="00DE0646">
      <w:pPr>
        <w:pStyle w:val="Akapitzlist"/>
        <w:numPr>
          <w:ilvl w:val="0"/>
          <w:numId w:val="28"/>
        </w:numPr>
        <w:spacing w:after="0" w:line="271" w:lineRule="auto"/>
        <w:ind w:hanging="360"/>
        <w:jc w:val="both"/>
        <w:rPr>
          <w:rFonts w:eastAsia="Calibri" w:cs="Calibri"/>
          <w:bCs/>
          <w:color w:val="000000" w:themeColor="text1"/>
          <w:lang w:eastAsia="pl-PL"/>
        </w:rPr>
      </w:pPr>
      <w:r w:rsidRPr="00FE7B3F">
        <w:rPr>
          <w:rFonts w:eastAsia="Calibri" w:cs="Calibri"/>
          <w:color w:val="000000" w:themeColor="text1"/>
          <w:lang w:eastAsia="pl-PL"/>
        </w:rPr>
        <w:t>Jednocześnie Zamawiający zastrzega możliwość - w celu kontroli jakości, zgodności z przepisami i normami przekazanej przez Wykonawcę dokumentacji projektowej - zlecenia zewnętrznemu podmiotowi z branży projektowej przeprowadzenie kontroli opracowanej przez Wykonawcę dokumentacji projektowej.</w:t>
      </w:r>
    </w:p>
    <w:p w14:paraId="6616A525" w14:textId="77777777" w:rsidR="00176F8D" w:rsidRPr="00FE7B3F" w:rsidRDefault="00176F8D" w:rsidP="00534CA8">
      <w:pPr>
        <w:spacing w:after="33" w:line="271" w:lineRule="auto"/>
        <w:jc w:val="both"/>
        <w:rPr>
          <w:rFonts w:eastAsia="Calibri" w:cs="Calibri"/>
          <w:color w:val="000000" w:themeColor="text1"/>
          <w:lang w:eastAsia="pl-PL"/>
        </w:rPr>
      </w:pPr>
    </w:p>
    <w:p w14:paraId="0DCA7275" w14:textId="77777777" w:rsidR="00872F79" w:rsidRPr="00FE7B3F" w:rsidRDefault="00872F79" w:rsidP="00872F79">
      <w:pPr>
        <w:keepNext/>
        <w:keepLines/>
        <w:spacing w:after="43" w:line="265" w:lineRule="auto"/>
        <w:ind w:left="283" w:right="141"/>
        <w:jc w:val="center"/>
        <w:outlineLvl w:val="1"/>
        <w:rPr>
          <w:rFonts w:eastAsia="Calibri" w:cs="Calibri"/>
          <w:b/>
          <w:color w:val="000000" w:themeColor="text1"/>
          <w:lang w:eastAsia="pl-PL"/>
        </w:rPr>
      </w:pPr>
      <w:r w:rsidRPr="00FE7B3F">
        <w:rPr>
          <w:rFonts w:eastAsia="Calibri" w:cs="Calibri"/>
          <w:b/>
          <w:color w:val="000000" w:themeColor="text1"/>
          <w:lang w:eastAsia="pl-PL"/>
        </w:rPr>
        <w:t xml:space="preserve">§ 3 </w:t>
      </w:r>
    </w:p>
    <w:p w14:paraId="2A95A934"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Sposób rozliczenia</w:t>
      </w:r>
    </w:p>
    <w:p w14:paraId="06ABF46F" w14:textId="0B70CF7F" w:rsidR="00B07F85" w:rsidRPr="00FE7B3F" w:rsidRDefault="00B07F85" w:rsidP="00B07F85">
      <w:pPr>
        <w:numPr>
          <w:ilvl w:val="0"/>
          <w:numId w:val="29"/>
        </w:numPr>
        <w:spacing w:after="33" w:line="271" w:lineRule="auto"/>
        <w:ind w:right="89" w:hanging="360"/>
        <w:jc w:val="both"/>
        <w:rPr>
          <w:color w:val="000000" w:themeColor="text1"/>
        </w:rPr>
      </w:pPr>
      <w:r w:rsidRPr="00FE7B3F">
        <w:rPr>
          <w:color w:val="000000" w:themeColor="text1"/>
        </w:rPr>
        <w:t xml:space="preserve">Całkowite </w:t>
      </w:r>
      <w:r w:rsidR="00E935AD" w:rsidRPr="00FE7B3F">
        <w:rPr>
          <w:color w:val="000000" w:themeColor="text1"/>
        </w:rPr>
        <w:t xml:space="preserve">łączne </w:t>
      </w:r>
      <w:r w:rsidRPr="00FE7B3F">
        <w:rPr>
          <w:color w:val="000000" w:themeColor="text1"/>
        </w:rPr>
        <w:t xml:space="preserve">wynagrodzenie ryczałtowe za kompleksowe wykonanie przedmiotu Umowy, zgodnie z ofertą Wykonawcy, wynosi: </w:t>
      </w:r>
      <w:r w:rsidRPr="00FE7B3F">
        <w:rPr>
          <w:b/>
          <w:color w:val="000000" w:themeColor="text1"/>
        </w:rPr>
        <w:t>…………… zł netto, …………… zł brutto</w:t>
      </w:r>
      <w:r w:rsidRPr="00FE7B3F">
        <w:rPr>
          <w:color w:val="000000" w:themeColor="text1"/>
        </w:rPr>
        <w:t xml:space="preserve">, w tym za: </w:t>
      </w:r>
    </w:p>
    <w:p w14:paraId="5E4AA04D" w14:textId="03008F26" w:rsidR="00E935AD"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xml:space="preserve"> …….. zł netto tj. …….. zł brutto (stanowiące 30 % wynagrodzenia całkowitego) za: </w:t>
      </w:r>
    </w:p>
    <w:p w14:paraId="42DFF722" w14:textId="4BAE13D3" w:rsidR="00F937F8" w:rsidRPr="00FE7B3F" w:rsidRDefault="00E935AD" w:rsidP="00E935AD">
      <w:pPr>
        <w:spacing w:after="33" w:line="271" w:lineRule="auto"/>
        <w:ind w:left="720" w:right="89"/>
        <w:jc w:val="both"/>
        <w:rPr>
          <w:color w:val="000000" w:themeColor="text1"/>
        </w:rPr>
      </w:pPr>
      <w:r w:rsidRPr="00FE7B3F">
        <w:rPr>
          <w:color w:val="000000" w:themeColor="text1"/>
        </w:rPr>
        <w:t>-</w:t>
      </w:r>
      <w:r w:rsidR="00F937F8" w:rsidRPr="00FE7B3F">
        <w:rPr>
          <w:color w:val="000000" w:themeColor="text1"/>
        </w:rPr>
        <w:t xml:space="preserve"> </w:t>
      </w:r>
      <w:r w:rsidR="00B07F85" w:rsidRPr="00FE7B3F">
        <w:rPr>
          <w:color w:val="000000" w:themeColor="text1"/>
        </w:rPr>
        <w:t>opracowanie dokumentacji proje</w:t>
      </w:r>
      <w:r w:rsidR="0060310D" w:rsidRPr="00FE7B3F">
        <w:rPr>
          <w:color w:val="000000" w:themeColor="text1"/>
        </w:rPr>
        <w:t>ktowej</w:t>
      </w:r>
      <w:r w:rsidR="002E0CCD" w:rsidRPr="00FE7B3F">
        <w:rPr>
          <w:color w:val="000000" w:themeColor="text1"/>
        </w:rPr>
        <w:t xml:space="preserve"> (projekt budowlany oraz inne niezbędne dokumenty) </w:t>
      </w:r>
      <w:r w:rsidR="00B07F85" w:rsidRPr="00FE7B3F">
        <w:rPr>
          <w:color w:val="000000" w:themeColor="text1"/>
        </w:rPr>
        <w:t>w zakresie niezbędnym do uzyskania pozwolenia na budowę</w:t>
      </w:r>
      <w:r w:rsidR="001710EB" w:rsidRPr="00FE7B3F">
        <w:rPr>
          <w:color w:val="000000" w:themeColor="text1"/>
        </w:rPr>
        <w:t xml:space="preserve"> zaakceptowanej przez Zamawiającego</w:t>
      </w:r>
      <w:r w:rsidR="002E0CCD" w:rsidRPr="00FE7B3F">
        <w:rPr>
          <w:color w:val="000000" w:themeColor="text1"/>
        </w:rPr>
        <w:t xml:space="preserve">, </w:t>
      </w:r>
    </w:p>
    <w:p w14:paraId="3C299FF6" w14:textId="627CDD7D" w:rsidR="00F937F8" w:rsidRPr="00FE7B3F" w:rsidRDefault="007A554D" w:rsidP="00F937F8">
      <w:pPr>
        <w:spacing w:after="33" w:line="271" w:lineRule="auto"/>
        <w:ind w:left="720" w:right="89"/>
        <w:jc w:val="both"/>
        <w:rPr>
          <w:color w:val="000000" w:themeColor="text1"/>
        </w:rPr>
      </w:pPr>
      <w:r w:rsidRPr="00FE7B3F">
        <w:rPr>
          <w:color w:val="000000" w:themeColor="text1"/>
        </w:rPr>
        <w:t xml:space="preserve">- </w:t>
      </w:r>
      <w:r w:rsidR="002E0CCD" w:rsidRPr="00FE7B3F">
        <w:rPr>
          <w:color w:val="000000" w:themeColor="text1"/>
        </w:rPr>
        <w:t xml:space="preserve">złożenie do urzędu  w imieniu Zamawiającego </w:t>
      </w:r>
      <w:r w:rsidRPr="00FE7B3F">
        <w:rPr>
          <w:color w:val="000000" w:themeColor="text1"/>
        </w:rPr>
        <w:t xml:space="preserve">kompletnego </w:t>
      </w:r>
      <w:r w:rsidR="002E0CCD" w:rsidRPr="00FE7B3F">
        <w:rPr>
          <w:color w:val="000000" w:themeColor="text1"/>
        </w:rPr>
        <w:t xml:space="preserve">wniosku i dokumentów niezbędnych do uzyskania pozwolenia na budowę wraz z przekazaniem Zamawiającemu 1 egzemplarza dokumentacji projektowej </w:t>
      </w:r>
      <w:r w:rsidR="002D603A" w:rsidRPr="00FE7B3F">
        <w:rPr>
          <w:color w:val="000000" w:themeColor="text1"/>
        </w:rPr>
        <w:t xml:space="preserve">w wersji papierowej oraz elektronicznej </w:t>
      </w:r>
    </w:p>
    <w:p w14:paraId="72627753" w14:textId="21F39507" w:rsidR="00F937F8" w:rsidRPr="00FE7B3F" w:rsidRDefault="007A554D" w:rsidP="00F937F8">
      <w:pPr>
        <w:spacing w:after="33" w:line="271" w:lineRule="auto"/>
        <w:ind w:left="720" w:right="89"/>
        <w:jc w:val="both"/>
        <w:rPr>
          <w:color w:val="000000" w:themeColor="text1"/>
        </w:rPr>
      </w:pPr>
      <w:r w:rsidRPr="00FE7B3F">
        <w:rPr>
          <w:color w:val="000000" w:themeColor="text1"/>
        </w:rPr>
        <w:t xml:space="preserve">- </w:t>
      </w:r>
      <w:r w:rsidR="00B07F85" w:rsidRPr="00FE7B3F">
        <w:rPr>
          <w:color w:val="000000" w:themeColor="text1"/>
        </w:rPr>
        <w:t xml:space="preserve">przeniesienie praw autorskich </w:t>
      </w:r>
      <w:r w:rsidR="00E935AD" w:rsidRPr="00FE7B3F">
        <w:rPr>
          <w:color w:val="000000" w:themeColor="text1"/>
        </w:rPr>
        <w:t xml:space="preserve">i praw pokrewnych </w:t>
      </w:r>
      <w:r w:rsidR="00B07F85" w:rsidRPr="00FE7B3F">
        <w:rPr>
          <w:color w:val="000000" w:themeColor="text1"/>
        </w:rPr>
        <w:t xml:space="preserve">do </w:t>
      </w:r>
      <w:r w:rsidRPr="00FE7B3F">
        <w:rPr>
          <w:color w:val="000000" w:themeColor="text1"/>
        </w:rPr>
        <w:t xml:space="preserve">wykonanej i przekazanej </w:t>
      </w:r>
      <w:r w:rsidR="00B07F85" w:rsidRPr="00FE7B3F">
        <w:rPr>
          <w:color w:val="000000" w:themeColor="text1"/>
        </w:rPr>
        <w:t xml:space="preserve">dokumentacji projektowej i udzielenie zezwoleń oraz przeniesienie własności egzemplarzy tej dokumentacji) </w:t>
      </w:r>
    </w:p>
    <w:p w14:paraId="52E5569A" w14:textId="54F75ABD" w:rsidR="00E935AD"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zł netto tj. …….. zł brutto (stanowiące 10 % wynagrodzenia całkowitego) za:</w:t>
      </w:r>
    </w:p>
    <w:p w14:paraId="019EB0C7" w14:textId="4EE50AB3" w:rsidR="00F937F8" w:rsidRPr="00FE7B3F" w:rsidRDefault="007A554D" w:rsidP="00E935AD">
      <w:pPr>
        <w:spacing w:after="33" w:line="271" w:lineRule="auto"/>
        <w:ind w:left="720" w:right="89"/>
        <w:jc w:val="both"/>
        <w:rPr>
          <w:color w:val="000000" w:themeColor="text1"/>
        </w:rPr>
      </w:pPr>
      <w:r w:rsidRPr="00FE7B3F">
        <w:rPr>
          <w:color w:val="000000" w:themeColor="text1"/>
        </w:rPr>
        <w:t>-</w:t>
      </w:r>
      <w:r w:rsidR="00113F35" w:rsidRPr="00FE7B3F">
        <w:rPr>
          <w:color w:val="000000" w:themeColor="text1"/>
        </w:rPr>
        <w:t xml:space="preserve"> </w:t>
      </w:r>
      <w:r w:rsidR="00B07F85" w:rsidRPr="00FE7B3F">
        <w:rPr>
          <w:color w:val="000000" w:themeColor="text1"/>
        </w:rPr>
        <w:t>uzyskanie w imieniu Zamawiającego ostatecznego pozwolenia na budowę , o któr</w:t>
      </w:r>
      <w:r w:rsidR="00E935AD" w:rsidRPr="00FE7B3F">
        <w:rPr>
          <w:color w:val="000000" w:themeColor="text1"/>
        </w:rPr>
        <w:t>y</w:t>
      </w:r>
      <w:r w:rsidRPr="00FE7B3F">
        <w:rPr>
          <w:color w:val="000000" w:themeColor="text1"/>
        </w:rPr>
        <w:t>m</w:t>
      </w:r>
      <w:r w:rsidR="00B07F85" w:rsidRPr="00FE7B3F">
        <w:rPr>
          <w:color w:val="000000" w:themeColor="text1"/>
        </w:rPr>
        <w:t xml:space="preserve"> mowa w Umowie</w:t>
      </w:r>
      <w:r w:rsidR="00F937F8" w:rsidRPr="00FE7B3F">
        <w:rPr>
          <w:color w:val="000000" w:themeColor="text1"/>
        </w:rPr>
        <w:t>,</w:t>
      </w:r>
    </w:p>
    <w:p w14:paraId="6132AC64" w14:textId="5CECD315" w:rsidR="00B07F85" w:rsidRDefault="007A554D" w:rsidP="00F937F8">
      <w:pPr>
        <w:spacing w:after="33" w:line="271" w:lineRule="auto"/>
        <w:ind w:left="720" w:right="89"/>
        <w:jc w:val="both"/>
        <w:rPr>
          <w:color w:val="000000" w:themeColor="text1"/>
        </w:rPr>
      </w:pPr>
      <w:r w:rsidRPr="00FE7B3F">
        <w:rPr>
          <w:color w:val="000000" w:themeColor="text1"/>
        </w:rPr>
        <w:t xml:space="preserve">- </w:t>
      </w:r>
      <w:r w:rsidR="00F937F8" w:rsidRPr="00FE7B3F">
        <w:rPr>
          <w:color w:val="000000" w:themeColor="text1"/>
        </w:rPr>
        <w:t>przekazanie Zamawiającemu</w:t>
      </w:r>
      <w:r w:rsidR="00B07F85" w:rsidRPr="00FE7B3F">
        <w:rPr>
          <w:color w:val="000000" w:themeColor="text1"/>
        </w:rPr>
        <w:t xml:space="preserve"> </w:t>
      </w:r>
      <w:r w:rsidRPr="00FE7B3F">
        <w:rPr>
          <w:color w:val="000000" w:themeColor="text1"/>
        </w:rPr>
        <w:t>2</w:t>
      </w:r>
      <w:r w:rsidR="00B07F85" w:rsidRPr="00FE7B3F">
        <w:rPr>
          <w:color w:val="000000" w:themeColor="text1"/>
        </w:rPr>
        <w:t xml:space="preserve"> egzemplarz</w:t>
      </w:r>
      <w:r w:rsidR="00F937F8" w:rsidRPr="00FE7B3F">
        <w:rPr>
          <w:color w:val="000000" w:themeColor="text1"/>
        </w:rPr>
        <w:t>y</w:t>
      </w:r>
      <w:r w:rsidR="00B07F85" w:rsidRPr="00FE7B3F">
        <w:rPr>
          <w:color w:val="000000" w:themeColor="text1"/>
        </w:rPr>
        <w:t xml:space="preserve"> projektu budowlanego</w:t>
      </w:r>
      <w:r w:rsidR="00B23CCA" w:rsidRPr="00FE7B3F">
        <w:rPr>
          <w:color w:val="000000" w:themeColor="text1"/>
        </w:rPr>
        <w:t xml:space="preserve"> w wersji papierowej</w:t>
      </w:r>
      <w:r w:rsidR="00B07F85" w:rsidRPr="00FE7B3F">
        <w:rPr>
          <w:color w:val="000000" w:themeColor="text1"/>
        </w:rPr>
        <w:t>, na podstawie którego uzyskano ww.</w:t>
      </w:r>
      <w:r w:rsidR="0060310D" w:rsidRPr="00FE7B3F">
        <w:rPr>
          <w:color w:val="000000" w:themeColor="text1"/>
        </w:rPr>
        <w:t xml:space="preserve"> pozwolenie.</w:t>
      </w:r>
    </w:p>
    <w:p w14:paraId="1CCF4A21" w14:textId="721FFB95" w:rsidR="002C2C8E" w:rsidRPr="00FE7B3F" w:rsidRDefault="002C2C8E" w:rsidP="002C2C8E">
      <w:pPr>
        <w:spacing w:after="33" w:line="271" w:lineRule="auto"/>
        <w:ind w:left="720" w:right="89"/>
        <w:jc w:val="both"/>
        <w:rPr>
          <w:color w:val="000000" w:themeColor="text1"/>
        </w:rPr>
      </w:pPr>
      <w:r w:rsidRPr="00FE7B3F">
        <w:rPr>
          <w:color w:val="000000" w:themeColor="text1"/>
        </w:rPr>
        <w:lastRenderedPageBreak/>
        <w:t xml:space="preserve">- przeniesienie praw autorskich i praw pokrewnych do wykonanej i przekazanej dokumentacji projektowej i udzielenie zezwoleń oraz przeniesienie własności egzemplarzy tej dokumentacji) </w:t>
      </w:r>
    </w:p>
    <w:p w14:paraId="3C63D736" w14:textId="43D842CE" w:rsidR="00F937F8"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xml:space="preserve">…….. zł netto tj. …….. zł brutto (stanowiące 60 % wynagrodzenia całkowitego) </w:t>
      </w:r>
      <w:r w:rsidR="00B07F85" w:rsidRPr="00FE7B3F">
        <w:rPr>
          <w:color w:val="000000" w:themeColor="text1"/>
        </w:rPr>
        <w:t xml:space="preserve">opracowanie </w:t>
      </w:r>
      <w:r w:rsidR="00113F35" w:rsidRPr="00FE7B3F">
        <w:rPr>
          <w:color w:val="000000" w:themeColor="text1"/>
        </w:rPr>
        <w:br/>
      </w:r>
      <w:r w:rsidR="0060310D" w:rsidRPr="00FE7B3F">
        <w:rPr>
          <w:color w:val="000000" w:themeColor="text1"/>
        </w:rPr>
        <w:t xml:space="preserve">i przekazanie pozostałej dokumentacji </w:t>
      </w:r>
      <w:r w:rsidR="00B07F85" w:rsidRPr="00FE7B3F">
        <w:rPr>
          <w:color w:val="000000" w:themeColor="text1"/>
        </w:rPr>
        <w:t xml:space="preserve">projektowej </w:t>
      </w:r>
      <w:r w:rsidR="00B23CCA" w:rsidRPr="00FE7B3F">
        <w:rPr>
          <w:color w:val="000000" w:themeColor="text1"/>
        </w:rPr>
        <w:t xml:space="preserve">stanowiącej przedmiot umowy </w:t>
      </w:r>
      <w:r w:rsidR="00B07F85" w:rsidRPr="00FE7B3F">
        <w:rPr>
          <w:color w:val="000000" w:themeColor="text1"/>
        </w:rPr>
        <w:t xml:space="preserve">w pozostałym zakresie </w:t>
      </w:r>
      <w:r w:rsidR="00F937F8" w:rsidRPr="00FE7B3F">
        <w:rPr>
          <w:color w:val="000000" w:themeColor="text1"/>
        </w:rPr>
        <w:t>tj.:</w:t>
      </w:r>
    </w:p>
    <w:p w14:paraId="68E83009" w14:textId="7534C209" w:rsidR="004944BE" w:rsidRPr="00FE7B3F" w:rsidRDefault="00F937F8" w:rsidP="00FE7B3F">
      <w:pPr>
        <w:spacing w:after="33" w:line="271" w:lineRule="auto"/>
        <w:ind w:left="851" w:right="89" w:hanging="142"/>
        <w:jc w:val="both"/>
        <w:rPr>
          <w:color w:val="000000" w:themeColor="text1"/>
        </w:rPr>
      </w:pPr>
      <w:r w:rsidRPr="00FE7B3F">
        <w:rPr>
          <w:color w:val="000000" w:themeColor="text1"/>
        </w:rPr>
        <w:t xml:space="preserve">- </w:t>
      </w:r>
      <w:r w:rsidR="004944BE" w:rsidRPr="00FE7B3F">
        <w:rPr>
          <w:color w:val="000000" w:themeColor="text1"/>
        </w:rPr>
        <w:t>kompletu projektów budowlanych technicznych zaakceptowanych przez Zamawiającego (spełniających wszystkie wymagania projektów wykonawczych) dla wszystkich branż w 4 egzemplarzach papierowych oraz w wersji elektronicznej,</w:t>
      </w:r>
    </w:p>
    <w:p w14:paraId="3392B079" w14:textId="247F3380" w:rsidR="004944BE" w:rsidRPr="00FE7B3F" w:rsidRDefault="004944BE" w:rsidP="00FE7B3F">
      <w:pPr>
        <w:spacing w:after="33" w:line="271" w:lineRule="auto"/>
        <w:ind w:left="851" w:right="89" w:hanging="142"/>
        <w:jc w:val="both"/>
        <w:rPr>
          <w:color w:val="000000" w:themeColor="text1"/>
        </w:rPr>
      </w:pPr>
      <w:r w:rsidRPr="00FE7B3F">
        <w:rPr>
          <w:color w:val="000000" w:themeColor="text1"/>
        </w:rPr>
        <w:t>- STWIORB, przedmiarów i kosztorysów inwestorskich  oraz audytu akustycznego zaakceptowanych przez Zamawiającego w 2 egzemplarzach papierowych oraz w wersji elektronicznej,</w:t>
      </w:r>
    </w:p>
    <w:p w14:paraId="0AF42685" w14:textId="60AB2FA5" w:rsidR="00B07F85" w:rsidRPr="00FE7B3F" w:rsidRDefault="00E935AD" w:rsidP="00FE7B3F">
      <w:pPr>
        <w:spacing w:after="33" w:line="271" w:lineRule="auto"/>
        <w:ind w:left="851" w:right="89" w:hanging="142"/>
        <w:jc w:val="both"/>
        <w:rPr>
          <w:color w:val="000000" w:themeColor="text1"/>
        </w:rPr>
      </w:pPr>
      <w:r w:rsidRPr="00FE7B3F">
        <w:rPr>
          <w:color w:val="000000" w:themeColor="text1"/>
        </w:rPr>
        <w:t xml:space="preserve">- </w:t>
      </w:r>
      <w:r w:rsidR="00B07F85" w:rsidRPr="00FE7B3F">
        <w:rPr>
          <w:color w:val="000000" w:themeColor="text1"/>
        </w:rPr>
        <w:t>przeniesienie praw autorskich</w:t>
      </w:r>
      <w:r w:rsidRPr="00FE7B3F">
        <w:rPr>
          <w:color w:val="000000" w:themeColor="text1"/>
        </w:rPr>
        <w:t xml:space="preserve"> i praw pokrewnych</w:t>
      </w:r>
      <w:r w:rsidR="00B07F85" w:rsidRPr="00FE7B3F">
        <w:rPr>
          <w:color w:val="000000" w:themeColor="text1"/>
        </w:rPr>
        <w:t xml:space="preserve"> do dokumentacji projektowej i udzielenie zezwoleń oraz przeniesienie własności egzemplarzy tej dokumentacji) , o których mowa w Umowie</w:t>
      </w:r>
      <w:r w:rsidR="00F937F8" w:rsidRPr="00FE7B3F">
        <w:rPr>
          <w:color w:val="000000" w:themeColor="text1"/>
        </w:rPr>
        <w:t>.</w:t>
      </w:r>
    </w:p>
    <w:p w14:paraId="03F6F740" w14:textId="77777777" w:rsidR="00B80828" w:rsidRPr="00FE7B3F" w:rsidRDefault="00872F79" w:rsidP="00477D57">
      <w:pPr>
        <w:numPr>
          <w:ilvl w:val="0"/>
          <w:numId w:val="29"/>
        </w:numPr>
        <w:spacing w:after="33" w:line="271" w:lineRule="auto"/>
        <w:ind w:left="567" w:right="89" w:hanging="567"/>
        <w:jc w:val="both"/>
        <w:rPr>
          <w:rFonts w:eastAsia="Calibri" w:cs="Calibri"/>
          <w:color w:val="000000" w:themeColor="text1"/>
          <w:lang w:eastAsia="pl-PL"/>
        </w:rPr>
      </w:pPr>
      <w:r w:rsidRPr="00FE7B3F">
        <w:rPr>
          <w:rFonts w:eastAsia="Calibri" w:cs="Calibri"/>
          <w:color w:val="000000" w:themeColor="text1"/>
          <w:lang w:eastAsia="pl-PL"/>
        </w:rPr>
        <w:t xml:space="preserve">Zamawiający nie przewiduje udzielenia zaliczek na poczet wykonania przedmiotu Umowy. </w:t>
      </w:r>
    </w:p>
    <w:p w14:paraId="34780A39" w14:textId="77777777" w:rsidR="00872F79" w:rsidRPr="00FE7B3F" w:rsidRDefault="00872F79" w:rsidP="00477D57">
      <w:pPr>
        <w:numPr>
          <w:ilvl w:val="0"/>
          <w:numId w:val="29"/>
        </w:numPr>
        <w:spacing w:after="33" w:line="271" w:lineRule="auto"/>
        <w:ind w:left="567" w:right="89" w:hanging="567"/>
        <w:jc w:val="both"/>
        <w:rPr>
          <w:rFonts w:eastAsia="Calibri" w:cs="Calibri"/>
          <w:color w:val="000000" w:themeColor="text1"/>
          <w:lang w:eastAsia="pl-PL"/>
        </w:rPr>
      </w:pPr>
      <w:r w:rsidRPr="00FE7B3F">
        <w:rPr>
          <w:rFonts w:eastAsia="Calibri" w:cs="Calibri"/>
          <w:color w:val="000000" w:themeColor="text1"/>
          <w:lang w:eastAsia="pl-PL"/>
        </w:rPr>
        <w:t xml:space="preserve">Wynagrodzenie, o którym mowa w ust. 1 powyżej, jest wynagrodzeniem ryczałtowym i zgodnie z art. 632 kodeksu cywilnego zawiera wszelkie koszty niezbędne do zrealizowania przedmiotu umowy. W wynagrodzeniu uwzględniono również ryzyka związane z wynagrodzeniem ryczałtowym. Nie uwzględnienie powyższego przez Wykonawcę w wynagrodzeniu określonym w ust. 1 powyżej, nie będzie stanowić podstawy do ponoszenia przez Zamawiającego jakichkolwiek dodatkowych kosztów w terminie późniejszym. </w:t>
      </w:r>
    </w:p>
    <w:p w14:paraId="7C2CFA7B" w14:textId="77777777" w:rsidR="00872F79" w:rsidRPr="00FE7B3F" w:rsidRDefault="00872F79" w:rsidP="00477D57">
      <w:pPr>
        <w:numPr>
          <w:ilvl w:val="0"/>
          <w:numId w:val="29"/>
        </w:numPr>
        <w:spacing w:after="33" w:line="271" w:lineRule="auto"/>
        <w:ind w:left="567" w:right="89" w:hanging="567"/>
        <w:jc w:val="both"/>
        <w:rPr>
          <w:rFonts w:eastAsia="Calibri" w:cs="Calibri"/>
          <w:color w:val="000000" w:themeColor="text1"/>
          <w:lang w:eastAsia="pl-PL"/>
        </w:rPr>
      </w:pPr>
      <w:r w:rsidRPr="00FE7B3F">
        <w:rPr>
          <w:rFonts w:eastAsia="Calibri" w:cs="Calibri"/>
          <w:color w:val="000000" w:themeColor="text1"/>
          <w:lang w:eastAsia="pl-PL"/>
        </w:rPr>
        <w:t xml:space="preserve">Wykonawca ponosi również pełną odpowiedzialność z tytułu przyjętej przez niego w ofercie stawki podatku VAT i w razie niewłaściwego jej wskazania nie może żądać od Zamawiającego dopłat i odszkodowań. </w:t>
      </w:r>
    </w:p>
    <w:p w14:paraId="76DA6A6A" w14:textId="77777777" w:rsidR="00872F79" w:rsidRPr="00FE7B3F" w:rsidRDefault="00872F79" w:rsidP="00477D57">
      <w:pPr>
        <w:numPr>
          <w:ilvl w:val="0"/>
          <w:numId w:val="29"/>
        </w:numPr>
        <w:spacing w:after="33" w:line="271" w:lineRule="auto"/>
        <w:ind w:left="567" w:right="89" w:hanging="567"/>
        <w:jc w:val="both"/>
        <w:rPr>
          <w:rFonts w:eastAsia="Calibri" w:cs="Calibri"/>
          <w:color w:val="000000" w:themeColor="text1"/>
          <w:lang w:eastAsia="pl-PL"/>
        </w:rPr>
      </w:pPr>
      <w:r w:rsidRPr="00FE7B3F">
        <w:rPr>
          <w:rFonts w:eastAsia="Calibri" w:cs="Calibri"/>
          <w:color w:val="000000" w:themeColor="text1"/>
          <w:lang w:eastAsia="pl-PL"/>
        </w:rPr>
        <w:t xml:space="preserve">Zamawiający dokona wpłaty wynagrodzenia Wykonawcy, o którym mowa w ust. 1 powyżej, na jego rachunek bankowy podany w treści faktury, w terminie 30 dni od daty otrzymania prawidłowej i zgodnej z umową faktury.  Wykonawca oświadcza, że wskazany przez niego do płatności rachunek bankowy będzie rachunkiem widniejącym w wykazie opublikowanym na stronie podmiotowej BIP Urzędu obsługującego Ministra właściwego do spraw finansów (tzw. białej liście podatników VAT). </w:t>
      </w:r>
    </w:p>
    <w:p w14:paraId="143A0505" w14:textId="4B272C19" w:rsidR="00101EF9" w:rsidRPr="00FE7B3F" w:rsidRDefault="00872F79" w:rsidP="00477D57">
      <w:pPr>
        <w:numPr>
          <w:ilvl w:val="0"/>
          <w:numId w:val="29"/>
        </w:numPr>
        <w:spacing w:after="33" w:line="271" w:lineRule="auto"/>
        <w:ind w:left="567" w:right="89" w:hanging="567"/>
        <w:jc w:val="both"/>
        <w:rPr>
          <w:rFonts w:eastAsia="Calibri" w:cs="Calibri"/>
          <w:color w:val="000000" w:themeColor="text1"/>
          <w:lang w:eastAsia="pl-PL"/>
        </w:rPr>
      </w:pPr>
      <w:r w:rsidRPr="00FE7B3F">
        <w:rPr>
          <w:rFonts w:eastAsia="Calibri" w:cs="Calibri"/>
          <w:color w:val="000000" w:themeColor="text1"/>
          <w:lang w:eastAsia="pl-PL"/>
        </w:rPr>
        <w:t>Przy czym</w:t>
      </w:r>
      <w:r w:rsidR="000C7E7D">
        <w:rPr>
          <w:rFonts w:eastAsia="Calibri" w:cs="Calibri"/>
          <w:color w:val="000000" w:themeColor="text1"/>
          <w:lang w:eastAsia="pl-PL"/>
        </w:rPr>
        <w:t>:</w:t>
      </w:r>
      <w:r w:rsidRPr="00FE7B3F">
        <w:rPr>
          <w:rFonts w:eastAsia="Calibri" w:cs="Calibri"/>
          <w:color w:val="000000" w:themeColor="text1"/>
          <w:lang w:eastAsia="pl-PL"/>
        </w:rPr>
        <w:t xml:space="preserve"> </w:t>
      </w:r>
    </w:p>
    <w:p w14:paraId="5FA3EE13" w14:textId="6BD09CF8" w:rsidR="00101EF9" w:rsidRPr="00FE7B3F" w:rsidRDefault="00872F79" w:rsidP="00101EF9">
      <w:pPr>
        <w:pStyle w:val="Akapitzlist"/>
        <w:numPr>
          <w:ilvl w:val="1"/>
          <w:numId w:val="29"/>
        </w:numPr>
        <w:spacing w:after="33" w:line="271" w:lineRule="auto"/>
        <w:ind w:left="993" w:right="89" w:hanging="426"/>
        <w:jc w:val="both"/>
        <w:rPr>
          <w:rFonts w:eastAsia="Calibri" w:cs="Calibri"/>
          <w:color w:val="000000" w:themeColor="text1"/>
          <w:lang w:eastAsia="pl-PL"/>
        </w:rPr>
      </w:pPr>
      <w:r w:rsidRPr="00FE7B3F">
        <w:rPr>
          <w:rFonts w:eastAsia="Calibri" w:cs="Calibri"/>
          <w:color w:val="000000" w:themeColor="text1"/>
          <w:lang w:eastAsia="pl-PL"/>
        </w:rPr>
        <w:t>faktura na wynagrodzenie, o którym mowa w ust. 1</w:t>
      </w:r>
      <w:r w:rsidR="00101EF9" w:rsidRPr="00FE7B3F">
        <w:rPr>
          <w:rFonts w:eastAsia="Calibri" w:cs="Calibri"/>
          <w:color w:val="000000" w:themeColor="text1"/>
          <w:lang w:eastAsia="pl-PL"/>
        </w:rPr>
        <w:t xml:space="preserve"> pkt.1 </w:t>
      </w:r>
      <w:r w:rsidRPr="00FE7B3F">
        <w:rPr>
          <w:rFonts w:eastAsia="Calibri" w:cs="Calibri"/>
          <w:color w:val="000000" w:themeColor="text1"/>
          <w:lang w:eastAsia="pl-PL"/>
        </w:rPr>
        <w:t xml:space="preserve"> powyżej, może być wystawiona dopiero wówczas gdy </w:t>
      </w:r>
      <w:r w:rsidR="00101EF9" w:rsidRPr="00FE7B3F">
        <w:rPr>
          <w:rFonts w:eastAsia="Calibri" w:cs="Calibri"/>
          <w:color w:val="000000" w:themeColor="text1"/>
          <w:lang w:eastAsia="pl-PL"/>
        </w:rPr>
        <w:t>łącznie zostaną spełnione następujące przesłanki :</w:t>
      </w:r>
    </w:p>
    <w:p w14:paraId="3D22C7B0" w14:textId="2C580140" w:rsidR="00101EF9" w:rsidRPr="00FE7B3F" w:rsidRDefault="00101EF9" w:rsidP="00101EF9">
      <w:pPr>
        <w:pStyle w:val="Akapitzlist"/>
        <w:numPr>
          <w:ilvl w:val="2"/>
          <w:numId w:val="29"/>
        </w:numPr>
        <w:spacing w:after="33" w:line="271" w:lineRule="auto"/>
        <w:ind w:left="1418" w:right="89" w:hanging="425"/>
        <w:jc w:val="both"/>
        <w:rPr>
          <w:rFonts w:eastAsia="Calibri" w:cs="Calibri"/>
          <w:color w:val="000000" w:themeColor="text1"/>
          <w:lang w:eastAsia="pl-PL"/>
        </w:rPr>
      </w:pPr>
      <w:r w:rsidRPr="00FE7B3F">
        <w:rPr>
          <w:rFonts w:eastAsia="Calibri" w:cs="Calibri"/>
          <w:color w:val="000000" w:themeColor="text1"/>
          <w:lang w:eastAsia="pl-PL"/>
        </w:rPr>
        <w:t>Zamawiający podpisze protokół potwierdzający odbiór dokumentacji projektowej w</w:t>
      </w:r>
      <w:r w:rsidR="00483E2A" w:rsidRPr="00FE7B3F">
        <w:rPr>
          <w:rFonts w:eastAsia="Calibri" w:cs="Calibri"/>
          <w:color w:val="000000" w:themeColor="text1"/>
          <w:lang w:eastAsia="pl-PL"/>
        </w:rPr>
        <w:t>raz z wszelkimi niezbędnymi załącznikami</w:t>
      </w:r>
      <w:r w:rsidRPr="00FE7B3F">
        <w:rPr>
          <w:rFonts w:eastAsia="Calibri" w:cs="Calibri"/>
          <w:color w:val="000000" w:themeColor="text1"/>
          <w:lang w:eastAsia="pl-PL"/>
        </w:rPr>
        <w:t xml:space="preserve"> zakresie </w:t>
      </w:r>
      <w:r w:rsidR="00483E2A" w:rsidRPr="00FE7B3F">
        <w:rPr>
          <w:rFonts w:eastAsia="Calibri" w:cs="Calibri"/>
          <w:color w:val="000000" w:themeColor="text1"/>
          <w:lang w:eastAsia="pl-PL"/>
        </w:rPr>
        <w:t xml:space="preserve">koniecznym </w:t>
      </w:r>
      <w:r w:rsidRPr="00FE7B3F">
        <w:rPr>
          <w:rFonts w:eastAsia="Calibri" w:cs="Calibri"/>
          <w:color w:val="000000" w:themeColor="text1"/>
          <w:lang w:eastAsia="pl-PL"/>
        </w:rPr>
        <w:t>do uzyskania pozwolenia na budowę;</w:t>
      </w:r>
    </w:p>
    <w:p w14:paraId="0EDF0593" w14:textId="266380FE" w:rsidR="00101EF9" w:rsidRDefault="00101EF9" w:rsidP="00101EF9">
      <w:pPr>
        <w:pStyle w:val="Akapitzlist"/>
        <w:numPr>
          <w:ilvl w:val="2"/>
          <w:numId w:val="29"/>
        </w:numPr>
        <w:spacing w:after="33" w:line="271" w:lineRule="auto"/>
        <w:ind w:left="1418" w:right="89" w:hanging="425"/>
        <w:jc w:val="both"/>
        <w:rPr>
          <w:rFonts w:eastAsia="Calibri" w:cs="Calibri"/>
          <w:color w:val="000000" w:themeColor="text1"/>
          <w:lang w:eastAsia="pl-PL"/>
        </w:rPr>
      </w:pPr>
      <w:r w:rsidRPr="00FE7B3F">
        <w:rPr>
          <w:rFonts w:eastAsia="Calibri" w:cs="Calibri"/>
          <w:color w:val="000000" w:themeColor="text1"/>
          <w:lang w:eastAsia="pl-PL"/>
        </w:rPr>
        <w:t>Wykonawca przekaże Zamawiającemu jeden egzemplarz dokumentacji projektowej</w:t>
      </w:r>
      <w:r w:rsidR="00483E2A" w:rsidRPr="00FE7B3F">
        <w:rPr>
          <w:rFonts w:eastAsia="Calibri" w:cs="Calibri"/>
          <w:color w:val="000000" w:themeColor="text1"/>
          <w:lang w:eastAsia="pl-PL"/>
        </w:rPr>
        <w:t xml:space="preserve"> wraz z wszelkimi niezbędnymi załącznikami </w:t>
      </w:r>
      <w:r w:rsidRPr="00FE7B3F">
        <w:rPr>
          <w:rFonts w:eastAsia="Calibri" w:cs="Calibri"/>
          <w:color w:val="000000" w:themeColor="text1"/>
          <w:lang w:eastAsia="pl-PL"/>
        </w:rPr>
        <w:t xml:space="preserve"> w wersji papierowej oraz elektronicznej</w:t>
      </w:r>
      <w:r w:rsidR="00483E2A" w:rsidRPr="00FE7B3F">
        <w:rPr>
          <w:rFonts w:eastAsia="Calibri" w:cs="Calibri"/>
          <w:color w:val="000000" w:themeColor="text1"/>
          <w:lang w:eastAsia="pl-PL"/>
        </w:rPr>
        <w:t>,</w:t>
      </w:r>
      <w:r w:rsidRPr="00FE7B3F">
        <w:rPr>
          <w:rFonts w:eastAsia="Calibri" w:cs="Calibri"/>
          <w:color w:val="000000" w:themeColor="text1"/>
          <w:lang w:eastAsia="pl-PL"/>
        </w:rPr>
        <w:t xml:space="preserve"> złożonej do urzędu w imieniu Zamawiającego</w:t>
      </w:r>
      <w:r w:rsidR="007C0038">
        <w:rPr>
          <w:rFonts w:eastAsia="Calibri" w:cs="Calibri"/>
          <w:color w:val="000000" w:themeColor="text1"/>
          <w:lang w:eastAsia="pl-PL"/>
        </w:rPr>
        <w:t>;</w:t>
      </w:r>
    </w:p>
    <w:p w14:paraId="1F9828D7" w14:textId="34EB0DAF" w:rsidR="007C0038" w:rsidRPr="00FE7B3F" w:rsidRDefault="007C0038" w:rsidP="007C0038">
      <w:pPr>
        <w:pStyle w:val="Akapitzlist"/>
        <w:numPr>
          <w:ilvl w:val="2"/>
          <w:numId w:val="29"/>
        </w:numPr>
        <w:spacing w:after="33" w:line="271" w:lineRule="auto"/>
        <w:ind w:left="1418" w:right="89" w:hanging="425"/>
        <w:jc w:val="both"/>
        <w:rPr>
          <w:rFonts w:eastAsia="Calibri" w:cs="Calibri"/>
          <w:color w:val="000000" w:themeColor="text1"/>
          <w:lang w:eastAsia="pl-PL"/>
        </w:rPr>
      </w:pPr>
      <w:r>
        <w:rPr>
          <w:rFonts w:eastAsia="Calibri" w:cs="Calibri"/>
          <w:color w:val="000000" w:themeColor="text1"/>
          <w:lang w:eastAsia="pl-PL"/>
        </w:rPr>
        <w:t xml:space="preserve">Spełniony zostanie wymóg określony w </w:t>
      </w:r>
      <w:r w:rsidRPr="007C0038">
        <w:rPr>
          <w:rFonts w:eastAsia="Calibri" w:cs="Calibri"/>
          <w:color w:val="000000" w:themeColor="text1"/>
          <w:lang w:eastAsia="pl-PL"/>
        </w:rPr>
        <w:t>§</w:t>
      </w:r>
      <w:r w:rsidR="003B226D">
        <w:rPr>
          <w:rFonts w:eastAsia="Calibri" w:cs="Calibri"/>
          <w:color w:val="000000" w:themeColor="text1"/>
          <w:lang w:eastAsia="pl-PL"/>
        </w:rPr>
        <w:t>12 ust.1</w:t>
      </w:r>
      <w:r w:rsidR="006D16F6">
        <w:rPr>
          <w:rFonts w:eastAsia="Calibri" w:cs="Calibri"/>
          <w:color w:val="000000" w:themeColor="text1"/>
          <w:lang w:eastAsia="pl-PL"/>
        </w:rPr>
        <w:t>3</w:t>
      </w:r>
      <w:r>
        <w:rPr>
          <w:rFonts w:eastAsia="Calibri" w:cs="Calibri"/>
          <w:color w:val="000000" w:themeColor="text1"/>
          <w:lang w:eastAsia="pl-PL"/>
        </w:rPr>
        <w:t>.</w:t>
      </w:r>
    </w:p>
    <w:p w14:paraId="0A17F123" w14:textId="53E8AE82" w:rsidR="00101EF9" w:rsidRPr="00FE7B3F" w:rsidRDefault="00101EF9" w:rsidP="007B407D">
      <w:pPr>
        <w:pStyle w:val="Akapitzlist"/>
        <w:numPr>
          <w:ilvl w:val="1"/>
          <w:numId w:val="29"/>
        </w:numPr>
        <w:spacing w:after="33" w:line="271" w:lineRule="auto"/>
        <w:ind w:left="993" w:right="89" w:hanging="426"/>
        <w:jc w:val="both"/>
        <w:rPr>
          <w:rFonts w:eastAsia="Calibri" w:cs="Calibri"/>
          <w:color w:val="000000" w:themeColor="text1"/>
          <w:lang w:eastAsia="pl-PL"/>
        </w:rPr>
      </w:pPr>
      <w:r w:rsidRPr="00FE7B3F">
        <w:rPr>
          <w:rFonts w:eastAsia="Calibri" w:cs="Calibri"/>
          <w:color w:val="000000" w:themeColor="text1"/>
          <w:lang w:eastAsia="pl-PL"/>
        </w:rPr>
        <w:t>faktura na wynagrodzenie, o którym mowa w ust. 1 pkt.2  powyżej, może być wystawiona dopiero wówczas gdy łącznie zostaną spełnione następujące przesłanki :</w:t>
      </w:r>
    </w:p>
    <w:p w14:paraId="58322B20" w14:textId="2D806F4D" w:rsidR="007B407D" w:rsidRPr="00FE7B3F" w:rsidRDefault="007B407D" w:rsidP="007B407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FE7B3F">
        <w:rPr>
          <w:rFonts w:eastAsia="Calibri" w:cs="Calibri"/>
          <w:color w:val="000000" w:themeColor="text1"/>
          <w:lang w:eastAsia="pl-PL"/>
        </w:rPr>
        <w:t>uzyskaniem w imieniu Zamawiającego ostateczne</w:t>
      </w:r>
      <w:r w:rsidR="00483E2A" w:rsidRPr="00FE7B3F">
        <w:rPr>
          <w:rFonts w:eastAsia="Calibri" w:cs="Calibri"/>
          <w:color w:val="000000" w:themeColor="text1"/>
          <w:lang w:eastAsia="pl-PL"/>
        </w:rPr>
        <w:t xml:space="preserve"> pozwolenie</w:t>
      </w:r>
      <w:r w:rsidRPr="00FE7B3F">
        <w:rPr>
          <w:rFonts w:eastAsia="Calibri" w:cs="Calibri"/>
          <w:color w:val="000000" w:themeColor="text1"/>
          <w:lang w:eastAsia="pl-PL"/>
        </w:rPr>
        <w:t xml:space="preserve"> na budowę;</w:t>
      </w:r>
    </w:p>
    <w:p w14:paraId="0626CAFB" w14:textId="31414436" w:rsidR="00101EF9" w:rsidRPr="00FE7B3F" w:rsidRDefault="00101EF9" w:rsidP="003B226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FE7B3F">
        <w:rPr>
          <w:rFonts w:eastAsia="Calibri" w:cs="Calibri"/>
          <w:color w:val="000000" w:themeColor="text1"/>
          <w:lang w:eastAsia="pl-PL"/>
        </w:rPr>
        <w:lastRenderedPageBreak/>
        <w:t xml:space="preserve">Wykonawca przekaże Zamawiającemu jeden egzemplarz dokumentacji projektowej w wersji papierowej </w:t>
      </w:r>
      <w:r w:rsidR="00483E2A" w:rsidRPr="00FE7B3F">
        <w:rPr>
          <w:rFonts w:eastAsia="Calibri" w:cs="Calibri"/>
          <w:color w:val="000000" w:themeColor="text1"/>
          <w:lang w:eastAsia="pl-PL"/>
        </w:rPr>
        <w:t xml:space="preserve">opieczętowanej przez urząd </w:t>
      </w:r>
      <w:r w:rsidRPr="00FE7B3F">
        <w:rPr>
          <w:rFonts w:eastAsia="Calibri" w:cs="Calibri"/>
          <w:color w:val="000000" w:themeColor="text1"/>
          <w:lang w:eastAsia="pl-PL"/>
        </w:rPr>
        <w:t>złożonej do urzędu w imieniu Zamawiającego</w:t>
      </w:r>
      <w:r w:rsidR="003B226D">
        <w:rPr>
          <w:rFonts w:eastAsia="Calibri" w:cs="Calibri"/>
          <w:color w:val="000000" w:themeColor="text1"/>
          <w:lang w:eastAsia="pl-PL"/>
        </w:rPr>
        <w:t xml:space="preserve"> </w:t>
      </w:r>
      <w:r w:rsidR="003B226D" w:rsidRPr="003B226D">
        <w:rPr>
          <w:rFonts w:eastAsia="Calibri" w:cs="Calibri"/>
          <w:color w:val="000000" w:themeColor="text1"/>
          <w:lang w:eastAsia="pl-PL"/>
        </w:rPr>
        <w:t xml:space="preserve">oraz </w:t>
      </w:r>
      <w:r w:rsidR="003B226D">
        <w:rPr>
          <w:rFonts w:eastAsia="Calibri" w:cs="Calibri"/>
          <w:color w:val="000000" w:themeColor="text1"/>
          <w:lang w:eastAsia="pl-PL"/>
        </w:rPr>
        <w:t xml:space="preserve">jeden egzemplarz </w:t>
      </w:r>
      <w:r w:rsidR="003B226D" w:rsidRPr="003B226D">
        <w:rPr>
          <w:rFonts w:eastAsia="Calibri" w:cs="Calibri"/>
          <w:color w:val="000000" w:themeColor="text1"/>
          <w:lang w:eastAsia="pl-PL"/>
        </w:rPr>
        <w:t>w wersji elektronicznej</w:t>
      </w:r>
      <w:r w:rsidR="003B226D">
        <w:rPr>
          <w:rFonts w:eastAsia="Calibri" w:cs="Calibri"/>
          <w:color w:val="000000" w:themeColor="text1"/>
          <w:lang w:eastAsia="pl-PL"/>
        </w:rPr>
        <w:t xml:space="preserve"> złożonej dokumentacji.</w:t>
      </w:r>
    </w:p>
    <w:p w14:paraId="1B617AA0" w14:textId="67E725FF" w:rsidR="00483E2A" w:rsidRDefault="00483E2A" w:rsidP="007B407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FE7B3F">
        <w:rPr>
          <w:rFonts w:eastAsia="Calibri" w:cs="Calibri"/>
          <w:color w:val="000000" w:themeColor="text1"/>
          <w:lang w:eastAsia="pl-PL"/>
        </w:rPr>
        <w:t>Zamawiający podpisze protokół</w:t>
      </w:r>
      <w:r w:rsidR="003B226D">
        <w:rPr>
          <w:rFonts w:eastAsia="Calibri" w:cs="Calibri"/>
          <w:color w:val="000000" w:themeColor="text1"/>
          <w:lang w:eastAsia="pl-PL"/>
        </w:rPr>
        <w:t xml:space="preserve"> odbioru</w:t>
      </w:r>
      <w:r w:rsidRPr="00FE7B3F">
        <w:rPr>
          <w:rFonts w:eastAsia="Calibri" w:cs="Calibri"/>
          <w:color w:val="000000" w:themeColor="text1"/>
          <w:lang w:eastAsia="pl-PL"/>
        </w:rPr>
        <w:t xml:space="preserve"> dokumentacji i pozwolenia.</w:t>
      </w:r>
    </w:p>
    <w:p w14:paraId="4800767D" w14:textId="3878CA2B" w:rsidR="00DD3277" w:rsidRPr="00557875" w:rsidRDefault="00DD3277" w:rsidP="00557875">
      <w:pPr>
        <w:pStyle w:val="Akapitzlist"/>
        <w:numPr>
          <w:ilvl w:val="2"/>
          <w:numId w:val="29"/>
        </w:numPr>
        <w:ind w:left="993"/>
        <w:rPr>
          <w:rFonts w:eastAsia="Calibri" w:cs="Calibri"/>
          <w:color w:val="000000" w:themeColor="text1"/>
          <w:lang w:eastAsia="pl-PL"/>
        </w:rPr>
      </w:pPr>
      <w:r w:rsidRPr="00DD3277">
        <w:rPr>
          <w:rFonts w:eastAsia="Calibri" w:cs="Calibri"/>
          <w:color w:val="000000" w:themeColor="text1"/>
          <w:lang w:eastAsia="pl-PL"/>
        </w:rPr>
        <w:t>Spełniony zostanie wymóg określony w §12 ust.1</w:t>
      </w:r>
      <w:r w:rsidR="006D16F6">
        <w:rPr>
          <w:rFonts w:eastAsia="Calibri" w:cs="Calibri"/>
          <w:color w:val="000000" w:themeColor="text1"/>
          <w:lang w:eastAsia="pl-PL"/>
        </w:rPr>
        <w:t>3</w:t>
      </w:r>
      <w:r w:rsidRPr="00DD3277">
        <w:rPr>
          <w:rFonts w:eastAsia="Calibri" w:cs="Calibri"/>
          <w:color w:val="000000" w:themeColor="text1"/>
          <w:lang w:eastAsia="pl-PL"/>
        </w:rPr>
        <w:t>.</w:t>
      </w:r>
    </w:p>
    <w:p w14:paraId="4C7029C4" w14:textId="2DBBB2E8" w:rsidR="007B407D" w:rsidRPr="00FE7B3F" w:rsidRDefault="007B407D" w:rsidP="007B407D">
      <w:pPr>
        <w:pStyle w:val="Akapitzlist"/>
        <w:numPr>
          <w:ilvl w:val="1"/>
          <w:numId w:val="29"/>
        </w:numPr>
        <w:spacing w:after="33" w:line="271" w:lineRule="auto"/>
        <w:ind w:left="993" w:right="89" w:hanging="426"/>
        <w:jc w:val="both"/>
        <w:rPr>
          <w:rFonts w:eastAsia="Calibri" w:cs="Calibri"/>
          <w:color w:val="000000" w:themeColor="text1"/>
          <w:lang w:eastAsia="pl-PL"/>
        </w:rPr>
      </w:pPr>
      <w:r w:rsidRPr="00FE7B3F">
        <w:rPr>
          <w:rFonts w:eastAsia="Calibri" w:cs="Calibri"/>
          <w:color w:val="000000" w:themeColor="text1"/>
          <w:lang w:eastAsia="pl-PL"/>
        </w:rPr>
        <w:t>faktura na wynagrodzenie, o którym mowa w ust. 1 pkt.3  powyżej, może być wystawiona dopiero wówczas gdy łącznie zostaną spełnione następujące przesłanki :</w:t>
      </w:r>
    </w:p>
    <w:p w14:paraId="2751E62F" w14:textId="0CF09410" w:rsidR="007B407D" w:rsidRPr="00FE7B3F" w:rsidRDefault="007B407D" w:rsidP="007B407D">
      <w:pPr>
        <w:pStyle w:val="Akapitzlist"/>
        <w:numPr>
          <w:ilvl w:val="2"/>
          <w:numId w:val="29"/>
        </w:numPr>
        <w:spacing w:after="33" w:line="271" w:lineRule="auto"/>
        <w:ind w:left="1418" w:right="89" w:hanging="425"/>
        <w:jc w:val="both"/>
        <w:rPr>
          <w:rFonts w:eastAsia="Calibri" w:cs="Calibri"/>
          <w:color w:val="000000" w:themeColor="text1"/>
          <w:lang w:eastAsia="pl-PL"/>
        </w:rPr>
      </w:pPr>
      <w:r w:rsidRPr="00FE7B3F">
        <w:rPr>
          <w:rFonts w:eastAsia="Calibri" w:cs="Calibri"/>
          <w:color w:val="000000" w:themeColor="text1"/>
          <w:lang w:eastAsia="pl-PL"/>
        </w:rPr>
        <w:t>Zamawiający podpisze protokół potwierdzający odbiór dokumentacji projektowej w pozostałym zakresie przedmiotu zamówienia  (projekt</w:t>
      </w:r>
      <w:r w:rsidR="000C7E7D">
        <w:rPr>
          <w:rFonts w:eastAsia="Calibri" w:cs="Calibri"/>
          <w:color w:val="000000" w:themeColor="text1"/>
          <w:lang w:eastAsia="pl-PL"/>
        </w:rPr>
        <w:t>y</w:t>
      </w:r>
      <w:r w:rsidRPr="00FE7B3F">
        <w:rPr>
          <w:rFonts w:eastAsia="Calibri" w:cs="Calibri"/>
          <w:color w:val="000000" w:themeColor="text1"/>
          <w:lang w:eastAsia="pl-PL"/>
        </w:rPr>
        <w:t xml:space="preserve"> budowlan</w:t>
      </w:r>
      <w:r w:rsidR="000C7E7D">
        <w:rPr>
          <w:rFonts w:eastAsia="Calibri" w:cs="Calibri"/>
          <w:color w:val="000000" w:themeColor="text1"/>
          <w:lang w:eastAsia="pl-PL"/>
        </w:rPr>
        <w:t>e techniczne</w:t>
      </w:r>
      <w:r w:rsidRPr="00FE7B3F">
        <w:rPr>
          <w:rFonts w:eastAsia="Calibri" w:cs="Calibri"/>
          <w:color w:val="000000" w:themeColor="text1"/>
          <w:lang w:eastAsia="pl-PL"/>
        </w:rPr>
        <w:t xml:space="preserve"> i inne niezbędne dokumenty);</w:t>
      </w:r>
    </w:p>
    <w:p w14:paraId="29BA0071" w14:textId="57E91093" w:rsidR="007B407D" w:rsidRDefault="00FF4054" w:rsidP="00715FD1">
      <w:pPr>
        <w:pStyle w:val="Akapitzlist"/>
        <w:numPr>
          <w:ilvl w:val="2"/>
          <w:numId w:val="29"/>
        </w:numPr>
        <w:spacing w:after="33" w:line="271" w:lineRule="auto"/>
        <w:ind w:left="1418" w:right="89" w:hanging="425"/>
        <w:jc w:val="both"/>
        <w:rPr>
          <w:rFonts w:eastAsia="Calibri" w:cs="Calibri"/>
          <w:color w:val="000000" w:themeColor="text1"/>
          <w:lang w:eastAsia="pl-PL"/>
        </w:rPr>
      </w:pPr>
      <w:r w:rsidRPr="00FE7B3F">
        <w:rPr>
          <w:rFonts w:eastAsia="Calibri" w:cs="Calibri"/>
          <w:color w:val="000000" w:themeColor="text1"/>
          <w:lang w:eastAsia="pl-PL"/>
        </w:rPr>
        <w:t>Zamawiający podpisze protokołu odbioru przedmiotu zamówienia, który potwierdza wykonanie całości przedmiotu zamówienia.</w:t>
      </w:r>
    </w:p>
    <w:p w14:paraId="3895DD70" w14:textId="31146E2A" w:rsidR="000C7E7D" w:rsidRPr="00557875" w:rsidRDefault="002C2C8E" w:rsidP="000C7E7D">
      <w:pPr>
        <w:pStyle w:val="Akapitzlist"/>
        <w:numPr>
          <w:ilvl w:val="2"/>
          <w:numId w:val="29"/>
        </w:numPr>
        <w:ind w:left="993"/>
        <w:rPr>
          <w:rFonts w:eastAsia="Calibri" w:cs="Calibri"/>
          <w:color w:val="000000" w:themeColor="text1"/>
          <w:lang w:eastAsia="pl-PL"/>
        </w:rPr>
      </w:pPr>
      <w:r>
        <w:rPr>
          <w:rFonts w:eastAsia="Calibri" w:cs="Calibri"/>
          <w:color w:val="000000" w:themeColor="text1"/>
          <w:lang w:eastAsia="pl-PL"/>
        </w:rPr>
        <w:t>s</w:t>
      </w:r>
      <w:r w:rsidR="000C7E7D" w:rsidRPr="00DD3277">
        <w:rPr>
          <w:rFonts w:eastAsia="Calibri" w:cs="Calibri"/>
          <w:color w:val="000000" w:themeColor="text1"/>
          <w:lang w:eastAsia="pl-PL"/>
        </w:rPr>
        <w:t>pełniony zostanie wymóg określony w §12 ust.1</w:t>
      </w:r>
      <w:r w:rsidR="000C7E7D">
        <w:rPr>
          <w:rFonts w:eastAsia="Calibri" w:cs="Calibri"/>
          <w:color w:val="000000" w:themeColor="text1"/>
          <w:lang w:eastAsia="pl-PL"/>
        </w:rPr>
        <w:t>3</w:t>
      </w:r>
      <w:r w:rsidR="000C7E7D" w:rsidRPr="00DD3277">
        <w:rPr>
          <w:rFonts w:eastAsia="Calibri" w:cs="Calibri"/>
          <w:color w:val="000000" w:themeColor="text1"/>
          <w:lang w:eastAsia="pl-PL"/>
        </w:rPr>
        <w:t>.</w:t>
      </w:r>
    </w:p>
    <w:p w14:paraId="232DC327" w14:textId="77777777" w:rsidR="000C7E7D" w:rsidRPr="00FE7B3F" w:rsidRDefault="000C7E7D" w:rsidP="00BD7ED4">
      <w:pPr>
        <w:pStyle w:val="Akapitzlist"/>
        <w:spacing w:after="33" w:line="271" w:lineRule="auto"/>
        <w:ind w:left="1418" w:right="89"/>
        <w:jc w:val="both"/>
        <w:rPr>
          <w:rFonts w:eastAsia="Calibri" w:cs="Calibri"/>
          <w:color w:val="000000" w:themeColor="text1"/>
          <w:lang w:eastAsia="pl-PL"/>
        </w:rPr>
      </w:pPr>
    </w:p>
    <w:p w14:paraId="67363D2C" w14:textId="77777777" w:rsidR="00872F79" w:rsidRPr="00FE7B3F" w:rsidRDefault="00872F79" w:rsidP="00477D57">
      <w:pPr>
        <w:numPr>
          <w:ilvl w:val="0"/>
          <w:numId w:val="29"/>
        </w:numPr>
        <w:spacing w:after="33" w:line="271" w:lineRule="auto"/>
        <w:ind w:left="567" w:right="89" w:hanging="567"/>
        <w:jc w:val="both"/>
        <w:rPr>
          <w:rFonts w:eastAsia="Calibri" w:cs="Calibri"/>
          <w:color w:val="000000" w:themeColor="text1"/>
          <w:lang w:eastAsia="pl-PL"/>
        </w:rPr>
      </w:pPr>
      <w:r w:rsidRPr="00FE7B3F">
        <w:rPr>
          <w:rFonts w:eastAsia="Calibri" w:cs="Calibri"/>
          <w:color w:val="000000" w:themeColor="text1"/>
          <w:lang w:eastAsia="pl-PL"/>
        </w:rPr>
        <w:t xml:space="preserve">Datą zapłaty wynagrodzenia jest data obciążenia rachunku bankowego Zamawiającego. </w:t>
      </w:r>
      <w:r w:rsidRPr="00FE7B3F">
        <w:rPr>
          <w:rFonts w:eastAsia="Calibri" w:cs="Calibri"/>
          <w:color w:val="000000" w:themeColor="text1"/>
          <w:lang w:eastAsia="pl-PL"/>
        </w:rPr>
        <w:br/>
        <w:t xml:space="preserve">W przypadku doręczenia faktury niezgodnej z Umową albo nieprawidłowej, Zamawiający może wstrzymać się z zapłatą wynagrodzenia do czasu otrzymania odpowiedniej korekty. </w:t>
      </w:r>
    </w:p>
    <w:p w14:paraId="26D5BB6B" w14:textId="77777777" w:rsidR="00872F79" w:rsidRPr="00FE7B3F" w:rsidRDefault="00872F79" w:rsidP="00477D57">
      <w:pPr>
        <w:numPr>
          <w:ilvl w:val="0"/>
          <w:numId w:val="29"/>
        </w:numPr>
        <w:spacing w:after="33" w:line="271" w:lineRule="auto"/>
        <w:ind w:left="567" w:right="89" w:hanging="567"/>
        <w:jc w:val="both"/>
        <w:rPr>
          <w:rFonts w:eastAsia="Calibri" w:cs="Calibri"/>
          <w:color w:val="000000" w:themeColor="text1"/>
          <w:lang w:eastAsia="pl-PL"/>
        </w:rPr>
      </w:pPr>
      <w:r w:rsidRPr="00FE7B3F">
        <w:rPr>
          <w:rFonts w:eastAsia="Calibri" w:cs="Calibri"/>
          <w:bCs/>
          <w:color w:val="000000" w:themeColor="text1"/>
          <w:lang w:eastAsia="pl-PL"/>
        </w:rPr>
        <w:t>Strony wzajemnie oświadczają, iż są płatnikami podatku VAT.</w:t>
      </w:r>
    </w:p>
    <w:p w14:paraId="7083CA11" w14:textId="77777777" w:rsidR="00872F79" w:rsidRPr="00FE7B3F" w:rsidRDefault="00872F79" w:rsidP="00E053C3">
      <w:pPr>
        <w:widowControl w:val="0"/>
        <w:suppressAutoHyphens/>
        <w:spacing w:after="0" w:line="271" w:lineRule="auto"/>
        <w:ind w:left="360" w:firstLine="207"/>
        <w:jc w:val="both"/>
        <w:rPr>
          <w:rFonts w:eastAsia="Calibri" w:cs="Calibri"/>
          <w:bCs/>
          <w:color w:val="000000" w:themeColor="text1"/>
          <w:lang w:eastAsia="pl-PL"/>
        </w:rPr>
      </w:pPr>
      <w:r w:rsidRPr="00FE7B3F">
        <w:rPr>
          <w:rFonts w:eastAsia="Calibri" w:cs="Calibri"/>
          <w:bCs/>
          <w:color w:val="000000" w:themeColor="text1"/>
          <w:lang w:eastAsia="pl-PL"/>
        </w:rPr>
        <w:t>NIP Zamawiającego: 7770005497,</w:t>
      </w:r>
    </w:p>
    <w:p w14:paraId="0AEBD1FC" w14:textId="77777777" w:rsidR="00872F79" w:rsidRPr="00FE7B3F" w:rsidRDefault="00872F79" w:rsidP="00E053C3">
      <w:pPr>
        <w:widowControl w:val="0"/>
        <w:suppressAutoHyphens/>
        <w:spacing w:after="0" w:line="271" w:lineRule="auto"/>
        <w:ind w:left="360" w:firstLine="207"/>
        <w:jc w:val="both"/>
        <w:rPr>
          <w:rFonts w:eastAsia="Calibri" w:cs="Calibri"/>
          <w:bCs/>
          <w:color w:val="000000" w:themeColor="text1"/>
          <w:lang w:eastAsia="pl-PL"/>
        </w:rPr>
      </w:pPr>
      <w:r w:rsidRPr="00FE7B3F">
        <w:rPr>
          <w:rFonts w:eastAsia="Calibri" w:cs="Calibri"/>
          <w:bCs/>
          <w:color w:val="000000" w:themeColor="text1"/>
          <w:lang w:eastAsia="pl-PL"/>
        </w:rPr>
        <w:t>NIP Wykonawcy: ……………………………..</w:t>
      </w:r>
    </w:p>
    <w:p w14:paraId="13E361ED" w14:textId="77777777" w:rsidR="00627B3C"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Strony uzgadniają, że przesyłanie faktur odbywać się będzie za pomocą poczty elektronicznej</w:t>
      </w:r>
      <w:r w:rsidR="00627B3C" w:rsidRPr="00FE7B3F">
        <w:rPr>
          <w:rFonts w:eastAsia="Calibri" w:cs="Calibri"/>
          <w:bCs/>
          <w:color w:val="000000" w:themeColor="text1"/>
          <w:lang w:eastAsia="pl-PL"/>
        </w:rPr>
        <w:t xml:space="preserve"> </w:t>
      </w:r>
      <w:r w:rsidRPr="00FE7B3F">
        <w:rPr>
          <w:rFonts w:eastAsia="Calibri" w:cs="Calibri"/>
          <w:bCs/>
          <w:color w:val="000000" w:themeColor="text1"/>
          <w:lang w:eastAsia="pl-PL"/>
        </w:rPr>
        <w:t>z następując</w:t>
      </w:r>
      <w:r w:rsidR="00627B3C" w:rsidRPr="00FE7B3F">
        <w:rPr>
          <w:rFonts w:eastAsia="Calibri" w:cs="Calibri"/>
          <w:bCs/>
          <w:color w:val="000000" w:themeColor="text1"/>
          <w:lang w:eastAsia="pl-PL"/>
        </w:rPr>
        <w:t>ych</w:t>
      </w:r>
      <w:r w:rsidRPr="00FE7B3F">
        <w:rPr>
          <w:rFonts w:eastAsia="Calibri" w:cs="Calibri"/>
          <w:bCs/>
          <w:color w:val="000000" w:themeColor="text1"/>
          <w:lang w:eastAsia="pl-PL"/>
        </w:rPr>
        <w:t xml:space="preserve"> </w:t>
      </w:r>
      <w:r w:rsidR="00627B3C" w:rsidRPr="00FE7B3F">
        <w:rPr>
          <w:rFonts w:eastAsia="Calibri" w:cs="Calibri"/>
          <w:bCs/>
          <w:color w:val="000000" w:themeColor="text1"/>
          <w:lang w:eastAsia="pl-PL"/>
        </w:rPr>
        <w:t xml:space="preserve">adresów </w:t>
      </w:r>
      <w:r w:rsidRPr="00FE7B3F">
        <w:rPr>
          <w:rFonts w:eastAsia="Calibri" w:cs="Calibri"/>
          <w:bCs/>
          <w:color w:val="000000" w:themeColor="text1"/>
          <w:lang w:eastAsia="pl-PL"/>
        </w:rPr>
        <w:t>mailow</w:t>
      </w:r>
      <w:r w:rsidR="00627B3C" w:rsidRPr="00FE7B3F">
        <w:rPr>
          <w:rFonts w:eastAsia="Calibri" w:cs="Calibri"/>
          <w:bCs/>
          <w:color w:val="000000" w:themeColor="text1"/>
          <w:lang w:eastAsia="pl-PL"/>
        </w:rPr>
        <w:t>ych:</w:t>
      </w:r>
    </w:p>
    <w:p w14:paraId="15308F7A" w14:textId="77777777" w:rsidR="00627B3C" w:rsidRPr="00FE7B3F" w:rsidRDefault="00627B3C" w:rsidP="00412AB8">
      <w:pPr>
        <w:suppressAutoHyphens/>
        <w:spacing w:after="0" w:line="271" w:lineRule="auto"/>
        <w:ind w:left="567"/>
        <w:contextualSpacing/>
        <w:jc w:val="both"/>
        <w:rPr>
          <w:rFonts w:eastAsia="Calibri" w:cs="Calibri"/>
          <w:bCs/>
          <w:color w:val="000000" w:themeColor="text1"/>
          <w:lang w:eastAsia="pl-PL"/>
        </w:rPr>
      </w:pPr>
      <w:r w:rsidRPr="00FE7B3F">
        <w:rPr>
          <w:rFonts w:eastAsia="Calibri" w:cs="Calibri"/>
          <w:bCs/>
          <w:color w:val="000000" w:themeColor="text1"/>
          <w:lang w:eastAsia="pl-PL"/>
        </w:rPr>
        <w:t>1)</w:t>
      </w:r>
      <w:r w:rsidR="00872F79" w:rsidRPr="00FE7B3F">
        <w:rPr>
          <w:rFonts w:eastAsia="Calibri" w:cs="Calibri"/>
          <w:bCs/>
          <w:color w:val="000000" w:themeColor="text1"/>
          <w:lang w:eastAsia="pl-PL"/>
        </w:rPr>
        <w:t xml:space="preserve"> Wykonawcy: ………………………</w:t>
      </w:r>
      <w:r w:rsidRPr="00FE7B3F">
        <w:rPr>
          <w:rFonts w:eastAsia="Calibri" w:cs="Calibri"/>
          <w:bCs/>
          <w:color w:val="000000" w:themeColor="text1"/>
          <w:lang w:eastAsia="pl-PL"/>
        </w:rPr>
        <w:t>,</w:t>
      </w:r>
    </w:p>
    <w:p w14:paraId="02FCEEA6" w14:textId="77777777" w:rsidR="00872F79" w:rsidRPr="00FE7B3F" w:rsidRDefault="00872F79" w:rsidP="00412AB8">
      <w:pPr>
        <w:suppressAutoHyphens/>
        <w:spacing w:after="0" w:line="271" w:lineRule="auto"/>
        <w:ind w:left="567"/>
        <w:contextualSpacing/>
        <w:jc w:val="both"/>
        <w:rPr>
          <w:rFonts w:eastAsia="Calibri" w:cs="Calibri"/>
          <w:bCs/>
          <w:color w:val="000000" w:themeColor="text1"/>
          <w:lang w:eastAsia="pl-PL"/>
        </w:rPr>
      </w:pPr>
      <w:r w:rsidRPr="00FE7B3F">
        <w:rPr>
          <w:rFonts w:eastAsia="Calibri" w:cs="Calibri"/>
          <w:bCs/>
          <w:color w:val="000000" w:themeColor="text1"/>
          <w:lang w:eastAsia="pl-PL"/>
        </w:rPr>
        <w:t>2) Zamawiającego: efaktury@ue.poznan.pl</w:t>
      </w:r>
      <w:r w:rsidR="00627B3C" w:rsidRPr="00FE7B3F">
        <w:rPr>
          <w:rFonts w:eastAsia="Calibri" w:cs="Calibri"/>
          <w:bCs/>
          <w:color w:val="000000" w:themeColor="text1"/>
          <w:lang w:eastAsia="pl-PL"/>
        </w:rPr>
        <w:t>.</w:t>
      </w:r>
    </w:p>
    <w:p w14:paraId="3C5C1A0A" w14:textId="77777777"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Tylko faktury przesłane przy użyciu adresów, o których mowa powyżej, będą uważane za prawidłowo doręczone.</w:t>
      </w:r>
    </w:p>
    <w:p w14:paraId="345FD345" w14:textId="77777777"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Strony zgodnie postanawiają, że przesyłanie faktur wystawionych na podstawie protokołu, o którym mowa w ust. §2 ust.</w:t>
      </w:r>
      <w:r w:rsidR="00627B3C" w:rsidRPr="00FE7B3F">
        <w:rPr>
          <w:rFonts w:eastAsia="Calibri" w:cs="Calibri"/>
          <w:bCs/>
          <w:color w:val="000000" w:themeColor="text1"/>
          <w:lang w:eastAsia="pl-PL"/>
        </w:rPr>
        <w:t xml:space="preserve"> </w:t>
      </w:r>
      <w:r w:rsidRPr="00FE7B3F">
        <w:rPr>
          <w:rFonts w:eastAsia="Calibri" w:cs="Calibri"/>
          <w:bCs/>
          <w:color w:val="000000" w:themeColor="text1"/>
          <w:lang w:eastAsia="pl-PL"/>
        </w:rPr>
        <w:t>2, będzie odbywać się za pośrednictwem poczty elektronicznej, w formacie pliku PDF. Ilekroć mowa o fakturze, rozumie się przez to również fakturę korygującą, duplikat faktury oraz notę korygującą.</w:t>
      </w:r>
    </w:p>
    <w:p w14:paraId="5B38BC2E" w14:textId="77777777"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Każda faktura powinna być zamieszczona w osobnym pliku. Ewentualne załączniki do faktury powinny być zamieszczone w pliku odpowiedniej faktury.</w:t>
      </w:r>
    </w:p>
    <w:p w14:paraId="2A9820CE" w14:textId="77777777"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Strony postanawiają, iż dochowają wszelkiej staranności oraz podejmą wszelkie niezbędne działania, aby przesyłane faktury cechowała autentyczność pochodzenia i integralność treści, zgodnie z wymogami określonymi w ustawie o podatku od towarów i usług.</w:t>
      </w:r>
    </w:p>
    <w:p w14:paraId="292F4E7D" w14:textId="77777777"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Strony postanawiają, że w przypadku zmiany adresów poczty elektronicznej, wskazanych w ust. 13, przesłana zostanie notyfikacja elektroniczna, za pomocą poczty elektronicznej na adres wskazany powyżej, informująca o zaistniałym zdarzeniu. Otrzymanie takiej notyfikacji nie powoduje konieczności wyrażenia ponownej zgody na otrzymywanie faktur w formie elektronicznej.</w:t>
      </w:r>
    </w:p>
    <w:p w14:paraId="16E2C81C" w14:textId="77777777"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Wykonawca oświadcza, że nie będzie wprowadzał do obrotu w relacjach z Zamawiającym faktur w formie papierowej.</w:t>
      </w:r>
    </w:p>
    <w:p w14:paraId="1523A494" w14:textId="77777777"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 xml:space="preserve">Zamawiający wyraża zgodę na otrzymywanie faktur w formie elektronicznej. </w:t>
      </w:r>
    </w:p>
    <w:p w14:paraId="136D8368" w14:textId="77777777"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Jeżeli do niniejszej umowy zastosowanie będzie mieć mechanizm podzielonej płatności VAT (</w:t>
      </w:r>
      <w:proofErr w:type="spellStart"/>
      <w:r w:rsidRPr="00FE7B3F">
        <w:rPr>
          <w:rFonts w:eastAsia="Calibri" w:cs="Calibri"/>
          <w:bCs/>
          <w:color w:val="000000" w:themeColor="text1"/>
          <w:lang w:eastAsia="pl-PL"/>
        </w:rPr>
        <w:t>split</w:t>
      </w:r>
      <w:proofErr w:type="spellEnd"/>
      <w:r w:rsidRPr="00FE7B3F">
        <w:rPr>
          <w:rFonts w:eastAsia="Calibri" w:cs="Calibri"/>
          <w:bCs/>
          <w:color w:val="000000" w:themeColor="text1"/>
          <w:lang w:eastAsia="pl-PL"/>
        </w:rPr>
        <w:t xml:space="preserve"> </w:t>
      </w:r>
      <w:proofErr w:type="spellStart"/>
      <w:r w:rsidRPr="00FE7B3F">
        <w:rPr>
          <w:rFonts w:eastAsia="Calibri" w:cs="Calibri"/>
          <w:bCs/>
          <w:color w:val="000000" w:themeColor="text1"/>
          <w:lang w:eastAsia="pl-PL"/>
        </w:rPr>
        <w:t>payment</w:t>
      </w:r>
      <w:proofErr w:type="spellEnd"/>
      <w:r w:rsidRPr="00FE7B3F">
        <w:rPr>
          <w:rFonts w:eastAsia="Calibri" w:cs="Calibri"/>
          <w:bCs/>
          <w:color w:val="000000" w:themeColor="text1"/>
          <w:lang w:eastAsia="pl-PL"/>
        </w:rPr>
        <w:t xml:space="preserve">), to Wykonawca na każdej fakturze zobowiązany jest nanieść adnotację o zastosowaniu </w:t>
      </w:r>
      <w:r w:rsidRPr="00FE7B3F">
        <w:rPr>
          <w:rFonts w:eastAsia="Calibri" w:cs="Calibri"/>
          <w:bCs/>
          <w:color w:val="000000" w:themeColor="text1"/>
          <w:lang w:eastAsia="pl-PL"/>
        </w:rPr>
        <w:lastRenderedPageBreak/>
        <w:t>mechanizmu podzielonej płatności. W sytuacji braku adnotacji o podzielonej płatności, Zamawiający może wezwać do skorygowania faktury o właściwy zapis. Wówczas termin płatności biegnie od dostarczonej poprawionej faktury.</w:t>
      </w:r>
    </w:p>
    <w:p w14:paraId="6B56E4C0" w14:textId="77777777"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Zamawiający zastrzega, że płatność będzie dokonana wyłącznie na podstawie faktury zawierającej prawidłowy numer rachunku bankowego znajdujący się w wykazie podatników VAT udostępnianym w Biuletynie Informacji Publicznej na stronie podmiotowej urzędu obsługującego ministra właściwego do spraw finansów publicznych. W sytuacji braku zgodności, Zamawiający  może wezwać do skorygowania faktury o właściwy numer rachunku bankowego, wówczas termin płatności biegnie od dostarczenia poprawionej faktury.</w:t>
      </w:r>
    </w:p>
    <w:p w14:paraId="7F928DE3" w14:textId="3948765D"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Zamawiający jest uprawniony do potrącenia kwot kar umownych z wynagrodzenia przysługującego Wykonawcy (także wynagrodzenia przyszłego), na co Wykonawca wyraża zgodę. W przypadku braku możliwości potrącenia całości kwoty kar umownych Zamawiający wystawi notę obciążeniową płatną w terminie 30 dni od daty jej wystawienia.</w:t>
      </w:r>
    </w:p>
    <w:p w14:paraId="345A2C49" w14:textId="078F4B72"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Podane w umowie wynagrodzenie łączne brutto Wykonawcy jest ostateczne i nie może ulec zwiększ</w:t>
      </w:r>
      <w:r w:rsidR="0065231A" w:rsidRPr="00FE7B3F">
        <w:rPr>
          <w:rFonts w:eastAsia="Calibri" w:cs="Calibri"/>
          <w:bCs/>
          <w:color w:val="000000" w:themeColor="text1"/>
          <w:lang w:eastAsia="pl-PL"/>
        </w:rPr>
        <w:t>eniu w trakcie realizacji umowy, za wyjątkiem przypadków określonych w umowie albo wynikających z przepisów prawa.</w:t>
      </w:r>
    </w:p>
    <w:p w14:paraId="0261B8E0" w14:textId="77777777" w:rsidR="00872F79" w:rsidRPr="00FE7B3F" w:rsidRDefault="00872F79" w:rsidP="00477D57">
      <w:pPr>
        <w:numPr>
          <w:ilvl w:val="1"/>
          <w:numId w:val="15"/>
        </w:numPr>
        <w:suppressAutoHyphens/>
        <w:spacing w:after="0" w:line="271" w:lineRule="auto"/>
        <w:ind w:left="567" w:hanging="567"/>
        <w:contextualSpacing/>
        <w:jc w:val="both"/>
        <w:rPr>
          <w:rFonts w:eastAsia="Calibri" w:cs="Calibri"/>
          <w:bCs/>
          <w:color w:val="000000" w:themeColor="text1"/>
          <w:lang w:eastAsia="pl-PL"/>
        </w:rPr>
      </w:pPr>
      <w:r w:rsidRPr="00FE7B3F">
        <w:rPr>
          <w:rFonts w:eastAsia="Calibri" w:cs="Calibri"/>
          <w:bCs/>
          <w:color w:val="000000" w:themeColor="text1"/>
          <w:lang w:eastAsia="pl-PL"/>
        </w:rPr>
        <w:t>Strony mają obowiązek niezwłocznego, pisemnego poinformowania o wszelkich zmianach statusu prawnego swoich firm, a także o wszczęciu postępowania upadłościowego, likwidacyjnego, restrukturyzacyjnego lub sanacyjnego oraz wskazania uprawnionego podmiotu, który przejmie prawa i obowiązki Strony, a także o każdej zmianie adresu swojej siedziby.</w:t>
      </w:r>
    </w:p>
    <w:p w14:paraId="79FE205F" w14:textId="77777777" w:rsidR="00872F79" w:rsidRPr="00FE7B3F" w:rsidRDefault="00872F79" w:rsidP="00872F79">
      <w:pPr>
        <w:spacing w:after="11" w:line="259" w:lineRule="auto"/>
        <w:ind w:right="51"/>
        <w:jc w:val="center"/>
        <w:rPr>
          <w:rFonts w:eastAsia="Calibri" w:cs="Calibri"/>
          <w:color w:val="000000" w:themeColor="text1"/>
          <w:lang w:eastAsia="pl-PL"/>
        </w:rPr>
      </w:pPr>
    </w:p>
    <w:p w14:paraId="252CC2CB"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4</w:t>
      </w:r>
    </w:p>
    <w:p w14:paraId="4139ADE7"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Kontakt</w:t>
      </w:r>
    </w:p>
    <w:p w14:paraId="5CD14DAF" w14:textId="77777777" w:rsidR="00872F79" w:rsidRPr="00FE7B3F" w:rsidRDefault="00872F79" w:rsidP="00477D57">
      <w:pPr>
        <w:numPr>
          <w:ilvl w:val="0"/>
          <w:numId w:val="16"/>
        </w:numPr>
        <w:autoSpaceDE w:val="0"/>
        <w:autoSpaceDN w:val="0"/>
        <w:adjustRightInd w:val="0"/>
        <w:spacing w:after="0" w:line="271" w:lineRule="auto"/>
        <w:ind w:left="425" w:hanging="425"/>
        <w:jc w:val="both"/>
        <w:rPr>
          <w:rFonts w:eastAsia="Calibri" w:cs="Calibri"/>
          <w:color w:val="000000" w:themeColor="text1"/>
          <w:lang w:eastAsia="pl-PL"/>
        </w:rPr>
      </w:pPr>
      <w:r w:rsidRPr="00FE7B3F">
        <w:rPr>
          <w:rFonts w:eastAsia="Calibri" w:cs="Calibri"/>
          <w:color w:val="000000" w:themeColor="text1"/>
          <w:lang w:eastAsia="pl-PL"/>
        </w:rPr>
        <w:t>Wykonawca zapewni ciągłą komunikację z Zamawiającym na każdym etapie prac.</w:t>
      </w:r>
    </w:p>
    <w:p w14:paraId="649E1973" w14:textId="77777777" w:rsidR="00872F79" w:rsidRPr="00FE7B3F" w:rsidRDefault="00872F79" w:rsidP="00477D57">
      <w:pPr>
        <w:numPr>
          <w:ilvl w:val="0"/>
          <w:numId w:val="16"/>
        </w:numPr>
        <w:autoSpaceDE w:val="0"/>
        <w:autoSpaceDN w:val="0"/>
        <w:adjustRightInd w:val="0"/>
        <w:spacing w:after="0" w:line="271" w:lineRule="auto"/>
        <w:ind w:left="425" w:hanging="425"/>
        <w:jc w:val="both"/>
        <w:rPr>
          <w:rFonts w:eastAsia="Calibri" w:cs="Calibri"/>
          <w:color w:val="000000" w:themeColor="text1"/>
          <w:lang w:eastAsia="pl-PL"/>
        </w:rPr>
      </w:pPr>
      <w:r w:rsidRPr="00FE7B3F">
        <w:rPr>
          <w:rFonts w:eastAsia="Calibri" w:cs="Calibri"/>
          <w:color w:val="000000" w:themeColor="text1"/>
          <w:lang w:eastAsia="pl-PL"/>
        </w:rPr>
        <w:t>Wykonawca zapewni odpowiednią liczbę wykwalifikowanego personelu, gwarantującą profesjonalną i terminową realizację przedmiotu umowy.</w:t>
      </w:r>
    </w:p>
    <w:p w14:paraId="204339AE" w14:textId="77777777" w:rsidR="00872F79" w:rsidRPr="00FE7B3F" w:rsidRDefault="00872F79" w:rsidP="00477D57">
      <w:pPr>
        <w:numPr>
          <w:ilvl w:val="0"/>
          <w:numId w:val="16"/>
        </w:numPr>
        <w:autoSpaceDE w:val="0"/>
        <w:autoSpaceDN w:val="0"/>
        <w:adjustRightInd w:val="0"/>
        <w:spacing w:after="0" w:line="271" w:lineRule="auto"/>
        <w:ind w:left="425" w:hanging="425"/>
        <w:jc w:val="both"/>
        <w:rPr>
          <w:rFonts w:eastAsia="Calibri" w:cs="Calibri"/>
          <w:color w:val="000000" w:themeColor="text1"/>
          <w:lang w:eastAsia="pl-PL"/>
        </w:rPr>
      </w:pPr>
      <w:r w:rsidRPr="00FE7B3F">
        <w:rPr>
          <w:rFonts w:eastAsia="Calibri" w:cs="Calibri"/>
          <w:color w:val="000000" w:themeColor="text1"/>
          <w:lang w:eastAsia="pl-PL"/>
        </w:rPr>
        <w:t>Osoba odpowiedzialna za realizację umowy po stronie Wykonawcy, w tym podpisanie protokołów wymienionych w niniejszej umowie: ……………………………….</w:t>
      </w:r>
    </w:p>
    <w:p w14:paraId="4E088713" w14:textId="77777777" w:rsidR="00872F79" w:rsidRPr="00FE7B3F" w:rsidRDefault="00872F79" w:rsidP="00872F79">
      <w:pPr>
        <w:tabs>
          <w:tab w:val="left" w:pos="426"/>
        </w:tabs>
        <w:spacing w:after="0" w:line="271" w:lineRule="auto"/>
        <w:ind w:left="425" w:hanging="425"/>
        <w:jc w:val="both"/>
        <w:rPr>
          <w:rFonts w:eastAsia="Calibri" w:cs="Calibri"/>
          <w:color w:val="000000" w:themeColor="text1"/>
          <w:lang w:eastAsia="pl-PL"/>
        </w:rPr>
      </w:pPr>
      <w:r w:rsidRPr="00FE7B3F">
        <w:rPr>
          <w:rFonts w:eastAsia="Calibri" w:cs="Calibri"/>
          <w:color w:val="000000" w:themeColor="text1"/>
          <w:lang w:eastAsia="pl-PL"/>
        </w:rPr>
        <w:t>4.</w:t>
      </w:r>
      <w:r w:rsidRPr="00FE7B3F">
        <w:rPr>
          <w:rFonts w:eastAsia="Calibri" w:cs="Calibri"/>
          <w:color w:val="000000" w:themeColor="text1"/>
          <w:lang w:eastAsia="pl-PL"/>
        </w:rPr>
        <w:tab/>
        <w:t>Jako koordynatora w zakresie realizacji obowiązków umownych Zamawiającego uprawnionego do zgłaszania zastrzeżeń  i podpisania protokołów wymienionych w niniejszej umowie Zamawiający wyznacza ………………………..</w:t>
      </w:r>
    </w:p>
    <w:p w14:paraId="3832CCF4" w14:textId="0FB405F4" w:rsidR="00872F79" w:rsidRPr="00FE7B3F" w:rsidRDefault="00872F79" w:rsidP="00872F79">
      <w:pPr>
        <w:tabs>
          <w:tab w:val="left" w:pos="426"/>
        </w:tabs>
        <w:spacing w:after="0" w:line="271" w:lineRule="auto"/>
        <w:ind w:left="425" w:hanging="425"/>
        <w:jc w:val="both"/>
        <w:rPr>
          <w:rFonts w:eastAsia="Calibri" w:cs="Calibri"/>
          <w:color w:val="000000" w:themeColor="text1"/>
          <w:lang w:eastAsia="pl-PL"/>
        </w:rPr>
      </w:pPr>
      <w:r w:rsidRPr="00FE7B3F">
        <w:rPr>
          <w:rFonts w:eastAsia="Calibri" w:cs="Calibri"/>
          <w:color w:val="000000" w:themeColor="text1"/>
          <w:lang w:eastAsia="pl-PL"/>
        </w:rPr>
        <w:t>5.</w:t>
      </w:r>
      <w:r w:rsidRPr="00FE7B3F">
        <w:rPr>
          <w:rFonts w:eastAsia="Calibri" w:cs="Calibri"/>
          <w:color w:val="000000" w:themeColor="text1"/>
          <w:lang w:eastAsia="pl-PL"/>
        </w:rPr>
        <w:tab/>
        <w:t xml:space="preserve">Zmiana osób wymienionych w ust. 3 i 4 </w:t>
      </w:r>
      <w:r w:rsidR="0065231A" w:rsidRPr="00FE7B3F">
        <w:rPr>
          <w:rFonts w:eastAsia="Calibri" w:cs="Calibri"/>
          <w:color w:val="000000" w:themeColor="text1"/>
          <w:lang w:eastAsia="pl-PL"/>
        </w:rPr>
        <w:t>lub</w:t>
      </w:r>
      <w:r w:rsidRPr="00FE7B3F">
        <w:rPr>
          <w:rFonts w:eastAsia="Calibri" w:cs="Calibri"/>
          <w:color w:val="000000" w:themeColor="text1"/>
          <w:lang w:eastAsia="pl-PL"/>
        </w:rPr>
        <w:t xml:space="preserve"> ich danych kontaktowych nie stanowi zmiany umowy i wymaga jedynie powiadomienia drugiej strony.</w:t>
      </w:r>
    </w:p>
    <w:p w14:paraId="0FED7972" w14:textId="77777777" w:rsidR="00872F79" w:rsidRPr="00FE7B3F" w:rsidRDefault="00872F79" w:rsidP="00872F79">
      <w:pPr>
        <w:spacing w:after="0" w:line="271" w:lineRule="auto"/>
        <w:ind w:left="152" w:hanging="10"/>
        <w:jc w:val="both"/>
        <w:rPr>
          <w:rFonts w:eastAsia="Calibri" w:cs="Calibri"/>
          <w:color w:val="000000" w:themeColor="text1"/>
          <w:lang w:eastAsia="pl-PL"/>
        </w:rPr>
      </w:pPr>
    </w:p>
    <w:p w14:paraId="2458C4DC"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5</w:t>
      </w:r>
    </w:p>
    <w:p w14:paraId="7C84F978"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Wady przedmiotu umowy</w:t>
      </w:r>
    </w:p>
    <w:p w14:paraId="146370B9" w14:textId="77777777" w:rsidR="00872F79" w:rsidRPr="00FE7B3F" w:rsidRDefault="00872F79" w:rsidP="00E02A31">
      <w:pPr>
        <w:suppressAutoHyphens/>
        <w:spacing w:after="0" w:line="271" w:lineRule="auto"/>
        <w:ind w:hanging="10"/>
        <w:jc w:val="both"/>
        <w:rPr>
          <w:rFonts w:eastAsia="Calibri" w:cs="Calibri"/>
          <w:color w:val="000000" w:themeColor="text1"/>
          <w:lang w:eastAsia="hi-IN" w:bidi="hi-IN"/>
        </w:rPr>
      </w:pPr>
      <w:r w:rsidRPr="00FE7B3F">
        <w:rPr>
          <w:rFonts w:eastAsia="Calibri" w:cs="Calibri"/>
          <w:color w:val="000000" w:themeColor="text1"/>
          <w:lang w:eastAsia="hi-IN" w:bidi="hi-IN"/>
        </w:rPr>
        <w:t>Jeżeli Zamawiający w toku czynności odbiorowych stwierdzi, iż przedmiot umowy zawiera wady:</w:t>
      </w:r>
    </w:p>
    <w:p w14:paraId="45E8340F" w14:textId="77777777" w:rsidR="00872F79" w:rsidRPr="00FE7B3F" w:rsidRDefault="00872F79" w:rsidP="00477D57">
      <w:pPr>
        <w:numPr>
          <w:ilvl w:val="0"/>
          <w:numId w:val="18"/>
        </w:numPr>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jeżeli wady nadają się do usunięcia, Zamawiający może odmówić odbioru do czasu usunięcia wad, wyznaczając w tym celu Wykonawcy dodatkowy termin. Jeżeli termin ten upłynie bezskutecznie, Zamawiający może odstąpić od umowy z jednoczesnym żądaniem kary umownej w wysokości 20% wynagrodzenia </w:t>
      </w:r>
      <w:r w:rsidR="006F42F9" w:rsidRPr="00FE7B3F">
        <w:rPr>
          <w:rFonts w:eastAsia="Calibri" w:cs="Calibri"/>
          <w:color w:val="000000" w:themeColor="text1"/>
          <w:lang w:eastAsia="hi-IN" w:bidi="hi-IN"/>
        </w:rPr>
        <w:t>netto</w:t>
      </w:r>
      <w:r w:rsidRPr="00FE7B3F">
        <w:rPr>
          <w:rFonts w:eastAsia="Calibri" w:cs="Calibri"/>
          <w:color w:val="000000" w:themeColor="text1"/>
          <w:lang w:eastAsia="hi-IN" w:bidi="hi-IN"/>
        </w:rPr>
        <w:t xml:space="preserve"> Wykonawcy określonego w § 3 ust. 1.</w:t>
      </w:r>
    </w:p>
    <w:p w14:paraId="78220EE5" w14:textId="77777777" w:rsidR="00872F79" w:rsidRPr="00FE7B3F" w:rsidRDefault="00872F79" w:rsidP="00477D57">
      <w:pPr>
        <w:numPr>
          <w:ilvl w:val="0"/>
          <w:numId w:val="18"/>
        </w:numPr>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jeżeli wady nie nadają się do usunięcia, Zamawiający może:</w:t>
      </w:r>
    </w:p>
    <w:p w14:paraId="4DA2532A" w14:textId="77777777" w:rsidR="00872F79" w:rsidRPr="00FE7B3F" w:rsidRDefault="00872F79" w:rsidP="00477D57">
      <w:pPr>
        <w:numPr>
          <w:ilvl w:val="0"/>
          <w:numId w:val="17"/>
        </w:numPr>
        <w:suppressAutoHyphens/>
        <w:spacing w:after="0" w:line="271" w:lineRule="auto"/>
        <w:ind w:left="567" w:hanging="283"/>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odstąpić od umowy (bez wyznaczenia dodatkowego terminu) w zakresie w jakim dotyczy ona wadliwego przedmiotu umowy bez zapłaty wynagrodzenia za tę część prac i powierzyć wykonanie przedmiotu umowy osobie trzeciej, na koszt i ryzyko Wykonawcy, a nadto zażądać od Wykonawcy </w:t>
      </w:r>
      <w:r w:rsidRPr="00FE7B3F">
        <w:rPr>
          <w:rFonts w:eastAsia="Calibri" w:cs="Calibri"/>
          <w:color w:val="000000" w:themeColor="text1"/>
          <w:lang w:eastAsia="hi-IN" w:bidi="hi-IN"/>
        </w:rPr>
        <w:lastRenderedPageBreak/>
        <w:t xml:space="preserve">zapłaty kary umownej w wysokości 20% wynagrodzenia </w:t>
      </w:r>
      <w:r w:rsidR="006F42F9" w:rsidRPr="00FE7B3F">
        <w:rPr>
          <w:rFonts w:eastAsia="Calibri" w:cs="Calibri"/>
          <w:color w:val="000000" w:themeColor="text1"/>
          <w:lang w:eastAsia="hi-IN" w:bidi="hi-IN"/>
        </w:rPr>
        <w:t>net</w:t>
      </w:r>
      <w:r w:rsidRPr="00FE7B3F">
        <w:rPr>
          <w:rFonts w:eastAsia="Calibri" w:cs="Calibri"/>
          <w:color w:val="000000" w:themeColor="text1"/>
          <w:lang w:eastAsia="hi-IN" w:bidi="hi-IN"/>
        </w:rPr>
        <w:t>to Wykonawcy określonego w § 3 ust. 1 za dokumentację, której dotyczy. Zapłata kary umownej nie pozbawia Zamawiającego prawa do dochodzenia odszkodowania na zasadach ogólnych;</w:t>
      </w:r>
    </w:p>
    <w:p w14:paraId="675D425B" w14:textId="77777777" w:rsidR="00872F79" w:rsidRPr="00FE7B3F" w:rsidRDefault="00872F79" w:rsidP="00477D57">
      <w:pPr>
        <w:numPr>
          <w:ilvl w:val="0"/>
          <w:numId w:val="17"/>
        </w:numPr>
        <w:suppressAutoHyphens/>
        <w:spacing w:after="0" w:line="271" w:lineRule="auto"/>
        <w:ind w:left="567" w:hanging="283"/>
        <w:jc w:val="both"/>
        <w:rPr>
          <w:rFonts w:eastAsia="Calibri" w:cs="Calibri"/>
          <w:color w:val="000000" w:themeColor="text1"/>
          <w:lang w:eastAsia="hi-IN" w:bidi="hi-IN"/>
        </w:rPr>
      </w:pPr>
      <w:r w:rsidRPr="00FE7B3F">
        <w:rPr>
          <w:rFonts w:eastAsia="Calibri" w:cs="Calibri"/>
          <w:color w:val="000000" w:themeColor="text1"/>
          <w:lang w:eastAsia="hi-IN" w:bidi="hi-IN"/>
        </w:rPr>
        <w:t>obniżyć wynagrodzenie Wykonawcy stosownie do zmniejszonej wartości przedmiotu zamówienia.</w:t>
      </w:r>
    </w:p>
    <w:p w14:paraId="7FC77D90" w14:textId="77777777" w:rsidR="00872F79" w:rsidRPr="00FE7B3F" w:rsidRDefault="00872F79" w:rsidP="00872F79">
      <w:pPr>
        <w:spacing w:after="0" w:line="271" w:lineRule="auto"/>
        <w:ind w:left="152" w:hanging="10"/>
        <w:jc w:val="both"/>
        <w:rPr>
          <w:rFonts w:eastAsia="Calibri" w:cs="Calibri"/>
          <w:color w:val="000000" w:themeColor="text1"/>
          <w:lang w:eastAsia="hi-IN" w:bidi="hi-IN"/>
        </w:rPr>
      </w:pPr>
    </w:p>
    <w:p w14:paraId="2328FBB8" w14:textId="77777777"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6</w:t>
      </w:r>
    </w:p>
    <w:p w14:paraId="764D85CD" w14:textId="77777777" w:rsidR="00872F79" w:rsidRPr="00FE7B3F" w:rsidRDefault="00872F79" w:rsidP="00872F79">
      <w:pPr>
        <w:suppressAutoHyphens/>
        <w:spacing w:after="0" w:line="271" w:lineRule="auto"/>
        <w:ind w:left="152" w:hanging="10"/>
        <w:jc w:val="center"/>
        <w:rPr>
          <w:rFonts w:eastAsia="Calibri" w:cs="Calibri"/>
          <w:color w:val="000000" w:themeColor="text1"/>
          <w:lang w:eastAsia="hi-IN" w:bidi="hi-IN"/>
        </w:rPr>
      </w:pPr>
      <w:r w:rsidRPr="00FE7B3F">
        <w:rPr>
          <w:rFonts w:eastAsia="Calibri" w:cs="Calibri"/>
          <w:b/>
          <w:color w:val="000000" w:themeColor="text1"/>
          <w:lang w:eastAsia="hi-IN" w:bidi="hi-IN"/>
        </w:rPr>
        <w:t>Kary umowne</w:t>
      </w:r>
    </w:p>
    <w:p w14:paraId="17130003" w14:textId="77777777" w:rsidR="00872F79" w:rsidRPr="00FE7B3F" w:rsidRDefault="00872F79" w:rsidP="00477D57">
      <w:pPr>
        <w:numPr>
          <w:ilvl w:val="0"/>
          <w:numId w:val="20"/>
        </w:numPr>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Wykonawca zapłaci Zamawiającemu karę umowną:</w:t>
      </w:r>
    </w:p>
    <w:p w14:paraId="4EF4345A" w14:textId="57004A74" w:rsidR="00872F79" w:rsidRPr="00FE7B3F" w:rsidRDefault="00872F79" w:rsidP="00477D57">
      <w:pPr>
        <w:numPr>
          <w:ilvl w:val="1"/>
          <w:numId w:val="19"/>
        </w:numPr>
        <w:suppressAutoHyphens/>
        <w:spacing w:after="0" w:line="271" w:lineRule="auto"/>
        <w:ind w:left="567" w:hanging="283"/>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za zwłokę w wykonaniu przedmiotu umowy </w:t>
      </w:r>
      <w:r w:rsidR="0065231A" w:rsidRPr="00FE7B3F">
        <w:rPr>
          <w:rFonts w:eastAsia="Calibri" w:cs="Calibri"/>
          <w:color w:val="000000" w:themeColor="text1"/>
          <w:lang w:eastAsia="hi-IN" w:bidi="hi-IN"/>
        </w:rPr>
        <w:t xml:space="preserve">albo poszczególnych </w:t>
      </w:r>
      <w:proofErr w:type="spellStart"/>
      <w:r w:rsidR="0065231A" w:rsidRPr="00FE7B3F">
        <w:rPr>
          <w:rFonts w:eastAsia="Calibri" w:cs="Calibri"/>
          <w:color w:val="000000" w:themeColor="text1"/>
          <w:lang w:eastAsia="hi-IN" w:bidi="hi-IN"/>
        </w:rPr>
        <w:t>śródterminów</w:t>
      </w:r>
      <w:proofErr w:type="spellEnd"/>
      <w:r w:rsidR="0065231A" w:rsidRPr="00FE7B3F">
        <w:rPr>
          <w:rFonts w:eastAsia="Calibri" w:cs="Calibri"/>
          <w:color w:val="000000" w:themeColor="text1"/>
          <w:lang w:eastAsia="hi-IN" w:bidi="hi-IN"/>
        </w:rPr>
        <w:t xml:space="preserve"> określonych w §2 </w:t>
      </w:r>
      <w:r w:rsidRPr="00FE7B3F">
        <w:rPr>
          <w:rFonts w:eastAsia="Calibri" w:cs="Calibri"/>
          <w:color w:val="000000" w:themeColor="text1"/>
          <w:lang w:eastAsia="hi-IN" w:bidi="hi-IN"/>
        </w:rPr>
        <w:t>- w wysokości 0,2% wynagrodzenia umownego netto Wykonawcy za każdy dzień zwłoki,</w:t>
      </w:r>
    </w:p>
    <w:p w14:paraId="0989428E" w14:textId="3D1A695A" w:rsidR="00872F79" w:rsidRPr="00FE7B3F" w:rsidRDefault="00872F79" w:rsidP="00477D57">
      <w:pPr>
        <w:numPr>
          <w:ilvl w:val="1"/>
          <w:numId w:val="19"/>
        </w:numPr>
        <w:suppressAutoHyphens/>
        <w:spacing w:after="0" w:line="271" w:lineRule="auto"/>
        <w:ind w:left="567" w:hanging="283"/>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za zwłokę w usunięciu wad przedmiotu umowy </w:t>
      </w:r>
      <w:r w:rsidR="00A25537" w:rsidRPr="00FE7B3F">
        <w:rPr>
          <w:rFonts w:eastAsia="Calibri" w:cs="Calibri"/>
          <w:color w:val="000000" w:themeColor="text1"/>
          <w:lang w:eastAsia="hi-IN" w:bidi="hi-IN"/>
        </w:rPr>
        <w:t xml:space="preserve">albo jego poszczególnych części </w:t>
      </w:r>
      <w:r w:rsidRPr="00FE7B3F">
        <w:rPr>
          <w:rFonts w:eastAsia="Calibri" w:cs="Calibri"/>
          <w:color w:val="000000" w:themeColor="text1"/>
          <w:lang w:eastAsia="hi-IN" w:bidi="hi-IN"/>
        </w:rPr>
        <w:t xml:space="preserve">w stosunku do terminu wyznaczonego przez </w:t>
      </w:r>
      <w:r w:rsidR="00444CDF" w:rsidRPr="00FE7B3F">
        <w:rPr>
          <w:rFonts w:eastAsia="Calibri" w:cs="Calibri"/>
          <w:color w:val="000000" w:themeColor="text1"/>
          <w:lang w:eastAsia="hi-IN" w:bidi="hi-IN"/>
        </w:rPr>
        <w:t>Zamawiającego - w wysokości 0,5</w:t>
      </w:r>
      <w:r w:rsidRPr="00FE7B3F">
        <w:rPr>
          <w:rFonts w:eastAsia="Calibri" w:cs="Calibri"/>
          <w:color w:val="000000" w:themeColor="text1"/>
          <w:lang w:eastAsia="hi-IN" w:bidi="hi-IN"/>
        </w:rPr>
        <w:t>% wynagrodzenia umownego netto Wykonawcy za każdy dzień zwłoki</w:t>
      </w:r>
      <w:r w:rsidR="00273C48" w:rsidRPr="00FE7B3F">
        <w:rPr>
          <w:rFonts w:eastAsia="Calibri" w:cs="Calibri"/>
          <w:color w:val="000000" w:themeColor="text1"/>
          <w:lang w:eastAsia="hi-IN" w:bidi="hi-IN"/>
        </w:rPr>
        <w:t xml:space="preserve"> (kara naliczana zarówno w okresie trwania umowy jak i po jej zakończeniu w okresie gwarancji)</w:t>
      </w:r>
      <w:r w:rsidRPr="00FE7B3F">
        <w:rPr>
          <w:rFonts w:eastAsia="Calibri" w:cs="Calibri"/>
          <w:color w:val="000000" w:themeColor="text1"/>
          <w:lang w:eastAsia="hi-IN" w:bidi="hi-IN"/>
        </w:rPr>
        <w:t>,</w:t>
      </w:r>
    </w:p>
    <w:p w14:paraId="71CAFD9A" w14:textId="77777777" w:rsidR="00872F79" w:rsidRPr="00FE7B3F" w:rsidRDefault="00872F79" w:rsidP="00477D57">
      <w:pPr>
        <w:numPr>
          <w:ilvl w:val="1"/>
          <w:numId w:val="19"/>
        </w:numPr>
        <w:suppressAutoHyphens/>
        <w:spacing w:after="0" w:line="271" w:lineRule="auto"/>
        <w:ind w:left="567" w:hanging="283"/>
        <w:jc w:val="both"/>
        <w:rPr>
          <w:rFonts w:eastAsia="Calibri" w:cs="Calibri"/>
          <w:color w:val="000000" w:themeColor="text1"/>
          <w:lang w:eastAsia="hi-IN" w:bidi="hi-IN"/>
        </w:rPr>
      </w:pPr>
      <w:r w:rsidRPr="00FE7B3F">
        <w:rPr>
          <w:rFonts w:eastAsia="Calibri" w:cs="Calibri"/>
          <w:color w:val="000000" w:themeColor="text1"/>
          <w:lang w:eastAsia="hi-IN" w:bidi="hi-IN"/>
        </w:rPr>
        <w:t>za odstąpienie od umowy albo jej rozwiązanie przez Zamawiającego z przyczyn leżących po stronie Wykonawcy – w wysokości 10 % kwoty wynagrodzenia netto, określonego w § 3 ust. 1.</w:t>
      </w:r>
    </w:p>
    <w:p w14:paraId="136FE9BF" w14:textId="77777777" w:rsidR="00872F79" w:rsidRPr="00FE7B3F" w:rsidRDefault="00872F79" w:rsidP="00477D57">
      <w:pPr>
        <w:numPr>
          <w:ilvl w:val="1"/>
          <w:numId w:val="19"/>
        </w:numPr>
        <w:suppressAutoHyphens/>
        <w:spacing w:after="0" w:line="271" w:lineRule="auto"/>
        <w:ind w:left="567" w:hanging="283"/>
        <w:jc w:val="both"/>
        <w:rPr>
          <w:rFonts w:eastAsia="Calibri" w:cs="Calibri"/>
          <w:color w:val="000000" w:themeColor="text1"/>
          <w:lang w:eastAsia="hi-IN" w:bidi="hi-IN"/>
        </w:rPr>
      </w:pPr>
      <w:r w:rsidRPr="00FE7B3F">
        <w:rPr>
          <w:rFonts w:eastAsia="Calibri" w:cs="Calibri"/>
          <w:color w:val="000000" w:themeColor="text1"/>
          <w:lang w:eastAsia="hi-IN" w:bidi="hi-IN"/>
        </w:rPr>
        <w:t>za odstąpienie od umowy albo jej rozwiązanie przez Wykonawcę z przyczyn leżących po jego stronie - w wysokości 10% kwoty wynagrodzenia netto, określonego w § 3 ust. 1.</w:t>
      </w:r>
    </w:p>
    <w:p w14:paraId="4766EDF9" w14:textId="77777777" w:rsidR="00872F79" w:rsidRPr="00FE7B3F" w:rsidRDefault="00872F79" w:rsidP="00477D57">
      <w:pPr>
        <w:numPr>
          <w:ilvl w:val="1"/>
          <w:numId w:val="19"/>
        </w:numPr>
        <w:suppressAutoHyphens/>
        <w:spacing w:after="0" w:line="271" w:lineRule="auto"/>
        <w:ind w:left="567" w:hanging="283"/>
        <w:jc w:val="both"/>
        <w:rPr>
          <w:rFonts w:eastAsia="Calibri" w:cs="Calibri"/>
          <w:color w:val="000000" w:themeColor="text1"/>
          <w:lang w:eastAsia="hi-IN" w:bidi="hi-IN"/>
        </w:rPr>
      </w:pPr>
      <w:r w:rsidRPr="00FE7B3F">
        <w:rPr>
          <w:rFonts w:eastAsia="Calibri" w:cs="Calibri"/>
          <w:color w:val="000000" w:themeColor="text1"/>
          <w:lang w:eastAsia="hi-IN" w:bidi="hi-IN"/>
        </w:rPr>
        <w:t>w przypadku niedotrzymania przez Wykonawcę obowiązku zachowania poufności – 1000 zł i to za każdy przypadek uchybienia temu obowiązkowi.</w:t>
      </w:r>
    </w:p>
    <w:p w14:paraId="52C43C07" w14:textId="77777777" w:rsidR="006F42F9" w:rsidRPr="00FE7B3F" w:rsidRDefault="006F42F9" w:rsidP="00477D57">
      <w:pPr>
        <w:numPr>
          <w:ilvl w:val="1"/>
          <w:numId w:val="19"/>
        </w:numPr>
        <w:suppressAutoHyphens/>
        <w:spacing w:after="0" w:line="271" w:lineRule="auto"/>
        <w:ind w:left="567"/>
        <w:jc w:val="both"/>
        <w:rPr>
          <w:rFonts w:eastAsia="Calibri" w:cs="Calibri"/>
          <w:color w:val="000000" w:themeColor="text1"/>
          <w:lang w:eastAsia="hi-IN" w:bidi="hi-IN"/>
        </w:rPr>
      </w:pPr>
      <w:r w:rsidRPr="00FE7B3F">
        <w:rPr>
          <w:rFonts w:eastAsia="Calibri" w:cs="Calibri"/>
          <w:color w:val="000000" w:themeColor="text1"/>
          <w:lang w:eastAsia="hi-IN" w:bidi="hi-IN"/>
        </w:rPr>
        <w:t>w przypadku naruszenia przez Wykonawcę pozostałych obowiązków określonych w niniejszej Umowie lub w przepisach powszechnie obowiązującego prawa – w wysokości 500,00 zł za każdy przypadek naruszenia.</w:t>
      </w:r>
    </w:p>
    <w:p w14:paraId="4D3FB8D3" w14:textId="6F7B7ED4" w:rsidR="00353E29" w:rsidRPr="00FE7B3F" w:rsidRDefault="00353E29" w:rsidP="00477D57">
      <w:pPr>
        <w:numPr>
          <w:ilvl w:val="1"/>
          <w:numId w:val="19"/>
        </w:numPr>
        <w:suppressAutoHyphens/>
        <w:spacing w:after="0" w:line="271" w:lineRule="auto"/>
        <w:ind w:left="567"/>
        <w:jc w:val="both"/>
        <w:rPr>
          <w:rFonts w:eastAsia="Calibri" w:cs="Calibri"/>
          <w:color w:val="000000" w:themeColor="text1"/>
          <w:lang w:eastAsia="hi-IN" w:bidi="hi-IN"/>
        </w:rPr>
      </w:pPr>
      <w:r w:rsidRPr="00FE7B3F">
        <w:rPr>
          <w:rFonts w:cs="Calibri"/>
          <w:color w:val="000000" w:themeColor="text1"/>
        </w:rPr>
        <w:t>w przypadku przekroczenia terminu zapłaty o którym mowa  w § 1</w:t>
      </w:r>
      <w:r w:rsidR="0065231A" w:rsidRPr="00FE7B3F">
        <w:rPr>
          <w:rFonts w:cs="Calibri"/>
          <w:color w:val="000000" w:themeColor="text1"/>
        </w:rPr>
        <w:t>2</w:t>
      </w:r>
      <w:r w:rsidRPr="00FE7B3F">
        <w:rPr>
          <w:rFonts w:cs="Calibri"/>
          <w:color w:val="000000" w:themeColor="text1"/>
        </w:rPr>
        <w:t xml:space="preserve"> ust. 1</w:t>
      </w:r>
      <w:r w:rsidR="0028651E">
        <w:rPr>
          <w:rFonts w:cs="Calibri"/>
          <w:color w:val="000000" w:themeColor="text1"/>
        </w:rPr>
        <w:t>1</w:t>
      </w:r>
      <w:r w:rsidRPr="00FE7B3F">
        <w:rPr>
          <w:rFonts w:cs="Calibri"/>
          <w:color w:val="000000" w:themeColor="text1"/>
        </w:rPr>
        <w:t>, Wykonawca zapłaci Zamawiającemu karę umowną w wysokości 300,00 zł netto, za każdy taki przypadek.</w:t>
      </w:r>
    </w:p>
    <w:p w14:paraId="20A26027" w14:textId="77777777" w:rsidR="00872F79" w:rsidRPr="00FE7B3F" w:rsidRDefault="00872F79" w:rsidP="00872F79">
      <w:pPr>
        <w:suppressAutoHyphens/>
        <w:spacing w:after="0" w:line="271" w:lineRule="auto"/>
        <w:ind w:left="284" w:hanging="10"/>
        <w:jc w:val="both"/>
        <w:rPr>
          <w:rFonts w:eastAsia="Calibri" w:cs="Calibri"/>
          <w:color w:val="000000" w:themeColor="text1"/>
          <w:lang w:eastAsia="hi-IN" w:bidi="hi-IN"/>
        </w:rPr>
      </w:pPr>
      <w:r w:rsidRPr="00FE7B3F">
        <w:rPr>
          <w:rFonts w:eastAsia="Calibri" w:cs="Calibri"/>
          <w:color w:val="000000" w:themeColor="text1"/>
          <w:lang w:eastAsia="hi-IN" w:bidi="hi-IN"/>
        </w:rPr>
        <w:t>Łączna maksymalna wysokość kar umownych nałożonych na Wykonawcę nie może być wyższa niż 50% łącznego wynagrodzenia</w:t>
      </w:r>
      <w:r w:rsidR="006F42F9" w:rsidRPr="00FE7B3F">
        <w:rPr>
          <w:rFonts w:eastAsia="Calibri" w:cs="Calibri"/>
          <w:color w:val="000000" w:themeColor="text1"/>
          <w:lang w:eastAsia="hi-IN" w:bidi="hi-IN"/>
        </w:rPr>
        <w:t xml:space="preserve"> netto</w:t>
      </w:r>
      <w:r w:rsidRPr="00FE7B3F">
        <w:rPr>
          <w:rFonts w:eastAsia="Calibri" w:cs="Calibri"/>
          <w:color w:val="000000" w:themeColor="text1"/>
          <w:lang w:eastAsia="hi-IN" w:bidi="hi-IN"/>
        </w:rPr>
        <w:t>, o którym mowa w § 3 ust. 1. Jeżeli łączna kwota kar umownych przekroczy kwotę, o której mowa w zdaniu poprzedzającym, Zamawiający może rozwiązać umowę w trybie natychmiastowym z winy Wykonawcy.</w:t>
      </w:r>
    </w:p>
    <w:p w14:paraId="104F886B" w14:textId="071BA059" w:rsidR="00872F79" w:rsidRPr="00FE7B3F" w:rsidRDefault="00872F79" w:rsidP="00477D57">
      <w:pPr>
        <w:numPr>
          <w:ilvl w:val="0"/>
          <w:numId w:val="20"/>
        </w:numPr>
        <w:suppressAutoHyphens/>
        <w:spacing w:after="0" w:line="271" w:lineRule="auto"/>
        <w:ind w:left="426" w:hanging="426"/>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Zapłata kar umownych z poszczególnych tytułów wymienionych w § </w:t>
      </w:r>
      <w:r w:rsidR="00353E29" w:rsidRPr="00FE7B3F">
        <w:rPr>
          <w:rFonts w:eastAsia="Calibri" w:cs="Calibri"/>
          <w:color w:val="000000" w:themeColor="text1"/>
          <w:lang w:eastAsia="hi-IN" w:bidi="hi-IN"/>
        </w:rPr>
        <w:t>12</w:t>
      </w:r>
      <w:r w:rsidRPr="00FE7B3F">
        <w:rPr>
          <w:rFonts w:eastAsia="Calibri" w:cs="Calibri"/>
          <w:color w:val="000000" w:themeColor="text1"/>
          <w:lang w:eastAsia="hi-IN" w:bidi="hi-IN"/>
        </w:rPr>
        <w:t xml:space="preserve"> ust. 1</w:t>
      </w:r>
      <w:r w:rsidR="0065231A" w:rsidRPr="00FE7B3F">
        <w:rPr>
          <w:rFonts w:eastAsia="Calibri" w:cs="Calibri"/>
          <w:color w:val="000000" w:themeColor="text1"/>
          <w:lang w:eastAsia="hi-IN" w:bidi="hi-IN"/>
        </w:rPr>
        <w:t>1</w:t>
      </w:r>
      <w:r w:rsidR="00353E29" w:rsidRPr="00FE7B3F">
        <w:rPr>
          <w:rFonts w:eastAsia="Calibri" w:cs="Calibri"/>
          <w:color w:val="000000" w:themeColor="text1"/>
          <w:lang w:eastAsia="hi-IN" w:bidi="hi-IN"/>
        </w:rPr>
        <w:t xml:space="preserve"> </w:t>
      </w:r>
      <w:r w:rsidRPr="00FE7B3F">
        <w:rPr>
          <w:rFonts w:eastAsia="Calibri" w:cs="Calibri"/>
          <w:color w:val="000000" w:themeColor="text1"/>
          <w:lang w:eastAsia="hi-IN" w:bidi="hi-IN"/>
        </w:rPr>
        <w:t>jest niezależna od siebie.</w:t>
      </w:r>
    </w:p>
    <w:p w14:paraId="563138F3" w14:textId="3A03D782" w:rsidR="00872F79" w:rsidRPr="00FE7B3F" w:rsidRDefault="00872F79" w:rsidP="00477D57">
      <w:pPr>
        <w:numPr>
          <w:ilvl w:val="0"/>
          <w:numId w:val="20"/>
        </w:numPr>
        <w:suppressAutoHyphens/>
        <w:spacing w:after="0" w:line="271" w:lineRule="auto"/>
        <w:ind w:left="426" w:hanging="426"/>
        <w:jc w:val="both"/>
        <w:rPr>
          <w:rFonts w:eastAsia="Calibri" w:cs="Calibri"/>
          <w:color w:val="000000" w:themeColor="text1"/>
          <w:lang w:eastAsia="hi-IN" w:bidi="hi-IN"/>
        </w:rPr>
      </w:pPr>
      <w:r w:rsidRPr="00FE7B3F">
        <w:rPr>
          <w:rFonts w:eastAsia="Calibri" w:cs="Calibri"/>
          <w:color w:val="000000" w:themeColor="text1"/>
          <w:lang w:eastAsia="hi-IN" w:bidi="hi-IN"/>
        </w:rPr>
        <w:t>Zamawiający może dochodzić odszkodowania uzupełniającego na zasa</w:t>
      </w:r>
      <w:r w:rsidR="0065231A" w:rsidRPr="00FE7B3F">
        <w:rPr>
          <w:rFonts w:eastAsia="Calibri" w:cs="Calibri"/>
          <w:color w:val="000000" w:themeColor="text1"/>
          <w:lang w:eastAsia="hi-IN" w:bidi="hi-IN"/>
        </w:rPr>
        <w:t>dach ogólnych Kodeksu cywilnego</w:t>
      </w:r>
      <w:r w:rsidRPr="00FE7B3F">
        <w:rPr>
          <w:rFonts w:eastAsia="Calibri" w:cs="Calibri"/>
          <w:color w:val="000000" w:themeColor="text1"/>
          <w:lang w:eastAsia="hi-IN" w:bidi="hi-IN"/>
        </w:rPr>
        <w:t>.</w:t>
      </w:r>
    </w:p>
    <w:p w14:paraId="3962B871" w14:textId="77777777" w:rsidR="00A53E35" w:rsidRPr="00FE7B3F" w:rsidRDefault="00A53E35" w:rsidP="00477D57">
      <w:pPr>
        <w:pStyle w:val="Akapitzlist"/>
        <w:numPr>
          <w:ilvl w:val="0"/>
          <w:numId w:val="20"/>
        </w:numPr>
        <w:tabs>
          <w:tab w:val="left" w:pos="426"/>
        </w:tabs>
        <w:suppressAutoHyphens/>
        <w:spacing w:after="0"/>
        <w:ind w:left="426" w:right="357"/>
        <w:jc w:val="both"/>
        <w:rPr>
          <w:rFonts w:asciiTheme="minorHAnsi" w:hAnsiTheme="minorHAnsi" w:cstheme="minorHAnsi"/>
          <w:color w:val="000000" w:themeColor="text1"/>
        </w:rPr>
      </w:pPr>
      <w:r w:rsidRPr="00FE7B3F">
        <w:rPr>
          <w:rFonts w:asciiTheme="minorHAnsi" w:hAnsiTheme="minorHAnsi" w:cstheme="minorHAnsi"/>
          <w:color w:val="000000" w:themeColor="text1"/>
        </w:rPr>
        <w:t>Zamawiający jest uprawniony do potrącenia kwoty kar umownych z wynagrodzenia przysługującego Wykonawcy (także wynagrodzenia przyszłego), na co Wykonawca wyraża zgodę. W przypadku braku możliwości potrącenia całości kwoty kar umownych Zamawiający wystawi notę obciążeniową płatną w terminie 30 dni od daty jej wystawienia przez Wykonawcę.</w:t>
      </w:r>
    </w:p>
    <w:p w14:paraId="406F5A7D" w14:textId="77777777" w:rsidR="0065231A" w:rsidRPr="00FE7B3F" w:rsidRDefault="0065231A" w:rsidP="00793DCC">
      <w:pPr>
        <w:pStyle w:val="Akapitzlist"/>
        <w:tabs>
          <w:tab w:val="left" w:pos="426"/>
        </w:tabs>
        <w:suppressAutoHyphens/>
        <w:spacing w:after="0"/>
        <w:ind w:left="426" w:right="357"/>
        <w:jc w:val="both"/>
        <w:rPr>
          <w:rFonts w:asciiTheme="minorHAnsi" w:hAnsiTheme="minorHAnsi" w:cstheme="minorHAnsi"/>
          <w:color w:val="000000" w:themeColor="text1"/>
        </w:rPr>
      </w:pPr>
    </w:p>
    <w:p w14:paraId="32ED2266" w14:textId="77777777"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7</w:t>
      </w:r>
    </w:p>
    <w:p w14:paraId="4E4D7C5E" w14:textId="77777777" w:rsidR="00872F79" w:rsidRPr="00FE7B3F" w:rsidRDefault="00872F79" w:rsidP="00872F79">
      <w:pPr>
        <w:suppressAutoHyphens/>
        <w:spacing w:after="0" w:line="271" w:lineRule="auto"/>
        <w:ind w:left="152" w:hanging="10"/>
        <w:jc w:val="center"/>
        <w:rPr>
          <w:rFonts w:eastAsia="Calibri" w:cs="Calibri"/>
          <w:color w:val="000000" w:themeColor="text1"/>
          <w:lang w:eastAsia="hi-IN" w:bidi="hi-IN"/>
        </w:rPr>
      </w:pPr>
      <w:r w:rsidRPr="00FE7B3F">
        <w:rPr>
          <w:rFonts w:eastAsia="Calibri" w:cs="Calibri"/>
          <w:b/>
          <w:color w:val="000000" w:themeColor="text1"/>
          <w:lang w:eastAsia="hi-IN" w:bidi="hi-IN"/>
        </w:rPr>
        <w:t>Gwarancja i rękojmia</w:t>
      </w:r>
    </w:p>
    <w:p w14:paraId="0DA90FC6" w14:textId="347D6EC9" w:rsidR="00872F79" w:rsidRPr="00FE7B3F" w:rsidRDefault="00872F79"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Wykonawca jest odpowiedzialny względem Zamawiającego za wady przedmiotu niniejszej umowy i udziela mu gwarancji jakości do czasu zakończenia realizacji wykonania wszystkich</w:t>
      </w:r>
      <w:r w:rsidR="00520429" w:rsidRPr="00FE7B3F">
        <w:rPr>
          <w:rFonts w:eastAsia="Calibri" w:cs="Calibri"/>
          <w:color w:val="000000" w:themeColor="text1"/>
          <w:lang w:eastAsia="pl-PL"/>
        </w:rPr>
        <w:t xml:space="preserve"> robót, których dokumentacja dotyczy</w:t>
      </w:r>
      <w:r w:rsidR="00037F4C" w:rsidRPr="00FE7B3F">
        <w:rPr>
          <w:rFonts w:eastAsia="Calibri" w:cs="Calibri"/>
          <w:color w:val="000000" w:themeColor="text1"/>
          <w:lang w:eastAsia="pl-PL"/>
        </w:rPr>
        <w:t xml:space="preserve"> </w:t>
      </w:r>
      <w:r w:rsidRPr="00FE7B3F">
        <w:rPr>
          <w:rFonts w:eastAsia="Calibri" w:cs="Calibri"/>
          <w:color w:val="000000" w:themeColor="text1"/>
          <w:lang w:eastAsia="pl-PL"/>
        </w:rPr>
        <w:t>j</w:t>
      </w:r>
      <w:r w:rsidR="00477FDB" w:rsidRPr="00FE7B3F">
        <w:rPr>
          <w:rFonts w:eastAsia="Calibri" w:cs="Calibri"/>
          <w:color w:val="000000" w:themeColor="text1"/>
          <w:lang w:eastAsia="pl-PL"/>
        </w:rPr>
        <w:t xml:space="preserve">ednak nie dłużej niż na </w:t>
      </w:r>
      <w:r w:rsidR="00477FDB" w:rsidRPr="00A23439">
        <w:rPr>
          <w:rFonts w:eastAsia="Calibri" w:cs="Calibri"/>
          <w:b/>
          <w:color w:val="000000" w:themeColor="text1"/>
          <w:lang w:eastAsia="pl-PL"/>
        </w:rPr>
        <w:t>okres …</w:t>
      </w:r>
      <w:r w:rsidRPr="00A23439">
        <w:rPr>
          <w:rFonts w:eastAsia="Calibri" w:cs="Calibri"/>
          <w:b/>
          <w:color w:val="000000" w:themeColor="text1"/>
          <w:lang w:eastAsia="pl-PL"/>
        </w:rPr>
        <w:t xml:space="preserve"> miesięcy</w:t>
      </w:r>
      <w:r w:rsidR="008D4306" w:rsidRPr="00FE7B3F">
        <w:rPr>
          <w:rFonts w:eastAsia="Calibri" w:cs="Calibri"/>
          <w:color w:val="000000" w:themeColor="text1"/>
          <w:lang w:eastAsia="pl-PL"/>
        </w:rPr>
        <w:t>(zgodnie z ofertą Wykonawcy</w:t>
      </w:r>
      <w:r w:rsidR="0065231A" w:rsidRPr="00FE7B3F">
        <w:rPr>
          <w:rFonts w:eastAsia="Calibri" w:cs="Calibri"/>
          <w:color w:val="000000" w:themeColor="text1"/>
          <w:lang w:eastAsia="pl-PL"/>
        </w:rPr>
        <w:t xml:space="preserve"> ale co najmniej </w:t>
      </w:r>
      <w:r w:rsidR="00520429" w:rsidRPr="00FE7B3F">
        <w:rPr>
          <w:rFonts w:eastAsia="Calibri" w:cs="Calibri"/>
          <w:color w:val="000000" w:themeColor="text1"/>
          <w:lang w:eastAsia="pl-PL"/>
        </w:rPr>
        <w:t>36 miesięcy</w:t>
      </w:r>
      <w:r w:rsidR="008D4306" w:rsidRPr="00FE7B3F">
        <w:rPr>
          <w:rFonts w:eastAsia="Calibri" w:cs="Calibri"/>
          <w:color w:val="000000" w:themeColor="text1"/>
          <w:lang w:eastAsia="pl-PL"/>
        </w:rPr>
        <w:t>)</w:t>
      </w:r>
      <w:r w:rsidRPr="00FE7B3F">
        <w:rPr>
          <w:rFonts w:eastAsia="Calibri" w:cs="Calibri"/>
          <w:color w:val="000000" w:themeColor="text1"/>
          <w:lang w:eastAsia="pl-PL"/>
        </w:rPr>
        <w:t xml:space="preserve">, licząc od dnia następnego po podpisaniu przez Strony protokołu </w:t>
      </w:r>
      <w:r w:rsidR="00444CDF" w:rsidRPr="00FE7B3F">
        <w:rPr>
          <w:rFonts w:eastAsia="Calibri" w:cs="Calibri"/>
          <w:color w:val="000000" w:themeColor="text1"/>
          <w:lang w:eastAsia="pl-PL"/>
        </w:rPr>
        <w:t>odbioru</w:t>
      </w:r>
      <w:r w:rsidRPr="00FE7B3F">
        <w:rPr>
          <w:rFonts w:eastAsia="Calibri" w:cs="Calibri"/>
          <w:color w:val="000000" w:themeColor="text1"/>
          <w:lang w:eastAsia="pl-PL"/>
        </w:rPr>
        <w:t xml:space="preserve"> </w:t>
      </w:r>
      <w:r w:rsidR="0065231A" w:rsidRPr="00FE7B3F">
        <w:rPr>
          <w:rFonts w:eastAsia="Calibri" w:cs="Calibri"/>
          <w:color w:val="000000" w:themeColor="text1"/>
          <w:lang w:eastAsia="pl-PL"/>
        </w:rPr>
        <w:t xml:space="preserve">końcowego </w:t>
      </w:r>
      <w:r w:rsidRPr="00FE7B3F">
        <w:rPr>
          <w:rFonts w:eastAsia="Calibri" w:cs="Calibri"/>
          <w:color w:val="000000" w:themeColor="text1"/>
          <w:lang w:eastAsia="pl-PL"/>
        </w:rPr>
        <w:t>przedmiotu zamówienia, bez zastrzeżeń.</w:t>
      </w:r>
    </w:p>
    <w:p w14:paraId="29CEC871" w14:textId="77777777" w:rsidR="00BC49E7" w:rsidRPr="00FE7B3F" w:rsidRDefault="00872F79"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lastRenderedPageBreak/>
        <w:t xml:space="preserve">O wadach przedmiotu umowy zauważonych w okresie gwarancji Zamawiający zawiadomi Wykonawcę w terminie </w:t>
      </w:r>
      <w:r w:rsidR="00BC49E7" w:rsidRPr="00FE7B3F">
        <w:rPr>
          <w:rFonts w:eastAsia="Calibri" w:cs="Calibri"/>
          <w:color w:val="000000" w:themeColor="text1"/>
          <w:lang w:eastAsia="pl-PL"/>
        </w:rPr>
        <w:t>14</w:t>
      </w:r>
      <w:r w:rsidRPr="00FE7B3F">
        <w:rPr>
          <w:rFonts w:eastAsia="Calibri" w:cs="Calibri"/>
          <w:color w:val="000000" w:themeColor="text1"/>
          <w:lang w:eastAsia="pl-PL"/>
        </w:rPr>
        <w:t xml:space="preserve"> dni od daty wykrycia wady.</w:t>
      </w:r>
    </w:p>
    <w:p w14:paraId="7CEC62A6" w14:textId="77777777" w:rsidR="00520429" w:rsidRPr="00FE7B3F" w:rsidRDefault="00BC49E7"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Usunięcie wad i usterek w okresie gwarancji następuje na koszt Wykonawcy</w:t>
      </w:r>
    </w:p>
    <w:p w14:paraId="13918513" w14:textId="3A2C238C" w:rsidR="00BC49E7" w:rsidRPr="00FE7B3F" w:rsidRDefault="00520429"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asciiTheme="minorHAnsi" w:hAnsiTheme="minorHAnsi" w:cstheme="minorHAnsi"/>
          <w:color w:val="000000" w:themeColor="text1"/>
        </w:rPr>
        <w:t>Jeżeli odpowiedzi lub wyjaśnienia Wykonawcy będą zawierały wytyczne wymagające zmian projektowych i/lub uszczegółowień, jak również w przypadku gdy Wykonawca nie udzieli odpowiedzi i wyjaśnień a dokumentacja projektowa będzie wymagała zmian projektowych lub uszczegółowień, Wykonawca prac projektowych zobowiązany jest w okresie trwania gwarancji do naprawy dokumentacji projektowej poprzez przekazanie dokumentacji zamiennej w formie i w ilości w jakiej została przekazana dokumentacja projektowa pierwotna.</w:t>
      </w:r>
    </w:p>
    <w:p w14:paraId="50AAECAA" w14:textId="77777777" w:rsidR="00BC49E7" w:rsidRPr="00FE7B3F" w:rsidRDefault="00BC49E7"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Strony ustalają usunięcie wad/usterek w następujących terminach:</w:t>
      </w:r>
    </w:p>
    <w:p w14:paraId="48460987" w14:textId="6C5E126A" w:rsidR="00F96608" w:rsidRPr="0057221C" w:rsidRDefault="00BC49E7" w:rsidP="0057221C">
      <w:pPr>
        <w:pStyle w:val="Akapitzlist"/>
        <w:numPr>
          <w:ilvl w:val="1"/>
          <w:numId w:val="22"/>
        </w:numPr>
        <w:tabs>
          <w:tab w:val="left" w:leader="dot" w:pos="9498"/>
        </w:tabs>
        <w:spacing w:after="0" w:line="271" w:lineRule="auto"/>
        <w:ind w:left="851"/>
        <w:jc w:val="both"/>
        <w:rPr>
          <w:rFonts w:eastAsia="Calibri" w:cs="Calibri"/>
          <w:color w:val="000000" w:themeColor="text1"/>
          <w:lang w:eastAsia="pl-PL"/>
        </w:rPr>
      </w:pPr>
      <w:r w:rsidRPr="0057221C">
        <w:rPr>
          <w:rFonts w:eastAsia="Calibri" w:cs="Calibri"/>
          <w:color w:val="000000" w:themeColor="text1"/>
          <w:lang w:eastAsia="pl-PL"/>
        </w:rPr>
        <w:t xml:space="preserve">Czas wymagany na </w:t>
      </w:r>
      <w:r w:rsidR="00444CDF" w:rsidRPr="0057221C">
        <w:rPr>
          <w:rFonts w:eastAsia="Calibri" w:cs="Calibri"/>
          <w:color w:val="000000" w:themeColor="text1"/>
          <w:lang w:eastAsia="pl-PL"/>
        </w:rPr>
        <w:t>korektę i poprawienie (usunięcie wad i usterek)</w:t>
      </w:r>
      <w:r w:rsidRPr="0057221C">
        <w:rPr>
          <w:rFonts w:eastAsia="Calibri" w:cs="Calibri"/>
          <w:color w:val="000000" w:themeColor="text1"/>
          <w:lang w:eastAsia="pl-PL"/>
        </w:rPr>
        <w:t xml:space="preserve"> dokumentacji projektowej</w:t>
      </w:r>
      <w:r w:rsidR="00444CDF" w:rsidRPr="0057221C">
        <w:rPr>
          <w:rFonts w:eastAsia="Calibri" w:cs="Calibri"/>
          <w:color w:val="000000" w:themeColor="text1"/>
          <w:lang w:eastAsia="pl-PL"/>
        </w:rPr>
        <w:t>:</w:t>
      </w:r>
      <w:r w:rsidRPr="0057221C" w:rsidDel="00B14066">
        <w:rPr>
          <w:rFonts w:eastAsia="Calibri" w:cs="Calibri"/>
          <w:color w:val="000000" w:themeColor="text1"/>
          <w:lang w:eastAsia="pl-PL"/>
        </w:rPr>
        <w:t xml:space="preserve"> </w:t>
      </w:r>
      <w:r w:rsidR="00261F1A" w:rsidRPr="0057221C">
        <w:rPr>
          <w:rFonts w:eastAsia="Calibri" w:cs="Calibri"/>
          <w:color w:val="000000" w:themeColor="text1"/>
          <w:lang w:eastAsia="pl-PL"/>
        </w:rPr>
        <w:br/>
      </w:r>
      <w:r w:rsidR="00261F1A" w:rsidRPr="0057221C">
        <w:rPr>
          <w:rFonts w:eastAsia="Calibri" w:cs="Calibri"/>
          <w:b/>
          <w:color w:val="000000" w:themeColor="text1"/>
          <w:lang w:eastAsia="pl-PL"/>
        </w:rPr>
        <w:t>… (maksymalnie</w:t>
      </w:r>
      <w:r w:rsidR="00444CDF" w:rsidRPr="0057221C">
        <w:rPr>
          <w:rFonts w:eastAsia="Calibri" w:cs="Calibri"/>
          <w:b/>
          <w:color w:val="000000" w:themeColor="text1"/>
          <w:lang w:eastAsia="pl-PL"/>
        </w:rPr>
        <w:t xml:space="preserve"> </w:t>
      </w:r>
      <w:r w:rsidRPr="0057221C">
        <w:rPr>
          <w:rFonts w:eastAsia="Calibri" w:cs="Calibri"/>
          <w:b/>
          <w:color w:val="000000" w:themeColor="text1"/>
          <w:lang w:eastAsia="pl-PL"/>
        </w:rPr>
        <w:t>14</w:t>
      </w:r>
      <w:r w:rsidR="00444CDF" w:rsidRPr="0057221C">
        <w:rPr>
          <w:rFonts w:eastAsia="Calibri" w:cs="Calibri"/>
          <w:b/>
          <w:color w:val="000000" w:themeColor="text1"/>
          <w:lang w:eastAsia="pl-PL"/>
        </w:rPr>
        <w:t>)</w:t>
      </w:r>
      <w:r w:rsidRPr="0057221C">
        <w:rPr>
          <w:rFonts w:eastAsia="Calibri" w:cs="Calibri"/>
          <w:color w:val="000000" w:themeColor="text1"/>
          <w:lang w:eastAsia="pl-PL"/>
        </w:rPr>
        <w:t xml:space="preserve"> dni </w:t>
      </w:r>
      <w:r w:rsidR="00444CDF" w:rsidRPr="0057221C">
        <w:rPr>
          <w:rFonts w:eastAsia="Calibri" w:cs="Calibri"/>
          <w:color w:val="000000" w:themeColor="text1"/>
          <w:lang w:eastAsia="pl-PL"/>
        </w:rPr>
        <w:t>od dnia zawiadomienia Wykonawcy o wadzie/usterce</w:t>
      </w:r>
      <w:r w:rsidR="00F42039" w:rsidRPr="0057221C">
        <w:rPr>
          <w:rFonts w:eastAsia="Calibri" w:cs="Calibri"/>
          <w:color w:val="000000" w:themeColor="text1"/>
          <w:lang w:eastAsia="pl-PL"/>
        </w:rPr>
        <w:t xml:space="preserve"> </w:t>
      </w:r>
      <w:r w:rsidR="00F96608" w:rsidRPr="0057221C">
        <w:rPr>
          <w:rFonts w:eastAsia="Calibri" w:cs="Calibri"/>
          <w:color w:val="000000" w:themeColor="text1"/>
          <w:lang w:eastAsia="pl-PL"/>
        </w:rPr>
        <w:t>(zgodnie z ofertą wykonawcy).</w:t>
      </w:r>
    </w:p>
    <w:p w14:paraId="41E85CBB" w14:textId="71D26ABB" w:rsidR="00BC49E7" w:rsidRPr="0057221C" w:rsidRDefault="00BC49E7" w:rsidP="0057221C">
      <w:pPr>
        <w:pStyle w:val="Akapitzlist"/>
        <w:numPr>
          <w:ilvl w:val="1"/>
          <w:numId w:val="22"/>
        </w:numPr>
        <w:tabs>
          <w:tab w:val="left" w:leader="dot" w:pos="9498"/>
        </w:tabs>
        <w:spacing w:after="0" w:line="271" w:lineRule="auto"/>
        <w:ind w:left="851"/>
        <w:jc w:val="both"/>
        <w:rPr>
          <w:rFonts w:eastAsia="Calibri" w:cs="Calibri"/>
          <w:color w:val="000000" w:themeColor="text1"/>
          <w:lang w:eastAsia="pl-PL"/>
        </w:rPr>
      </w:pPr>
      <w:r w:rsidRPr="0057221C">
        <w:rPr>
          <w:rFonts w:eastAsia="Calibri" w:cs="Calibri"/>
          <w:color w:val="000000" w:themeColor="text1"/>
          <w:lang w:eastAsia="pl-PL"/>
        </w:rPr>
        <w:t xml:space="preserve">Czas wymagany na udzielenie pisemnych wyjaśnień przez Wykonawcę na pytania przekazane przez Zamawiającego dotyczące dokumentacji projektowej: </w:t>
      </w:r>
      <w:r w:rsidR="00375ECB" w:rsidRPr="0057221C">
        <w:rPr>
          <w:rFonts w:eastAsia="Calibri" w:cs="Calibri"/>
          <w:b/>
          <w:color w:val="000000" w:themeColor="text1"/>
          <w:lang w:eastAsia="pl-PL"/>
        </w:rPr>
        <w:t>…. (maksymalnie</w:t>
      </w:r>
      <w:r w:rsidR="00444CDF" w:rsidRPr="0057221C">
        <w:rPr>
          <w:rFonts w:eastAsia="Calibri" w:cs="Calibri"/>
          <w:b/>
          <w:color w:val="000000" w:themeColor="text1"/>
          <w:lang w:eastAsia="pl-PL"/>
        </w:rPr>
        <w:t xml:space="preserve"> 7)</w:t>
      </w:r>
      <w:r w:rsidRPr="0057221C">
        <w:rPr>
          <w:rFonts w:eastAsia="Calibri" w:cs="Calibri"/>
          <w:b/>
          <w:color w:val="000000" w:themeColor="text1"/>
          <w:lang w:eastAsia="pl-PL"/>
        </w:rPr>
        <w:t xml:space="preserve"> dni</w:t>
      </w:r>
      <w:r w:rsidR="00F96608" w:rsidRPr="0057221C">
        <w:rPr>
          <w:rFonts w:eastAsia="Calibri" w:cs="Calibri"/>
          <w:color w:val="000000" w:themeColor="text1"/>
          <w:lang w:eastAsia="pl-PL"/>
        </w:rPr>
        <w:t xml:space="preserve"> (zgodnie z ofertą wykonawcy)</w:t>
      </w:r>
    </w:p>
    <w:p w14:paraId="0A3A3FDD" w14:textId="77777777" w:rsidR="00BC49E7" w:rsidRPr="00FE7B3F" w:rsidRDefault="00BC49E7" w:rsidP="0057221C">
      <w:pPr>
        <w:tabs>
          <w:tab w:val="left" w:leader="dot" w:pos="9498"/>
        </w:tabs>
        <w:spacing w:after="0" w:line="271" w:lineRule="auto"/>
        <w:ind w:left="709" w:hanging="283"/>
        <w:jc w:val="both"/>
        <w:rPr>
          <w:rFonts w:eastAsia="Calibri" w:cs="Calibri"/>
          <w:color w:val="000000" w:themeColor="text1"/>
          <w:lang w:eastAsia="pl-PL"/>
        </w:rPr>
      </w:pPr>
      <w:r w:rsidRPr="00FE7B3F">
        <w:rPr>
          <w:rFonts w:eastAsia="Calibri" w:cs="Calibri"/>
          <w:color w:val="000000" w:themeColor="text1"/>
          <w:lang w:eastAsia="pl-PL"/>
        </w:rPr>
        <w:t>Uchybienie wyżej wskazanym terminom skutkować będzie naliczeniem kary umownej, o której mowa w § 6 ust. 1 lit. b).</w:t>
      </w:r>
    </w:p>
    <w:p w14:paraId="444F9661"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8</w:t>
      </w:r>
    </w:p>
    <w:p w14:paraId="3C48D16B"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Zachowanie poufności</w:t>
      </w:r>
    </w:p>
    <w:p w14:paraId="5096C8F7" w14:textId="77777777" w:rsidR="00872F79" w:rsidRPr="00FE7B3F" w:rsidRDefault="00872F79" w:rsidP="00477D57">
      <w:pPr>
        <w:numPr>
          <w:ilvl w:val="0"/>
          <w:numId w:val="13"/>
        </w:numPr>
        <w:suppressAutoHyphens/>
        <w:spacing w:after="0" w:line="271" w:lineRule="auto"/>
        <w:ind w:left="357"/>
        <w:jc w:val="both"/>
        <w:rPr>
          <w:rFonts w:eastAsia="Calibri" w:cs="Calibri"/>
          <w:color w:val="000000" w:themeColor="text1"/>
          <w:lang w:eastAsia="hi-IN" w:bidi="hi-IN"/>
        </w:rPr>
      </w:pPr>
      <w:r w:rsidRPr="00FE7B3F">
        <w:rPr>
          <w:rFonts w:eastAsia="Calibri" w:cs="Calibri"/>
          <w:color w:val="000000" w:themeColor="text1"/>
          <w:lang w:eastAsia="hi-IN" w:bidi="hi-IN"/>
        </w:rPr>
        <w:t>Wykonawcę obowiązuje zachowanie poufności. Wykonawca oraz osoby, którymi się posługuje przy wykonaniu umowy mają obowiązek zachowania w tajemnicy wszelkich informacji dotyczących Zamawiającego i jego działalności pozyskanych w związku z wykonywaniem usługi albo przy okazji jej wykonywania. Za naruszenie obowiązku zachowania poufności przez Wykonawcę albo osoby, którymi się posługuje przy wykonaniu umowy, Wykonawca ponosi odpowiedzialność określoną w umowie i obowiązujących przepisach. Naruszenie obowiązku poufności może polegać w szczególności na nie zachowaniu zasady dyskrecji poprzez przekazywanie na zewnątrz informacji niestanowiących informacji publicznej, przeglądaniu dokumentów znajdujących się w remontowanych pomieszczeniach.</w:t>
      </w:r>
    </w:p>
    <w:p w14:paraId="43A8966E" w14:textId="77777777" w:rsidR="00872F79" w:rsidRPr="00FE7B3F" w:rsidRDefault="00872F79" w:rsidP="00477D57">
      <w:pPr>
        <w:numPr>
          <w:ilvl w:val="0"/>
          <w:numId w:val="13"/>
        </w:numPr>
        <w:suppressAutoHyphens/>
        <w:spacing w:after="0" w:line="271" w:lineRule="auto"/>
        <w:jc w:val="both"/>
        <w:rPr>
          <w:rFonts w:eastAsia="Calibri" w:cs="Calibri"/>
          <w:color w:val="000000" w:themeColor="text1"/>
          <w:lang w:eastAsia="hi-IN" w:bidi="hi-IN"/>
        </w:rPr>
      </w:pPr>
      <w:r w:rsidRPr="00FE7B3F">
        <w:rPr>
          <w:rFonts w:eastAsia="Calibri" w:cs="Calibri"/>
          <w:color w:val="000000" w:themeColor="text1"/>
          <w:lang w:eastAsia="hi-IN" w:bidi="hi-IN"/>
        </w:rPr>
        <w:t>Wszelkie dokumenty, materiały i informacje uzyskane przez Wykonawcę od Zamawiającego albo jego pracowników w związku z wykonywaniem niniejszej umowy, nie mogą być komukolwiek udostępniane lub ujawniane przez Wykonawcę, Podwykonawcę lub dalszego Podwykonawcę w jakimkolwiek terminie i w jakiejkolwiek formie, oraz nie mogą być wykorzystywane do innego celu, niż dla realizacji przedmiotu umowy określonego w § 1. Dotyczy to także okresu po zakończeniu realizacji umowy.</w:t>
      </w:r>
    </w:p>
    <w:p w14:paraId="359FC69D" w14:textId="77777777" w:rsidR="00872F79" w:rsidRPr="00FE7B3F" w:rsidRDefault="00872F79" w:rsidP="00477D57">
      <w:pPr>
        <w:numPr>
          <w:ilvl w:val="0"/>
          <w:numId w:val="13"/>
        </w:numPr>
        <w:suppressAutoHyphens/>
        <w:spacing w:after="0" w:line="271" w:lineRule="auto"/>
        <w:jc w:val="both"/>
        <w:rPr>
          <w:rFonts w:eastAsia="Calibri" w:cs="Calibri"/>
          <w:color w:val="000000" w:themeColor="text1"/>
          <w:lang w:eastAsia="hi-IN" w:bidi="hi-IN"/>
        </w:rPr>
      </w:pPr>
      <w:r w:rsidRPr="00FE7B3F">
        <w:rPr>
          <w:rFonts w:eastAsia="Calibri" w:cs="Calibri"/>
          <w:color w:val="000000" w:themeColor="text1"/>
          <w:lang w:eastAsia="hi-IN" w:bidi="hi-IN"/>
        </w:rPr>
        <w:t>Obowiązek zachowania tajemnicy spoczywa na Wykonawcy i jego pracownikach również po rozwiązaniu umowy albo jej wygaśnięciu i ma charakter bezterminowy.</w:t>
      </w:r>
    </w:p>
    <w:p w14:paraId="323770CB" w14:textId="77777777" w:rsidR="00462500" w:rsidRPr="00FE7B3F" w:rsidRDefault="00462500" w:rsidP="00872F79">
      <w:pPr>
        <w:suppressAutoHyphens/>
        <w:spacing w:after="0" w:line="271" w:lineRule="auto"/>
        <w:ind w:left="152" w:hanging="10"/>
        <w:jc w:val="both"/>
        <w:rPr>
          <w:rFonts w:eastAsia="Calibri" w:cs="Calibri"/>
          <w:b/>
          <w:color w:val="000000" w:themeColor="text1"/>
          <w:lang w:eastAsia="hi-IN" w:bidi="hi-IN"/>
        </w:rPr>
      </w:pPr>
    </w:p>
    <w:p w14:paraId="263A6513" w14:textId="77777777"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9</w:t>
      </w:r>
    </w:p>
    <w:p w14:paraId="294462EB" w14:textId="77777777"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RODO</w:t>
      </w:r>
    </w:p>
    <w:p w14:paraId="3F93A31E"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Administratorem danych osobowych Wykonawcy jest Uniwersytet Ekonomiczny w Poznaniu z siedzibą w przy al. Niepodległości 10, 61-875 Poznań.</w:t>
      </w:r>
    </w:p>
    <w:p w14:paraId="1DE59642"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Dane osobowe Wykonawcy będą przetwarzane w celu zawarcia z Wykonawcą umowy na podstawie art. 6 ust. 1 lit. b RODO (przetwarzanie jest niezbędne do wykonania umowy, której stroną jest osoba, której dane dotyczą, lub do podjęcia działań na żądanie osoby, której dane dotyczą, przed zawarciem </w:t>
      </w:r>
      <w:r w:rsidRPr="00FE7B3F">
        <w:rPr>
          <w:rFonts w:eastAsia="Calibri" w:cs="Calibri"/>
          <w:color w:val="000000" w:themeColor="text1"/>
          <w:lang w:eastAsia="hi-IN" w:bidi="hi-IN"/>
        </w:rPr>
        <w:lastRenderedPageBreak/>
        <w:t>umowy) oraz art. 6 ust. 1 lit c RODO (przetwarzanie jest niezbędne do wypełnienia obowiązku prawnego ciążącego na administratorze).</w:t>
      </w:r>
    </w:p>
    <w:p w14:paraId="0BC22C16"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 niektórych sytuacjach Zamawiający ma prawo przekazywać dane Wykonawcy dalej (jeśli jest to konieczne) aby Zamawiający mógł wykonywać swoje usługi. Zamawiający może przekazywać dane Wykonawcy w szczególności następującym odbiorcom: – osobom upoważnionym przez Zamawiającego – swoim pracownikom i współpracownikom, którzy muszą mieć dostęp do danych, aby wykonywać swoje obowiązki; – podmiotom przetwarzającym – którym Zamawiający zleci czynności przetwarzania danych, – innym odbiorcom danych np. bankom, urzędom skarbowym. </w:t>
      </w:r>
    </w:p>
    <w:p w14:paraId="3321EDC2"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Dane Wykonawcy po zrealizowaniu celu pierwotnego, dla którego zostały zebrane, o jakim była mowa wcześniej, będą przetwarzane dla celów archiwalnych przez okres zgodny z obowiązującymi u Zamawiającego przepisami archiwalnymi oraz przez okres niezbędny dla obrony przed roszczeniami kierowanymi wobec Zamawiającego, na podstawie powszechnie obowiązujących przepisów prawa, z uwzględnieniem okresów przedawnienia roszczeń określonych w powszechnie obowiązujących przepisach prawa.</w:t>
      </w:r>
    </w:p>
    <w:p w14:paraId="37AAF3EF"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Wykonawca ma prawo zwrócić się do Zamawiającego z żądaniem dostępu do swoich danych, ich sprostowania, usunięcia lub ograniczenia przetwarzania, wniesienia sprzeciwu wobec przetwarzania, przenoszenia danych – zgodnie z obowiązującymi przepisami. </w:t>
      </w:r>
    </w:p>
    <w:p w14:paraId="345CE41A"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Wykonawca ma prawo wniesienia skargi do Prezesa Urzędu Ochrony Danych Osobowych, gdy uzna, że przetwarzanie jego danych osobowych narusza przepisy RODO. </w:t>
      </w:r>
    </w:p>
    <w:p w14:paraId="6AA78FD6"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Podanie przez Wykonawcę danych osobowych jest warunkiem zawarcia umowy. Wykonawca zobowiązany jest do ich podania, a ich niepodanie będzie skutkowało brakiem możliwości zawarcia z Wykonawcą umowy. Konieczność podania danych wynika m.in. ustawy z dnia 29 września 1994 r. o rachunkowości, ustawy z dnia 11 marca 2004 r. o podatku od towarów i usług.</w:t>
      </w:r>
    </w:p>
    <w:p w14:paraId="3945EF24"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Wykonawca zobowiązany jest do:</w:t>
      </w:r>
    </w:p>
    <w:p w14:paraId="4AF40F38"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a)</w:t>
      </w:r>
      <w:r w:rsidRPr="00FE7B3F">
        <w:rPr>
          <w:rFonts w:eastAsia="Calibri" w:cs="Calibri"/>
          <w:color w:val="000000" w:themeColor="text1"/>
          <w:lang w:eastAsia="hi-IN" w:bidi="hi-IN"/>
        </w:rPr>
        <w:tab/>
        <w:t>przeszkolenia osób, którymi posługuje się przy wykonywaniu umowy, w zakresie powszechnie obowiązujących regulacji dotyczących ochrony danych osobowych;</w:t>
      </w:r>
    </w:p>
    <w:p w14:paraId="0FF8BAB4"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b)</w:t>
      </w:r>
      <w:r w:rsidRPr="00FE7B3F">
        <w:rPr>
          <w:rFonts w:eastAsia="Calibri" w:cs="Calibri"/>
          <w:color w:val="000000" w:themeColor="text1"/>
          <w:lang w:eastAsia="hi-IN" w:bidi="hi-IN"/>
        </w:rPr>
        <w:tab/>
        <w:t>zapoznania się z obowiązującą u Zamawiającego „Polityką bezpieczeństwa informacji w zakresie danych osobowych na Uniwersytecie Ekonomicznym w Poznaniu” i przeszkolenia osób, którymi posługuje się przy wykonywaniu umowy, w zakresie obowiązujących u Zamawiającego regulacji dotyczących ochrony danych osobowych;</w:t>
      </w:r>
    </w:p>
    <w:p w14:paraId="541F3952"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c)</w:t>
      </w:r>
      <w:r w:rsidRPr="00FE7B3F">
        <w:rPr>
          <w:rFonts w:eastAsia="Calibri" w:cs="Calibri"/>
          <w:color w:val="000000" w:themeColor="text1"/>
          <w:lang w:eastAsia="hi-IN" w:bidi="hi-IN"/>
        </w:rPr>
        <w:tab/>
        <w:t>pozyskania od osób, którymi posługuje się przy wykonywaniu niniejszej umowy, niezbędnych zgód na przekazanie przez Wykonawcę (jako administratora danych) ich danych osobowych Zamawiającemu, w związku z wykonaniem niniejszej umowy. Przekazanie danych tych osób Zamawiającemu będzie równoznaczne ze złożeniem przez Wykonawcę oświadczenia, że jest uprawniony do: przetwarzania danych tych osób, przekazania tych danych Zamawiającemu i upoważnienia Zamawiającego do przetwarzania tych danych na zlecenie Wykonawcy w zakresie niezbędnym do wykonania niniejszej umowy. Zamawiający będzie przetwarzał przekazane dane tylko w zakresie niezbędnym do wykonania umowy (imię, nazwisko);</w:t>
      </w:r>
    </w:p>
    <w:p w14:paraId="4CE6E5E4"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d)</w:t>
      </w:r>
      <w:r w:rsidRPr="00FE7B3F">
        <w:rPr>
          <w:rFonts w:eastAsia="Calibri" w:cs="Calibri"/>
          <w:color w:val="000000" w:themeColor="text1"/>
          <w:lang w:eastAsia="hi-IN" w:bidi="hi-IN"/>
        </w:rPr>
        <w:tab/>
        <w:t>informowania Zamawiającego o każdym przypadku wycofania zgody na przetwarzanie danych przez osobę, którą Wykonawca posługuje się przy wykonywaniu niniejszej umowy. W takim wypadku Wykonawca zobowiązany jest dokonać zmiany składu swojego personelu, na osobę, która wyraziła zgodę na przetwarzanie jej danych przez Zamawiającego.</w:t>
      </w:r>
    </w:p>
    <w:p w14:paraId="510E3345" w14:textId="77777777" w:rsidR="00722824"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 celu sprawdzenia realizacji przez Wykonawcę postanowień niniejszego ustępu, Zamawiający może żądać od Wykonawcy przedstawienia oświadczeń osób, którymi ten posługuje się przy wykonywaniu niniejszej umowy, że zostały przeszkolone w zakresie lit. a) i b) powyżej, oraz że udzieliły zgody, o której </w:t>
      </w:r>
      <w:r w:rsidRPr="00FE7B3F">
        <w:rPr>
          <w:rFonts w:eastAsia="Calibri" w:cs="Calibri"/>
          <w:color w:val="000000" w:themeColor="text1"/>
          <w:lang w:eastAsia="hi-IN" w:bidi="hi-IN"/>
        </w:rPr>
        <w:lastRenderedPageBreak/>
        <w:t>mowa pod lit. c). Uchybienie obowiązkom wskazanym pod lit. a) – d) będzie traktowane jako istotne naruszenie niniejszej umowy.</w:t>
      </w:r>
    </w:p>
    <w:p w14:paraId="28D1B6EF"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10</w:t>
      </w:r>
    </w:p>
    <w:p w14:paraId="1063B2A3"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Zmiana postanowień umowy</w:t>
      </w:r>
    </w:p>
    <w:p w14:paraId="3526908C" w14:textId="00C6E90C" w:rsidR="00F91919" w:rsidRPr="00FE7B3F" w:rsidRDefault="00872F79" w:rsidP="00F91919">
      <w:pPr>
        <w:pStyle w:val="Akapitzlist"/>
        <w:numPr>
          <w:ilvl w:val="3"/>
          <w:numId w:val="21"/>
        </w:numPr>
        <w:tabs>
          <w:tab w:val="clear" w:pos="2880"/>
          <w:tab w:val="num" w:pos="2410"/>
        </w:tabs>
        <w:spacing w:after="0" w:line="271" w:lineRule="auto"/>
        <w:ind w:left="284" w:hanging="284"/>
        <w:jc w:val="both"/>
        <w:rPr>
          <w:rFonts w:eastAsia="Calibri" w:cs="Calibri"/>
          <w:color w:val="000000" w:themeColor="text1"/>
          <w:lang w:eastAsia="pl-PL"/>
        </w:rPr>
      </w:pPr>
      <w:r w:rsidRPr="00FE7B3F">
        <w:rPr>
          <w:rFonts w:eastAsia="Calibri" w:cs="Calibri"/>
          <w:color w:val="000000" w:themeColor="text1"/>
          <w:lang w:eastAsia="pl-PL"/>
        </w:rPr>
        <w:t xml:space="preserve">Zgodnie z postanowieniami art. 455 ust. 1 pkt 1 ustawy </w:t>
      </w:r>
      <w:proofErr w:type="spellStart"/>
      <w:r w:rsidRPr="00FE7B3F">
        <w:rPr>
          <w:rFonts w:eastAsia="Calibri" w:cs="Calibri"/>
          <w:color w:val="000000" w:themeColor="text1"/>
          <w:lang w:eastAsia="pl-PL"/>
        </w:rPr>
        <w:t>Pzp</w:t>
      </w:r>
      <w:proofErr w:type="spellEnd"/>
      <w:r w:rsidRPr="00FE7B3F">
        <w:rPr>
          <w:rFonts w:eastAsia="Calibri" w:cs="Calibri"/>
          <w:color w:val="000000" w:themeColor="text1"/>
          <w:lang w:eastAsia="pl-PL"/>
        </w:rPr>
        <w:t xml:space="preserve"> Zamawiający przewiduje możliwość dokonania zmian postanowień zawartej Umowy w stosunku do treści oferty, na podstawie której dokonano wyboru Wykonawc</w:t>
      </w:r>
      <w:r w:rsidRPr="00FE7B3F">
        <w:rPr>
          <w:rFonts w:eastAsia="Calibri" w:cs="Calibri"/>
          <w:bCs/>
          <w:color w:val="000000" w:themeColor="text1"/>
          <w:lang w:eastAsia="pl-PL"/>
        </w:rPr>
        <w:t>y, pod waru</w:t>
      </w:r>
      <w:r w:rsidRPr="00FE7B3F">
        <w:rPr>
          <w:rFonts w:eastAsia="Calibri" w:cs="Calibri"/>
          <w:color w:val="000000" w:themeColor="text1"/>
          <w:lang w:eastAsia="pl-PL"/>
        </w:rPr>
        <w:t>nkiem podpisania aneksu zaakceptowanego przez obydwie Strony, a mianowicie:</w:t>
      </w:r>
    </w:p>
    <w:p w14:paraId="434B007F" w14:textId="77777777" w:rsidR="00872F79" w:rsidRPr="00FE7B3F" w:rsidRDefault="00872F79" w:rsidP="00872F79">
      <w:pPr>
        <w:spacing w:after="0" w:line="271" w:lineRule="auto"/>
        <w:ind w:left="709" w:hanging="425"/>
        <w:jc w:val="both"/>
        <w:rPr>
          <w:rFonts w:eastAsia="Calibri" w:cs="Calibri"/>
          <w:bCs/>
          <w:color w:val="000000" w:themeColor="text1"/>
          <w:lang w:eastAsia="pl-PL"/>
        </w:rPr>
      </w:pPr>
      <w:r w:rsidRPr="00FE7B3F">
        <w:rPr>
          <w:rFonts w:eastAsia="Calibri" w:cs="Calibri"/>
          <w:bCs/>
          <w:color w:val="000000" w:themeColor="text1"/>
          <w:lang w:eastAsia="pl-PL"/>
        </w:rPr>
        <w:t>1)</w:t>
      </w:r>
      <w:r w:rsidRPr="00FE7B3F">
        <w:rPr>
          <w:rFonts w:eastAsia="Calibri" w:cs="Calibri"/>
          <w:bCs/>
          <w:color w:val="000000" w:themeColor="text1"/>
          <w:lang w:eastAsia="pl-PL"/>
        </w:rPr>
        <w:tab/>
        <w:t>zmianę terminu realizacji przedmiotu zamówienia w następujących przypadkach mających bezpośredni wpływ na terminowość realizacji Przedmiotu niniejszej Umowy:</w:t>
      </w:r>
    </w:p>
    <w:p w14:paraId="2F5EDB4F" w14:textId="77777777" w:rsidR="00872F79" w:rsidRPr="00FE7B3F" w:rsidRDefault="00872F79" w:rsidP="00E02A31">
      <w:pPr>
        <w:numPr>
          <w:ilvl w:val="0"/>
          <w:numId w:val="7"/>
        </w:numPr>
        <w:spacing w:after="0" w:line="271" w:lineRule="auto"/>
        <w:ind w:left="993" w:hanging="284"/>
        <w:jc w:val="both"/>
        <w:rPr>
          <w:rFonts w:eastAsia="Calibri" w:cs="Calibri"/>
          <w:color w:val="000000" w:themeColor="text1"/>
          <w:lang w:eastAsia="pl-PL"/>
        </w:rPr>
      </w:pPr>
      <w:r w:rsidRPr="00FE7B3F">
        <w:rPr>
          <w:rFonts w:eastAsia="Calibri" w:cs="Calibri"/>
          <w:color w:val="000000" w:themeColor="text1"/>
          <w:lang w:eastAsia="pl-PL"/>
        </w:rPr>
        <w:t xml:space="preserve">będących następstwem okoliczności leżących po stronie Zamawiającego, </w:t>
      </w:r>
    </w:p>
    <w:p w14:paraId="65103100" w14:textId="77777777" w:rsidR="00872F79" w:rsidRPr="00FE7B3F"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z przyczyn niezależnych od Wykonawcy lub Zamawiającego, w szczególności w przypadku okoliczności wystąpienia siły wyższej lub z powodu działania osób trzecich, uniemożliwiających wykonanie Przedmiotu Umowy lub mających wpływ na terminowość wykonania Przedmiotu Umowy, które to przyczyny każda ze Stron musi udokumentować,</w:t>
      </w:r>
    </w:p>
    <w:p w14:paraId="3934BBE5" w14:textId="77777777" w:rsidR="00872F79" w:rsidRPr="00FE7B3F"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opóźnienia w działaniu instytucji opiniujących, uzgadniających oraz wydających decyzje administracyjne ponad czas (termin) wynikający z przepisów prawa</w:t>
      </w:r>
      <w:r w:rsidR="00221362" w:rsidRPr="00FE7B3F">
        <w:rPr>
          <w:rFonts w:eastAsia="Calibri" w:cs="Calibri"/>
          <w:bCs/>
          <w:color w:val="000000" w:themeColor="text1"/>
          <w:lang w:eastAsia="pl-PL"/>
        </w:rPr>
        <w:t>, pod warunkiem odpowiedniego udokumentowania opóźnienia</w:t>
      </w:r>
      <w:r w:rsidRPr="00FE7B3F">
        <w:rPr>
          <w:rFonts w:eastAsia="Calibri" w:cs="Calibri"/>
          <w:bCs/>
          <w:color w:val="000000" w:themeColor="text1"/>
          <w:lang w:eastAsia="pl-PL"/>
        </w:rPr>
        <w:t>,</w:t>
      </w:r>
    </w:p>
    <w:p w14:paraId="37191370" w14:textId="3E7C89EF" w:rsidR="00872F79" w:rsidRPr="00FE7B3F"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wejście w życie nowych przepisów</w:t>
      </w:r>
      <w:r w:rsidR="00462500" w:rsidRPr="00FE7B3F">
        <w:rPr>
          <w:rFonts w:eastAsia="Calibri" w:cs="Calibri"/>
          <w:bCs/>
          <w:color w:val="000000" w:themeColor="text1"/>
          <w:lang w:eastAsia="pl-PL"/>
        </w:rPr>
        <w:t xml:space="preserve"> albo norm </w:t>
      </w:r>
      <w:r w:rsidRPr="00FE7B3F">
        <w:rPr>
          <w:rFonts w:eastAsia="Calibri" w:cs="Calibri"/>
          <w:bCs/>
          <w:color w:val="000000" w:themeColor="text1"/>
          <w:lang w:eastAsia="pl-PL"/>
        </w:rPr>
        <w:t>po upływie terminu składania ofert, w czasie wykonywania przedmiotu zamówienia, gdy ich wprowadzenie będzie powodować wzrost pracochłonności wykonania danych opracowań lub dokumentacji  projektowej o więcej niż 5%,</w:t>
      </w:r>
    </w:p>
    <w:p w14:paraId="580B81F5" w14:textId="7FB87D74" w:rsidR="00872F79" w:rsidRPr="00FE7B3F" w:rsidRDefault="00F91919" w:rsidP="00F91919">
      <w:pPr>
        <w:spacing w:after="0" w:line="271" w:lineRule="auto"/>
        <w:ind w:left="720"/>
        <w:contextualSpacing/>
        <w:jc w:val="both"/>
        <w:rPr>
          <w:rFonts w:eastAsia="Calibri" w:cs="Calibri"/>
          <w:bCs/>
          <w:color w:val="000000" w:themeColor="text1"/>
          <w:lang w:eastAsia="pl-PL"/>
        </w:rPr>
      </w:pPr>
      <w:r w:rsidRPr="00FE7B3F">
        <w:rPr>
          <w:rFonts w:eastAsia="Calibri" w:cs="Calibri"/>
          <w:bCs/>
          <w:color w:val="000000" w:themeColor="text1"/>
          <w:lang w:eastAsia="pl-PL"/>
        </w:rPr>
        <w:t>T</w:t>
      </w:r>
      <w:r w:rsidR="00872F79" w:rsidRPr="00FE7B3F">
        <w:rPr>
          <w:rFonts w:eastAsia="Calibri" w:cs="Calibri"/>
          <w:bCs/>
          <w:color w:val="000000" w:themeColor="text1"/>
          <w:lang w:eastAsia="pl-PL"/>
        </w:rPr>
        <w:t>ermin realizacji przedmiotu zamówienia może ulec odpowiedniemu przedłużeniu, o czas niezbędny do wykonywania przedmiotu zamówienia w sposób należyty, nie dłużej jednak, niż o czas trwania okoliczności wymienionych w pkt. 1 powyżej.</w:t>
      </w:r>
    </w:p>
    <w:p w14:paraId="7301BEC1" w14:textId="6C2F9BD7" w:rsidR="00872F79" w:rsidRPr="00FE7B3F" w:rsidRDefault="00872F79" w:rsidP="00462500">
      <w:pPr>
        <w:numPr>
          <w:ilvl w:val="0"/>
          <w:numId w:val="14"/>
        </w:numPr>
        <w:spacing w:after="0" w:line="271" w:lineRule="auto"/>
        <w:contextualSpacing/>
        <w:jc w:val="both"/>
        <w:rPr>
          <w:rFonts w:eastAsia="Calibri" w:cs="Calibri"/>
          <w:color w:val="000000" w:themeColor="text1"/>
          <w:lang w:eastAsia="pl-PL"/>
        </w:rPr>
      </w:pPr>
      <w:r w:rsidRPr="00FE7B3F">
        <w:rPr>
          <w:rFonts w:eastAsia="Calibri" w:cs="Calibri"/>
          <w:color w:val="000000" w:themeColor="text1"/>
          <w:lang w:eastAsia="pl-PL"/>
        </w:rPr>
        <w:t>zmianę osób, przy pomocy których Wykonawca realizuje przedmiot umowy na inne osoby legitymujące się co najmniej równoważnymi uprawnieniami, o których mowa w ustawie Prawo budowlane oraz doświadczeniem zawodowym o</w:t>
      </w:r>
      <w:r w:rsidR="00462500" w:rsidRPr="00FE7B3F">
        <w:rPr>
          <w:rFonts w:eastAsia="Calibri" w:cs="Calibri"/>
          <w:color w:val="000000" w:themeColor="text1"/>
          <w:lang w:eastAsia="pl-PL"/>
        </w:rPr>
        <w:t>pisanym w SWZ.</w:t>
      </w:r>
    </w:p>
    <w:p w14:paraId="24FFEEA5" w14:textId="1D098FF4" w:rsidR="00872F79" w:rsidRPr="00FE7B3F" w:rsidRDefault="00872F79" w:rsidP="00F91919">
      <w:pPr>
        <w:pStyle w:val="Akapitzlist"/>
        <w:numPr>
          <w:ilvl w:val="3"/>
          <w:numId w:val="21"/>
        </w:numPr>
        <w:tabs>
          <w:tab w:val="clear" w:pos="2880"/>
          <w:tab w:val="num" w:pos="2552"/>
        </w:tabs>
        <w:spacing w:after="0" w:line="271" w:lineRule="auto"/>
        <w:ind w:left="426"/>
        <w:jc w:val="both"/>
        <w:rPr>
          <w:rFonts w:eastAsia="Calibri" w:cs="Calibri"/>
          <w:bCs/>
          <w:color w:val="000000" w:themeColor="text1"/>
          <w:lang w:eastAsia="pl-PL"/>
        </w:rPr>
      </w:pPr>
      <w:r w:rsidRPr="00FE7B3F">
        <w:rPr>
          <w:rFonts w:eastAsia="Calibri" w:cs="Calibri"/>
          <w:bCs/>
          <w:color w:val="000000" w:themeColor="text1"/>
          <w:lang w:eastAsia="pl-PL"/>
        </w:rPr>
        <w:t>Warunki wprowadzenia zmiany do umowy:</w:t>
      </w:r>
    </w:p>
    <w:p w14:paraId="09730597" w14:textId="77777777" w:rsidR="00872F79" w:rsidRPr="00FE7B3F" w:rsidRDefault="00872F79" w:rsidP="00872F79">
      <w:pPr>
        <w:numPr>
          <w:ilvl w:val="1"/>
          <w:numId w:val="11"/>
        </w:numPr>
        <w:spacing w:after="0" w:line="271" w:lineRule="auto"/>
        <w:ind w:left="851" w:hanging="283"/>
        <w:jc w:val="both"/>
        <w:rPr>
          <w:rFonts w:eastAsia="Calibri" w:cs="Calibri"/>
          <w:color w:val="000000" w:themeColor="text1"/>
          <w:lang w:eastAsia="pl-PL"/>
        </w:rPr>
      </w:pPr>
      <w:r w:rsidRPr="00FE7B3F">
        <w:rPr>
          <w:rFonts w:eastAsia="Calibri" w:cs="Calibri"/>
          <w:color w:val="000000" w:themeColor="text1"/>
          <w:lang w:eastAsia="pl-PL"/>
        </w:rPr>
        <w:t>Strona występująca o zmianę postanowień niniejszej umowy zobowiązana jest do udokumentowania zaistnienia okoliczności, na które powołuje się, jako przyczynę wprowadzenia zmian.</w:t>
      </w:r>
    </w:p>
    <w:p w14:paraId="1CAA1693" w14:textId="77777777" w:rsidR="00872F79" w:rsidRPr="00FE7B3F" w:rsidRDefault="00872F79" w:rsidP="00872F79">
      <w:pPr>
        <w:numPr>
          <w:ilvl w:val="1"/>
          <w:numId w:val="11"/>
        </w:numPr>
        <w:spacing w:after="0" w:line="271" w:lineRule="auto"/>
        <w:ind w:left="851" w:hanging="283"/>
        <w:jc w:val="both"/>
        <w:rPr>
          <w:rFonts w:eastAsia="Calibri" w:cs="Calibri"/>
          <w:color w:val="000000" w:themeColor="text1"/>
          <w:lang w:eastAsia="pl-PL"/>
        </w:rPr>
      </w:pPr>
      <w:r w:rsidRPr="00FE7B3F">
        <w:rPr>
          <w:rFonts w:eastAsia="Calibri" w:cs="Calibri"/>
          <w:color w:val="000000" w:themeColor="text1"/>
          <w:lang w:eastAsia="pl-PL"/>
        </w:rPr>
        <w:t>Wniosek o zmianę postanowień umowy musi być wyrażony na piśmie.</w:t>
      </w:r>
    </w:p>
    <w:p w14:paraId="4430B907" w14:textId="77777777" w:rsidR="00872F79" w:rsidRPr="00FE7B3F" w:rsidRDefault="00872F79" w:rsidP="00872F79">
      <w:pPr>
        <w:numPr>
          <w:ilvl w:val="1"/>
          <w:numId w:val="11"/>
        </w:numPr>
        <w:spacing w:after="0" w:line="271" w:lineRule="auto"/>
        <w:ind w:left="851" w:hanging="283"/>
        <w:contextualSpacing/>
        <w:jc w:val="both"/>
        <w:rPr>
          <w:rFonts w:eastAsia="Calibri" w:cs="Calibri"/>
          <w:color w:val="000000" w:themeColor="text1"/>
          <w:lang w:eastAsia="pl-PL"/>
        </w:rPr>
      </w:pPr>
      <w:r w:rsidRPr="00FE7B3F">
        <w:rPr>
          <w:rFonts w:eastAsia="Calibri" w:cs="Calibri"/>
          <w:color w:val="000000" w:themeColor="text1"/>
          <w:lang w:eastAsia="pl-PL"/>
        </w:rPr>
        <w:t>Złożony wniosek przez stronę inicjującą zmianę musi zawierać:</w:t>
      </w:r>
    </w:p>
    <w:p w14:paraId="1C372127"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opis propozycji zmiany,</w:t>
      </w:r>
    </w:p>
    <w:p w14:paraId="09FFA652"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uzasadnienie zmiany,</w:t>
      </w:r>
    </w:p>
    <w:p w14:paraId="2F9C4067"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opis wpływu zmiany na warunki realizacji umowy.</w:t>
      </w:r>
    </w:p>
    <w:p w14:paraId="185F7421" w14:textId="77777777" w:rsidR="00872F79" w:rsidRPr="00FE7B3F" w:rsidRDefault="00872F79" w:rsidP="00872F79">
      <w:pPr>
        <w:numPr>
          <w:ilvl w:val="1"/>
          <w:numId w:val="11"/>
        </w:numPr>
        <w:spacing w:after="0" w:line="271" w:lineRule="auto"/>
        <w:ind w:left="851" w:hanging="283"/>
        <w:jc w:val="both"/>
        <w:rPr>
          <w:rFonts w:eastAsia="Calibri" w:cs="Calibri"/>
          <w:color w:val="000000" w:themeColor="text1"/>
          <w:lang w:eastAsia="pl-PL"/>
        </w:rPr>
      </w:pPr>
      <w:r w:rsidRPr="00FE7B3F">
        <w:rPr>
          <w:rFonts w:eastAsia="Calibri" w:cs="Calibri"/>
          <w:color w:val="000000" w:themeColor="text1"/>
          <w:lang w:eastAsia="pl-PL"/>
        </w:rPr>
        <w:t>Zmiana umowy może nastąpić wyłącznie w formie pisemnego aneksu pod rygorem nieważności.</w:t>
      </w:r>
    </w:p>
    <w:p w14:paraId="20F6DF1F" w14:textId="0802B6B1" w:rsidR="00872F79" w:rsidRPr="00FE7B3F" w:rsidRDefault="00872F79" w:rsidP="00F91919">
      <w:pPr>
        <w:pStyle w:val="Akapitzlist"/>
        <w:numPr>
          <w:ilvl w:val="3"/>
          <w:numId w:val="21"/>
        </w:numPr>
        <w:tabs>
          <w:tab w:val="clear" w:pos="2880"/>
        </w:tabs>
        <w:spacing w:after="0" w:line="271" w:lineRule="auto"/>
        <w:ind w:left="567" w:hanging="425"/>
        <w:jc w:val="both"/>
        <w:rPr>
          <w:rFonts w:eastAsia="Calibri" w:cs="Calibri"/>
          <w:bCs/>
          <w:color w:val="000000" w:themeColor="text1"/>
          <w:lang w:eastAsia="pl-PL"/>
        </w:rPr>
      </w:pPr>
      <w:r w:rsidRPr="00FE7B3F">
        <w:rPr>
          <w:rFonts w:eastAsia="Calibri" w:cs="Calibri"/>
          <w:bCs/>
          <w:color w:val="000000" w:themeColor="text1"/>
          <w:lang w:eastAsia="pl-PL"/>
        </w:rPr>
        <w:t>Wykonawca nie będzie uprawniony do żadnego przedłużenia terminu wykonania umowy i zwiększenia wynagrodzenia w zakresie, w jakim konieczność dokonania zmiany została spowodowana przez jakikolwiek błąd lub zwłokę ze strony Wykonawcy, włącznie z błędem lub pozostawaniem w zwłoce dotyczącej dostarczeniem jakiegokolwiek dokumentu wynikającego z obowiązków Wykonawcy.</w:t>
      </w:r>
    </w:p>
    <w:p w14:paraId="39DA6687" w14:textId="77777777" w:rsidR="00412AB8" w:rsidRDefault="00412AB8" w:rsidP="00412AB8">
      <w:pPr>
        <w:spacing w:after="0" w:line="271" w:lineRule="auto"/>
        <w:ind w:left="426"/>
        <w:jc w:val="both"/>
        <w:rPr>
          <w:rFonts w:eastAsia="Calibri" w:cs="Calibri"/>
          <w:bCs/>
          <w:color w:val="000000" w:themeColor="text1"/>
          <w:lang w:eastAsia="pl-PL"/>
        </w:rPr>
      </w:pPr>
    </w:p>
    <w:p w14:paraId="72B712A3" w14:textId="77777777" w:rsidR="002D6466" w:rsidRDefault="002D6466" w:rsidP="00412AB8">
      <w:pPr>
        <w:spacing w:after="0" w:line="271" w:lineRule="auto"/>
        <w:ind w:left="426"/>
        <w:jc w:val="both"/>
        <w:rPr>
          <w:rFonts w:eastAsia="Calibri" w:cs="Calibri"/>
          <w:bCs/>
          <w:color w:val="000000" w:themeColor="text1"/>
          <w:lang w:eastAsia="pl-PL"/>
        </w:rPr>
      </w:pPr>
    </w:p>
    <w:p w14:paraId="7452EFFF" w14:textId="77777777" w:rsidR="002D6466" w:rsidRPr="00FE7B3F" w:rsidRDefault="002D6466" w:rsidP="00412AB8">
      <w:pPr>
        <w:spacing w:after="0" w:line="271" w:lineRule="auto"/>
        <w:ind w:left="426"/>
        <w:jc w:val="both"/>
        <w:rPr>
          <w:rFonts w:eastAsia="Calibri" w:cs="Calibri"/>
          <w:bCs/>
          <w:color w:val="000000" w:themeColor="text1"/>
          <w:lang w:eastAsia="pl-PL"/>
        </w:rPr>
      </w:pPr>
    </w:p>
    <w:p w14:paraId="0A9C20B6"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lastRenderedPageBreak/>
        <w:t>§ 11</w:t>
      </w:r>
    </w:p>
    <w:p w14:paraId="229FAD87"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Odstąpienie od umowy</w:t>
      </w:r>
    </w:p>
    <w:p w14:paraId="62D0CB7D" w14:textId="77777777" w:rsidR="00872F79" w:rsidRPr="00FE7B3F" w:rsidRDefault="00872F79" w:rsidP="00872F79">
      <w:pPr>
        <w:numPr>
          <w:ilvl w:val="0"/>
          <w:numId w:val="9"/>
        </w:numPr>
        <w:tabs>
          <w:tab w:val="num" w:pos="862"/>
          <w:tab w:val="right" w:pos="8953"/>
        </w:tabs>
        <w:autoSpaceDE w:val="0"/>
        <w:autoSpaceDN w:val="0"/>
        <w:spacing w:after="0" w:line="271" w:lineRule="auto"/>
        <w:ind w:left="284" w:hanging="284"/>
        <w:jc w:val="both"/>
        <w:rPr>
          <w:rFonts w:eastAsia="Calibri" w:cs="Calibri"/>
          <w:color w:val="000000" w:themeColor="text1"/>
          <w:lang w:eastAsia="pl-PL"/>
        </w:rPr>
      </w:pPr>
      <w:r w:rsidRPr="00FE7B3F">
        <w:rPr>
          <w:rFonts w:eastAsia="Calibri" w:cs="Calibri"/>
          <w:bCs/>
          <w:color w:val="000000" w:themeColor="text1"/>
          <w:lang w:eastAsia="pl-PL"/>
        </w:rPr>
        <w:t xml:space="preserve">Oprócz wypadków wymienionych w treści Kodeksu Cywilnego, Zamawiającemu, przysługuje prawo odstąpienia od umowy w oparciu o przepisy art. 456 ustawy </w:t>
      </w:r>
      <w:proofErr w:type="spellStart"/>
      <w:r w:rsidRPr="00FE7B3F">
        <w:rPr>
          <w:rFonts w:eastAsia="Calibri" w:cs="Calibri"/>
          <w:bCs/>
          <w:color w:val="000000" w:themeColor="text1"/>
          <w:lang w:eastAsia="pl-PL"/>
        </w:rPr>
        <w:t>Pzp</w:t>
      </w:r>
      <w:proofErr w:type="spellEnd"/>
      <w:r w:rsidRPr="00FE7B3F">
        <w:rPr>
          <w:rFonts w:eastAsia="Calibri" w:cs="Calibri"/>
          <w:bCs/>
          <w:color w:val="000000" w:themeColor="text1"/>
          <w:lang w:eastAsia="pl-PL"/>
        </w:rPr>
        <w:t xml:space="preserve">.  </w:t>
      </w:r>
    </w:p>
    <w:p w14:paraId="7F1B6421" w14:textId="77777777" w:rsidR="00872F79" w:rsidRPr="00FE7B3F" w:rsidRDefault="0052042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Niezależnie od przyczyn wskazanych w ust. 1 </w:t>
      </w:r>
      <w:r w:rsidR="00872F79" w:rsidRPr="00FE7B3F">
        <w:rPr>
          <w:rFonts w:eastAsia="Calibri" w:cs="Calibri"/>
          <w:bCs/>
          <w:color w:val="000000" w:themeColor="text1"/>
          <w:lang w:eastAsia="pl-PL"/>
        </w:rPr>
        <w:t>Zamawiającemu przysługuje prawo do odstąpienia od umowy z zachowaniem prawa do odszkodowania i kar umownych określonych w umowie, w sytuacji, gdy:</w:t>
      </w:r>
    </w:p>
    <w:p w14:paraId="58DD5181" w14:textId="632B84AF"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nienależycie wykonuje którekolwiek z zobowiązań umownych i nie zmieni sposobu wykonywania pomimo pisemnego wezwania przez Zamawiającego i wyznaczenia mu w tym celu odpowiedniego terminu;</w:t>
      </w:r>
    </w:p>
    <w:p w14:paraId="3D8CA418"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bez uzasadnionych przyczyn nie rozpoczął wykonywania umowy i nie realizuje jej przez okres dłuższy niż 14 dni w stosunku do terminów określonych w § 2 umowy, i to bez wyznaczania dodatkowego terminu;</w:t>
      </w:r>
    </w:p>
    <w:p w14:paraId="57800B94"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bez upoważnienia ze strony Zamawiającego, przerwał realizację umowy i nie realizuje jej przez okres dłuższy niż 14 dni, i to bez wyznaczania dodatkowego terminu;</w:t>
      </w:r>
    </w:p>
    <w:p w14:paraId="1A4FFCD4"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podmiot,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 w SWZ, i to bez wyznaczania dodatkowego terminu;</w:t>
      </w:r>
    </w:p>
    <w:p w14:paraId="09A311FB"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bCs/>
          <w:color w:val="000000" w:themeColor="text1"/>
          <w:lang w:eastAsia="pl-PL"/>
        </w:rPr>
        <w:t>Wykonawca wykonuje przedmiot umowy przy udziale osób posiadających mniejsze kwalifikacje niż wymagane zgodnie z SWZ;</w:t>
      </w:r>
    </w:p>
    <w:p w14:paraId="4FF5902A"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dopuści się innego rażącego naruszenia obowiązków wynikających z umowy lub przepisów prawa powszechnie obowiązującego.</w:t>
      </w:r>
    </w:p>
    <w:p w14:paraId="1AA88E20"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Wykonawcy przysługuje prawo rozwiązania umowy bez zachowania okresu wypowiedzenia w razie niewywiązywania się Zamawiającego z obowiązku zapłaty faktur za okres powyżej trzech miesięcy.</w:t>
      </w:r>
    </w:p>
    <w:p w14:paraId="4F61268F"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W przypadku odstąpienia od umowy </w:t>
      </w:r>
      <w:r w:rsidRPr="00FE7B3F">
        <w:rPr>
          <w:rFonts w:eastAsia="Calibri" w:cs="Calibri"/>
          <w:color w:val="000000" w:themeColor="text1"/>
          <w:lang w:eastAsia="pl-PL"/>
        </w:rPr>
        <w:t>w terminie 14 dni od daty odstąpienia od umowy Wykonawca przy udziale Zamawiającego sporządzi szczegółowy protokół inwentaryzacji zrealizowanego przedmiotu umowy według stanu na dzień odstąpienia.</w:t>
      </w:r>
    </w:p>
    <w:p w14:paraId="5D1119FC" w14:textId="7CC6CF29"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W przypadku odstąpienia od Umowy w mocy pozostają wszystkie postanowienia Umowy w odniesieniu do zrealizowanej </w:t>
      </w:r>
      <w:r w:rsidR="00F91919" w:rsidRPr="00FE7B3F">
        <w:rPr>
          <w:rFonts w:eastAsia="Calibri" w:cs="Calibri"/>
          <w:bCs/>
          <w:color w:val="000000" w:themeColor="text1"/>
          <w:lang w:eastAsia="pl-PL"/>
        </w:rPr>
        <w:t xml:space="preserve">i odebranej przez Zamawiającego </w:t>
      </w:r>
      <w:r w:rsidRPr="00FE7B3F">
        <w:rPr>
          <w:rFonts w:eastAsia="Calibri" w:cs="Calibri"/>
          <w:bCs/>
          <w:color w:val="000000" w:themeColor="text1"/>
          <w:lang w:eastAsia="pl-PL"/>
        </w:rPr>
        <w:t>części Przedmiotu zamówienia.</w:t>
      </w:r>
    </w:p>
    <w:p w14:paraId="5871F45A"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Oświadczenia w przedmiocie odstąpienia od Umowy wymagają formy pisemnej pod rygorem nieważności.</w:t>
      </w:r>
    </w:p>
    <w:p w14:paraId="72064FC7" w14:textId="23C12E76" w:rsidR="00F91919" w:rsidRPr="00FE7B3F" w:rsidRDefault="00F9191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Jeżeli na rzecz Zamawiającego zostało zastrzeżone umowne albo </w:t>
      </w:r>
      <w:r w:rsidR="00F10D65" w:rsidRPr="00FE7B3F">
        <w:rPr>
          <w:rFonts w:eastAsia="Calibri" w:cs="Calibri"/>
          <w:bCs/>
          <w:color w:val="000000" w:themeColor="text1"/>
          <w:lang w:eastAsia="pl-PL"/>
        </w:rPr>
        <w:t xml:space="preserve">ustawowe prawo odstąpienia od umowy, Zamawiający może to prawo wykonać (zrealizować przez cały okres obowiązywania umowy </w:t>
      </w:r>
      <w:r w:rsidR="00F10D65" w:rsidRPr="00FE7B3F">
        <w:rPr>
          <w:rFonts w:eastAsia="Calibri" w:cs="Calibri"/>
          <w:bCs/>
          <w:color w:val="000000" w:themeColor="text1"/>
          <w:lang w:eastAsia="pl-PL"/>
        </w:rPr>
        <w:br/>
        <w:t xml:space="preserve">i okres gwarancji, </w:t>
      </w:r>
      <w:r w:rsidRPr="00FE7B3F">
        <w:rPr>
          <w:rFonts w:eastAsia="Calibri" w:cs="Calibri"/>
          <w:bCs/>
          <w:color w:val="000000" w:themeColor="text1"/>
          <w:lang w:eastAsia="pl-PL"/>
        </w:rPr>
        <w:t>, chyba że z obo</w:t>
      </w:r>
      <w:r w:rsidR="00F10D65" w:rsidRPr="00FE7B3F">
        <w:rPr>
          <w:rFonts w:eastAsia="Calibri" w:cs="Calibri"/>
          <w:bCs/>
          <w:color w:val="000000" w:themeColor="text1"/>
          <w:lang w:eastAsia="pl-PL"/>
        </w:rPr>
        <w:t>wiązujących przepisów wynika termin krótszy.</w:t>
      </w:r>
    </w:p>
    <w:p w14:paraId="5A2551C3" w14:textId="77777777" w:rsidR="00C966C4" w:rsidRPr="00FE7B3F" w:rsidRDefault="00C966C4" w:rsidP="00552B6B">
      <w:pPr>
        <w:widowControl w:val="0"/>
        <w:suppressAutoHyphens/>
        <w:spacing w:after="0" w:line="271" w:lineRule="auto"/>
        <w:jc w:val="both"/>
        <w:rPr>
          <w:rFonts w:eastAsia="Calibri" w:cs="Calibri"/>
          <w:bCs/>
          <w:color w:val="000000" w:themeColor="text1"/>
          <w:lang w:eastAsia="pl-PL"/>
        </w:rPr>
      </w:pPr>
    </w:p>
    <w:p w14:paraId="26B803FA" w14:textId="77777777" w:rsidR="00872F79" w:rsidRPr="00FE7B3F" w:rsidRDefault="00412AB8" w:rsidP="00872F79">
      <w:pPr>
        <w:tabs>
          <w:tab w:val="num" w:pos="426"/>
        </w:tabs>
        <w:spacing w:after="0" w:line="271" w:lineRule="auto"/>
        <w:ind w:left="426" w:hanging="426"/>
        <w:jc w:val="center"/>
        <w:rPr>
          <w:rFonts w:eastAsia="Calibri" w:cs="Calibri"/>
          <w:b/>
          <w:color w:val="000000" w:themeColor="text1"/>
          <w:lang w:eastAsia="pl-PL"/>
        </w:rPr>
      </w:pPr>
      <w:r w:rsidRPr="00FE7B3F">
        <w:rPr>
          <w:rFonts w:eastAsia="Calibri" w:cs="Calibri"/>
          <w:b/>
          <w:color w:val="000000" w:themeColor="text1"/>
          <w:lang w:eastAsia="pl-PL"/>
        </w:rPr>
        <w:t>§ 12</w:t>
      </w:r>
    </w:p>
    <w:p w14:paraId="7C7D5B25" w14:textId="77777777" w:rsidR="00872F79" w:rsidRPr="00FE7B3F" w:rsidRDefault="00872F79" w:rsidP="00872F79">
      <w:pPr>
        <w:tabs>
          <w:tab w:val="num" w:pos="426"/>
        </w:tabs>
        <w:spacing w:after="0" w:line="271" w:lineRule="auto"/>
        <w:ind w:left="426" w:hanging="426"/>
        <w:jc w:val="center"/>
        <w:rPr>
          <w:rFonts w:eastAsia="Calibri" w:cs="Calibri"/>
          <w:b/>
          <w:color w:val="000000" w:themeColor="text1"/>
          <w:lang w:eastAsia="pl-PL"/>
        </w:rPr>
      </w:pPr>
      <w:r w:rsidRPr="00FE7B3F">
        <w:rPr>
          <w:rFonts w:eastAsia="Calibri" w:cs="Calibri"/>
          <w:b/>
          <w:color w:val="000000" w:themeColor="text1"/>
          <w:lang w:eastAsia="pl-PL"/>
        </w:rPr>
        <w:t>Podwykonawstwo</w:t>
      </w:r>
    </w:p>
    <w:p w14:paraId="701E85A9" w14:textId="77777777" w:rsidR="00872F79" w:rsidRPr="00FE7B3F" w:rsidRDefault="00872F79" w:rsidP="00E7481D">
      <w:pPr>
        <w:widowControl w:val="0"/>
        <w:numPr>
          <w:ilvl w:val="3"/>
          <w:numId w:val="38"/>
        </w:numPr>
        <w:tabs>
          <w:tab w:val="clear" w:pos="2880"/>
        </w:tabs>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 xml:space="preserve">Stosownie do art. 462 ustawy </w:t>
      </w:r>
      <w:proofErr w:type="spellStart"/>
      <w:r w:rsidRPr="00FE7B3F">
        <w:rPr>
          <w:rFonts w:eastAsia="Calibri" w:cs="Calibri"/>
          <w:bCs/>
          <w:color w:val="000000" w:themeColor="text1"/>
          <w:lang w:eastAsia="pl-PL"/>
        </w:rPr>
        <w:t>Pzp</w:t>
      </w:r>
      <w:proofErr w:type="spellEnd"/>
      <w:r w:rsidRPr="00FE7B3F">
        <w:rPr>
          <w:rFonts w:eastAsia="Calibri" w:cs="Calibri"/>
          <w:bCs/>
          <w:color w:val="000000" w:themeColor="text1"/>
          <w:lang w:eastAsia="pl-PL"/>
        </w:rPr>
        <w:t xml:space="preserve"> oraz art. 647</w:t>
      </w:r>
      <w:r w:rsidRPr="00FE7B3F">
        <w:rPr>
          <w:rFonts w:eastAsia="Calibri" w:cs="Calibri"/>
          <w:bCs/>
          <w:color w:val="000000" w:themeColor="text1"/>
          <w:vertAlign w:val="superscript"/>
          <w:lang w:eastAsia="pl-PL"/>
        </w:rPr>
        <w:t>1</w:t>
      </w:r>
      <w:r w:rsidRPr="00FE7B3F">
        <w:rPr>
          <w:rFonts w:eastAsia="Calibri" w:cs="Calibri"/>
          <w:bCs/>
          <w:color w:val="000000" w:themeColor="text1"/>
          <w:lang w:eastAsia="pl-PL"/>
        </w:rPr>
        <w:t xml:space="preserve"> § 1 Kodeksu cywilnego Wykonawca będzie posługiwać się przy wykonywaniu niniejszego przedmiotu zamówienia podwykonawcami, którzy wykonają następujące części zamówienia:</w:t>
      </w:r>
    </w:p>
    <w:p w14:paraId="5DFAA1E6" w14:textId="77777777" w:rsidR="00872F79" w:rsidRPr="00FE7B3F" w:rsidRDefault="00872F79" w:rsidP="00872F79">
      <w:pPr>
        <w:widowControl w:val="0"/>
        <w:suppressAutoHyphens/>
        <w:spacing w:after="0" w:line="271" w:lineRule="auto"/>
        <w:ind w:left="426" w:hanging="10"/>
        <w:jc w:val="both"/>
        <w:rPr>
          <w:rFonts w:eastAsia="Calibri" w:cs="Calibri"/>
          <w:bCs/>
          <w:color w:val="000000" w:themeColor="text1"/>
          <w:lang w:eastAsia="pl-PL"/>
        </w:rPr>
      </w:pPr>
      <w:r w:rsidRPr="00FE7B3F">
        <w:rPr>
          <w:rFonts w:eastAsia="Calibri" w:cs="Calibri"/>
          <w:bCs/>
          <w:color w:val="000000" w:themeColor="text1"/>
          <w:lang w:eastAsia="pl-PL"/>
        </w:rPr>
        <w:t>……………………………………………………………………………………………..</w:t>
      </w:r>
    </w:p>
    <w:p w14:paraId="7321D7FB" w14:textId="77777777" w:rsidR="00872F79" w:rsidRPr="00FE7B3F" w:rsidRDefault="00872F79" w:rsidP="00872F79">
      <w:pPr>
        <w:widowControl w:val="0"/>
        <w:suppressAutoHyphens/>
        <w:spacing w:after="0" w:line="271" w:lineRule="auto"/>
        <w:ind w:left="426" w:hanging="10"/>
        <w:jc w:val="both"/>
        <w:rPr>
          <w:rFonts w:eastAsia="Calibri" w:cs="Calibri"/>
          <w:bCs/>
          <w:color w:val="000000" w:themeColor="text1"/>
          <w:lang w:eastAsia="pl-PL"/>
        </w:rPr>
      </w:pPr>
      <w:r w:rsidRPr="00FE7B3F">
        <w:rPr>
          <w:rFonts w:eastAsia="Calibri" w:cs="Calibri"/>
          <w:bCs/>
          <w:color w:val="000000" w:themeColor="text1"/>
          <w:lang w:eastAsia="pl-PL"/>
        </w:rPr>
        <w:t>Pozostałą część Wykonawca wykona samodzielnie (własnymi siłami).</w:t>
      </w:r>
    </w:p>
    <w:p w14:paraId="7467B9CF" w14:textId="16D5970E" w:rsidR="008A74BB" w:rsidRPr="00FE7B3F" w:rsidRDefault="008A74BB" w:rsidP="00E7481D">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Jeżeli Wykonawca będzie posługiwać się przy wykonywaniu zamówienia podwykonawcami, zobowiązany jest do przestrzegania postanowień poniższych.</w:t>
      </w:r>
    </w:p>
    <w:p w14:paraId="4A501D54" w14:textId="09A3D08C" w:rsidR="00872F79" w:rsidRPr="00FE7B3F"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lastRenderedPageBreak/>
        <w:t>Po zawarciu umo</w:t>
      </w:r>
      <w:r w:rsidR="00552B6B" w:rsidRPr="00FE7B3F">
        <w:rPr>
          <w:rFonts w:eastAsia="Calibri" w:cs="Calibri"/>
          <w:bCs/>
          <w:color w:val="000000" w:themeColor="text1"/>
          <w:lang w:eastAsia="pl-PL"/>
        </w:rPr>
        <w:t xml:space="preserve">wy o podwykonawstwo, Wykonawca </w:t>
      </w:r>
      <w:r w:rsidRPr="00FE7B3F">
        <w:rPr>
          <w:rFonts w:eastAsia="Calibri" w:cs="Calibri"/>
          <w:bCs/>
          <w:color w:val="000000" w:themeColor="text1"/>
          <w:lang w:eastAsia="pl-PL"/>
        </w:rPr>
        <w:t xml:space="preserve">zamówienia przedłoży Zamawiającemu poświadczoną za zgodność z oryginałem kopię zawartej umowy o podwykonawstwo wraz z odpisem z Krajowego Rejestru Sądowego lub innym dokumentem właściwym z uwagi na status prawny podwykonawcy </w:t>
      </w:r>
      <w:r w:rsidRPr="00FE7B3F">
        <w:rPr>
          <w:rFonts w:eastAsia="Calibri" w:cs="Calibri"/>
          <w:color w:val="000000" w:themeColor="text1"/>
          <w:lang w:eastAsia="pl-PL"/>
        </w:rPr>
        <w:t>potwierdzającym uprawnienia osób zawierających umowę w imieniu podwykonawcy do jego reprezentowania</w:t>
      </w:r>
      <w:r w:rsidR="00E7481D" w:rsidRPr="00FE7B3F">
        <w:rPr>
          <w:rFonts w:eastAsia="Calibri" w:cs="Calibri"/>
          <w:color w:val="000000" w:themeColor="text1"/>
          <w:lang w:eastAsia="pl-PL"/>
        </w:rPr>
        <w:t xml:space="preserve"> i to</w:t>
      </w:r>
      <w:r w:rsidRPr="00FE7B3F">
        <w:rPr>
          <w:rFonts w:eastAsia="Calibri" w:cs="Calibri"/>
          <w:bCs/>
          <w:color w:val="000000" w:themeColor="text1"/>
          <w:lang w:eastAsia="pl-PL"/>
        </w:rPr>
        <w:t xml:space="preserve"> w terminie 7 dni od dnia jej zawarcia.</w:t>
      </w:r>
    </w:p>
    <w:p w14:paraId="7E820557" w14:textId="7CC9B317" w:rsidR="00872F79" w:rsidRPr="00FE7B3F"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eastAsia="Calibri" w:cs="Calibri"/>
          <w:color w:val="000000" w:themeColor="text1"/>
          <w:lang w:eastAsia="pl-PL"/>
        </w:rPr>
        <w:t>Termin zapłaty wynagrodzenia podwykonawcy przewidziany w umowie o podwykonawstwo nie może być dłuższy niż 30 dni od dnia doręczenia wykonawcy, podwykonawcy faktury lub rachunku, potwierdzających wykonanie zleconej podwykonawcy lub dalszemu podwykonawcy  usługi.</w:t>
      </w:r>
    </w:p>
    <w:p w14:paraId="5D13D509" w14:textId="370146A2" w:rsidR="00872F79" w:rsidRPr="00FE7B3F"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eastAsia="Calibri" w:cs="Calibri"/>
          <w:color w:val="000000" w:themeColor="text1"/>
          <w:lang w:eastAsia="pl-PL"/>
        </w:rPr>
        <w:t xml:space="preserve">Zamawiający, odmawia zgody na </w:t>
      </w:r>
      <w:r w:rsidR="00E7481D" w:rsidRPr="00FE7B3F">
        <w:rPr>
          <w:rFonts w:eastAsia="Calibri" w:cs="Calibri"/>
          <w:color w:val="000000" w:themeColor="text1"/>
          <w:lang w:eastAsia="pl-PL"/>
        </w:rPr>
        <w:t>zawarcie umowy o podwykonawstwo:</w:t>
      </w:r>
    </w:p>
    <w:p w14:paraId="5CE0B2FA" w14:textId="77777777" w:rsidR="00872F79" w:rsidRPr="00FE7B3F" w:rsidRDefault="00872F79" w:rsidP="00520429">
      <w:pPr>
        <w:spacing w:after="0" w:line="271" w:lineRule="auto"/>
        <w:ind w:left="709" w:hanging="283"/>
        <w:jc w:val="both"/>
        <w:rPr>
          <w:rFonts w:eastAsia="Calibri" w:cs="Calibri"/>
          <w:color w:val="000000" w:themeColor="text1"/>
          <w:lang w:eastAsia="pl-PL"/>
        </w:rPr>
      </w:pPr>
      <w:r w:rsidRPr="00FE7B3F">
        <w:rPr>
          <w:rFonts w:eastAsia="Calibri" w:cs="Calibri"/>
          <w:color w:val="000000" w:themeColor="text1"/>
          <w:lang w:eastAsia="pl-PL"/>
        </w:rPr>
        <w:t>-</w:t>
      </w:r>
      <w:r w:rsidRPr="00FE7B3F">
        <w:rPr>
          <w:rFonts w:eastAsia="Calibri" w:cs="Calibri"/>
          <w:color w:val="000000" w:themeColor="text1"/>
          <w:lang w:eastAsia="pl-PL"/>
        </w:rPr>
        <w:tab/>
        <w:t>niespełniającej wymagań określonych w specyfikacji warunków zamówienia,</w:t>
      </w:r>
    </w:p>
    <w:p w14:paraId="333F1290" w14:textId="5417D939" w:rsidR="00872F79" w:rsidRPr="00FE7B3F" w:rsidRDefault="00872F79" w:rsidP="00872F79">
      <w:pPr>
        <w:spacing w:after="0" w:line="271" w:lineRule="auto"/>
        <w:ind w:left="709" w:hanging="283"/>
        <w:jc w:val="both"/>
        <w:rPr>
          <w:rFonts w:eastAsia="Calibri" w:cs="Calibri"/>
          <w:color w:val="000000" w:themeColor="text1"/>
          <w:lang w:eastAsia="pl-PL"/>
        </w:rPr>
      </w:pPr>
      <w:r w:rsidRPr="00FE7B3F">
        <w:rPr>
          <w:rFonts w:eastAsia="Calibri" w:cs="Calibri"/>
          <w:color w:val="000000" w:themeColor="text1"/>
          <w:lang w:eastAsia="pl-PL"/>
        </w:rPr>
        <w:t>-</w:t>
      </w:r>
      <w:r w:rsidRPr="00FE7B3F">
        <w:rPr>
          <w:rFonts w:eastAsia="Calibri" w:cs="Calibri"/>
          <w:color w:val="000000" w:themeColor="text1"/>
          <w:lang w:eastAsia="pl-PL"/>
        </w:rPr>
        <w:tab/>
        <w:t>gdy przewiduje termin zapłaty w</w:t>
      </w:r>
      <w:r w:rsidR="00E7481D" w:rsidRPr="00FE7B3F">
        <w:rPr>
          <w:rFonts w:eastAsia="Calibri" w:cs="Calibri"/>
          <w:color w:val="000000" w:themeColor="text1"/>
          <w:lang w:eastAsia="pl-PL"/>
        </w:rPr>
        <w:t>ynagrodzenia dłuższy niż 30 dni,</w:t>
      </w:r>
    </w:p>
    <w:p w14:paraId="15B7EDD0" w14:textId="29990B6B" w:rsidR="00520429" w:rsidRPr="00FE7B3F" w:rsidRDefault="00520429" w:rsidP="00E265D3">
      <w:pPr>
        <w:spacing w:after="0" w:line="271" w:lineRule="auto"/>
        <w:ind w:left="851" w:hanging="425"/>
        <w:jc w:val="both"/>
        <w:rPr>
          <w:rFonts w:eastAsia="Calibri" w:cs="Calibri"/>
          <w:color w:val="000000" w:themeColor="text1"/>
          <w:lang w:eastAsia="pl-PL"/>
        </w:rPr>
      </w:pPr>
      <w:r w:rsidRPr="00FE7B3F">
        <w:rPr>
          <w:rFonts w:eastAsia="Calibri" w:cs="Calibri"/>
          <w:color w:val="000000" w:themeColor="text1"/>
          <w:lang w:eastAsia="pl-PL"/>
        </w:rPr>
        <w:t>- gdy jest sprzeczna z po</w:t>
      </w:r>
      <w:r w:rsidR="00E7481D" w:rsidRPr="00FE7B3F">
        <w:rPr>
          <w:rFonts w:eastAsia="Calibri" w:cs="Calibri"/>
          <w:color w:val="000000" w:themeColor="text1"/>
          <w:lang w:eastAsia="pl-PL"/>
        </w:rPr>
        <w:t>stanowieniami niniejszej umowy,</w:t>
      </w:r>
    </w:p>
    <w:p w14:paraId="4C2B13B0" w14:textId="77777777" w:rsidR="00520429" w:rsidRPr="00FE7B3F" w:rsidRDefault="00520429" w:rsidP="00E265D3">
      <w:pPr>
        <w:spacing w:after="0" w:line="271" w:lineRule="auto"/>
        <w:ind w:left="851" w:hanging="425"/>
        <w:jc w:val="both"/>
        <w:rPr>
          <w:rFonts w:eastAsia="Calibri" w:cs="Calibri"/>
          <w:color w:val="000000" w:themeColor="text1"/>
          <w:lang w:eastAsia="pl-PL"/>
        </w:rPr>
      </w:pPr>
      <w:r w:rsidRPr="00FE7B3F">
        <w:rPr>
          <w:rFonts w:eastAsia="Calibri" w:cs="Calibri"/>
          <w:color w:val="000000" w:themeColor="text1"/>
          <w:lang w:eastAsia="pl-PL"/>
        </w:rPr>
        <w:t>- umowa musi określać zakres powierzonych prac oraz termin ich wykonania,</w:t>
      </w:r>
    </w:p>
    <w:p w14:paraId="2B9F1996" w14:textId="508B0A4A" w:rsidR="00520429" w:rsidRPr="00FE7B3F" w:rsidRDefault="00520429" w:rsidP="0087334F">
      <w:pPr>
        <w:spacing w:after="0" w:line="271" w:lineRule="auto"/>
        <w:ind w:left="567" w:hanging="141"/>
        <w:jc w:val="both"/>
        <w:rPr>
          <w:rFonts w:eastAsia="Calibri" w:cs="Calibri"/>
          <w:color w:val="000000" w:themeColor="text1"/>
          <w:lang w:eastAsia="pl-PL"/>
        </w:rPr>
      </w:pPr>
      <w:r w:rsidRPr="00FE7B3F">
        <w:rPr>
          <w:rFonts w:eastAsia="Calibri" w:cs="Calibri"/>
          <w:color w:val="000000" w:themeColor="text1"/>
          <w:lang w:eastAsia="pl-PL"/>
        </w:rPr>
        <w:t xml:space="preserve">- </w:t>
      </w:r>
      <w:r w:rsidR="00E7481D" w:rsidRPr="00FE7B3F">
        <w:rPr>
          <w:rFonts w:eastAsia="Calibri" w:cs="Calibri"/>
          <w:color w:val="000000" w:themeColor="text1"/>
          <w:lang w:eastAsia="pl-PL"/>
        </w:rPr>
        <w:t>nie</w:t>
      </w:r>
      <w:r w:rsidRPr="00FE7B3F">
        <w:rPr>
          <w:rFonts w:eastAsia="Calibri" w:cs="Calibri"/>
          <w:color w:val="000000" w:themeColor="text1"/>
          <w:lang w:eastAsia="pl-PL"/>
        </w:rPr>
        <w:t xml:space="preserve"> zawiera postanowieni</w:t>
      </w:r>
      <w:r w:rsidR="00E7481D" w:rsidRPr="00FE7B3F">
        <w:rPr>
          <w:rFonts w:eastAsia="Calibri" w:cs="Calibri"/>
          <w:color w:val="000000" w:themeColor="text1"/>
          <w:lang w:eastAsia="pl-PL"/>
        </w:rPr>
        <w:t>a</w:t>
      </w:r>
      <w:r w:rsidRPr="00FE7B3F">
        <w:rPr>
          <w:rFonts w:eastAsia="Calibri" w:cs="Calibri"/>
          <w:color w:val="000000" w:themeColor="text1"/>
          <w:lang w:eastAsia="pl-PL"/>
        </w:rPr>
        <w:t xml:space="preserve"> dotyczące</w:t>
      </w:r>
      <w:r w:rsidR="00E7481D" w:rsidRPr="00FE7B3F">
        <w:rPr>
          <w:rFonts w:eastAsia="Calibri" w:cs="Calibri"/>
          <w:color w:val="000000" w:themeColor="text1"/>
          <w:lang w:eastAsia="pl-PL"/>
        </w:rPr>
        <w:t>go</w:t>
      </w:r>
      <w:r w:rsidRPr="00FE7B3F">
        <w:rPr>
          <w:rFonts w:eastAsia="Calibri" w:cs="Calibri"/>
          <w:color w:val="000000" w:themeColor="text1"/>
          <w:lang w:eastAsia="pl-PL"/>
        </w:rPr>
        <w:t xml:space="preserve"> rozwiązania umowy o podwykonawstwo w przypad</w:t>
      </w:r>
      <w:r w:rsidR="00E7481D" w:rsidRPr="00FE7B3F">
        <w:rPr>
          <w:rFonts w:eastAsia="Calibri" w:cs="Calibri"/>
          <w:color w:val="000000" w:themeColor="text1"/>
          <w:lang w:eastAsia="pl-PL"/>
        </w:rPr>
        <w:t>ku rozwiązania niniejszej umowy.</w:t>
      </w:r>
    </w:p>
    <w:p w14:paraId="0E097E9F" w14:textId="4860F834" w:rsidR="00872F79" w:rsidRPr="00FE7B3F"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Przepisy dotyczące umowy o podwykonawstwo stosuje się odpowiednio do zmian tej umowy o podwykonawstwo.</w:t>
      </w:r>
    </w:p>
    <w:p w14:paraId="1D4B4406" w14:textId="77777777" w:rsidR="00872F79" w:rsidRPr="00FE7B3F"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Zamawiający dokonuje bezpośredniej zapłaty wymagalnego wynagrodzenia przysługującego podwykonawcy lub dalszemu podwykonawcy, który zawarł zaakceptowaną przez Zamawiającego umowę o podwykonawstwo, której przedmiotem są usługi, w przypadku uchylenia się od obowiązku zapłaty odpowiednio przez Wykonawcę, podwykonawcę lub dalszego podwykonawcę zamówienia na usługi.</w:t>
      </w:r>
    </w:p>
    <w:p w14:paraId="6B7D5EBD" w14:textId="6DE81D35" w:rsidR="00872F79" w:rsidRPr="00FE7B3F"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ar-SA"/>
        </w:rPr>
        <w:t xml:space="preserve">Wynagrodzenie, o którym mowa w ust. </w:t>
      </w:r>
      <w:r w:rsidR="00E7481D" w:rsidRPr="00FE7B3F">
        <w:rPr>
          <w:rFonts w:eastAsia="Calibri" w:cs="Calibri"/>
          <w:color w:val="000000" w:themeColor="text1"/>
          <w:lang w:eastAsia="ar-SA"/>
        </w:rPr>
        <w:t>7</w:t>
      </w:r>
      <w:r w:rsidRPr="00FE7B3F">
        <w:rPr>
          <w:rFonts w:eastAsia="Calibri" w:cs="Calibri"/>
          <w:color w:val="000000" w:themeColor="text1"/>
          <w:lang w:eastAsia="ar-SA"/>
        </w:rPr>
        <w:t>, dotyczy wyłącznie należności powstałych po zaakceptowaniu przez Zamawiającego umowy o podwykonawstwo, której przedmiotem są usługi.</w:t>
      </w:r>
    </w:p>
    <w:p w14:paraId="43A85A38" w14:textId="43508A93" w:rsidR="00872F79" w:rsidRPr="00FE7B3F"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ar-SA"/>
        </w:rPr>
        <w:t>Bezpośrednia zapłata obejmuje wyłącznie należne wynagrodzenie, bez odsetek, należnych podwykonawcy lub dalszemu podwykonawcy.</w:t>
      </w:r>
    </w:p>
    <w:p w14:paraId="2C99DD01" w14:textId="77777777" w:rsidR="00872F79" w:rsidRPr="00FE7B3F"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ar-SA"/>
        </w:rPr>
        <w:t>Przed dokonaniem bezpośredniej zapłaty zamawiający jest obowiązany umożliwić Wykonawcy zgłoszenie pisemnych uwag dotyczących zasadności bezpośredniej zapłaty wynagrodzenia podwykonawcy lub dalszemu podwykonawcy. Zamawiający informuje o terminie zgłaszania uwag, nie krótszym niż 7 dni od dnia doręczenia tej informacji.</w:t>
      </w:r>
    </w:p>
    <w:p w14:paraId="25C02DDB" w14:textId="17223D6C" w:rsidR="00872F79" w:rsidRPr="00FE7B3F"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ar-SA"/>
        </w:rPr>
        <w:t xml:space="preserve">W przypadku zgłoszenia uwag, o których mowa w ust. </w:t>
      </w:r>
      <w:r w:rsidR="00E7481D" w:rsidRPr="00FE7B3F">
        <w:rPr>
          <w:rFonts w:eastAsia="Calibri" w:cs="Calibri"/>
          <w:color w:val="000000" w:themeColor="text1"/>
          <w:lang w:eastAsia="ar-SA"/>
        </w:rPr>
        <w:t>10</w:t>
      </w:r>
      <w:r w:rsidRPr="00FE7B3F">
        <w:rPr>
          <w:rFonts w:eastAsia="Calibri" w:cs="Calibri"/>
          <w:color w:val="000000" w:themeColor="text1"/>
          <w:lang w:eastAsia="ar-SA"/>
        </w:rPr>
        <w:t>, w terminie wskazanym przez zamawiającego, zamawiający może:</w:t>
      </w:r>
    </w:p>
    <w:p w14:paraId="58ABF0C4" w14:textId="77777777" w:rsidR="00872F79" w:rsidRPr="00FE7B3F" w:rsidRDefault="00872F79" w:rsidP="00872F79">
      <w:pPr>
        <w:suppressAutoHyphens/>
        <w:spacing w:after="0"/>
        <w:ind w:left="851" w:hanging="425"/>
        <w:jc w:val="both"/>
        <w:rPr>
          <w:rFonts w:eastAsia="Calibri" w:cs="Calibri"/>
          <w:color w:val="000000" w:themeColor="text1"/>
          <w:lang w:eastAsia="ar-SA"/>
        </w:rPr>
      </w:pPr>
      <w:r w:rsidRPr="00FE7B3F">
        <w:rPr>
          <w:rFonts w:eastAsia="Calibri" w:cs="Calibri"/>
          <w:color w:val="000000" w:themeColor="text1"/>
          <w:lang w:eastAsia="ar-SA"/>
        </w:rPr>
        <w:t>1)</w:t>
      </w:r>
      <w:r w:rsidRPr="00FE7B3F">
        <w:rPr>
          <w:rFonts w:eastAsia="Calibri" w:cs="Calibri"/>
          <w:color w:val="000000" w:themeColor="text1"/>
          <w:lang w:eastAsia="ar-SA"/>
        </w:rPr>
        <w:tab/>
        <w:t>nie dokonać bezpośredniej zapłaty wynagrodzenia podwykonawcy lub dalszemu podwykonawcy, jeżeli Wykonawca wykaże niezasadność takiej zapłaty albo</w:t>
      </w:r>
    </w:p>
    <w:p w14:paraId="5740709C" w14:textId="77777777" w:rsidR="00872F79" w:rsidRPr="00FE7B3F" w:rsidRDefault="00872F79" w:rsidP="00872F79">
      <w:pPr>
        <w:suppressAutoHyphens/>
        <w:spacing w:after="0"/>
        <w:ind w:left="851" w:hanging="425"/>
        <w:jc w:val="both"/>
        <w:rPr>
          <w:rFonts w:eastAsia="Calibri" w:cs="Calibri"/>
          <w:color w:val="000000" w:themeColor="text1"/>
          <w:lang w:eastAsia="ar-SA"/>
        </w:rPr>
      </w:pPr>
      <w:r w:rsidRPr="00FE7B3F">
        <w:rPr>
          <w:rFonts w:eastAsia="Calibri" w:cs="Calibri"/>
          <w:color w:val="000000" w:themeColor="text1"/>
          <w:lang w:eastAsia="ar-SA"/>
        </w:rPr>
        <w:t>2)</w:t>
      </w:r>
      <w:r w:rsidRPr="00FE7B3F">
        <w:rPr>
          <w:rFonts w:eastAsia="Calibri" w:cs="Calibri"/>
          <w:color w:val="000000" w:themeColor="text1"/>
          <w:lang w:eastAsia="ar-SA"/>
        </w:rPr>
        <w:tab/>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5E2CEF9B" w14:textId="77777777" w:rsidR="00872F79" w:rsidRPr="00FE7B3F" w:rsidRDefault="00872F79" w:rsidP="00872F79">
      <w:pPr>
        <w:suppressAutoHyphens/>
        <w:spacing w:after="0"/>
        <w:ind w:left="851" w:hanging="425"/>
        <w:jc w:val="both"/>
        <w:rPr>
          <w:rFonts w:eastAsia="Calibri" w:cs="Calibri"/>
          <w:color w:val="000000" w:themeColor="text1"/>
          <w:lang w:eastAsia="ar-SA"/>
        </w:rPr>
      </w:pPr>
      <w:r w:rsidRPr="00FE7B3F">
        <w:rPr>
          <w:rFonts w:eastAsia="Calibri" w:cs="Calibri"/>
          <w:color w:val="000000" w:themeColor="text1"/>
          <w:lang w:eastAsia="ar-SA"/>
        </w:rPr>
        <w:t>3)</w:t>
      </w:r>
      <w:r w:rsidRPr="00FE7B3F">
        <w:rPr>
          <w:rFonts w:eastAsia="Calibri" w:cs="Calibri"/>
          <w:color w:val="000000" w:themeColor="text1"/>
          <w:lang w:eastAsia="ar-SA"/>
        </w:rPr>
        <w:tab/>
        <w:t>dokonać bezpośredniej zapłaty wynagrodzenia podwykonawcy lub dalszemu podwykonawcy, jeżeli podwykonawca lub dalszy podwykonawca wykaże zasadność takiej zapłaty.</w:t>
      </w:r>
    </w:p>
    <w:p w14:paraId="7CF0EC77" w14:textId="1B8D0A11" w:rsidR="00872F79" w:rsidRPr="00FE7B3F" w:rsidRDefault="00872F79" w:rsidP="00CB35C5">
      <w:pPr>
        <w:pStyle w:val="Akapitzlist"/>
        <w:numPr>
          <w:ilvl w:val="0"/>
          <w:numId w:val="38"/>
        </w:numPr>
        <w:tabs>
          <w:tab w:val="clear" w:pos="624"/>
          <w:tab w:val="num" w:pos="709"/>
        </w:tabs>
        <w:suppressAutoHyphens/>
        <w:spacing w:after="0"/>
        <w:ind w:left="709" w:hanging="709"/>
        <w:jc w:val="both"/>
        <w:rPr>
          <w:rFonts w:eastAsia="Calibri" w:cs="Calibri"/>
          <w:color w:val="000000" w:themeColor="text1"/>
          <w:lang w:eastAsia="ar-SA"/>
        </w:rPr>
      </w:pPr>
      <w:r w:rsidRPr="00FE7B3F">
        <w:rPr>
          <w:rFonts w:eastAsia="Calibri" w:cs="Calibri"/>
          <w:color w:val="000000" w:themeColor="text1"/>
          <w:lang w:eastAsia="ar-SA"/>
        </w:rPr>
        <w:t>W przypadku dokonania bezpośredniej zapłaty podwykonawcy lub dalszemu podwykonawcy, zamawiający potrąca kwotę wypłaconego wynagrodzenia z wynagrodzenia należnego Wykonawcy.</w:t>
      </w:r>
    </w:p>
    <w:p w14:paraId="41AC854B" w14:textId="23393578" w:rsidR="00872F79" w:rsidRPr="00FE7B3F" w:rsidRDefault="00E7481D" w:rsidP="00CB35C5">
      <w:pPr>
        <w:tabs>
          <w:tab w:val="num" w:pos="709"/>
        </w:tabs>
        <w:suppressAutoHyphens/>
        <w:spacing w:after="0"/>
        <w:ind w:left="709" w:hanging="709"/>
        <w:jc w:val="both"/>
        <w:rPr>
          <w:rFonts w:eastAsia="Calibri" w:cs="Calibri"/>
          <w:color w:val="000000" w:themeColor="text1"/>
          <w:lang w:eastAsia="ar-SA"/>
        </w:rPr>
      </w:pPr>
      <w:r w:rsidRPr="00FE7B3F">
        <w:rPr>
          <w:rFonts w:eastAsia="Calibri" w:cs="Calibri"/>
          <w:color w:val="000000" w:themeColor="text1"/>
          <w:lang w:eastAsia="ar-SA"/>
        </w:rPr>
        <w:tab/>
      </w:r>
      <w:r w:rsidR="00872F79" w:rsidRPr="00FE7B3F">
        <w:rPr>
          <w:rFonts w:eastAsia="Calibri" w:cs="Calibri"/>
          <w:color w:val="000000" w:themeColor="text1"/>
          <w:lang w:eastAsia="ar-SA"/>
        </w:rPr>
        <w:t xml:space="preserve">Konieczność wielokrotnego dokonywania bezpośredniej zapłaty podwykonawcy lub dalszemu podwykonawcy, lub konieczność dokonania bezpośrednich zapłat na sumę większą niż 5% </w:t>
      </w:r>
      <w:r w:rsidR="00872F79" w:rsidRPr="00FE7B3F">
        <w:rPr>
          <w:rFonts w:eastAsia="Calibri" w:cs="Calibri"/>
          <w:color w:val="000000" w:themeColor="text1"/>
          <w:lang w:eastAsia="ar-SA"/>
        </w:rPr>
        <w:lastRenderedPageBreak/>
        <w:t>wartości umowy w sprawie zamówienia publicznego może stanowić podstawę do odstąpienia od umowy w sprawie zamówienia publicznego przez Zamawiającego.</w:t>
      </w:r>
    </w:p>
    <w:p w14:paraId="12827606" w14:textId="349C42B8" w:rsidR="00872F79" w:rsidRPr="00FE7B3F" w:rsidRDefault="00872F79" w:rsidP="00E7481D">
      <w:pPr>
        <w:pStyle w:val="Akapitzlist"/>
        <w:numPr>
          <w:ilvl w:val="0"/>
          <w:numId w:val="38"/>
        </w:numPr>
        <w:suppressAutoHyphens/>
        <w:spacing w:after="0" w:line="271" w:lineRule="auto"/>
        <w:jc w:val="both"/>
        <w:rPr>
          <w:rFonts w:eastAsia="Calibri" w:cs="Calibri"/>
          <w:color w:val="000000" w:themeColor="text1"/>
          <w:lang w:eastAsia="ar-SA"/>
        </w:rPr>
      </w:pPr>
      <w:r w:rsidRPr="00FE7B3F">
        <w:rPr>
          <w:rFonts w:eastAsia="Calibri" w:cs="Calibri"/>
          <w:color w:val="000000" w:themeColor="text1"/>
          <w:lang w:eastAsia="ar-SA"/>
        </w:rPr>
        <w:t>Warunkiem zapłaty przez Zamawiającego należnego Wykonawcy wynagrodzenia wynikającego z faktur częściowych oraz końcowych jest przedstawienie dowodów zapłaty wymagalnego wynagrodzenia</w:t>
      </w:r>
      <w:r w:rsidR="00520429" w:rsidRPr="00FE7B3F">
        <w:rPr>
          <w:rFonts w:eastAsia="Calibri" w:cs="Calibri"/>
          <w:color w:val="000000" w:themeColor="text1"/>
          <w:lang w:eastAsia="ar-SA"/>
        </w:rPr>
        <w:t xml:space="preserve"> wszystkim</w:t>
      </w:r>
      <w:r w:rsidRPr="00FE7B3F">
        <w:rPr>
          <w:rFonts w:eastAsia="Calibri" w:cs="Calibri"/>
          <w:color w:val="000000" w:themeColor="text1"/>
          <w:lang w:eastAsia="ar-SA"/>
        </w:rPr>
        <w:t xml:space="preserve"> podwykonawcom i dalszym podwykonawcom biorącym udział w realizacji odebranych </w:t>
      </w:r>
      <w:r w:rsidR="00444CDF" w:rsidRPr="00FE7B3F">
        <w:rPr>
          <w:rFonts w:eastAsia="Calibri" w:cs="Calibri"/>
          <w:color w:val="000000" w:themeColor="text1"/>
          <w:lang w:eastAsia="ar-SA"/>
        </w:rPr>
        <w:t>prac</w:t>
      </w:r>
      <w:r w:rsidRPr="00FE7B3F">
        <w:rPr>
          <w:rFonts w:eastAsia="Calibri" w:cs="Calibri"/>
          <w:color w:val="000000" w:themeColor="text1"/>
          <w:lang w:eastAsia="ar-SA"/>
        </w:rPr>
        <w:t xml:space="preserve"> (kopii wszystkich faktur lub rachunków wystawionych przez podwykonawców lub dalszych podwykonawców</w:t>
      </w:r>
      <w:r w:rsidRPr="00FE7B3F">
        <w:rPr>
          <w:rFonts w:eastAsia="Calibri" w:cs="Calibri"/>
          <w:strike/>
          <w:color w:val="000000" w:themeColor="text1"/>
          <w:lang w:eastAsia="ar-SA"/>
        </w:rPr>
        <w:t>,</w:t>
      </w:r>
      <w:r w:rsidRPr="00FE7B3F">
        <w:rPr>
          <w:rFonts w:eastAsia="Calibri" w:cs="Calibri"/>
          <w:color w:val="000000" w:themeColor="text1"/>
          <w:lang w:eastAsia="ar-SA"/>
        </w:rPr>
        <w:t xml:space="preserve"> a także oświadczeń podwykonawców lub dalszych podwykonawców oraz oświadczeniem Wykonawcy, że wszelkie jego zobowiązania wobec podwykonawców lub dalszych podwykonawców zostały spełnione). W razie doręczenia Zamawiającemu faktury bez jednoczesnego przedłożenia wszystkich ww. dokumentów, Zamawiający wstrzyma wypłatę należnego wynagrodzenia za odebrane </w:t>
      </w:r>
      <w:r w:rsidR="001908DD" w:rsidRPr="00FE7B3F">
        <w:rPr>
          <w:rFonts w:eastAsia="Calibri" w:cs="Calibri"/>
          <w:color w:val="000000" w:themeColor="text1"/>
          <w:lang w:eastAsia="ar-SA"/>
        </w:rPr>
        <w:t>prace</w:t>
      </w:r>
      <w:r w:rsidRPr="00FE7B3F">
        <w:rPr>
          <w:rFonts w:eastAsia="Calibri" w:cs="Calibri"/>
          <w:color w:val="000000" w:themeColor="text1"/>
          <w:lang w:eastAsia="ar-SA"/>
        </w:rPr>
        <w:t xml:space="preserve"> w części równej sumie kwot wynikających z nieprzedstawionych dowodów zapłaty oraz umów o podwykonawstwo/dalsze podwykonawstwo, przy czym powyższe nie stanowi opóźnienia w zapłacie i nie będzie skutkować naliczeniem odsetek Zamawiającemu od nieterminowych płatności. Przed zapłatą faktur końcowych Wykonawca musi przedstawić Zamawiającemu dodatkowo oświadczenia wszystkich podwykonawców i dalszych podwykonawców o pełnym zafakturowaniu przez nich zakresu wykonanych </w:t>
      </w:r>
      <w:r w:rsidR="001908DD" w:rsidRPr="00FE7B3F">
        <w:rPr>
          <w:rFonts w:eastAsia="Calibri" w:cs="Calibri"/>
          <w:color w:val="000000" w:themeColor="text1"/>
          <w:lang w:eastAsia="ar-SA"/>
        </w:rPr>
        <w:t>prac</w:t>
      </w:r>
      <w:r w:rsidRPr="00FE7B3F">
        <w:rPr>
          <w:rFonts w:eastAsia="Calibri" w:cs="Calibri"/>
          <w:color w:val="000000" w:themeColor="text1"/>
          <w:lang w:eastAsia="ar-SA"/>
        </w:rPr>
        <w:t xml:space="preserve"> / zrealizowanych dostaw lub usług zgodnie z umowami o podwykonawstwo oraz, że odpowiednio Wykonawca albo podwykonawca uregulował wobec nich wszystkie zobowiązania wynikające z umów dotyczących realizacji przedmiotu niniejszego zamówienia.</w:t>
      </w:r>
    </w:p>
    <w:p w14:paraId="31F68D9C" w14:textId="77777777" w:rsidR="00872F79" w:rsidRPr="00FE7B3F" w:rsidRDefault="00872F79" w:rsidP="00E7481D">
      <w:pPr>
        <w:pStyle w:val="Akapitzlist"/>
        <w:numPr>
          <w:ilvl w:val="0"/>
          <w:numId w:val="38"/>
        </w:numPr>
        <w:suppressAutoHyphens/>
        <w:spacing w:after="0" w:line="271" w:lineRule="auto"/>
        <w:jc w:val="both"/>
        <w:rPr>
          <w:rFonts w:eastAsia="Calibri" w:cs="Calibri"/>
          <w:color w:val="000000" w:themeColor="text1"/>
          <w:lang w:eastAsia="ar-SA"/>
        </w:rPr>
      </w:pPr>
      <w:r w:rsidRPr="00FE7B3F">
        <w:rPr>
          <w:rFonts w:eastAsia="Calibri" w:cs="Calibri"/>
          <w:color w:val="000000" w:themeColor="text1"/>
          <w:lang w:eastAsia="ar-SA"/>
        </w:rPr>
        <w:t>Zamawiający może zwolnić Wykonawcę albo podwykonawcę z obowiązków, o których mowa wyżej, jeżeli Wykonawca lub podwykonawca wykaże, że odmowa złożenia przez podwykonawcę / dalszego podwykonawcę oświadczenia  jest bezzasadna, w szczególności dlatego, że Wykonawca lub podwykonawca  uregulował wobec danego podwykonawcy / dalszego podwykonawcy wszystkie swoje zobowiązania dotyczące realizacji przedmiotu niniejszego zamówienia, na dowód czego Wykonawca lub podwykonawca przedłoży Zamawiającemu dowody zapłaty wszystkich należności wobec podwykonawcy / dalszego podwykonawcy.</w:t>
      </w:r>
    </w:p>
    <w:p w14:paraId="5AA373CF" w14:textId="77777777" w:rsidR="00872F79" w:rsidRPr="00FE7B3F" w:rsidRDefault="00872F79" w:rsidP="00E7481D">
      <w:pPr>
        <w:pStyle w:val="Akapitzlist"/>
        <w:numPr>
          <w:ilvl w:val="0"/>
          <w:numId w:val="38"/>
        </w:numPr>
        <w:suppressAutoHyphens/>
        <w:spacing w:after="0" w:line="271" w:lineRule="auto"/>
        <w:jc w:val="both"/>
        <w:rPr>
          <w:rFonts w:eastAsia="Calibri" w:cs="Calibri"/>
          <w:color w:val="000000" w:themeColor="text1"/>
          <w:lang w:eastAsia="ar-SA"/>
        </w:rPr>
      </w:pPr>
      <w:r w:rsidRPr="00FE7B3F">
        <w:rPr>
          <w:rFonts w:eastAsia="Calibri" w:cs="Calibri"/>
          <w:color w:val="000000" w:themeColor="text1"/>
          <w:lang w:eastAsia="ar-SA"/>
        </w:rPr>
        <w:t xml:space="preserve">W przypadku, gdy podwykonawca lub dalszy podwykonawca nie zafakturował żadnych </w:t>
      </w:r>
      <w:r w:rsidR="001908DD" w:rsidRPr="00FE7B3F">
        <w:rPr>
          <w:rFonts w:eastAsia="Calibri" w:cs="Calibri"/>
          <w:color w:val="000000" w:themeColor="text1"/>
          <w:lang w:eastAsia="ar-SA"/>
        </w:rPr>
        <w:t>prac</w:t>
      </w:r>
      <w:r w:rsidRPr="00FE7B3F">
        <w:rPr>
          <w:rFonts w:eastAsia="Calibri" w:cs="Calibri"/>
          <w:color w:val="000000" w:themeColor="text1"/>
          <w:lang w:eastAsia="ar-SA"/>
        </w:rPr>
        <w:t xml:space="preserve"> Wykonawca załączy do faktury VAT oświadczenie podwykonawcy lub dalszego podwykonawcy potwierdzające tę okoliczność.</w:t>
      </w:r>
    </w:p>
    <w:p w14:paraId="22FEE9E2" w14:textId="77777777" w:rsidR="00E7481D" w:rsidRPr="00FE7B3F" w:rsidRDefault="00E7481D" w:rsidP="00E7481D">
      <w:pPr>
        <w:pStyle w:val="Akapitzlist"/>
        <w:numPr>
          <w:ilvl w:val="0"/>
          <w:numId w:val="38"/>
        </w:numPr>
        <w:spacing w:after="0" w:line="271" w:lineRule="auto"/>
        <w:jc w:val="both"/>
        <w:rPr>
          <w:rFonts w:eastAsia="Calibri" w:cs="Calibri"/>
          <w:bCs/>
          <w:color w:val="000000" w:themeColor="text1"/>
          <w:lang w:eastAsia="pl-PL"/>
        </w:rPr>
      </w:pPr>
      <w:r w:rsidRPr="00FE7B3F">
        <w:rPr>
          <w:rFonts w:cs="Calibri"/>
          <w:bCs/>
          <w:color w:val="000000" w:themeColor="text1"/>
          <w:lang w:eastAsia="pl-PL"/>
        </w:rPr>
        <w:t>Zasady dotyczące podwykonawców mają odpowiednie zastosowanie do dalszych podwykonawców.</w:t>
      </w:r>
    </w:p>
    <w:p w14:paraId="285F4F32" w14:textId="77777777" w:rsidR="00E7481D" w:rsidRPr="00FE7B3F" w:rsidRDefault="00E7481D" w:rsidP="00E7481D">
      <w:pPr>
        <w:pStyle w:val="Akapitzlist"/>
        <w:numPr>
          <w:ilvl w:val="0"/>
          <w:numId w:val="38"/>
        </w:numPr>
        <w:spacing w:after="0" w:line="271" w:lineRule="auto"/>
        <w:jc w:val="both"/>
        <w:rPr>
          <w:rFonts w:eastAsia="Calibri" w:cs="Calibri"/>
          <w:bCs/>
          <w:color w:val="000000" w:themeColor="text1"/>
          <w:lang w:eastAsia="pl-PL"/>
        </w:rPr>
      </w:pPr>
      <w:r w:rsidRPr="00FE7B3F">
        <w:rPr>
          <w:rFonts w:cs="Calibri"/>
          <w:bCs/>
          <w:color w:val="000000" w:themeColor="text1"/>
          <w:lang w:eastAsia="pl-PL"/>
        </w:rPr>
        <w:t xml:space="preserve">Wykonanie części zamówienia na podstawie umowy podwykonawstwa nie zwalnia Wykonawcy </w:t>
      </w:r>
      <w:r w:rsidRPr="00FE7B3F">
        <w:rPr>
          <w:rFonts w:cs="Calibri"/>
          <w:bCs/>
          <w:color w:val="000000" w:themeColor="text1"/>
          <w:lang w:eastAsia="pl-PL"/>
        </w:rPr>
        <w:br/>
        <w:t>z odpowiedzialności za wykonanie obowiązków wynikających z umowy i obowiązujących przepisów prawa. Wykonawca odpowiada za działania i zaniechania podwykonawców i dalszych podwykonawców jak za własne. Wykonawca jest zobowiązany do zorganizowania, prowadzenia, nadzorowania i zabezpieczania oraz koordynacji prac realizowanych przez podwykonawców lub dalszych podwykonawców. Zamawiającemu przysługuje prawo żądania od Wykonawcy zmiany podwykonawcy lub dalszego podwykonawcy, jeżeli ten realizuje roboty w sposób wadliwy, niezgodny z postanowieniami Umowy i przepisami obowiązującego prawa.</w:t>
      </w:r>
    </w:p>
    <w:p w14:paraId="6B6DEE74" w14:textId="77777777" w:rsidR="00E7481D" w:rsidRPr="00FE7B3F" w:rsidRDefault="00E7481D" w:rsidP="00E7481D">
      <w:pPr>
        <w:pStyle w:val="Akapitzlist"/>
        <w:numPr>
          <w:ilvl w:val="0"/>
          <w:numId w:val="38"/>
        </w:numPr>
        <w:spacing w:after="0" w:line="271" w:lineRule="auto"/>
        <w:jc w:val="both"/>
        <w:rPr>
          <w:rFonts w:eastAsia="Calibri" w:cs="Calibri"/>
          <w:bCs/>
          <w:color w:val="000000" w:themeColor="text1"/>
          <w:lang w:eastAsia="pl-PL"/>
        </w:rPr>
      </w:pPr>
      <w:r w:rsidRPr="00FE7B3F">
        <w:rPr>
          <w:rFonts w:cs="Calibri"/>
          <w:bCs/>
          <w:color w:val="000000" w:themeColor="text1"/>
          <w:lang w:eastAsia="pl-PL"/>
        </w:rPr>
        <w:t>Do umowy z podwykonawcą Wykonawca dołączy gwarancję zapłaty za usługę udzieloną na żądanie podwykonawcy, zgodnie z ustawą Kodeks cywilny.</w:t>
      </w:r>
    </w:p>
    <w:p w14:paraId="7361C84E" w14:textId="77777777" w:rsidR="00E7481D" w:rsidRPr="00FE7B3F" w:rsidRDefault="00E7481D" w:rsidP="00E7481D">
      <w:pPr>
        <w:pStyle w:val="Akapitzlist"/>
        <w:numPr>
          <w:ilvl w:val="0"/>
          <w:numId w:val="38"/>
        </w:numPr>
        <w:spacing w:after="0" w:line="271" w:lineRule="auto"/>
        <w:jc w:val="both"/>
        <w:rPr>
          <w:rFonts w:eastAsia="Calibri" w:cs="Calibri"/>
          <w:bCs/>
          <w:color w:val="000000" w:themeColor="text1"/>
          <w:lang w:eastAsia="pl-PL"/>
        </w:rPr>
      </w:pPr>
      <w:r w:rsidRPr="00FE7B3F">
        <w:rPr>
          <w:rFonts w:cs="Calibri"/>
          <w:bCs/>
          <w:color w:val="000000" w:themeColor="text1"/>
          <w:lang w:eastAsia="pl-PL"/>
        </w:rPr>
        <w:t>Wykonawca jest zobowiązany do udzielania Zamawiającemu wszelkich wyjaśnień w zakresie umów zawartych z podwykonawcami, a w szczególności związanych z prawidłowością ich realizacji przez strony.</w:t>
      </w:r>
    </w:p>
    <w:p w14:paraId="094E5565" w14:textId="77777777" w:rsidR="00E7481D" w:rsidRPr="00FE7B3F" w:rsidRDefault="00E7481D" w:rsidP="00E7481D">
      <w:pPr>
        <w:pStyle w:val="Akapitzlist"/>
        <w:numPr>
          <w:ilvl w:val="0"/>
          <w:numId w:val="38"/>
        </w:numPr>
        <w:spacing w:after="0" w:line="271" w:lineRule="auto"/>
        <w:jc w:val="both"/>
        <w:rPr>
          <w:rFonts w:eastAsia="Calibri" w:cs="Calibri"/>
          <w:bCs/>
          <w:color w:val="000000" w:themeColor="text1"/>
          <w:lang w:eastAsia="pl-PL"/>
        </w:rPr>
      </w:pPr>
      <w:r w:rsidRPr="00FE7B3F">
        <w:rPr>
          <w:rFonts w:cs="Calibri"/>
          <w:bCs/>
          <w:color w:val="000000" w:themeColor="text1"/>
          <w:lang w:eastAsia="pl-PL"/>
        </w:rPr>
        <w:lastRenderedPageBreak/>
        <w:t>Zamawiający nie ponosi odpowiedzialności za zawarcie umowy z podwykonawcami lub dalszymi podwykonawcami bez wymaganej zgody Zamawiającego, zaś skutki z tego wynikające, będą obciążały wyłącznie Wykonawcę.</w:t>
      </w:r>
    </w:p>
    <w:p w14:paraId="1D2EBD50" w14:textId="77777777" w:rsidR="00E7481D" w:rsidRPr="00FE7B3F" w:rsidRDefault="00E7481D" w:rsidP="00E7481D">
      <w:pPr>
        <w:pStyle w:val="Akapitzlist"/>
        <w:numPr>
          <w:ilvl w:val="0"/>
          <w:numId w:val="38"/>
        </w:numPr>
        <w:spacing w:after="0" w:line="271" w:lineRule="auto"/>
        <w:jc w:val="both"/>
        <w:rPr>
          <w:rFonts w:eastAsia="Calibri" w:cs="Calibri"/>
          <w:bCs/>
          <w:color w:val="000000" w:themeColor="text1"/>
          <w:lang w:eastAsia="pl-PL"/>
        </w:rPr>
      </w:pPr>
      <w:r w:rsidRPr="00FE7B3F">
        <w:rPr>
          <w:rFonts w:cs="Calibri"/>
          <w:bCs/>
          <w:color w:val="000000" w:themeColor="text1"/>
          <w:lang w:eastAsia="pl-PL"/>
        </w:rPr>
        <w:t>Powierzenie realizacji zadań innemu podwykonawcy lub dalszemu podwykonawcy niż ten, z którym została zawarta zaakceptowana przez Zamawiającego umowa o podwykonawstwo, lub zmiana tej umowy wymaga ponownej akceptacji Zamawiającego w trybie określonym w Umowie.</w:t>
      </w:r>
    </w:p>
    <w:p w14:paraId="4B9EB9BE" w14:textId="77777777" w:rsidR="00520429" w:rsidRPr="00FE7B3F" w:rsidRDefault="00520429" w:rsidP="00E7481D">
      <w:pPr>
        <w:pStyle w:val="Akapitzlist"/>
        <w:numPr>
          <w:ilvl w:val="0"/>
          <w:numId w:val="38"/>
        </w:numPr>
        <w:suppressAutoHyphens/>
        <w:spacing w:after="0" w:line="271" w:lineRule="auto"/>
        <w:jc w:val="both"/>
        <w:rPr>
          <w:rFonts w:eastAsia="Calibri" w:cs="Calibri"/>
          <w:color w:val="000000" w:themeColor="text1"/>
          <w:lang w:eastAsia="ar-SA"/>
        </w:rPr>
      </w:pPr>
      <w:r w:rsidRPr="00FE7B3F">
        <w:rPr>
          <w:rFonts w:eastAsia="Calibri" w:cs="Calibri"/>
          <w:color w:val="000000" w:themeColor="text1"/>
          <w:lang w:eastAsia="ar-SA"/>
        </w:rPr>
        <w:t>Na wniosek Zamawiającego, w terminie przez niego wskazanym, Wykonawca dostarczy Zamawiającemu szczegółowe informacje dotyczące podwykonawców lub dalszych podwykonawców w tym między innymi:</w:t>
      </w:r>
    </w:p>
    <w:p w14:paraId="23489D4B" w14:textId="77777777"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-zakresu prac powierzonych,</w:t>
      </w:r>
    </w:p>
    <w:p w14:paraId="33C715F9" w14:textId="77777777"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-zakresu prac wykonanych,</w:t>
      </w:r>
    </w:p>
    <w:p w14:paraId="77A2AF1F" w14:textId="77777777"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-faktur wystawionych przez podwykonawców lub dalszych podwykonawców,</w:t>
      </w:r>
    </w:p>
    <w:p w14:paraId="7B5419BC" w14:textId="646C2AF2" w:rsidR="00195434" w:rsidRPr="00FE7B3F" w:rsidRDefault="00520429" w:rsidP="00195434">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-udokumentowanego podsumowania płatności dokonanych na ich rzecz.</w:t>
      </w:r>
    </w:p>
    <w:p w14:paraId="24B87B2E" w14:textId="39770BAB" w:rsidR="00195434" w:rsidRPr="00FE7B3F" w:rsidRDefault="00195434" w:rsidP="00195434">
      <w:pPr>
        <w:pStyle w:val="Akapitzlist"/>
        <w:numPr>
          <w:ilvl w:val="0"/>
          <w:numId w:val="38"/>
        </w:numPr>
        <w:spacing w:after="0" w:line="271" w:lineRule="auto"/>
        <w:jc w:val="both"/>
        <w:rPr>
          <w:rFonts w:eastAsia="Calibri" w:cs="Calibri"/>
          <w:bCs/>
          <w:color w:val="000000" w:themeColor="text1"/>
          <w:lang w:eastAsia="pl-PL"/>
        </w:rPr>
      </w:pPr>
      <w:r w:rsidRPr="00FE7B3F">
        <w:rPr>
          <w:rFonts w:cs="Calibri"/>
          <w:bCs/>
          <w:color w:val="000000" w:themeColor="text1"/>
          <w:lang w:eastAsia="pl-PL"/>
        </w:rPr>
        <w:t>W przypadkach umów o podwykonawstwo zawartych z podwykonawcą lub dalszym podwykonawcą, poświadczenia za zgodność z oryginałem kopii umowy o podwykonawstwo może dokonać Wykonawca.</w:t>
      </w:r>
    </w:p>
    <w:p w14:paraId="545A5173" w14:textId="77777777" w:rsidR="00195434" w:rsidRPr="00FE7B3F" w:rsidRDefault="00195434" w:rsidP="00195434">
      <w:pPr>
        <w:pStyle w:val="Akapitzlist"/>
        <w:numPr>
          <w:ilvl w:val="0"/>
          <w:numId w:val="38"/>
        </w:numPr>
        <w:spacing w:after="0" w:line="271" w:lineRule="auto"/>
        <w:ind w:left="567" w:hanging="567"/>
        <w:jc w:val="both"/>
        <w:rPr>
          <w:rFonts w:eastAsia="Calibri" w:cs="Calibri"/>
          <w:bCs/>
          <w:color w:val="000000" w:themeColor="text1"/>
          <w:lang w:eastAsia="pl-PL"/>
        </w:rPr>
      </w:pPr>
      <w:r w:rsidRPr="00FE7B3F">
        <w:rPr>
          <w:rFonts w:cs="Calibri"/>
          <w:bCs/>
          <w:color w:val="000000" w:themeColor="text1"/>
          <w:lang w:eastAsia="pl-PL"/>
        </w:rPr>
        <w:t>W przypadku realizacji Przedmiotu Umowy przez podmioty występujące wspólnie (konsorcjum), umowy z podwykonawcami będą zawierane w imieniu i na rzecz wszystkich uczestników konsorcjum. W przypadku, w którym Wykonawcą jest konsorcjum, każdy z członków konsorcjum odpowiada solidarnie wobec Zamawiającego za zobowiązania pozostałych członków konsorcjum wobec podwykonawców i dalszych podwykonawców.</w:t>
      </w:r>
    </w:p>
    <w:p w14:paraId="47C38C95" w14:textId="45BEE2CE" w:rsidR="00195434" w:rsidRPr="00FE7B3F" w:rsidRDefault="00195434" w:rsidP="00195434">
      <w:pPr>
        <w:pStyle w:val="Akapitzlist"/>
        <w:numPr>
          <w:ilvl w:val="0"/>
          <w:numId w:val="38"/>
        </w:numPr>
        <w:spacing w:after="0" w:line="271" w:lineRule="auto"/>
        <w:ind w:left="567" w:hanging="567"/>
        <w:jc w:val="both"/>
        <w:rPr>
          <w:rFonts w:eastAsia="Calibri" w:cs="Calibri"/>
          <w:bCs/>
          <w:color w:val="000000" w:themeColor="text1"/>
          <w:lang w:eastAsia="pl-PL"/>
        </w:rPr>
      </w:pPr>
      <w:r w:rsidRPr="00FE7B3F">
        <w:rPr>
          <w:rFonts w:cs="Calibri"/>
          <w:bCs/>
          <w:color w:val="000000" w:themeColor="text1"/>
          <w:lang w:eastAsia="pl-PL"/>
        </w:rPr>
        <w:t>Niezastosowanie się przez Wykonawcę do określonych powyżej wymogów związanych z podwykonawstwem, stanowi podstawę do natychmiastowego usunięcia podwykonawcy lub dalszego podwykonawcy przez Zamawiającego lub żądania od Wykonawcy usunięcia przedmiotowego podwykonawcy lub dalszego podwykonawcy.</w:t>
      </w:r>
    </w:p>
    <w:p w14:paraId="5E3C435A" w14:textId="77777777" w:rsidR="00872F79" w:rsidRPr="00FE7B3F" w:rsidRDefault="00412AB8" w:rsidP="00872F79">
      <w:pPr>
        <w:tabs>
          <w:tab w:val="num" w:pos="426"/>
        </w:tabs>
        <w:spacing w:after="0" w:line="271" w:lineRule="auto"/>
        <w:ind w:left="426" w:hanging="426"/>
        <w:jc w:val="center"/>
        <w:rPr>
          <w:rFonts w:eastAsia="Calibri" w:cs="Calibri"/>
          <w:b/>
          <w:color w:val="000000" w:themeColor="text1"/>
          <w:lang w:eastAsia="pl-PL"/>
        </w:rPr>
      </w:pPr>
      <w:bookmarkStart w:id="0" w:name="_GoBack"/>
      <w:bookmarkEnd w:id="0"/>
      <w:r w:rsidRPr="00FE7B3F">
        <w:rPr>
          <w:rFonts w:eastAsia="Calibri" w:cs="Calibri"/>
          <w:b/>
          <w:color w:val="000000" w:themeColor="text1"/>
          <w:lang w:eastAsia="pl-PL"/>
        </w:rPr>
        <w:t>§ 13</w:t>
      </w:r>
    </w:p>
    <w:p w14:paraId="48F0B361" w14:textId="77777777" w:rsidR="00872F79" w:rsidRPr="00FE7B3F" w:rsidRDefault="00872F79" w:rsidP="00872F79">
      <w:pPr>
        <w:tabs>
          <w:tab w:val="num" w:pos="426"/>
        </w:tabs>
        <w:spacing w:after="0" w:line="271" w:lineRule="auto"/>
        <w:ind w:left="425" w:hanging="426"/>
        <w:jc w:val="center"/>
        <w:rPr>
          <w:rFonts w:eastAsia="Calibri" w:cs="Calibri"/>
          <w:b/>
          <w:color w:val="000000" w:themeColor="text1"/>
          <w:lang w:eastAsia="pl-PL"/>
        </w:rPr>
      </w:pPr>
      <w:r w:rsidRPr="00FE7B3F">
        <w:rPr>
          <w:rFonts w:eastAsia="Calibri" w:cs="Calibri"/>
          <w:b/>
          <w:color w:val="000000" w:themeColor="text1"/>
          <w:lang w:eastAsia="pl-PL"/>
        </w:rPr>
        <w:t>Postanowienia końcowe</w:t>
      </w:r>
    </w:p>
    <w:p w14:paraId="551E685A"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Prawem właściwym dla niniejszej umowy jest prawo polskie.</w:t>
      </w:r>
    </w:p>
    <w:p w14:paraId="0A9635EA" w14:textId="77777777" w:rsidR="00872F79" w:rsidRPr="00FE7B3F" w:rsidRDefault="00872F79" w:rsidP="00065C6F">
      <w:pPr>
        <w:widowControl w:val="0"/>
        <w:numPr>
          <w:ilvl w:val="0"/>
          <w:numId w:val="6"/>
        </w:numPr>
        <w:tabs>
          <w:tab w:val="clear" w:pos="1260"/>
          <w:tab w:val="left" w:pos="426"/>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Ilekroć w niniejszej Umowie użyto pojęcia dni roboczych należy przez to rozumieć </w:t>
      </w:r>
      <w:r w:rsidR="00065C6F" w:rsidRPr="00FE7B3F">
        <w:rPr>
          <w:rFonts w:eastAsia="Calibri" w:cs="Calibri"/>
          <w:bCs/>
          <w:color w:val="000000" w:themeColor="text1"/>
          <w:lang w:eastAsia="pl-PL"/>
        </w:rPr>
        <w:t>dzień od poniedziałku do piątku z wyłączeniem dni ustawowo wolnych od pracy w Polsce</w:t>
      </w:r>
      <w:r w:rsidRPr="00FE7B3F">
        <w:rPr>
          <w:rFonts w:eastAsia="Calibri" w:cs="Calibri"/>
          <w:bCs/>
          <w:color w:val="000000" w:themeColor="text1"/>
          <w:lang w:eastAsia="pl-PL"/>
        </w:rPr>
        <w:t>.</w:t>
      </w:r>
    </w:p>
    <w:p w14:paraId="3F9F1718"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W sprawach nieuregulowanych umową mają zastosowanie przepisy Kodeksu cywilnego, Prawa budowlanego i ustawy Prawo zamówień publicznych oraz wszystkich aktów wykonawczych wydanych na podstawie ww. ustaw.</w:t>
      </w:r>
    </w:p>
    <w:p w14:paraId="5545B953"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Do wszystkich dokumentów przedkładanych Zamawiającemu przez Wykonawcę sporządzonych w języku obcym, powinna zostać dołączona wersja przetłumaczona przez tłumacza przysięgłego na język polski.</w:t>
      </w:r>
    </w:p>
    <w:p w14:paraId="6EE39B89"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color w:val="000000" w:themeColor="text1"/>
          <w:lang w:eastAsia="pl-PL"/>
        </w:rPr>
        <w:t>Spory mogące powstać na tle stosowania umowy Strony będą się starały rozwiązać na drodze porozumienia, a w przypadku niemożności jego osiągniecia poddadzą pod rozstrzygnięcie właściwego rzeczowo polskiego sądu powszechnego siedziby Zamawiającego.</w:t>
      </w:r>
    </w:p>
    <w:p w14:paraId="2CD2D6AC"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Wykonawca nie może przenieść praw i obowiązków wynikających z niniejszej umowy na rzecz osób trzecich bez zgody Zamawiającego wyrażonej na piśmie pod rygorem nieważności. </w:t>
      </w:r>
    </w:p>
    <w:p w14:paraId="2F8260B9"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Wykonawca zobowiązuje się do przejęcia na siebie wszelkich roszczeń osób trzecich w stosunku do Zamawiającego, wynikających z wykorzystania przez Wykonawcę lub osoby, którymi Wykonawca się posługuje, informacji uzyskanych w czasie wykonywania przedmiotu Umowy w sposób naruszający jej postanowienia.</w:t>
      </w:r>
    </w:p>
    <w:p w14:paraId="37C563B0"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lastRenderedPageBreak/>
        <w:t>Wykonawca zobowiązuje się do niezwłocznego zawiadomienia Zamawiającego o każdym przypadku ujawnienia informacji, pozostającym w sprzeczności z postanowieniami Umowy, a także o każdym przypadku zaistnienia obowiązku udostępnienia informacji.</w:t>
      </w:r>
    </w:p>
    <w:p w14:paraId="2A8E1F8B"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color w:val="000000" w:themeColor="text1"/>
          <w:lang w:eastAsia="pl-PL"/>
        </w:rPr>
        <w:t>Zamawiający oświadcza, że posiada status dużego przedsiębiorcy w rozumieniu art. 4 c Ustawy o przeciwdziałaniu nadmiernym opóźnieniom w transakcjach handlowych.</w:t>
      </w:r>
    </w:p>
    <w:p w14:paraId="295CF1B6"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Umowa została sporządzona w trzech jednobrzmiących egzemplarzach, </w:t>
      </w:r>
      <w:r w:rsidR="00412AB8" w:rsidRPr="00FE7B3F">
        <w:rPr>
          <w:rFonts w:eastAsia="Calibri" w:cs="Calibri"/>
          <w:bCs/>
          <w:color w:val="000000" w:themeColor="text1"/>
          <w:lang w:eastAsia="pl-PL"/>
        </w:rPr>
        <w:t xml:space="preserve">w tym </w:t>
      </w:r>
      <w:r w:rsidRPr="00FE7B3F">
        <w:rPr>
          <w:rFonts w:eastAsia="Calibri" w:cs="Calibri"/>
          <w:bCs/>
          <w:color w:val="000000" w:themeColor="text1"/>
          <w:lang w:eastAsia="pl-PL"/>
        </w:rPr>
        <w:t>dwa egzemplarze dla Zamawiającego i jeden dla Wykonawcy.</w:t>
      </w:r>
    </w:p>
    <w:p w14:paraId="6DB1A144"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7"/>
        <w:jc w:val="both"/>
        <w:rPr>
          <w:rFonts w:eastAsia="Calibri" w:cs="Calibri"/>
          <w:bCs/>
          <w:color w:val="000000" w:themeColor="text1"/>
          <w:lang w:eastAsia="pl-PL"/>
        </w:rPr>
      </w:pPr>
      <w:r w:rsidRPr="00FE7B3F">
        <w:rPr>
          <w:rFonts w:eastAsia="Calibri" w:cs="Calibri"/>
          <w:bCs/>
          <w:color w:val="000000" w:themeColor="text1"/>
          <w:lang w:eastAsia="pl-PL"/>
        </w:rPr>
        <w:t xml:space="preserve">Integralną część umowy stanowią: </w:t>
      </w:r>
    </w:p>
    <w:p w14:paraId="528498DA"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Postanowienia zawarte w SWZ oraz treści oferty Wykonawcy;</w:t>
      </w:r>
    </w:p>
    <w:p w14:paraId="43E8B372"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Załącznik nr 1 - Kopia formularza oferty Wykonawcy;</w:t>
      </w:r>
    </w:p>
    <w:p w14:paraId="5138E47F"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 xml:space="preserve">Załącznik nr 2 </w:t>
      </w:r>
      <w:r w:rsidR="004D4903" w:rsidRPr="00FE7B3F">
        <w:rPr>
          <w:rFonts w:eastAsia="Calibri" w:cs="Calibri"/>
          <w:bCs/>
          <w:color w:val="000000" w:themeColor="text1"/>
          <w:lang w:eastAsia="pl-PL"/>
        </w:rPr>
        <w:t>–</w:t>
      </w:r>
      <w:r w:rsidRPr="00FE7B3F">
        <w:rPr>
          <w:rFonts w:eastAsia="Calibri" w:cs="Calibri"/>
          <w:bCs/>
          <w:color w:val="000000" w:themeColor="text1"/>
          <w:lang w:eastAsia="pl-PL"/>
        </w:rPr>
        <w:t xml:space="preserve"> </w:t>
      </w:r>
      <w:r w:rsidR="004D4903" w:rsidRPr="00FE7B3F">
        <w:rPr>
          <w:rFonts w:eastAsia="Calibri" w:cs="Calibri"/>
          <w:bCs/>
          <w:color w:val="000000" w:themeColor="text1"/>
          <w:lang w:eastAsia="pl-PL"/>
        </w:rPr>
        <w:t>wzór o</w:t>
      </w:r>
      <w:r w:rsidRPr="00FE7B3F">
        <w:rPr>
          <w:rFonts w:eastAsia="Calibri" w:cs="Calibri"/>
          <w:bCs/>
          <w:color w:val="000000" w:themeColor="text1"/>
          <w:lang w:eastAsia="pl-PL"/>
        </w:rPr>
        <w:t>świadczeni</w:t>
      </w:r>
      <w:r w:rsidR="004D4903" w:rsidRPr="00FE7B3F">
        <w:rPr>
          <w:rFonts w:eastAsia="Calibri" w:cs="Calibri"/>
          <w:bCs/>
          <w:color w:val="000000" w:themeColor="text1"/>
          <w:lang w:eastAsia="pl-PL"/>
        </w:rPr>
        <w:t>a</w:t>
      </w:r>
      <w:r w:rsidRPr="00FE7B3F">
        <w:rPr>
          <w:rFonts w:eastAsia="Calibri" w:cs="Calibri"/>
          <w:bCs/>
          <w:color w:val="000000" w:themeColor="text1"/>
          <w:lang w:eastAsia="pl-PL"/>
        </w:rPr>
        <w:t xml:space="preserve"> Wykonawcy (Projektanta);</w:t>
      </w:r>
    </w:p>
    <w:p w14:paraId="0EA2ABF0" w14:textId="45D91CC8" w:rsidR="00536D17" w:rsidRPr="00FE7B3F" w:rsidRDefault="00536D17"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 xml:space="preserve">Załącznik nr 3 – </w:t>
      </w:r>
      <w:r w:rsidR="00FE3A1A">
        <w:rPr>
          <w:rFonts w:eastAsia="Calibri" w:cs="Calibri"/>
          <w:bCs/>
          <w:color w:val="000000" w:themeColor="text1"/>
          <w:lang w:eastAsia="pl-PL"/>
        </w:rPr>
        <w:t>Formularz p</w:t>
      </w:r>
      <w:r w:rsidRPr="00FE7B3F">
        <w:rPr>
          <w:rFonts w:eastAsia="Calibri" w:cs="Calibri"/>
          <w:bCs/>
          <w:color w:val="000000" w:themeColor="text1"/>
          <w:lang w:eastAsia="pl-PL"/>
        </w:rPr>
        <w:t>roces</w:t>
      </w:r>
      <w:r w:rsidR="00FE3A1A">
        <w:rPr>
          <w:rFonts w:eastAsia="Calibri" w:cs="Calibri"/>
          <w:bCs/>
          <w:color w:val="000000" w:themeColor="text1"/>
          <w:lang w:eastAsia="pl-PL"/>
        </w:rPr>
        <w:t>u</w:t>
      </w:r>
      <w:r w:rsidRPr="00FE7B3F">
        <w:rPr>
          <w:rFonts w:eastAsia="Calibri" w:cs="Calibri"/>
          <w:bCs/>
          <w:color w:val="000000" w:themeColor="text1"/>
          <w:lang w:eastAsia="pl-PL"/>
        </w:rPr>
        <w:t xml:space="preserve"> procedowania </w:t>
      </w:r>
      <w:r w:rsidR="00FE3A1A">
        <w:rPr>
          <w:rFonts w:eastAsia="Calibri" w:cs="Calibri"/>
          <w:bCs/>
          <w:color w:val="000000" w:themeColor="text1"/>
          <w:lang w:eastAsia="pl-PL"/>
        </w:rPr>
        <w:t xml:space="preserve">prac projektowych </w:t>
      </w:r>
      <w:r w:rsidR="00807857">
        <w:rPr>
          <w:rFonts w:eastAsia="Calibri" w:cs="Calibri"/>
          <w:bCs/>
          <w:color w:val="000000" w:themeColor="text1"/>
          <w:lang w:eastAsia="pl-PL"/>
        </w:rPr>
        <w:t>(h</w:t>
      </w:r>
      <w:r w:rsidRPr="00FE7B3F">
        <w:rPr>
          <w:rFonts w:eastAsia="Calibri" w:cs="Calibri"/>
          <w:bCs/>
          <w:color w:val="000000" w:themeColor="text1"/>
          <w:lang w:eastAsia="pl-PL"/>
        </w:rPr>
        <w:t>armonogram prac</w:t>
      </w:r>
      <w:r w:rsidR="00807857">
        <w:rPr>
          <w:rFonts w:eastAsia="Calibri" w:cs="Calibri"/>
          <w:bCs/>
          <w:color w:val="000000" w:themeColor="text1"/>
          <w:lang w:eastAsia="pl-PL"/>
        </w:rPr>
        <w:t>)</w:t>
      </w:r>
    </w:p>
    <w:p w14:paraId="11AADAD3" w14:textId="77777777" w:rsidR="00534CA8" w:rsidRPr="00FE7B3F" w:rsidRDefault="00E57100" w:rsidP="00E06409">
      <w:pPr>
        <w:widowControl w:val="0"/>
        <w:numPr>
          <w:ilvl w:val="0"/>
          <w:numId w:val="12"/>
        </w:numPr>
        <w:tabs>
          <w:tab w:val="left" w:pos="709"/>
        </w:tabs>
        <w:suppressAutoHyphens/>
        <w:spacing w:after="0" w:line="271" w:lineRule="auto"/>
        <w:jc w:val="both"/>
        <w:rPr>
          <w:rFonts w:asciiTheme="minorHAnsi" w:hAnsiTheme="minorHAnsi" w:cstheme="minorHAnsi"/>
          <w:color w:val="000000" w:themeColor="text1"/>
        </w:rPr>
      </w:pPr>
      <w:r w:rsidRPr="00FE7B3F">
        <w:rPr>
          <w:rFonts w:asciiTheme="minorHAnsi" w:hAnsiTheme="minorHAnsi" w:cstheme="minorHAnsi"/>
          <w:color w:val="000000" w:themeColor="text1"/>
        </w:rPr>
        <w:t>Załącznik nr 4</w:t>
      </w:r>
      <w:r w:rsidR="00534CA8" w:rsidRPr="00FE7B3F">
        <w:rPr>
          <w:rFonts w:asciiTheme="minorHAnsi" w:hAnsiTheme="minorHAnsi" w:cstheme="minorHAnsi"/>
          <w:color w:val="000000" w:themeColor="text1"/>
        </w:rPr>
        <w:t xml:space="preserve"> </w:t>
      </w:r>
      <w:r w:rsidRPr="00FE7B3F">
        <w:rPr>
          <w:rFonts w:eastAsia="Calibri" w:cs="Calibri"/>
          <w:bCs/>
          <w:color w:val="000000" w:themeColor="text1"/>
          <w:lang w:eastAsia="pl-PL"/>
        </w:rPr>
        <w:t>–</w:t>
      </w:r>
      <w:r w:rsidR="00534CA8" w:rsidRPr="00FE7B3F">
        <w:rPr>
          <w:rFonts w:asciiTheme="minorHAnsi" w:hAnsiTheme="minorHAnsi" w:cstheme="minorHAnsi"/>
          <w:color w:val="000000" w:themeColor="text1"/>
        </w:rPr>
        <w:t xml:space="preserve"> Kopia uprawnień projektantów oraz zaświadczeń o przynależności do właściwej izby samorządu zawodowego;</w:t>
      </w:r>
    </w:p>
    <w:p w14:paraId="629992D0" w14:textId="77777777" w:rsidR="00412AB8" w:rsidRPr="00FE7B3F" w:rsidRDefault="00412AB8" w:rsidP="001908DD">
      <w:pPr>
        <w:widowControl w:val="0"/>
        <w:tabs>
          <w:tab w:val="left" w:pos="709"/>
        </w:tabs>
        <w:suppressAutoHyphens/>
        <w:spacing w:after="0" w:line="271" w:lineRule="auto"/>
        <w:jc w:val="both"/>
        <w:rPr>
          <w:rFonts w:eastAsia="Calibri" w:cs="Calibri"/>
          <w:bCs/>
          <w:color w:val="000000" w:themeColor="text1"/>
          <w:lang w:eastAsia="pl-PL"/>
        </w:rPr>
      </w:pPr>
    </w:p>
    <w:p w14:paraId="38A21E50" w14:textId="77777777" w:rsidR="00412AB8" w:rsidRPr="00FE7B3F" w:rsidRDefault="00872F79" w:rsidP="00412AB8">
      <w:pPr>
        <w:spacing w:after="0" w:line="271" w:lineRule="auto"/>
        <w:ind w:left="152" w:firstLine="708"/>
        <w:jc w:val="both"/>
        <w:rPr>
          <w:rFonts w:eastAsia="Calibri" w:cs="Calibri"/>
          <w:b/>
          <w:color w:val="000000" w:themeColor="text1"/>
          <w:lang w:eastAsia="pl-PL"/>
        </w:rPr>
      </w:pPr>
      <w:r w:rsidRPr="00FE7B3F">
        <w:rPr>
          <w:rFonts w:eastAsia="Calibri" w:cs="Calibri"/>
          <w:b/>
          <w:bCs/>
          <w:color w:val="000000" w:themeColor="text1"/>
          <w:lang w:eastAsia="pl-PL"/>
        </w:rPr>
        <w:t xml:space="preserve">Wykonawca </w:t>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t>Zamawiający</w:t>
      </w:r>
      <w:r w:rsidRPr="00FE7B3F">
        <w:rPr>
          <w:rFonts w:eastAsia="Calibri" w:cs="Calibri"/>
          <w:b/>
          <w:color w:val="000000" w:themeColor="text1"/>
          <w:lang w:eastAsia="pl-PL"/>
        </w:rPr>
        <w:t xml:space="preserve"> </w:t>
      </w:r>
    </w:p>
    <w:p w14:paraId="2C06FFFD" w14:textId="1DB62424" w:rsidR="00872F79" w:rsidRPr="00872F79" w:rsidRDefault="00872F79" w:rsidP="007C49FA">
      <w:pPr>
        <w:spacing w:after="0" w:line="271" w:lineRule="auto"/>
        <w:jc w:val="right"/>
        <w:rPr>
          <w:rFonts w:eastAsia="Calibri" w:cs="Calibri"/>
          <w:color w:val="000000"/>
          <w:lang w:eastAsia="pl-PL"/>
        </w:rPr>
      </w:pPr>
      <w:r w:rsidRPr="00872F79">
        <w:rPr>
          <w:rFonts w:eastAsia="Calibri" w:cs="Calibri"/>
          <w:b/>
          <w:color w:val="000000"/>
          <w:lang w:eastAsia="pl-PL"/>
        </w:rPr>
        <w:br w:type="page"/>
      </w:r>
      <w:r w:rsidRPr="00872F79">
        <w:rPr>
          <w:rFonts w:eastAsia="Calibri" w:cs="Calibri"/>
          <w:b/>
          <w:color w:val="000000"/>
          <w:lang w:eastAsia="pl-PL"/>
        </w:rPr>
        <w:lastRenderedPageBreak/>
        <w:t xml:space="preserve">Załącznik nr 2 do umowy </w:t>
      </w:r>
    </w:p>
    <w:p w14:paraId="239758F7"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b/>
          <w:color w:val="000000"/>
          <w:lang w:eastAsia="pl-PL"/>
        </w:rPr>
        <w:t xml:space="preserve"> </w:t>
      </w:r>
    </w:p>
    <w:p w14:paraId="003CBD39" w14:textId="77777777" w:rsidR="00872F79" w:rsidRPr="00872F79" w:rsidRDefault="00872F79" w:rsidP="00872F79">
      <w:pPr>
        <w:spacing w:after="7" w:line="265" w:lineRule="auto"/>
        <w:ind w:left="54" w:right="49" w:hanging="10"/>
        <w:jc w:val="center"/>
        <w:rPr>
          <w:rFonts w:eastAsia="Calibri" w:cs="Calibri"/>
          <w:color w:val="000000"/>
          <w:lang w:eastAsia="pl-PL"/>
        </w:rPr>
      </w:pPr>
      <w:r w:rsidRPr="00872F79">
        <w:rPr>
          <w:rFonts w:eastAsia="Calibri" w:cs="Calibri"/>
          <w:b/>
          <w:color w:val="000000"/>
          <w:lang w:eastAsia="pl-PL"/>
        </w:rPr>
        <w:t xml:space="preserve">WZÓR </w:t>
      </w:r>
    </w:p>
    <w:p w14:paraId="3533DDBE" w14:textId="77777777" w:rsidR="00872F79" w:rsidRPr="00872F79" w:rsidRDefault="00872F79" w:rsidP="00872F79">
      <w:pPr>
        <w:spacing w:after="11" w:line="259" w:lineRule="auto"/>
        <w:ind w:left="43"/>
        <w:jc w:val="center"/>
        <w:rPr>
          <w:rFonts w:eastAsia="Calibri" w:cs="Calibri"/>
          <w:color w:val="000000"/>
          <w:lang w:eastAsia="pl-PL"/>
        </w:rPr>
      </w:pPr>
      <w:r w:rsidRPr="00872F79">
        <w:rPr>
          <w:rFonts w:eastAsia="Calibri" w:cs="Calibri"/>
          <w:b/>
          <w:color w:val="000000"/>
          <w:lang w:eastAsia="pl-PL"/>
        </w:rPr>
        <w:t xml:space="preserve"> </w:t>
      </w:r>
    </w:p>
    <w:p w14:paraId="21CE980B" w14:textId="77777777" w:rsidR="00872F79" w:rsidRPr="00872F79" w:rsidRDefault="00872F79" w:rsidP="00B21134">
      <w:pPr>
        <w:keepNext/>
        <w:keepLines/>
        <w:spacing w:after="7" w:line="265" w:lineRule="auto"/>
        <w:ind w:left="283" w:right="49"/>
        <w:jc w:val="center"/>
        <w:outlineLvl w:val="1"/>
        <w:rPr>
          <w:rFonts w:eastAsia="Calibri" w:cs="Calibri"/>
          <w:b/>
          <w:color w:val="000000"/>
          <w:lang w:eastAsia="pl-PL"/>
        </w:rPr>
      </w:pPr>
      <w:bookmarkStart w:id="1" w:name="_Hlk120180725"/>
      <w:r w:rsidRPr="00872F79">
        <w:rPr>
          <w:rFonts w:eastAsia="Calibri" w:cs="Calibri"/>
          <w:b/>
          <w:color w:val="000000"/>
          <w:lang w:eastAsia="pl-PL"/>
        </w:rPr>
        <w:t xml:space="preserve">Oświadczenie Wykonawcy (Projektanta) </w:t>
      </w:r>
    </w:p>
    <w:bookmarkEnd w:id="1"/>
    <w:p w14:paraId="0DABB3F1"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0F22E524"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48BD5F95" w14:textId="77777777" w:rsidR="00872F79" w:rsidRPr="00872F79" w:rsidRDefault="00872F79" w:rsidP="00872F79">
      <w:pPr>
        <w:spacing w:after="0" w:line="271" w:lineRule="auto"/>
        <w:ind w:left="10" w:hanging="10"/>
        <w:jc w:val="both"/>
        <w:rPr>
          <w:rFonts w:eastAsia="Calibri" w:cs="Calibri"/>
          <w:color w:val="000000"/>
          <w:lang w:eastAsia="pl-PL"/>
        </w:rPr>
      </w:pPr>
      <w:r w:rsidRPr="00872F79">
        <w:rPr>
          <w:rFonts w:eastAsia="Calibri" w:cs="Calibri"/>
          <w:color w:val="000000"/>
          <w:lang w:eastAsia="pl-PL"/>
        </w:rPr>
        <w:t xml:space="preserve"> Realizując zamówienie wynikające z umowy nr  …………………………… zawartej w dniu …………………. na opracowanie kompleksowej dokumentacji projektowej, </w:t>
      </w:r>
    </w:p>
    <w:p w14:paraId="2408B83D"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7D90BF38" w14:textId="77777777" w:rsidR="00872F79" w:rsidRPr="00872F79" w:rsidRDefault="00872F79" w:rsidP="00872F79">
      <w:pPr>
        <w:spacing w:after="3" w:line="271" w:lineRule="auto"/>
        <w:ind w:left="10" w:right="89" w:hanging="10"/>
        <w:jc w:val="both"/>
        <w:rPr>
          <w:rFonts w:eastAsia="Calibri" w:cs="Calibri"/>
          <w:color w:val="000000"/>
          <w:lang w:eastAsia="pl-PL"/>
        </w:rPr>
      </w:pPr>
      <w:r w:rsidRPr="00872F79">
        <w:rPr>
          <w:rFonts w:eastAsia="Calibri" w:cs="Calibri"/>
          <w:color w:val="000000"/>
          <w:lang w:eastAsia="pl-PL"/>
        </w:rPr>
        <w:t xml:space="preserve">oświadczam, że:  </w:t>
      </w:r>
    </w:p>
    <w:p w14:paraId="3504B6FD" w14:textId="77777777" w:rsidR="00872F79" w:rsidRPr="00872F79" w:rsidRDefault="00872F79" w:rsidP="00872F79">
      <w:pPr>
        <w:spacing w:after="45" w:line="259" w:lineRule="auto"/>
        <w:rPr>
          <w:rFonts w:eastAsia="Calibri" w:cs="Calibri"/>
          <w:color w:val="000000"/>
          <w:lang w:eastAsia="pl-PL"/>
        </w:rPr>
      </w:pPr>
      <w:r w:rsidRPr="00872F79">
        <w:rPr>
          <w:rFonts w:eastAsia="Calibri" w:cs="Calibri"/>
          <w:color w:val="000000"/>
          <w:lang w:eastAsia="pl-PL"/>
        </w:rPr>
        <w:t xml:space="preserve"> </w:t>
      </w:r>
    </w:p>
    <w:p w14:paraId="10ECD444" w14:textId="77777777" w:rsidR="00872F79" w:rsidRPr="00872F79" w:rsidRDefault="00CD09B7" w:rsidP="00477D57">
      <w:pPr>
        <w:numPr>
          <w:ilvl w:val="0"/>
          <w:numId w:val="30"/>
        </w:numPr>
        <w:spacing w:after="33" w:line="271" w:lineRule="auto"/>
        <w:ind w:right="3"/>
        <w:jc w:val="both"/>
        <w:rPr>
          <w:rFonts w:eastAsia="Calibri" w:cs="Calibri"/>
          <w:color w:val="000000"/>
          <w:lang w:eastAsia="pl-PL"/>
        </w:rPr>
      </w:pPr>
      <w:r>
        <w:rPr>
          <w:rFonts w:eastAsia="Calibri" w:cs="Calibri"/>
          <w:color w:val="000000"/>
          <w:lang w:eastAsia="pl-PL"/>
        </w:rPr>
        <w:t xml:space="preserve">dokumentacja projektowa złożona z </w:t>
      </w:r>
      <w:r w:rsidR="00872F79" w:rsidRPr="00872F79">
        <w:rPr>
          <w:rFonts w:eastAsia="Calibri" w:cs="Calibri"/>
          <w:color w:val="000000"/>
          <w:lang w:eastAsia="pl-PL"/>
        </w:rPr>
        <w:t>projekt</w:t>
      </w:r>
      <w:r>
        <w:rPr>
          <w:rFonts w:eastAsia="Calibri" w:cs="Calibri"/>
          <w:color w:val="000000"/>
          <w:lang w:eastAsia="pl-PL"/>
        </w:rPr>
        <w:t>u</w:t>
      </w:r>
      <w:r w:rsidR="00872F79" w:rsidRPr="00872F79">
        <w:rPr>
          <w:rFonts w:eastAsia="Calibri" w:cs="Calibri"/>
          <w:color w:val="000000"/>
          <w:lang w:eastAsia="pl-PL"/>
        </w:rPr>
        <w:t xml:space="preserve"> budowlan</w:t>
      </w:r>
      <w:r>
        <w:rPr>
          <w:rFonts w:eastAsia="Calibri" w:cs="Calibri"/>
          <w:color w:val="000000"/>
          <w:lang w:eastAsia="pl-PL"/>
        </w:rPr>
        <w:t>ego i projektów budowlanych technicznych (spełniających wszystkie wymagania dla projektów wykonawczych)</w:t>
      </w:r>
      <w:r w:rsidR="00872F79" w:rsidRPr="00872F79">
        <w:rPr>
          <w:rFonts w:eastAsia="Calibri" w:cs="Calibri"/>
          <w:color w:val="000000"/>
          <w:lang w:eastAsia="pl-PL"/>
        </w:rPr>
        <w:t xml:space="preserve"> został</w:t>
      </w:r>
      <w:r>
        <w:rPr>
          <w:rFonts w:eastAsia="Calibri" w:cs="Calibri"/>
          <w:color w:val="000000"/>
          <w:lang w:eastAsia="pl-PL"/>
        </w:rPr>
        <w:t>y</w:t>
      </w:r>
      <w:r w:rsidR="00872F79" w:rsidRPr="00872F79">
        <w:rPr>
          <w:rFonts w:eastAsia="Calibri" w:cs="Calibri"/>
          <w:color w:val="000000"/>
          <w:lang w:eastAsia="pl-PL"/>
        </w:rPr>
        <w:t xml:space="preserve"> wykonan</w:t>
      </w:r>
      <w:r>
        <w:rPr>
          <w:rFonts w:eastAsia="Calibri" w:cs="Calibri"/>
          <w:color w:val="000000"/>
          <w:lang w:eastAsia="pl-PL"/>
        </w:rPr>
        <w:t>e</w:t>
      </w:r>
      <w:r w:rsidR="00872F79" w:rsidRPr="00872F79">
        <w:rPr>
          <w:rFonts w:eastAsia="Calibri" w:cs="Calibri"/>
          <w:color w:val="000000"/>
          <w:lang w:eastAsia="pl-PL"/>
        </w:rPr>
        <w:t xml:space="preserve"> zgodnie z umową, ustawą </w:t>
      </w:r>
      <w:proofErr w:type="spellStart"/>
      <w:r w:rsidR="00872F79" w:rsidRPr="00872F79">
        <w:rPr>
          <w:rFonts w:eastAsia="Calibri" w:cs="Calibri"/>
          <w:color w:val="000000"/>
          <w:lang w:eastAsia="pl-PL"/>
        </w:rPr>
        <w:t>Pzp</w:t>
      </w:r>
      <w:proofErr w:type="spellEnd"/>
      <w:r w:rsidR="00872F79" w:rsidRPr="00872F79">
        <w:rPr>
          <w:rFonts w:eastAsia="Calibri" w:cs="Calibri"/>
          <w:color w:val="000000"/>
          <w:lang w:eastAsia="pl-PL"/>
        </w:rPr>
        <w:t xml:space="preserve"> i aktami wykonawczymi do tej ustawy, przepisami </w:t>
      </w:r>
      <w:proofErr w:type="spellStart"/>
      <w:r w:rsidR="00872F79" w:rsidRPr="00872F79">
        <w:rPr>
          <w:rFonts w:eastAsia="Calibri" w:cs="Calibri"/>
          <w:color w:val="000000"/>
          <w:lang w:eastAsia="pl-PL"/>
        </w:rPr>
        <w:t>techniczno</w:t>
      </w:r>
      <w:proofErr w:type="spellEnd"/>
      <w:r w:rsidR="00872F79" w:rsidRPr="00872F79">
        <w:rPr>
          <w:rFonts w:eastAsia="Calibri" w:cs="Calibri"/>
          <w:color w:val="000000"/>
          <w:lang w:eastAsia="pl-PL"/>
        </w:rPr>
        <w:t xml:space="preserve"> – budowlanymi, Polskimi Normami lub normami równoważnymi, wymogami dotyczącymi dostępności obiektu dla osób niepełnosprawnych i że</w:t>
      </w:r>
      <w:r>
        <w:rPr>
          <w:rFonts w:eastAsia="Calibri" w:cs="Calibri"/>
          <w:color w:val="000000"/>
          <w:lang w:eastAsia="pl-PL"/>
        </w:rPr>
        <w:t xml:space="preserve"> ww. dokumentacja projektowa</w:t>
      </w:r>
      <w:r w:rsidR="00872F79" w:rsidRPr="00872F79">
        <w:rPr>
          <w:rFonts w:eastAsia="Calibri" w:cs="Calibri"/>
          <w:color w:val="000000"/>
          <w:lang w:eastAsia="pl-PL"/>
        </w:rPr>
        <w:t xml:space="preserve"> została wykonana w stanie kompletnym z punktu widzenia celu, któremu ma służyć oraz że dochowano należytej staranności w jej przygotowaniu</w:t>
      </w:r>
      <w:r w:rsidR="000421FC" w:rsidRPr="000421FC">
        <w:rPr>
          <w:rFonts w:eastAsia="Calibri" w:cs="Calibri"/>
          <w:color w:val="000000"/>
          <w:lang w:eastAsia="pl-PL"/>
        </w:rPr>
        <w:t xml:space="preserve"> </w:t>
      </w:r>
      <w:r w:rsidR="000421FC" w:rsidRPr="00872F79">
        <w:rPr>
          <w:rFonts w:eastAsia="Calibri" w:cs="Calibri"/>
          <w:color w:val="000000"/>
          <w:lang w:eastAsia="pl-PL"/>
        </w:rPr>
        <w:t>i ujęto w niej wszystkie roboty budowlane niezbędne do prawidłowego wykonania zadania inwestycyjnego</w:t>
      </w:r>
      <w:r w:rsidR="00872F79" w:rsidRPr="00872F79">
        <w:rPr>
          <w:rFonts w:eastAsia="Calibri" w:cs="Calibri"/>
          <w:color w:val="000000"/>
          <w:lang w:eastAsia="pl-PL"/>
        </w:rPr>
        <w:t xml:space="preserve">; </w:t>
      </w:r>
    </w:p>
    <w:p w14:paraId="6897EBB3" w14:textId="2B01A3BE" w:rsidR="00872F79" w:rsidRPr="00872F79" w:rsidRDefault="00872F79" w:rsidP="00477D57">
      <w:pPr>
        <w:numPr>
          <w:ilvl w:val="0"/>
          <w:numId w:val="30"/>
        </w:numPr>
        <w:spacing w:after="0" w:line="271" w:lineRule="auto"/>
        <w:ind w:right="3"/>
        <w:jc w:val="both"/>
        <w:rPr>
          <w:rFonts w:eastAsia="Calibri" w:cs="Calibri"/>
          <w:color w:val="000000"/>
          <w:lang w:eastAsia="pl-PL"/>
        </w:rPr>
      </w:pPr>
      <w:r w:rsidRPr="00872F79">
        <w:rPr>
          <w:rFonts w:eastAsia="Calibri" w:cs="Calibri"/>
          <w:color w:val="000000"/>
          <w:lang w:eastAsia="pl-PL"/>
        </w:rPr>
        <w:t xml:space="preserve"> specyfikacje techniczne wykonania i odbioru robót oraz</w:t>
      </w:r>
      <w:r w:rsidR="00CD09B7">
        <w:rPr>
          <w:rFonts w:eastAsia="Calibri" w:cs="Calibri"/>
          <w:color w:val="000000"/>
          <w:lang w:eastAsia="pl-PL"/>
        </w:rPr>
        <w:t xml:space="preserve"> przedmiar i</w:t>
      </w:r>
      <w:r w:rsidRPr="00872F79">
        <w:rPr>
          <w:rFonts w:eastAsia="Calibri" w:cs="Calibri"/>
          <w:color w:val="000000"/>
          <w:lang w:eastAsia="pl-PL"/>
        </w:rPr>
        <w:t xml:space="preserve"> kosztorys inwestorski zostały wykonane zgodnie z umową, ustawą </w:t>
      </w:r>
      <w:proofErr w:type="spellStart"/>
      <w:r w:rsidRPr="00872F79">
        <w:rPr>
          <w:rFonts w:eastAsia="Calibri" w:cs="Calibri"/>
          <w:color w:val="000000"/>
          <w:lang w:eastAsia="pl-PL"/>
        </w:rPr>
        <w:t>Pzp</w:t>
      </w:r>
      <w:proofErr w:type="spellEnd"/>
      <w:r w:rsidRPr="00872F79">
        <w:rPr>
          <w:rFonts w:eastAsia="Calibri" w:cs="Calibri"/>
          <w:color w:val="000000"/>
          <w:lang w:eastAsia="pl-PL"/>
        </w:rPr>
        <w:t xml:space="preserve"> i aktami wykonawczymi do tej ustawy, przepisami technicznymi i normami, w stanie kompletnym z punktu widzenia celu, któremu ma służyć oraz, że dołożono należytej staranności przy jej wykonaniu i ujęto w niej wszystkie roboty budowlane niezbędne do prawidłowego wykonania zadania inwestycyjnego.</w:t>
      </w:r>
    </w:p>
    <w:p w14:paraId="273A184E" w14:textId="77777777" w:rsidR="00872F79" w:rsidRPr="00872F79" w:rsidRDefault="00872F79" w:rsidP="00872F79">
      <w:pPr>
        <w:spacing w:after="0" w:line="271" w:lineRule="auto"/>
        <w:ind w:left="283" w:right="3"/>
        <w:jc w:val="both"/>
        <w:rPr>
          <w:rFonts w:eastAsia="Calibri" w:cs="Calibri"/>
          <w:color w:val="000000"/>
          <w:lang w:eastAsia="pl-PL"/>
        </w:rPr>
      </w:pPr>
      <w:r w:rsidRPr="00872F79">
        <w:rPr>
          <w:rFonts w:eastAsia="Calibri" w:cs="Calibri"/>
          <w:color w:val="000000"/>
          <w:lang w:eastAsia="pl-PL"/>
        </w:rPr>
        <w:t xml:space="preserve"> </w:t>
      </w:r>
    </w:p>
    <w:p w14:paraId="7AC33FD9"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2F756E08"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470AE8AC"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color w:val="000000"/>
          <w:lang w:eastAsia="pl-PL"/>
        </w:rPr>
        <w:t xml:space="preserve"> </w:t>
      </w:r>
    </w:p>
    <w:p w14:paraId="088CD811" w14:textId="77777777" w:rsidR="00872F79" w:rsidRPr="00872F79" w:rsidRDefault="00872F79" w:rsidP="00872F79">
      <w:pPr>
        <w:tabs>
          <w:tab w:val="center" w:pos="1980"/>
          <w:tab w:val="center" w:pos="2837"/>
          <w:tab w:val="center" w:pos="3545"/>
          <w:tab w:val="center" w:pos="4253"/>
          <w:tab w:val="center" w:pos="4964"/>
          <w:tab w:val="center" w:pos="7087"/>
        </w:tabs>
        <w:spacing w:after="6" w:line="266"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r>
      <w:r w:rsidRPr="00872F79">
        <w:rPr>
          <w:rFonts w:eastAsia="Calibri" w:cs="Calibri"/>
          <w:b/>
          <w:color w:val="000000"/>
          <w:lang w:eastAsia="pl-PL"/>
        </w:rPr>
        <w:t>Wykonawca (Projektant</w:t>
      </w:r>
      <w:r w:rsidR="007E2CFA">
        <w:rPr>
          <w:rFonts w:eastAsia="Calibri" w:cs="Calibri"/>
          <w:b/>
          <w:color w:val="000000"/>
          <w:lang w:eastAsia="pl-PL"/>
        </w:rPr>
        <w:t>/Projektanci</w:t>
      </w:r>
      <w:r w:rsidRPr="00872F79">
        <w:rPr>
          <w:rFonts w:eastAsia="Calibri" w:cs="Calibri"/>
          <w:b/>
          <w:color w:val="000000"/>
          <w:lang w:eastAsia="pl-PL"/>
        </w:rPr>
        <w:t xml:space="preserve">) </w:t>
      </w:r>
    </w:p>
    <w:p w14:paraId="1E49C5E4"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0F397AC5"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b/>
          <w:color w:val="000000"/>
          <w:lang w:eastAsia="pl-PL"/>
        </w:rPr>
        <w:t xml:space="preserve"> </w:t>
      </w:r>
    </w:p>
    <w:p w14:paraId="2B27A139" w14:textId="77777777" w:rsidR="00872F79" w:rsidRPr="00872F79" w:rsidRDefault="00872F79" w:rsidP="00872F79">
      <w:pPr>
        <w:tabs>
          <w:tab w:val="center" w:pos="6807"/>
        </w:tabs>
        <w:spacing w:after="3" w:line="271"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i/>
          <w:color w:val="000000"/>
          <w:lang w:eastAsia="pl-PL"/>
        </w:rPr>
        <w:t xml:space="preserve">  </w:t>
      </w:r>
    </w:p>
    <w:p w14:paraId="2A60D064" w14:textId="77777777" w:rsidR="00872F79" w:rsidRPr="00872F79" w:rsidRDefault="00872F79" w:rsidP="00872F79">
      <w:pPr>
        <w:spacing w:after="7" w:line="265" w:lineRule="auto"/>
        <w:ind w:left="71" w:right="65" w:hanging="10"/>
        <w:jc w:val="center"/>
        <w:rPr>
          <w:rFonts w:eastAsia="Calibri" w:cs="Calibri"/>
          <w:color w:val="000000"/>
          <w:lang w:eastAsia="pl-PL"/>
        </w:rPr>
      </w:pPr>
      <w:r w:rsidRPr="00872F79">
        <w:rPr>
          <w:rFonts w:eastAsia="Calibri" w:cs="Calibri"/>
          <w:color w:val="000000"/>
          <w:lang w:eastAsia="pl-PL"/>
        </w:rPr>
        <w:t xml:space="preserve">                                                                                                       (data, podpis, nazwa, pieczęć) </w:t>
      </w:r>
    </w:p>
    <w:p w14:paraId="5F274725" w14:textId="77777777" w:rsidR="00872F79" w:rsidRPr="00872F79" w:rsidRDefault="00872F79" w:rsidP="00872F79">
      <w:pPr>
        <w:spacing w:after="12" w:line="259" w:lineRule="auto"/>
        <w:rPr>
          <w:rFonts w:eastAsia="Calibri" w:cs="Calibri"/>
          <w:color w:val="000000"/>
          <w:lang w:eastAsia="pl-PL"/>
        </w:rPr>
      </w:pPr>
      <w:r w:rsidRPr="00872F79">
        <w:rPr>
          <w:rFonts w:eastAsia="Calibri" w:cs="Calibri"/>
          <w:b/>
          <w:color w:val="000000"/>
          <w:lang w:eastAsia="pl-PL"/>
        </w:rPr>
        <w:t xml:space="preserve"> </w:t>
      </w:r>
    </w:p>
    <w:p w14:paraId="00E146D7"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b/>
          <w:color w:val="000000"/>
          <w:lang w:eastAsia="pl-PL"/>
        </w:rPr>
        <w:t xml:space="preserve"> </w:t>
      </w:r>
    </w:p>
    <w:p w14:paraId="5D6744E6"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5DCB1E7F"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545DC581"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2C6EB7C3"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2E8C7BC6" w14:textId="77777777" w:rsidR="00487F0A" w:rsidRPr="002F78A0" w:rsidRDefault="00487F0A" w:rsidP="00872F79">
      <w:pPr>
        <w:spacing w:after="0"/>
        <w:jc w:val="right"/>
        <w:rPr>
          <w:rFonts w:asciiTheme="minorHAnsi" w:hAnsiTheme="minorHAnsi" w:cstheme="minorHAnsi"/>
          <w:b/>
          <w:bCs/>
          <w:lang w:eastAsia="pl-PL"/>
        </w:rPr>
      </w:pPr>
    </w:p>
    <w:sectPr w:rsidR="00487F0A" w:rsidRPr="002F78A0" w:rsidSect="001908DD">
      <w:headerReference w:type="default" r:id="rId8"/>
      <w:footerReference w:type="default" r:id="rId9"/>
      <w:pgSz w:w="11906" w:h="16838"/>
      <w:pgMar w:top="1560" w:right="1416" w:bottom="1560" w:left="1134" w:header="709" w:footer="48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6955EA" w16cid:durableId="27728871"/>
  <w16cid:commentId w16cid:paraId="0604FA6D" w16cid:durableId="27728872"/>
  <w16cid:commentId w16cid:paraId="6D18B34D" w16cid:durableId="27728874"/>
  <w16cid:commentId w16cid:paraId="3BB6DD2C" w16cid:durableId="27728875"/>
  <w16cid:commentId w16cid:paraId="49E4885F" w16cid:durableId="27728876"/>
  <w16cid:commentId w16cid:paraId="17E106EE" w16cid:durableId="27728877"/>
  <w16cid:commentId w16cid:paraId="703F5749" w16cid:durableId="27728878"/>
  <w16cid:commentId w16cid:paraId="1E871E73" w16cid:durableId="27728879"/>
  <w16cid:commentId w16cid:paraId="7E34FED6" w16cid:durableId="2772887A"/>
  <w16cid:commentId w16cid:paraId="78D0DD5D" w16cid:durableId="2772887B"/>
  <w16cid:commentId w16cid:paraId="32996BC9" w16cid:durableId="2772887C"/>
  <w16cid:commentId w16cid:paraId="2A972936" w16cid:durableId="2772887D"/>
  <w16cid:commentId w16cid:paraId="3473B0C5" w16cid:durableId="2772887E"/>
  <w16cid:commentId w16cid:paraId="4E70C6DF" w16cid:durableId="2772887F"/>
  <w16cid:commentId w16cid:paraId="589AD21B" w16cid:durableId="27728880"/>
  <w16cid:commentId w16cid:paraId="66981042" w16cid:durableId="27728881"/>
  <w16cid:commentId w16cid:paraId="2507DAF1" w16cid:durableId="27728882"/>
  <w16cid:commentId w16cid:paraId="01836C9D" w16cid:durableId="27728883"/>
  <w16cid:commentId w16cid:paraId="5032A32A" w16cid:durableId="27728884"/>
  <w16cid:commentId w16cid:paraId="191FF467" w16cid:durableId="27728885"/>
  <w16cid:commentId w16cid:paraId="3157AA39" w16cid:durableId="27728886"/>
  <w16cid:commentId w16cid:paraId="1F4632E9" w16cid:durableId="27728887"/>
  <w16cid:commentId w16cid:paraId="0B44CAFF" w16cid:durableId="27728888"/>
  <w16cid:commentId w16cid:paraId="39B91D2C" w16cid:durableId="27728889"/>
  <w16cid:commentId w16cid:paraId="67AF3A4E" w16cid:durableId="2772888A"/>
  <w16cid:commentId w16cid:paraId="653564F9" w16cid:durableId="27728F99"/>
  <w16cid:commentId w16cid:paraId="792DA0BD" w16cid:durableId="2772888B"/>
  <w16cid:commentId w16cid:paraId="5D1DD0E7" w16cid:durableId="2772888C"/>
  <w16cid:commentId w16cid:paraId="06A20C59" w16cid:durableId="2772888D"/>
  <w16cid:commentId w16cid:paraId="32B675DA" w16cid:durableId="2772888E"/>
  <w16cid:commentId w16cid:paraId="699065DB" w16cid:durableId="2772888F"/>
  <w16cid:commentId w16cid:paraId="4C3694C5" w16cid:durableId="27728890"/>
  <w16cid:commentId w16cid:paraId="645FC541" w16cid:durableId="27728891"/>
  <w16cid:commentId w16cid:paraId="141681F1" w16cid:durableId="27728892"/>
  <w16cid:commentId w16cid:paraId="4874468C" w16cid:durableId="27728893"/>
  <w16cid:commentId w16cid:paraId="2A58130F" w16cid:durableId="27728894"/>
  <w16cid:commentId w16cid:paraId="69724E4D" w16cid:durableId="27728895"/>
  <w16cid:commentId w16cid:paraId="1839DAE3" w16cid:durableId="27728896"/>
  <w16cid:commentId w16cid:paraId="19B464F8" w16cid:durableId="27728897"/>
  <w16cid:commentId w16cid:paraId="4AAE7B19" w16cid:durableId="27728898"/>
  <w16cid:commentId w16cid:paraId="0D7B4239" w16cid:durableId="27728899"/>
  <w16cid:commentId w16cid:paraId="0A9F8E67" w16cid:durableId="2772889A"/>
  <w16cid:commentId w16cid:paraId="481A3324" w16cid:durableId="2772889B"/>
  <w16cid:commentId w16cid:paraId="2F7A7E25" w16cid:durableId="2772889C"/>
  <w16cid:commentId w16cid:paraId="6F014F15" w16cid:durableId="2772889D"/>
  <w16cid:commentId w16cid:paraId="27281842" w16cid:durableId="2772889E"/>
  <w16cid:commentId w16cid:paraId="108D0136" w16cid:durableId="2772889F"/>
  <w16cid:commentId w16cid:paraId="4DD53BA3" w16cid:durableId="277288A0"/>
  <w16cid:commentId w16cid:paraId="2527E8B4" w16cid:durableId="277288A1"/>
  <w16cid:commentId w16cid:paraId="31A2BDCD" w16cid:durableId="277288A2"/>
  <w16cid:commentId w16cid:paraId="00E0102B" w16cid:durableId="277288A3"/>
  <w16cid:commentId w16cid:paraId="69B7F30F" w16cid:durableId="277288A4"/>
  <w16cid:commentId w16cid:paraId="0F085436" w16cid:durableId="277288A5"/>
  <w16cid:commentId w16cid:paraId="2FFFBAF1" w16cid:durableId="277288A6"/>
  <w16cid:commentId w16cid:paraId="7BA51055" w16cid:durableId="277288A7"/>
  <w16cid:commentId w16cid:paraId="5B5DB6EE" w16cid:durableId="277288A8"/>
  <w16cid:commentId w16cid:paraId="3FDC4783" w16cid:durableId="277288A9"/>
  <w16cid:commentId w16cid:paraId="6C372D40" w16cid:durableId="277288AA"/>
  <w16cid:commentId w16cid:paraId="7E86EEA2" w16cid:durableId="277288AB"/>
  <w16cid:commentId w16cid:paraId="3A779894" w16cid:durableId="277288AC"/>
  <w16cid:commentId w16cid:paraId="71F9BE8B" w16cid:durableId="277288AD"/>
  <w16cid:commentId w16cid:paraId="34B0B018" w16cid:durableId="277288AE"/>
  <w16cid:commentId w16cid:paraId="22AD8EC9" w16cid:durableId="277288AF"/>
  <w16cid:commentId w16cid:paraId="7B1EF0E4" w16cid:durableId="277288B0"/>
  <w16cid:commentId w16cid:paraId="008BB6C9" w16cid:durableId="277288B1"/>
  <w16cid:commentId w16cid:paraId="58135482" w16cid:durableId="277288B2"/>
  <w16cid:commentId w16cid:paraId="62317A34" w16cid:durableId="277288B3"/>
  <w16cid:commentId w16cid:paraId="5824DD20" w16cid:durableId="277288B4"/>
  <w16cid:commentId w16cid:paraId="686DD6C0" w16cid:durableId="277288B5"/>
  <w16cid:commentId w16cid:paraId="3D983890" w16cid:durableId="277288B6"/>
  <w16cid:commentId w16cid:paraId="3D7A7C78" w16cid:durableId="277288B7"/>
  <w16cid:commentId w16cid:paraId="21C46275" w16cid:durableId="277288B8"/>
  <w16cid:commentId w16cid:paraId="5E8F5E2E" w16cid:durableId="277288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60FC9" w14:textId="77777777" w:rsidR="004529B0" w:rsidRDefault="004529B0">
      <w:pPr>
        <w:spacing w:after="0" w:line="240" w:lineRule="auto"/>
      </w:pPr>
      <w:r>
        <w:separator/>
      </w:r>
    </w:p>
  </w:endnote>
  <w:endnote w:type="continuationSeparator" w:id="0">
    <w:p w14:paraId="4187DB4A" w14:textId="77777777" w:rsidR="004529B0" w:rsidRDefault="00452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065996"/>
      <w:docPartObj>
        <w:docPartGallery w:val="Page Numbers (Bottom of Page)"/>
        <w:docPartUnique/>
      </w:docPartObj>
    </w:sdtPr>
    <w:sdtEndPr/>
    <w:sdtContent>
      <w:p w14:paraId="6B07BC10" w14:textId="298668DB" w:rsidR="002D6466" w:rsidRDefault="002D6466" w:rsidP="002D6466">
        <w:pPr>
          <w:pStyle w:val="Stopka"/>
        </w:pPr>
        <w:r>
          <w:t>ZP-001-23</w:t>
        </w:r>
      </w:p>
      <w:p w14:paraId="5A3A3627" w14:textId="2A110C0B" w:rsidR="002D6466" w:rsidRDefault="00AB6A45">
        <w:pPr>
          <w:pStyle w:val="Stopka"/>
          <w:jc w:val="center"/>
          <w:rPr>
            <w:noProof/>
          </w:rPr>
        </w:pPr>
        <w:r>
          <w:rPr>
            <w:noProof/>
          </w:rPr>
          <w:fldChar w:fldCharType="begin"/>
        </w:r>
        <w:r>
          <w:rPr>
            <w:noProof/>
          </w:rPr>
          <w:instrText>PAGE   \* MERGEFORMAT</w:instrText>
        </w:r>
        <w:r>
          <w:rPr>
            <w:noProof/>
          </w:rPr>
          <w:fldChar w:fldCharType="separate"/>
        </w:r>
        <w:r w:rsidR="002D6466">
          <w:rPr>
            <w:noProof/>
          </w:rPr>
          <w:t>23</w:t>
        </w:r>
        <w:r>
          <w:rPr>
            <w:noProof/>
          </w:rPr>
          <w:fldChar w:fldCharType="end"/>
        </w:r>
      </w:p>
      <w:p w14:paraId="2F6FDE7C" w14:textId="063C64FE" w:rsidR="00AB6A45" w:rsidRDefault="002D6466" w:rsidP="002D6466">
        <w:pPr>
          <w:pStyle w:val="Stopk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61092" w14:textId="77777777" w:rsidR="004529B0" w:rsidRDefault="004529B0">
      <w:pPr>
        <w:spacing w:after="0" w:line="240" w:lineRule="auto"/>
      </w:pPr>
      <w:r>
        <w:separator/>
      </w:r>
    </w:p>
  </w:footnote>
  <w:footnote w:type="continuationSeparator" w:id="0">
    <w:p w14:paraId="504E9ABE" w14:textId="77777777" w:rsidR="004529B0" w:rsidRDefault="00452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328"/>
      <w:tblW w:w="9685" w:type="dxa"/>
      <w:tblLook w:val="01E0" w:firstRow="1" w:lastRow="1" w:firstColumn="1" w:lastColumn="1" w:noHBand="0" w:noVBand="0"/>
    </w:tblPr>
    <w:tblGrid>
      <w:gridCol w:w="2453"/>
      <w:gridCol w:w="4410"/>
      <w:gridCol w:w="2822"/>
    </w:tblGrid>
    <w:tr w:rsidR="00AB6A45" w:rsidRPr="00B76456" w14:paraId="0D58D83C" w14:textId="77777777" w:rsidTr="00C104D6">
      <w:trPr>
        <w:trHeight w:val="709"/>
      </w:trPr>
      <w:tc>
        <w:tcPr>
          <w:tcW w:w="2453" w:type="dxa"/>
          <w:shd w:val="clear" w:color="auto" w:fill="auto"/>
        </w:tcPr>
        <w:p w14:paraId="15841C3F" w14:textId="77777777" w:rsidR="00AB6A45" w:rsidRPr="00B76456" w:rsidRDefault="00AB6A45" w:rsidP="00B76456">
          <w:pPr>
            <w:ind w:left="-180"/>
            <w:rPr>
              <w:rFonts w:eastAsia="Calibri"/>
              <w:sz w:val="16"/>
              <w:szCs w:val="16"/>
            </w:rPr>
          </w:pPr>
        </w:p>
      </w:tc>
      <w:tc>
        <w:tcPr>
          <w:tcW w:w="4410" w:type="dxa"/>
          <w:shd w:val="clear" w:color="auto" w:fill="auto"/>
        </w:tcPr>
        <w:p w14:paraId="083C473A" w14:textId="77777777" w:rsidR="00AB6A45" w:rsidRPr="00B76456" w:rsidRDefault="00AB6A45" w:rsidP="00B76456">
          <w:pPr>
            <w:jc w:val="center"/>
            <w:rPr>
              <w:rFonts w:eastAsia="Calibri"/>
              <w:sz w:val="16"/>
              <w:szCs w:val="16"/>
            </w:rPr>
          </w:pPr>
        </w:p>
      </w:tc>
      <w:tc>
        <w:tcPr>
          <w:tcW w:w="2822" w:type="dxa"/>
          <w:shd w:val="clear" w:color="auto" w:fill="auto"/>
        </w:tcPr>
        <w:p w14:paraId="0B85213D" w14:textId="77777777" w:rsidR="00AB6A45" w:rsidRPr="00B76456" w:rsidRDefault="00AB6A45" w:rsidP="00B76456">
          <w:pPr>
            <w:ind w:right="-108"/>
            <w:jc w:val="right"/>
            <w:rPr>
              <w:rFonts w:eastAsia="Calibri"/>
              <w:sz w:val="16"/>
              <w:szCs w:val="16"/>
            </w:rPr>
          </w:pPr>
        </w:p>
      </w:tc>
    </w:tr>
  </w:tbl>
  <w:p w14:paraId="246C3CAE" w14:textId="77777777" w:rsidR="00AB6A45" w:rsidRDefault="00AB6A45">
    <w:pPr>
      <w:pStyle w:val="Nagwek"/>
    </w:pPr>
    <w:r>
      <w:rPr>
        <w:noProof/>
      </w:rPr>
      <w:drawing>
        <wp:anchor distT="0" distB="0" distL="114300" distR="114300" simplePos="0" relativeHeight="251657728" behindDoc="1" locked="0" layoutInCell="1" allowOverlap="1" wp14:anchorId="016AFD1B" wp14:editId="007CB0FB">
          <wp:simplePos x="0" y="0"/>
          <wp:positionH relativeFrom="column">
            <wp:posOffset>-475615</wp:posOffset>
          </wp:positionH>
          <wp:positionV relativeFrom="paragraph">
            <wp:posOffset>-381635</wp:posOffset>
          </wp:positionV>
          <wp:extent cx="7472045" cy="1409065"/>
          <wp:effectExtent l="0" t="0" r="0" b="635"/>
          <wp:wrapNone/>
          <wp:docPr id="3"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409065"/>
                  </a:xfrm>
                  <a:prstGeom prst="rect">
                    <a:avLst/>
                  </a:prstGeom>
                  <a:noFill/>
                  <a:ln>
                    <a:noFill/>
                  </a:ln>
                </pic:spPr>
              </pic:pic>
            </a:graphicData>
          </a:graphic>
        </wp:anchor>
      </w:drawing>
    </w:r>
  </w:p>
  <w:p w14:paraId="6760B29B" w14:textId="77777777" w:rsidR="00AB6A45" w:rsidRDefault="00AB6A45" w:rsidP="007D65F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4E8C72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AA98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225EF512"/>
    <w:name w:val="WW8Num5"/>
    <w:lvl w:ilvl="0">
      <w:start w:val="1"/>
      <w:numFmt w:val="lowerLetter"/>
      <w:lvlText w:val="%1)"/>
      <w:lvlJc w:val="left"/>
      <w:pPr>
        <w:tabs>
          <w:tab w:val="num" w:pos="0"/>
        </w:tabs>
        <w:ind w:left="720" w:hanging="360"/>
      </w:pPr>
      <w:rPr>
        <w:rFonts w:ascii="Calibri" w:hAnsi="Calibri" w:cs="Times New Roman" w:hint="default"/>
      </w:rPr>
    </w:lvl>
  </w:abstractNum>
  <w:abstractNum w:abstractNumId="3" w15:restartNumberingAfterBreak="0">
    <w:nsid w:val="00000004"/>
    <w:multiLevelType w:val="multilevel"/>
    <w:tmpl w:val="00000004"/>
    <w:name w:val="WW8Num4"/>
    <w:lvl w:ilvl="0">
      <w:start w:val="1"/>
      <w:numFmt w:val="decimal"/>
      <w:lvlText w:val="%1."/>
      <w:lvlJc w:val="left"/>
      <w:pPr>
        <w:tabs>
          <w:tab w:val="num" w:pos="624"/>
        </w:tabs>
        <w:ind w:left="624" w:hanging="624"/>
      </w:pPr>
      <w:rPr>
        <w:rFonts w:cs="Times New Roman" w:hint="default"/>
      </w:rPr>
    </w:lvl>
    <w:lvl w:ilvl="1">
      <w:start w:val="1"/>
      <w:numFmt w:val="lowerLetter"/>
      <w:lvlText w:val="%2)"/>
      <w:lvlJc w:val="left"/>
      <w:pPr>
        <w:tabs>
          <w:tab w:val="num" w:pos="1440"/>
        </w:tabs>
        <w:ind w:left="1440" w:hanging="360"/>
      </w:pPr>
      <w:rPr>
        <w:rFonts w:ascii="Calibri" w:eastAsia="Times New Roman" w:hAnsi="Calibri" w:cs="Times New Roman" w:hint="default"/>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0000006"/>
    <w:multiLevelType w:val="multilevel"/>
    <w:tmpl w:val="669AAD78"/>
    <w:name w:val="WW8Num12"/>
    <w:lvl w:ilvl="0">
      <w:start w:val="1"/>
      <w:numFmt w:val="lowerLetter"/>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Calibri" w:hAnsi="Calibri" w:cs="Times New Roman" w:hint="default"/>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5" w15:restartNumberingAfterBreak="0">
    <w:nsid w:val="00000011"/>
    <w:multiLevelType w:val="multilevel"/>
    <w:tmpl w:val="00000011"/>
    <w:name w:val="WW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6" w15:restartNumberingAfterBreak="0">
    <w:nsid w:val="00000022"/>
    <w:multiLevelType w:val="multilevel"/>
    <w:tmpl w:val="00000022"/>
    <w:name w:val="WWNum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33"/>
    <w:multiLevelType w:val="multilevel"/>
    <w:tmpl w:val="00000033"/>
    <w:name w:val="WW8Num35"/>
    <w:lvl w:ilvl="0">
      <w:start w:val="1"/>
      <w:numFmt w:val="decimal"/>
      <w:lvlText w:val="%1."/>
      <w:lvlJc w:val="left"/>
      <w:pPr>
        <w:tabs>
          <w:tab w:val="num" w:pos="1260"/>
        </w:tabs>
        <w:ind w:left="12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EF0596"/>
    <w:multiLevelType w:val="multilevel"/>
    <w:tmpl w:val="97B4406A"/>
    <w:name w:val="WW8Num302"/>
    <w:lvl w:ilvl="0">
      <w:start w:val="1"/>
      <w:numFmt w:val="decimal"/>
      <w:lvlText w:val="%1."/>
      <w:lvlJc w:val="left"/>
      <w:pPr>
        <w:tabs>
          <w:tab w:val="num" w:pos="115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ordinal"/>
      <w:lvlText w:val="3.%4"/>
      <w:lvlJc w:val="left"/>
      <w:pPr>
        <w:tabs>
          <w:tab w:val="num" w:pos="2880"/>
        </w:tabs>
        <w:ind w:left="2880" w:hanging="360"/>
      </w:pPr>
      <w:rPr>
        <w:rFonts w:ascii="Times New Roman" w:hAnsi="Times New Roman" w:cs="Times New Roman" w:hint="default"/>
        <w:b/>
        <w:i w:val="0"/>
        <w:sz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 w15:restartNumberingAfterBreak="0">
    <w:nsid w:val="0438151E"/>
    <w:multiLevelType w:val="hybridMultilevel"/>
    <w:tmpl w:val="86FAAE3C"/>
    <w:lvl w:ilvl="0" w:tplc="C6F09864">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36D6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22DE8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D6E3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06498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02B9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C284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3CA0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2A87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CF82D45"/>
    <w:multiLevelType w:val="hybridMultilevel"/>
    <w:tmpl w:val="200836BC"/>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0D580D6D"/>
    <w:multiLevelType w:val="hybridMultilevel"/>
    <w:tmpl w:val="D248B7B8"/>
    <w:lvl w:ilvl="0" w:tplc="A488668E">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2" w15:restartNumberingAfterBreak="0">
    <w:nsid w:val="0F124C1B"/>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2905C85"/>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B52D17"/>
    <w:multiLevelType w:val="multilevel"/>
    <w:tmpl w:val="5B124AD4"/>
    <w:lvl w:ilvl="0">
      <w:start w:val="5"/>
      <w:numFmt w:val="decimal"/>
      <w:lvlText w:val="%1."/>
      <w:lvlJc w:val="left"/>
      <w:pPr>
        <w:ind w:left="360" w:hanging="360"/>
      </w:pPr>
      <w:rPr>
        <w:rFonts w:cs="Times New Roman" w:hint="default"/>
        <w:b/>
        <w:sz w:val="20"/>
        <w:szCs w:val="2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16ED3C51"/>
    <w:multiLevelType w:val="hybridMultilevel"/>
    <w:tmpl w:val="17F0A588"/>
    <w:lvl w:ilvl="0" w:tplc="ED86E33C">
      <w:start w:val="1"/>
      <w:numFmt w:val="decimal"/>
      <w:lvlText w:val="%1."/>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B4BE2A">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22B446">
      <w:start w:val="1"/>
      <w:numFmt w:val="lowerLetter"/>
      <w:lvlText w:val="%3."/>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E8F10A">
      <w:start w:val="1"/>
      <w:numFmt w:val="decimal"/>
      <w:lvlText w:val="%4"/>
      <w:lvlJc w:val="left"/>
      <w:pPr>
        <w:ind w:left="1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D2A9CA">
      <w:start w:val="1"/>
      <w:numFmt w:val="lowerLetter"/>
      <w:lvlText w:val="%5"/>
      <w:lvlJc w:val="left"/>
      <w:pPr>
        <w:ind w:left="2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F807AE">
      <w:start w:val="1"/>
      <w:numFmt w:val="lowerRoman"/>
      <w:lvlText w:val="%6"/>
      <w:lvlJc w:val="left"/>
      <w:pPr>
        <w:ind w:left="3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4CB306">
      <w:start w:val="1"/>
      <w:numFmt w:val="decimal"/>
      <w:lvlText w:val="%7"/>
      <w:lvlJc w:val="left"/>
      <w:pPr>
        <w:ind w:left="3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5203A6">
      <w:start w:val="1"/>
      <w:numFmt w:val="lowerLetter"/>
      <w:lvlText w:val="%8"/>
      <w:lvlJc w:val="left"/>
      <w:pPr>
        <w:ind w:left="4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EC20C0">
      <w:start w:val="1"/>
      <w:numFmt w:val="lowerRoman"/>
      <w:lvlText w:val="%9"/>
      <w:lvlJc w:val="left"/>
      <w:pPr>
        <w:ind w:left="5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6F86A6E"/>
    <w:multiLevelType w:val="multilevel"/>
    <w:tmpl w:val="DFE862C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7F6CC6"/>
    <w:multiLevelType w:val="hybridMultilevel"/>
    <w:tmpl w:val="7B501EEC"/>
    <w:lvl w:ilvl="0" w:tplc="C25CBFC6">
      <w:start w:val="1"/>
      <w:numFmt w:val="decimal"/>
      <w:lvlText w:val="%1."/>
      <w:lvlJc w:val="left"/>
      <w:pPr>
        <w:ind w:left="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2CBA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7C0CA6">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6387C">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A467C8">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527D82">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1818EC">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A89C9E">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C2F78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A8927F9"/>
    <w:multiLevelType w:val="multilevel"/>
    <w:tmpl w:val="D174090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pStyle w:val="Nagwek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19"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0" w15:restartNumberingAfterBreak="0">
    <w:nsid w:val="23232EB7"/>
    <w:multiLevelType w:val="multilevel"/>
    <w:tmpl w:val="4D307E72"/>
    <w:lvl w:ilvl="0">
      <w:start w:val="4"/>
      <w:numFmt w:val="decimal"/>
      <w:lvlText w:val="%1."/>
      <w:lvlJc w:val="left"/>
      <w:pPr>
        <w:tabs>
          <w:tab w:val="num" w:pos="717"/>
        </w:tabs>
        <w:ind w:left="717" w:hanging="35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strike w:val="0"/>
        <w:dstrike w:val="0"/>
        <w:u w:val="none"/>
        <w:effect w:val="none"/>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24F86D0B"/>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3820BB"/>
    <w:multiLevelType w:val="hybridMultilevel"/>
    <w:tmpl w:val="E7C62684"/>
    <w:lvl w:ilvl="0" w:tplc="572C9452">
      <w:start w:val="3"/>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A0906C">
      <w:start w:val="1"/>
      <w:numFmt w:val="lowerLetter"/>
      <w:lvlText w:val="%2)"/>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7C36BE">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181498">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32C3C4">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2D82A">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6EBF5C">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6077F4">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3A76DC">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6E02617"/>
    <w:multiLevelType w:val="hybridMultilevel"/>
    <w:tmpl w:val="004A62CA"/>
    <w:lvl w:ilvl="0" w:tplc="763ECC92">
      <w:start w:val="6"/>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5256F4">
      <w:start w:val="1"/>
      <w:numFmt w:val="decimal"/>
      <w:lvlText w:val="%2)"/>
      <w:lvlJc w:val="left"/>
      <w:pPr>
        <w:ind w:left="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03672">
      <w:start w:val="1"/>
      <w:numFmt w:val="lowerRoman"/>
      <w:lvlText w:val="%3"/>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E47F94">
      <w:start w:val="1"/>
      <w:numFmt w:val="decimal"/>
      <w:lvlText w:val="%4"/>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00442C">
      <w:start w:val="1"/>
      <w:numFmt w:val="lowerLetter"/>
      <w:lvlText w:val="%5"/>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4CD816">
      <w:start w:val="1"/>
      <w:numFmt w:val="lowerRoman"/>
      <w:lvlText w:val="%6"/>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F8DF36">
      <w:start w:val="1"/>
      <w:numFmt w:val="decimal"/>
      <w:lvlText w:val="%7"/>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E0B0BA">
      <w:start w:val="1"/>
      <w:numFmt w:val="lowerLetter"/>
      <w:lvlText w:val="%8"/>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A65F2C">
      <w:start w:val="1"/>
      <w:numFmt w:val="lowerRoman"/>
      <w:lvlText w:val="%9"/>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718013E"/>
    <w:multiLevelType w:val="multilevel"/>
    <w:tmpl w:val="D6A04626"/>
    <w:lvl w:ilvl="0">
      <w:start w:val="5"/>
      <w:numFmt w:val="decimal"/>
      <w:lvlText w:val="%1."/>
      <w:lvlJc w:val="left"/>
      <w:pPr>
        <w:tabs>
          <w:tab w:val="num" w:pos="0"/>
        </w:tabs>
        <w:ind w:left="720" w:hanging="360"/>
      </w:pPr>
      <w:rPr>
        <w:rFonts w:ascii="Calibri" w:hAnsi="Calibri" w:cs="Calibri" w:hint="default"/>
      </w:rPr>
    </w:lvl>
    <w:lvl w:ilvl="1">
      <w:start w:val="13"/>
      <w:numFmt w:val="decimal"/>
      <w:lvlText w:val="%2."/>
      <w:lvlJc w:val="left"/>
      <w:pPr>
        <w:ind w:left="360" w:hanging="360"/>
      </w:pPr>
      <w:rPr>
        <w:rFonts w:cs="Times New Roman"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25" w15:restartNumberingAfterBreak="0">
    <w:nsid w:val="2BB02A53"/>
    <w:multiLevelType w:val="hybridMultilevel"/>
    <w:tmpl w:val="E0CC9E7E"/>
    <w:lvl w:ilvl="0" w:tplc="ADAC4982">
      <w:start w:val="6"/>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41C27B48"/>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42630241"/>
    <w:multiLevelType w:val="hybridMultilevel"/>
    <w:tmpl w:val="46742694"/>
    <w:lvl w:ilvl="0" w:tplc="5E10F1FA">
      <w:start w:val="4"/>
      <w:numFmt w:val="lowerLetter"/>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30C6E24"/>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45592474"/>
    <w:multiLevelType w:val="hybridMultilevel"/>
    <w:tmpl w:val="83D4C518"/>
    <w:lvl w:ilvl="0" w:tplc="33B2BE72">
      <w:start w:val="1"/>
      <w:numFmt w:val="lowerLetter"/>
      <w:lvlText w:val="%1)"/>
      <w:lvlJc w:val="left"/>
      <w:pPr>
        <w:ind w:left="566" w:firstLine="0"/>
      </w:pPr>
      <w:rPr>
        <w:rFonts w:ascii="Calibri" w:eastAsia="Calibri" w:hAnsi="Calibri" w:cs="Calibri"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5B33990"/>
    <w:multiLevelType w:val="hybridMultilevel"/>
    <w:tmpl w:val="2BC6B2F0"/>
    <w:lvl w:ilvl="0" w:tplc="7F125C2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1CFCEA">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1E4AE4">
      <w:start w:val="1"/>
      <w:numFmt w:val="lowerRoman"/>
      <w:lvlText w:val="%3"/>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1A0B06">
      <w:start w:val="1"/>
      <w:numFmt w:val="decimal"/>
      <w:lvlText w:val="%4"/>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2735A">
      <w:start w:val="1"/>
      <w:numFmt w:val="lowerLetter"/>
      <w:lvlText w:val="%5"/>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E82A12">
      <w:start w:val="1"/>
      <w:numFmt w:val="lowerRoman"/>
      <w:lvlText w:val="%6"/>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D659EC">
      <w:start w:val="1"/>
      <w:numFmt w:val="decimal"/>
      <w:lvlText w:val="%7"/>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06BCBE">
      <w:start w:val="1"/>
      <w:numFmt w:val="lowerLetter"/>
      <w:lvlText w:val="%8"/>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967C50">
      <w:start w:val="1"/>
      <w:numFmt w:val="lowerRoman"/>
      <w:lvlText w:val="%9"/>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F1A6D6F"/>
    <w:multiLevelType w:val="hybridMultilevel"/>
    <w:tmpl w:val="9786553A"/>
    <w:lvl w:ilvl="0" w:tplc="13BA4510">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4FAC474C"/>
    <w:multiLevelType w:val="hybridMultilevel"/>
    <w:tmpl w:val="C71E4FD8"/>
    <w:lvl w:ilvl="0" w:tplc="8FD45C9A">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4" w15:restartNumberingAfterBreak="0">
    <w:nsid w:val="52612D1C"/>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576752BB"/>
    <w:multiLevelType w:val="hybridMultilevel"/>
    <w:tmpl w:val="1992514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15:restartNumberingAfterBreak="0">
    <w:nsid w:val="57EB207E"/>
    <w:multiLevelType w:val="hybridMultilevel"/>
    <w:tmpl w:val="79121D10"/>
    <w:lvl w:ilvl="0" w:tplc="AE903B6C">
      <w:start w:val="1"/>
      <w:numFmt w:val="lowerLetter"/>
      <w:lvlText w:val="%1)"/>
      <w:lvlJc w:val="left"/>
      <w:pPr>
        <w:ind w:left="644" w:hanging="360"/>
      </w:pPr>
      <w:rPr>
        <w:rFonts w:ascii="Calibri" w:eastAsia="Times New Roman" w:hAnsi="Calibri" w:cs="Times New Roman" w:hint="default"/>
        <w:b w:val="0"/>
        <w:i w:val="0"/>
      </w:rPr>
    </w:lvl>
    <w:lvl w:ilvl="1" w:tplc="F6140720">
      <w:start w:val="1"/>
      <w:numFmt w:val="decimal"/>
      <w:lvlText w:val="%2)"/>
      <w:lvlJc w:val="left"/>
      <w:pPr>
        <w:ind w:left="1860" w:hanging="420"/>
      </w:pPr>
      <w:rPr>
        <w:rFonts w:hint="default"/>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7" w15:restartNumberingAfterBreak="0">
    <w:nsid w:val="585B6A6C"/>
    <w:multiLevelType w:val="hybridMultilevel"/>
    <w:tmpl w:val="2228B41A"/>
    <w:lvl w:ilvl="0" w:tplc="EA487C18">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CEE490">
      <w:start w:val="1"/>
      <w:numFmt w:val="bullet"/>
      <w:lvlText w:val="-"/>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EA4C84">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B60B42">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7A351A">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06FE58">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68B622">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C2DD40">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4A23AE">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CBE1CE9"/>
    <w:multiLevelType w:val="hybridMultilevel"/>
    <w:tmpl w:val="766CA42A"/>
    <w:lvl w:ilvl="0" w:tplc="0415000F">
      <w:start w:val="1"/>
      <w:numFmt w:val="decimal"/>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39" w15:restartNumberingAfterBreak="0">
    <w:nsid w:val="63B1363F"/>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F542F7"/>
    <w:multiLevelType w:val="hybridMultilevel"/>
    <w:tmpl w:val="AF8C03AC"/>
    <w:lvl w:ilvl="0" w:tplc="43520A76">
      <w:start w:val="1"/>
      <w:numFmt w:val="decimal"/>
      <w:lvlText w:val="%1)"/>
      <w:lvlJc w:val="left"/>
      <w:pPr>
        <w:ind w:left="720" w:hanging="360"/>
      </w:pPr>
      <w:rPr>
        <w:rFonts w:cs="Times New Roman"/>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6A49329D"/>
    <w:multiLevelType w:val="multilevel"/>
    <w:tmpl w:val="D5268C3A"/>
    <w:styleLink w:val="WWNum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2" w15:restartNumberingAfterBreak="0">
    <w:nsid w:val="712F7A69"/>
    <w:multiLevelType w:val="multilevel"/>
    <w:tmpl w:val="089ED6DC"/>
    <w:lvl w:ilvl="0">
      <w:start w:val="5"/>
      <w:numFmt w:val="decimal"/>
      <w:lvlText w:val="%1."/>
      <w:lvlJc w:val="left"/>
      <w:pPr>
        <w:ind w:left="360" w:hanging="360"/>
      </w:pPr>
      <w:rPr>
        <w:rFonts w:cs="Times New Roman" w:hint="default"/>
        <w:b/>
        <w:sz w:val="20"/>
        <w:szCs w:val="20"/>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15:restartNumberingAfterBreak="0">
    <w:nsid w:val="76283784"/>
    <w:multiLevelType w:val="multilevel"/>
    <w:tmpl w:val="A4CCAA8A"/>
    <w:lvl w:ilvl="0">
      <w:start w:val="2"/>
      <w:numFmt w:val="decimal"/>
      <w:lvlText w:val="%1)"/>
      <w:lvlJc w:val="left"/>
      <w:pPr>
        <w:ind w:left="720" w:hanging="360"/>
      </w:pPr>
      <w:rPr>
        <w:rFonts w:hint="default"/>
        <w:b w:val="0"/>
        <w:sz w:val="22"/>
        <w:szCs w:val="22"/>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1"/>
  </w:num>
  <w:num w:numId="2">
    <w:abstractNumId w:val="0"/>
  </w:num>
  <w:num w:numId="3">
    <w:abstractNumId w:val="18"/>
  </w:num>
  <w:num w:numId="4">
    <w:abstractNumId w:val="26"/>
  </w:num>
  <w:num w:numId="5">
    <w:abstractNumId w:val="4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44"/>
  </w:num>
  <w:num w:numId="9">
    <w:abstractNumId w:val="19"/>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10">
    <w:abstractNumId w:val="14"/>
  </w:num>
  <w:num w:numId="11">
    <w:abstractNumId w:val="42"/>
  </w:num>
  <w:num w:numId="12">
    <w:abstractNumId w:val="34"/>
  </w:num>
  <w:num w:numId="13">
    <w:abstractNumId w:val="10"/>
  </w:num>
  <w:num w:numId="14">
    <w:abstractNumId w:val="43"/>
  </w:num>
  <w:num w:numId="15">
    <w:abstractNumId w:val="24"/>
  </w:num>
  <w:num w:numId="16">
    <w:abstractNumId w:val="32"/>
  </w:num>
  <w:num w:numId="17">
    <w:abstractNumId w:val="2"/>
  </w:num>
  <w:num w:numId="18">
    <w:abstractNumId w:val="11"/>
  </w:num>
  <w:num w:numId="19">
    <w:abstractNumId w:val="4"/>
  </w:num>
  <w:num w:numId="20">
    <w:abstractNumId w:val="33"/>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0"/>
  </w:num>
  <w:num w:numId="24">
    <w:abstractNumId w:val="17"/>
  </w:num>
  <w:num w:numId="25">
    <w:abstractNumId w:val="37"/>
  </w:num>
  <w:num w:numId="26">
    <w:abstractNumId w:val="23"/>
  </w:num>
  <w:num w:numId="27">
    <w:abstractNumId w:val="22"/>
  </w:num>
  <w:num w:numId="28">
    <w:abstractNumId w:val="31"/>
  </w:num>
  <w:num w:numId="29">
    <w:abstractNumId w:val="15"/>
  </w:num>
  <w:num w:numId="30">
    <w:abstractNumId w:val="9"/>
  </w:num>
  <w:num w:numId="31">
    <w:abstractNumId w:val="30"/>
  </w:num>
  <w:num w:numId="32">
    <w:abstractNumId w:val="28"/>
  </w:num>
  <w:num w:numId="33">
    <w:abstractNumId w:val="25"/>
  </w:num>
  <w:num w:numId="34">
    <w:abstractNumId w:val="35"/>
  </w:num>
  <w:num w:numId="35">
    <w:abstractNumId w:val="40"/>
  </w:num>
  <w:num w:numId="36">
    <w:abstractNumId w:val="21"/>
  </w:num>
  <w:num w:numId="37">
    <w:abstractNumId w:val="39"/>
  </w:num>
  <w:num w:numId="38">
    <w:abstractNumId w:val="12"/>
  </w:num>
  <w:num w:numId="39">
    <w:abstractNumId w:val="27"/>
  </w:num>
  <w:num w:numId="40">
    <w:abstractNumId w:val="38"/>
  </w:num>
  <w:num w:numId="41">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F"/>
    <w:rsid w:val="00000EBC"/>
    <w:rsid w:val="000028B8"/>
    <w:rsid w:val="00003ED1"/>
    <w:rsid w:val="000060C3"/>
    <w:rsid w:val="000112CE"/>
    <w:rsid w:val="00011AE9"/>
    <w:rsid w:val="00016ABA"/>
    <w:rsid w:val="00017184"/>
    <w:rsid w:val="000174E0"/>
    <w:rsid w:val="00020A30"/>
    <w:rsid w:val="0002284C"/>
    <w:rsid w:val="000234A8"/>
    <w:rsid w:val="000234C6"/>
    <w:rsid w:val="000237B2"/>
    <w:rsid w:val="00023A80"/>
    <w:rsid w:val="00024B2D"/>
    <w:rsid w:val="00026405"/>
    <w:rsid w:val="0002769D"/>
    <w:rsid w:val="000312B5"/>
    <w:rsid w:val="00031395"/>
    <w:rsid w:val="0003457D"/>
    <w:rsid w:val="00036B6D"/>
    <w:rsid w:val="00037F4C"/>
    <w:rsid w:val="000421FC"/>
    <w:rsid w:val="000423C3"/>
    <w:rsid w:val="00042EBD"/>
    <w:rsid w:val="00043C95"/>
    <w:rsid w:val="00044A8F"/>
    <w:rsid w:val="000507BA"/>
    <w:rsid w:val="000514B2"/>
    <w:rsid w:val="0005157F"/>
    <w:rsid w:val="00055036"/>
    <w:rsid w:val="00055CE9"/>
    <w:rsid w:val="00062D18"/>
    <w:rsid w:val="00065C6F"/>
    <w:rsid w:val="000718A6"/>
    <w:rsid w:val="000719DA"/>
    <w:rsid w:val="00071A08"/>
    <w:rsid w:val="000765D3"/>
    <w:rsid w:val="000820A4"/>
    <w:rsid w:val="00082287"/>
    <w:rsid w:val="00082EFF"/>
    <w:rsid w:val="00083A16"/>
    <w:rsid w:val="00084789"/>
    <w:rsid w:val="00084BE9"/>
    <w:rsid w:val="00085C8B"/>
    <w:rsid w:val="00087425"/>
    <w:rsid w:val="00090082"/>
    <w:rsid w:val="00091D66"/>
    <w:rsid w:val="00092FDD"/>
    <w:rsid w:val="00094303"/>
    <w:rsid w:val="0009443A"/>
    <w:rsid w:val="000958B2"/>
    <w:rsid w:val="000A0146"/>
    <w:rsid w:val="000A0DFF"/>
    <w:rsid w:val="000A3FF6"/>
    <w:rsid w:val="000A4360"/>
    <w:rsid w:val="000A4E75"/>
    <w:rsid w:val="000A55B2"/>
    <w:rsid w:val="000A5AEC"/>
    <w:rsid w:val="000A6100"/>
    <w:rsid w:val="000A66E6"/>
    <w:rsid w:val="000A6E2F"/>
    <w:rsid w:val="000A7093"/>
    <w:rsid w:val="000A7460"/>
    <w:rsid w:val="000B1159"/>
    <w:rsid w:val="000B26EB"/>
    <w:rsid w:val="000B3941"/>
    <w:rsid w:val="000B463E"/>
    <w:rsid w:val="000B557D"/>
    <w:rsid w:val="000B5A57"/>
    <w:rsid w:val="000B5E2D"/>
    <w:rsid w:val="000B740E"/>
    <w:rsid w:val="000B7B4B"/>
    <w:rsid w:val="000C05DF"/>
    <w:rsid w:val="000C0B93"/>
    <w:rsid w:val="000C1BAE"/>
    <w:rsid w:val="000C1D5A"/>
    <w:rsid w:val="000C352A"/>
    <w:rsid w:val="000C3564"/>
    <w:rsid w:val="000C56BC"/>
    <w:rsid w:val="000C67E1"/>
    <w:rsid w:val="000C72C7"/>
    <w:rsid w:val="000C7E7D"/>
    <w:rsid w:val="000D1E96"/>
    <w:rsid w:val="000D287B"/>
    <w:rsid w:val="000D4528"/>
    <w:rsid w:val="000D476C"/>
    <w:rsid w:val="000D4B73"/>
    <w:rsid w:val="000D4D70"/>
    <w:rsid w:val="000D5286"/>
    <w:rsid w:val="000D5CA1"/>
    <w:rsid w:val="000D7756"/>
    <w:rsid w:val="000D7803"/>
    <w:rsid w:val="000D7B69"/>
    <w:rsid w:val="000E2820"/>
    <w:rsid w:val="000F2E1E"/>
    <w:rsid w:val="000F3EFC"/>
    <w:rsid w:val="000F438F"/>
    <w:rsid w:val="000F555B"/>
    <w:rsid w:val="000F5595"/>
    <w:rsid w:val="000F5B3B"/>
    <w:rsid w:val="000F6910"/>
    <w:rsid w:val="000F7BB1"/>
    <w:rsid w:val="00101EF9"/>
    <w:rsid w:val="001051D4"/>
    <w:rsid w:val="00107228"/>
    <w:rsid w:val="00111A1A"/>
    <w:rsid w:val="00112430"/>
    <w:rsid w:val="0011271D"/>
    <w:rsid w:val="00113F35"/>
    <w:rsid w:val="001158A2"/>
    <w:rsid w:val="00116F9B"/>
    <w:rsid w:val="00117B41"/>
    <w:rsid w:val="00117BAE"/>
    <w:rsid w:val="001200C2"/>
    <w:rsid w:val="00120584"/>
    <w:rsid w:val="00121EA4"/>
    <w:rsid w:val="0012242E"/>
    <w:rsid w:val="00126EB7"/>
    <w:rsid w:val="00127FB0"/>
    <w:rsid w:val="00131078"/>
    <w:rsid w:val="001336AD"/>
    <w:rsid w:val="001339BA"/>
    <w:rsid w:val="0013735C"/>
    <w:rsid w:val="001417B3"/>
    <w:rsid w:val="00142303"/>
    <w:rsid w:val="001424AD"/>
    <w:rsid w:val="001457D4"/>
    <w:rsid w:val="00145AB0"/>
    <w:rsid w:val="0014668A"/>
    <w:rsid w:val="0014770C"/>
    <w:rsid w:val="00147B25"/>
    <w:rsid w:val="001516F5"/>
    <w:rsid w:val="00151ACF"/>
    <w:rsid w:val="0015273A"/>
    <w:rsid w:val="0015277E"/>
    <w:rsid w:val="00156E94"/>
    <w:rsid w:val="00161A5E"/>
    <w:rsid w:val="001623ED"/>
    <w:rsid w:val="00165534"/>
    <w:rsid w:val="0016606E"/>
    <w:rsid w:val="00167A1A"/>
    <w:rsid w:val="00167C20"/>
    <w:rsid w:val="001700A8"/>
    <w:rsid w:val="001710EB"/>
    <w:rsid w:val="00171245"/>
    <w:rsid w:val="001746BE"/>
    <w:rsid w:val="001765AA"/>
    <w:rsid w:val="00176F8D"/>
    <w:rsid w:val="00176FCA"/>
    <w:rsid w:val="00180290"/>
    <w:rsid w:val="00180BE2"/>
    <w:rsid w:val="00182156"/>
    <w:rsid w:val="0018287F"/>
    <w:rsid w:val="00182993"/>
    <w:rsid w:val="00183C7F"/>
    <w:rsid w:val="00184405"/>
    <w:rsid w:val="00184D10"/>
    <w:rsid w:val="001866A7"/>
    <w:rsid w:val="00187033"/>
    <w:rsid w:val="001908DD"/>
    <w:rsid w:val="0019352D"/>
    <w:rsid w:val="00193F95"/>
    <w:rsid w:val="00195434"/>
    <w:rsid w:val="00195AC9"/>
    <w:rsid w:val="001975C1"/>
    <w:rsid w:val="001A1EAC"/>
    <w:rsid w:val="001B0B94"/>
    <w:rsid w:val="001B3E3B"/>
    <w:rsid w:val="001B3F24"/>
    <w:rsid w:val="001B58A6"/>
    <w:rsid w:val="001B5AA0"/>
    <w:rsid w:val="001B621F"/>
    <w:rsid w:val="001C16E5"/>
    <w:rsid w:val="001C432C"/>
    <w:rsid w:val="001C4D8E"/>
    <w:rsid w:val="001C5C71"/>
    <w:rsid w:val="001C660F"/>
    <w:rsid w:val="001C6B6C"/>
    <w:rsid w:val="001D229B"/>
    <w:rsid w:val="001D2895"/>
    <w:rsid w:val="001D64E3"/>
    <w:rsid w:val="001E18DF"/>
    <w:rsid w:val="001E1D3B"/>
    <w:rsid w:val="001F27AF"/>
    <w:rsid w:val="001F384E"/>
    <w:rsid w:val="001F5CCE"/>
    <w:rsid w:val="001F5EFF"/>
    <w:rsid w:val="001F6ACC"/>
    <w:rsid w:val="00201087"/>
    <w:rsid w:val="00201540"/>
    <w:rsid w:val="00202267"/>
    <w:rsid w:val="002031F1"/>
    <w:rsid w:val="00203E21"/>
    <w:rsid w:val="00206F4E"/>
    <w:rsid w:val="0020782A"/>
    <w:rsid w:val="00207CE4"/>
    <w:rsid w:val="002109FB"/>
    <w:rsid w:val="00211917"/>
    <w:rsid w:val="00212AD6"/>
    <w:rsid w:val="0021467D"/>
    <w:rsid w:val="00216AA5"/>
    <w:rsid w:val="00216C0F"/>
    <w:rsid w:val="00216E30"/>
    <w:rsid w:val="00217D69"/>
    <w:rsid w:val="00220D38"/>
    <w:rsid w:val="00220FCA"/>
    <w:rsid w:val="00221362"/>
    <w:rsid w:val="002216EE"/>
    <w:rsid w:val="00222EC4"/>
    <w:rsid w:val="00223E0A"/>
    <w:rsid w:val="00230640"/>
    <w:rsid w:val="002307F9"/>
    <w:rsid w:val="002315EF"/>
    <w:rsid w:val="00232204"/>
    <w:rsid w:val="00232724"/>
    <w:rsid w:val="002332A3"/>
    <w:rsid w:val="00235A2C"/>
    <w:rsid w:val="00236436"/>
    <w:rsid w:val="00241712"/>
    <w:rsid w:val="0024197C"/>
    <w:rsid w:val="00243269"/>
    <w:rsid w:val="00243A4B"/>
    <w:rsid w:val="00244A96"/>
    <w:rsid w:val="0024530D"/>
    <w:rsid w:val="00246365"/>
    <w:rsid w:val="00246D9B"/>
    <w:rsid w:val="00247176"/>
    <w:rsid w:val="00247E9A"/>
    <w:rsid w:val="002521FE"/>
    <w:rsid w:val="00252378"/>
    <w:rsid w:val="002553A4"/>
    <w:rsid w:val="00255F4B"/>
    <w:rsid w:val="00256FB1"/>
    <w:rsid w:val="002609D2"/>
    <w:rsid w:val="00261F1A"/>
    <w:rsid w:val="00262EFC"/>
    <w:rsid w:val="00265EA1"/>
    <w:rsid w:val="00265F9F"/>
    <w:rsid w:val="00266355"/>
    <w:rsid w:val="0027180E"/>
    <w:rsid w:val="00272AEF"/>
    <w:rsid w:val="002731EB"/>
    <w:rsid w:val="002734D1"/>
    <w:rsid w:val="00273C48"/>
    <w:rsid w:val="00273C95"/>
    <w:rsid w:val="0027670F"/>
    <w:rsid w:val="002770DF"/>
    <w:rsid w:val="00280434"/>
    <w:rsid w:val="00281026"/>
    <w:rsid w:val="0028275C"/>
    <w:rsid w:val="00284932"/>
    <w:rsid w:val="00285C36"/>
    <w:rsid w:val="0028651E"/>
    <w:rsid w:val="00291B66"/>
    <w:rsid w:val="0029308E"/>
    <w:rsid w:val="002A0804"/>
    <w:rsid w:val="002A0A33"/>
    <w:rsid w:val="002A0A54"/>
    <w:rsid w:val="002A0BCE"/>
    <w:rsid w:val="002A12E9"/>
    <w:rsid w:val="002A1933"/>
    <w:rsid w:val="002A4414"/>
    <w:rsid w:val="002A57B4"/>
    <w:rsid w:val="002A6502"/>
    <w:rsid w:val="002A6FDC"/>
    <w:rsid w:val="002B02E0"/>
    <w:rsid w:val="002B0709"/>
    <w:rsid w:val="002B3C69"/>
    <w:rsid w:val="002B7C5F"/>
    <w:rsid w:val="002C0DFB"/>
    <w:rsid w:val="002C1CBC"/>
    <w:rsid w:val="002C2468"/>
    <w:rsid w:val="002C2A8B"/>
    <w:rsid w:val="002C2C8E"/>
    <w:rsid w:val="002C4815"/>
    <w:rsid w:val="002C4BF3"/>
    <w:rsid w:val="002C4FD4"/>
    <w:rsid w:val="002C68A6"/>
    <w:rsid w:val="002D3F3C"/>
    <w:rsid w:val="002D4EA9"/>
    <w:rsid w:val="002D5A78"/>
    <w:rsid w:val="002D603A"/>
    <w:rsid w:val="002D6466"/>
    <w:rsid w:val="002D7B97"/>
    <w:rsid w:val="002E0CCD"/>
    <w:rsid w:val="002E16A3"/>
    <w:rsid w:val="002E232D"/>
    <w:rsid w:val="002E24CE"/>
    <w:rsid w:val="002E59E6"/>
    <w:rsid w:val="002E6834"/>
    <w:rsid w:val="002E7D4B"/>
    <w:rsid w:val="002F248F"/>
    <w:rsid w:val="002F26BD"/>
    <w:rsid w:val="002F5CC4"/>
    <w:rsid w:val="002F75F7"/>
    <w:rsid w:val="002F78A0"/>
    <w:rsid w:val="002F7F51"/>
    <w:rsid w:val="00302174"/>
    <w:rsid w:val="003037A8"/>
    <w:rsid w:val="003106AF"/>
    <w:rsid w:val="003106D3"/>
    <w:rsid w:val="00310892"/>
    <w:rsid w:val="00310FF6"/>
    <w:rsid w:val="00311133"/>
    <w:rsid w:val="0031202E"/>
    <w:rsid w:val="00312845"/>
    <w:rsid w:val="00312A51"/>
    <w:rsid w:val="00312A64"/>
    <w:rsid w:val="00314164"/>
    <w:rsid w:val="003141A2"/>
    <w:rsid w:val="00315148"/>
    <w:rsid w:val="00315840"/>
    <w:rsid w:val="00317CBB"/>
    <w:rsid w:val="003225E3"/>
    <w:rsid w:val="00331ECB"/>
    <w:rsid w:val="00331F90"/>
    <w:rsid w:val="0033397A"/>
    <w:rsid w:val="0033400C"/>
    <w:rsid w:val="00334FC0"/>
    <w:rsid w:val="0033518B"/>
    <w:rsid w:val="00335892"/>
    <w:rsid w:val="003375BC"/>
    <w:rsid w:val="003376E8"/>
    <w:rsid w:val="00337F9F"/>
    <w:rsid w:val="00340AEE"/>
    <w:rsid w:val="00341AD6"/>
    <w:rsid w:val="00342562"/>
    <w:rsid w:val="003446D2"/>
    <w:rsid w:val="00345043"/>
    <w:rsid w:val="00351107"/>
    <w:rsid w:val="00352D3E"/>
    <w:rsid w:val="00353E29"/>
    <w:rsid w:val="00354C65"/>
    <w:rsid w:val="00354D63"/>
    <w:rsid w:val="00355F2A"/>
    <w:rsid w:val="0036337B"/>
    <w:rsid w:val="00365BCC"/>
    <w:rsid w:val="00366CA4"/>
    <w:rsid w:val="003675D3"/>
    <w:rsid w:val="00372B85"/>
    <w:rsid w:val="003737EC"/>
    <w:rsid w:val="003754F3"/>
    <w:rsid w:val="00375745"/>
    <w:rsid w:val="00375ECB"/>
    <w:rsid w:val="0038070B"/>
    <w:rsid w:val="003821E3"/>
    <w:rsid w:val="00382719"/>
    <w:rsid w:val="00383143"/>
    <w:rsid w:val="00383D9E"/>
    <w:rsid w:val="003846F3"/>
    <w:rsid w:val="003859C2"/>
    <w:rsid w:val="00390210"/>
    <w:rsid w:val="00390672"/>
    <w:rsid w:val="00394427"/>
    <w:rsid w:val="00395245"/>
    <w:rsid w:val="0039732B"/>
    <w:rsid w:val="003A009E"/>
    <w:rsid w:val="003A104E"/>
    <w:rsid w:val="003A3017"/>
    <w:rsid w:val="003A49CC"/>
    <w:rsid w:val="003A54DE"/>
    <w:rsid w:val="003A5547"/>
    <w:rsid w:val="003A5A3A"/>
    <w:rsid w:val="003A5FF9"/>
    <w:rsid w:val="003A7B03"/>
    <w:rsid w:val="003B062B"/>
    <w:rsid w:val="003B226D"/>
    <w:rsid w:val="003B24BB"/>
    <w:rsid w:val="003B2672"/>
    <w:rsid w:val="003B2FFA"/>
    <w:rsid w:val="003B601D"/>
    <w:rsid w:val="003B7351"/>
    <w:rsid w:val="003B76B7"/>
    <w:rsid w:val="003C21CF"/>
    <w:rsid w:val="003C3D55"/>
    <w:rsid w:val="003C42A6"/>
    <w:rsid w:val="003C582F"/>
    <w:rsid w:val="003C611E"/>
    <w:rsid w:val="003C74AB"/>
    <w:rsid w:val="003D13FC"/>
    <w:rsid w:val="003D1EEC"/>
    <w:rsid w:val="003D2A1B"/>
    <w:rsid w:val="003D2DFA"/>
    <w:rsid w:val="003D2E69"/>
    <w:rsid w:val="003D3999"/>
    <w:rsid w:val="003D3AED"/>
    <w:rsid w:val="003D4F6B"/>
    <w:rsid w:val="003D54C7"/>
    <w:rsid w:val="003E166E"/>
    <w:rsid w:val="003E2556"/>
    <w:rsid w:val="003E36DE"/>
    <w:rsid w:val="003E3AE8"/>
    <w:rsid w:val="003E3E57"/>
    <w:rsid w:val="003E6840"/>
    <w:rsid w:val="003E7E39"/>
    <w:rsid w:val="003F2426"/>
    <w:rsid w:val="003F2EDB"/>
    <w:rsid w:val="003F59AD"/>
    <w:rsid w:val="003F6622"/>
    <w:rsid w:val="003F6CB7"/>
    <w:rsid w:val="003F72C8"/>
    <w:rsid w:val="003F74F3"/>
    <w:rsid w:val="003F79F2"/>
    <w:rsid w:val="003F7AB1"/>
    <w:rsid w:val="00401FC4"/>
    <w:rsid w:val="00403075"/>
    <w:rsid w:val="00404A3F"/>
    <w:rsid w:val="00407CA4"/>
    <w:rsid w:val="00411D38"/>
    <w:rsid w:val="00411FA7"/>
    <w:rsid w:val="00412AB8"/>
    <w:rsid w:val="004147AE"/>
    <w:rsid w:val="00416BFC"/>
    <w:rsid w:val="00416F3D"/>
    <w:rsid w:val="0041772A"/>
    <w:rsid w:val="00422B38"/>
    <w:rsid w:val="00424ADF"/>
    <w:rsid w:val="00424D77"/>
    <w:rsid w:val="00430A49"/>
    <w:rsid w:val="0043482B"/>
    <w:rsid w:val="0043631B"/>
    <w:rsid w:val="00440030"/>
    <w:rsid w:val="00440CA1"/>
    <w:rsid w:val="004418AB"/>
    <w:rsid w:val="004419A7"/>
    <w:rsid w:val="00443462"/>
    <w:rsid w:val="00443F79"/>
    <w:rsid w:val="00444CDF"/>
    <w:rsid w:val="004454E7"/>
    <w:rsid w:val="00446738"/>
    <w:rsid w:val="004529B0"/>
    <w:rsid w:val="00453563"/>
    <w:rsid w:val="004535A7"/>
    <w:rsid w:val="00453A70"/>
    <w:rsid w:val="00454FFC"/>
    <w:rsid w:val="0045510F"/>
    <w:rsid w:val="00460CD6"/>
    <w:rsid w:val="00461104"/>
    <w:rsid w:val="004611FC"/>
    <w:rsid w:val="00461D47"/>
    <w:rsid w:val="00462500"/>
    <w:rsid w:val="004636BD"/>
    <w:rsid w:val="004657C7"/>
    <w:rsid w:val="00466642"/>
    <w:rsid w:val="00467379"/>
    <w:rsid w:val="004736EE"/>
    <w:rsid w:val="00473D7B"/>
    <w:rsid w:val="00475C12"/>
    <w:rsid w:val="00477D57"/>
    <w:rsid w:val="00477FDB"/>
    <w:rsid w:val="004836EB"/>
    <w:rsid w:val="00483B08"/>
    <w:rsid w:val="00483E2A"/>
    <w:rsid w:val="00486462"/>
    <w:rsid w:val="00487F0A"/>
    <w:rsid w:val="00491B52"/>
    <w:rsid w:val="004944BE"/>
    <w:rsid w:val="00496AAE"/>
    <w:rsid w:val="004A01CF"/>
    <w:rsid w:val="004A15E9"/>
    <w:rsid w:val="004A2651"/>
    <w:rsid w:val="004A3423"/>
    <w:rsid w:val="004A3B5D"/>
    <w:rsid w:val="004A3CE8"/>
    <w:rsid w:val="004A6761"/>
    <w:rsid w:val="004A7122"/>
    <w:rsid w:val="004A752F"/>
    <w:rsid w:val="004A79FC"/>
    <w:rsid w:val="004B0481"/>
    <w:rsid w:val="004B09CD"/>
    <w:rsid w:val="004B16FC"/>
    <w:rsid w:val="004B2102"/>
    <w:rsid w:val="004B214C"/>
    <w:rsid w:val="004B2251"/>
    <w:rsid w:val="004B37DD"/>
    <w:rsid w:val="004C14DD"/>
    <w:rsid w:val="004C151F"/>
    <w:rsid w:val="004C285F"/>
    <w:rsid w:val="004C50E7"/>
    <w:rsid w:val="004C59F4"/>
    <w:rsid w:val="004C5C95"/>
    <w:rsid w:val="004C6CDC"/>
    <w:rsid w:val="004C6E05"/>
    <w:rsid w:val="004C7502"/>
    <w:rsid w:val="004C7892"/>
    <w:rsid w:val="004D2B2F"/>
    <w:rsid w:val="004D4903"/>
    <w:rsid w:val="004D4F6C"/>
    <w:rsid w:val="004D50E2"/>
    <w:rsid w:val="004D71AC"/>
    <w:rsid w:val="004D7277"/>
    <w:rsid w:val="004E130E"/>
    <w:rsid w:val="004E37D7"/>
    <w:rsid w:val="004E3BC7"/>
    <w:rsid w:val="004E3FB9"/>
    <w:rsid w:val="004E503D"/>
    <w:rsid w:val="004E5CC8"/>
    <w:rsid w:val="004E6697"/>
    <w:rsid w:val="004F160A"/>
    <w:rsid w:val="004F2D04"/>
    <w:rsid w:val="004F32C7"/>
    <w:rsid w:val="004F5CF2"/>
    <w:rsid w:val="004F64F3"/>
    <w:rsid w:val="004F7306"/>
    <w:rsid w:val="004F7CD4"/>
    <w:rsid w:val="005001D4"/>
    <w:rsid w:val="00500C98"/>
    <w:rsid w:val="005026AA"/>
    <w:rsid w:val="0050362C"/>
    <w:rsid w:val="00504E80"/>
    <w:rsid w:val="00505911"/>
    <w:rsid w:val="00505E85"/>
    <w:rsid w:val="005063CE"/>
    <w:rsid w:val="005063F1"/>
    <w:rsid w:val="00514C64"/>
    <w:rsid w:val="00520429"/>
    <w:rsid w:val="0052168C"/>
    <w:rsid w:val="005220C7"/>
    <w:rsid w:val="0052251F"/>
    <w:rsid w:val="00525CA3"/>
    <w:rsid w:val="005268F0"/>
    <w:rsid w:val="00527E6D"/>
    <w:rsid w:val="005317F3"/>
    <w:rsid w:val="00532990"/>
    <w:rsid w:val="00533058"/>
    <w:rsid w:val="00534CA8"/>
    <w:rsid w:val="00535354"/>
    <w:rsid w:val="005355CC"/>
    <w:rsid w:val="00536D17"/>
    <w:rsid w:val="005407FA"/>
    <w:rsid w:val="0054162B"/>
    <w:rsid w:val="005421D4"/>
    <w:rsid w:val="00542900"/>
    <w:rsid w:val="00542F2B"/>
    <w:rsid w:val="00545966"/>
    <w:rsid w:val="00545EA1"/>
    <w:rsid w:val="00550221"/>
    <w:rsid w:val="00551462"/>
    <w:rsid w:val="00552361"/>
    <w:rsid w:val="00552B6B"/>
    <w:rsid w:val="00555259"/>
    <w:rsid w:val="005574BC"/>
    <w:rsid w:val="00557875"/>
    <w:rsid w:val="00557AB7"/>
    <w:rsid w:val="005609BD"/>
    <w:rsid w:val="005621B6"/>
    <w:rsid w:val="00562CB2"/>
    <w:rsid w:val="00564C1F"/>
    <w:rsid w:val="00565029"/>
    <w:rsid w:val="005659BC"/>
    <w:rsid w:val="00566009"/>
    <w:rsid w:val="00566CD3"/>
    <w:rsid w:val="00566F1E"/>
    <w:rsid w:val="00567263"/>
    <w:rsid w:val="00567B21"/>
    <w:rsid w:val="00567BBC"/>
    <w:rsid w:val="005700B0"/>
    <w:rsid w:val="00571F52"/>
    <w:rsid w:val="0057221C"/>
    <w:rsid w:val="00573C16"/>
    <w:rsid w:val="005819F0"/>
    <w:rsid w:val="00582015"/>
    <w:rsid w:val="00582617"/>
    <w:rsid w:val="005828C3"/>
    <w:rsid w:val="0058339B"/>
    <w:rsid w:val="00585D92"/>
    <w:rsid w:val="005860DD"/>
    <w:rsid w:val="00586116"/>
    <w:rsid w:val="00586E91"/>
    <w:rsid w:val="0058788E"/>
    <w:rsid w:val="0059484C"/>
    <w:rsid w:val="00594A41"/>
    <w:rsid w:val="0059668B"/>
    <w:rsid w:val="00597D26"/>
    <w:rsid w:val="005A042B"/>
    <w:rsid w:val="005A41A4"/>
    <w:rsid w:val="005A4AC6"/>
    <w:rsid w:val="005A5068"/>
    <w:rsid w:val="005A512D"/>
    <w:rsid w:val="005A5CFD"/>
    <w:rsid w:val="005A6386"/>
    <w:rsid w:val="005B028E"/>
    <w:rsid w:val="005B1C30"/>
    <w:rsid w:val="005B243C"/>
    <w:rsid w:val="005B2CB5"/>
    <w:rsid w:val="005B4402"/>
    <w:rsid w:val="005B7E63"/>
    <w:rsid w:val="005C1E61"/>
    <w:rsid w:val="005C493D"/>
    <w:rsid w:val="005C4BF5"/>
    <w:rsid w:val="005C50B2"/>
    <w:rsid w:val="005C7B8F"/>
    <w:rsid w:val="005C7F4D"/>
    <w:rsid w:val="005D0E0A"/>
    <w:rsid w:val="005D1429"/>
    <w:rsid w:val="005D438B"/>
    <w:rsid w:val="005D70ED"/>
    <w:rsid w:val="005E1946"/>
    <w:rsid w:val="005E3AF9"/>
    <w:rsid w:val="005E779F"/>
    <w:rsid w:val="005E789B"/>
    <w:rsid w:val="005F0B7C"/>
    <w:rsid w:val="005F1682"/>
    <w:rsid w:val="005F2338"/>
    <w:rsid w:val="005F2A24"/>
    <w:rsid w:val="005F303B"/>
    <w:rsid w:val="005F43B0"/>
    <w:rsid w:val="005F4404"/>
    <w:rsid w:val="005F48B5"/>
    <w:rsid w:val="005F57D8"/>
    <w:rsid w:val="005F60E2"/>
    <w:rsid w:val="005F6359"/>
    <w:rsid w:val="005F7C7B"/>
    <w:rsid w:val="00600F1B"/>
    <w:rsid w:val="00601A86"/>
    <w:rsid w:val="00601D34"/>
    <w:rsid w:val="00601DEA"/>
    <w:rsid w:val="0060310D"/>
    <w:rsid w:val="00603FCB"/>
    <w:rsid w:val="00605E0F"/>
    <w:rsid w:val="006069A7"/>
    <w:rsid w:val="00607507"/>
    <w:rsid w:val="0060778B"/>
    <w:rsid w:val="0060785B"/>
    <w:rsid w:val="0061005B"/>
    <w:rsid w:val="00610BF4"/>
    <w:rsid w:val="0061144F"/>
    <w:rsid w:val="00611914"/>
    <w:rsid w:val="0061297D"/>
    <w:rsid w:val="00614A96"/>
    <w:rsid w:val="00615821"/>
    <w:rsid w:val="00616294"/>
    <w:rsid w:val="00621110"/>
    <w:rsid w:val="006234C3"/>
    <w:rsid w:val="00623B8B"/>
    <w:rsid w:val="00625FDF"/>
    <w:rsid w:val="0062610B"/>
    <w:rsid w:val="00627B3C"/>
    <w:rsid w:val="00630123"/>
    <w:rsid w:val="0063025F"/>
    <w:rsid w:val="00630AF6"/>
    <w:rsid w:val="00633211"/>
    <w:rsid w:val="006339F5"/>
    <w:rsid w:val="00634EE8"/>
    <w:rsid w:val="00635307"/>
    <w:rsid w:val="0063684C"/>
    <w:rsid w:val="00636AE3"/>
    <w:rsid w:val="00636FEF"/>
    <w:rsid w:val="006406B7"/>
    <w:rsid w:val="006411FC"/>
    <w:rsid w:val="00641E8B"/>
    <w:rsid w:val="006422A0"/>
    <w:rsid w:val="00646886"/>
    <w:rsid w:val="00646BFD"/>
    <w:rsid w:val="00647D1F"/>
    <w:rsid w:val="0065231A"/>
    <w:rsid w:val="00653B19"/>
    <w:rsid w:val="00654386"/>
    <w:rsid w:val="00655D81"/>
    <w:rsid w:val="00656201"/>
    <w:rsid w:val="00660589"/>
    <w:rsid w:val="00660921"/>
    <w:rsid w:val="00660A64"/>
    <w:rsid w:val="00662600"/>
    <w:rsid w:val="0066268E"/>
    <w:rsid w:val="00665B97"/>
    <w:rsid w:val="006705C2"/>
    <w:rsid w:val="0067075B"/>
    <w:rsid w:val="00671FC3"/>
    <w:rsid w:val="006722C5"/>
    <w:rsid w:val="006737DD"/>
    <w:rsid w:val="00676A81"/>
    <w:rsid w:val="00677719"/>
    <w:rsid w:val="006823E5"/>
    <w:rsid w:val="00683044"/>
    <w:rsid w:val="006867B7"/>
    <w:rsid w:val="006870B5"/>
    <w:rsid w:val="006871C2"/>
    <w:rsid w:val="00687A16"/>
    <w:rsid w:val="00691813"/>
    <w:rsid w:val="00691C24"/>
    <w:rsid w:val="00691D75"/>
    <w:rsid w:val="00693392"/>
    <w:rsid w:val="0069383D"/>
    <w:rsid w:val="00694275"/>
    <w:rsid w:val="00694615"/>
    <w:rsid w:val="00695A3F"/>
    <w:rsid w:val="00697879"/>
    <w:rsid w:val="006A0BA7"/>
    <w:rsid w:val="006A0C6C"/>
    <w:rsid w:val="006A14A8"/>
    <w:rsid w:val="006A1A9E"/>
    <w:rsid w:val="006A2457"/>
    <w:rsid w:val="006A2970"/>
    <w:rsid w:val="006A36DC"/>
    <w:rsid w:val="006A3C26"/>
    <w:rsid w:val="006A3F5C"/>
    <w:rsid w:val="006A6838"/>
    <w:rsid w:val="006B34BA"/>
    <w:rsid w:val="006B4510"/>
    <w:rsid w:val="006B60BB"/>
    <w:rsid w:val="006B64F4"/>
    <w:rsid w:val="006B69E5"/>
    <w:rsid w:val="006C0B8C"/>
    <w:rsid w:val="006C194A"/>
    <w:rsid w:val="006C2EFA"/>
    <w:rsid w:val="006C32CC"/>
    <w:rsid w:val="006C365E"/>
    <w:rsid w:val="006C40B5"/>
    <w:rsid w:val="006C5AD0"/>
    <w:rsid w:val="006C5DF2"/>
    <w:rsid w:val="006C5E27"/>
    <w:rsid w:val="006C7A89"/>
    <w:rsid w:val="006C7B36"/>
    <w:rsid w:val="006C7EFA"/>
    <w:rsid w:val="006C7F78"/>
    <w:rsid w:val="006D0A50"/>
    <w:rsid w:val="006D16F6"/>
    <w:rsid w:val="006D4BFD"/>
    <w:rsid w:val="006D5789"/>
    <w:rsid w:val="006E3B4C"/>
    <w:rsid w:val="006E6E6B"/>
    <w:rsid w:val="006F0189"/>
    <w:rsid w:val="006F1DA5"/>
    <w:rsid w:val="006F24EB"/>
    <w:rsid w:val="006F3001"/>
    <w:rsid w:val="006F42F9"/>
    <w:rsid w:val="006F4E30"/>
    <w:rsid w:val="006F5CA0"/>
    <w:rsid w:val="00701455"/>
    <w:rsid w:val="007020C5"/>
    <w:rsid w:val="00702A9F"/>
    <w:rsid w:val="00702DC3"/>
    <w:rsid w:val="007031B9"/>
    <w:rsid w:val="00704F50"/>
    <w:rsid w:val="00710280"/>
    <w:rsid w:val="007117B8"/>
    <w:rsid w:val="00713A31"/>
    <w:rsid w:val="00713A70"/>
    <w:rsid w:val="00715FD1"/>
    <w:rsid w:val="007161B0"/>
    <w:rsid w:val="00720459"/>
    <w:rsid w:val="007204B8"/>
    <w:rsid w:val="00720F6C"/>
    <w:rsid w:val="00721747"/>
    <w:rsid w:val="00721C2C"/>
    <w:rsid w:val="00722824"/>
    <w:rsid w:val="00724ED6"/>
    <w:rsid w:val="00725DC9"/>
    <w:rsid w:val="00726D98"/>
    <w:rsid w:val="007322B0"/>
    <w:rsid w:val="00732461"/>
    <w:rsid w:val="007349BC"/>
    <w:rsid w:val="0073730F"/>
    <w:rsid w:val="007373C0"/>
    <w:rsid w:val="007378C4"/>
    <w:rsid w:val="00741D06"/>
    <w:rsid w:val="00742014"/>
    <w:rsid w:val="007444E3"/>
    <w:rsid w:val="00745B92"/>
    <w:rsid w:val="00745E78"/>
    <w:rsid w:val="00746921"/>
    <w:rsid w:val="00747490"/>
    <w:rsid w:val="00747C27"/>
    <w:rsid w:val="00752041"/>
    <w:rsid w:val="00752635"/>
    <w:rsid w:val="00752EC1"/>
    <w:rsid w:val="00754035"/>
    <w:rsid w:val="007562A6"/>
    <w:rsid w:val="007616B7"/>
    <w:rsid w:val="00761D47"/>
    <w:rsid w:val="00761D9C"/>
    <w:rsid w:val="007655EB"/>
    <w:rsid w:val="00766292"/>
    <w:rsid w:val="00767056"/>
    <w:rsid w:val="00767923"/>
    <w:rsid w:val="00767FF6"/>
    <w:rsid w:val="007717DC"/>
    <w:rsid w:val="007726FD"/>
    <w:rsid w:val="0077335A"/>
    <w:rsid w:val="00773A8E"/>
    <w:rsid w:val="00773DF5"/>
    <w:rsid w:val="007748EE"/>
    <w:rsid w:val="00775346"/>
    <w:rsid w:val="00775423"/>
    <w:rsid w:val="00775FFC"/>
    <w:rsid w:val="00776231"/>
    <w:rsid w:val="00780083"/>
    <w:rsid w:val="00780843"/>
    <w:rsid w:val="0078095E"/>
    <w:rsid w:val="007811BE"/>
    <w:rsid w:val="00783B41"/>
    <w:rsid w:val="0078560C"/>
    <w:rsid w:val="0078569A"/>
    <w:rsid w:val="00787ADC"/>
    <w:rsid w:val="00791BF9"/>
    <w:rsid w:val="007921E2"/>
    <w:rsid w:val="00792A2A"/>
    <w:rsid w:val="00793CDC"/>
    <w:rsid w:val="00793DCC"/>
    <w:rsid w:val="00794723"/>
    <w:rsid w:val="00794F8A"/>
    <w:rsid w:val="00795190"/>
    <w:rsid w:val="00795A58"/>
    <w:rsid w:val="0079794B"/>
    <w:rsid w:val="007A3BD2"/>
    <w:rsid w:val="007A3CC3"/>
    <w:rsid w:val="007A5099"/>
    <w:rsid w:val="007A52A8"/>
    <w:rsid w:val="007A554D"/>
    <w:rsid w:val="007A5B2A"/>
    <w:rsid w:val="007A74E8"/>
    <w:rsid w:val="007B07DF"/>
    <w:rsid w:val="007B1102"/>
    <w:rsid w:val="007B407D"/>
    <w:rsid w:val="007B4E39"/>
    <w:rsid w:val="007B60D4"/>
    <w:rsid w:val="007B6430"/>
    <w:rsid w:val="007B7340"/>
    <w:rsid w:val="007B7630"/>
    <w:rsid w:val="007C0038"/>
    <w:rsid w:val="007C2C5D"/>
    <w:rsid w:val="007C2F3D"/>
    <w:rsid w:val="007C3E7B"/>
    <w:rsid w:val="007C49FA"/>
    <w:rsid w:val="007C5A59"/>
    <w:rsid w:val="007D2BAF"/>
    <w:rsid w:val="007D3AF0"/>
    <w:rsid w:val="007D4B48"/>
    <w:rsid w:val="007D4CC2"/>
    <w:rsid w:val="007D5EC7"/>
    <w:rsid w:val="007D65F0"/>
    <w:rsid w:val="007D79CA"/>
    <w:rsid w:val="007E1A3A"/>
    <w:rsid w:val="007E2CFA"/>
    <w:rsid w:val="007E2DE0"/>
    <w:rsid w:val="007E323B"/>
    <w:rsid w:val="007E4849"/>
    <w:rsid w:val="007E48FC"/>
    <w:rsid w:val="007E4BF4"/>
    <w:rsid w:val="007E5BF8"/>
    <w:rsid w:val="007E7D09"/>
    <w:rsid w:val="007F0242"/>
    <w:rsid w:val="007F0820"/>
    <w:rsid w:val="007F1134"/>
    <w:rsid w:val="007F1C27"/>
    <w:rsid w:val="007F5ED3"/>
    <w:rsid w:val="007F7A94"/>
    <w:rsid w:val="00800D7F"/>
    <w:rsid w:val="0080126F"/>
    <w:rsid w:val="008027C2"/>
    <w:rsid w:val="00803A22"/>
    <w:rsid w:val="00803DBE"/>
    <w:rsid w:val="00803E75"/>
    <w:rsid w:val="0080423C"/>
    <w:rsid w:val="008045FD"/>
    <w:rsid w:val="00804B5B"/>
    <w:rsid w:val="008050BF"/>
    <w:rsid w:val="00805CC1"/>
    <w:rsid w:val="008068E6"/>
    <w:rsid w:val="00807857"/>
    <w:rsid w:val="00807F5D"/>
    <w:rsid w:val="008107E8"/>
    <w:rsid w:val="00810C86"/>
    <w:rsid w:val="00812DE8"/>
    <w:rsid w:val="00817BB0"/>
    <w:rsid w:val="008204B4"/>
    <w:rsid w:val="00821B21"/>
    <w:rsid w:val="00822267"/>
    <w:rsid w:val="0082355B"/>
    <w:rsid w:val="00823B32"/>
    <w:rsid w:val="00824361"/>
    <w:rsid w:val="0082703B"/>
    <w:rsid w:val="00827E56"/>
    <w:rsid w:val="00827FE0"/>
    <w:rsid w:val="008305FD"/>
    <w:rsid w:val="008312E4"/>
    <w:rsid w:val="00832118"/>
    <w:rsid w:val="00833282"/>
    <w:rsid w:val="00833F3E"/>
    <w:rsid w:val="00836D1A"/>
    <w:rsid w:val="0083708E"/>
    <w:rsid w:val="00841772"/>
    <w:rsid w:val="00841C80"/>
    <w:rsid w:val="00843F5A"/>
    <w:rsid w:val="008441C2"/>
    <w:rsid w:val="00844D20"/>
    <w:rsid w:val="0084598B"/>
    <w:rsid w:val="0084660E"/>
    <w:rsid w:val="008468A0"/>
    <w:rsid w:val="00850101"/>
    <w:rsid w:val="00851046"/>
    <w:rsid w:val="00851FF4"/>
    <w:rsid w:val="008529B0"/>
    <w:rsid w:val="00853FD3"/>
    <w:rsid w:val="00855F8A"/>
    <w:rsid w:val="00856373"/>
    <w:rsid w:val="008563E1"/>
    <w:rsid w:val="008568E7"/>
    <w:rsid w:val="00856969"/>
    <w:rsid w:val="00857E57"/>
    <w:rsid w:val="0086502A"/>
    <w:rsid w:val="00865AC7"/>
    <w:rsid w:val="00865F30"/>
    <w:rsid w:val="008705CC"/>
    <w:rsid w:val="00871D61"/>
    <w:rsid w:val="00872F79"/>
    <w:rsid w:val="0087334F"/>
    <w:rsid w:val="00873EFE"/>
    <w:rsid w:val="00876F88"/>
    <w:rsid w:val="00877082"/>
    <w:rsid w:val="00877A39"/>
    <w:rsid w:val="00877C27"/>
    <w:rsid w:val="008814A6"/>
    <w:rsid w:val="008818BB"/>
    <w:rsid w:val="00883999"/>
    <w:rsid w:val="00887876"/>
    <w:rsid w:val="00892371"/>
    <w:rsid w:val="00892904"/>
    <w:rsid w:val="00895F19"/>
    <w:rsid w:val="008965CE"/>
    <w:rsid w:val="008A024F"/>
    <w:rsid w:val="008A2328"/>
    <w:rsid w:val="008A2D83"/>
    <w:rsid w:val="008A32F3"/>
    <w:rsid w:val="008A37C5"/>
    <w:rsid w:val="008A3A7D"/>
    <w:rsid w:val="008A3DB4"/>
    <w:rsid w:val="008A40E9"/>
    <w:rsid w:val="008A445F"/>
    <w:rsid w:val="008A5334"/>
    <w:rsid w:val="008A5699"/>
    <w:rsid w:val="008A63B3"/>
    <w:rsid w:val="008A74BB"/>
    <w:rsid w:val="008A7C3E"/>
    <w:rsid w:val="008B25E8"/>
    <w:rsid w:val="008B618D"/>
    <w:rsid w:val="008B72E6"/>
    <w:rsid w:val="008C1D0C"/>
    <w:rsid w:val="008C2EAC"/>
    <w:rsid w:val="008C5274"/>
    <w:rsid w:val="008C528A"/>
    <w:rsid w:val="008C5555"/>
    <w:rsid w:val="008D0B12"/>
    <w:rsid w:val="008D0E12"/>
    <w:rsid w:val="008D15EC"/>
    <w:rsid w:val="008D2C55"/>
    <w:rsid w:val="008D2F5C"/>
    <w:rsid w:val="008D4306"/>
    <w:rsid w:val="008D5A42"/>
    <w:rsid w:val="008D78C7"/>
    <w:rsid w:val="008D7D11"/>
    <w:rsid w:val="008E2B11"/>
    <w:rsid w:val="008E2CA7"/>
    <w:rsid w:val="008E2CED"/>
    <w:rsid w:val="008E2E73"/>
    <w:rsid w:val="008E3D02"/>
    <w:rsid w:val="008E4B4C"/>
    <w:rsid w:val="008E562C"/>
    <w:rsid w:val="008E5646"/>
    <w:rsid w:val="008E6208"/>
    <w:rsid w:val="008F1D55"/>
    <w:rsid w:val="008F2CC3"/>
    <w:rsid w:val="008F3FD1"/>
    <w:rsid w:val="008F6C21"/>
    <w:rsid w:val="008F7390"/>
    <w:rsid w:val="009005EC"/>
    <w:rsid w:val="009025D1"/>
    <w:rsid w:val="0090310C"/>
    <w:rsid w:val="0090539E"/>
    <w:rsid w:val="00906970"/>
    <w:rsid w:val="0090702E"/>
    <w:rsid w:val="00907998"/>
    <w:rsid w:val="0091066E"/>
    <w:rsid w:val="00911227"/>
    <w:rsid w:val="00911673"/>
    <w:rsid w:val="00911958"/>
    <w:rsid w:val="00912EAD"/>
    <w:rsid w:val="009137DC"/>
    <w:rsid w:val="00914070"/>
    <w:rsid w:val="009141ED"/>
    <w:rsid w:val="009144AB"/>
    <w:rsid w:val="0092108C"/>
    <w:rsid w:val="009221C9"/>
    <w:rsid w:val="0092319A"/>
    <w:rsid w:val="00925DED"/>
    <w:rsid w:val="00925EF1"/>
    <w:rsid w:val="00926848"/>
    <w:rsid w:val="00926A45"/>
    <w:rsid w:val="00926A89"/>
    <w:rsid w:val="00927C12"/>
    <w:rsid w:val="009303C7"/>
    <w:rsid w:val="00930D3F"/>
    <w:rsid w:val="00930FCF"/>
    <w:rsid w:val="009334C0"/>
    <w:rsid w:val="0093459A"/>
    <w:rsid w:val="00934E28"/>
    <w:rsid w:val="009351BD"/>
    <w:rsid w:val="009403B5"/>
    <w:rsid w:val="009409C4"/>
    <w:rsid w:val="00941604"/>
    <w:rsid w:val="00944E8C"/>
    <w:rsid w:val="00946FFD"/>
    <w:rsid w:val="00947241"/>
    <w:rsid w:val="00947A0A"/>
    <w:rsid w:val="009501C6"/>
    <w:rsid w:val="00960878"/>
    <w:rsid w:val="009617CD"/>
    <w:rsid w:val="00961835"/>
    <w:rsid w:val="00961C21"/>
    <w:rsid w:val="00962586"/>
    <w:rsid w:val="00963900"/>
    <w:rsid w:val="00963C1F"/>
    <w:rsid w:val="00964244"/>
    <w:rsid w:val="00964477"/>
    <w:rsid w:val="00965A3B"/>
    <w:rsid w:val="00965E35"/>
    <w:rsid w:val="00967E1F"/>
    <w:rsid w:val="00970A48"/>
    <w:rsid w:val="00970E48"/>
    <w:rsid w:val="00971279"/>
    <w:rsid w:val="00972320"/>
    <w:rsid w:val="00972A9A"/>
    <w:rsid w:val="00972BA0"/>
    <w:rsid w:val="00972DD2"/>
    <w:rsid w:val="00973808"/>
    <w:rsid w:val="009747B3"/>
    <w:rsid w:val="00976FFA"/>
    <w:rsid w:val="009774C9"/>
    <w:rsid w:val="00980619"/>
    <w:rsid w:val="00981345"/>
    <w:rsid w:val="00981EDD"/>
    <w:rsid w:val="00984798"/>
    <w:rsid w:val="00985C61"/>
    <w:rsid w:val="00985FB3"/>
    <w:rsid w:val="00990328"/>
    <w:rsid w:val="00990618"/>
    <w:rsid w:val="0099101E"/>
    <w:rsid w:val="00992845"/>
    <w:rsid w:val="00992D30"/>
    <w:rsid w:val="0099377E"/>
    <w:rsid w:val="009954CA"/>
    <w:rsid w:val="00995A29"/>
    <w:rsid w:val="00995C3F"/>
    <w:rsid w:val="0099621B"/>
    <w:rsid w:val="009963A8"/>
    <w:rsid w:val="00997D6C"/>
    <w:rsid w:val="009A0A1C"/>
    <w:rsid w:val="009A39C4"/>
    <w:rsid w:val="009A4AD3"/>
    <w:rsid w:val="009A582A"/>
    <w:rsid w:val="009B0165"/>
    <w:rsid w:val="009B090F"/>
    <w:rsid w:val="009B3A09"/>
    <w:rsid w:val="009B3D3A"/>
    <w:rsid w:val="009C3FA4"/>
    <w:rsid w:val="009C51AB"/>
    <w:rsid w:val="009D371A"/>
    <w:rsid w:val="009D6240"/>
    <w:rsid w:val="009D684C"/>
    <w:rsid w:val="009D761D"/>
    <w:rsid w:val="009D7A24"/>
    <w:rsid w:val="009E0796"/>
    <w:rsid w:val="009E3F56"/>
    <w:rsid w:val="009E41C3"/>
    <w:rsid w:val="009E4C36"/>
    <w:rsid w:val="009E5580"/>
    <w:rsid w:val="009E5E5B"/>
    <w:rsid w:val="009E680A"/>
    <w:rsid w:val="009E7081"/>
    <w:rsid w:val="009F077A"/>
    <w:rsid w:val="009F0F3A"/>
    <w:rsid w:val="009F2081"/>
    <w:rsid w:val="009F2861"/>
    <w:rsid w:val="009F2BCB"/>
    <w:rsid w:val="009F2F59"/>
    <w:rsid w:val="009F3C32"/>
    <w:rsid w:val="009F4D51"/>
    <w:rsid w:val="009F5CA3"/>
    <w:rsid w:val="009F61CE"/>
    <w:rsid w:val="009F6273"/>
    <w:rsid w:val="009F661B"/>
    <w:rsid w:val="009F6BD4"/>
    <w:rsid w:val="009F7F3E"/>
    <w:rsid w:val="00A03547"/>
    <w:rsid w:val="00A0375E"/>
    <w:rsid w:val="00A04600"/>
    <w:rsid w:val="00A04778"/>
    <w:rsid w:val="00A06924"/>
    <w:rsid w:val="00A06957"/>
    <w:rsid w:val="00A07172"/>
    <w:rsid w:val="00A07FF6"/>
    <w:rsid w:val="00A112A8"/>
    <w:rsid w:val="00A11750"/>
    <w:rsid w:val="00A126AB"/>
    <w:rsid w:val="00A1375C"/>
    <w:rsid w:val="00A14D68"/>
    <w:rsid w:val="00A158F7"/>
    <w:rsid w:val="00A170BF"/>
    <w:rsid w:val="00A17D4E"/>
    <w:rsid w:val="00A20995"/>
    <w:rsid w:val="00A22B6F"/>
    <w:rsid w:val="00A23439"/>
    <w:rsid w:val="00A23668"/>
    <w:rsid w:val="00A25537"/>
    <w:rsid w:val="00A30B16"/>
    <w:rsid w:val="00A31A30"/>
    <w:rsid w:val="00A354F8"/>
    <w:rsid w:val="00A35C15"/>
    <w:rsid w:val="00A36982"/>
    <w:rsid w:val="00A37AC9"/>
    <w:rsid w:val="00A404A7"/>
    <w:rsid w:val="00A41011"/>
    <w:rsid w:val="00A44A0F"/>
    <w:rsid w:val="00A45563"/>
    <w:rsid w:val="00A460DB"/>
    <w:rsid w:val="00A46C67"/>
    <w:rsid w:val="00A47973"/>
    <w:rsid w:val="00A52D52"/>
    <w:rsid w:val="00A53685"/>
    <w:rsid w:val="00A53B9F"/>
    <w:rsid w:val="00A53E35"/>
    <w:rsid w:val="00A54032"/>
    <w:rsid w:val="00A60559"/>
    <w:rsid w:val="00A628EA"/>
    <w:rsid w:val="00A63235"/>
    <w:rsid w:val="00A64B42"/>
    <w:rsid w:val="00A656EA"/>
    <w:rsid w:val="00A71357"/>
    <w:rsid w:val="00A726BE"/>
    <w:rsid w:val="00A72D45"/>
    <w:rsid w:val="00A740B5"/>
    <w:rsid w:val="00A75734"/>
    <w:rsid w:val="00A7612F"/>
    <w:rsid w:val="00A76DC4"/>
    <w:rsid w:val="00A775F8"/>
    <w:rsid w:val="00A81403"/>
    <w:rsid w:val="00A8347B"/>
    <w:rsid w:val="00A84931"/>
    <w:rsid w:val="00A84BA6"/>
    <w:rsid w:val="00A84BFD"/>
    <w:rsid w:val="00A852D1"/>
    <w:rsid w:val="00A919D7"/>
    <w:rsid w:val="00A93BC3"/>
    <w:rsid w:val="00A9495F"/>
    <w:rsid w:val="00A96387"/>
    <w:rsid w:val="00A964E3"/>
    <w:rsid w:val="00A9677A"/>
    <w:rsid w:val="00A9788D"/>
    <w:rsid w:val="00A97D75"/>
    <w:rsid w:val="00AA1F08"/>
    <w:rsid w:val="00AA230D"/>
    <w:rsid w:val="00AA27D0"/>
    <w:rsid w:val="00AA29D7"/>
    <w:rsid w:val="00AA3CCD"/>
    <w:rsid w:val="00AA50B4"/>
    <w:rsid w:val="00AA62BF"/>
    <w:rsid w:val="00AA677B"/>
    <w:rsid w:val="00AA6E01"/>
    <w:rsid w:val="00AA7C59"/>
    <w:rsid w:val="00AB0372"/>
    <w:rsid w:val="00AB14A7"/>
    <w:rsid w:val="00AB233D"/>
    <w:rsid w:val="00AB4449"/>
    <w:rsid w:val="00AB4ACF"/>
    <w:rsid w:val="00AB6A45"/>
    <w:rsid w:val="00AB6F5A"/>
    <w:rsid w:val="00AB795A"/>
    <w:rsid w:val="00AB79DE"/>
    <w:rsid w:val="00AB7A72"/>
    <w:rsid w:val="00AC0686"/>
    <w:rsid w:val="00AC0DFD"/>
    <w:rsid w:val="00AC1C54"/>
    <w:rsid w:val="00AC261B"/>
    <w:rsid w:val="00AC2A95"/>
    <w:rsid w:val="00AC357F"/>
    <w:rsid w:val="00AC3C77"/>
    <w:rsid w:val="00AC4215"/>
    <w:rsid w:val="00AC4E36"/>
    <w:rsid w:val="00AC637C"/>
    <w:rsid w:val="00AC64BA"/>
    <w:rsid w:val="00AC6F0A"/>
    <w:rsid w:val="00AC7CF8"/>
    <w:rsid w:val="00AD0023"/>
    <w:rsid w:val="00AD02F2"/>
    <w:rsid w:val="00AD150E"/>
    <w:rsid w:val="00AD15F8"/>
    <w:rsid w:val="00AD241C"/>
    <w:rsid w:val="00AD3985"/>
    <w:rsid w:val="00AD4422"/>
    <w:rsid w:val="00AD4793"/>
    <w:rsid w:val="00AD627B"/>
    <w:rsid w:val="00AD66EC"/>
    <w:rsid w:val="00AD731B"/>
    <w:rsid w:val="00AD7B99"/>
    <w:rsid w:val="00AE3885"/>
    <w:rsid w:val="00AE5153"/>
    <w:rsid w:val="00AE65F8"/>
    <w:rsid w:val="00AE707E"/>
    <w:rsid w:val="00AE7457"/>
    <w:rsid w:val="00AE79FE"/>
    <w:rsid w:val="00AF0723"/>
    <w:rsid w:val="00AF09DB"/>
    <w:rsid w:val="00AF2759"/>
    <w:rsid w:val="00AF2C4B"/>
    <w:rsid w:val="00AF4742"/>
    <w:rsid w:val="00AF4A41"/>
    <w:rsid w:val="00AF4CBF"/>
    <w:rsid w:val="00AF5C52"/>
    <w:rsid w:val="00B0084A"/>
    <w:rsid w:val="00B00E98"/>
    <w:rsid w:val="00B011C0"/>
    <w:rsid w:val="00B01BAB"/>
    <w:rsid w:val="00B02283"/>
    <w:rsid w:val="00B02BCF"/>
    <w:rsid w:val="00B02F0D"/>
    <w:rsid w:val="00B0427E"/>
    <w:rsid w:val="00B04991"/>
    <w:rsid w:val="00B077FD"/>
    <w:rsid w:val="00B07F85"/>
    <w:rsid w:val="00B10054"/>
    <w:rsid w:val="00B10779"/>
    <w:rsid w:val="00B11A43"/>
    <w:rsid w:val="00B14066"/>
    <w:rsid w:val="00B16100"/>
    <w:rsid w:val="00B16409"/>
    <w:rsid w:val="00B21038"/>
    <w:rsid w:val="00B21134"/>
    <w:rsid w:val="00B21D9F"/>
    <w:rsid w:val="00B2243A"/>
    <w:rsid w:val="00B2368D"/>
    <w:rsid w:val="00B23CCA"/>
    <w:rsid w:val="00B24259"/>
    <w:rsid w:val="00B2598B"/>
    <w:rsid w:val="00B268AC"/>
    <w:rsid w:val="00B2754E"/>
    <w:rsid w:val="00B30D50"/>
    <w:rsid w:val="00B3255F"/>
    <w:rsid w:val="00B352E1"/>
    <w:rsid w:val="00B3583C"/>
    <w:rsid w:val="00B35B5C"/>
    <w:rsid w:val="00B3618C"/>
    <w:rsid w:val="00B36214"/>
    <w:rsid w:val="00B36958"/>
    <w:rsid w:val="00B377FA"/>
    <w:rsid w:val="00B37EC0"/>
    <w:rsid w:val="00B402C9"/>
    <w:rsid w:val="00B42BD6"/>
    <w:rsid w:val="00B44052"/>
    <w:rsid w:val="00B4478E"/>
    <w:rsid w:val="00B44D86"/>
    <w:rsid w:val="00B45F27"/>
    <w:rsid w:val="00B471CD"/>
    <w:rsid w:val="00B4731D"/>
    <w:rsid w:val="00B47F50"/>
    <w:rsid w:val="00B50B86"/>
    <w:rsid w:val="00B51B88"/>
    <w:rsid w:val="00B5261B"/>
    <w:rsid w:val="00B5295E"/>
    <w:rsid w:val="00B544F0"/>
    <w:rsid w:val="00B551EF"/>
    <w:rsid w:val="00B56279"/>
    <w:rsid w:val="00B56903"/>
    <w:rsid w:val="00B56EB9"/>
    <w:rsid w:val="00B57286"/>
    <w:rsid w:val="00B603B8"/>
    <w:rsid w:val="00B6095C"/>
    <w:rsid w:val="00B60D44"/>
    <w:rsid w:val="00B6269A"/>
    <w:rsid w:val="00B629C9"/>
    <w:rsid w:val="00B6459F"/>
    <w:rsid w:val="00B660ED"/>
    <w:rsid w:val="00B67848"/>
    <w:rsid w:val="00B70356"/>
    <w:rsid w:val="00B71963"/>
    <w:rsid w:val="00B71F40"/>
    <w:rsid w:val="00B72ECF"/>
    <w:rsid w:val="00B73463"/>
    <w:rsid w:val="00B7446E"/>
    <w:rsid w:val="00B7514C"/>
    <w:rsid w:val="00B7517A"/>
    <w:rsid w:val="00B75AF8"/>
    <w:rsid w:val="00B76456"/>
    <w:rsid w:val="00B77181"/>
    <w:rsid w:val="00B779FC"/>
    <w:rsid w:val="00B80630"/>
    <w:rsid w:val="00B80828"/>
    <w:rsid w:val="00B811F5"/>
    <w:rsid w:val="00B8347A"/>
    <w:rsid w:val="00B8600E"/>
    <w:rsid w:val="00B873A7"/>
    <w:rsid w:val="00B90FA5"/>
    <w:rsid w:val="00B93C1D"/>
    <w:rsid w:val="00B93CA3"/>
    <w:rsid w:val="00BA0325"/>
    <w:rsid w:val="00BA174A"/>
    <w:rsid w:val="00BA2498"/>
    <w:rsid w:val="00BA448D"/>
    <w:rsid w:val="00BA6158"/>
    <w:rsid w:val="00BA7DCC"/>
    <w:rsid w:val="00BB11D2"/>
    <w:rsid w:val="00BB1F60"/>
    <w:rsid w:val="00BB3508"/>
    <w:rsid w:val="00BB3A72"/>
    <w:rsid w:val="00BB3B65"/>
    <w:rsid w:val="00BB7487"/>
    <w:rsid w:val="00BB7894"/>
    <w:rsid w:val="00BC0AD8"/>
    <w:rsid w:val="00BC0B08"/>
    <w:rsid w:val="00BC0EA0"/>
    <w:rsid w:val="00BC4423"/>
    <w:rsid w:val="00BC49E7"/>
    <w:rsid w:val="00BC4CA0"/>
    <w:rsid w:val="00BC6417"/>
    <w:rsid w:val="00BC778F"/>
    <w:rsid w:val="00BD0D9A"/>
    <w:rsid w:val="00BD4994"/>
    <w:rsid w:val="00BD67F2"/>
    <w:rsid w:val="00BD7ED4"/>
    <w:rsid w:val="00BE17A5"/>
    <w:rsid w:val="00BE1BA2"/>
    <w:rsid w:val="00BE1F32"/>
    <w:rsid w:val="00BE322D"/>
    <w:rsid w:val="00BE3512"/>
    <w:rsid w:val="00BE3819"/>
    <w:rsid w:val="00BE45CF"/>
    <w:rsid w:val="00BE5618"/>
    <w:rsid w:val="00BE5830"/>
    <w:rsid w:val="00BE5BF9"/>
    <w:rsid w:val="00BE5D5B"/>
    <w:rsid w:val="00BF142C"/>
    <w:rsid w:val="00BF1741"/>
    <w:rsid w:val="00BF1ACB"/>
    <w:rsid w:val="00BF2ECA"/>
    <w:rsid w:val="00BF53D5"/>
    <w:rsid w:val="00C00A78"/>
    <w:rsid w:val="00C04616"/>
    <w:rsid w:val="00C0487D"/>
    <w:rsid w:val="00C04DCD"/>
    <w:rsid w:val="00C0549E"/>
    <w:rsid w:val="00C10008"/>
    <w:rsid w:val="00C104D6"/>
    <w:rsid w:val="00C11382"/>
    <w:rsid w:val="00C143CA"/>
    <w:rsid w:val="00C16AB2"/>
    <w:rsid w:val="00C16DF6"/>
    <w:rsid w:val="00C17B61"/>
    <w:rsid w:val="00C17CE7"/>
    <w:rsid w:val="00C20185"/>
    <w:rsid w:val="00C21D3C"/>
    <w:rsid w:val="00C21F16"/>
    <w:rsid w:val="00C235A0"/>
    <w:rsid w:val="00C23FF3"/>
    <w:rsid w:val="00C24471"/>
    <w:rsid w:val="00C24CF9"/>
    <w:rsid w:val="00C25642"/>
    <w:rsid w:val="00C27ABF"/>
    <w:rsid w:val="00C27F5D"/>
    <w:rsid w:val="00C33C9A"/>
    <w:rsid w:val="00C348AF"/>
    <w:rsid w:val="00C3611F"/>
    <w:rsid w:val="00C36332"/>
    <w:rsid w:val="00C50C86"/>
    <w:rsid w:val="00C52AF6"/>
    <w:rsid w:val="00C53F1B"/>
    <w:rsid w:val="00C540C8"/>
    <w:rsid w:val="00C57949"/>
    <w:rsid w:val="00C6185A"/>
    <w:rsid w:val="00C63E02"/>
    <w:rsid w:val="00C65E84"/>
    <w:rsid w:val="00C725AD"/>
    <w:rsid w:val="00C72F9E"/>
    <w:rsid w:val="00C756CE"/>
    <w:rsid w:val="00C77E84"/>
    <w:rsid w:val="00C80CA9"/>
    <w:rsid w:val="00C8409C"/>
    <w:rsid w:val="00C85170"/>
    <w:rsid w:val="00C91A94"/>
    <w:rsid w:val="00C92759"/>
    <w:rsid w:val="00C92F3D"/>
    <w:rsid w:val="00C947E1"/>
    <w:rsid w:val="00C95ACC"/>
    <w:rsid w:val="00C96172"/>
    <w:rsid w:val="00C966C4"/>
    <w:rsid w:val="00C96F0D"/>
    <w:rsid w:val="00CA3B71"/>
    <w:rsid w:val="00CA42E7"/>
    <w:rsid w:val="00CA68FF"/>
    <w:rsid w:val="00CA73AF"/>
    <w:rsid w:val="00CB1234"/>
    <w:rsid w:val="00CB2480"/>
    <w:rsid w:val="00CB35C5"/>
    <w:rsid w:val="00CB44FB"/>
    <w:rsid w:val="00CC0005"/>
    <w:rsid w:val="00CC3ABF"/>
    <w:rsid w:val="00CC4424"/>
    <w:rsid w:val="00CC4502"/>
    <w:rsid w:val="00CD0113"/>
    <w:rsid w:val="00CD0450"/>
    <w:rsid w:val="00CD0952"/>
    <w:rsid w:val="00CD09B7"/>
    <w:rsid w:val="00CD2134"/>
    <w:rsid w:val="00CD29D8"/>
    <w:rsid w:val="00CD386B"/>
    <w:rsid w:val="00CD6A37"/>
    <w:rsid w:val="00CD6D06"/>
    <w:rsid w:val="00CD76DB"/>
    <w:rsid w:val="00CD7FDF"/>
    <w:rsid w:val="00CE0D51"/>
    <w:rsid w:val="00CE0E64"/>
    <w:rsid w:val="00CE0E71"/>
    <w:rsid w:val="00CE1B93"/>
    <w:rsid w:val="00CE2920"/>
    <w:rsid w:val="00CF0152"/>
    <w:rsid w:val="00CF087C"/>
    <w:rsid w:val="00CF253E"/>
    <w:rsid w:val="00CF366C"/>
    <w:rsid w:val="00CF41B8"/>
    <w:rsid w:val="00CF4F8C"/>
    <w:rsid w:val="00CF714E"/>
    <w:rsid w:val="00D006A4"/>
    <w:rsid w:val="00D03A77"/>
    <w:rsid w:val="00D11CA3"/>
    <w:rsid w:val="00D1279A"/>
    <w:rsid w:val="00D13729"/>
    <w:rsid w:val="00D1558F"/>
    <w:rsid w:val="00D16810"/>
    <w:rsid w:val="00D179A8"/>
    <w:rsid w:val="00D201E6"/>
    <w:rsid w:val="00D22D3A"/>
    <w:rsid w:val="00D22F05"/>
    <w:rsid w:val="00D236FF"/>
    <w:rsid w:val="00D237C7"/>
    <w:rsid w:val="00D26F52"/>
    <w:rsid w:val="00D30FC5"/>
    <w:rsid w:val="00D31F18"/>
    <w:rsid w:val="00D3332D"/>
    <w:rsid w:val="00D33708"/>
    <w:rsid w:val="00D33DFF"/>
    <w:rsid w:val="00D36BBA"/>
    <w:rsid w:val="00D37D35"/>
    <w:rsid w:val="00D4463E"/>
    <w:rsid w:val="00D46017"/>
    <w:rsid w:val="00D50849"/>
    <w:rsid w:val="00D50BDC"/>
    <w:rsid w:val="00D50C9A"/>
    <w:rsid w:val="00D51045"/>
    <w:rsid w:val="00D51176"/>
    <w:rsid w:val="00D51B12"/>
    <w:rsid w:val="00D51E4F"/>
    <w:rsid w:val="00D52B66"/>
    <w:rsid w:val="00D53B6C"/>
    <w:rsid w:val="00D55E8D"/>
    <w:rsid w:val="00D56725"/>
    <w:rsid w:val="00D573B6"/>
    <w:rsid w:val="00D60F17"/>
    <w:rsid w:val="00D627E9"/>
    <w:rsid w:val="00D62911"/>
    <w:rsid w:val="00D62F21"/>
    <w:rsid w:val="00D6357D"/>
    <w:rsid w:val="00D64E65"/>
    <w:rsid w:val="00D702D3"/>
    <w:rsid w:val="00D714C2"/>
    <w:rsid w:val="00D71F09"/>
    <w:rsid w:val="00D7238A"/>
    <w:rsid w:val="00D740DB"/>
    <w:rsid w:val="00D745EE"/>
    <w:rsid w:val="00D8021F"/>
    <w:rsid w:val="00D828AD"/>
    <w:rsid w:val="00D84F00"/>
    <w:rsid w:val="00D85CF9"/>
    <w:rsid w:val="00D871D5"/>
    <w:rsid w:val="00D878B4"/>
    <w:rsid w:val="00D929A5"/>
    <w:rsid w:val="00D93244"/>
    <w:rsid w:val="00D955C3"/>
    <w:rsid w:val="00D95651"/>
    <w:rsid w:val="00D972B1"/>
    <w:rsid w:val="00DA0EFA"/>
    <w:rsid w:val="00DA360D"/>
    <w:rsid w:val="00DA39D4"/>
    <w:rsid w:val="00DA5016"/>
    <w:rsid w:val="00DA6A4A"/>
    <w:rsid w:val="00DA7AB4"/>
    <w:rsid w:val="00DB1489"/>
    <w:rsid w:val="00DB3A23"/>
    <w:rsid w:val="00DB587D"/>
    <w:rsid w:val="00DB5EC6"/>
    <w:rsid w:val="00DB7D87"/>
    <w:rsid w:val="00DC071C"/>
    <w:rsid w:val="00DC1FEA"/>
    <w:rsid w:val="00DC292A"/>
    <w:rsid w:val="00DC7630"/>
    <w:rsid w:val="00DD0268"/>
    <w:rsid w:val="00DD04DF"/>
    <w:rsid w:val="00DD0895"/>
    <w:rsid w:val="00DD0CF2"/>
    <w:rsid w:val="00DD0E10"/>
    <w:rsid w:val="00DD113F"/>
    <w:rsid w:val="00DD184A"/>
    <w:rsid w:val="00DD23EF"/>
    <w:rsid w:val="00DD2977"/>
    <w:rsid w:val="00DD3277"/>
    <w:rsid w:val="00DD64C7"/>
    <w:rsid w:val="00DE0646"/>
    <w:rsid w:val="00DE2B83"/>
    <w:rsid w:val="00DE3498"/>
    <w:rsid w:val="00DE4134"/>
    <w:rsid w:val="00DE464F"/>
    <w:rsid w:val="00DE48B2"/>
    <w:rsid w:val="00DE4E58"/>
    <w:rsid w:val="00DE5D41"/>
    <w:rsid w:val="00DF004C"/>
    <w:rsid w:val="00DF1956"/>
    <w:rsid w:val="00DF2045"/>
    <w:rsid w:val="00DF2CC9"/>
    <w:rsid w:val="00DF38F4"/>
    <w:rsid w:val="00DF3AE1"/>
    <w:rsid w:val="00DF41F8"/>
    <w:rsid w:val="00DF4835"/>
    <w:rsid w:val="00DF5FED"/>
    <w:rsid w:val="00DF6451"/>
    <w:rsid w:val="00E02A31"/>
    <w:rsid w:val="00E053C3"/>
    <w:rsid w:val="00E05B3F"/>
    <w:rsid w:val="00E06409"/>
    <w:rsid w:val="00E065A9"/>
    <w:rsid w:val="00E06A04"/>
    <w:rsid w:val="00E07B32"/>
    <w:rsid w:val="00E07D9D"/>
    <w:rsid w:val="00E135AC"/>
    <w:rsid w:val="00E15E75"/>
    <w:rsid w:val="00E17FEA"/>
    <w:rsid w:val="00E2097E"/>
    <w:rsid w:val="00E22A50"/>
    <w:rsid w:val="00E23662"/>
    <w:rsid w:val="00E23DD3"/>
    <w:rsid w:val="00E24827"/>
    <w:rsid w:val="00E2487C"/>
    <w:rsid w:val="00E265D3"/>
    <w:rsid w:val="00E30F38"/>
    <w:rsid w:val="00E32C10"/>
    <w:rsid w:val="00E35CDE"/>
    <w:rsid w:val="00E37415"/>
    <w:rsid w:val="00E424D8"/>
    <w:rsid w:val="00E4612B"/>
    <w:rsid w:val="00E467AD"/>
    <w:rsid w:val="00E46E30"/>
    <w:rsid w:val="00E47DB6"/>
    <w:rsid w:val="00E501AF"/>
    <w:rsid w:val="00E504D1"/>
    <w:rsid w:val="00E50807"/>
    <w:rsid w:val="00E51C5B"/>
    <w:rsid w:val="00E52A02"/>
    <w:rsid w:val="00E52BA4"/>
    <w:rsid w:val="00E53658"/>
    <w:rsid w:val="00E5454F"/>
    <w:rsid w:val="00E56008"/>
    <w:rsid w:val="00E57100"/>
    <w:rsid w:val="00E577BB"/>
    <w:rsid w:val="00E61400"/>
    <w:rsid w:val="00E61EE2"/>
    <w:rsid w:val="00E627D4"/>
    <w:rsid w:val="00E62A14"/>
    <w:rsid w:val="00E644AA"/>
    <w:rsid w:val="00E644D6"/>
    <w:rsid w:val="00E64F61"/>
    <w:rsid w:val="00E654BA"/>
    <w:rsid w:val="00E65ECE"/>
    <w:rsid w:val="00E72523"/>
    <w:rsid w:val="00E726E0"/>
    <w:rsid w:val="00E728E6"/>
    <w:rsid w:val="00E7431D"/>
    <w:rsid w:val="00E74692"/>
    <w:rsid w:val="00E7481D"/>
    <w:rsid w:val="00E76145"/>
    <w:rsid w:val="00E80D36"/>
    <w:rsid w:val="00E8195E"/>
    <w:rsid w:val="00E819C2"/>
    <w:rsid w:val="00E82146"/>
    <w:rsid w:val="00E8225A"/>
    <w:rsid w:val="00E86E59"/>
    <w:rsid w:val="00E903AE"/>
    <w:rsid w:val="00E90CF0"/>
    <w:rsid w:val="00E90E79"/>
    <w:rsid w:val="00E90F4C"/>
    <w:rsid w:val="00E91233"/>
    <w:rsid w:val="00E92100"/>
    <w:rsid w:val="00E935AD"/>
    <w:rsid w:val="00E943BB"/>
    <w:rsid w:val="00E95056"/>
    <w:rsid w:val="00E9547F"/>
    <w:rsid w:val="00E9554C"/>
    <w:rsid w:val="00E96235"/>
    <w:rsid w:val="00E9683F"/>
    <w:rsid w:val="00E9687B"/>
    <w:rsid w:val="00EA0367"/>
    <w:rsid w:val="00EA0D22"/>
    <w:rsid w:val="00EA1862"/>
    <w:rsid w:val="00EA1EDA"/>
    <w:rsid w:val="00EA20EC"/>
    <w:rsid w:val="00EA3199"/>
    <w:rsid w:val="00EA41A0"/>
    <w:rsid w:val="00EA43EB"/>
    <w:rsid w:val="00EA45FA"/>
    <w:rsid w:val="00EA51A7"/>
    <w:rsid w:val="00EA538E"/>
    <w:rsid w:val="00EA6717"/>
    <w:rsid w:val="00EA673E"/>
    <w:rsid w:val="00EA71AC"/>
    <w:rsid w:val="00EB0A3D"/>
    <w:rsid w:val="00EB1F3E"/>
    <w:rsid w:val="00EB3FD8"/>
    <w:rsid w:val="00EB4E00"/>
    <w:rsid w:val="00EB562A"/>
    <w:rsid w:val="00EB6783"/>
    <w:rsid w:val="00EB709A"/>
    <w:rsid w:val="00EB7ED0"/>
    <w:rsid w:val="00EC1948"/>
    <w:rsid w:val="00EC2573"/>
    <w:rsid w:val="00EC293E"/>
    <w:rsid w:val="00EC31DF"/>
    <w:rsid w:val="00EC65E4"/>
    <w:rsid w:val="00ED365B"/>
    <w:rsid w:val="00ED59E8"/>
    <w:rsid w:val="00ED6DEF"/>
    <w:rsid w:val="00EE313D"/>
    <w:rsid w:val="00EE3FDF"/>
    <w:rsid w:val="00EF1DA6"/>
    <w:rsid w:val="00EF27A5"/>
    <w:rsid w:val="00EF34EE"/>
    <w:rsid w:val="00EF519F"/>
    <w:rsid w:val="00EF5522"/>
    <w:rsid w:val="00EF5A17"/>
    <w:rsid w:val="00EF6E6F"/>
    <w:rsid w:val="00EF7835"/>
    <w:rsid w:val="00F00A80"/>
    <w:rsid w:val="00F00D23"/>
    <w:rsid w:val="00F011A9"/>
    <w:rsid w:val="00F01D99"/>
    <w:rsid w:val="00F0204C"/>
    <w:rsid w:val="00F03841"/>
    <w:rsid w:val="00F04838"/>
    <w:rsid w:val="00F0602A"/>
    <w:rsid w:val="00F064DC"/>
    <w:rsid w:val="00F10AA5"/>
    <w:rsid w:val="00F10BD4"/>
    <w:rsid w:val="00F10D65"/>
    <w:rsid w:val="00F12373"/>
    <w:rsid w:val="00F12403"/>
    <w:rsid w:val="00F12B88"/>
    <w:rsid w:val="00F13E22"/>
    <w:rsid w:val="00F149F9"/>
    <w:rsid w:val="00F172CC"/>
    <w:rsid w:val="00F213B8"/>
    <w:rsid w:val="00F23DDA"/>
    <w:rsid w:val="00F2440B"/>
    <w:rsid w:val="00F247A0"/>
    <w:rsid w:val="00F265E7"/>
    <w:rsid w:val="00F268A6"/>
    <w:rsid w:val="00F26C95"/>
    <w:rsid w:val="00F26FD2"/>
    <w:rsid w:val="00F30D34"/>
    <w:rsid w:val="00F320F8"/>
    <w:rsid w:val="00F332E1"/>
    <w:rsid w:val="00F34EB0"/>
    <w:rsid w:val="00F35111"/>
    <w:rsid w:val="00F40D89"/>
    <w:rsid w:val="00F41B29"/>
    <w:rsid w:val="00F42039"/>
    <w:rsid w:val="00F473FF"/>
    <w:rsid w:val="00F518F0"/>
    <w:rsid w:val="00F51EEE"/>
    <w:rsid w:val="00F52647"/>
    <w:rsid w:val="00F52B06"/>
    <w:rsid w:val="00F53238"/>
    <w:rsid w:val="00F5477C"/>
    <w:rsid w:val="00F55628"/>
    <w:rsid w:val="00F572AE"/>
    <w:rsid w:val="00F6003D"/>
    <w:rsid w:val="00F60A9C"/>
    <w:rsid w:val="00F639CE"/>
    <w:rsid w:val="00F64A1B"/>
    <w:rsid w:val="00F71BA4"/>
    <w:rsid w:val="00F73F31"/>
    <w:rsid w:val="00F7438F"/>
    <w:rsid w:val="00F75FAD"/>
    <w:rsid w:val="00F806F8"/>
    <w:rsid w:val="00F814C0"/>
    <w:rsid w:val="00F84ABE"/>
    <w:rsid w:val="00F86BC0"/>
    <w:rsid w:val="00F86CC2"/>
    <w:rsid w:val="00F87A2F"/>
    <w:rsid w:val="00F9010A"/>
    <w:rsid w:val="00F91919"/>
    <w:rsid w:val="00F937F8"/>
    <w:rsid w:val="00F93C7C"/>
    <w:rsid w:val="00F959A6"/>
    <w:rsid w:val="00F96608"/>
    <w:rsid w:val="00F96A64"/>
    <w:rsid w:val="00FA2B1A"/>
    <w:rsid w:val="00FA47EA"/>
    <w:rsid w:val="00FA6DE5"/>
    <w:rsid w:val="00FA7955"/>
    <w:rsid w:val="00FA7C58"/>
    <w:rsid w:val="00FB0A38"/>
    <w:rsid w:val="00FB0B11"/>
    <w:rsid w:val="00FB3407"/>
    <w:rsid w:val="00FB36CB"/>
    <w:rsid w:val="00FB5AAB"/>
    <w:rsid w:val="00FB7247"/>
    <w:rsid w:val="00FC0139"/>
    <w:rsid w:val="00FC37FF"/>
    <w:rsid w:val="00FC5416"/>
    <w:rsid w:val="00FC64DE"/>
    <w:rsid w:val="00FC704F"/>
    <w:rsid w:val="00FD022B"/>
    <w:rsid w:val="00FD15E8"/>
    <w:rsid w:val="00FD2084"/>
    <w:rsid w:val="00FD262E"/>
    <w:rsid w:val="00FD26DF"/>
    <w:rsid w:val="00FD35C5"/>
    <w:rsid w:val="00FD6655"/>
    <w:rsid w:val="00FD6B27"/>
    <w:rsid w:val="00FD6F4C"/>
    <w:rsid w:val="00FD6F8E"/>
    <w:rsid w:val="00FE110E"/>
    <w:rsid w:val="00FE115E"/>
    <w:rsid w:val="00FE1A7A"/>
    <w:rsid w:val="00FE21FF"/>
    <w:rsid w:val="00FE3A1A"/>
    <w:rsid w:val="00FE3BAF"/>
    <w:rsid w:val="00FE7B3F"/>
    <w:rsid w:val="00FF0084"/>
    <w:rsid w:val="00FF0868"/>
    <w:rsid w:val="00FF1606"/>
    <w:rsid w:val="00FF3C81"/>
    <w:rsid w:val="00FF3F15"/>
    <w:rsid w:val="00FF4054"/>
    <w:rsid w:val="00FF46F1"/>
    <w:rsid w:val="00FF4ACA"/>
    <w:rsid w:val="00FF58C4"/>
    <w:rsid w:val="00FF5B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6F19FD3"/>
  <w15:docId w15:val="{E8FB008C-C3D0-47CA-829D-D676CAF16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144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rsid w:val="0061144F"/>
    <w:pPr>
      <w:keepNext/>
      <w:spacing w:after="0" w:line="240" w:lineRule="auto"/>
      <w:outlineLvl w:val="0"/>
    </w:pPr>
    <w:rPr>
      <w:rFonts w:ascii="Times New Roman" w:eastAsia="Calibri" w:hAnsi="Times New Roman"/>
      <w:b/>
      <w:sz w:val="28"/>
      <w:szCs w:val="20"/>
    </w:rPr>
  </w:style>
  <w:style w:type="paragraph" w:styleId="Nagwek2">
    <w:name w:val="heading 2"/>
    <w:basedOn w:val="Normalny"/>
    <w:next w:val="Normalny"/>
    <w:link w:val="Nagwek2Znak"/>
    <w:qFormat/>
    <w:rsid w:val="0061144F"/>
    <w:pPr>
      <w:keepNext/>
      <w:numPr>
        <w:ilvl w:val="1"/>
        <w:numId w:val="3"/>
      </w:numPr>
      <w:spacing w:before="120" w:after="0" w:line="240" w:lineRule="auto"/>
      <w:outlineLvl w:val="1"/>
    </w:pPr>
    <w:rPr>
      <w:rFonts w:ascii="Times New Roman" w:eastAsia="Calibri" w:hAnsi="Times New Roman"/>
      <w:b/>
      <w:sz w:val="24"/>
      <w:szCs w:val="20"/>
    </w:rPr>
  </w:style>
  <w:style w:type="paragraph" w:styleId="Nagwek3">
    <w:name w:val="heading 3"/>
    <w:basedOn w:val="Normalny"/>
    <w:next w:val="Normalny"/>
    <w:link w:val="Nagwek3Znak"/>
    <w:qFormat/>
    <w:rsid w:val="0061144F"/>
    <w:pPr>
      <w:keepNext/>
      <w:spacing w:before="120" w:after="0" w:line="240" w:lineRule="auto"/>
      <w:outlineLvl w:val="2"/>
    </w:pPr>
    <w:rPr>
      <w:rFonts w:ascii="Times New Roman" w:eastAsia="Calibri" w:hAnsi="Times New Roman"/>
      <w:b/>
      <w:bCs/>
      <w:sz w:val="20"/>
      <w:szCs w:val="26"/>
    </w:rPr>
  </w:style>
  <w:style w:type="paragraph" w:styleId="Nagwek4">
    <w:name w:val="heading 4"/>
    <w:basedOn w:val="Normalny"/>
    <w:next w:val="Normalny"/>
    <w:link w:val="Nagwek4Znak"/>
    <w:qFormat/>
    <w:rsid w:val="0061144F"/>
    <w:pPr>
      <w:keepNext/>
      <w:numPr>
        <w:ilvl w:val="3"/>
        <w:numId w:val="3"/>
      </w:numPr>
      <w:spacing w:after="0" w:line="360" w:lineRule="auto"/>
      <w:outlineLvl w:val="3"/>
    </w:pPr>
    <w:rPr>
      <w:rFonts w:ascii="Arial" w:eastAsia="Calibri" w:hAnsi="Arial"/>
      <w:iCs/>
      <w:sz w:val="24"/>
      <w:szCs w:val="24"/>
    </w:rPr>
  </w:style>
  <w:style w:type="paragraph" w:styleId="Nagwek5">
    <w:name w:val="heading 5"/>
    <w:basedOn w:val="Normalny"/>
    <w:next w:val="Normalny"/>
    <w:link w:val="Nagwek5Znak"/>
    <w:qFormat/>
    <w:rsid w:val="0061144F"/>
    <w:pPr>
      <w:numPr>
        <w:ilvl w:val="4"/>
        <w:numId w:val="3"/>
      </w:numPr>
      <w:spacing w:before="240" w:after="60" w:line="240" w:lineRule="auto"/>
      <w:outlineLvl w:val="4"/>
    </w:pPr>
    <w:rPr>
      <w:rFonts w:ascii="Times New Roman" w:eastAsia="Calibri" w:hAnsi="Times New Roman"/>
      <w:b/>
      <w:bCs/>
      <w:i/>
      <w:iCs/>
      <w:sz w:val="26"/>
      <w:szCs w:val="26"/>
    </w:rPr>
  </w:style>
  <w:style w:type="paragraph" w:styleId="Nagwek6">
    <w:name w:val="heading 6"/>
    <w:basedOn w:val="Normalny"/>
    <w:next w:val="Normalny"/>
    <w:link w:val="Nagwek6Znak"/>
    <w:qFormat/>
    <w:rsid w:val="0061144F"/>
    <w:pPr>
      <w:keepNext/>
      <w:numPr>
        <w:ilvl w:val="5"/>
        <w:numId w:val="3"/>
      </w:numPr>
      <w:spacing w:after="0" w:line="360" w:lineRule="auto"/>
      <w:jc w:val="center"/>
      <w:outlineLvl w:val="5"/>
    </w:pPr>
    <w:rPr>
      <w:rFonts w:ascii="Arial" w:eastAsia="Calibri" w:hAnsi="Arial"/>
      <w:b/>
      <w:bCs/>
      <w:sz w:val="28"/>
      <w:szCs w:val="28"/>
    </w:rPr>
  </w:style>
  <w:style w:type="paragraph" w:styleId="Nagwek7">
    <w:name w:val="heading 7"/>
    <w:basedOn w:val="Normalny"/>
    <w:next w:val="Normalny"/>
    <w:link w:val="Nagwek7Znak"/>
    <w:qFormat/>
    <w:rsid w:val="0061144F"/>
    <w:pPr>
      <w:keepNext/>
      <w:numPr>
        <w:ilvl w:val="6"/>
        <w:numId w:val="3"/>
      </w:numPr>
      <w:spacing w:after="0" w:line="360" w:lineRule="auto"/>
      <w:outlineLvl w:val="6"/>
    </w:pPr>
    <w:rPr>
      <w:rFonts w:ascii="Times New Roman" w:eastAsia="Calibri" w:hAnsi="Times New Roman"/>
      <w:b/>
      <w:bCs/>
      <w:sz w:val="24"/>
      <w:szCs w:val="24"/>
    </w:rPr>
  </w:style>
  <w:style w:type="paragraph" w:styleId="Nagwek8">
    <w:name w:val="heading 8"/>
    <w:basedOn w:val="Normalny"/>
    <w:next w:val="Normalny"/>
    <w:link w:val="Nagwek8Znak"/>
    <w:qFormat/>
    <w:rsid w:val="0061144F"/>
    <w:pPr>
      <w:numPr>
        <w:ilvl w:val="7"/>
        <w:numId w:val="3"/>
      </w:numPr>
      <w:spacing w:before="240" w:after="60" w:line="240" w:lineRule="auto"/>
      <w:outlineLvl w:val="7"/>
    </w:pPr>
    <w:rPr>
      <w:rFonts w:ascii="Times New Roman" w:eastAsia="Calibri" w:hAnsi="Times New Roman"/>
      <w:i/>
      <w:iCs/>
      <w:sz w:val="24"/>
      <w:szCs w:val="24"/>
    </w:rPr>
  </w:style>
  <w:style w:type="paragraph" w:styleId="Nagwek9">
    <w:name w:val="heading 9"/>
    <w:basedOn w:val="Normalny"/>
    <w:next w:val="Normalny"/>
    <w:link w:val="Nagwek9Znak"/>
    <w:qFormat/>
    <w:rsid w:val="0061144F"/>
    <w:pPr>
      <w:keepNext/>
      <w:numPr>
        <w:ilvl w:val="8"/>
        <w:numId w:val="3"/>
      </w:numPr>
      <w:spacing w:after="0" w:line="360" w:lineRule="auto"/>
      <w:outlineLvl w:val="8"/>
    </w:pPr>
    <w:rPr>
      <w:rFonts w:ascii="Times New Roman" w:eastAsia="Calibri" w:hAnsi="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61144F"/>
    <w:rPr>
      <w:rFonts w:eastAsia="Calibri"/>
      <w:b/>
      <w:sz w:val="28"/>
      <w:lang w:val="pl-PL" w:eastAsia="en-US" w:bidi="ar-SA"/>
    </w:rPr>
  </w:style>
  <w:style w:type="character" w:customStyle="1" w:styleId="Nagwek2Znak">
    <w:name w:val="Nagłówek 2 Znak"/>
    <w:link w:val="Nagwek2"/>
    <w:locked/>
    <w:rsid w:val="0061144F"/>
    <w:rPr>
      <w:rFonts w:eastAsia="Calibri"/>
      <w:b/>
      <w:sz w:val="24"/>
      <w:lang w:eastAsia="en-US"/>
    </w:rPr>
  </w:style>
  <w:style w:type="character" w:customStyle="1" w:styleId="Nagwek3Znak">
    <w:name w:val="Nagłówek 3 Znak"/>
    <w:link w:val="Nagwek3"/>
    <w:locked/>
    <w:rsid w:val="0061144F"/>
    <w:rPr>
      <w:rFonts w:eastAsia="Calibri"/>
      <w:b/>
      <w:bCs/>
      <w:szCs w:val="26"/>
      <w:lang w:val="pl-PL" w:eastAsia="en-US" w:bidi="ar-SA"/>
    </w:rPr>
  </w:style>
  <w:style w:type="character" w:customStyle="1" w:styleId="Nagwek4Znak">
    <w:name w:val="Nagłówek 4 Znak"/>
    <w:link w:val="Nagwek4"/>
    <w:locked/>
    <w:rsid w:val="0061144F"/>
    <w:rPr>
      <w:rFonts w:ascii="Arial" w:eastAsia="Calibri" w:hAnsi="Arial"/>
      <w:iCs/>
      <w:sz w:val="24"/>
      <w:szCs w:val="24"/>
      <w:lang w:eastAsia="en-US"/>
    </w:rPr>
  </w:style>
  <w:style w:type="character" w:customStyle="1" w:styleId="Nagwek5Znak">
    <w:name w:val="Nagłówek 5 Znak"/>
    <w:link w:val="Nagwek5"/>
    <w:locked/>
    <w:rsid w:val="0061144F"/>
    <w:rPr>
      <w:rFonts w:eastAsia="Calibri"/>
      <w:b/>
      <w:bCs/>
      <w:i/>
      <w:iCs/>
      <w:sz w:val="26"/>
      <w:szCs w:val="26"/>
      <w:lang w:eastAsia="en-US"/>
    </w:rPr>
  </w:style>
  <w:style w:type="character" w:customStyle="1" w:styleId="Nagwek6Znak">
    <w:name w:val="Nagłówek 6 Znak"/>
    <w:link w:val="Nagwek6"/>
    <w:locked/>
    <w:rsid w:val="0061144F"/>
    <w:rPr>
      <w:rFonts w:ascii="Arial" w:eastAsia="Calibri" w:hAnsi="Arial"/>
      <w:b/>
      <w:bCs/>
      <w:sz w:val="28"/>
      <w:szCs w:val="28"/>
      <w:lang w:eastAsia="en-US"/>
    </w:rPr>
  </w:style>
  <w:style w:type="character" w:customStyle="1" w:styleId="Nagwek7Znak">
    <w:name w:val="Nagłówek 7 Znak"/>
    <w:link w:val="Nagwek7"/>
    <w:locked/>
    <w:rsid w:val="0061144F"/>
    <w:rPr>
      <w:rFonts w:eastAsia="Calibri"/>
      <w:b/>
      <w:bCs/>
      <w:sz w:val="24"/>
      <w:szCs w:val="24"/>
      <w:lang w:eastAsia="en-US"/>
    </w:rPr>
  </w:style>
  <w:style w:type="character" w:customStyle="1" w:styleId="Nagwek8Znak">
    <w:name w:val="Nagłówek 8 Znak"/>
    <w:link w:val="Nagwek8"/>
    <w:locked/>
    <w:rsid w:val="0061144F"/>
    <w:rPr>
      <w:rFonts w:eastAsia="Calibri"/>
      <w:i/>
      <w:iCs/>
      <w:sz w:val="24"/>
      <w:szCs w:val="24"/>
      <w:lang w:eastAsia="en-US"/>
    </w:rPr>
  </w:style>
  <w:style w:type="character" w:customStyle="1" w:styleId="Nagwek9Znak">
    <w:name w:val="Nagłówek 9 Znak"/>
    <w:link w:val="Nagwek9"/>
    <w:locked/>
    <w:rsid w:val="0061144F"/>
    <w:rPr>
      <w:rFonts w:eastAsia="Calibri"/>
      <w:b/>
      <w:bCs/>
      <w:sz w:val="28"/>
      <w:szCs w:val="24"/>
      <w:lang w:eastAsia="en-US"/>
    </w:rPr>
  </w:style>
  <w:style w:type="character" w:customStyle="1" w:styleId="Heading1Char">
    <w:name w:val="Heading 1 Char"/>
    <w:locked/>
    <w:rsid w:val="0061144F"/>
    <w:rPr>
      <w:b/>
      <w:sz w:val="28"/>
    </w:rPr>
  </w:style>
  <w:style w:type="character" w:customStyle="1" w:styleId="Heading2Char">
    <w:name w:val="Heading 2 Char"/>
    <w:rsid w:val="0061144F"/>
    <w:rPr>
      <w:rFonts w:ascii="Times New Roman" w:hAnsi="Times New Roman"/>
      <w:b/>
      <w:sz w:val="24"/>
      <w:lang w:val="pl-PL" w:eastAsia="pl-PL"/>
    </w:rPr>
  </w:style>
  <w:style w:type="character" w:customStyle="1" w:styleId="Heading3Char">
    <w:name w:val="Heading 3 Char"/>
    <w:locked/>
    <w:rsid w:val="0061144F"/>
    <w:rPr>
      <w:b/>
      <w:sz w:val="26"/>
    </w:rPr>
  </w:style>
  <w:style w:type="character" w:customStyle="1" w:styleId="Heading4Char">
    <w:name w:val="Heading 4 Char"/>
    <w:locked/>
    <w:rsid w:val="0061144F"/>
    <w:rPr>
      <w:rFonts w:ascii="Arial" w:hAnsi="Arial"/>
      <w:sz w:val="24"/>
      <w:lang w:eastAsia="en-US"/>
    </w:rPr>
  </w:style>
  <w:style w:type="character" w:customStyle="1" w:styleId="Heading5Char">
    <w:name w:val="Heading 5 Char"/>
    <w:locked/>
    <w:rsid w:val="0061144F"/>
    <w:rPr>
      <w:b/>
      <w:i/>
      <w:sz w:val="26"/>
      <w:lang w:eastAsia="en-US"/>
    </w:rPr>
  </w:style>
  <w:style w:type="character" w:customStyle="1" w:styleId="Heading6Char">
    <w:name w:val="Heading 6 Char"/>
    <w:locked/>
    <w:rsid w:val="0061144F"/>
    <w:rPr>
      <w:rFonts w:ascii="Arial" w:hAnsi="Arial"/>
      <w:b/>
      <w:sz w:val="28"/>
      <w:lang w:eastAsia="en-US"/>
    </w:rPr>
  </w:style>
  <w:style w:type="character" w:customStyle="1" w:styleId="Heading7Char">
    <w:name w:val="Heading 7 Char"/>
    <w:locked/>
    <w:rsid w:val="0061144F"/>
    <w:rPr>
      <w:b/>
      <w:sz w:val="24"/>
      <w:lang w:eastAsia="en-US"/>
    </w:rPr>
  </w:style>
  <w:style w:type="character" w:customStyle="1" w:styleId="Heading8Char">
    <w:name w:val="Heading 8 Char"/>
    <w:locked/>
    <w:rsid w:val="0061144F"/>
    <w:rPr>
      <w:i/>
      <w:sz w:val="24"/>
      <w:lang w:eastAsia="en-US"/>
    </w:rPr>
  </w:style>
  <w:style w:type="character" w:customStyle="1" w:styleId="Heading9Char">
    <w:name w:val="Heading 9 Char"/>
    <w:locked/>
    <w:rsid w:val="0061144F"/>
    <w:rPr>
      <w:b/>
      <w:sz w:val="24"/>
      <w:lang w:eastAsia="en-US"/>
    </w:rPr>
  </w:style>
  <w:style w:type="paragraph" w:styleId="Nagwek">
    <w:name w:val="header"/>
    <w:aliases w:val="Nagłówek strony"/>
    <w:basedOn w:val="Normalny"/>
    <w:link w:val="Nagwek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NagwekZnak">
    <w:name w:val="Nagłówek Znak"/>
    <w:aliases w:val="Nagłówek strony Znak"/>
    <w:link w:val="Nagwek"/>
    <w:locked/>
    <w:rsid w:val="0061144F"/>
    <w:rPr>
      <w:rFonts w:eastAsia="Calibri"/>
      <w:lang w:val="pl-PL" w:eastAsia="pl-PL" w:bidi="ar-SA"/>
    </w:rPr>
  </w:style>
  <w:style w:type="character" w:customStyle="1" w:styleId="HeaderChar">
    <w:name w:val="Header Char"/>
    <w:locked/>
    <w:rsid w:val="0061144F"/>
    <w:rPr>
      <w:sz w:val="20"/>
    </w:rPr>
  </w:style>
  <w:style w:type="paragraph" w:styleId="Tekstpodstawowywcity">
    <w:name w:val="Body Text Indent"/>
    <w:basedOn w:val="Normalny"/>
    <w:link w:val="TekstpodstawowywcityZnak"/>
    <w:semiHidden/>
    <w:rsid w:val="0061144F"/>
    <w:pPr>
      <w:spacing w:after="0" w:line="240" w:lineRule="auto"/>
      <w:ind w:left="1080"/>
    </w:pPr>
    <w:rPr>
      <w:rFonts w:ascii="Times New Roman" w:eastAsia="Calibri" w:hAnsi="Times New Roman"/>
      <w:sz w:val="24"/>
      <w:szCs w:val="24"/>
      <w:lang w:eastAsia="pl-PL"/>
    </w:rPr>
  </w:style>
  <w:style w:type="character" w:customStyle="1" w:styleId="TekstpodstawowywcityZnak">
    <w:name w:val="Tekst podstawowy wcięty Znak"/>
    <w:link w:val="Tekstpodstawowywcity"/>
    <w:semiHidden/>
    <w:locked/>
    <w:rsid w:val="0061144F"/>
    <w:rPr>
      <w:rFonts w:eastAsia="Calibri"/>
      <w:sz w:val="24"/>
      <w:szCs w:val="24"/>
      <w:lang w:val="pl-PL" w:eastAsia="pl-PL" w:bidi="ar-SA"/>
    </w:rPr>
  </w:style>
  <w:style w:type="character" w:customStyle="1" w:styleId="BodyTextIndentChar">
    <w:name w:val="Body Text Indent Char"/>
    <w:semiHidden/>
    <w:locked/>
    <w:rsid w:val="0061144F"/>
    <w:rPr>
      <w:sz w:val="20"/>
    </w:rPr>
  </w:style>
  <w:style w:type="paragraph" w:styleId="Tytu">
    <w:name w:val="Title"/>
    <w:basedOn w:val="Normalny"/>
    <w:link w:val="TytuZnak"/>
    <w:qFormat/>
    <w:rsid w:val="0061144F"/>
    <w:pPr>
      <w:spacing w:after="0" w:line="240" w:lineRule="auto"/>
      <w:jc w:val="center"/>
    </w:pPr>
    <w:rPr>
      <w:rFonts w:ascii="Times New Roman" w:eastAsia="Calibri" w:hAnsi="Times New Roman"/>
      <w:b/>
      <w:bCs/>
      <w:sz w:val="28"/>
      <w:szCs w:val="24"/>
      <w:lang w:eastAsia="pl-PL"/>
    </w:rPr>
  </w:style>
  <w:style w:type="character" w:customStyle="1" w:styleId="TytuZnak">
    <w:name w:val="Tytuł Znak"/>
    <w:link w:val="Tytu"/>
    <w:locked/>
    <w:rsid w:val="0061144F"/>
    <w:rPr>
      <w:rFonts w:eastAsia="Calibri"/>
      <w:b/>
      <w:bCs/>
      <w:sz w:val="28"/>
      <w:szCs w:val="24"/>
      <w:lang w:val="pl-PL" w:eastAsia="pl-PL" w:bidi="ar-SA"/>
    </w:rPr>
  </w:style>
  <w:style w:type="character" w:customStyle="1" w:styleId="TitleChar">
    <w:name w:val="Title Char"/>
    <w:locked/>
    <w:rsid w:val="0061144F"/>
    <w:rPr>
      <w:rFonts w:ascii="Cambria" w:hAnsi="Cambria"/>
      <w:b/>
      <w:kern w:val="28"/>
      <w:sz w:val="32"/>
    </w:rPr>
  </w:style>
  <w:style w:type="paragraph" w:styleId="Tekstpodstawowy">
    <w:name w:val="Body Text"/>
    <w:basedOn w:val="Normalny"/>
    <w:link w:val="TekstpodstawowyZnak"/>
    <w:semiHidden/>
    <w:rsid w:val="0061144F"/>
    <w:pPr>
      <w:spacing w:after="0" w:line="240" w:lineRule="auto"/>
      <w:jc w:val="both"/>
    </w:pPr>
    <w:rPr>
      <w:rFonts w:ascii="Times New Roman" w:eastAsia="Calibri" w:hAnsi="Times New Roman"/>
      <w:b/>
      <w:bCs/>
      <w:sz w:val="28"/>
      <w:szCs w:val="24"/>
      <w:lang w:eastAsia="pl-PL"/>
    </w:rPr>
  </w:style>
  <w:style w:type="character" w:customStyle="1" w:styleId="TekstpodstawowyZnak">
    <w:name w:val="Tekst podstawowy Znak"/>
    <w:link w:val="Tekstpodstawowy"/>
    <w:semiHidden/>
    <w:locked/>
    <w:rsid w:val="0061144F"/>
    <w:rPr>
      <w:rFonts w:eastAsia="Calibri"/>
      <w:b/>
      <w:bCs/>
      <w:sz w:val="28"/>
      <w:szCs w:val="24"/>
      <w:lang w:val="pl-PL" w:eastAsia="pl-PL" w:bidi="ar-SA"/>
    </w:rPr>
  </w:style>
  <w:style w:type="character" w:customStyle="1" w:styleId="BodyTextChar">
    <w:name w:val="Body Text Char"/>
    <w:locked/>
    <w:rsid w:val="0061144F"/>
    <w:rPr>
      <w:sz w:val="20"/>
    </w:rPr>
  </w:style>
  <w:style w:type="paragraph" w:styleId="Stopka">
    <w:name w:val="footer"/>
    <w:basedOn w:val="Normalny"/>
    <w:link w:val="StopkaZnak"/>
    <w:uiPriority w:val="99"/>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StopkaZnak">
    <w:name w:val="Stopka Znak"/>
    <w:link w:val="Stopka"/>
    <w:uiPriority w:val="99"/>
    <w:locked/>
    <w:rsid w:val="0061144F"/>
    <w:rPr>
      <w:rFonts w:eastAsia="Calibri"/>
      <w:lang w:val="pl-PL" w:eastAsia="pl-PL" w:bidi="ar-SA"/>
    </w:rPr>
  </w:style>
  <w:style w:type="character" w:customStyle="1" w:styleId="FooterChar">
    <w:name w:val="Footer Char"/>
    <w:locked/>
    <w:rsid w:val="0061144F"/>
  </w:style>
  <w:style w:type="character" w:styleId="Numerstrony">
    <w:name w:val="page number"/>
    <w:basedOn w:val="Domylnaczcionkaakapitu"/>
    <w:semiHidden/>
    <w:rsid w:val="0061144F"/>
  </w:style>
  <w:style w:type="paragraph" w:styleId="Tekstpodstawowywcity2">
    <w:name w:val="Body Text Indent 2"/>
    <w:basedOn w:val="Normalny"/>
    <w:link w:val="Tekstpodstawowywcity2Znak"/>
    <w:semiHidden/>
    <w:rsid w:val="0061144F"/>
    <w:pPr>
      <w:spacing w:after="120" w:line="480" w:lineRule="auto"/>
      <w:ind w:left="283"/>
    </w:pPr>
    <w:rPr>
      <w:rFonts w:ascii="Times New Roman" w:eastAsia="Calibri" w:hAnsi="Times New Roman"/>
      <w:sz w:val="20"/>
      <w:szCs w:val="20"/>
      <w:lang w:eastAsia="pl-PL"/>
    </w:rPr>
  </w:style>
  <w:style w:type="character" w:customStyle="1" w:styleId="Tekstpodstawowywcity2Znak">
    <w:name w:val="Tekst podstawowy wcięty 2 Znak"/>
    <w:link w:val="Tekstpodstawowywcity2"/>
    <w:semiHidden/>
    <w:locked/>
    <w:rsid w:val="0061144F"/>
    <w:rPr>
      <w:rFonts w:eastAsia="Calibri"/>
      <w:lang w:val="pl-PL" w:eastAsia="pl-PL" w:bidi="ar-SA"/>
    </w:rPr>
  </w:style>
  <w:style w:type="character" w:customStyle="1" w:styleId="BodyTextIndent2Char">
    <w:name w:val="Body Text Indent 2 Char"/>
    <w:semiHidden/>
    <w:locked/>
    <w:rsid w:val="0061144F"/>
    <w:rPr>
      <w:sz w:val="20"/>
    </w:rPr>
  </w:style>
  <w:style w:type="paragraph" w:styleId="Tekstpodstawowy2">
    <w:name w:val="Body Text 2"/>
    <w:basedOn w:val="Normalny"/>
    <w:link w:val="Tekstpodstawowy2Znak"/>
    <w:semiHidden/>
    <w:rsid w:val="0061144F"/>
    <w:pPr>
      <w:spacing w:after="120" w:line="480" w:lineRule="auto"/>
    </w:pPr>
    <w:rPr>
      <w:rFonts w:ascii="Times New Roman" w:eastAsia="Calibri" w:hAnsi="Times New Roman"/>
      <w:sz w:val="20"/>
      <w:szCs w:val="20"/>
      <w:lang w:eastAsia="pl-PL"/>
    </w:rPr>
  </w:style>
  <w:style w:type="character" w:customStyle="1" w:styleId="Tekstpodstawowy2Znak">
    <w:name w:val="Tekst podstawowy 2 Znak"/>
    <w:link w:val="Tekstpodstawowy2"/>
    <w:semiHidden/>
    <w:locked/>
    <w:rsid w:val="0061144F"/>
    <w:rPr>
      <w:rFonts w:eastAsia="Calibri"/>
      <w:lang w:val="pl-PL" w:eastAsia="pl-PL" w:bidi="ar-SA"/>
    </w:rPr>
  </w:style>
  <w:style w:type="character" w:customStyle="1" w:styleId="BodyText2Char">
    <w:name w:val="Body Text 2 Char"/>
    <w:semiHidden/>
    <w:locked/>
    <w:rsid w:val="0061144F"/>
    <w:rPr>
      <w:sz w:val="20"/>
    </w:rPr>
  </w:style>
  <w:style w:type="paragraph" w:customStyle="1" w:styleId="Tekstdymka1">
    <w:name w:val="Tekst dymka1"/>
    <w:basedOn w:val="Normalny"/>
    <w:semiHidden/>
    <w:rsid w:val="0061144F"/>
    <w:pPr>
      <w:spacing w:after="0" w:line="240" w:lineRule="auto"/>
    </w:pPr>
    <w:rPr>
      <w:rFonts w:ascii="Tahoma" w:eastAsia="Calibri" w:hAnsi="Tahoma"/>
      <w:sz w:val="16"/>
      <w:szCs w:val="16"/>
    </w:rPr>
  </w:style>
  <w:style w:type="character" w:customStyle="1" w:styleId="BalloonTextChar">
    <w:name w:val="Balloon Text Char"/>
    <w:semiHidden/>
    <w:locked/>
    <w:rsid w:val="0061144F"/>
    <w:rPr>
      <w:rFonts w:ascii="Tahoma" w:hAnsi="Tahoma"/>
      <w:sz w:val="16"/>
    </w:rPr>
  </w:style>
  <w:style w:type="paragraph" w:customStyle="1" w:styleId="pkt">
    <w:name w:val="pkt"/>
    <w:basedOn w:val="Normalny"/>
    <w:rsid w:val="0061144F"/>
    <w:pPr>
      <w:spacing w:before="60" w:after="60" w:line="240" w:lineRule="auto"/>
      <w:ind w:left="851" w:hanging="295"/>
      <w:jc w:val="both"/>
    </w:pPr>
    <w:rPr>
      <w:rFonts w:ascii="Times New Roman" w:eastAsia="Calibri" w:hAnsi="Times New Roman"/>
      <w:sz w:val="24"/>
      <w:szCs w:val="20"/>
      <w:lang w:eastAsia="pl-PL"/>
    </w:rPr>
  </w:style>
  <w:style w:type="paragraph" w:customStyle="1" w:styleId="ust">
    <w:name w:val="ust"/>
    <w:rsid w:val="0061144F"/>
    <w:pPr>
      <w:spacing w:before="60" w:after="60"/>
      <w:ind w:left="426" w:hanging="284"/>
      <w:jc w:val="both"/>
    </w:pPr>
    <w:rPr>
      <w:rFonts w:eastAsia="Calibri"/>
      <w:sz w:val="24"/>
    </w:rPr>
  </w:style>
  <w:style w:type="paragraph" w:customStyle="1" w:styleId="tyt">
    <w:name w:val="tyt"/>
    <w:basedOn w:val="Normalny"/>
    <w:rsid w:val="0061144F"/>
    <w:pPr>
      <w:keepNext/>
      <w:spacing w:before="60" w:after="60" w:line="240" w:lineRule="auto"/>
      <w:jc w:val="center"/>
    </w:pPr>
    <w:rPr>
      <w:rFonts w:ascii="Times New Roman" w:eastAsia="Calibri" w:hAnsi="Times New Roman"/>
      <w:b/>
      <w:sz w:val="24"/>
      <w:szCs w:val="20"/>
      <w:lang w:eastAsia="pl-PL"/>
    </w:rPr>
  </w:style>
  <w:style w:type="paragraph" w:customStyle="1" w:styleId="pkt1">
    <w:name w:val="pkt1"/>
    <w:basedOn w:val="pkt"/>
    <w:rsid w:val="0061144F"/>
    <w:pPr>
      <w:ind w:left="850" w:hanging="425"/>
    </w:pPr>
  </w:style>
  <w:style w:type="paragraph" w:customStyle="1" w:styleId="lit1">
    <w:name w:val="lit1"/>
    <w:basedOn w:val="Normalny"/>
    <w:rsid w:val="0061144F"/>
    <w:pPr>
      <w:spacing w:before="60" w:after="60" w:line="240" w:lineRule="auto"/>
      <w:ind w:left="1276" w:hanging="340"/>
      <w:jc w:val="both"/>
    </w:pPr>
    <w:rPr>
      <w:rFonts w:ascii="Times New Roman" w:eastAsia="Calibri" w:hAnsi="Times New Roman"/>
      <w:sz w:val="24"/>
      <w:szCs w:val="20"/>
      <w:lang w:eastAsia="pl-PL"/>
    </w:rPr>
  </w:style>
  <w:style w:type="paragraph" w:customStyle="1" w:styleId="tekst">
    <w:name w:val="tekst"/>
    <w:basedOn w:val="Normalny"/>
    <w:rsid w:val="0061144F"/>
    <w:pPr>
      <w:suppressLineNumbers/>
      <w:spacing w:before="60" w:after="60" w:line="240" w:lineRule="auto"/>
      <w:jc w:val="both"/>
    </w:pPr>
    <w:rPr>
      <w:rFonts w:ascii="Times New Roman" w:eastAsia="Calibri" w:hAnsi="Times New Roman"/>
      <w:sz w:val="24"/>
      <w:szCs w:val="20"/>
      <w:lang w:eastAsia="pl-PL"/>
    </w:rPr>
  </w:style>
  <w:style w:type="paragraph" w:styleId="Tekstpodstawowy3">
    <w:name w:val="Body Text 3"/>
    <w:basedOn w:val="Normalny"/>
    <w:link w:val="Tekstpodstawowy3Znak"/>
    <w:semiHidden/>
    <w:rsid w:val="0061144F"/>
    <w:pPr>
      <w:spacing w:after="0" w:line="360" w:lineRule="auto"/>
      <w:jc w:val="both"/>
    </w:pPr>
    <w:rPr>
      <w:rFonts w:ascii="Arial" w:eastAsia="Calibri" w:hAnsi="Arial" w:cs="Arial"/>
      <w:sz w:val="20"/>
      <w:szCs w:val="20"/>
      <w:lang w:eastAsia="pl-PL"/>
    </w:rPr>
  </w:style>
  <w:style w:type="character" w:customStyle="1" w:styleId="Tekstpodstawowy3Znak">
    <w:name w:val="Tekst podstawowy 3 Znak"/>
    <w:link w:val="Tekstpodstawowy3"/>
    <w:semiHidden/>
    <w:locked/>
    <w:rsid w:val="0061144F"/>
    <w:rPr>
      <w:rFonts w:ascii="Arial" w:eastAsia="Calibri" w:hAnsi="Arial" w:cs="Arial"/>
      <w:lang w:val="pl-PL" w:eastAsia="pl-PL" w:bidi="ar-SA"/>
    </w:rPr>
  </w:style>
  <w:style w:type="character" w:customStyle="1" w:styleId="BodyText3Char">
    <w:name w:val="Body Text 3 Char"/>
    <w:locked/>
    <w:rsid w:val="0061144F"/>
    <w:rPr>
      <w:sz w:val="16"/>
    </w:rPr>
  </w:style>
  <w:style w:type="character" w:customStyle="1" w:styleId="akapitdomyslny">
    <w:name w:val="akapitdomyslny"/>
    <w:rsid w:val="0061144F"/>
    <w:rPr>
      <w:sz w:val="20"/>
    </w:rPr>
  </w:style>
  <w:style w:type="paragraph" w:styleId="Spistreci1">
    <w:name w:val="toc 1"/>
    <w:basedOn w:val="Normalny"/>
    <w:next w:val="Normalny"/>
    <w:autoRedefine/>
    <w:rsid w:val="0061144F"/>
    <w:pPr>
      <w:tabs>
        <w:tab w:val="left" w:pos="400"/>
        <w:tab w:val="right" w:leader="dot" w:pos="9057"/>
      </w:tabs>
      <w:spacing w:before="240" w:after="0" w:line="240" w:lineRule="auto"/>
      <w:ind w:right="-125"/>
      <w:jc w:val="both"/>
    </w:pPr>
    <w:rPr>
      <w:rFonts w:ascii="Times New Roman" w:eastAsia="Calibri" w:hAnsi="Times New Roman"/>
      <w:b/>
      <w:bCs/>
      <w:caps/>
      <w:noProof/>
      <w:sz w:val="20"/>
      <w:szCs w:val="28"/>
      <w:lang w:eastAsia="pl-PL"/>
    </w:rPr>
  </w:style>
  <w:style w:type="paragraph" w:styleId="Spistreci2">
    <w:name w:val="toc 2"/>
    <w:basedOn w:val="Normalny"/>
    <w:next w:val="Normalny"/>
    <w:autoRedefine/>
    <w:rsid w:val="0061144F"/>
    <w:pPr>
      <w:tabs>
        <w:tab w:val="left" w:pos="600"/>
        <w:tab w:val="right" w:leader="dot" w:pos="9060"/>
      </w:tabs>
      <w:spacing w:after="0" w:line="288" w:lineRule="auto"/>
    </w:pPr>
    <w:rPr>
      <w:rFonts w:ascii="Times New Roman" w:eastAsia="Calibri" w:hAnsi="Times New Roman"/>
      <w:b/>
      <w:bCs/>
      <w:noProof/>
      <w:sz w:val="20"/>
      <w:szCs w:val="24"/>
      <w:lang w:eastAsia="pl-PL"/>
    </w:rPr>
  </w:style>
  <w:style w:type="paragraph" w:styleId="Spistreci3">
    <w:name w:val="toc 3"/>
    <w:basedOn w:val="Normalny"/>
    <w:next w:val="Normalny"/>
    <w:autoRedefine/>
    <w:rsid w:val="0061144F"/>
    <w:pPr>
      <w:tabs>
        <w:tab w:val="left" w:pos="600"/>
        <w:tab w:val="right" w:leader="dot" w:pos="9062"/>
      </w:tabs>
      <w:spacing w:after="0" w:line="240" w:lineRule="auto"/>
      <w:ind w:left="567" w:hanging="425"/>
    </w:pPr>
    <w:rPr>
      <w:rFonts w:ascii="Times New Roman" w:eastAsia="Calibri" w:hAnsi="Times New Roman"/>
      <w:b/>
      <w:noProof/>
      <w:sz w:val="20"/>
      <w:szCs w:val="24"/>
      <w:lang w:eastAsia="pl-PL"/>
    </w:rPr>
  </w:style>
  <w:style w:type="paragraph" w:styleId="Spistreci4">
    <w:name w:val="toc 4"/>
    <w:basedOn w:val="Normalny"/>
    <w:next w:val="Normalny"/>
    <w:autoRedefine/>
    <w:semiHidden/>
    <w:rsid w:val="0061144F"/>
    <w:pPr>
      <w:spacing w:after="0" w:line="240" w:lineRule="auto"/>
      <w:ind w:left="400"/>
    </w:pPr>
    <w:rPr>
      <w:rFonts w:ascii="Times New Roman" w:eastAsia="Calibri" w:hAnsi="Times New Roman"/>
      <w:sz w:val="20"/>
      <w:szCs w:val="24"/>
      <w:lang w:eastAsia="pl-PL"/>
    </w:rPr>
  </w:style>
  <w:style w:type="paragraph" w:styleId="Spistreci5">
    <w:name w:val="toc 5"/>
    <w:basedOn w:val="Normalny"/>
    <w:next w:val="Normalny"/>
    <w:autoRedefine/>
    <w:semiHidden/>
    <w:rsid w:val="0061144F"/>
    <w:pPr>
      <w:spacing w:after="0" w:line="240" w:lineRule="auto"/>
      <w:ind w:left="600"/>
    </w:pPr>
    <w:rPr>
      <w:rFonts w:ascii="Times New Roman" w:eastAsia="Calibri" w:hAnsi="Times New Roman"/>
      <w:sz w:val="20"/>
      <w:szCs w:val="24"/>
      <w:lang w:eastAsia="pl-PL"/>
    </w:rPr>
  </w:style>
  <w:style w:type="paragraph" w:styleId="Spistreci6">
    <w:name w:val="toc 6"/>
    <w:basedOn w:val="Normalny"/>
    <w:next w:val="Normalny"/>
    <w:autoRedefine/>
    <w:semiHidden/>
    <w:rsid w:val="0061144F"/>
    <w:pPr>
      <w:spacing w:after="0" w:line="240" w:lineRule="auto"/>
      <w:ind w:left="800"/>
    </w:pPr>
    <w:rPr>
      <w:rFonts w:ascii="Times New Roman" w:eastAsia="Calibri" w:hAnsi="Times New Roman"/>
      <w:sz w:val="20"/>
      <w:szCs w:val="24"/>
      <w:lang w:eastAsia="pl-PL"/>
    </w:rPr>
  </w:style>
  <w:style w:type="paragraph" w:styleId="Spistreci7">
    <w:name w:val="toc 7"/>
    <w:basedOn w:val="Normalny"/>
    <w:next w:val="Normalny"/>
    <w:autoRedefine/>
    <w:semiHidden/>
    <w:rsid w:val="0061144F"/>
    <w:pPr>
      <w:spacing w:after="0" w:line="240" w:lineRule="auto"/>
      <w:ind w:left="1000"/>
    </w:pPr>
    <w:rPr>
      <w:rFonts w:ascii="Times New Roman" w:eastAsia="Calibri" w:hAnsi="Times New Roman"/>
      <w:sz w:val="20"/>
      <w:szCs w:val="24"/>
      <w:lang w:eastAsia="pl-PL"/>
    </w:rPr>
  </w:style>
  <w:style w:type="paragraph" w:styleId="Spistreci8">
    <w:name w:val="toc 8"/>
    <w:basedOn w:val="Normalny"/>
    <w:next w:val="Normalny"/>
    <w:autoRedefine/>
    <w:semiHidden/>
    <w:rsid w:val="0061144F"/>
    <w:pPr>
      <w:spacing w:after="0" w:line="240" w:lineRule="auto"/>
      <w:ind w:left="1200"/>
    </w:pPr>
    <w:rPr>
      <w:rFonts w:ascii="Times New Roman" w:eastAsia="Calibri" w:hAnsi="Times New Roman"/>
      <w:sz w:val="20"/>
      <w:szCs w:val="24"/>
      <w:lang w:eastAsia="pl-PL"/>
    </w:rPr>
  </w:style>
  <w:style w:type="paragraph" w:styleId="Spistreci9">
    <w:name w:val="toc 9"/>
    <w:basedOn w:val="Normalny"/>
    <w:next w:val="Normalny"/>
    <w:autoRedefine/>
    <w:semiHidden/>
    <w:rsid w:val="0061144F"/>
    <w:pPr>
      <w:spacing w:after="0" w:line="240" w:lineRule="auto"/>
      <w:ind w:left="1400"/>
    </w:pPr>
    <w:rPr>
      <w:rFonts w:ascii="Times New Roman" w:eastAsia="Calibri" w:hAnsi="Times New Roman"/>
      <w:sz w:val="20"/>
      <w:szCs w:val="24"/>
      <w:lang w:eastAsia="pl-PL"/>
    </w:rPr>
  </w:style>
  <w:style w:type="character" w:styleId="Hipercze">
    <w:name w:val="Hyperlink"/>
    <w:uiPriority w:val="99"/>
    <w:rsid w:val="0061144F"/>
    <w:rPr>
      <w:color w:val="0000FF"/>
      <w:u w:val="single"/>
    </w:rPr>
  </w:style>
  <w:style w:type="paragraph" w:styleId="Tekstpodstawowywcity3">
    <w:name w:val="Body Text Indent 3"/>
    <w:basedOn w:val="Normalny"/>
    <w:link w:val="Tekstpodstawowywcity3Znak"/>
    <w:semiHidden/>
    <w:rsid w:val="0061144F"/>
    <w:pPr>
      <w:spacing w:after="0" w:line="240" w:lineRule="auto"/>
      <w:ind w:left="360"/>
      <w:jc w:val="both"/>
    </w:pPr>
    <w:rPr>
      <w:rFonts w:ascii="Times New Roman" w:eastAsia="Calibri" w:hAnsi="Times New Roman"/>
      <w:sz w:val="20"/>
      <w:szCs w:val="20"/>
      <w:lang w:eastAsia="pl-PL"/>
    </w:rPr>
  </w:style>
  <w:style w:type="character" w:customStyle="1" w:styleId="Tekstpodstawowywcity3Znak">
    <w:name w:val="Tekst podstawowy wcięty 3 Znak"/>
    <w:link w:val="Tekstpodstawowywcity3"/>
    <w:semiHidden/>
    <w:locked/>
    <w:rsid w:val="0061144F"/>
    <w:rPr>
      <w:rFonts w:eastAsia="Calibri"/>
      <w:lang w:val="pl-PL" w:eastAsia="pl-PL" w:bidi="ar-SA"/>
    </w:rPr>
  </w:style>
  <w:style w:type="character" w:customStyle="1" w:styleId="BodyTextIndent3Char">
    <w:name w:val="Body Text Indent 3 Char"/>
    <w:semiHidden/>
    <w:locked/>
    <w:rsid w:val="0061144F"/>
    <w:rPr>
      <w:sz w:val="16"/>
    </w:rPr>
  </w:style>
  <w:style w:type="paragraph" w:customStyle="1" w:styleId="standardowy0">
    <w:name w:val="standardowy"/>
    <w:basedOn w:val="Normalny"/>
    <w:rsid w:val="0061144F"/>
    <w:pPr>
      <w:autoSpaceDE w:val="0"/>
      <w:autoSpaceDN w:val="0"/>
      <w:spacing w:after="0" w:line="240" w:lineRule="auto"/>
      <w:jc w:val="both"/>
    </w:pPr>
    <w:rPr>
      <w:rFonts w:ascii="Times New Roman" w:eastAsia="Calibri" w:hAnsi="Times New Roman"/>
      <w:sz w:val="24"/>
      <w:szCs w:val="20"/>
      <w:lang w:eastAsia="pl-PL"/>
    </w:rPr>
  </w:style>
  <w:style w:type="paragraph" w:customStyle="1" w:styleId="Standard">
    <w:name w:val="Standard"/>
    <w:rsid w:val="0061144F"/>
    <w:pPr>
      <w:widowControl w:val="0"/>
    </w:pPr>
    <w:rPr>
      <w:rFonts w:eastAsia="Calibri"/>
    </w:rPr>
  </w:style>
  <w:style w:type="paragraph" w:customStyle="1" w:styleId="StylI">
    <w:name w:val="Styl I"/>
    <w:basedOn w:val="Normalny"/>
    <w:next w:val="Normalny"/>
    <w:rsid w:val="0061144F"/>
    <w:pPr>
      <w:tabs>
        <w:tab w:val="num" w:pos="1080"/>
      </w:tabs>
      <w:spacing w:before="240" w:after="240" w:line="240" w:lineRule="auto"/>
      <w:ind w:left="1080" w:hanging="720"/>
      <w:jc w:val="both"/>
      <w:outlineLvl w:val="0"/>
    </w:pPr>
    <w:rPr>
      <w:rFonts w:ascii="Times New Roman" w:eastAsia="Calibri" w:hAnsi="Times New Roman"/>
      <w:b/>
      <w:sz w:val="24"/>
      <w:szCs w:val="20"/>
      <w:lang w:eastAsia="pl-PL"/>
    </w:rPr>
  </w:style>
  <w:style w:type="paragraph" w:customStyle="1" w:styleId="Styl117">
    <w:name w:val="Styl 1.1.7."/>
    <w:basedOn w:val="Normalny"/>
    <w:rsid w:val="0061144F"/>
    <w:pPr>
      <w:autoSpaceDE w:val="0"/>
      <w:autoSpaceDN w:val="0"/>
      <w:spacing w:after="120" w:line="240" w:lineRule="auto"/>
      <w:jc w:val="both"/>
    </w:pPr>
    <w:rPr>
      <w:rFonts w:ascii="Times New Roman" w:eastAsia="Calibri" w:hAnsi="Times New Roman"/>
      <w:sz w:val="24"/>
      <w:szCs w:val="20"/>
      <w:lang w:eastAsia="pl-PL"/>
    </w:rPr>
  </w:style>
  <w:style w:type="paragraph" w:styleId="Zwykytekst">
    <w:name w:val="Plain Text"/>
    <w:aliases w:val="Zwykły tekst Znak1,Zwykły tekst Znak Znak,Znak Znak Znak,Znak Znak1,Znak,Znak Znak, Znak Znak Znak, Znak Znak1, Znak Znak, Znak"/>
    <w:basedOn w:val="Normalny"/>
    <w:link w:val="ZwykytekstZnak"/>
    <w:rsid w:val="0061144F"/>
    <w:pPr>
      <w:spacing w:after="0" w:line="240" w:lineRule="auto"/>
    </w:pPr>
    <w:rPr>
      <w:rFonts w:ascii="Courier New" w:eastAsia="Calibri" w:hAnsi="Courier New"/>
      <w:sz w:val="20"/>
      <w:szCs w:val="20"/>
      <w:lang w:eastAsia="pl-PL"/>
    </w:rPr>
  </w:style>
  <w:style w:type="character" w:customStyle="1" w:styleId="ZwykytekstZnak">
    <w:name w:val="Zwykły tekst Znak"/>
    <w:aliases w:val="Zwykły tekst Znak1 Znak1,Zwykły tekst Znak Znak Znak1,Znak Znak Znak Znak1,Znak Znak1 Znak1,Znak Znak2,Znak Znak Znak3, Znak Znak Znak Znak, Znak Znak1 Znak, Znak Znak Znak1, Znak Znak2"/>
    <w:link w:val="Zwykytekst"/>
    <w:semiHidden/>
    <w:locked/>
    <w:rsid w:val="0061144F"/>
    <w:rPr>
      <w:rFonts w:ascii="Courier New" w:eastAsia="Calibri" w:hAnsi="Courier New"/>
      <w:lang w:val="pl-PL" w:eastAsia="pl-PL" w:bidi="ar-SA"/>
    </w:rPr>
  </w:style>
  <w:style w:type="character" w:customStyle="1" w:styleId="PlainTextChar">
    <w:name w:val="Plain Text Char"/>
    <w:aliases w:val="Zwykły tekst Znak1 Char,Zwykły tekst Znak Znak Char,Znak Znak Znak Char,Znak Znak1 Char,Znak Char"/>
    <w:locked/>
    <w:rsid w:val="0061144F"/>
    <w:rPr>
      <w:rFonts w:ascii="Courier New" w:hAnsi="Courier New"/>
      <w:sz w:val="20"/>
    </w:rPr>
  </w:style>
  <w:style w:type="paragraph" w:styleId="Tekstkomentarza">
    <w:name w:val="annotation text"/>
    <w:basedOn w:val="Normalny"/>
    <w:link w:val="TekstkomentarzaZnak"/>
    <w:rsid w:val="0061144F"/>
    <w:pPr>
      <w:spacing w:after="0" w:line="240" w:lineRule="auto"/>
    </w:pPr>
    <w:rPr>
      <w:rFonts w:ascii="Times New Roman" w:eastAsia="Calibri" w:hAnsi="Times New Roman"/>
      <w:sz w:val="20"/>
      <w:szCs w:val="20"/>
      <w:lang w:eastAsia="pl-PL"/>
    </w:rPr>
  </w:style>
  <w:style w:type="character" w:customStyle="1" w:styleId="TekstkomentarzaZnak">
    <w:name w:val="Tekst komentarza Znak"/>
    <w:link w:val="Tekstkomentarza"/>
    <w:locked/>
    <w:rsid w:val="0061144F"/>
    <w:rPr>
      <w:rFonts w:eastAsia="Calibri"/>
      <w:lang w:val="pl-PL" w:eastAsia="pl-PL" w:bidi="ar-SA"/>
    </w:rPr>
  </w:style>
  <w:style w:type="character" w:customStyle="1" w:styleId="CommentTextChar">
    <w:name w:val="Comment Text Char"/>
    <w:semiHidden/>
    <w:locked/>
    <w:rsid w:val="0061144F"/>
  </w:style>
  <w:style w:type="character" w:styleId="UyteHipercze">
    <w:name w:val="FollowedHyperlink"/>
    <w:semiHidden/>
    <w:rsid w:val="0061144F"/>
    <w:rPr>
      <w:color w:val="800080"/>
      <w:u w:val="single"/>
    </w:rPr>
  </w:style>
  <w:style w:type="paragraph" w:customStyle="1" w:styleId="Default">
    <w:name w:val="Default"/>
    <w:rsid w:val="0061144F"/>
    <w:pPr>
      <w:autoSpaceDE w:val="0"/>
      <w:autoSpaceDN w:val="0"/>
      <w:adjustRightInd w:val="0"/>
    </w:pPr>
    <w:rPr>
      <w:rFonts w:ascii="Tahoma" w:eastAsia="Calibri" w:hAnsi="Tahoma" w:cs="Tahoma"/>
      <w:color w:val="000000"/>
      <w:sz w:val="24"/>
      <w:szCs w:val="24"/>
    </w:rPr>
  </w:style>
  <w:style w:type="paragraph" w:customStyle="1" w:styleId="Tekstpodstawowy21">
    <w:name w:val="Tekst podstawowy 21"/>
    <w:basedOn w:val="Normalny"/>
    <w:rsid w:val="0061144F"/>
    <w:pPr>
      <w:suppressAutoHyphens/>
      <w:spacing w:after="120" w:line="480" w:lineRule="auto"/>
    </w:pPr>
    <w:rPr>
      <w:rFonts w:ascii="Times New Roman" w:eastAsia="Calibri" w:hAnsi="Times New Roman"/>
      <w:sz w:val="20"/>
      <w:szCs w:val="20"/>
      <w:lang w:eastAsia="ar-SA"/>
    </w:rPr>
  </w:style>
  <w:style w:type="character" w:customStyle="1" w:styleId="WW8Num2z0">
    <w:name w:val="WW8Num2z0"/>
    <w:rsid w:val="0061144F"/>
    <w:rPr>
      <w:rFonts w:ascii="Symbol" w:hAnsi="Symbol"/>
    </w:rPr>
  </w:style>
  <w:style w:type="paragraph" w:customStyle="1" w:styleId="Tekstpodstawowy31">
    <w:name w:val="Tekst podstawowy 31"/>
    <w:basedOn w:val="Normalny"/>
    <w:rsid w:val="0061144F"/>
    <w:pPr>
      <w:suppressAutoHyphens/>
      <w:spacing w:after="0" w:line="360" w:lineRule="auto"/>
      <w:jc w:val="both"/>
    </w:pPr>
    <w:rPr>
      <w:rFonts w:ascii="Arial" w:eastAsia="Calibri" w:hAnsi="Arial" w:cs="Arial"/>
      <w:sz w:val="20"/>
      <w:szCs w:val="20"/>
      <w:lang w:eastAsia="ar-SA"/>
    </w:rPr>
  </w:style>
  <w:style w:type="character" w:customStyle="1" w:styleId="WW8Num34z1">
    <w:name w:val="WW8Num34z1"/>
    <w:rsid w:val="0061144F"/>
    <w:rPr>
      <w:rFonts w:ascii="Courier New" w:hAnsi="Courier New"/>
    </w:rPr>
  </w:style>
  <w:style w:type="paragraph" w:customStyle="1" w:styleId="StandardowyStandardowy1Standardowy11Standardowy111">
    <w:name w:val="Standardowy.Standardowy1.Standardowy11.Standardowy111"/>
    <w:rsid w:val="0061144F"/>
    <w:rPr>
      <w:rFonts w:eastAsia="Calibri"/>
    </w:rPr>
  </w:style>
  <w:style w:type="character" w:customStyle="1" w:styleId="WierszprzednagwkowyZnak">
    <w:name w:val="Wiersz przed nagłówkowy Znak"/>
    <w:rsid w:val="0061144F"/>
    <w:rPr>
      <w:rFonts w:ascii="Arial Narrow" w:hAnsi="Arial Narrow"/>
      <w:sz w:val="24"/>
      <w:lang w:val="pl-PL" w:eastAsia="pl-PL"/>
    </w:rPr>
  </w:style>
  <w:style w:type="character" w:customStyle="1" w:styleId="publmpoztext">
    <w:name w:val="publ_mpoz_text"/>
    <w:rsid w:val="0061144F"/>
  </w:style>
  <w:style w:type="paragraph" w:customStyle="1" w:styleId="CommentSubject1">
    <w:name w:val="Comment Subject1"/>
    <w:basedOn w:val="Tekstkomentarza"/>
    <w:next w:val="Tekstkomentarza"/>
    <w:rsid w:val="0061144F"/>
    <w:rPr>
      <w:b/>
      <w:bCs/>
      <w:lang w:eastAsia="en-US"/>
    </w:rPr>
  </w:style>
  <w:style w:type="character" w:customStyle="1" w:styleId="CommentSubjectChar">
    <w:name w:val="Comment Subject Char"/>
    <w:locked/>
    <w:rsid w:val="0061144F"/>
    <w:rPr>
      <w:b/>
    </w:rPr>
  </w:style>
  <w:style w:type="character" w:customStyle="1" w:styleId="c41">
    <w:name w:val="c41"/>
    <w:rsid w:val="0061144F"/>
    <w:rPr>
      <w:rFonts w:ascii="Verdana" w:hAnsi="Verdana"/>
      <w:color w:val="000000"/>
      <w:sz w:val="18"/>
      <w:u w:val="none"/>
      <w:effect w:val="none"/>
    </w:rPr>
  </w:style>
  <w:style w:type="paragraph" w:styleId="HTML-wstpniesformatowany">
    <w:name w:val="HTML Preformatted"/>
    <w:basedOn w:val="Normalny"/>
    <w:link w:val="HTML-wstpniesformatowanyZnak"/>
    <w:semiHidden/>
    <w:rsid w:val="00611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0"/>
    </w:rPr>
  </w:style>
  <w:style w:type="character" w:customStyle="1" w:styleId="HTML-wstpniesformatowanyZnak">
    <w:name w:val="HTML - wstępnie sformatowany Znak"/>
    <w:link w:val="HTML-wstpniesformatowany"/>
    <w:semiHidden/>
    <w:locked/>
    <w:rsid w:val="0061144F"/>
    <w:rPr>
      <w:rFonts w:ascii="Arial Unicode MS" w:eastAsia="Arial Unicode MS"/>
      <w:lang w:val="pl-PL" w:eastAsia="en-US" w:bidi="ar-SA"/>
    </w:rPr>
  </w:style>
  <w:style w:type="character" w:customStyle="1" w:styleId="HTMLPreformattedChar">
    <w:name w:val="HTML Preformatted Char"/>
    <w:locked/>
    <w:rsid w:val="0061144F"/>
    <w:rPr>
      <w:rFonts w:ascii="Arial Unicode MS" w:eastAsia="Arial Unicode MS"/>
    </w:rPr>
  </w:style>
  <w:style w:type="character" w:customStyle="1" w:styleId="WW8Num1z0">
    <w:name w:val="WW8Num1z0"/>
    <w:rsid w:val="0061144F"/>
    <w:rPr>
      <w:rFonts w:ascii="Symbol" w:hAnsi="Symbol"/>
    </w:rPr>
  </w:style>
  <w:style w:type="character" w:customStyle="1" w:styleId="WW8Num38z1">
    <w:name w:val="WW8Num38z1"/>
    <w:rsid w:val="0061144F"/>
    <w:rPr>
      <w:rFonts w:ascii="Wingdings" w:hAnsi="Wingdings"/>
    </w:rPr>
  </w:style>
  <w:style w:type="paragraph" w:customStyle="1" w:styleId="Tekstpodstawowy32">
    <w:name w:val="Tekst podstawowy 32"/>
    <w:basedOn w:val="Normalny"/>
    <w:rsid w:val="0061144F"/>
    <w:pPr>
      <w:widowControl w:val="0"/>
      <w:suppressAutoHyphens/>
      <w:spacing w:after="0" w:line="360" w:lineRule="auto"/>
      <w:jc w:val="both"/>
    </w:pPr>
    <w:rPr>
      <w:rFonts w:ascii="Arial" w:eastAsia="Calibri" w:hAnsi="Arial" w:cs="Arial"/>
      <w:sz w:val="24"/>
      <w:szCs w:val="20"/>
      <w:lang w:eastAsia="pl-PL"/>
    </w:rPr>
  </w:style>
  <w:style w:type="character" w:customStyle="1" w:styleId="WW8Num28z2">
    <w:name w:val="WW8Num28z2"/>
    <w:rsid w:val="0061144F"/>
    <w:rPr>
      <w:rFonts w:ascii="Wingdings" w:hAnsi="Wingdings"/>
    </w:rPr>
  </w:style>
  <w:style w:type="paragraph" w:customStyle="1" w:styleId="Poziom2">
    <w:name w:val="#Poziom 2"/>
    <w:basedOn w:val="Normalny"/>
    <w:rsid w:val="0061144F"/>
    <w:pPr>
      <w:spacing w:before="120" w:after="0" w:line="240" w:lineRule="auto"/>
      <w:jc w:val="both"/>
    </w:pPr>
    <w:rPr>
      <w:rFonts w:ascii="Arial" w:eastAsia="Calibri" w:hAnsi="Arial"/>
      <w:szCs w:val="20"/>
      <w:lang w:eastAsia="pl-PL"/>
    </w:rPr>
  </w:style>
  <w:style w:type="paragraph" w:customStyle="1" w:styleId="textnormal">
    <w:name w:val="text_normal"/>
    <w:basedOn w:val="Normalny"/>
    <w:rsid w:val="0061144F"/>
    <w:pPr>
      <w:spacing w:before="100" w:beforeAutospacing="1" w:after="100" w:afterAutospacing="1" w:line="240" w:lineRule="auto"/>
    </w:pPr>
    <w:rPr>
      <w:rFonts w:ascii="Times New Roman" w:eastAsia="Calibri" w:hAnsi="Times New Roman"/>
      <w:sz w:val="24"/>
      <w:szCs w:val="24"/>
      <w:lang w:val="en-US"/>
    </w:rPr>
  </w:style>
  <w:style w:type="paragraph" w:customStyle="1" w:styleId="Tekstpodstawowywcity1">
    <w:name w:val="Tekst podstawowy wcięty1"/>
    <w:basedOn w:val="Normalny"/>
    <w:rsid w:val="0061144F"/>
    <w:pPr>
      <w:spacing w:after="0" w:line="240" w:lineRule="auto"/>
      <w:ind w:left="1080"/>
    </w:pPr>
    <w:rPr>
      <w:rFonts w:ascii="Times New Roman" w:eastAsia="Calibri" w:hAnsi="Times New Roman"/>
      <w:sz w:val="24"/>
      <w:szCs w:val="24"/>
      <w:lang w:eastAsia="pl-PL"/>
    </w:rPr>
  </w:style>
  <w:style w:type="paragraph" w:styleId="Legenda">
    <w:name w:val="caption"/>
    <w:basedOn w:val="Normalny"/>
    <w:next w:val="Normalny"/>
    <w:qFormat/>
    <w:rsid w:val="0061144F"/>
    <w:pPr>
      <w:autoSpaceDE w:val="0"/>
      <w:autoSpaceDN w:val="0"/>
      <w:spacing w:after="0" w:line="360" w:lineRule="auto"/>
      <w:jc w:val="both"/>
    </w:pPr>
    <w:rPr>
      <w:rFonts w:ascii="Tahoma" w:eastAsia="Calibri" w:hAnsi="Tahoma" w:cs="Tahoma"/>
      <w:b/>
      <w:sz w:val="24"/>
      <w:lang w:eastAsia="pl-PL"/>
    </w:rPr>
  </w:style>
  <w:style w:type="character" w:styleId="Odwoaniedokomentarza">
    <w:name w:val="annotation reference"/>
    <w:rsid w:val="0061144F"/>
    <w:rPr>
      <w:sz w:val="16"/>
    </w:rPr>
  </w:style>
  <w:style w:type="paragraph" w:styleId="Lista">
    <w:name w:val="List"/>
    <w:basedOn w:val="Normalny"/>
    <w:semiHidden/>
    <w:rsid w:val="0061144F"/>
    <w:pPr>
      <w:spacing w:after="0" w:line="240" w:lineRule="auto"/>
      <w:ind w:left="283" w:hanging="283"/>
    </w:pPr>
    <w:rPr>
      <w:rFonts w:ascii="Times New Roman" w:eastAsia="Calibri" w:hAnsi="Times New Roman"/>
      <w:sz w:val="20"/>
      <w:szCs w:val="20"/>
      <w:lang w:eastAsia="pl-PL"/>
    </w:rPr>
  </w:style>
  <w:style w:type="paragraph" w:styleId="Lista2">
    <w:name w:val="List 2"/>
    <w:basedOn w:val="Normalny"/>
    <w:semiHidden/>
    <w:rsid w:val="0061144F"/>
    <w:pPr>
      <w:spacing w:after="0" w:line="240" w:lineRule="auto"/>
      <w:ind w:left="566" w:hanging="283"/>
    </w:pPr>
    <w:rPr>
      <w:rFonts w:ascii="Times New Roman" w:eastAsia="Calibri" w:hAnsi="Times New Roman"/>
      <w:sz w:val="20"/>
      <w:szCs w:val="20"/>
      <w:lang w:eastAsia="pl-PL"/>
    </w:rPr>
  </w:style>
  <w:style w:type="paragraph" w:styleId="Lista3">
    <w:name w:val="List 3"/>
    <w:basedOn w:val="Normalny"/>
    <w:semiHidden/>
    <w:rsid w:val="0061144F"/>
    <w:pPr>
      <w:spacing w:after="0" w:line="240" w:lineRule="auto"/>
      <w:ind w:left="849" w:hanging="283"/>
    </w:pPr>
    <w:rPr>
      <w:rFonts w:ascii="Times New Roman" w:eastAsia="Calibri" w:hAnsi="Times New Roman"/>
      <w:sz w:val="20"/>
      <w:szCs w:val="20"/>
      <w:lang w:eastAsia="pl-PL"/>
    </w:rPr>
  </w:style>
  <w:style w:type="paragraph" w:styleId="Listapunktowana2">
    <w:name w:val="List Bullet 2"/>
    <w:basedOn w:val="Normalny"/>
    <w:semiHidden/>
    <w:rsid w:val="0061144F"/>
    <w:pPr>
      <w:numPr>
        <w:numId w:val="1"/>
      </w:numPr>
      <w:spacing w:after="0" w:line="240" w:lineRule="auto"/>
    </w:pPr>
    <w:rPr>
      <w:rFonts w:ascii="Times New Roman" w:eastAsia="Calibri" w:hAnsi="Times New Roman"/>
      <w:sz w:val="20"/>
      <w:szCs w:val="20"/>
      <w:lang w:eastAsia="pl-PL"/>
    </w:rPr>
  </w:style>
  <w:style w:type="paragraph" w:styleId="Listapunktowana3">
    <w:name w:val="List Bullet 3"/>
    <w:basedOn w:val="Normalny"/>
    <w:semiHidden/>
    <w:rsid w:val="0061144F"/>
    <w:pPr>
      <w:numPr>
        <w:numId w:val="2"/>
      </w:numPr>
      <w:spacing w:after="0" w:line="240" w:lineRule="auto"/>
    </w:pPr>
    <w:rPr>
      <w:rFonts w:ascii="Times New Roman" w:eastAsia="Calibri" w:hAnsi="Times New Roman"/>
      <w:sz w:val="20"/>
      <w:szCs w:val="20"/>
      <w:lang w:eastAsia="pl-PL"/>
    </w:rPr>
  </w:style>
  <w:style w:type="paragraph" w:styleId="Tekstpodstawowyzwciciem">
    <w:name w:val="Body Text First Indent"/>
    <w:basedOn w:val="Tekstpodstawowy"/>
    <w:link w:val="TekstpodstawowyzwciciemZnak"/>
    <w:semiHidden/>
    <w:rsid w:val="0061144F"/>
    <w:pPr>
      <w:spacing w:after="120"/>
      <w:ind w:firstLine="210"/>
      <w:jc w:val="left"/>
    </w:pPr>
    <w:rPr>
      <w:b w:val="0"/>
      <w:bCs w:val="0"/>
      <w:sz w:val="20"/>
      <w:szCs w:val="20"/>
    </w:rPr>
  </w:style>
  <w:style w:type="character" w:customStyle="1" w:styleId="TekstpodstawowyzwciciemZnak">
    <w:name w:val="Tekst podstawowy z wcięciem Znak"/>
    <w:basedOn w:val="TekstpodstawowyZnak"/>
    <w:link w:val="Tekstpodstawowyzwciciem"/>
    <w:semiHidden/>
    <w:locked/>
    <w:rsid w:val="0061144F"/>
    <w:rPr>
      <w:rFonts w:eastAsia="Calibri"/>
      <w:b/>
      <w:bCs/>
      <w:sz w:val="28"/>
      <w:szCs w:val="24"/>
      <w:lang w:val="pl-PL" w:eastAsia="pl-PL" w:bidi="ar-SA"/>
    </w:rPr>
  </w:style>
  <w:style w:type="character" w:customStyle="1" w:styleId="BodyTextFirstIndentChar">
    <w:name w:val="Body Text First Indent Char"/>
    <w:semiHidden/>
    <w:locked/>
    <w:rsid w:val="0061144F"/>
    <w:rPr>
      <w:rFonts w:cs="Times New Roman"/>
      <w:sz w:val="20"/>
      <w:szCs w:val="20"/>
    </w:rPr>
  </w:style>
  <w:style w:type="paragraph" w:styleId="Tekstpodstawowyzwciciem2">
    <w:name w:val="Body Text First Indent 2"/>
    <w:basedOn w:val="Tekstpodstawowywcity"/>
    <w:link w:val="Tekstpodstawowyzwciciem2Znak"/>
    <w:semiHidden/>
    <w:rsid w:val="0061144F"/>
    <w:pPr>
      <w:spacing w:after="120"/>
      <w:ind w:left="283" w:firstLine="210"/>
    </w:pPr>
    <w:rPr>
      <w:sz w:val="20"/>
      <w:szCs w:val="20"/>
    </w:rPr>
  </w:style>
  <w:style w:type="character" w:customStyle="1" w:styleId="Tekstpodstawowyzwciciem2Znak">
    <w:name w:val="Tekst podstawowy z wcięciem 2 Znak"/>
    <w:basedOn w:val="TekstpodstawowywcityZnak"/>
    <w:link w:val="Tekstpodstawowyzwciciem2"/>
    <w:semiHidden/>
    <w:locked/>
    <w:rsid w:val="0061144F"/>
    <w:rPr>
      <w:rFonts w:eastAsia="Calibri"/>
      <w:sz w:val="24"/>
      <w:szCs w:val="24"/>
      <w:lang w:val="pl-PL" w:eastAsia="pl-PL" w:bidi="ar-SA"/>
    </w:rPr>
  </w:style>
  <w:style w:type="character" w:customStyle="1" w:styleId="BodyTextFirstIndent2Char">
    <w:name w:val="Body Text First Indent 2 Char"/>
    <w:semiHidden/>
    <w:locked/>
    <w:rsid w:val="0061144F"/>
    <w:rPr>
      <w:rFonts w:cs="Times New Roman"/>
      <w:sz w:val="20"/>
      <w:szCs w:val="20"/>
    </w:rPr>
  </w:style>
  <w:style w:type="paragraph" w:styleId="Lista-kontynuacja2">
    <w:name w:val="List Continue 2"/>
    <w:basedOn w:val="Normalny"/>
    <w:semiHidden/>
    <w:rsid w:val="0061144F"/>
    <w:pPr>
      <w:spacing w:after="120" w:line="240" w:lineRule="auto"/>
      <w:ind w:left="566"/>
    </w:pPr>
    <w:rPr>
      <w:rFonts w:ascii="Times New Roman" w:eastAsia="Calibri" w:hAnsi="Times New Roman"/>
      <w:sz w:val="20"/>
      <w:szCs w:val="20"/>
      <w:lang w:eastAsia="pl-PL"/>
    </w:rPr>
  </w:style>
  <w:style w:type="character" w:styleId="Pogrubienie">
    <w:name w:val="Strong"/>
    <w:qFormat/>
    <w:rsid w:val="0061144F"/>
    <w:rPr>
      <w:b/>
    </w:rPr>
  </w:style>
  <w:style w:type="paragraph" w:customStyle="1" w:styleId="Wyliczenie123wtekcie">
    <w:name w:val="Wyliczenie 123 w tekście"/>
    <w:basedOn w:val="Normalny"/>
    <w:rsid w:val="0061144F"/>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bold">
    <w:name w:val="bold"/>
    <w:rsid w:val="0061144F"/>
  </w:style>
  <w:style w:type="character" w:customStyle="1" w:styleId="content">
    <w:name w:val="content"/>
    <w:rsid w:val="0061144F"/>
  </w:style>
  <w:style w:type="paragraph" w:styleId="Tekstprzypisukocowego">
    <w:name w:val="endnote text"/>
    <w:basedOn w:val="Normalny"/>
    <w:link w:val="TekstprzypisukocowegoZnak"/>
    <w:semiHidden/>
    <w:rsid w:val="0061144F"/>
    <w:pPr>
      <w:spacing w:after="0" w:line="240" w:lineRule="auto"/>
    </w:pPr>
    <w:rPr>
      <w:rFonts w:ascii="Times New Roman" w:eastAsia="Calibri" w:hAnsi="Times New Roman"/>
      <w:sz w:val="20"/>
      <w:szCs w:val="20"/>
      <w:lang w:eastAsia="pl-PL"/>
    </w:rPr>
  </w:style>
  <w:style w:type="character" w:customStyle="1" w:styleId="TekstprzypisukocowegoZnak">
    <w:name w:val="Tekst przypisu końcowego Znak"/>
    <w:link w:val="Tekstprzypisukocowego"/>
    <w:semiHidden/>
    <w:locked/>
    <w:rsid w:val="0061144F"/>
    <w:rPr>
      <w:rFonts w:eastAsia="Calibri"/>
      <w:lang w:val="pl-PL" w:eastAsia="pl-PL" w:bidi="ar-SA"/>
    </w:rPr>
  </w:style>
  <w:style w:type="character" w:customStyle="1" w:styleId="EndnoteTextChar">
    <w:name w:val="Endnote Text Char"/>
    <w:semiHidden/>
    <w:locked/>
    <w:rsid w:val="0061144F"/>
    <w:rPr>
      <w:sz w:val="20"/>
    </w:rPr>
  </w:style>
  <w:style w:type="character" w:styleId="Odwoanieprzypisukocowego">
    <w:name w:val="endnote reference"/>
    <w:semiHidden/>
    <w:rsid w:val="0061144F"/>
    <w:rPr>
      <w:vertAlign w:val="superscript"/>
    </w:rPr>
  </w:style>
  <w:style w:type="paragraph" w:customStyle="1" w:styleId="Tekstpodstawowywcity11">
    <w:name w:val="Tekst podstawowy wcięty11"/>
    <w:basedOn w:val="Normalny"/>
    <w:rsid w:val="0061144F"/>
    <w:pPr>
      <w:spacing w:after="0" w:line="240" w:lineRule="auto"/>
      <w:ind w:left="1080"/>
    </w:pPr>
    <w:rPr>
      <w:rFonts w:ascii="Times New Roman" w:eastAsia="Calibri" w:hAnsi="Times New Roman"/>
      <w:sz w:val="24"/>
      <w:szCs w:val="24"/>
      <w:lang w:eastAsia="pl-PL"/>
    </w:rPr>
  </w:style>
  <w:style w:type="paragraph" w:customStyle="1" w:styleId="Tekstpodstawowy22">
    <w:name w:val="Tekst podstawowy 22"/>
    <w:basedOn w:val="Normalny"/>
    <w:rsid w:val="0061144F"/>
    <w:pPr>
      <w:suppressAutoHyphens/>
      <w:spacing w:after="120" w:line="480" w:lineRule="auto"/>
    </w:pPr>
    <w:rPr>
      <w:rFonts w:ascii="Times New Roman" w:eastAsia="MS Mincho" w:hAnsi="Times New Roman"/>
      <w:sz w:val="20"/>
      <w:szCs w:val="20"/>
      <w:lang w:eastAsia="ar-SA"/>
    </w:rPr>
  </w:style>
  <w:style w:type="paragraph" w:customStyle="1" w:styleId="Wyliczenie-jednostki">
    <w:name w:val="Wyliczenie - jednostki"/>
    <w:basedOn w:val="Normalny"/>
    <w:rsid w:val="0061144F"/>
    <w:pPr>
      <w:numPr>
        <w:numId w:val="4"/>
      </w:numPr>
      <w:spacing w:before="120" w:after="0" w:line="360" w:lineRule="auto"/>
      <w:jc w:val="both"/>
    </w:pPr>
    <w:rPr>
      <w:rFonts w:ascii="Tahoma" w:eastAsia="Calibri" w:hAnsi="Tahoma" w:cs="Tahoma"/>
      <w:sz w:val="20"/>
      <w:szCs w:val="20"/>
      <w:lang w:eastAsia="pl-PL"/>
    </w:rPr>
  </w:style>
  <w:style w:type="paragraph" w:customStyle="1" w:styleId="Wyliczenie-2">
    <w:name w:val="Wyliczenie-2"/>
    <w:basedOn w:val="Normalny"/>
    <w:rsid w:val="0061144F"/>
    <w:pPr>
      <w:spacing w:before="120" w:after="0" w:line="360" w:lineRule="auto"/>
      <w:ind w:left="1080" w:hanging="360"/>
      <w:jc w:val="both"/>
    </w:pPr>
    <w:rPr>
      <w:rFonts w:ascii="Tahoma" w:eastAsia="Calibri" w:hAnsi="Tahoma" w:cs="Tahoma"/>
      <w:bCs/>
      <w:sz w:val="20"/>
      <w:szCs w:val="20"/>
      <w:lang w:eastAsia="pl-PL"/>
    </w:rPr>
  </w:style>
  <w:style w:type="character" w:customStyle="1" w:styleId="Wyliczenie-2Znak">
    <w:name w:val="Wyliczenie-2 Znak"/>
    <w:locked/>
    <w:rsid w:val="0061144F"/>
    <w:rPr>
      <w:rFonts w:ascii="Tahoma" w:hAnsi="Tahoma"/>
      <w:lang w:val="pl-PL" w:eastAsia="pl-PL"/>
    </w:rPr>
  </w:style>
  <w:style w:type="paragraph" w:customStyle="1" w:styleId="Wyliczenie123wumowie">
    <w:name w:val="Wyliczenie 123 w umowie"/>
    <w:basedOn w:val="Wyliczenie123wtekcie"/>
    <w:rsid w:val="0061144F"/>
  </w:style>
  <w:style w:type="paragraph" w:customStyle="1" w:styleId="Wyliczenieabcwtekcie1">
    <w:name w:val="Wyliczenie abc w tekście (1"/>
    <w:aliases w:val="5 linii)"/>
    <w:basedOn w:val="Normalny"/>
    <w:rsid w:val="0061144F"/>
    <w:pPr>
      <w:tabs>
        <w:tab w:val="left" w:pos="993"/>
        <w:tab w:val="right" w:pos="8789"/>
      </w:tabs>
      <w:spacing w:before="120" w:after="120" w:line="360" w:lineRule="auto"/>
      <w:ind w:left="720" w:hanging="360"/>
      <w:jc w:val="both"/>
    </w:pPr>
    <w:rPr>
      <w:rFonts w:ascii="Tahoma" w:eastAsia="Calibri" w:hAnsi="Tahoma"/>
      <w:sz w:val="20"/>
      <w:szCs w:val="20"/>
      <w:lang w:eastAsia="pl-PL"/>
    </w:rPr>
  </w:style>
  <w:style w:type="paragraph" w:styleId="Mapadokumentu">
    <w:name w:val="Document Map"/>
    <w:basedOn w:val="Normalny"/>
    <w:link w:val="MapadokumentuZnak"/>
    <w:semiHidden/>
    <w:rsid w:val="0061144F"/>
    <w:pPr>
      <w:shd w:val="clear" w:color="auto" w:fill="000080"/>
      <w:spacing w:after="0" w:line="240" w:lineRule="auto"/>
    </w:pPr>
    <w:rPr>
      <w:rFonts w:ascii="Tahoma" w:eastAsia="Calibri" w:hAnsi="Tahoma" w:cs="Tahoma"/>
      <w:sz w:val="20"/>
      <w:szCs w:val="20"/>
      <w:lang w:eastAsia="pl-PL"/>
    </w:rPr>
  </w:style>
  <w:style w:type="character" w:customStyle="1" w:styleId="MapadokumentuZnak">
    <w:name w:val="Mapa dokumentu Znak"/>
    <w:link w:val="Mapadokumentu"/>
    <w:semiHidden/>
    <w:locked/>
    <w:rsid w:val="0061144F"/>
    <w:rPr>
      <w:rFonts w:ascii="Tahoma" w:eastAsia="Calibri" w:hAnsi="Tahoma" w:cs="Tahoma"/>
      <w:lang w:val="pl-PL" w:eastAsia="pl-PL" w:bidi="ar-SA"/>
    </w:rPr>
  </w:style>
  <w:style w:type="character" w:customStyle="1" w:styleId="DocumentMapChar">
    <w:name w:val="Document Map Char"/>
    <w:semiHidden/>
    <w:locked/>
    <w:rsid w:val="0061144F"/>
    <w:rPr>
      <w:sz w:val="2"/>
    </w:rPr>
  </w:style>
  <w:style w:type="paragraph" w:customStyle="1" w:styleId="Akapitzlist1">
    <w:name w:val="Akapit z listą1"/>
    <w:basedOn w:val="Normalny"/>
    <w:rsid w:val="0061144F"/>
    <w:pPr>
      <w:spacing w:after="0" w:line="240" w:lineRule="auto"/>
      <w:ind w:left="720"/>
      <w:contextualSpacing/>
    </w:pPr>
    <w:rPr>
      <w:rFonts w:ascii="Times New Roman" w:eastAsia="Calibri" w:hAnsi="Times New Roman"/>
      <w:sz w:val="24"/>
      <w:szCs w:val="24"/>
      <w:lang w:eastAsia="pl-PL"/>
    </w:rPr>
  </w:style>
  <w:style w:type="character" w:customStyle="1" w:styleId="text">
    <w:name w:val="text"/>
    <w:rsid w:val="0061144F"/>
  </w:style>
  <w:style w:type="paragraph" w:styleId="Tekstprzypisudolnego">
    <w:name w:val="footnote text"/>
    <w:basedOn w:val="Normalny"/>
    <w:link w:val="TekstprzypisudolnegoZnak"/>
    <w:semiHidden/>
    <w:rsid w:val="0061144F"/>
    <w:pPr>
      <w:spacing w:after="0" w:line="240" w:lineRule="auto"/>
    </w:pPr>
    <w:rPr>
      <w:rFonts w:eastAsia="Calibri"/>
      <w:sz w:val="20"/>
      <w:szCs w:val="20"/>
    </w:rPr>
  </w:style>
  <w:style w:type="character" w:customStyle="1" w:styleId="TekstprzypisudolnegoZnak">
    <w:name w:val="Tekst przypisu dolnego Znak"/>
    <w:link w:val="Tekstprzypisudolnego"/>
    <w:semiHidden/>
    <w:locked/>
    <w:rsid w:val="0061144F"/>
    <w:rPr>
      <w:rFonts w:ascii="Calibri" w:eastAsia="Calibri" w:hAnsi="Calibri"/>
      <w:lang w:val="pl-PL" w:eastAsia="en-US" w:bidi="ar-SA"/>
    </w:rPr>
  </w:style>
  <w:style w:type="character" w:customStyle="1" w:styleId="FootnoteTextChar">
    <w:name w:val="Footnote Text Char"/>
    <w:locked/>
    <w:rsid w:val="0061144F"/>
    <w:rPr>
      <w:rFonts w:ascii="Calibri" w:hAnsi="Calibri"/>
      <w:lang w:eastAsia="en-US"/>
    </w:rPr>
  </w:style>
  <w:style w:type="character" w:styleId="Odwoanieprzypisudolnego">
    <w:name w:val="footnote reference"/>
    <w:semiHidden/>
    <w:rsid w:val="0061144F"/>
    <w:rPr>
      <w:vertAlign w:val="superscript"/>
    </w:rPr>
  </w:style>
  <w:style w:type="character" w:customStyle="1" w:styleId="Heading2Char1">
    <w:name w:val="Heading 2 Char1"/>
    <w:locked/>
    <w:rsid w:val="0061144F"/>
    <w:rPr>
      <w:b/>
      <w:sz w:val="24"/>
      <w:lang w:eastAsia="en-US"/>
    </w:rPr>
  </w:style>
  <w:style w:type="paragraph" w:customStyle="1" w:styleId="Nagwekspisutreci1">
    <w:name w:val="Nagłówek spisu treści1"/>
    <w:basedOn w:val="Nagwek1"/>
    <w:next w:val="Normalny"/>
    <w:rsid w:val="0061144F"/>
    <w:pPr>
      <w:keepLines/>
      <w:spacing w:before="480" w:line="276" w:lineRule="auto"/>
      <w:outlineLvl w:val="9"/>
    </w:pPr>
    <w:rPr>
      <w:rFonts w:ascii="Cambria" w:hAnsi="Cambria"/>
      <w:bCs/>
      <w:color w:val="365F91"/>
      <w:szCs w:val="28"/>
    </w:rPr>
  </w:style>
  <w:style w:type="paragraph" w:customStyle="1" w:styleId="TytuSIWZ-Zamawiajcy">
    <w:name w:val="Tytuł SIWZ - Zamawiający"/>
    <w:basedOn w:val="Normalny"/>
    <w:rsid w:val="0061144F"/>
    <w:pPr>
      <w:spacing w:after="0" w:line="360" w:lineRule="auto"/>
    </w:pPr>
    <w:rPr>
      <w:rFonts w:ascii="Tahoma" w:eastAsia="Calibri" w:hAnsi="Tahoma"/>
      <w:b/>
      <w:bCs/>
      <w:smallCaps/>
      <w:sz w:val="20"/>
      <w:szCs w:val="20"/>
      <w:lang w:eastAsia="pl-PL"/>
    </w:rPr>
  </w:style>
  <w:style w:type="paragraph" w:customStyle="1" w:styleId="xl65">
    <w:name w:val="xl65"/>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66">
    <w:name w:val="xl66"/>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67">
    <w:name w:val="xl67"/>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68">
    <w:name w:val="xl6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69">
    <w:name w:val="xl69"/>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0">
    <w:name w:val="xl70"/>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1">
    <w:name w:val="xl71"/>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2">
    <w:name w:val="xl72"/>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3">
    <w:name w:val="xl73"/>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4">
    <w:name w:val="xl74"/>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5">
    <w:name w:val="xl75"/>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6">
    <w:name w:val="xl76"/>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7">
    <w:name w:val="xl77"/>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8">
    <w:name w:val="xl78"/>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9">
    <w:name w:val="xl79"/>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0">
    <w:name w:val="xl80"/>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1">
    <w:name w:val="xl81"/>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2">
    <w:name w:val="xl82"/>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83">
    <w:name w:val="xl83"/>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4">
    <w:name w:val="xl8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5">
    <w:name w:val="xl85"/>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6">
    <w:name w:val="xl86"/>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Poprawka1">
    <w:name w:val="Poprawka1"/>
    <w:semiHidden/>
    <w:rsid w:val="0061144F"/>
    <w:rPr>
      <w:rFonts w:ascii="Calibri" w:eastAsia="Calibri" w:hAnsi="Calibri"/>
      <w:sz w:val="22"/>
      <w:szCs w:val="22"/>
      <w:lang w:eastAsia="en-US"/>
    </w:rPr>
  </w:style>
  <w:style w:type="character" w:customStyle="1" w:styleId="HTML-wstpniesformatowanyZnak1">
    <w:name w:val="HTML - wstępnie sformatowany Znak1"/>
    <w:semiHidden/>
    <w:rsid w:val="0061144F"/>
    <w:rPr>
      <w:rFonts w:ascii="Consolas" w:hAnsi="Consolas"/>
      <w:sz w:val="20"/>
      <w:lang w:eastAsia="en-US"/>
    </w:rPr>
  </w:style>
  <w:style w:type="paragraph" w:customStyle="1" w:styleId="xl173">
    <w:name w:val="xl173"/>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174">
    <w:name w:val="xl174"/>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175">
    <w:name w:val="xl175"/>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6">
    <w:name w:val="xl176"/>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7">
    <w:name w:val="xl177"/>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8">
    <w:name w:val="xl17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9">
    <w:name w:val="xl179"/>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0">
    <w:name w:val="xl180"/>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1">
    <w:name w:val="xl181"/>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2">
    <w:name w:val="xl182"/>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3">
    <w:name w:val="xl183"/>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4">
    <w:name w:val="xl184"/>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5">
    <w:name w:val="xl185"/>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6">
    <w:name w:val="xl186"/>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87">
    <w:name w:val="xl187"/>
    <w:basedOn w:val="Normalny"/>
    <w:rsid w:val="0061144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8">
    <w:name w:val="xl188"/>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9">
    <w:name w:val="xl189"/>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0">
    <w:name w:val="xl190"/>
    <w:basedOn w:val="Normalny"/>
    <w:rsid w:val="0061144F"/>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1">
    <w:name w:val="xl191"/>
    <w:basedOn w:val="Normalny"/>
    <w:rsid w:val="006114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2">
    <w:name w:val="xl192"/>
    <w:basedOn w:val="Normalny"/>
    <w:rsid w:val="0061144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3">
    <w:name w:val="xl193"/>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4">
    <w:name w:val="xl19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5">
    <w:name w:val="xl195"/>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6">
    <w:name w:val="xl196"/>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7">
    <w:name w:val="xl197"/>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8">
    <w:name w:val="xl198"/>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9">
    <w:name w:val="xl199"/>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200">
    <w:name w:val="xl200"/>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b">
    <w:name w:val="b"/>
    <w:basedOn w:val="Normalny"/>
    <w:rsid w:val="0061144F"/>
    <w:pPr>
      <w:spacing w:before="100" w:beforeAutospacing="1" w:after="100" w:afterAutospacing="1" w:line="240" w:lineRule="auto"/>
    </w:pPr>
    <w:rPr>
      <w:rFonts w:ascii="Courier New" w:eastAsia="Calibri" w:hAnsi="Courier New" w:cs="Courier New"/>
      <w:b/>
      <w:bCs/>
      <w:color w:val="FF0000"/>
      <w:sz w:val="24"/>
      <w:szCs w:val="24"/>
      <w:lang w:eastAsia="pl-PL"/>
    </w:rPr>
  </w:style>
  <w:style w:type="paragraph" w:customStyle="1" w:styleId="e">
    <w:name w:val="e"/>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k">
    <w:name w:val="k"/>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t">
    <w:name w:val="t"/>
    <w:basedOn w:val="Normalny"/>
    <w:rsid w:val="0061144F"/>
    <w:pPr>
      <w:spacing w:before="100" w:beforeAutospacing="1" w:after="100" w:afterAutospacing="1" w:line="240" w:lineRule="auto"/>
    </w:pPr>
    <w:rPr>
      <w:rFonts w:ascii="Times New Roman" w:eastAsia="Calibri" w:hAnsi="Times New Roman"/>
      <w:color w:val="990000"/>
      <w:sz w:val="24"/>
      <w:szCs w:val="24"/>
      <w:lang w:eastAsia="pl-PL"/>
    </w:rPr>
  </w:style>
  <w:style w:type="paragraph" w:customStyle="1" w:styleId="xt">
    <w:name w:val="xt"/>
    <w:basedOn w:val="Normalny"/>
    <w:rsid w:val="0061144F"/>
    <w:pPr>
      <w:spacing w:before="100" w:beforeAutospacing="1" w:after="100" w:afterAutospacing="1" w:line="240" w:lineRule="auto"/>
    </w:pPr>
    <w:rPr>
      <w:rFonts w:ascii="Times New Roman" w:eastAsia="Calibri" w:hAnsi="Times New Roman"/>
      <w:color w:val="990099"/>
      <w:sz w:val="24"/>
      <w:szCs w:val="24"/>
      <w:lang w:eastAsia="pl-PL"/>
    </w:rPr>
  </w:style>
  <w:style w:type="paragraph" w:customStyle="1" w:styleId="ns">
    <w:name w:val="ns"/>
    <w:basedOn w:val="Normalny"/>
    <w:rsid w:val="0061144F"/>
    <w:pPr>
      <w:spacing w:before="100" w:beforeAutospacing="1" w:after="100" w:afterAutospacing="1" w:line="240" w:lineRule="auto"/>
    </w:pPr>
    <w:rPr>
      <w:rFonts w:ascii="Times New Roman" w:eastAsia="Calibri" w:hAnsi="Times New Roman"/>
      <w:color w:val="FF0000"/>
      <w:sz w:val="24"/>
      <w:szCs w:val="24"/>
      <w:lang w:eastAsia="pl-PL"/>
    </w:rPr>
  </w:style>
  <w:style w:type="paragraph" w:customStyle="1" w:styleId="dt">
    <w:name w:val="dt"/>
    <w:basedOn w:val="Normalny"/>
    <w:rsid w:val="0061144F"/>
    <w:pPr>
      <w:spacing w:before="100" w:beforeAutospacing="1" w:after="100" w:afterAutospacing="1" w:line="240" w:lineRule="auto"/>
    </w:pPr>
    <w:rPr>
      <w:rFonts w:ascii="Times New Roman" w:eastAsia="Calibri" w:hAnsi="Times New Roman"/>
      <w:color w:val="008000"/>
      <w:sz w:val="24"/>
      <w:szCs w:val="24"/>
      <w:lang w:eastAsia="pl-PL"/>
    </w:rPr>
  </w:style>
  <w:style w:type="paragraph" w:customStyle="1" w:styleId="m">
    <w:name w:val="m"/>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tx">
    <w:name w:val="tx"/>
    <w:basedOn w:val="Normalny"/>
    <w:rsid w:val="0061144F"/>
    <w:pPr>
      <w:spacing w:before="100" w:beforeAutospacing="1" w:after="100" w:afterAutospacing="1" w:line="240" w:lineRule="auto"/>
    </w:pPr>
    <w:rPr>
      <w:rFonts w:ascii="Times New Roman" w:eastAsia="Calibri" w:hAnsi="Times New Roman"/>
      <w:b/>
      <w:bCs/>
      <w:sz w:val="24"/>
      <w:szCs w:val="24"/>
      <w:lang w:eastAsia="pl-PL"/>
    </w:rPr>
  </w:style>
  <w:style w:type="paragraph" w:customStyle="1" w:styleId="db">
    <w:name w:val="db"/>
    <w:basedOn w:val="Normalny"/>
    <w:rsid w:val="0061144F"/>
    <w:pPr>
      <w:pBdr>
        <w:left w:val="single" w:sz="6" w:space="4" w:color="CCCCCC"/>
      </w:pBdr>
      <w:spacing w:after="0" w:line="240" w:lineRule="auto"/>
      <w:ind w:left="240"/>
    </w:pPr>
    <w:rPr>
      <w:rFonts w:ascii="Courier" w:eastAsia="Calibri" w:hAnsi="Courier"/>
      <w:sz w:val="24"/>
      <w:szCs w:val="24"/>
      <w:lang w:eastAsia="pl-PL"/>
    </w:rPr>
  </w:style>
  <w:style w:type="paragraph" w:customStyle="1" w:styleId="di">
    <w:name w:val="di"/>
    <w:basedOn w:val="Normalny"/>
    <w:rsid w:val="0061144F"/>
    <w:pPr>
      <w:spacing w:before="100" w:beforeAutospacing="1" w:after="100" w:afterAutospacing="1" w:line="240" w:lineRule="auto"/>
    </w:pPr>
    <w:rPr>
      <w:rFonts w:ascii="Courier" w:eastAsia="Calibri" w:hAnsi="Courier"/>
      <w:sz w:val="24"/>
      <w:szCs w:val="24"/>
      <w:lang w:eastAsia="pl-PL"/>
    </w:rPr>
  </w:style>
  <w:style w:type="paragraph" w:customStyle="1" w:styleId="d">
    <w:name w:val="d"/>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pi">
    <w:name w:val="pi"/>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cb">
    <w:name w:val="cb"/>
    <w:basedOn w:val="Normalny"/>
    <w:rsid w:val="0061144F"/>
    <w:pPr>
      <w:spacing w:after="0" w:line="240" w:lineRule="auto"/>
      <w:ind w:left="240"/>
    </w:pPr>
    <w:rPr>
      <w:rFonts w:ascii="Courier" w:eastAsia="Calibri" w:hAnsi="Courier"/>
      <w:color w:val="888888"/>
      <w:sz w:val="24"/>
      <w:szCs w:val="24"/>
      <w:lang w:eastAsia="pl-PL"/>
    </w:rPr>
  </w:style>
  <w:style w:type="paragraph" w:customStyle="1" w:styleId="ci">
    <w:name w:val="ci"/>
    <w:basedOn w:val="Normalny"/>
    <w:rsid w:val="0061144F"/>
    <w:pPr>
      <w:spacing w:before="100" w:beforeAutospacing="1" w:after="100" w:afterAutospacing="1" w:line="240" w:lineRule="auto"/>
    </w:pPr>
    <w:rPr>
      <w:rFonts w:ascii="Courier" w:eastAsia="Calibri" w:hAnsi="Courier"/>
      <w:color w:val="888888"/>
      <w:sz w:val="24"/>
      <w:szCs w:val="24"/>
      <w:lang w:eastAsia="pl-PL"/>
    </w:rPr>
  </w:style>
  <w:style w:type="character" w:customStyle="1" w:styleId="b1">
    <w:name w:val="b1"/>
    <w:rsid w:val="0061144F"/>
    <w:rPr>
      <w:rFonts w:ascii="Courier New" w:hAnsi="Courier New"/>
      <w:b/>
      <w:color w:val="FF0000"/>
      <w:u w:val="none"/>
      <w:effect w:val="none"/>
    </w:rPr>
  </w:style>
  <w:style w:type="character" w:customStyle="1" w:styleId="m1">
    <w:name w:val="m1"/>
    <w:rsid w:val="0061144F"/>
    <w:rPr>
      <w:color w:val="0000FF"/>
    </w:rPr>
  </w:style>
  <w:style w:type="character" w:customStyle="1" w:styleId="pi1">
    <w:name w:val="pi1"/>
    <w:rsid w:val="0061144F"/>
    <w:rPr>
      <w:color w:val="0000FF"/>
    </w:rPr>
  </w:style>
  <w:style w:type="character" w:customStyle="1" w:styleId="t1">
    <w:name w:val="t1"/>
    <w:rsid w:val="0061144F"/>
    <w:rPr>
      <w:color w:val="990000"/>
    </w:rPr>
  </w:style>
  <w:style w:type="character" w:customStyle="1" w:styleId="tx1">
    <w:name w:val="tx1"/>
    <w:rsid w:val="0061144F"/>
    <w:rPr>
      <w:b/>
    </w:rPr>
  </w:style>
  <w:style w:type="paragraph" w:customStyle="1" w:styleId="Tekstpodstawowy33">
    <w:name w:val="Tekst podstawowy 33"/>
    <w:basedOn w:val="Normalny"/>
    <w:rsid w:val="0061144F"/>
    <w:pPr>
      <w:spacing w:after="0" w:line="360" w:lineRule="auto"/>
      <w:jc w:val="both"/>
    </w:pPr>
    <w:rPr>
      <w:rFonts w:ascii="Arial" w:eastAsia="Calibri" w:hAnsi="Arial" w:cs="Arial"/>
      <w:color w:val="000000"/>
      <w:szCs w:val="20"/>
      <w:lang w:eastAsia="ar-SA"/>
    </w:rPr>
  </w:style>
  <w:style w:type="character" w:styleId="Uwydatnienie">
    <w:name w:val="Emphasis"/>
    <w:qFormat/>
    <w:rsid w:val="0061144F"/>
    <w:rPr>
      <w:i/>
    </w:rPr>
  </w:style>
  <w:style w:type="paragraph" w:customStyle="1" w:styleId="Akapitzlist2">
    <w:name w:val="Akapit z listą2"/>
    <w:basedOn w:val="Normalny"/>
    <w:rsid w:val="0061144F"/>
    <w:pPr>
      <w:spacing w:after="0" w:line="240" w:lineRule="auto"/>
      <w:ind w:left="720"/>
      <w:contextualSpacing/>
    </w:pPr>
    <w:rPr>
      <w:rFonts w:ascii="Tahoma" w:eastAsia="Calibri" w:hAnsi="Tahoma" w:cs="Tahoma"/>
      <w:color w:val="000000"/>
      <w:szCs w:val="20"/>
      <w:lang w:eastAsia="ar-SA"/>
    </w:rPr>
  </w:style>
  <w:style w:type="paragraph" w:customStyle="1" w:styleId="Wykropkowaniewtekcie">
    <w:name w:val="Wykropkowanie w tekście"/>
    <w:basedOn w:val="Normalny"/>
    <w:rsid w:val="0061144F"/>
    <w:pPr>
      <w:spacing w:before="120" w:after="0" w:line="360" w:lineRule="auto"/>
      <w:jc w:val="both"/>
    </w:pPr>
    <w:rPr>
      <w:rFonts w:ascii="Tahoma" w:eastAsia="Calibri" w:hAnsi="Tahoma" w:cs="Tahoma"/>
      <w:sz w:val="20"/>
      <w:szCs w:val="20"/>
      <w:lang w:eastAsia="pl-PL"/>
    </w:rPr>
  </w:style>
  <w:style w:type="paragraph" w:styleId="Tekstdymka">
    <w:name w:val="Balloon Text"/>
    <w:basedOn w:val="Normalny"/>
    <w:link w:val="TekstdymkaZnak"/>
    <w:semiHidden/>
    <w:rsid w:val="0061144F"/>
    <w:pPr>
      <w:spacing w:after="0" w:line="240" w:lineRule="auto"/>
    </w:pPr>
    <w:rPr>
      <w:rFonts w:ascii="Tahoma" w:eastAsia="Calibri" w:hAnsi="Tahoma" w:cs="Tahoma"/>
      <w:sz w:val="16"/>
      <w:szCs w:val="16"/>
      <w:lang w:eastAsia="pl-PL"/>
    </w:rPr>
  </w:style>
  <w:style w:type="character" w:customStyle="1" w:styleId="TekstdymkaZnak">
    <w:name w:val="Tekst dymka Znak"/>
    <w:link w:val="Tekstdymka"/>
    <w:semiHidden/>
    <w:locked/>
    <w:rsid w:val="0061144F"/>
    <w:rPr>
      <w:rFonts w:ascii="Tahoma" w:eastAsia="Calibri" w:hAnsi="Tahoma" w:cs="Tahoma"/>
      <w:sz w:val="16"/>
      <w:szCs w:val="16"/>
      <w:lang w:val="pl-PL" w:eastAsia="pl-PL" w:bidi="ar-SA"/>
    </w:rPr>
  </w:style>
  <w:style w:type="paragraph" w:styleId="Tematkomentarza">
    <w:name w:val="annotation subject"/>
    <w:basedOn w:val="Tekstkomentarza"/>
    <w:next w:val="Tekstkomentarza"/>
    <w:link w:val="TematkomentarzaZnak"/>
    <w:semiHidden/>
    <w:rsid w:val="0061144F"/>
    <w:rPr>
      <w:b/>
      <w:bCs/>
    </w:rPr>
  </w:style>
  <w:style w:type="character" w:customStyle="1" w:styleId="TematkomentarzaZnak">
    <w:name w:val="Temat komentarza Znak"/>
    <w:link w:val="Tematkomentarza"/>
    <w:semiHidden/>
    <w:locked/>
    <w:rsid w:val="0061144F"/>
    <w:rPr>
      <w:rFonts w:eastAsia="Calibri"/>
      <w:b/>
      <w:bCs/>
      <w:lang w:val="pl-PL" w:eastAsia="pl-PL" w:bidi="ar-SA"/>
    </w:rPr>
  </w:style>
  <w:style w:type="paragraph" w:customStyle="1" w:styleId="Akapitzlist3">
    <w:name w:val="Akapit z listą3"/>
    <w:basedOn w:val="Normalny"/>
    <w:rsid w:val="0061144F"/>
    <w:pPr>
      <w:spacing w:after="0"/>
      <w:ind w:left="720"/>
      <w:contextualSpacing/>
    </w:pPr>
  </w:style>
  <w:style w:type="paragraph" w:customStyle="1" w:styleId="mylniki1">
    <w:name w:val="myślniki1"/>
    <w:basedOn w:val="Tekstpodstawowy"/>
    <w:rsid w:val="0061144F"/>
    <w:pPr>
      <w:widowControl w:val="0"/>
      <w:autoSpaceDE w:val="0"/>
      <w:autoSpaceDN w:val="0"/>
      <w:adjustRightInd w:val="0"/>
      <w:ind w:left="720" w:hanging="180"/>
      <w:jc w:val="left"/>
    </w:pPr>
    <w:rPr>
      <w:rFonts w:eastAsia="Times New Roman"/>
      <w:b w:val="0"/>
      <w:bCs w:val="0"/>
      <w:sz w:val="24"/>
    </w:rPr>
  </w:style>
  <w:style w:type="paragraph" w:customStyle="1" w:styleId="Poprawka2">
    <w:name w:val="Poprawka2"/>
    <w:hidden/>
    <w:semiHidden/>
    <w:rsid w:val="0061144F"/>
    <w:rPr>
      <w:rFonts w:eastAsia="Calibri"/>
    </w:rPr>
  </w:style>
  <w:style w:type="paragraph" w:customStyle="1" w:styleId="Akapitzlist10">
    <w:name w:val="Akapit z listą10"/>
    <w:basedOn w:val="Normalny"/>
    <w:rsid w:val="0061144F"/>
    <w:pPr>
      <w:spacing w:after="0" w:line="240" w:lineRule="auto"/>
      <w:ind w:left="720"/>
      <w:contextualSpacing/>
    </w:pPr>
    <w:rPr>
      <w:rFonts w:ascii="Times New Roman" w:eastAsia="Calibri" w:hAnsi="Times New Roman"/>
      <w:sz w:val="24"/>
      <w:szCs w:val="24"/>
      <w:lang w:eastAsia="pl-PL"/>
    </w:rPr>
  </w:style>
  <w:style w:type="table" w:styleId="Tabela-Siatka">
    <w:name w:val="Table Grid"/>
    <w:basedOn w:val="Standardowy"/>
    <w:rsid w:val="0061144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2z0">
    <w:name w:val="WW8Num22z0"/>
    <w:rsid w:val="0061144F"/>
    <w:rPr>
      <w:rFonts w:ascii="Symbol" w:hAnsi="Symbol"/>
      <w:color w:val="auto"/>
    </w:rPr>
  </w:style>
  <w:style w:type="paragraph" w:customStyle="1" w:styleId="Akapitzlist100">
    <w:name w:val="Akapit z listą100"/>
    <w:basedOn w:val="Normalny"/>
    <w:rsid w:val="0061144F"/>
    <w:pPr>
      <w:spacing w:after="0" w:line="240" w:lineRule="auto"/>
      <w:ind w:left="720"/>
      <w:contextualSpacing/>
    </w:pPr>
    <w:rPr>
      <w:rFonts w:ascii="Times New Roman" w:eastAsia="Calibri" w:hAnsi="Times New Roman"/>
      <w:sz w:val="24"/>
      <w:szCs w:val="24"/>
      <w:lang w:eastAsia="pl-PL"/>
    </w:rPr>
  </w:style>
  <w:style w:type="numbering" w:customStyle="1" w:styleId="WWNum47">
    <w:name w:val="WWNum47"/>
    <w:rsid w:val="0061144F"/>
    <w:pPr>
      <w:numPr>
        <w:numId w:val="5"/>
      </w:numPr>
    </w:pPr>
  </w:style>
  <w:style w:type="paragraph" w:customStyle="1" w:styleId="Bullet">
    <w:name w:val="Bullet"/>
    <w:rsid w:val="00601A86"/>
    <w:rPr>
      <w:color w:val="000000"/>
      <w:spacing w:val="20"/>
      <w:lang w:val="cs-CZ"/>
    </w:rPr>
  </w:style>
  <w:style w:type="paragraph" w:customStyle="1" w:styleId="BodySingle">
    <w:name w:val="Body Single"/>
    <w:rsid w:val="00601A86"/>
    <w:pPr>
      <w:ind w:left="402"/>
    </w:pPr>
    <w:rPr>
      <w:color w:val="000000"/>
      <w:lang w:val="cs-CZ"/>
    </w:rPr>
  </w:style>
  <w:style w:type="character" w:customStyle="1" w:styleId="ZwykytekstZnak1Znak">
    <w:name w:val="Zwykły tekst Znak1 Znak"/>
    <w:aliases w:val="Zwykły tekst Znak Znak Znak,Znak Znak Znak Znak,Znak Znak1 Znak,Znak Znak Znak1,Znak Znak Znak2,Zwykły tekst Znak2"/>
    <w:rsid w:val="00BE45CF"/>
    <w:rPr>
      <w:rFonts w:ascii="Courier New" w:eastAsia="Calibri" w:hAnsi="Courier New"/>
      <w:sz w:val="24"/>
      <w:szCs w:val="24"/>
      <w:lang w:eastAsia="pl-PL" w:bidi="ar-SA"/>
    </w:rPr>
  </w:style>
  <w:style w:type="character" w:customStyle="1" w:styleId="Teksttreci">
    <w:name w:val="Tekst treści_"/>
    <w:link w:val="Teksttreci1"/>
    <w:uiPriority w:val="99"/>
    <w:locked/>
    <w:rsid w:val="00571F52"/>
    <w:rPr>
      <w:sz w:val="19"/>
      <w:szCs w:val="19"/>
      <w:shd w:val="clear" w:color="auto" w:fill="FFFFFF"/>
    </w:rPr>
  </w:style>
  <w:style w:type="paragraph" w:customStyle="1" w:styleId="Teksttreci1">
    <w:name w:val="Tekst treści1"/>
    <w:basedOn w:val="Normalny"/>
    <w:link w:val="Teksttreci"/>
    <w:uiPriority w:val="99"/>
    <w:rsid w:val="00571F52"/>
    <w:pPr>
      <w:shd w:val="clear" w:color="auto" w:fill="FFFFFF"/>
      <w:spacing w:before="300" w:after="60" w:line="240" w:lineRule="atLeast"/>
      <w:ind w:hanging="4100"/>
    </w:pPr>
    <w:rPr>
      <w:rFonts w:ascii="Times New Roman" w:hAnsi="Times New Roman"/>
      <w:sz w:val="19"/>
      <w:szCs w:val="19"/>
      <w:lang w:eastAsia="pl-PL"/>
    </w:rPr>
  </w:style>
  <w:style w:type="paragraph" w:styleId="Poprawka">
    <w:name w:val="Revision"/>
    <w:hidden/>
    <w:uiPriority w:val="99"/>
    <w:semiHidden/>
    <w:rsid w:val="00B47F50"/>
    <w:rPr>
      <w:rFonts w:ascii="Calibri" w:hAnsi="Calibri"/>
      <w:sz w:val="22"/>
      <w:szCs w:val="22"/>
      <w:lang w:eastAsia="en-US"/>
    </w:rPr>
  </w:style>
  <w:style w:type="character" w:customStyle="1" w:styleId="h1">
    <w:name w:val="h1"/>
    <w:basedOn w:val="Domylnaczcionkaakapitu"/>
    <w:rsid w:val="00DD113F"/>
  </w:style>
  <w:style w:type="character" w:customStyle="1" w:styleId="Teksttreci4Exact">
    <w:name w:val="Tekst treści (4) Exact"/>
    <w:rsid w:val="007D65F0"/>
    <w:rPr>
      <w:rFonts w:ascii="Times New Roman" w:hAnsi="Times New Roman" w:cs="Times New Roman"/>
      <w:i/>
      <w:iCs/>
      <w:spacing w:val="-2"/>
      <w:sz w:val="21"/>
      <w:szCs w:val="21"/>
      <w:u w:val="none"/>
    </w:rPr>
  </w:style>
  <w:style w:type="paragraph" w:styleId="Akapitzlist">
    <w:name w:val="List Paragraph"/>
    <w:aliases w:val="Wypunktowanie"/>
    <w:basedOn w:val="Normalny"/>
    <w:uiPriority w:val="34"/>
    <w:qFormat/>
    <w:rsid w:val="006C2EFA"/>
    <w:pPr>
      <w:ind w:left="720"/>
      <w:contextualSpacing/>
    </w:pPr>
  </w:style>
  <w:style w:type="character" w:customStyle="1" w:styleId="alb">
    <w:name w:val="a_lb"/>
    <w:basedOn w:val="Domylnaczcionkaakapitu"/>
    <w:rsid w:val="000237B2"/>
  </w:style>
  <w:style w:type="character" w:customStyle="1" w:styleId="alb-s">
    <w:name w:val="a_lb-s"/>
    <w:basedOn w:val="Domylnaczcionkaakapitu"/>
    <w:rsid w:val="000237B2"/>
  </w:style>
  <w:style w:type="paragraph" w:styleId="NormalnyWeb">
    <w:name w:val="Normal (Web)"/>
    <w:basedOn w:val="Normalny"/>
    <w:uiPriority w:val="99"/>
    <w:semiHidden/>
    <w:unhideWhenUsed/>
    <w:rsid w:val="000237B2"/>
    <w:pPr>
      <w:spacing w:before="100" w:beforeAutospacing="1" w:after="100" w:afterAutospacing="1" w:line="240" w:lineRule="auto"/>
    </w:pPr>
    <w:rPr>
      <w:rFonts w:ascii="Times New Roman" w:hAnsi="Times New Roman"/>
      <w:sz w:val="24"/>
      <w:szCs w:val="24"/>
      <w:lang w:eastAsia="pl-PL"/>
    </w:rPr>
  </w:style>
  <w:style w:type="paragraph" w:customStyle="1" w:styleId="Zwykytekst1">
    <w:name w:val="Zwykły tekst1"/>
    <w:basedOn w:val="Normalny"/>
    <w:rsid w:val="0003457D"/>
    <w:pPr>
      <w:suppressAutoHyphens/>
      <w:spacing w:after="0" w:line="240" w:lineRule="auto"/>
    </w:pPr>
    <w:rPr>
      <w:rFonts w:ascii="Courier New" w:eastAsia="Calibri" w:hAnsi="Courier New" w:cs="Courier New"/>
      <w:sz w:val="24"/>
      <w:szCs w:val="24"/>
      <w:lang w:eastAsia="ar-SA"/>
    </w:rPr>
  </w:style>
  <w:style w:type="paragraph" w:customStyle="1" w:styleId="Style10">
    <w:name w:val="Style10"/>
    <w:basedOn w:val="Normalny"/>
    <w:uiPriority w:val="99"/>
    <w:rsid w:val="003C3D55"/>
    <w:pPr>
      <w:spacing w:after="0" w:line="326" w:lineRule="exact"/>
      <w:ind w:left="284" w:hanging="269"/>
      <w:jc w:val="both"/>
    </w:pPr>
    <w:rPr>
      <w:rFonts w:ascii="Tahoma" w:hAnsi="Tahoma"/>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716432">
      <w:bodyDiv w:val="1"/>
      <w:marLeft w:val="0"/>
      <w:marRight w:val="0"/>
      <w:marTop w:val="0"/>
      <w:marBottom w:val="0"/>
      <w:divBdr>
        <w:top w:val="none" w:sz="0" w:space="0" w:color="auto"/>
        <w:left w:val="none" w:sz="0" w:space="0" w:color="auto"/>
        <w:bottom w:val="none" w:sz="0" w:space="0" w:color="auto"/>
        <w:right w:val="none" w:sz="0" w:space="0" w:color="auto"/>
      </w:divBdr>
    </w:div>
    <w:div w:id="246692844">
      <w:bodyDiv w:val="1"/>
      <w:marLeft w:val="0"/>
      <w:marRight w:val="0"/>
      <w:marTop w:val="0"/>
      <w:marBottom w:val="0"/>
      <w:divBdr>
        <w:top w:val="none" w:sz="0" w:space="0" w:color="auto"/>
        <w:left w:val="none" w:sz="0" w:space="0" w:color="auto"/>
        <w:bottom w:val="none" w:sz="0" w:space="0" w:color="auto"/>
        <w:right w:val="none" w:sz="0" w:space="0" w:color="auto"/>
      </w:divBdr>
    </w:div>
    <w:div w:id="819687953">
      <w:bodyDiv w:val="1"/>
      <w:marLeft w:val="0"/>
      <w:marRight w:val="0"/>
      <w:marTop w:val="0"/>
      <w:marBottom w:val="0"/>
      <w:divBdr>
        <w:top w:val="none" w:sz="0" w:space="0" w:color="auto"/>
        <w:left w:val="none" w:sz="0" w:space="0" w:color="auto"/>
        <w:bottom w:val="none" w:sz="0" w:space="0" w:color="auto"/>
        <w:right w:val="none" w:sz="0" w:space="0" w:color="auto"/>
      </w:divBdr>
    </w:div>
    <w:div w:id="1165390700">
      <w:bodyDiv w:val="1"/>
      <w:marLeft w:val="0"/>
      <w:marRight w:val="0"/>
      <w:marTop w:val="0"/>
      <w:marBottom w:val="0"/>
      <w:divBdr>
        <w:top w:val="none" w:sz="0" w:space="0" w:color="auto"/>
        <w:left w:val="none" w:sz="0" w:space="0" w:color="auto"/>
        <w:bottom w:val="none" w:sz="0" w:space="0" w:color="auto"/>
        <w:right w:val="none" w:sz="0" w:space="0" w:color="auto"/>
      </w:divBdr>
    </w:div>
    <w:div w:id="1625847663">
      <w:bodyDiv w:val="1"/>
      <w:marLeft w:val="0"/>
      <w:marRight w:val="0"/>
      <w:marTop w:val="0"/>
      <w:marBottom w:val="0"/>
      <w:divBdr>
        <w:top w:val="none" w:sz="0" w:space="0" w:color="auto"/>
        <w:left w:val="none" w:sz="0" w:space="0" w:color="auto"/>
        <w:bottom w:val="none" w:sz="0" w:space="0" w:color="auto"/>
        <w:right w:val="none" w:sz="0" w:space="0" w:color="auto"/>
      </w:divBdr>
      <w:divsChild>
        <w:div w:id="903417274">
          <w:marLeft w:val="240"/>
          <w:marRight w:val="0"/>
          <w:marTop w:val="0"/>
          <w:marBottom w:val="0"/>
          <w:divBdr>
            <w:top w:val="none" w:sz="0" w:space="0" w:color="auto"/>
            <w:left w:val="none" w:sz="0" w:space="0" w:color="auto"/>
            <w:bottom w:val="none" w:sz="0" w:space="0" w:color="auto"/>
            <w:right w:val="none" w:sz="0" w:space="0" w:color="auto"/>
          </w:divBdr>
          <w:divsChild>
            <w:div w:id="420569567">
              <w:marLeft w:val="0"/>
              <w:marRight w:val="0"/>
              <w:marTop w:val="240"/>
              <w:marBottom w:val="240"/>
              <w:divBdr>
                <w:top w:val="none" w:sz="0" w:space="0" w:color="auto"/>
                <w:left w:val="none" w:sz="0" w:space="0" w:color="auto"/>
                <w:bottom w:val="none" w:sz="0" w:space="0" w:color="auto"/>
                <w:right w:val="none" w:sz="0" w:space="0" w:color="auto"/>
              </w:divBdr>
            </w:div>
            <w:div w:id="1148472904">
              <w:marLeft w:val="0"/>
              <w:marRight w:val="0"/>
              <w:marTop w:val="240"/>
              <w:marBottom w:val="240"/>
              <w:divBdr>
                <w:top w:val="none" w:sz="0" w:space="0" w:color="auto"/>
                <w:left w:val="none" w:sz="0" w:space="0" w:color="auto"/>
                <w:bottom w:val="none" w:sz="0" w:space="0" w:color="auto"/>
                <w:right w:val="none" w:sz="0" w:space="0" w:color="auto"/>
              </w:divBdr>
            </w:div>
            <w:div w:id="1379208841">
              <w:marLeft w:val="0"/>
              <w:marRight w:val="0"/>
              <w:marTop w:val="240"/>
              <w:marBottom w:val="240"/>
              <w:divBdr>
                <w:top w:val="none" w:sz="0" w:space="0" w:color="auto"/>
                <w:left w:val="none" w:sz="0" w:space="0" w:color="auto"/>
                <w:bottom w:val="none" w:sz="0" w:space="0" w:color="auto"/>
                <w:right w:val="none" w:sz="0" w:space="0" w:color="auto"/>
              </w:divBdr>
            </w:div>
          </w:divsChild>
        </w:div>
        <w:div w:id="1510219644">
          <w:marLeft w:val="240"/>
          <w:marRight w:val="0"/>
          <w:marTop w:val="0"/>
          <w:marBottom w:val="0"/>
          <w:divBdr>
            <w:top w:val="none" w:sz="0" w:space="0" w:color="auto"/>
            <w:left w:val="none" w:sz="0" w:space="0" w:color="auto"/>
            <w:bottom w:val="none" w:sz="0" w:space="0" w:color="auto"/>
            <w:right w:val="none" w:sz="0" w:space="0" w:color="auto"/>
          </w:divBdr>
          <w:divsChild>
            <w:div w:id="433474124">
              <w:marLeft w:val="0"/>
              <w:marRight w:val="0"/>
              <w:marTop w:val="240"/>
              <w:marBottom w:val="240"/>
              <w:divBdr>
                <w:top w:val="none" w:sz="0" w:space="0" w:color="auto"/>
                <w:left w:val="none" w:sz="0" w:space="0" w:color="auto"/>
                <w:bottom w:val="none" w:sz="0" w:space="0" w:color="auto"/>
                <w:right w:val="none" w:sz="0" w:space="0" w:color="auto"/>
              </w:divBdr>
            </w:div>
            <w:div w:id="19596831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247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7CB57-728B-42D4-BDF9-82F10AB1E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BB15ADB4</Template>
  <TotalTime>16</TotalTime>
  <Pages>23</Pages>
  <Words>8760</Words>
  <Characters>59546</Characters>
  <Application>Microsoft Office Word</Application>
  <DocSecurity>0</DocSecurity>
  <Lines>496</Lines>
  <Paragraphs>136</Paragraphs>
  <ScaleCrop>false</ScaleCrop>
  <HeadingPairs>
    <vt:vector size="2" baseType="variant">
      <vt:variant>
        <vt:lpstr>Tytuł</vt:lpstr>
      </vt:variant>
      <vt:variant>
        <vt:i4>1</vt:i4>
      </vt:variant>
    </vt:vector>
  </HeadingPairs>
  <TitlesOfParts>
    <vt:vector size="1" baseType="lpstr">
      <vt:lpstr>I</vt:lpstr>
    </vt:vector>
  </TitlesOfParts>
  <Company>Akademia Ekonomiczna w Poznaniu</Company>
  <LinksUpToDate>false</LinksUpToDate>
  <CharactersWithSpaces>68170</CharactersWithSpaces>
  <SharedDoc>false</SharedDoc>
  <HLinks>
    <vt:vector size="48" baseType="variant">
      <vt:variant>
        <vt:i4>7929930</vt:i4>
      </vt:variant>
      <vt:variant>
        <vt:i4>21</vt:i4>
      </vt:variant>
      <vt:variant>
        <vt:i4>0</vt:i4>
      </vt:variant>
      <vt:variant>
        <vt:i4>5</vt:i4>
      </vt:variant>
      <vt:variant>
        <vt:lpwstr>mailto:maciej.pokorski@ue.poznan.pl</vt:lpwstr>
      </vt:variant>
      <vt:variant>
        <vt:lpwstr/>
      </vt:variant>
      <vt:variant>
        <vt:i4>4587646</vt:i4>
      </vt:variant>
      <vt:variant>
        <vt:i4>18</vt:i4>
      </vt:variant>
      <vt:variant>
        <vt:i4>0</vt:i4>
      </vt:variant>
      <vt:variant>
        <vt:i4>5</vt:i4>
      </vt:variant>
      <vt:variant>
        <vt:lpwstr>mailto:marek.maciejewski@ue.poznan.pl</vt:lpwstr>
      </vt:variant>
      <vt:variant>
        <vt:lpwstr/>
      </vt:variant>
      <vt:variant>
        <vt:i4>5832801</vt:i4>
      </vt:variant>
      <vt:variant>
        <vt:i4>15</vt:i4>
      </vt:variant>
      <vt:variant>
        <vt:i4>0</vt:i4>
      </vt:variant>
      <vt:variant>
        <vt:i4>5</vt:i4>
      </vt:variant>
      <vt:variant>
        <vt:lpwstr>mailto:dawid.tomczak@ue.poznan.pl</vt:lpwstr>
      </vt:variant>
      <vt:variant>
        <vt:lpwstr/>
      </vt:variant>
      <vt:variant>
        <vt:i4>7929930</vt:i4>
      </vt:variant>
      <vt:variant>
        <vt:i4>12</vt:i4>
      </vt:variant>
      <vt:variant>
        <vt:i4>0</vt:i4>
      </vt:variant>
      <vt:variant>
        <vt:i4>5</vt:i4>
      </vt:variant>
      <vt:variant>
        <vt:lpwstr>mailto:maciej.pokorski@ue.poznan.pl</vt:lpwstr>
      </vt:variant>
      <vt:variant>
        <vt:lpwstr/>
      </vt:variant>
      <vt:variant>
        <vt:i4>5832801</vt:i4>
      </vt:variant>
      <vt:variant>
        <vt:i4>9</vt:i4>
      </vt:variant>
      <vt:variant>
        <vt:i4>0</vt:i4>
      </vt:variant>
      <vt:variant>
        <vt:i4>5</vt:i4>
      </vt:variant>
      <vt:variant>
        <vt:lpwstr>mailto:dawid.tomczak@ue.poznan.pl</vt:lpwstr>
      </vt:variant>
      <vt:variant>
        <vt:lpwstr/>
      </vt:variant>
      <vt:variant>
        <vt:i4>7929930</vt:i4>
      </vt:variant>
      <vt:variant>
        <vt:i4>6</vt:i4>
      </vt:variant>
      <vt:variant>
        <vt:i4>0</vt:i4>
      </vt:variant>
      <vt:variant>
        <vt:i4>5</vt:i4>
      </vt:variant>
      <vt:variant>
        <vt:lpwstr>mailto:maciej.pokorski@ue.poznan.pl</vt:lpwstr>
      </vt:variant>
      <vt:variant>
        <vt:lpwstr/>
      </vt:variant>
      <vt:variant>
        <vt:i4>4587646</vt:i4>
      </vt:variant>
      <vt:variant>
        <vt:i4>3</vt:i4>
      </vt:variant>
      <vt:variant>
        <vt:i4>0</vt:i4>
      </vt:variant>
      <vt:variant>
        <vt:i4>5</vt:i4>
      </vt:variant>
      <vt:variant>
        <vt:lpwstr>mailto:marek.maciejewski@ue.poznan.pl</vt:lpwstr>
      </vt:variant>
      <vt:variant>
        <vt:lpwstr/>
      </vt:variant>
      <vt:variant>
        <vt:i4>6684744</vt:i4>
      </vt:variant>
      <vt:variant>
        <vt:i4>0</vt:i4>
      </vt:variant>
      <vt:variant>
        <vt:i4>0</vt:i4>
      </vt:variant>
      <vt:variant>
        <vt:i4>5</vt:i4>
      </vt:variant>
      <vt:variant>
        <vt:lpwstr>mailto:grzegorz.wroblewicz@ue.poznan.pl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Tomasz Lulka</dc:creator>
  <cp:lastModifiedBy>Paweł Lembicz</cp:lastModifiedBy>
  <cp:revision>14</cp:revision>
  <cp:lastPrinted>2023-02-07T11:17:00Z</cp:lastPrinted>
  <dcterms:created xsi:type="dcterms:W3CDTF">2023-02-07T11:08:00Z</dcterms:created>
  <dcterms:modified xsi:type="dcterms:W3CDTF">2023-02-09T12:15:00Z</dcterms:modified>
</cp:coreProperties>
</file>