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4" w:rsidRPr="000C7661" w:rsidRDefault="00E84975" w:rsidP="00BA7A2F">
      <w:pPr>
        <w:spacing w:before="480" w:after="480" w:line="360" w:lineRule="auto"/>
        <w:jc w:val="center"/>
        <w:rPr>
          <w:rFonts w:ascii="Arial" w:hAnsi="Arial" w:cs="Arial"/>
          <w:b/>
          <w:bCs/>
          <w:caps/>
          <w:sz w:val="28"/>
          <w:szCs w:val="28"/>
        </w:rPr>
      </w:pPr>
      <w:r w:rsidRPr="000C7661">
        <w:rPr>
          <w:rFonts w:ascii="Arial" w:hAnsi="Arial" w:cs="Arial"/>
          <w:b/>
          <w:bCs/>
          <w:caps/>
          <w:sz w:val="28"/>
          <w:szCs w:val="28"/>
        </w:rPr>
        <w:t xml:space="preserve">specyfikacja </w:t>
      </w:r>
      <w:r w:rsidR="00181C14" w:rsidRPr="000C7661">
        <w:rPr>
          <w:rFonts w:ascii="Arial" w:hAnsi="Arial" w:cs="Arial"/>
          <w:b/>
          <w:bCs/>
          <w:caps/>
          <w:sz w:val="28"/>
          <w:szCs w:val="28"/>
        </w:rPr>
        <w:t>warunków zamówienia</w:t>
      </w:r>
    </w:p>
    <w:p w:rsidR="00181C14" w:rsidRPr="000C7661" w:rsidRDefault="00D32541" w:rsidP="00BA7A2F">
      <w:pPr>
        <w:spacing w:before="40" w:line="360" w:lineRule="auto"/>
        <w:jc w:val="center"/>
        <w:rPr>
          <w:rFonts w:ascii="Arial" w:hAnsi="Arial" w:cs="Arial"/>
          <w:b/>
          <w:bCs/>
          <w:caps/>
        </w:rPr>
      </w:pPr>
      <w:r w:rsidRPr="000C7661">
        <w:rPr>
          <w:rFonts w:ascii="Arial" w:hAnsi="Arial" w:cs="Arial"/>
          <w:b/>
          <w:bCs/>
          <w:caps/>
        </w:rPr>
        <w:t>zAMAWIAJĄCY:</w:t>
      </w:r>
    </w:p>
    <w:p w:rsidR="003A4E4B" w:rsidRPr="00655C20" w:rsidRDefault="003A4E4B" w:rsidP="003A4E4B">
      <w:pPr>
        <w:jc w:val="center"/>
        <w:rPr>
          <w:rFonts w:ascii="Arial" w:hAnsi="Arial" w:cs="Arial"/>
          <w:sz w:val="22"/>
          <w:szCs w:val="22"/>
        </w:rPr>
      </w:pPr>
      <w:r w:rsidRPr="00655C20">
        <w:rPr>
          <w:rFonts w:ascii="Arial" w:hAnsi="Arial" w:cs="Arial"/>
          <w:sz w:val="22"/>
          <w:szCs w:val="22"/>
        </w:rPr>
        <w:t>Powiatowy Publiczny Zakład Opieki Zdrowotnej</w:t>
      </w:r>
    </w:p>
    <w:p w:rsidR="003A4E4B" w:rsidRPr="00655C20" w:rsidRDefault="003A4E4B" w:rsidP="003A4E4B">
      <w:pPr>
        <w:jc w:val="center"/>
        <w:rPr>
          <w:rFonts w:ascii="Arial" w:hAnsi="Arial" w:cs="Arial"/>
          <w:sz w:val="22"/>
          <w:szCs w:val="22"/>
        </w:rPr>
      </w:pPr>
      <w:r w:rsidRPr="00655C20">
        <w:rPr>
          <w:rFonts w:ascii="Arial" w:hAnsi="Arial" w:cs="Arial"/>
          <w:sz w:val="22"/>
          <w:szCs w:val="22"/>
        </w:rPr>
        <w:t>w Rydułtowach i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z siedzibą w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ul. 26 Marca 51</w:t>
      </w:r>
    </w:p>
    <w:p w:rsidR="003A4E4B" w:rsidRPr="00655C20" w:rsidRDefault="003A4E4B" w:rsidP="003A4E4B">
      <w:pPr>
        <w:jc w:val="center"/>
        <w:rPr>
          <w:rFonts w:ascii="Arial" w:hAnsi="Arial" w:cs="Arial"/>
          <w:sz w:val="22"/>
          <w:szCs w:val="22"/>
        </w:rPr>
      </w:pPr>
      <w:r w:rsidRPr="00655C20">
        <w:rPr>
          <w:rFonts w:ascii="Arial" w:hAnsi="Arial" w:cs="Arial"/>
          <w:sz w:val="22"/>
          <w:szCs w:val="22"/>
        </w:rPr>
        <w:t>44-300 Wodzisław Śląski</w:t>
      </w:r>
    </w:p>
    <w:p w:rsidR="00A7527E" w:rsidRDefault="00A7527E" w:rsidP="00655C20">
      <w:pPr>
        <w:spacing w:line="360" w:lineRule="auto"/>
        <w:jc w:val="center"/>
        <w:rPr>
          <w:rFonts w:ascii="Arial" w:hAnsi="Arial" w:cs="Arial"/>
          <w:sz w:val="20"/>
          <w:szCs w:val="20"/>
        </w:rPr>
      </w:pPr>
    </w:p>
    <w:p w:rsidR="00655C20" w:rsidRDefault="00BF5B75" w:rsidP="00655C20">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3A4E4B">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w:t>
      </w:r>
    </w:p>
    <w:p w:rsidR="00BF5B75" w:rsidRPr="000C7661" w:rsidRDefault="006204E8" w:rsidP="00655C20">
      <w:pPr>
        <w:spacing w:line="360" w:lineRule="auto"/>
        <w:jc w:val="center"/>
        <w:rPr>
          <w:rFonts w:ascii="Arial" w:hAnsi="Arial" w:cs="Arial"/>
          <w:sz w:val="20"/>
          <w:szCs w:val="20"/>
        </w:rPr>
      </w:pPr>
      <w:r w:rsidRPr="000C7661">
        <w:rPr>
          <w:rFonts w:ascii="Arial" w:hAnsi="Arial" w:cs="Arial"/>
          <w:sz w:val="20"/>
          <w:szCs w:val="20"/>
        </w:rPr>
        <w:t>o jakich stanowi art. 3 ustawy z 11 września 2019 r. - Prawo zamówień publicznych (Dz. U. z 20</w:t>
      </w:r>
      <w:r w:rsidR="00BB7D27">
        <w:rPr>
          <w:rFonts w:ascii="Arial" w:hAnsi="Arial" w:cs="Arial"/>
          <w:sz w:val="20"/>
          <w:szCs w:val="20"/>
        </w:rPr>
        <w:t>2</w:t>
      </w:r>
      <w:r w:rsidR="000E1ADE">
        <w:rPr>
          <w:rFonts w:ascii="Arial" w:hAnsi="Arial" w:cs="Arial"/>
          <w:sz w:val="20"/>
          <w:szCs w:val="20"/>
        </w:rPr>
        <w:t>2</w:t>
      </w:r>
      <w:r w:rsidRPr="000C7661">
        <w:rPr>
          <w:rFonts w:ascii="Arial" w:hAnsi="Arial" w:cs="Arial"/>
          <w:sz w:val="20"/>
          <w:szCs w:val="20"/>
        </w:rPr>
        <w:t xml:space="preserve"> r. poz. </w:t>
      </w:r>
      <w:r w:rsidR="000E1ADE">
        <w:rPr>
          <w:rFonts w:ascii="Arial" w:hAnsi="Arial" w:cs="Arial"/>
          <w:sz w:val="20"/>
          <w:szCs w:val="20"/>
        </w:rPr>
        <w:t>1710</w:t>
      </w:r>
      <w:r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Pr="000C7661">
        <w:rPr>
          <w:rFonts w:ascii="Arial" w:hAnsi="Arial" w:cs="Arial"/>
          <w:sz w:val="20"/>
          <w:szCs w:val="20"/>
        </w:rPr>
        <w:t xml:space="preserve"> </w:t>
      </w:r>
      <w:r w:rsidR="003A4E4B">
        <w:rPr>
          <w:rFonts w:ascii="Arial" w:hAnsi="Arial" w:cs="Arial"/>
          <w:sz w:val="20"/>
          <w:szCs w:val="20"/>
        </w:rPr>
        <w:t xml:space="preserve">dostawy </w:t>
      </w:r>
      <w:r w:rsidR="00570717" w:rsidRPr="000C7661">
        <w:rPr>
          <w:rFonts w:ascii="Arial" w:hAnsi="Arial" w:cs="Arial"/>
          <w:sz w:val="20"/>
          <w:szCs w:val="20"/>
        </w:rPr>
        <w:t>pn.</w:t>
      </w:r>
    </w:p>
    <w:p w:rsidR="00AD5320" w:rsidRDefault="00AD5320" w:rsidP="00AD5320">
      <w:pPr>
        <w:rPr>
          <w:b/>
          <w:bCs/>
          <w:color w:val="000000"/>
          <w:sz w:val="22"/>
          <w:szCs w:val="22"/>
        </w:rPr>
      </w:pPr>
    </w:p>
    <w:p w:rsidR="00225FAD" w:rsidRDefault="008454B7" w:rsidP="00225FAD">
      <w:pPr>
        <w:rPr>
          <w:b/>
          <w:bCs/>
          <w:color w:val="000000"/>
          <w:sz w:val="22"/>
          <w:szCs w:val="22"/>
        </w:rPr>
      </w:pPr>
      <w:r>
        <w:rPr>
          <w:b/>
          <w:bCs/>
          <w:color w:val="000000"/>
          <w:sz w:val="22"/>
          <w:szCs w:val="22"/>
        </w:rPr>
        <w:t xml:space="preserve">                                </w:t>
      </w:r>
      <w:r w:rsidR="00A677EF">
        <w:rPr>
          <w:b/>
          <w:bCs/>
          <w:color w:val="000000"/>
          <w:sz w:val="22"/>
          <w:szCs w:val="22"/>
        </w:rPr>
        <w:t xml:space="preserve">           </w:t>
      </w:r>
      <w:r>
        <w:rPr>
          <w:b/>
          <w:bCs/>
          <w:color w:val="000000"/>
          <w:sz w:val="22"/>
          <w:szCs w:val="22"/>
        </w:rPr>
        <w:t xml:space="preserve">      Dostawa </w:t>
      </w:r>
      <w:r w:rsidR="00B406DB">
        <w:rPr>
          <w:b/>
          <w:bCs/>
          <w:color w:val="000000"/>
          <w:sz w:val="22"/>
          <w:szCs w:val="22"/>
        </w:rPr>
        <w:t>środków  dezynfekc</w:t>
      </w:r>
      <w:r w:rsidR="00A677EF">
        <w:rPr>
          <w:b/>
          <w:bCs/>
          <w:color w:val="000000"/>
          <w:sz w:val="22"/>
          <w:szCs w:val="22"/>
        </w:rPr>
        <w:t>yjnych</w:t>
      </w:r>
    </w:p>
    <w:p w:rsidR="00AD5320" w:rsidRDefault="00AD5320" w:rsidP="003A4E4B">
      <w:pPr>
        <w:tabs>
          <w:tab w:val="center" w:pos="4536"/>
          <w:tab w:val="left" w:pos="6945"/>
        </w:tabs>
        <w:spacing w:before="40" w:line="360" w:lineRule="auto"/>
        <w:jc w:val="center"/>
        <w:rPr>
          <w:rFonts w:ascii="Arial" w:hAnsi="Arial" w:cs="Arial"/>
          <w:bCs/>
          <w:sz w:val="20"/>
          <w:szCs w:val="20"/>
        </w:rPr>
      </w:pPr>
    </w:p>
    <w:p w:rsidR="004865D5" w:rsidRPr="00A7527E" w:rsidRDefault="004865D5" w:rsidP="003A4E4B">
      <w:pPr>
        <w:tabs>
          <w:tab w:val="center" w:pos="4536"/>
          <w:tab w:val="left" w:pos="6945"/>
        </w:tabs>
        <w:spacing w:before="40" w:line="360" w:lineRule="auto"/>
        <w:jc w:val="center"/>
        <w:rPr>
          <w:rFonts w:ascii="Arial" w:hAnsi="Arial" w:cs="Arial"/>
          <w:bCs/>
          <w:sz w:val="20"/>
          <w:szCs w:val="20"/>
        </w:rPr>
      </w:pPr>
      <w:r w:rsidRPr="00A7527E">
        <w:rPr>
          <w:rFonts w:ascii="Arial" w:hAnsi="Arial" w:cs="Arial"/>
          <w:bCs/>
          <w:sz w:val="20"/>
          <w:szCs w:val="20"/>
        </w:rPr>
        <w:t xml:space="preserve">Przedmiotowe postępowanie prowadzone jest </w:t>
      </w:r>
      <w:r w:rsidR="006204E8" w:rsidRPr="00A7527E">
        <w:rPr>
          <w:rFonts w:ascii="Arial" w:hAnsi="Arial" w:cs="Arial"/>
          <w:bCs/>
          <w:sz w:val="20"/>
          <w:szCs w:val="20"/>
        </w:rPr>
        <w:t xml:space="preserve">przy użyciu środków komunikacji elektronicznej. Składanie ofert następuje za pośrednictwem platformy zakupowej dostępnej pod adresem internetowym: </w:t>
      </w:r>
      <w:hyperlink r:id="rId7" w:history="1">
        <w:r w:rsidR="003A4E4B" w:rsidRPr="00A7527E">
          <w:rPr>
            <w:rStyle w:val="Hipercze"/>
            <w:rFonts w:ascii="Arial" w:hAnsi="Arial" w:cs="Arial"/>
            <w:color w:val="auto"/>
            <w:sz w:val="20"/>
            <w:szCs w:val="20"/>
            <w:u w:val="none"/>
          </w:rPr>
          <w:t>https://platformazakupowa.pl/pn/zoz_wodzislaw</w:t>
        </w:r>
      </w:hyperlink>
      <w:r w:rsidR="00A7527E">
        <w:rPr>
          <w:rFonts w:ascii="Arial" w:hAnsi="Arial" w:cs="Arial"/>
          <w:sz w:val="20"/>
          <w:szCs w:val="20"/>
        </w:rPr>
        <w:t xml:space="preserve"> </w:t>
      </w:r>
    </w:p>
    <w:p w:rsidR="00C63065" w:rsidRPr="000F2518" w:rsidRDefault="00570717" w:rsidP="00AD2726">
      <w:pPr>
        <w:tabs>
          <w:tab w:val="center" w:pos="4536"/>
          <w:tab w:val="left" w:pos="6945"/>
        </w:tabs>
        <w:spacing w:before="600" w:after="600" w:line="360" w:lineRule="auto"/>
        <w:jc w:val="center"/>
        <w:rPr>
          <w:rFonts w:ascii="Arial" w:hAnsi="Arial" w:cs="Arial"/>
          <w:caps/>
          <w:sz w:val="20"/>
          <w:szCs w:val="20"/>
        </w:rPr>
      </w:pPr>
      <w:r w:rsidRPr="000F2518">
        <w:rPr>
          <w:rFonts w:ascii="Arial" w:hAnsi="Arial" w:cs="Arial"/>
          <w:sz w:val="20"/>
          <w:szCs w:val="20"/>
        </w:rPr>
        <w:t xml:space="preserve">Nr postępowania: </w:t>
      </w:r>
      <w:r w:rsidR="00225FAD">
        <w:rPr>
          <w:rFonts w:ascii="Arial" w:hAnsi="Arial" w:cs="Arial"/>
          <w:sz w:val="20"/>
          <w:szCs w:val="20"/>
        </w:rPr>
        <w:t>2</w:t>
      </w:r>
      <w:r w:rsidR="00B406DB">
        <w:rPr>
          <w:rFonts w:ascii="Arial" w:hAnsi="Arial" w:cs="Arial"/>
          <w:sz w:val="20"/>
          <w:szCs w:val="20"/>
        </w:rPr>
        <w:t>7</w:t>
      </w:r>
      <w:r w:rsidR="003A4E4B" w:rsidRPr="000F2518">
        <w:rPr>
          <w:rFonts w:ascii="Arial" w:hAnsi="Arial" w:cs="Arial"/>
          <w:caps/>
          <w:sz w:val="20"/>
          <w:szCs w:val="20"/>
        </w:rPr>
        <w:t>/Z</w:t>
      </w:r>
      <w:r w:rsidR="00AD2726">
        <w:rPr>
          <w:rFonts w:ascii="Arial" w:hAnsi="Arial" w:cs="Arial"/>
          <w:caps/>
          <w:sz w:val="20"/>
          <w:szCs w:val="20"/>
        </w:rPr>
        <w:t>p</w:t>
      </w:r>
      <w:r w:rsidR="003A4E4B" w:rsidRPr="000F2518">
        <w:rPr>
          <w:rFonts w:ascii="Arial" w:hAnsi="Arial" w:cs="Arial"/>
          <w:caps/>
          <w:sz w:val="20"/>
          <w:szCs w:val="20"/>
        </w:rPr>
        <w:t>/2</w:t>
      </w:r>
      <w:r w:rsidR="00225FAD">
        <w:rPr>
          <w:rFonts w:ascii="Arial" w:hAnsi="Arial" w:cs="Arial"/>
          <w:caps/>
          <w:sz w:val="20"/>
          <w:szCs w:val="20"/>
        </w:rPr>
        <w:t>2</w:t>
      </w:r>
    </w:p>
    <w:p w:rsidR="004659A9" w:rsidRPr="000F2518" w:rsidRDefault="003A4E4B" w:rsidP="00255EF5">
      <w:pPr>
        <w:pStyle w:val="Tytu"/>
        <w:spacing w:after="40" w:line="360" w:lineRule="auto"/>
        <w:rPr>
          <w:b w:val="0"/>
          <w:bCs w:val="0"/>
          <w:caps/>
        </w:rPr>
      </w:pPr>
      <w:r w:rsidRPr="000F2518">
        <w:rPr>
          <w:b w:val="0"/>
          <w:bCs w:val="0"/>
        </w:rPr>
        <w:t xml:space="preserve">Wodzisław Śląski </w:t>
      </w:r>
      <w:r w:rsidR="008264D1">
        <w:rPr>
          <w:b w:val="0"/>
          <w:bCs w:val="0"/>
        </w:rPr>
        <w:t>07</w:t>
      </w:r>
      <w:r w:rsidR="00895708">
        <w:rPr>
          <w:b w:val="0"/>
          <w:bCs w:val="0"/>
        </w:rPr>
        <w:t>.</w:t>
      </w:r>
      <w:r w:rsidR="00B406DB">
        <w:rPr>
          <w:b w:val="0"/>
          <w:bCs w:val="0"/>
        </w:rPr>
        <w:t>1</w:t>
      </w:r>
      <w:r w:rsidR="008264D1">
        <w:rPr>
          <w:b w:val="0"/>
          <w:bCs w:val="0"/>
        </w:rPr>
        <w:t>1</w:t>
      </w:r>
      <w:r w:rsidR="00255EF5" w:rsidRPr="000F2518">
        <w:rPr>
          <w:b w:val="0"/>
          <w:bCs w:val="0"/>
          <w:caps/>
        </w:rPr>
        <w:t>.</w:t>
      </w:r>
      <w:r w:rsidR="00060E1E" w:rsidRPr="000F2518">
        <w:rPr>
          <w:b w:val="0"/>
          <w:bCs w:val="0"/>
          <w:caps/>
        </w:rPr>
        <w:t>20</w:t>
      </w:r>
      <w:r w:rsidR="00291C20" w:rsidRPr="000F2518">
        <w:rPr>
          <w:b w:val="0"/>
          <w:bCs w:val="0"/>
          <w:caps/>
        </w:rPr>
        <w:t>2</w:t>
      </w:r>
      <w:r w:rsidR="00225FAD">
        <w:rPr>
          <w:b w:val="0"/>
          <w:bCs w:val="0"/>
          <w:caps/>
        </w:rPr>
        <w:t>2</w:t>
      </w:r>
      <w:r w:rsidR="008264D1">
        <w:rPr>
          <w:b w:val="0"/>
          <w:bCs w:val="0"/>
          <w:caps/>
        </w:rPr>
        <w:t xml:space="preserve"> </w:t>
      </w:r>
    </w:p>
    <w:p w:rsidR="00310357" w:rsidRDefault="00310357" w:rsidP="00BA7A2F">
      <w:pPr>
        <w:rPr>
          <w:rFonts w:ascii="Arial" w:hAnsi="Arial" w:cs="Arial"/>
          <w:b/>
          <w:bCs/>
          <w:caps/>
          <w:sz w:val="20"/>
          <w:szCs w:val="20"/>
        </w:rPr>
      </w:pPr>
    </w:p>
    <w:p w:rsidR="00310357" w:rsidRDefault="00310357" w:rsidP="00BA7A2F"/>
    <w:p w:rsidR="000F2518" w:rsidRDefault="000F2518" w:rsidP="00BA7A2F"/>
    <w:p w:rsidR="000F2518" w:rsidRPr="000F2518" w:rsidRDefault="000F2518" w:rsidP="000F2518">
      <w:pPr>
        <w:ind w:left="4560" w:firstLine="57"/>
        <w:rPr>
          <w:rFonts w:ascii="Arial" w:hAnsi="Arial" w:cs="Arial"/>
          <w:sz w:val="20"/>
          <w:szCs w:val="20"/>
        </w:rPr>
        <w:sectPr w:rsidR="000F2518" w:rsidRPr="000F2518" w:rsidSect="0076297F">
          <w:headerReference w:type="default" r:id="rId8"/>
          <w:footerReference w:type="default" r:id="rId9"/>
          <w:pgSz w:w="11906" w:h="16838"/>
          <w:pgMar w:top="1417" w:right="1417" w:bottom="1417" w:left="1417" w:header="708" w:footer="708" w:gutter="0"/>
          <w:cols w:space="708"/>
          <w:titlePg/>
          <w:docGrid w:linePitch="360"/>
        </w:sectPr>
      </w:pPr>
      <w:r w:rsidRPr="000F2518">
        <w:rPr>
          <w:rFonts w:ascii="Arial" w:hAnsi="Arial" w:cs="Arial"/>
          <w:sz w:val="20"/>
          <w:szCs w:val="20"/>
        </w:rPr>
        <w:t>Zatwierdził   …………………..</w:t>
      </w:r>
    </w:p>
    <w:p w:rsidR="00BD11A4" w:rsidRPr="000C7661" w:rsidRDefault="00C54A96" w:rsidP="000419B0">
      <w:pPr>
        <w:pStyle w:val="pkt"/>
        <w:numPr>
          <w:ilvl w:val="0"/>
          <w:numId w:val="19"/>
        </w:numPr>
        <w:shd w:val="clear" w:color="auto" w:fill="DAEEF3"/>
        <w:spacing w:before="360" w:after="40" w:line="360" w:lineRule="auto"/>
        <w:ind w:left="284" w:hanging="284"/>
        <w:rPr>
          <w:rFonts w:ascii="Arial" w:hAnsi="Arial" w:cs="Arial"/>
        </w:rPr>
      </w:pPr>
      <w:r>
        <w:rPr>
          <w:rFonts w:ascii="Arial" w:hAnsi="Arial" w:cs="Arial"/>
          <w:b/>
          <w:bCs/>
          <w:kern w:val="32"/>
        </w:rPr>
        <w:lastRenderedPageBreak/>
        <w:tab/>
      </w:r>
      <w:r w:rsidR="00927FE7" w:rsidRPr="000C7661">
        <w:rPr>
          <w:rFonts w:ascii="Arial" w:hAnsi="Arial" w:cs="Arial"/>
          <w:b/>
          <w:bCs/>
          <w:kern w:val="32"/>
        </w:rPr>
        <w:t>NAZWA ORAZ ADRES ZAMAWIAJĄCEGO</w:t>
      </w:r>
    </w:p>
    <w:p w:rsidR="006204E8" w:rsidRPr="000C7661" w:rsidRDefault="006204E8" w:rsidP="00BA7A2F">
      <w:pPr>
        <w:tabs>
          <w:tab w:val="left" w:pos="540"/>
        </w:tabs>
        <w:spacing w:line="360" w:lineRule="auto"/>
        <w:ind w:left="284"/>
        <w:jc w:val="both"/>
        <w:rPr>
          <w:rFonts w:ascii="Arial" w:hAnsi="Arial" w:cs="Arial"/>
          <w:sz w:val="20"/>
          <w:szCs w:val="20"/>
        </w:rPr>
      </w:pPr>
    </w:p>
    <w:p w:rsidR="00FF0FB1" w:rsidRDefault="003A4E4B" w:rsidP="003A4E4B">
      <w:pPr>
        <w:rPr>
          <w:rFonts w:ascii="Arial" w:hAnsi="Arial" w:cs="Arial"/>
          <w:sz w:val="20"/>
          <w:szCs w:val="20"/>
        </w:rPr>
      </w:pPr>
      <w:r w:rsidRPr="00255EF5">
        <w:rPr>
          <w:rFonts w:ascii="Arial" w:hAnsi="Arial" w:cs="Arial"/>
          <w:sz w:val="20"/>
          <w:szCs w:val="20"/>
        </w:rPr>
        <w:t>Nazwa:</w:t>
      </w:r>
      <w:r w:rsidRPr="00255EF5">
        <w:rPr>
          <w:rFonts w:ascii="Arial" w:hAnsi="Arial" w:cs="Arial"/>
          <w:sz w:val="20"/>
          <w:szCs w:val="20"/>
        </w:rPr>
        <w:tab/>
      </w:r>
    </w:p>
    <w:p w:rsidR="003A4E4B" w:rsidRPr="00255EF5" w:rsidRDefault="003A4E4B" w:rsidP="003A4E4B">
      <w:pPr>
        <w:rPr>
          <w:rFonts w:ascii="Arial" w:hAnsi="Arial" w:cs="Arial"/>
          <w:b/>
          <w:sz w:val="20"/>
          <w:szCs w:val="20"/>
        </w:rPr>
      </w:pPr>
      <w:r w:rsidRPr="00255EF5">
        <w:rPr>
          <w:rFonts w:ascii="Arial" w:hAnsi="Arial" w:cs="Arial"/>
          <w:b/>
          <w:sz w:val="20"/>
          <w:szCs w:val="20"/>
        </w:rPr>
        <w:t>Powiatowy Publiczny Zakład Opieki Zdrowotnej w Rydułtowach i Wodzisławiu Śląskim</w:t>
      </w:r>
    </w:p>
    <w:p w:rsidR="003A4E4B" w:rsidRPr="00255EF5" w:rsidRDefault="003A4E4B" w:rsidP="003A4E4B">
      <w:pPr>
        <w:rPr>
          <w:rFonts w:ascii="Arial" w:hAnsi="Arial" w:cs="Arial"/>
          <w:b/>
          <w:sz w:val="20"/>
          <w:szCs w:val="20"/>
        </w:rPr>
      </w:pPr>
      <w:r w:rsidRPr="00255EF5">
        <w:rPr>
          <w:rFonts w:ascii="Arial" w:hAnsi="Arial" w:cs="Arial"/>
          <w:b/>
          <w:sz w:val="20"/>
          <w:szCs w:val="20"/>
        </w:rPr>
        <w:t>z siedzibą w Wodzisławiu Śląskim</w:t>
      </w:r>
    </w:p>
    <w:p w:rsidR="003A4E4B" w:rsidRPr="00255EF5" w:rsidRDefault="003A4E4B" w:rsidP="003A4E4B">
      <w:pPr>
        <w:rPr>
          <w:rFonts w:ascii="Arial" w:hAnsi="Arial" w:cs="Arial"/>
          <w:sz w:val="20"/>
          <w:szCs w:val="20"/>
        </w:rPr>
      </w:pPr>
      <w:r w:rsidRPr="00255EF5">
        <w:rPr>
          <w:rFonts w:ascii="Arial" w:hAnsi="Arial" w:cs="Arial"/>
          <w:sz w:val="20"/>
          <w:szCs w:val="20"/>
        </w:rPr>
        <w:t>Adres:</w:t>
      </w:r>
      <w:r w:rsidRPr="00255EF5">
        <w:rPr>
          <w:rFonts w:ascii="Arial" w:hAnsi="Arial" w:cs="Arial"/>
          <w:sz w:val="20"/>
          <w:szCs w:val="20"/>
        </w:rPr>
        <w:tab/>
        <w:t>ul. 26 Marca 51, 44-300 Wodzisław Śląski</w:t>
      </w:r>
    </w:p>
    <w:p w:rsidR="003A4E4B" w:rsidRPr="00255EF5" w:rsidRDefault="003A4E4B" w:rsidP="003A4E4B">
      <w:pPr>
        <w:rPr>
          <w:rFonts w:ascii="Arial" w:hAnsi="Arial" w:cs="Arial"/>
          <w:sz w:val="20"/>
          <w:szCs w:val="20"/>
        </w:rPr>
      </w:pPr>
      <w:r w:rsidRPr="00255EF5">
        <w:rPr>
          <w:rFonts w:ascii="Arial" w:hAnsi="Arial" w:cs="Arial"/>
          <w:sz w:val="20"/>
          <w:szCs w:val="20"/>
        </w:rPr>
        <w:t>Numer telefonu: 32 45 91 837/838</w:t>
      </w:r>
    </w:p>
    <w:p w:rsidR="003A4E4B" w:rsidRPr="00FF0FB1" w:rsidRDefault="003A4E4B" w:rsidP="003A4E4B">
      <w:pPr>
        <w:rPr>
          <w:rFonts w:ascii="Arial" w:hAnsi="Arial" w:cs="Arial"/>
          <w:sz w:val="20"/>
          <w:szCs w:val="20"/>
          <w:lang w:val="en-US"/>
        </w:rPr>
      </w:pPr>
      <w:r w:rsidRPr="00255EF5">
        <w:rPr>
          <w:rFonts w:ascii="Arial" w:hAnsi="Arial" w:cs="Arial"/>
          <w:sz w:val="20"/>
          <w:szCs w:val="20"/>
        </w:rPr>
        <w:t xml:space="preserve">Godziny urzędowania: od godz. 7.00 do godz. </w:t>
      </w:r>
      <w:r w:rsidRPr="00FF0FB1">
        <w:rPr>
          <w:rFonts w:ascii="Arial" w:hAnsi="Arial" w:cs="Arial"/>
          <w:sz w:val="20"/>
          <w:szCs w:val="20"/>
          <w:lang w:val="en-US"/>
        </w:rPr>
        <w:t>14.35</w:t>
      </w:r>
    </w:p>
    <w:p w:rsidR="003A4E4B" w:rsidRPr="00FF0FB1" w:rsidRDefault="003A4E4B" w:rsidP="003A4E4B">
      <w:pPr>
        <w:rPr>
          <w:rFonts w:ascii="Arial" w:hAnsi="Arial" w:cs="Arial"/>
          <w:sz w:val="20"/>
          <w:szCs w:val="20"/>
          <w:lang w:val="en-US"/>
        </w:rPr>
      </w:pPr>
      <w:r w:rsidRPr="00FF0FB1">
        <w:rPr>
          <w:rFonts w:ascii="Arial" w:hAnsi="Arial" w:cs="Arial"/>
          <w:sz w:val="20"/>
          <w:szCs w:val="20"/>
          <w:lang w:val="en-US"/>
        </w:rPr>
        <w:t>NIP: 647-18-39-389</w:t>
      </w:r>
    </w:p>
    <w:p w:rsidR="003A4E4B" w:rsidRPr="00FF0FB1" w:rsidRDefault="003A4E4B" w:rsidP="003A4E4B">
      <w:pPr>
        <w:tabs>
          <w:tab w:val="left" w:pos="540"/>
        </w:tabs>
        <w:spacing w:line="360" w:lineRule="auto"/>
        <w:jc w:val="both"/>
        <w:rPr>
          <w:rFonts w:ascii="Arial" w:hAnsi="Arial" w:cs="Arial"/>
          <w:b/>
          <w:bCs/>
          <w:sz w:val="20"/>
          <w:szCs w:val="20"/>
          <w:lang w:val="en-US"/>
        </w:rPr>
      </w:pPr>
      <w:proofErr w:type="spellStart"/>
      <w:r w:rsidRPr="00FF0FB1">
        <w:rPr>
          <w:rFonts w:ascii="Arial" w:hAnsi="Arial" w:cs="Arial"/>
          <w:b/>
          <w:bCs/>
          <w:sz w:val="20"/>
          <w:szCs w:val="20"/>
          <w:lang w:val="en-US"/>
        </w:rPr>
        <w:t>Adres</w:t>
      </w:r>
      <w:proofErr w:type="spellEnd"/>
      <w:r w:rsidRPr="00FF0FB1">
        <w:rPr>
          <w:rFonts w:ascii="Arial" w:hAnsi="Arial" w:cs="Arial"/>
          <w:b/>
          <w:bCs/>
          <w:sz w:val="20"/>
          <w:szCs w:val="20"/>
          <w:lang w:val="en-US"/>
        </w:rPr>
        <w:t xml:space="preserve"> e-mail: </w:t>
      </w:r>
      <w:hyperlink r:id="rId10" w:history="1">
        <w:r w:rsidRPr="00FF0FB1">
          <w:rPr>
            <w:rStyle w:val="Hipercze"/>
            <w:rFonts w:ascii="Arial" w:hAnsi="Arial" w:cs="Arial"/>
            <w:b/>
            <w:bCs/>
            <w:color w:val="auto"/>
            <w:sz w:val="20"/>
            <w:szCs w:val="20"/>
            <w:lang w:val="en-US"/>
          </w:rPr>
          <w:t>przetargi@zoz.wodzislaw.pl</w:t>
        </w:r>
      </w:hyperlink>
      <w:r w:rsidRPr="00FF0FB1">
        <w:rPr>
          <w:rFonts w:ascii="Arial" w:hAnsi="Arial" w:cs="Arial"/>
          <w:b/>
          <w:bCs/>
          <w:sz w:val="20"/>
          <w:szCs w:val="20"/>
          <w:lang w:val="en-US"/>
        </w:rPr>
        <w:t xml:space="preserve"> </w:t>
      </w:r>
    </w:p>
    <w:p w:rsidR="003A4E4B" w:rsidRPr="00FF0FB1" w:rsidRDefault="003A4E4B" w:rsidP="003A4E4B">
      <w:pPr>
        <w:tabs>
          <w:tab w:val="left" w:pos="540"/>
        </w:tabs>
        <w:spacing w:line="360" w:lineRule="auto"/>
        <w:jc w:val="both"/>
        <w:rPr>
          <w:rFonts w:ascii="Arial" w:hAnsi="Arial" w:cs="Arial"/>
          <w:b/>
          <w:bCs/>
          <w:sz w:val="20"/>
          <w:szCs w:val="20"/>
          <w:lang w:val="en-US"/>
        </w:rPr>
      </w:pPr>
    </w:p>
    <w:p w:rsidR="003A4E4B" w:rsidRDefault="00055167" w:rsidP="003A4E4B">
      <w:pPr>
        <w:tabs>
          <w:tab w:val="left" w:pos="540"/>
        </w:tabs>
        <w:spacing w:line="360" w:lineRule="auto"/>
        <w:rPr>
          <w:rFonts w:ascii="Arial" w:hAnsi="Arial" w:cs="Arial"/>
          <w:b/>
          <w:bCs/>
          <w:sz w:val="20"/>
          <w:szCs w:val="20"/>
        </w:rPr>
      </w:pPr>
      <w:r w:rsidRPr="00FF0FB1">
        <w:rPr>
          <w:rFonts w:ascii="Arial" w:hAnsi="Arial" w:cs="Arial"/>
          <w:b/>
          <w:bCs/>
          <w:sz w:val="20"/>
          <w:szCs w:val="20"/>
        </w:rPr>
        <w:t xml:space="preserve">Adres </w:t>
      </w:r>
      <w:r w:rsidR="006204E8" w:rsidRPr="00FF0FB1">
        <w:rPr>
          <w:rFonts w:ascii="Arial" w:hAnsi="Arial" w:cs="Arial"/>
          <w:b/>
          <w:bCs/>
          <w:sz w:val="20"/>
          <w:szCs w:val="20"/>
        </w:rPr>
        <w:t xml:space="preserve">strony internetowej, na której jest prowadzone postępowanie i na której będą dostępne wszelkie dokumenty związane z prowadzoną procedurą: </w:t>
      </w:r>
    </w:p>
    <w:p w:rsidR="00CC2187" w:rsidRPr="002F081F" w:rsidRDefault="002F081F" w:rsidP="003A4E4B">
      <w:pPr>
        <w:tabs>
          <w:tab w:val="left" w:pos="540"/>
        </w:tabs>
        <w:spacing w:line="360" w:lineRule="auto"/>
        <w:rPr>
          <w:rFonts w:ascii="Arial" w:hAnsi="Arial" w:cs="Arial"/>
          <w:sz w:val="20"/>
          <w:szCs w:val="20"/>
          <w:u w:val="single"/>
        </w:rPr>
      </w:pPr>
      <w:r w:rsidRPr="002F081F">
        <w:rPr>
          <w:rFonts w:ascii="Helvetica" w:hAnsi="Helvetica" w:cs="Helvetica"/>
          <w:sz w:val="20"/>
          <w:szCs w:val="20"/>
          <w:u w:val="single"/>
          <w:shd w:val="clear" w:color="auto" w:fill="FFFFFF"/>
        </w:rPr>
        <w:t> </w:t>
      </w:r>
      <w:hyperlink r:id="rId11" w:history="1">
        <w:r w:rsidRPr="002F081F">
          <w:rPr>
            <w:rStyle w:val="Hipercze"/>
            <w:rFonts w:ascii="Helvetica" w:hAnsi="Helvetica" w:cs="Helvetica"/>
            <w:color w:val="auto"/>
            <w:sz w:val="20"/>
            <w:szCs w:val="20"/>
            <w:shd w:val="clear" w:color="auto" w:fill="FFFFFF"/>
          </w:rPr>
          <w:t>https://platformazakupowa.pl/transakcja/684907</w:t>
        </w:r>
      </w:hyperlink>
      <w:hyperlink r:id="rId12" w:history="1"/>
    </w:p>
    <w:p w:rsidR="00651132" w:rsidRPr="000C7661" w:rsidRDefault="00C54A96" w:rsidP="000419B0">
      <w:pPr>
        <w:pStyle w:val="pkt"/>
        <w:numPr>
          <w:ilvl w:val="0"/>
          <w:numId w:val="19"/>
        </w:numPr>
        <w:shd w:val="clear" w:color="auto" w:fill="DAEEF3"/>
        <w:spacing w:before="360" w:after="40" w:line="360" w:lineRule="auto"/>
        <w:ind w:left="284" w:hanging="284"/>
        <w:rPr>
          <w:rFonts w:ascii="Arial" w:hAnsi="Arial" w:cs="Arial"/>
          <w:b/>
          <w:bCs/>
        </w:rPr>
      </w:pPr>
      <w:r>
        <w:rPr>
          <w:rFonts w:ascii="Arial" w:hAnsi="Arial" w:cs="Arial"/>
          <w:b/>
          <w:bCs/>
        </w:rPr>
        <w:tab/>
      </w:r>
      <w:r w:rsidR="007A3EC3" w:rsidRPr="000C7661">
        <w:rPr>
          <w:rFonts w:ascii="Arial" w:hAnsi="Arial" w:cs="Arial"/>
          <w:b/>
          <w:bCs/>
        </w:rPr>
        <w:t>OCHRONA DANYCH OSOBOWYCH</w:t>
      </w:r>
    </w:p>
    <w:p w:rsidR="003D6AA5" w:rsidRPr="000C7661" w:rsidRDefault="003D6AA5" w:rsidP="000419B0">
      <w:pPr>
        <w:pStyle w:val="pkt"/>
        <w:numPr>
          <w:ilvl w:val="0"/>
          <w:numId w:val="22"/>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3A4E4B" w:rsidRDefault="003A4E4B" w:rsidP="005575B2">
      <w:pPr>
        <w:pStyle w:val="pkt"/>
        <w:numPr>
          <w:ilvl w:val="0"/>
          <w:numId w:val="32"/>
        </w:numPr>
        <w:spacing w:before="0" w:after="0" w:line="360" w:lineRule="auto"/>
        <w:ind w:left="284" w:hanging="284"/>
        <w:rPr>
          <w:rFonts w:ascii="Arial" w:hAnsi="Arial" w:cs="Arial"/>
        </w:rPr>
      </w:pPr>
      <w:r w:rsidRPr="003A4E4B">
        <w:rPr>
          <w:rFonts w:ascii="Arial" w:hAnsi="Arial" w:cs="Arial"/>
        </w:rPr>
        <w:t xml:space="preserve"> </w:t>
      </w:r>
      <w:r w:rsidR="003D6AA5" w:rsidRPr="003A4E4B">
        <w:rPr>
          <w:rFonts w:ascii="Arial" w:hAnsi="Arial" w:cs="Arial"/>
        </w:rPr>
        <w:t xml:space="preserve">administratorem Pani/Pana danych osobowych jest </w:t>
      </w:r>
      <w:r w:rsidRPr="003A4E4B">
        <w:rPr>
          <w:rFonts w:ascii="Arial" w:eastAsia="SimSun" w:hAnsi="Arial" w:cs="Arial"/>
        </w:rPr>
        <w:t>Powiatowy Publiczny Zakład Opieki Zdrowotnej w Rydułtowach i Wodzisławiu Śląskim z siedzibą w Wodzisławiu Śląskim, ul. 26 Marca 51 44-300 Wodzisław Śląski, ul. 26 Marca 51, 44-300 Wodzisław Śląski tel. 32 45 91 800</w:t>
      </w:r>
      <w:r w:rsidR="003D6AA5" w:rsidRPr="003A4E4B">
        <w:rPr>
          <w:rFonts w:ascii="Arial" w:hAnsi="Arial" w:cs="Arial"/>
        </w:rPr>
        <w:t>;</w:t>
      </w:r>
    </w:p>
    <w:p w:rsidR="003A4E4B" w:rsidRPr="003A4E4B" w:rsidRDefault="001E767C" w:rsidP="005575B2">
      <w:pPr>
        <w:pStyle w:val="pkt"/>
        <w:numPr>
          <w:ilvl w:val="0"/>
          <w:numId w:val="32"/>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administrator wyznaczył Inspektora Danych Osobowych, z którym można się kontaktować pod adresem e-mail:</w:t>
      </w:r>
      <w:r w:rsidR="006204E8" w:rsidRPr="000C7661">
        <w:rPr>
          <w:rFonts w:ascii="Arial" w:hAnsi="Arial" w:cs="Arial"/>
        </w:rPr>
        <w:t xml:space="preserve"> </w:t>
      </w:r>
      <w:hyperlink r:id="rId13" w:history="1">
        <w:r w:rsidR="003A4E4B" w:rsidRPr="00FF0FB1">
          <w:rPr>
            <w:rStyle w:val="Hipercze"/>
            <w:rFonts w:ascii="Arial" w:eastAsia="SimSun" w:hAnsi="Arial" w:cs="Arial"/>
            <w:color w:val="auto"/>
            <w:u w:val="none"/>
          </w:rPr>
          <w:t>abi@zoz.wodzislaw.pl</w:t>
        </w:r>
      </w:hyperlink>
      <w:r w:rsidR="003A4E4B" w:rsidRPr="00EF0DE0">
        <w:rPr>
          <w:rFonts w:eastAsia="SimSun" w:cs="Calibri"/>
        </w:rPr>
        <w:t xml:space="preserve"> </w:t>
      </w:r>
    </w:p>
    <w:p w:rsidR="00A816A6" w:rsidRPr="000C7661" w:rsidRDefault="001E767C" w:rsidP="005575B2">
      <w:pPr>
        <w:pStyle w:val="pkt"/>
        <w:numPr>
          <w:ilvl w:val="0"/>
          <w:numId w:val="32"/>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rPr>
        <w:t>.</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odbiorcami Pani/Pana danych osobowych będą osoby lub podmioty, którym udostępniona zostanie dokumentacja postępowania w oparciu o art. </w:t>
      </w:r>
      <w:r w:rsidR="006204E8" w:rsidRPr="000C7661">
        <w:rPr>
          <w:rFonts w:ascii="Arial" w:hAnsi="Arial" w:cs="Arial"/>
        </w:rPr>
        <w:t xml:space="preserve">74 </w:t>
      </w:r>
      <w:r w:rsidR="00800EFF" w:rsidRPr="000C7661">
        <w:rPr>
          <w:rFonts w:ascii="Arial" w:hAnsi="Arial" w:cs="Arial"/>
        </w:rPr>
        <w:t xml:space="preserve">ustawy </w:t>
      </w:r>
      <w:r w:rsidR="006204E8" w:rsidRPr="000C7661">
        <w:rPr>
          <w:rFonts w:ascii="Arial" w:hAnsi="Arial" w:cs="Arial"/>
        </w:rPr>
        <w:t>P.Z.P.</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Pani/Pana dane osobowe będą przechowywane, zgodnie z art. </w:t>
      </w:r>
      <w:r w:rsidR="006204E8" w:rsidRPr="000C7661">
        <w:rPr>
          <w:rFonts w:ascii="Arial" w:hAnsi="Arial" w:cs="Arial"/>
        </w:rPr>
        <w:t>78</w:t>
      </w:r>
      <w:r w:rsidR="00800EFF" w:rsidRPr="000C7661">
        <w:rPr>
          <w:rFonts w:ascii="Arial" w:hAnsi="Arial" w:cs="Arial"/>
        </w:rPr>
        <w:t xml:space="preserve"> ust. 1 </w:t>
      </w:r>
      <w:r w:rsidR="006204E8" w:rsidRPr="000C7661">
        <w:rPr>
          <w:rFonts w:ascii="Arial" w:hAnsi="Arial" w:cs="Arial"/>
        </w:rPr>
        <w:t xml:space="preserve">P.Z.P. </w:t>
      </w:r>
      <w:r w:rsidR="00800EFF" w:rsidRPr="000C7661">
        <w:rPr>
          <w:rFonts w:ascii="Arial" w:hAnsi="Arial" w:cs="Arial"/>
        </w:rPr>
        <w:t>przez okres 4 lat od dnia zakończenia postępowania o udzielenie zamówienia, a jeżeli czas trwania umowy przekracza 4 lata, okres przechowywania obejmuje cały czas trwania umowy;</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obowiązek podania przez Panią/Pana danych osobowych bezpośrednio Pani/Pana dotyczących jest wymogiem ustawowym określonym w przepisanych ustawy </w:t>
      </w:r>
      <w:r w:rsidR="006204E8" w:rsidRPr="000C7661">
        <w:rPr>
          <w:rFonts w:ascii="Arial" w:hAnsi="Arial" w:cs="Arial"/>
        </w:rPr>
        <w:t>P.Z.P.</w:t>
      </w:r>
      <w:r w:rsidR="00800EFF" w:rsidRPr="000C7661">
        <w:rPr>
          <w:rFonts w:ascii="Arial" w:hAnsi="Arial" w:cs="Arial"/>
        </w:rPr>
        <w:t>, związanym z udziałem w postępowaniu o udzielenie zamówienia publicznego</w:t>
      </w:r>
      <w:r w:rsidR="006204E8" w:rsidRPr="000C7661">
        <w:rPr>
          <w:rFonts w:ascii="Arial" w:hAnsi="Arial" w:cs="Arial"/>
        </w:rPr>
        <w:t>.</w:t>
      </w:r>
    </w:p>
    <w:p w:rsidR="00800EFF" w:rsidRPr="000C7661" w:rsidRDefault="00800EFF" w:rsidP="005575B2">
      <w:pPr>
        <w:pStyle w:val="pkt"/>
        <w:numPr>
          <w:ilvl w:val="0"/>
          <w:numId w:val="32"/>
        </w:numPr>
        <w:tabs>
          <w:tab w:val="num" w:pos="284"/>
        </w:tabs>
        <w:spacing w:before="0" w:after="0" w:line="360" w:lineRule="auto"/>
        <w:ind w:left="284" w:hanging="284"/>
        <w:rPr>
          <w:rFonts w:ascii="Arial" w:hAnsi="Arial" w:cs="Arial"/>
        </w:rPr>
      </w:pPr>
      <w:r w:rsidRPr="000C7661">
        <w:rPr>
          <w:rFonts w:ascii="Arial" w:hAnsi="Arial" w:cs="Arial"/>
        </w:rPr>
        <w:t>w odniesieniu do Pani/Pana danych osobowych decyzje nie będą podejmowane w sposób zautomatyzowany, stosownie do art. 22 RODO</w:t>
      </w:r>
      <w:r w:rsidR="006204E8" w:rsidRPr="000C7661">
        <w:rPr>
          <w:rFonts w:ascii="Arial" w:hAnsi="Arial" w:cs="Arial"/>
        </w:rPr>
        <w:t>.</w:t>
      </w:r>
    </w:p>
    <w:p w:rsidR="00800EFF" w:rsidRDefault="00800EFF" w:rsidP="005575B2">
      <w:pPr>
        <w:pStyle w:val="pkt"/>
        <w:numPr>
          <w:ilvl w:val="0"/>
          <w:numId w:val="32"/>
        </w:numPr>
        <w:spacing w:before="0" w:after="0" w:line="360" w:lineRule="auto"/>
        <w:ind w:left="426" w:hanging="401"/>
        <w:rPr>
          <w:rFonts w:ascii="Arial" w:hAnsi="Arial" w:cs="Arial"/>
        </w:rPr>
      </w:pPr>
      <w:r w:rsidRPr="000C7661">
        <w:rPr>
          <w:rFonts w:ascii="Arial" w:hAnsi="Arial" w:cs="Arial"/>
        </w:rPr>
        <w:t>posiada Pani/Pan:</w:t>
      </w:r>
    </w:p>
    <w:p w:rsidR="001E767C" w:rsidRDefault="00C47A1B" w:rsidP="005575B2">
      <w:pPr>
        <w:pStyle w:val="pkt"/>
        <w:numPr>
          <w:ilvl w:val="0"/>
          <w:numId w:val="33"/>
        </w:numPr>
        <w:spacing w:before="0" w:after="0" w:line="360" w:lineRule="auto"/>
        <w:ind w:left="710" w:hanging="462"/>
        <w:rPr>
          <w:rFonts w:ascii="Arial" w:hAnsi="Arial" w:cs="Arial"/>
        </w:rPr>
      </w:pPr>
      <w:r>
        <w:rPr>
          <w:rFonts w:ascii="Arial" w:hAnsi="Arial" w:cs="Arial"/>
        </w:rPr>
        <w:lastRenderedPageBreak/>
        <w:t xml:space="preserve"> </w:t>
      </w:r>
      <w:r w:rsidR="00800EFF" w:rsidRPr="000C7661">
        <w:rPr>
          <w:rFonts w:ascii="Arial" w:hAnsi="Arial" w:cs="Arial"/>
        </w:rPr>
        <w:t>na podstawie art. 15 RODO prawo dostępu do danych osobowych Pani/Pana dotyczących</w:t>
      </w:r>
      <w:r w:rsidR="00BB226D" w:rsidRPr="000C7661">
        <w:rPr>
          <w:rFonts w:ascii="Arial" w:hAnsi="Arial" w:cs="Arial"/>
        </w:rPr>
        <w:t xml:space="preserve"> (w </w:t>
      </w:r>
    </w:p>
    <w:p w:rsidR="00800EFF" w:rsidRPr="000C7661" w:rsidRDefault="002F3C99" w:rsidP="001E767C">
      <w:pPr>
        <w:pStyle w:val="pkt"/>
        <w:spacing w:before="0" w:after="0" w:line="360" w:lineRule="auto"/>
        <w:ind w:left="248" w:firstLine="0"/>
        <w:rPr>
          <w:rFonts w:ascii="Arial" w:hAnsi="Arial" w:cs="Arial"/>
        </w:rPr>
      </w:pPr>
      <w:r w:rsidRPr="000C7661">
        <w:rPr>
          <w:rFonts w:ascii="Arial" w:hAnsi="Arial" w:cs="Arial"/>
        </w:rPr>
        <w:t>przypadku, gdy</w:t>
      </w:r>
      <w:r w:rsidR="00BB226D" w:rsidRPr="000C7661">
        <w:rPr>
          <w:rFonts w:ascii="Arial" w:hAnsi="Arial" w:cs="Arial"/>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C7661">
        <w:rPr>
          <w:rFonts w:ascii="Arial" w:hAnsi="Arial" w:cs="Arial"/>
        </w:rPr>
        <w:t>publicznego lub</w:t>
      </w:r>
      <w:r w:rsidR="00BB226D" w:rsidRPr="000C7661">
        <w:rPr>
          <w:rFonts w:ascii="Arial" w:hAnsi="Arial" w:cs="Arial"/>
        </w:rPr>
        <w:t xml:space="preserve"> konkursu albo sprecyzowanie nazwy lub daty zakończonego postępowania o udzielenie zamówienia)</w:t>
      </w:r>
      <w:r w:rsidR="00800EFF" w:rsidRPr="000C7661">
        <w:rPr>
          <w:rFonts w:ascii="Arial" w:hAnsi="Arial" w:cs="Arial"/>
        </w:rPr>
        <w:t>;</w:t>
      </w:r>
    </w:p>
    <w:p w:rsidR="001E767C" w:rsidRDefault="00800EFF" w:rsidP="005575B2">
      <w:pPr>
        <w:pStyle w:val="pkt"/>
        <w:numPr>
          <w:ilvl w:val="0"/>
          <w:numId w:val="33"/>
        </w:numPr>
        <w:tabs>
          <w:tab w:val="left" w:pos="567"/>
        </w:tabs>
        <w:spacing w:before="0" w:after="0" w:line="360" w:lineRule="auto"/>
        <w:ind w:left="710" w:hanging="462"/>
        <w:rPr>
          <w:rFonts w:ascii="Arial" w:hAnsi="Arial" w:cs="Arial"/>
        </w:rPr>
      </w:pPr>
      <w:r w:rsidRPr="000C7661">
        <w:rPr>
          <w:rFonts w:ascii="Arial" w:hAnsi="Arial" w:cs="Arial"/>
        </w:rPr>
        <w:t xml:space="preserve">na podstawie art. 16 RODO prawo do sprostowania Pani/Pana danych osobowych </w:t>
      </w:r>
    </w:p>
    <w:p w:rsidR="00800EFF" w:rsidRPr="000C7661" w:rsidRDefault="00E859D0" w:rsidP="001E767C">
      <w:pPr>
        <w:pStyle w:val="pkt"/>
        <w:spacing w:before="0" w:after="0" w:line="360" w:lineRule="auto"/>
        <w:ind w:left="248" w:firstLine="0"/>
        <w:rPr>
          <w:rFonts w:ascii="Arial" w:hAnsi="Arial" w:cs="Arial"/>
        </w:rPr>
      </w:pPr>
      <w:r w:rsidRPr="000C7661">
        <w:rPr>
          <w:rFonts w:ascii="Arial" w:hAnsi="Arial" w:cs="Arial"/>
        </w:rPr>
        <w:t>(</w:t>
      </w:r>
      <w:r w:rsidRPr="000C7661">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1E767C" w:rsidRDefault="0075489B" w:rsidP="005575B2">
      <w:pPr>
        <w:pStyle w:val="pkt"/>
        <w:numPr>
          <w:ilvl w:val="0"/>
          <w:numId w:val="33"/>
        </w:numPr>
        <w:spacing w:before="0" w:after="0" w:line="360" w:lineRule="auto"/>
        <w:ind w:left="567" w:hanging="283"/>
        <w:rPr>
          <w:rFonts w:ascii="Arial" w:hAnsi="Arial" w:cs="Arial"/>
        </w:rPr>
      </w:pPr>
      <w:r>
        <w:rPr>
          <w:rFonts w:ascii="Arial" w:hAnsi="Arial" w:cs="Arial"/>
        </w:rPr>
        <w:t>n</w:t>
      </w:r>
      <w:r w:rsidR="00E859D0" w:rsidRPr="000C7661">
        <w:rPr>
          <w:rFonts w:ascii="Arial" w:hAnsi="Arial" w:cs="Arial"/>
        </w:rPr>
        <w:t xml:space="preserve">a podstawie art. 18 RODO prawo żądania od administratora ograniczenia przetwarzania </w:t>
      </w:r>
    </w:p>
    <w:p w:rsidR="001E767C" w:rsidRDefault="001E767C"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danych osobowych z zastrzeżeniem</w:t>
      </w:r>
      <w:r w:rsidR="00C04F4E" w:rsidRPr="000C7661">
        <w:rPr>
          <w:rFonts w:ascii="Arial" w:hAnsi="Arial" w:cs="Arial"/>
        </w:rPr>
        <w:t xml:space="preserve"> okresu trwania postępowania o udzielenie zamówienia </w:t>
      </w:r>
    </w:p>
    <w:p w:rsidR="00E859D0" w:rsidRPr="000C7661" w:rsidRDefault="00C04F4E" w:rsidP="001E767C">
      <w:pPr>
        <w:pStyle w:val="pkt"/>
        <w:spacing w:before="0" w:after="0" w:line="360" w:lineRule="auto"/>
        <w:ind w:left="248" w:firstLine="0"/>
        <w:rPr>
          <w:rFonts w:ascii="Arial" w:hAnsi="Arial" w:cs="Arial"/>
        </w:rPr>
      </w:pPr>
      <w:r w:rsidRPr="000C7661">
        <w:rPr>
          <w:rFonts w:ascii="Arial" w:hAnsi="Arial" w:cs="Arial"/>
        </w:rPr>
        <w:t>publicznego lub konkursu oraz</w:t>
      </w:r>
      <w:r w:rsidR="00E859D0" w:rsidRPr="000C7661">
        <w:rPr>
          <w:rFonts w:ascii="Arial" w:hAnsi="Arial" w:cs="Arial"/>
        </w:rPr>
        <w:t xml:space="preserve"> przypadków, o których mowa w art. 18 ust. 2 RODO (</w:t>
      </w:r>
      <w:r w:rsidR="00E859D0" w:rsidRPr="000C7661">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rPr>
        <w:t>);</w:t>
      </w:r>
    </w:p>
    <w:p w:rsidR="001E767C" w:rsidRDefault="0075489B"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 xml:space="preserve">prawo do wniesienia skargi do Prezesa Urzędu Ochrony Danych Osobowych, gdy uzna </w:t>
      </w:r>
    </w:p>
    <w:p w:rsidR="00E859D0" w:rsidRPr="000C7661" w:rsidRDefault="0075489B"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Pani/Pan, że przetwarzanie danych osobowych Pani/Pana dotyczących narusza przepisy RODO;</w:t>
      </w:r>
      <w:r w:rsidR="00E859D0" w:rsidRPr="000C7661">
        <w:rPr>
          <w:rFonts w:ascii="Arial" w:hAnsi="Arial" w:cs="Arial"/>
          <w:i/>
          <w:iCs/>
        </w:rPr>
        <w:t xml:space="preserve"> </w:t>
      </w:r>
    </w:p>
    <w:p w:rsidR="00800EFF" w:rsidRPr="000C7661" w:rsidRDefault="001E767C" w:rsidP="005575B2">
      <w:pPr>
        <w:pStyle w:val="pkt"/>
        <w:numPr>
          <w:ilvl w:val="0"/>
          <w:numId w:val="32"/>
        </w:numPr>
        <w:spacing w:before="0" w:after="0" w:line="360" w:lineRule="auto"/>
        <w:ind w:left="709" w:hanging="567"/>
        <w:rPr>
          <w:rFonts w:ascii="Arial" w:hAnsi="Arial" w:cs="Arial"/>
        </w:rPr>
      </w:pPr>
      <w:r>
        <w:rPr>
          <w:rFonts w:ascii="Arial" w:hAnsi="Arial" w:cs="Arial"/>
        </w:rPr>
        <w:t xml:space="preserve"> </w:t>
      </w:r>
      <w:r w:rsidR="00365896" w:rsidRPr="000C7661">
        <w:rPr>
          <w:rFonts w:ascii="Arial" w:hAnsi="Arial" w:cs="Arial"/>
        </w:rPr>
        <w:t>nie przysługuje Pani/Panu:</w:t>
      </w:r>
    </w:p>
    <w:p w:rsidR="00365896" w:rsidRPr="000C7661" w:rsidRDefault="00E04A0C" w:rsidP="005575B2">
      <w:pPr>
        <w:pStyle w:val="pkt"/>
        <w:numPr>
          <w:ilvl w:val="0"/>
          <w:numId w:val="34"/>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w związku z art. 17 ust. 3 lit. b, d lub e RODO prawo do usunięcia danych osobowych;</w:t>
      </w:r>
    </w:p>
    <w:p w:rsidR="00365896" w:rsidRPr="000C7661" w:rsidRDefault="00E04A0C" w:rsidP="005575B2">
      <w:pPr>
        <w:pStyle w:val="pkt"/>
        <w:numPr>
          <w:ilvl w:val="0"/>
          <w:numId w:val="34"/>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prawo do przenoszenia danych osobowych, o którym mowa w art. 20 RODO;</w:t>
      </w:r>
    </w:p>
    <w:p w:rsidR="001E767C" w:rsidRDefault="0075489B" w:rsidP="005575B2">
      <w:pPr>
        <w:pStyle w:val="pkt"/>
        <w:numPr>
          <w:ilvl w:val="0"/>
          <w:numId w:val="34"/>
        </w:numPr>
        <w:spacing w:before="0" w:after="0" w:line="360" w:lineRule="auto"/>
        <w:ind w:left="840" w:hanging="392"/>
        <w:rPr>
          <w:rFonts w:ascii="Arial" w:hAnsi="Arial" w:cs="Arial"/>
        </w:rPr>
      </w:pPr>
      <w:r>
        <w:rPr>
          <w:rFonts w:ascii="Arial" w:hAnsi="Arial" w:cs="Arial"/>
        </w:rPr>
        <w:t xml:space="preserve"> </w:t>
      </w:r>
      <w:r w:rsidR="00365896" w:rsidRPr="000C7661">
        <w:rPr>
          <w:rFonts w:ascii="Arial" w:hAnsi="Arial" w:cs="Arial"/>
        </w:rPr>
        <w:t xml:space="preserve">na podstawie art. 21 RODO prawo sprzeciwu, wobec przetwarzania danych osobowych, gdyż </w:t>
      </w:r>
    </w:p>
    <w:p w:rsidR="00365896" w:rsidRPr="000C7661" w:rsidRDefault="00365896" w:rsidP="001E767C">
      <w:pPr>
        <w:pStyle w:val="pkt"/>
        <w:spacing w:before="0" w:after="0" w:line="360" w:lineRule="auto"/>
        <w:ind w:left="460" w:firstLine="0"/>
        <w:rPr>
          <w:rFonts w:ascii="Arial" w:hAnsi="Arial" w:cs="Arial"/>
        </w:rPr>
      </w:pPr>
      <w:r w:rsidRPr="000C7661">
        <w:rPr>
          <w:rFonts w:ascii="Arial" w:hAnsi="Arial" w:cs="Arial"/>
        </w:rPr>
        <w:t xml:space="preserve">podstawą prawną przetwarzania Pani/Pana danych osobowych jest art. 6 ust. 1 lit. c RODO; </w:t>
      </w:r>
    </w:p>
    <w:p w:rsidR="001E767C" w:rsidRDefault="001E767C" w:rsidP="005575B2">
      <w:pPr>
        <w:pStyle w:val="pkt"/>
        <w:numPr>
          <w:ilvl w:val="0"/>
          <w:numId w:val="32"/>
        </w:numPr>
        <w:spacing w:before="0" w:after="0" w:line="360" w:lineRule="auto"/>
        <w:ind w:left="567" w:hanging="401"/>
        <w:rPr>
          <w:rFonts w:ascii="Arial" w:hAnsi="Arial" w:cs="Arial"/>
        </w:rPr>
      </w:pPr>
      <w:r>
        <w:rPr>
          <w:rFonts w:ascii="Arial" w:hAnsi="Arial" w:cs="Arial"/>
        </w:rPr>
        <w:t xml:space="preserve"> </w:t>
      </w:r>
      <w:r w:rsidR="00365896" w:rsidRPr="000C7661">
        <w:rPr>
          <w:rFonts w:ascii="Arial" w:hAnsi="Arial" w:cs="Arial"/>
        </w:rPr>
        <w:t xml:space="preserve">przysługuje Pani/Panu prawo wniesienia skargi do organu nadzorczego na niezgodne z </w:t>
      </w:r>
    </w:p>
    <w:p w:rsidR="00365896" w:rsidRDefault="00365896" w:rsidP="001E767C">
      <w:pPr>
        <w:pStyle w:val="pkt"/>
        <w:spacing w:before="0" w:after="0" w:line="360" w:lineRule="auto"/>
        <w:ind w:left="308" w:firstLine="0"/>
        <w:rPr>
          <w:rFonts w:ascii="Arial" w:hAnsi="Arial" w:cs="Arial"/>
        </w:rPr>
      </w:pPr>
      <w:r w:rsidRPr="000C7661">
        <w:rPr>
          <w:rFonts w:ascii="Arial" w:hAnsi="Arial" w:cs="Arial"/>
        </w:rPr>
        <w:t>RODO przetwarzanie Pani/Pana danych osobowych przez administratora</w:t>
      </w:r>
      <w:r w:rsidR="006204E8" w:rsidRPr="000C7661">
        <w:rPr>
          <w:rFonts w:ascii="Arial" w:hAnsi="Arial" w:cs="Arial"/>
        </w:rPr>
        <w:t>. O</w:t>
      </w:r>
      <w:r w:rsidRPr="000C7661">
        <w:rPr>
          <w:rFonts w:ascii="Arial" w:hAnsi="Arial" w:cs="Arial"/>
        </w:rPr>
        <w:t>rganem właściwym dla przedmiotowej skargi jest Urząd Ochrony Danych Osobowych, ul. Stawki 2, 00-193 Warszawa.</w:t>
      </w:r>
    </w:p>
    <w:p w:rsidR="007B7462" w:rsidRPr="000C7661" w:rsidRDefault="007B7462" w:rsidP="000419B0">
      <w:pPr>
        <w:pStyle w:val="pkt"/>
        <w:numPr>
          <w:ilvl w:val="0"/>
          <w:numId w:val="19"/>
        </w:numPr>
        <w:shd w:val="clear" w:color="auto" w:fill="DAEEF3"/>
        <w:spacing w:before="360" w:after="40" w:line="360" w:lineRule="auto"/>
        <w:ind w:left="426" w:hanging="426"/>
        <w:rPr>
          <w:rFonts w:ascii="Arial" w:hAnsi="Arial" w:cs="Arial"/>
          <w:b/>
          <w:bCs/>
        </w:rPr>
      </w:pPr>
      <w:r w:rsidRPr="000C7661">
        <w:rPr>
          <w:rFonts w:ascii="Arial" w:hAnsi="Arial" w:cs="Arial"/>
          <w:b/>
          <w:bCs/>
        </w:rPr>
        <w:t>TRYB UDZIELENIA ZAMÓWIENIA</w:t>
      </w:r>
    </w:p>
    <w:p w:rsidR="00F56513" w:rsidRPr="000C7661" w:rsidRDefault="00E04A0C" w:rsidP="005575B2">
      <w:pPr>
        <w:pStyle w:val="pkt"/>
        <w:numPr>
          <w:ilvl w:val="0"/>
          <w:numId w:val="35"/>
        </w:numPr>
        <w:spacing w:before="240" w:after="0" w:line="360" w:lineRule="auto"/>
        <w:ind w:left="426" w:hanging="426"/>
        <w:rPr>
          <w:rFonts w:ascii="Arial" w:hAnsi="Arial" w:cs="Arial"/>
        </w:rPr>
      </w:pPr>
      <w:r>
        <w:rPr>
          <w:rFonts w:ascii="Arial" w:hAnsi="Arial" w:cs="Arial"/>
        </w:rPr>
        <w:tab/>
      </w:r>
      <w:r w:rsidR="00F56513" w:rsidRPr="000C7661">
        <w:rPr>
          <w:rFonts w:ascii="Arial" w:hAnsi="Arial" w:cs="Arial"/>
        </w:rPr>
        <w:t xml:space="preserve">Niniejsze postępowanie prowadzone jest w trybie </w:t>
      </w:r>
      <w:r w:rsidR="006204E8" w:rsidRPr="000C7661">
        <w:rPr>
          <w:rFonts w:ascii="Arial" w:hAnsi="Arial" w:cs="Arial"/>
        </w:rPr>
        <w:t xml:space="preserve">podstawowym o jakim stanowi art. 275 </w:t>
      </w:r>
      <w:proofErr w:type="spellStart"/>
      <w:r w:rsidR="006204E8" w:rsidRPr="000C7661">
        <w:rPr>
          <w:rFonts w:ascii="Arial" w:hAnsi="Arial" w:cs="Arial"/>
        </w:rPr>
        <w:t>pkt</w:t>
      </w:r>
      <w:proofErr w:type="spellEnd"/>
      <w:r w:rsidR="006204E8" w:rsidRPr="000C7661">
        <w:rPr>
          <w:rFonts w:ascii="Arial" w:hAnsi="Arial" w:cs="Arial"/>
        </w:rPr>
        <w:t xml:space="preserve"> 1 </w:t>
      </w:r>
      <w:proofErr w:type="spellStart"/>
      <w:r w:rsidR="00740603">
        <w:rPr>
          <w:rFonts w:ascii="Arial" w:hAnsi="Arial" w:cs="Arial"/>
        </w:rPr>
        <w:t>p.z.p</w:t>
      </w:r>
      <w:proofErr w:type="spellEnd"/>
      <w:r w:rsidR="00740603">
        <w:rPr>
          <w:rFonts w:ascii="Arial" w:hAnsi="Arial" w:cs="Arial"/>
        </w:rPr>
        <w:t xml:space="preserve">. </w:t>
      </w:r>
      <w:r w:rsidR="00F56513" w:rsidRPr="000C7661">
        <w:rPr>
          <w:rFonts w:ascii="Arial" w:hAnsi="Arial" w:cs="Arial"/>
        </w:rPr>
        <w:t>oraz niniejszej Specyfikacji Warunków Zamówienia, zwaną dalej „SWZ”.</w:t>
      </w:r>
      <w:r w:rsidR="006204E8" w:rsidRPr="000C7661">
        <w:rPr>
          <w:rFonts w:ascii="Arial" w:hAnsi="Arial" w:cs="Arial"/>
        </w:rPr>
        <w:t xml:space="preserve"> </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 xml:space="preserve">Zamawiający nie przewiduje wyboru najkorzystniejszej oferty z możliwością prowadzenia negocjacji. </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3C7684" w:rsidRPr="000C7661">
        <w:rPr>
          <w:rFonts w:ascii="Arial" w:hAnsi="Arial" w:cs="Arial"/>
        </w:rPr>
        <w:t>Szacunkowa wartość</w:t>
      </w:r>
      <w:r w:rsidR="007A3EC3" w:rsidRPr="000C7661">
        <w:rPr>
          <w:rFonts w:ascii="Arial" w:hAnsi="Arial" w:cs="Arial"/>
        </w:rPr>
        <w:t xml:space="preserve"> przedmiotowego</w:t>
      </w:r>
      <w:r w:rsidR="003C7684" w:rsidRPr="000C7661">
        <w:rPr>
          <w:rFonts w:ascii="Arial" w:hAnsi="Arial" w:cs="Arial"/>
        </w:rPr>
        <w:t xml:space="preserve"> zamówienia nie przekracza </w:t>
      </w:r>
      <w:r w:rsidR="006204E8" w:rsidRPr="000C7661">
        <w:rPr>
          <w:rFonts w:ascii="Arial" w:hAnsi="Arial" w:cs="Arial"/>
        </w:rPr>
        <w:t>progów unijnych</w:t>
      </w:r>
      <w:r w:rsidR="001E767C">
        <w:rPr>
          <w:rFonts w:ascii="Arial" w:hAnsi="Arial" w:cs="Arial"/>
        </w:rPr>
        <w:t xml:space="preserve"> </w:t>
      </w:r>
      <w:r w:rsidR="006204E8" w:rsidRPr="000C7661">
        <w:rPr>
          <w:rFonts w:ascii="Arial" w:hAnsi="Arial" w:cs="Arial"/>
        </w:rPr>
        <w:t xml:space="preserve">o jakich mowa w art. 3 ustawy </w:t>
      </w:r>
      <w:proofErr w:type="spellStart"/>
      <w:r w:rsidR="008A3A90">
        <w:rPr>
          <w:rFonts w:ascii="Arial" w:hAnsi="Arial" w:cs="Arial"/>
        </w:rPr>
        <w:t>p.z.p</w:t>
      </w:r>
      <w:proofErr w:type="spellEnd"/>
      <w:r w:rsidR="008A3A90">
        <w:rPr>
          <w:rFonts w:ascii="Arial" w:hAnsi="Arial" w:cs="Arial"/>
        </w:rPr>
        <w:t xml:space="preserve">. </w:t>
      </w:r>
    </w:p>
    <w:p w:rsidR="003C7684"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Pr>
          <w:rFonts w:ascii="Arial" w:hAnsi="Arial" w:cs="Arial"/>
        </w:rPr>
        <w:tab/>
      </w:r>
      <w:r w:rsidR="003C7684" w:rsidRPr="000C7661">
        <w:rPr>
          <w:rFonts w:ascii="Arial" w:hAnsi="Arial" w:cs="Arial"/>
        </w:rPr>
        <w:t>Zamawiający nie przewiduje aukcji elektronicznej.</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Zamawiający nie przewiduje złożenia oferty w postaci katalogów elektronicznych.</w:t>
      </w:r>
    </w:p>
    <w:p w:rsidR="0022144E"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lastRenderedPageBreak/>
        <w:tab/>
      </w:r>
      <w:r w:rsidR="003C7684" w:rsidRPr="000C7661">
        <w:rPr>
          <w:rFonts w:ascii="Arial" w:hAnsi="Arial" w:cs="Arial"/>
        </w:rPr>
        <w:t>Zamawiający nie prowadzi postępowania w celu zawarcia umowy ramowej.</w:t>
      </w:r>
    </w:p>
    <w:p w:rsidR="004836E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4836E1" w:rsidRPr="00941972">
        <w:rPr>
          <w:rFonts w:ascii="Arial" w:hAnsi="Arial" w:cs="Arial"/>
        </w:rPr>
        <w:t xml:space="preserve">Zamawiający </w:t>
      </w:r>
      <w:r w:rsidR="00941972" w:rsidRPr="00941972">
        <w:rPr>
          <w:rFonts w:ascii="Arial" w:hAnsi="Arial" w:cs="Arial"/>
        </w:rPr>
        <w:t>nie zastrzega możliwości ubiegania się o udzielenie zamówienia wyłącznie przez wykonawców, o których mowa w art. 94</w:t>
      </w:r>
      <w:r w:rsidR="00941972">
        <w:rPr>
          <w:rFonts w:ascii="Arial" w:hAnsi="Arial" w:cs="Arial"/>
        </w:rPr>
        <w:t xml:space="preserve"> </w:t>
      </w:r>
      <w:proofErr w:type="spellStart"/>
      <w:r w:rsidR="00941972">
        <w:rPr>
          <w:rFonts w:ascii="Arial" w:hAnsi="Arial" w:cs="Arial"/>
        </w:rPr>
        <w:t>p.z.p</w:t>
      </w:r>
      <w:proofErr w:type="spellEnd"/>
      <w:r w:rsidR="00941972">
        <w:rPr>
          <w:rFonts w:ascii="Arial" w:hAnsi="Arial" w:cs="Arial"/>
        </w:rPr>
        <w:t xml:space="preserve">. </w:t>
      </w:r>
    </w:p>
    <w:p w:rsidR="00F74F25" w:rsidRPr="000C7661" w:rsidRDefault="00E04A0C" w:rsidP="005575B2">
      <w:pPr>
        <w:pStyle w:val="pkt"/>
        <w:numPr>
          <w:ilvl w:val="0"/>
          <w:numId w:val="35"/>
        </w:numPr>
        <w:spacing w:before="0" w:after="0" w:line="360" w:lineRule="auto"/>
        <w:ind w:left="426" w:hanging="426"/>
        <w:rPr>
          <w:rFonts w:ascii="Arial" w:hAnsi="Arial" w:cs="Arial"/>
          <w:b/>
          <w:bCs/>
        </w:rPr>
      </w:pPr>
      <w:r>
        <w:rPr>
          <w:rFonts w:ascii="Arial" w:hAnsi="Arial" w:cs="Arial"/>
        </w:rPr>
        <w:tab/>
      </w:r>
      <w:r w:rsidR="00927FE7" w:rsidRPr="000C7661">
        <w:rPr>
          <w:rFonts w:ascii="Arial" w:hAnsi="Arial" w:cs="Arial"/>
          <w:b/>
          <w:bCs/>
        </w:rPr>
        <w:t>OPIS PRZEDMIOTU ZAM</w:t>
      </w:r>
      <w:r w:rsidR="005B5095" w:rsidRPr="000C7661">
        <w:rPr>
          <w:rFonts w:ascii="Arial" w:hAnsi="Arial" w:cs="Arial"/>
          <w:b/>
          <w:bCs/>
        </w:rPr>
        <w:t>ÓWIENIA</w:t>
      </w:r>
    </w:p>
    <w:p w:rsidR="00B406DB" w:rsidRDefault="00B5174A" w:rsidP="00B5174A">
      <w:pPr>
        <w:rPr>
          <w:b/>
          <w:bCs/>
          <w:color w:val="000000"/>
          <w:sz w:val="22"/>
          <w:szCs w:val="22"/>
        </w:rPr>
      </w:pPr>
      <w:r>
        <w:rPr>
          <w:b/>
          <w:bCs/>
          <w:color w:val="000000"/>
          <w:sz w:val="22"/>
          <w:szCs w:val="22"/>
        </w:rPr>
        <w:t xml:space="preserve">Dostawa </w:t>
      </w:r>
      <w:r w:rsidR="00B406DB">
        <w:rPr>
          <w:b/>
          <w:bCs/>
          <w:color w:val="000000"/>
          <w:sz w:val="22"/>
          <w:szCs w:val="22"/>
        </w:rPr>
        <w:t>środków  dezynfekc</w:t>
      </w:r>
      <w:r w:rsidR="008264D1">
        <w:rPr>
          <w:b/>
          <w:bCs/>
          <w:color w:val="000000"/>
          <w:sz w:val="22"/>
          <w:szCs w:val="22"/>
        </w:rPr>
        <w:t>yjnych</w:t>
      </w:r>
    </w:p>
    <w:p w:rsidR="00B406DB" w:rsidRDefault="00B406DB" w:rsidP="00B5174A">
      <w:pPr>
        <w:rPr>
          <w:b/>
          <w:bCs/>
          <w:color w:val="000000"/>
          <w:sz w:val="22"/>
          <w:szCs w:val="22"/>
        </w:rPr>
      </w:pPr>
    </w:p>
    <w:p w:rsidR="00B406DB" w:rsidRPr="00F64756" w:rsidRDefault="00B406DB" w:rsidP="00B406DB">
      <w:pPr>
        <w:pStyle w:val="WW-Domylnie"/>
        <w:jc w:val="both"/>
        <w:rPr>
          <w:rFonts w:ascii="Tahoma" w:hAnsi="Tahoma" w:cs="Tahoma"/>
          <w:color w:val="000000"/>
          <w:sz w:val="20"/>
        </w:rPr>
      </w:pPr>
      <w:r w:rsidRPr="00F64756">
        <w:rPr>
          <w:rFonts w:ascii="Tahoma" w:hAnsi="Tahoma" w:cs="Tahoma"/>
          <w:b/>
          <w:bCs/>
          <w:color w:val="000000"/>
          <w:sz w:val="20"/>
        </w:rPr>
        <w:t>1.</w:t>
      </w:r>
      <w:r w:rsidRPr="00F64756">
        <w:rPr>
          <w:rFonts w:ascii="Tahoma" w:hAnsi="Tahoma" w:cs="Tahoma"/>
          <w:b/>
          <w:bCs/>
          <w:color w:val="000000"/>
          <w:sz w:val="20"/>
        </w:rPr>
        <w:tab/>
        <w:t>Przedmiot zamówienia</w:t>
      </w:r>
    </w:p>
    <w:p w:rsidR="00B406DB" w:rsidRPr="00F64756" w:rsidRDefault="00B406DB" w:rsidP="00B406DB">
      <w:pPr>
        <w:pStyle w:val="WW-Domylnie"/>
        <w:jc w:val="both"/>
        <w:rPr>
          <w:rFonts w:ascii="Tahoma" w:hAnsi="Tahoma" w:cs="Tahoma"/>
          <w:color w:val="000000"/>
          <w:sz w:val="20"/>
        </w:rPr>
      </w:pPr>
      <w:r w:rsidRPr="00F64756">
        <w:rPr>
          <w:rFonts w:ascii="Tahoma" w:hAnsi="Tahoma" w:cs="Tahoma"/>
          <w:color w:val="000000"/>
          <w:sz w:val="20"/>
        </w:rPr>
        <w:t>1.1 Rodzaj zamówienia: dostawa</w:t>
      </w:r>
    </w:p>
    <w:p w:rsidR="00B406DB" w:rsidRDefault="00B406DB" w:rsidP="00B406DB">
      <w:pPr>
        <w:pStyle w:val="WW-Domylnie"/>
        <w:jc w:val="both"/>
        <w:rPr>
          <w:rFonts w:ascii="Tahoma" w:hAnsi="Tahoma" w:cs="Tahoma"/>
          <w:b/>
          <w:bCs/>
          <w:color w:val="000000"/>
          <w:sz w:val="20"/>
        </w:rPr>
      </w:pPr>
      <w:r w:rsidRPr="00F64756">
        <w:rPr>
          <w:rFonts w:ascii="Tahoma" w:hAnsi="Tahoma" w:cs="Tahoma"/>
          <w:color w:val="000000"/>
          <w:sz w:val="20"/>
        </w:rPr>
        <w:t xml:space="preserve">1.2 Przedmiot zamówienia: </w:t>
      </w:r>
      <w:r w:rsidRPr="00F64756">
        <w:rPr>
          <w:rFonts w:ascii="Tahoma" w:hAnsi="Tahoma" w:cs="Tahoma"/>
          <w:b/>
          <w:bCs/>
          <w:color w:val="000000"/>
          <w:sz w:val="20"/>
        </w:rPr>
        <w:t xml:space="preserve">dostawa preparatów do dezynfekcji spełniających parametry jakościowe dla środków myjących i dezynfekcyjnych określone normami krajowymi </w:t>
      </w:r>
    </w:p>
    <w:p w:rsidR="00B406DB" w:rsidRPr="00F64756" w:rsidRDefault="00B406DB" w:rsidP="00B406DB">
      <w:pPr>
        <w:pStyle w:val="WW-Domylnie"/>
        <w:jc w:val="both"/>
        <w:rPr>
          <w:rFonts w:ascii="Tahoma" w:hAnsi="Tahoma" w:cs="Tahoma"/>
          <w:b/>
          <w:bCs/>
          <w:sz w:val="20"/>
        </w:rPr>
      </w:pPr>
      <w:r w:rsidRPr="00F64756">
        <w:rPr>
          <w:rFonts w:ascii="Tahoma" w:hAnsi="Tahoma" w:cs="Tahoma"/>
          <w:b/>
          <w:bCs/>
          <w:color w:val="000000"/>
          <w:sz w:val="20"/>
        </w:rPr>
        <w:t>i europejskimi</w:t>
      </w:r>
      <w:r w:rsidRPr="00F64756">
        <w:rPr>
          <w:rFonts w:ascii="Tahoma" w:hAnsi="Tahoma" w:cs="Tahoma"/>
          <w:b/>
          <w:bCs/>
          <w:sz w:val="20"/>
        </w:rPr>
        <w:t xml:space="preserve">, </w:t>
      </w:r>
      <w:r w:rsidRPr="00F64756">
        <w:rPr>
          <w:rFonts w:ascii="Tahoma" w:hAnsi="Tahoma" w:cs="Tahoma"/>
          <w:sz w:val="20"/>
        </w:rPr>
        <w:t>postępowanie podzielone jest na 15 zadań.</w:t>
      </w:r>
      <w:r w:rsidRPr="00F64756">
        <w:rPr>
          <w:rFonts w:ascii="Tahoma" w:hAnsi="Tahoma" w:cs="Tahoma"/>
          <w:b/>
          <w:bCs/>
          <w:sz w:val="20"/>
        </w:rPr>
        <w:t xml:space="preserve"> Kod CPV: 33 63 16 00-8</w:t>
      </w:r>
    </w:p>
    <w:p w:rsidR="00B406DB" w:rsidRPr="00F64756" w:rsidRDefault="00B406DB" w:rsidP="00B406DB">
      <w:pPr>
        <w:jc w:val="both"/>
        <w:rPr>
          <w:rFonts w:ascii="Tahoma" w:hAnsi="Tahoma" w:cs="Tahoma"/>
          <w:color w:val="000000"/>
          <w:sz w:val="20"/>
          <w:szCs w:val="20"/>
        </w:rPr>
      </w:pPr>
      <w:r w:rsidRPr="00F64756">
        <w:rPr>
          <w:rFonts w:ascii="Tahoma" w:hAnsi="Tahoma" w:cs="Tahoma"/>
          <w:sz w:val="20"/>
          <w:szCs w:val="20"/>
        </w:rPr>
        <w:t>1.2.1 Przedmiot zamówienia musi spełniać wymagania określone w:</w:t>
      </w:r>
    </w:p>
    <w:p w:rsidR="00B972F2" w:rsidRPr="00B972F2" w:rsidRDefault="00B972F2" w:rsidP="00B972F2">
      <w:pPr>
        <w:pStyle w:val="NormalnyWeb"/>
        <w:numPr>
          <w:ilvl w:val="0"/>
          <w:numId w:val="52"/>
        </w:numPr>
        <w:tabs>
          <w:tab w:val="clear" w:pos="720"/>
          <w:tab w:val="left" w:pos="232"/>
          <w:tab w:val="num" w:pos="348"/>
        </w:tabs>
        <w:spacing w:before="0" w:beforeAutospacing="0" w:after="0" w:afterAutospacing="0"/>
        <w:ind w:left="232" w:hanging="232"/>
        <w:jc w:val="left"/>
        <w:rPr>
          <w:rFonts w:ascii="Tahoma" w:hAnsi="Tahoma" w:cs="Tahoma"/>
        </w:rPr>
      </w:pPr>
      <w:r w:rsidRPr="00B972F2">
        <w:rPr>
          <w:rFonts w:ascii="Tahoma" w:hAnsi="Tahoma" w:cs="Tahoma"/>
          <w:color w:val="000000"/>
        </w:rPr>
        <w:t>ustawie z dnia 7 kwietnia 2022 r. o wyrobach medycznych (</w:t>
      </w:r>
      <w:proofErr w:type="spellStart"/>
      <w:r w:rsidRPr="00B972F2">
        <w:rPr>
          <w:rFonts w:ascii="Tahoma" w:hAnsi="Tahoma" w:cs="Tahoma"/>
          <w:color w:val="000000"/>
        </w:rPr>
        <w:t>Dz.U</w:t>
      </w:r>
      <w:proofErr w:type="spellEnd"/>
      <w:r w:rsidRPr="00B972F2">
        <w:rPr>
          <w:rFonts w:ascii="Tahoma" w:hAnsi="Tahoma" w:cs="Tahoma"/>
          <w:color w:val="000000"/>
        </w:rPr>
        <w:t xml:space="preserve">. 2022  poz. 974 z </w:t>
      </w:r>
      <w:proofErr w:type="spellStart"/>
      <w:r w:rsidRPr="00B972F2">
        <w:rPr>
          <w:rFonts w:ascii="Tahoma" w:hAnsi="Tahoma" w:cs="Tahoma"/>
          <w:color w:val="000000"/>
        </w:rPr>
        <w:t>późn</w:t>
      </w:r>
      <w:proofErr w:type="spellEnd"/>
      <w:r w:rsidRPr="00B972F2">
        <w:rPr>
          <w:rFonts w:ascii="Tahoma" w:hAnsi="Tahoma" w:cs="Tahoma"/>
          <w:color w:val="000000"/>
        </w:rPr>
        <w:t>. zm.)</w:t>
      </w:r>
    </w:p>
    <w:p w:rsidR="00B972F2" w:rsidRPr="00B972F2" w:rsidRDefault="00B972F2" w:rsidP="00B972F2">
      <w:pPr>
        <w:pStyle w:val="NormalnyWeb"/>
        <w:numPr>
          <w:ilvl w:val="0"/>
          <w:numId w:val="52"/>
        </w:numPr>
        <w:tabs>
          <w:tab w:val="clear" w:pos="720"/>
          <w:tab w:val="left" w:pos="232"/>
          <w:tab w:val="num" w:pos="348"/>
        </w:tabs>
        <w:spacing w:before="0" w:beforeAutospacing="0" w:after="0" w:afterAutospacing="0"/>
        <w:ind w:left="232" w:hanging="232"/>
        <w:jc w:val="left"/>
        <w:rPr>
          <w:rFonts w:ascii="Tahoma" w:hAnsi="Tahoma" w:cs="Tahoma"/>
        </w:rPr>
      </w:pPr>
      <w:r w:rsidRPr="00B972F2">
        <w:rPr>
          <w:rFonts w:ascii="Tahoma" w:hAnsi="Tahoma" w:cs="Tahoma"/>
          <w:color w:val="000000"/>
        </w:rPr>
        <w:t xml:space="preserve">ustawie z dnia 18 marca 2011 r. o Urzędzie Rejestracji Produktów Leczniczych, Wyrobów Medycznych i Produktów </w:t>
      </w:r>
      <w:proofErr w:type="spellStart"/>
      <w:r w:rsidRPr="00B972F2">
        <w:rPr>
          <w:rFonts w:ascii="Tahoma" w:hAnsi="Tahoma" w:cs="Tahoma"/>
          <w:color w:val="000000"/>
        </w:rPr>
        <w:t>Biobójczych</w:t>
      </w:r>
      <w:proofErr w:type="spellEnd"/>
      <w:r w:rsidRPr="00B972F2">
        <w:rPr>
          <w:rFonts w:ascii="Tahoma" w:hAnsi="Tahoma" w:cs="Tahoma"/>
          <w:color w:val="000000"/>
        </w:rPr>
        <w:t xml:space="preserve"> (Dz. U. 2020, </w:t>
      </w:r>
      <w:proofErr w:type="spellStart"/>
      <w:r w:rsidRPr="00B972F2">
        <w:rPr>
          <w:rFonts w:ascii="Tahoma" w:hAnsi="Tahoma" w:cs="Tahoma"/>
          <w:color w:val="000000"/>
        </w:rPr>
        <w:t>poz</w:t>
      </w:r>
      <w:proofErr w:type="spellEnd"/>
      <w:r w:rsidRPr="00B972F2">
        <w:rPr>
          <w:rFonts w:ascii="Tahoma" w:hAnsi="Tahoma" w:cs="Tahoma"/>
          <w:color w:val="000000"/>
        </w:rPr>
        <w:t xml:space="preserve"> 836 z </w:t>
      </w:r>
      <w:proofErr w:type="spellStart"/>
      <w:r w:rsidRPr="00B972F2">
        <w:rPr>
          <w:rFonts w:ascii="Tahoma" w:hAnsi="Tahoma" w:cs="Tahoma"/>
          <w:color w:val="000000"/>
        </w:rPr>
        <w:t>późn</w:t>
      </w:r>
      <w:proofErr w:type="spellEnd"/>
      <w:r w:rsidRPr="00B972F2">
        <w:rPr>
          <w:rFonts w:ascii="Tahoma" w:hAnsi="Tahoma" w:cs="Tahoma"/>
          <w:color w:val="000000"/>
        </w:rPr>
        <w:t xml:space="preserve">. </w:t>
      </w:r>
      <w:proofErr w:type="spellStart"/>
      <w:r w:rsidRPr="00B972F2">
        <w:rPr>
          <w:rFonts w:ascii="Tahoma" w:hAnsi="Tahoma" w:cs="Tahoma"/>
          <w:color w:val="000000"/>
        </w:rPr>
        <w:t>zm</w:t>
      </w:r>
      <w:proofErr w:type="spellEnd"/>
      <w:r w:rsidRPr="00B972F2">
        <w:rPr>
          <w:rFonts w:ascii="Tahoma" w:hAnsi="Tahoma" w:cs="Tahoma"/>
          <w:color w:val="000000"/>
        </w:rPr>
        <w:t xml:space="preserve">) </w:t>
      </w:r>
    </w:p>
    <w:p w:rsidR="00B972F2" w:rsidRPr="00B972F2" w:rsidRDefault="00B972F2" w:rsidP="00B972F2">
      <w:pPr>
        <w:pStyle w:val="NormalnyWeb"/>
        <w:numPr>
          <w:ilvl w:val="0"/>
          <w:numId w:val="52"/>
        </w:numPr>
        <w:tabs>
          <w:tab w:val="clear" w:pos="720"/>
          <w:tab w:val="left" w:pos="232"/>
          <w:tab w:val="num" w:pos="348"/>
        </w:tabs>
        <w:spacing w:before="0" w:beforeAutospacing="0" w:after="0" w:afterAutospacing="0"/>
        <w:ind w:left="232" w:hanging="232"/>
        <w:jc w:val="left"/>
        <w:rPr>
          <w:rFonts w:ascii="Tahoma" w:hAnsi="Tahoma" w:cs="Tahoma"/>
        </w:rPr>
      </w:pPr>
      <w:r w:rsidRPr="00B972F2">
        <w:rPr>
          <w:rFonts w:ascii="Tahoma" w:hAnsi="Tahoma" w:cs="Tahoma"/>
          <w:color w:val="000000"/>
        </w:rPr>
        <w:t>ustawie z dnia 6 września 2001. Prawo Farmaceutyczne (</w:t>
      </w:r>
      <w:proofErr w:type="spellStart"/>
      <w:r w:rsidRPr="00B972F2">
        <w:rPr>
          <w:rFonts w:ascii="Tahoma" w:hAnsi="Tahoma" w:cs="Tahoma"/>
          <w:color w:val="000000"/>
        </w:rPr>
        <w:t>t.j</w:t>
      </w:r>
      <w:proofErr w:type="spellEnd"/>
      <w:r w:rsidRPr="00B972F2">
        <w:rPr>
          <w:rFonts w:ascii="Tahoma" w:hAnsi="Tahoma" w:cs="Tahoma"/>
          <w:color w:val="000000"/>
        </w:rPr>
        <w:t xml:space="preserve">. </w:t>
      </w:r>
      <w:proofErr w:type="spellStart"/>
      <w:r w:rsidRPr="00B972F2">
        <w:rPr>
          <w:rFonts w:ascii="Tahoma" w:hAnsi="Tahoma" w:cs="Tahoma"/>
          <w:color w:val="000000"/>
        </w:rPr>
        <w:t>Dz.U</w:t>
      </w:r>
      <w:proofErr w:type="spellEnd"/>
      <w:r w:rsidRPr="00B972F2">
        <w:rPr>
          <w:rFonts w:ascii="Tahoma" w:hAnsi="Tahoma" w:cs="Tahoma"/>
          <w:color w:val="000000"/>
        </w:rPr>
        <w:t xml:space="preserve">. 2021 </w:t>
      </w:r>
      <w:proofErr w:type="spellStart"/>
      <w:r w:rsidRPr="00B972F2">
        <w:rPr>
          <w:rFonts w:ascii="Tahoma" w:hAnsi="Tahoma" w:cs="Tahoma"/>
          <w:color w:val="000000"/>
        </w:rPr>
        <w:t>poz</w:t>
      </w:r>
      <w:proofErr w:type="spellEnd"/>
      <w:r w:rsidRPr="00B972F2">
        <w:rPr>
          <w:rFonts w:ascii="Tahoma" w:hAnsi="Tahoma" w:cs="Tahoma"/>
          <w:color w:val="000000"/>
        </w:rPr>
        <w:t xml:space="preserve"> 1977 z </w:t>
      </w:r>
      <w:proofErr w:type="spellStart"/>
      <w:r w:rsidRPr="00B972F2">
        <w:rPr>
          <w:rFonts w:ascii="Tahoma" w:hAnsi="Tahoma" w:cs="Tahoma"/>
          <w:color w:val="000000"/>
        </w:rPr>
        <w:t>późn</w:t>
      </w:r>
      <w:proofErr w:type="spellEnd"/>
      <w:r w:rsidRPr="00B972F2">
        <w:rPr>
          <w:rFonts w:ascii="Tahoma" w:hAnsi="Tahoma" w:cs="Tahoma"/>
          <w:color w:val="000000"/>
        </w:rPr>
        <w:t>. zm.)</w:t>
      </w:r>
    </w:p>
    <w:p w:rsidR="00B972F2" w:rsidRPr="00B972F2" w:rsidRDefault="00B972F2" w:rsidP="00B972F2">
      <w:pPr>
        <w:pStyle w:val="NormalnyWeb"/>
        <w:numPr>
          <w:ilvl w:val="0"/>
          <w:numId w:val="52"/>
        </w:numPr>
        <w:tabs>
          <w:tab w:val="clear" w:pos="720"/>
          <w:tab w:val="left" w:pos="232"/>
          <w:tab w:val="num" w:pos="348"/>
        </w:tabs>
        <w:spacing w:before="0" w:beforeAutospacing="0" w:after="0" w:afterAutospacing="0"/>
        <w:ind w:left="232" w:hanging="232"/>
        <w:jc w:val="left"/>
        <w:rPr>
          <w:rFonts w:ascii="Tahoma" w:hAnsi="Tahoma" w:cs="Tahoma"/>
        </w:rPr>
      </w:pPr>
      <w:r w:rsidRPr="00B972F2">
        <w:rPr>
          <w:rFonts w:ascii="Tahoma" w:hAnsi="Tahoma" w:cs="Tahoma"/>
        </w:rPr>
        <w:t xml:space="preserve">ustawie z dnia 9 października 2018 r. o produktach </w:t>
      </w:r>
      <w:proofErr w:type="spellStart"/>
      <w:r w:rsidRPr="00B972F2">
        <w:rPr>
          <w:rFonts w:ascii="Tahoma" w:hAnsi="Tahoma" w:cs="Tahoma"/>
        </w:rPr>
        <w:t>biobójczych</w:t>
      </w:r>
      <w:proofErr w:type="spellEnd"/>
      <w:r w:rsidRPr="00B972F2">
        <w:rPr>
          <w:rFonts w:ascii="Tahoma" w:hAnsi="Tahoma" w:cs="Tahoma"/>
        </w:rPr>
        <w:t xml:space="preserve"> </w:t>
      </w:r>
      <w:r w:rsidRPr="00B972F2">
        <w:rPr>
          <w:rFonts w:ascii="Tahoma" w:hAnsi="Tahoma" w:cs="Tahoma"/>
          <w:color w:val="000000"/>
        </w:rPr>
        <w:t>(</w:t>
      </w:r>
      <w:proofErr w:type="spellStart"/>
      <w:r w:rsidRPr="00B972F2">
        <w:rPr>
          <w:rFonts w:ascii="Tahoma" w:hAnsi="Tahoma" w:cs="Tahoma"/>
          <w:color w:val="000000"/>
        </w:rPr>
        <w:t>t.j</w:t>
      </w:r>
      <w:proofErr w:type="spellEnd"/>
      <w:r w:rsidRPr="00B972F2">
        <w:rPr>
          <w:rFonts w:ascii="Tahoma" w:hAnsi="Tahoma" w:cs="Tahoma"/>
          <w:color w:val="000000"/>
        </w:rPr>
        <w:t xml:space="preserve">. </w:t>
      </w:r>
      <w:proofErr w:type="spellStart"/>
      <w:r w:rsidRPr="00B972F2">
        <w:rPr>
          <w:rFonts w:ascii="Tahoma" w:hAnsi="Tahoma" w:cs="Tahoma"/>
          <w:color w:val="000000"/>
        </w:rPr>
        <w:t>Dz.U</w:t>
      </w:r>
      <w:proofErr w:type="spellEnd"/>
      <w:r w:rsidRPr="00B972F2">
        <w:rPr>
          <w:rFonts w:ascii="Tahoma" w:hAnsi="Tahoma" w:cs="Tahoma"/>
          <w:color w:val="000000"/>
        </w:rPr>
        <w:t xml:space="preserve">. 2018 r. poz.2231 z </w:t>
      </w:r>
      <w:proofErr w:type="spellStart"/>
      <w:r w:rsidRPr="00B972F2">
        <w:rPr>
          <w:rFonts w:ascii="Tahoma" w:hAnsi="Tahoma" w:cs="Tahoma"/>
          <w:color w:val="000000"/>
        </w:rPr>
        <w:t>późn</w:t>
      </w:r>
      <w:proofErr w:type="spellEnd"/>
      <w:r w:rsidRPr="00B972F2">
        <w:rPr>
          <w:rFonts w:ascii="Tahoma" w:hAnsi="Tahoma" w:cs="Tahoma"/>
          <w:color w:val="000000"/>
        </w:rPr>
        <w:t>. zm.)</w:t>
      </w:r>
    </w:p>
    <w:p w:rsidR="00B972F2" w:rsidRDefault="00B972F2" w:rsidP="00B406DB">
      <w:pPr>
        <w:pStyle w:val="WW-Domylnie"/>
        <w:jc w:val="both"/>
        <w:rPr>
          <w:rFonts w:ascii="Tahoma" w:hAnsi="Tahoma" w:cs="Tahoma"/>
          <w:color w:val="000000"/>
          <w:sz w:val="20"/>
        </w:rPr>
      </w:pPr>
    </w:p>
    <w:p w:rsidR="00B406DB" w:rsidRPr="00F64756" w:rsidRDefault="00B406DB" w:rsidP="00B406DB">
      <w:pPr>
        <w:pStyle w:val="WW-Domylnie"/>
        <w:jc w:val="both"/>
        <w:rPr>
          <w:rFonts w:ascii="Tahoma" w:hAnsi="Tahoma" w:cs="Tahoma"/>
          <w:sz w:val="20"/>
        </w:rPr>
      </w:pPr>
      <w:r w:rsidRPr="00F64756">
        <w:rPr>
          <w:rFonts w:ascii="Tahoma" w:hAnsi="Tahoma" w:cs="Tahoma"/>
          <w:color w:val="000000"/>
          <w:sz w:val="20"/>
        </w:rPr>
        <w:t>1.2.</w:t>
      </w:r>
      <w:r w:rsidR="00B972F2">
        <w:rPr>
          <w:rFonts w:ascii="Tahoma" w:hAnsi="Tahoma" w:cs="Tahoma"/>
          <w:color w:val="000000"/>
          <w:sz w:val="20"/>
        </w:rPr>
        <w:t xml:space="preserve">2 </w:t>
      </w:r>
      <w:r w:rsidRPr="00F64756">
        <w:rPr>
          <w:rFonts w:ascii="Tahoma" w:hAnsi="Tahoma" w:cs="Tahoma"/>
          <w:color w:val="000000"/>
          <w:sz w:val="20"/>
        </w:rPr>
        <w:tab/>
      </w:r>
      <w:r w:rsidRPr="00F64756">
        <w:rPr>
          <w:rFonts w:ascii="Tahoma" w:hAnsi="Tahoma" w:cs="Tahoma"/>
          <w:sz w:val="20"/>
        </w:rPr>
        <w:t xml:space="preserve">Dostawa do 5 dni roboczych od </w:t>
      </w:r>
      <w:r w:rsidR="00B972F2">
        <w:rPr>
          <w:rFonts w:ascii="Tahoma" w:hAnsi="Tahoma" w:cs="Tahoma"/>
          <w:sz w:val="20"/>
        </w:rPr>
        <w:t>dnia zamówienia telefonicznego lub</w:t>
      </w:r>
      <w:r w:rsidRPr="00F64756">
        <w:rPr>
          <w:rFonts w:ascii="Tahoma" w:hAnsi="Tahoma" w:cs="Tahoma"/>
          <w:sz w:val="20"/>
        </w:rPr>
        <w:t xml:space="preserve"> e-mail. </w:t>
      </w:r>
    </w:p>
    <w:p w:rsidR="008264D1" w:rsidRDefault="00B406DB" w:rsidP="00B406DB">
      <w:pPr>
        <w:pStyle w:val="WW-Domylnie"/>
        <w:jc w:val="both"/>
        <w:rPr>
          <w:rFonts w:ascii="Tahoma" w:hAnsi="Tahoma" w:cs="Tahoma"/>
          <w:color w:val="000000"/>
          <w:sz w:val="20"/>
        </w:rPr>
      </w:pPr>
      <w:r w:rsidRPr="00F64756">
        <w:rPr>
          <w:rFonts w:ascii="Tahoma" w:hAnsi="Tahoma" w:cs="Tahoma"/>
          <w:color w:val="000000"/>
          <w:sz w:val="20"/>
        </w:rPr>
        <w:t>1.2.</w:t>
      </w:r>
      <w:r w:rsidR="00B972F2">
        <w:rPr>
          <w:rFonts w:ascii="Tahoma" w:hAnsi="Tahoma" w:cs="Tahoma"/>
          <w:color w:val="000000"/>
          <w:sz w:val="20"/>
        </w:rPr>
        <w:t xml:space="preserve">3 </w:t>
      </w:r>
      <w:r w:rsidRPr="00F64756">
        <w:rPr>
          <w:rFonts w:ascii="Tahoma" w:hAnsi="Tahoma" w:cs="Tahoma"/>
          <w:color w:val="000000"/>
          <w:sz w:val="20"/>
        </w:rPr>
        <w:tab/>
        <w:t>Wykonawca poniesie wszelkie koszty związane z dostawą zamówionego towaru,</w:t>
      </w:r>
    </w:p>
    <w:p w:rsidR="00B406DB" w:rsidRPr="00F64756" w:rsidRDefault="00B406DB" w:rsidP="00B406DB">
      <w:pPr>
        <w:pStyle w:val="WW-Domylnie"/>
        <w:jc w:val="both"/>
        <w:rPr>
          <w:rFonts w:ascii="Tahoma" w:hAnsi="Tahoma" w:cs="Tahoma"/>
          <w:color w:val="000000"/>
          <w:sz w:val="20"/>
        </w:rPr>
      </w:pPr>
      <w:r w:rsidRPr="00F64756">
        <w:rPr>
          <w:rFonts w:ascii="Tahoma" w:hAnsi="Tahoma" w:cs="Tahoma"/>
          <w:color w:val="000000"/>
          <w:sz w:val="20"/>
        </w:rPr>
        <w:t>a w szczególności koszty transportu, ubezpieczenia przedmiotu umowy.</w:t>
      </w:r>
    </w:p>
    <w:p w:rsidR="00B406DB" w:rsidRPr="00F64756" w:rsidRDefault="00B406DB" w:rsidP="00B406DB">
      <w:pPr>
        <w:jc w:val="both"/>
        <w:rPr>
          <w:rFonts w:ascii="Tahoma" w:hAnsi="Tahoma" w:cs="Tahoma"/>
          <w:sz w:val="20"/>
          <w:szCs w:val="20"/>
        </w:rPr>
      </w:pPr>
      <w:r w:rsidRPr="00F64756">
        <w:rPr>
          <w:rFonts w:ascii="Tahoma" w:hAnsi="Tahoma" w:cs="Tahoma"/>
          <w:sz w:val="20"/>
          <w:szCs w:val="20"/>
        </w:rPr>
        <w:t>1.2.</w:t>
      </w:r>
      <w:r w:rsidR="00B972F2">
        <w:rPr>
          <w:rFonts w:ascii="Tahoma" w:hAnsi="Tahoma" w:cs="Tahoma"/>
          <w:sz w:val="20"/>
          <w:szCs w:val="20"/>
        </w:rPr>
        <w:t xml:space="preserve">4 </w:t>
      </w:r>
      <w:r w:rsidRPr="00F64756">
        <w:rPr>
          <w:rFonts w:ascii="Tahoma" w:hAnsi="Tahoma" w:cs="Tahoma"/>
          <w:sz w:val="20"/>
          <w:szCs w:val="20"/>
        </w:rPr>
        <w:tab/>
        <w:t>Realizacja umowy odbywać się będzie zgodnie z rzeczywistymi potrzebami Zamawiającego. Wykonawca zobowiązuje się do dostawy na koszt własny asortymentu będącego przedmiotem umowy partiami według cząstkowych zamówień składanych przez Zamawiającego. Wykonawca dokona kompletnych dostaw do Apteki w Wodzisławiu Śląskim ul. 26 Marca 51, 44-300 Wodzisław Śląski, Dział farmacji szpitalnej ul. Plebiscytowa 47, 44-280 Rydułtowy. Dostawa w godzinach 7:00 – 11:00. Dostawca zobowiązuje się do wniesienia towaru w miejsce wskazane przez pracownika apteki/ działu farmacji (w przypadku europalety do wniesienia i rozładowania)</w:t>
      </w:r>
    </w:p>
    <w:p w:rsidR="00B406DB" w:rsidRPr="00F64756" w:rsidRDefault="00B406DB" w:rsidP="00B406DB">
      <w:pPr>
        <w:pStyle w:val="WW-Domylnie"/>
        <w:jc w:val="both"/>
        <w:rPr>
          <w:rFonts w:ascii="Tahoma" w:hAnsi="Tahoma" w:cs="Tahoma"/>
          <w:color w:val="000000"/>
          <w:sz w:val="20"/>
        </w:rPr>
      </w:pPr>
      <w:r w:rsidRPr="00F64756">
        <w:rPr>
          <w:rFonts w:ascii="Tahoma" w:hAnsi="Tahoma" w:cs="Tahoma"/>
          <w:color w:val="000000"/>
          <w:sz w:val="20"/>
        </w:rPr>
        <w:t>1.2.</w:t>
      </w:r>
      <w:r w:rsidR="00B972F2">
        <w:rPr>
          <w:rFonts w:ascii="Tahoma" w:hAnsi="Tahoma" w:cs="Tahoma"/>
          <w:color w:val="000000"/>
          <w:sz w:val="20"/>
        </w:rPr>
        <w:t xml:space="preserve">5 </w:t>
      </w:r>
      <w:r w:rsidRPr="00F64756">
        <w:rPr>
          <w:rFonts w:ascii="Tahoma" w:hAnsi="Tahoma" w:cs="Tahoma"/>
          <w:color w:val="000000"/>
          <w:sz w:val="20"/>
        </w:rPr>
        <w:tab/>
        <w:t>Zwrot w przypadku wyrobów wadliwych na koszt wykonawcy. Jeżeli towar zostanie dostarczony niezgodnie z zamówieniem, wykonawca na własny koszt zabierze towar niezgodny z zamówieniem i dostarczy towar zgodnie z zamówieniem.</w:t>
      </w:r>
    </w:p>
    <w:p w:rsidR="00B406DB" w:rsidRPr="00F64756" w:rsidRDefault="00B406DB" w:rsidP="00B406DB">
      <w:pPr>
        <w:pStyle w:val="WW-Domylnie"/>
        <w:jc w:val="both"/>
        <w:rPr>
          <w:rFonts w:ascii="Tahoma" w:hAnsi="Tahoma" w:cs="Tahoma"/>
          <w:color w:val="000000"/>
          <w:sz w:val="20"/>
        </w:rPr>
      </w:pPr>
      <w:r w:rsidRPr="00F64756">
        <w:rPr>
          <w:rFonts w:ascii="Tahoma" w:hAnsi="Tahoma" w:cs="Tahoma"/>
          <w:color w:val="000000"/>
          <w:sz w:val="20"/>
        </w:rPr>
        <w:t>1.2.</w:t>
      </w:r>
      <w:r w:rsidR="00B972F2">
        <w:rPr>
          <w:rFonts w:ascii="Tahoma" w:hAnsi="Tahoma" w:cs="Tahoma"/>
          <w:color w:val="000000"/>
          <w:sz w:val="20"/>
        </w:rPr>
        <w:t>6</w:t>
      </w:r>
      <w:r>
        <w:rPr>
          <w:rFonts w:ascii="Tahoma" w:hAnsi="Tahoma" w:cs="Tahoma"/>
          <w:color w:val="000000"/>
          <w:sz w:val="20"/>
        </w:rPr>
        <w:t xml:space="preserve"> </w:t>
      </w:r>
      <w:r w:rsidRPr="00F64756">
        <w:rPr>
          <w:rFonts w:ascii="Tahoma" w:hAnsi="Tahoma" w:cs="Tahoma"/>
          <w:color w:val="000000"/>
          <w:sz w:val="20"/>
        </w:rPr>
        <w:tab/>
        <w:t xml:space="preserve">Termin płatności: 60 dni od daty otrzymania prawidłowo wystawionej faktury VAT.   </w:t>
      </w:r>
    </w:p>
    <w:p w:rsidR="00B406DB" w:rsidRPr="00F64756" w:rsidRDefault="00B406DB" w:rsidP="00B406DB">
      <w:pPr>
        <w:pStyle w:val="WW-Domylnie"/>
        <w:jc w:val="both"/>
        <w:rPr>
          <w:rFonts w:ascii="Tahoma" w:hAnsi="Tahoma" w:cs="Tahoma"/>
          <w:color w:val="000000"/>
          <w:sz w:val="20"/>
        </w:rPr>
      </w:pPr>
      <w:r w:rsidRPr="00F64756">
        <w:rPr>
          <w:rFonts w:ascii="Tahoma" w:hAnsi="Tahoma" w:cs="Tahoma"/>
          <w:color w:val="000000"/>
          <w:sz w:val="20"/>
        </w:rPr>
        <w:t>1.2.</w:t>
      </w:r>
      <w:r w:rsidR="00B972F2">
        <w:rPr>
          <w:rFonts w:ascii="Tahoma" w:hAnsi="Tahoma" w:cs="Tahoma"/>
          <w:color w:val="000000"/>
          <w:sz w:val="20"/>
        </w:rPr>
        <w:t>7</w:t>
      </w:r>
      <w:r>
        <w:rPr>
          <w:rFonts w:ascii="Tahoma" w:hAnsi="Tahoma" w:cs="Tahoma"/>
          <w:color w:val="000000"/>
          <w:sz w:val="20"/>
        </w:rPr>
        <w:t xml:space="preserve">  </w:t>
      </w:r>
      <w:r w:rsidRPr="00F64756">
        <w:rPr>
          <w:rFonts w:ascii="Tahoma" w:hAnsi="Tahoma" w:cs="Tahoma"/>
          <w:color w:val="000000"/>
          <w:sz w:val="20"/>
        </w:rPr>
        <w:tab/>
        <w:t xml:space="preserve">Ilości podane w  załączniku nr </w:t>
      </w:r>
      <w:r>
        <w:rPr>
          <w:rFonts w:ascii="Tahoma" w:hAnsi="Tahoma" w:cs="Tahoma"/>
          <w:color w:val="000000"/>
          <w:sz w:val="20"/>
        </w:rPr>
        <w:t>2</w:t>
      </w:r>
      <w:r w:rsidRPr="00F64756">
        <w:rPr>
          <w:rFonts w:ascii="Tahoma" w:hAnsi="Tahoma" w:cs="Tahoma"/>
          <w:color w:val="000000"/>
          <w:sz w:val="20"/>
        </w:rPr>
        <w:t xml:space="preserve"> do SIWZ są szacunkowe i mogą ulec zmianie podczas realizacji zamówienia zgodnie z zapotrzebowaniem Zamawiającego. </w:t>
      </w:r>
    </w:p>
    <w:p w:rsidR="00B406DB" w:rsidRPr="00F64756" w:rsidRDefault="00B406DB" w:rsidP="00B406DB">
      <w:pPr>
        <w:pStyle w:val="WW-Domylnie"/>
        <w:jc w:val="both"/>
        <w:rPr>
          <w:rFonts w:ascii="Tahoma" w:hAnsi="Tahoma" w:cs="Tahoma"/>
          <w:color w:val="000000"/>
          <w:sz w:val="20"/>
        </w:rPr>
      </w:pPr>
    </w:p>
    <w:p w:rsidR="00B406DB" w:rsidRPr="00F64756" w:rsidRDefault="00B406DB" w:rsidP="00B406DB">
      <w:pPr>
        <w:pStyle w:val="WW-Domylnie"/>
        <w:jc w:val="both"/>
        <w:rPr>
          <w:rFonts w:ascii="Tahoma" w:hAnsi="Tahoma" w:cs="Tahoma"/>
          <w:color w:val="000000"/>
          <w:sz w:val="20"/>
        </w:rPr>
      </w:pPr>
      <w:r w:rsidRPr="00F64756">
        <w:rPr>
          <w:rFonts w:ascii="Tahoma" w:hAnsi="Tahoma" w:cs="Tahoma"/>
          <w:color w:val="000000"/>
          <w:sz w:val="20"/>
        </w:rPr>
        <w:t>1.4</w:t>
      </w:r>
      <w:r w:rsidRPr="00F64756">
        <w:rPr>
          <w:rFonts w:ascii="Tahoma" w:hAnsi="Tahoma" w:cs="Tahoma"/>
          <w:color w:val="000000"/>
          <w:sz w:val="20"/>
        </w:rPr>
        <w:tab/>
      </w:r>
      <w:r w:rsidRPr="00F64756">
        <w:rPr>
          <w:rFonts w:ascii="Tahoma" w:hAnsi="Tahoma" w:cs="Tahoma"/>
          <w:b/>
          <w:bCs/>
          <w:color w:val="000000"/>
          <w:sz w:val="20"/>
        </w:rPr>
        <w:t>Miejsce realizacji:</w:t>
      </w:r>
    </w:p>
    <w:p w:rsidR="00B406DB" w:rsidRPr="00F64756" w:rsidRDefault="00B406DB" w:rsidP="00B406DB">
      <w:pPr>
        <w:pStyle w:val="WW-Domylnie"/>
        <w:jc w:val="both"/>
        <w:rPr>
          <w:rFonts w:ascii="Tahoma" w:hAnsi="Tahoma" w:cs="Tahoma"/>
          <w:color w:val="000000"/>
          <w:sz w:val="20"/>
        </w:rPr>
      </w:pPr>
      <w:r w:rsidRPr="00F64756">
        <w:rPr>
          <w:rFonts w:ascii="Tahoma" w:hAnsi="Tahoma" w:cs="Tahoma"/>
          <w:color w:val="000000"/>
          <w:sz w:val="20"/>
        </w:rPr>
        <w:t xml:space="preserve">Powiatowy Publiczny Zakład Opieki Zdrowotnej w Rydułtowach i Wodzisławiu Śląskim z siedzibą w Wodzisławiu Śląskim, Apteka Szpitalna - ul. 26 Marca 51, 44-300 Wodzisław Śląski, Dział Farmacji Szpitalnej ul. Plebiscytowa 47, 44-280 Rydułtowy </w:t>
      </w:r>
    </w:p>
    <w:p w:rsidR="00B406DB" w:rsidRPr="00F64756" w:rsidRDefault="00B406DB" w:rsidP="00B406DB">
      <w:pPr>
        <w:pStyle w:val="WW-Domylnie"/>
        <w:jc w:val="center"/>
        <w:rPr>
          <w:rFonts w:ascii="Tahoma" w:hAnsi="Tahoma" w:cs="Tahoma"/>
          <w:b/>
          <w:bCs/>
          <w:color w:val="000000"/>
          <w:sz w:val="20"/>
        </w:rPr>
      </w:pPr>
    </w:p>
    <w:p w:rsidR="00B5174A" w:rsidRDefault="00B5174A" w:rsidP="00B5174A">
      <w:pPr>
        <w:rPr>
          <w:b/>
          <w:bCs/>
          <w:color w:val="000000"/>
          <w:sz w:val="22"/>
          <w:szCs w:val="22"/>
        </w:rPr>
      </w:pPr>
    </w:p>
    <w:p w:rsidR="00BD5F8A" w:rsidRDefault="00BD5F8A" w:rsidP="00BD5F8A">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 xml:space="preserve">Szczegółowy </w:t>
      </w:r>
      <w:r w:rsidRPr="000C7661">
        <w:rPr>
          <w:rFonts w:ascii="Arial" w:hAnsi="Arial" w:cs="Arial"/>
        </w:rPr>
        <w:t xml:space="preserve">opis  zamówienia zawiera  </w:t>
      </w:r>
      <w:r w:rsidRPr="000C7661">
        <w:rPr>
          <w:rFonts w:ascii="Arial" w:hAnsi="Arial" w:cs="Arial"/>
          <w:b/>
          <w:bCs/>
        </w:rPr>
        <w:t xml:space="preserve">Załącznik nr </w:t>
      </w:r>
      <w:r>
        <w:rPr>
          <w:rFonts w:ascii="Arial" w:hAnsi="Arial" w:cs="Arial"/>
          <w:b/>
          <w:bCs/>
        </w:rPr>
        <w:t>2</w:t>
      </w:r>
      <w:r w:rsidRPr="000C7661">
        <w:rPr>
          <w:rFonts w:ascii="Arial" w:hAnsi="Arial" w:cs="Arial"/>
          <w:b/>
          <w:bCs/>
        </w:rPr>
        <w:t xml:space="preserve"> do SWZ</w:t>
      </w:r>
      <w:r w:rsidRPr="000C7661">
        <w:rPr>
          <w:rFonts w:ascii="Arial" w:hAnsi="Arial" w:cs="Arial"/>
        </w:rPr>
        <w:t>.</w:t>
      </w:r>
    </w:p>
    <w:p w:rsidR="006204E8" w:rsidRPr="005B0DE8" w:rsidRDefault="006204E8" w:rsidP="000419B0">
      <w:pPr>
        <w:pStyle w:val="arimr"/>
        <w:widowControl/>
        <w:numPr>
          <w:ilvl w:val="0"/>
          <w:numId w:val="19"/>
        </w:numPr>
        <w:shd w:val="clear" w:color="auto" w:fill="DAEEF3"/>
        <w:suppressAutoHyphens/>
        <w:snapToGrid/>
        <w:spacing w:before="360" w:after="40"/>
        <w:ind w:left="284" w:hanging="284"/>
        <w:jc w:val="both"/>
        <w:rPr>
          <w:rFonts w:ascii="Arial" w:hAnsi="Arial" w:cs="Arial"/>
          <w:b/>
          <w:bCs/>
          <w:sz w:val="20"/>
          <w:szCs w:val="20"/>
          <w:lang w:val="pl-PL"/>
        </w:rPr>
      </w:pPr>
      <w:r w:rsidRPr="005B0DE8">
        <w:rPr>
          <w:rFonts w:ascii="Arial" w:hAnsi="Arial" w:cs="Arial"/>
          <w:b/>
          <w:bCs/>
          <w:sz w:val="20"/>
          <w:szCs w:val="20"/>
          <w:lang w:val="pl-PL"/>
        </w:rPr>
        <w:t>WIZJA LOKALNA</w:t>
      </w:r>
      <w:r w:rsidR="00D43ED8" w:rsidRPr="005B0DE8">
        <w:rPr>
          <w:rFonts w:ascii="Arial" w:hAnsi="Arial" w:cs="Arial"/>
          <w:b/>
          <w:bCs/>
          <w:sz w:val="20"/>
          <w:szCs w:val="20"/>
          <w:lang w:val="pl-PL"/>
        </w:rPr>
        <w:t>- nie dotyczy</w:t>
      </w:r>
    </w:p>
    <w:p w:rsidR="006204E8" w:rsidRPr="00255EF5" w:rsidRDefault="006204E8" w:rsidP="00255EF5">
      <w:pPr>
        <w:pStyle w:val="arimr"/>
        <w:widowControl/>
        <w:suppressAutoHyphens/>
        <w:snapToGrid/>
        <w:spacing w:before="40" w:after="40"/>
        <w:jc w:val="both"/>
        <w:rPr>
          <w:rFonts w:ascii="Arial" w:hAnsi="Arial" w:cs="Arial"/>
          <w:strike/>
          <w:color w:val="FF0000"/>
          <w:sz w:val="20"/>
          <w:szCs w:val="20"/>
          <w:lang w:val="pl-PL"/>
        </w:rPr>
      </w:pPr>
      <w:r w:rsidRPr="00255EF5">
        <w:rPr>
          <w:rFonts w:ascii="Arial" w:hAnsi="Arial" w:cs="Arial"/>
          <w:strike/>
          <w:color w:val="FF0000"/>
          <w:sz w:val="20"/>
          <w:szCs w:val="20"/>
          <w:lang w:val="pl-PL"/>
        </w:rPr>
        <w:t xml:space="preserve"> </w:t>
      </w:r>
    </w:p>
    <w:p w:rsidR="00497A91"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t>PODWYKO</w:t>
      </w:r>
      <w:r w:rsidR="00CF6AE5" w:rsidRPr="000C7661">
        <w:rPr>
          <w:rFonts w:ascii="Arial" w:hAnsi="Arial" w:cs="Arial"/>
          <w:b/>
          <w:bCs/>
          <w:sz w:val="20"/>
          <w:szCs w:val="20"/>
          <w:lang w:val="pl-PL"/>
        </w:rPr>
        <w:t>NAWSTWO</w:t>
      </w:r>
    </w:p>
    <w:p w:rsidR="00E8086A" w:rsidRPr="000C7661" w:rsidRDefault="007E6247" w:rsidP="005575B2">
      <w:pPr>
        <w:pStyle w:val="arimr"/>
        <w:widowControl/>
        <w:numPr>
          <w:ilvl w:val="0"/>
          <w:numId w:val="31"/>
        </w:numPr>
        <w:tabs>
          <w:tab w:val="clear" w:pos="453"/>
        </w:tabs>
        <w:suppressAutoHyphens/>
        <w:snapToGrid/>
        <w:spacing w:before="240"/>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 xml:space="preserve">Wykonawca może powierzyć wykonanie części zamówienia podwykonawcy (podwykonawcom). </w:t>
      </w:r>
    </w:p>
    <w:p w:rsidR="00E8086A" w:rsidRPr="000C7661" w:rsidRDefault="007E6247" w:rsidP="005575B2">
      <w:pPr>
        <w:pStyle w:val="arimr"/>
        <w:widowControl/>
        <w:numPr>
          <w:ilvl w:val="0"/>
          <w:numId w:val="31"/>
        </w:numPr>
        <w:tabs>
          <w:tab w:val="clear" w:pos="453"/>
        </w:tabs>
        <w:suppressAutoHyphens/>
        <w:snapToGrid/>
        <w:jc w:val="both"/>
        <w:rPr>
          <w:rFonts w:ascii="Arial" w:hAnsi="Arial" w:cs="Arial"/>
          <w:sz w:val="20"/>
          <w:szCs w:val="20"/>
          <w:lang w:val="pl-PL"/>
        </w:rPr>
      </w:pPr>
      <w:r>
        <w:rPr>
          <w:rFonts w:ascii="Arial" w:hAnsi="Arial" w:cs="Arial"/>
          <w:sz w:val="20"/>
          <w:szCs w:val="20"/>
          <w:lang w:val="pl-PL"/>
        </w:rPr>
        <w:lastRenderedPageBreak/>
        <w:tab/>
      </w:r>
      <w:r w:rsidR="00582C38" w:rsidRPr="000C7661">
        <w:rPr>
          <w:rFonts w:ascii="Arial" w:hAnsi="Arial" w:cs="Arial"/>
          <w:sz w:val="20"/>
          <w:szCs w:val="20"/>
          <w:lang w:val="pl-PL"/>
        </w:rPr>
        <w:t xml:space="preserve">Zamawiający </w:t>
      </w:r>
      <w:r w:rsidR="00582C38" w:rsidRPr="000C7661">
        <w:rPr>
          <w:rFonts w:ascii="Arial" w:hAnsi="Arial" w:cs="Arial"/>
          <w:b/>
          <w:bCs/>
          <w:sz w:val="20"/>
          <w:szCs w:val="20"/>
          <w:lang w:val="pl-PL"/>
        </w:rPr>
        <w:t>nie zastrzega</w:t>
      </w:r>
      <w:r w:rsidR="00582C38" w:rsidRPr="000C7661">
        <w:rPr>
          <w:rFonts w:ascii="Arial" w:hAnsi="Arial" w:cs="Arial"/>
          <w:sz w:val="20"/>
          <w:szCs w:val="20"/>
          <w:lang w:val="pl-PL"/>
        </w:rPr>
        <w:t xml:space="preserve"> obowiązku osobistego wykonania przez Wykonawcę kluczowych części zamówienia.</w:t>
      </w:r>
    </w:p>
    <w:p w:rsidR="00582C38" w:rsidRPr="000C7661" w:rsidRDefault="007E6247" w:rsidP="005575B2">
      <w:pPr>
        <w:pStyle w:val="arimr"/>
        <w:widowControl/>
        <w:numPr>
          <w:ilvl w:val="0"/>
          <w:numId w:val="31"/>
        </w:numPr>
        <w:tabs>
          <w:tab w:val="clear" w:pos="453"/>
        </w:tabs>
        <w:suppressAutoHyphens/>
        <w:snapToGrid/>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szCs w:val="20"/>
          <w:lang w:val="pl-PL"/>
        </w:rPr>
        <w:t>dwykonawcom oraz podał (o ile są</w:t>
      </w:r>
      <w:r w:rsidR="00582C38" w:rsidRPr="000C7661">
        <w:rPr>
          <w:rFonts w:ascii="Arial" w:hAnsi="Arial" w:cs="Arial"/>
          <w:sz w:val="20"/>
          <w:szCs w:val="20"/>
          <w:lang w:val="pl-PL"/>
        </w:rPr>
        <w:t xml:space="preserve"> mu wiadome na tym etapie) nazwy (firmy) tych podwykonawców.</w:t>
      </w:r>
    </w:p>
    <w:p w:rsidR="00E8086A"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t>TERMIN WYKONANIA ZAMÓWIENIA</w:t>
      </w:r>
    </w:p>
    <w:p w:rsidR="006204E8" w:rsidRPr="000C7661" w:rsidRDefault="007E6247" w:rsidP="005575B2">
      <w:pPr>
        <w:pStyle w:val="pkt"/>
        <w:numPr>
          <w:ilvl w:val="0"/>
          <w:numId w:val="38"/>
        </w:numPr>
        <w:spacing w:before="240" w:after="0" w:line="360" w:lineRule="auto"/>
        <w:ind w:left="426" w:hanging="426"/>
        <w:rPr>
          <w:rFonts w:ascii="Arial" w:hAnsi="Arial" w:cs="Arial"/>
        </w:rPr>
      </w:pPr>
      <w:r>
        <w:rPr>
          <w:rFonts w:ascii="Arial" w:hAnsi="Arial" w:cs="Arial"/>
        </w:rPr>
        <w:tab/>
      </w:r>
      <w:r w:rsidR="00CC047F" w:rsidRPr="000C7661">
        <w:rPr>
          <w:rFonts w:ascii="Arial" w:hAnsi="Arial" w:cs="Arial"/>
        </w:rPr>
        <w:t xml:space="preserve">Termin </w:t>
      </w:r>
      <w:r w:rsidR="00CA06FA" w:rsidRPr="000C7661">
        <w:rPr>
          <w:rFonts w:ascii="Arial" w:hAnsi="Arial" w:cs="Arial"/>
        </w:rPr>
        <w:t>realizacji</w:t>
      </w:r>
      <w:r w:rsidR="00CC047F" w:rsidRPr="000C7661">
        <w:rPr>
          <w:rFonts w:ascii="Arial" w:hAnsi="Arial" w:cs="Arial"/>
        </w:rPr>
        <w:t xml:space="preserve"> zamówienia</w:t>
      </w:r>
      <w:r w:rsidR="00D43ED8">
        <w:rPr>
          <w:rFonts w:ascii="Arial" w:hAnsi="Arial" w:cs="Arial"/>
        </w:rPr>
        <w:t>: od</w:t>
      </w:r>
      <w:r w:rsidR="008454B7">
        <w:rPr>
          <w:rFonts w:ascii="Arial" w:hAnsi="Arial" w:cs="Arial"/>
        </w:rPr>
        <w:t xml:space="preserve"> 01.01.2023 </w:t>
      </w:r>
      <w:proofErr w:type="spellStart"/>
      <w:r w:rsidR="008454B7">
        <w:rPr>
          <w:rFonts w:ascii="Arial" w:hAnsi="Arial" w:cs="Arial"/>
        </w:rPr>
        <w:t>r</w:t>
      </w:r>
      <w:proofErr w:type="spellEnd"/>
      <w:r w:rsidR="008454B7">
        <w:rPr>
          <w:rFonts w:ascii="Arial" w:hAnsi="Arial" w:cs="Arial"/>
        </w:rPr>
        <w:t xml:space="preserve"> do</w:t>
      </w:r>
      <w:r w:rsidR="00B8076D">
        <w:rPr>
          <w:rFonts w:ascii="Arial" w:hAnsi="Arial" w:cs="Arial"/>
        </w:rPr>
        <w:t xml:space="preserve"> 31.</w:t>
      </w:r>
      <w:r w:rsidR="0056101F">
        <w:rPr>
          <w:rFonts w:ascii="Arial" w:hAnsi="Arial" w:cs="Arial"/>
        </w:rPr>
        <w:t>12</w:t>
      </w:r>
      <w:r w:rsidR="00B8076D">
        <w:rPr>
          <w:rFonts w:ascii="Arial" w:hAnsi="Arial" w:cs="Arial"/>
        </w:rPr>
        <w:t>.202</w:t>
      </w:r>
      <w:r w:rsidR="00B406DB">
        <w:rPr>
          <w:rFonts w:ascii="Arial" w:hAnsi="Arial" w:cs="Arial"/>
        </w:rPr>
        <w:t>4</w:t>
      </w:r>
      <w:r w:rsidR="00B8076D">
        <w:rPr>
          <w:rFonts w:ascii="Arial" w:hAnsi="Arial" w:cs="Arial"/>
        </w:rPr>
        <w:t xml:space="preserve"> </w:t>
      </w:r>
      <w:proofErr w:type="spellStart"/>
      <w:r w:rsidR="00B8076D">
        <w:rPr>
          <w:rFonts w:ascii="Arial" w:hAnsi="Arial" w:cs="Arial"/>
        </w:rPr>
        <w:t>r</w:t>
      </w:r>
      <w:proofErr w:type="spellEnd"/>
    </w:p>
    <w:p w:rsidR="006204E8" w:rsidRPr="00FF0FB1" w:rsidRDefault="007E6247" w:rsidP="005575B2">
      <w:pPr>
        <w:pStyle w:val="pkt"/>
        <w:numPr>
          <w:ilvl w:val="0"/>
          <w:numId w:val="38"/>
        </w:numPr>
        <w:spacing w:before="240" w:after="0" w:line="360" w:lineRule="auto"/>
        <w:ind w:left="426" w:hanging="426"/>
        <w:rPr>
          <w:rFonts w:ascii="Arial" w:hAnsi="Arial" w:cs="Arial"/>
          <w:color w:val="FF0000"/>
        </w:rPr>
      </w:pPr>
      <w:r>
        <w:rPr>
          <w:rFonts w:ascii="Arial" w:hAnsi="Arial" w:cs="Arial"/>
        </w:rPr>
        <w:tab/>
      </w:r>
      <w:r w:rsidR="006204E8" w:rsidRPr="000C7661">
        <w:rPr>
          <w:rFonts w:ascii="Arial" w:hAnsi="Arial" w:cs="Arial"/>
        </w:rPr>
        <w:t xml:space="preserve">Szczegółowe zagadnienia dotyczące terminu realizacji umowy uregulowane są we wzorze umowy stanowiącej </w:t>
      </w:r>
      <w:r w:rsidR="006204E8" w:rsidRPr="00C47A1B">
        <w:rPr>
          <w:rFonts w:ascii="Arial" w:hAnsi="Arial" w:cs="Arial"/>
          <w:b/>
          <w:bCs/>
        </w:rPr>
        <w:t xml:space="preserve">załącznik nr </w:t>
      </w:r>
      <w:r w:rsidR="00C47A1B" w:rsidRPr="00C47A1B">
        <w:rPr>
          <w:rFonts w:ascii="Arial" w:hAnsi="Arial" w:cs="Arial"/>
          <w:b/>
          <w:bCs/>
        </w:rPr>
        <w:t>3</w:t>
      </w:r>
      <w:r w:rsidR="006204E8" w:rsidRPr="00C47A1B">
        <w:rPr>
          <w:rFonts w:ascii="Arial" w:hAnsi="Arial" w:cs="Arial"/>
          <w:b/>
          <w:bCs/>
        </w:rPr>
        <w:t xml:space="preserve"> do</w:t>
      </w:r>
      <w:r w:rsidR="00FF0FB1" w:rsidRPr="00C47A1B">
        <w:rPr>
          <w:rFonts w:ascii="Arial" w:hAnsi="Arial" w:cs="Arial"/>
          <w:b/>
          <w:bCs/>
        </w:rPr>
        <w:t xml:space="preserve"> </w:t>
      </w:r>
      <w:r w:rsidR="006204E8" w:rsidRPr="00C47A1B">
        <w:rPr>
          <w:rFonts w:ascii="Arial" w:hAnsi="Arial" w:cs="Arial"/>
          <w:b/>
          <w:bCs/>
        </w:rPr>
        <w:t>SWZ</w:t>
      </w:r>
      <w:r w:rsidR="006204E8" w:rsidRPr="00C47A1B">
        <w:rPr>
          <w:rFonts w:ascii="Arial" w:hAnsi="Arial" w:cs="Arial"/>
        </w:rPr>
        <w:t>.</w:t>
      </w:r>
    </w:p>
    <w:p w:rsidR="00E37F70" w:rsidRPr="000C7661" w:rsidRDefault="005B5095" w:rsidP="000419B0">
      <w:pPr>
        <w:pStyle w:val="pkt"/>
        <w:numPr>
          <w:ilvl w:val="0"/>
          <w:numId w:val="19"/>
        </w:numPr>
        <w:shd w:val="clear" w:color="auto" w:fill="DAEEF3"/>
        <w:tabs>
          <w:tab w:val="left" w:pos="0"/>
        </w:tabs>
        <w:spacing w:before="360" w:after="40" w:line="360" w:lineRule="auto"/>
        <w:ind w:left="0" w:firstLine="0"/>
        <w:rPr>
          <w:rFonts w:ascii="Arial" w:hAnsi="Arial" w:cs="Arial"/>
          <w:b/>
          <w:bCs/>
        </w:rPr>
      </w:pPr>
      <w:r w:rsidRPr="000C7661">
        <w:rPr>
          <w:rFonts w:ascii="Arial" w:hAnsi="Arial" w:cs="Arial"/>
          <w:b/>
          <w:bCs/>
        </w:rPr>
        <w:t>WARUNKI UDZIAŁU W POSTĘPOWANIU</w:t>
      </w:r>
    </w:p>
    <w:p w:rsidR="008539CF" w:rsidRPr="004943E5" w:rsidRDefault="007E6247" w:rsidP="000419B0">
      <w:pPr>
        <w:pStyle w:val="Teksttreci0"/>
        <w:numPr>
          <w:ilvl w:val="0"/>
          <w:numId w:val="12"/>
        </w:numPr>
        <w:shd w:val="clear" w:color="auto" w:fill="auto"/>
        <w:tabs>
          <w:tab w:val="clear" w:pos="454"/>
        </w:tabs>
        <w:spacing w:before="240" w:line="360" w:lineRule="auto"/>
        <w:ind w:left="426" w:right="20" w:hanging="426"/>
        <w:jc w:val="both"/>
        <w:rPr>
          <w:rFonts w:ascii="Arial" w:hAnsi="Arial" w:cs="Arial"/>
          <w:sz w:val="20"/>
        </w:rPr>
      </w:pPr>
      <w:r w:rsidRPr="004943E5">
        <w:rPr>
          <w:rFonts w:ascii="Arial" w:hAnsi="Arial" w:cs="Arial"/>
          <w:sz w:val="20"/>
        </w:rPr>
        <w:tab/>
      </w:r>
      <w:r w:rsidR="003544E7" w:rsidRPr="004943E5">
        <w:rPr>
          <w:rFonts w:ascii="Arial" w:hAnsi="Arial" w:cs="Arial"/>
          <w:sz w:val="20"/>
        </w:rPr>
        <w:t>O udzielenie zamówienia mogą ubiegać się Wykonawcy, którzy nie podlegają wykluczeniu</w:t>
      </w:r>
      <w:r w:rsidR="00CA06FA" w:rsidRPr="004943E5">
        <w:rPr>
          <w:rFonts w:ascii="Arial" w:hAnsi="Arial" w:cs="Arial"/>
          <w:sz w:val="20"/>
        </w:rPr>
        <w:t xml:space="preserve"> na zas</w:t>
      </w:r>
      <w:r w:rsidR="00E26154" w:rsidRPr="004943E5">
        <w:rPr>
          <w:rFonts w:ascii="Arial" w:hAnsi="Arial" w:cs="Arial"/>
          <w:sz w:val="20"/>
        </w:rPr>
        <w:t>adach określonych w Rozdziale IX</w:t>
      </w:r>
      <w:r w:rsidR="00CA06FA" w:rsidRPr="004943E5">
        <w:rPr>
          <w:rFonts w:ascii="Arial" w:hAnsi="Arial" w:cs="Arial"/>
          <w:sz w:val="20"/>
        </w:rPr>
        <w:t xml:space="preserve"> SWZ,</w:t>
      </w:r>
      <w:r w:rsidR="003544E7" w:rsidRPr="004943E5">
        <w:rPr>
          <w:rFonts w:ascii="Arial" w:hAnsi="Arial" w:cs="Arial"/>
          <w:sz w:val="20"/>
        </w:rPr>
        <w:t xml:space="preserve"> oraz spełniają określone przez </w:t>
      </w:r>
      <w:r w:rsidR="00334FF0" w:rsidRPr="004943E5">
        <w:rPr>
          <w:rFonts w:ascii="Arial" w:hAnsi="Arial" w:cs="Arial"/>
          <w:sz w:val="20"/>
        </w:rPr>
        <w:t>Z</w:t>
      </w:r>
      <w:r w:rsidR="003544E7" w:rsidRPr="004943E5">
        <w:rPr>
          <w:rFonts w:ascii="Arial" w:hAnsi="Arial" w:cs="Arial"/>
          <w:sz w:val="20"/>
        </w:rPr>
        <w:t>amawiającego warunki</w:t>
      </w:r>
      <w:r w:rsidR="003544E7" w:rsidRPr="004943E5">
        <w:rPr>
          <w:rStyle w:val="TeksttreciPogrubienie"/>
          <w:rFonts w:ascii="Arial" w:hAnsi="Arial" w:cs="Arial"/>
          <w:bCs/>
          <w:sz w:val="20"/>
        </w:rPr>
        <w:t xml:space="preserve"> </w:t>
      </w:r>
      <w:r w:rsidR="003544E7" w:rsidRPr="004943E5">
        <w:rPr>
          <w:rStyle w:val="TeksttreciPogrubienie"/>
          <w:rFonts w:ascii="Arial" w:hAnsi="Arial" w:cs="Arial"/>
          <w:b w:val="0"/>
          <w:sz w:val="20"/>
        </w:rPr>
        <w:t>udziału w postępowaniu.</w:t>
      </w:r>
      <w:bookmarkStart w:id="0" w:name="bookmark3"/>
      <w:r w:rsidRPr="004943E5">
        <w:rPr>
          <w:rFonts w:ascii="Arial" w:hAnsi="Arial" w:cs="Arial"/>
          <w:sz w:val="20"/>
        </w:rPr>
        <w:tab/>
      </w:r>
      <w:r w:rsidR="00374B1F" w:rsidRPr="004943E5">
        <w:rPr>
          <w:rFonts w:ascii="Arial" w:hAnsi="Arial" w:cs="Arial"/>
          <w:sz w:val="20"/>
        </w:rPr>
        <w:t>O udzielenie zamówienia mogą ubiegać się Wykonawcy, którzy spełniają warunki dotyczące:</w:t>
      </w:r>
      <w:bookmarkEnd w:id="0"/>
    </w:p>
    <w:p w:rsidR="008539CF" w:rsidRPr="000C7661" w:rsidRDefault="007E6247" w:rsidP="005575B2">
      <w:pPr>
        <w:pStyle w:val="Teksttreci0"/>
        <w:numPr>
          <w:ilvl w:val="0"/>
          <w:numId w:val="37"/>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E26154" w:rsidRPr="000C7661">
        <w:rPr>
          <w:rFonts w:ascii="Arial" w:hAnsi="Arial" w:cs="Arial"/>
          <w:b/>
          <w:bCs/>
          <w:sz w:val="20"/>
        </w:rPr>
        <w:t>zdolności do występowania w obrocie gospodarczym</w:t>
      </w:r>
      <w:r w:rsidR="005E7E59" w:rsidRPr="000C7661">
        <w:rPr>
          <w:rFonts w:ascii="Arial" w:hAnsi="Arial" w:cs="Arial"/>
          <w:b/>
          <w:bCs/>
          <w:sz w:val="20"/>
        </w:rPr>
        <w:t>:</w:t>
      </w:r>
    </w:p>
    <w:p w:rsidR="008539CF" w:rsidRPr="000C7661" w:rsidRDefault="005E7E59"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FF0FB1" w:rsidRPr="008454B7" w:rsidRDefault="007E6247" w:rsidP="005575B2">
      <w:pPr>
        <w:pStyle w:val="Teksttreci0"/>
        <w:numPr>
          <w:ilvl w:val="0"/>
          <w:numId w:val="37"/>
        </w:numPr>
        <w:shd w:val="clear" w:color="auto" w:fill="auto"/>
        <w:spacing w:line="360" w:lineRule="auto"/>
        <w:ind w:left="852" w:right="20" w:hanging="426"/>
        <w:jc w:val="both"/>
      </w:pPr>
      <w:r>
        <w:rPr>
          <w:b/>
          <w:bCs/>
        </w:rPr>
        <w:tab/>
      </w:r>
      <w:r w:rsidR="0004244F" w:rsidRPr="000C7661">
        <w:rPr>
          <w:b/>
          <w:bCs/>
        </w:rPr>
        <w:t>uprawnień do prowadzenia określonej działalności gospodarczej lub zawodowej, o ile wynika to z odrębnych przepisów:</w:t>
      </w:r>
      <w:r w:rsidR="00FF0FB1">
        <w:rPr>
          <w:b/>
          <w:bCs/>
        </w:rPr>
        <w:t xml:space="preserve"> </w:t>
      </w:r>
    </w:p>
    <w:p w:rsidR="00B406DB" w:rsidRPr="00F64756" w:rsidRDefault="00B406DB" w:rsidP="00B406DB">
      <w:pPr>
        <w:pStyle w:val="WW-Domylnie"/>
        <w:ind w:left="1004"/>
        <w:jc w:val="both"/>
        <w:rPr>
          <w:rFonts w:ascii="Tahoma" w:hAnsi="Tahoma" w:cs="Tahoma"/>
          <w:color w:val="000000"/>
          <w:sz w:val="20"/>
        </w:rPr>
      </w:pPr>
      <w:r>
        <w:rPr>
          <w:rFonts w:ascii="Tahoma" w:hAnsi="Tahoma" w:cs="Tahoma"/>
          <w:b/>
          <w:bCs/>
          <w:color w:val="000000"/>
          <w:sz w:val="20"/>
        </w:rPr>
        <w:t xml:space="preserve">  </w:t>
      </w:r>
      <w:r w:rsidRPr="00F64756">
        <w:rPr>
          <w:rFonts w:ascii="Tahoma" w:hAnsi="Tahoma" w:cs="Tahoma"/>
          <w:b/>
          <w:bCs/>
          <w:color w:val="000000"/>
          <w:sz w:val="20"/>
        </w:rPr>
        <w:t>W zakresie kompetencji lub uprawnień do prowadzenia działalności zawodowej, o ile wynika to z odrębnych przepisów</w:t>
      </w:r>
      <w:r w:rsidRPr="00F64756">
        <w:rPr>
          <w:rFonts w:ascii="Tahoma" w:hAnsi="Tahoma" w:cs="Tahoma"/>
          <w:color w:val="000000"/>
          <w:sz w:val="20"/>
        </w:rPr>
        <w:t>: Dotyczy Wykonawców oferujących produkty lecznicze: o udzielenie zamówienia mogą ubiegać się wykonawcy, którzy są uprawnieni do sprzedaży produktów leczniczych Zamawiającemu, zgodnie z ustawą z dnia 6 września 2001 roku Prawo farmaceutyczne (tekst jednolity: Dz. U. 202</w:t>
      </w:r>
      <w:r w:rsidR="00B93A71">
        <w:rPr>
          <w:rFonts w:ascii="Tahoma" w:hAnsi="Tahoma" w:cs="Tahoma"/>
          <w:color w:val="000000"/>
          <w:sz w:val="20"/>
        </w:rPr>
        <w:t>1</w:t>
      </w:r>
      <w:r w:rsidRPr="00F64756">
        <w:rPr>
          <w:rFonts w:ascii="Tahoma" w:hAnsi="Tahoma" w:cs="Tahoma"/>
          <w:color w:val="000000"/>
          <w:sz w:val="20"/>
        </w:rPr>
        <w:t xml:space="preserve"> r. poz. </w:t>
      </w:r>
      <w:r w:rsidR="00B93A71">
        <w:rPr>
          <w:rFonts w:ascii="Tahoma" w:hAnsi="Tahoma" w:cs="Tahoma"/>
          <w:color w:val="000000"/>
          <w:sz w:val="20"/>
        </w:rPr>
        <w:t>1</w:t>
      </w:r>
      <w:r w:rsidRPr="00F64756">
        <w:rPr>
          <w:rFonts w:ascii="Tahoma" w:hAnsi="Tahoma" w:cs="Tahoma"/>
          <w:color w:val="000000"/>
          <w:sz w:val="20"/>
        </w:rPr>
        <w:t>9</w:t>
      </w:r>
      <w:r w:rsidR="00B93A71">
        <w:rPr>
          <w:rFonts w:ascii="Tahoma" w:hAnsi="Tahoma" w:cs="Tahoma"/>
          <w:color w:val="000000"/>
          <w:sz w:val="20"/>
        </w:rPr>
        <w:t>77</w:t>
      </w:r>
      <w:r w:rsidRPr="00F64756">
        <w:rPr>
          <w:rFonts w:ascii="Tahoma" w:hAnsi="Tahoma" w:cs="Tahoma"/>
          <w:color w:val="000000"/>
          <w:sz w:val="20"/>
        </w:rPr>
        <w:t xml:space="preserve"> z </w:t>
      </w:r>
      <w:proofErr w:type="spellStart"/>
      <w:r w:rsidRPr="00F64756">
        <w:rPr>
          <w:rFonts w:ascii="Tahoma" w:hAnsi="Tahoma" w:cs="Tahoma"/>
          <w:color w:val="000000"/>
          <w:sz w:val="20"/>
        </w:rPr>
        <w:t>późn</w:t>
      </w:r>
      <w:proofErr w:type="spellEnd"/>
      <w:r w:rsidRPr="00F64756">
        <w:rPr>
          <w:rFonts w:ascii="Tahoma" w:hAnsi="Tahoma" w:cs="Tahoma"/>
          <w:color w:val="000000"/>
          <w:sz w:val="20"/>
        </w:rPr>
        <w:t>. zm.),</w:t>
      </w:r>
    </w:p>
    <w:p w:rsidR="00B406DB" w:rsidRPr="00B406DB" w:rsidRDefault="00B406DB" w:rsidP="00B972F2">
      <w:pPr>
        <w:pStyle w:val="Teksttreci0"/>
        <w:shd w:val="clear" w:color="auto" w:fill="auto"/>
        <w:spacing w:line="360" w:lineRule="auto"/>
        <w:ind w:left="426" w:right="20" w:firstLine="0"/>
        <w:jc w:val="both"/>
        <w:rPr>
          <w:rFonts w:ascii="Arial" w:hAnsi="Arial" w:cs="Arial"/>
          <w:sz w:val="20"/>
        </w:rPr>
      </w:pPr>
    </w:p>
    <w:p w:rsidR="008539CF" w:rsidRPr="000C7661" w:rsidRDefault="007E6247" w:rsidP="005575B2">
      <w:pPr>
        <w:pStyle w:val="Teksttreci0"/>
        <w:numPr>
          <w:ilvl w:val="0"/>
          <w:numId w:val="37"/>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5E7E59" w:rsidRPr="000C7661">
        <w:rPr>
          <w:rFonts w:ascii="Arial" w:hAnsi="Arial" w:cs="Arial"/>
          <w:b/>
          <w:bCs/>
          <w:sz w:val="20"/>
        </w:rPr>
        <w:t>sytuacji ekonomicznej lub finansowej:</w:t>
      </w:r>
    </w:p>
    <w:p w:rsidR="00035151" w:rsidRPr="000C7661" w:rsidRDefault="00035151"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141FCB" w:rsidRPr="000C7661" w:rsidRDefault="00547D88" w:rsidP="005575B2">
      <w:pPr>
        <w:pStyle w:val="Teksttreci0"/>
        <w:numPr>
          <w:ilvl w:val="0"/>
          <w:numId w:val="37"/>
        </w:numPr>
        <w:shd w:val="clear" w:color="auto" w:fill="auto"/>
        <w:spacing w:line="360" w:lineRule="auto"/>
        <w:ind w:left="852" w:right="20" w:hanging="426"/>
        <w:jc w:val="both"/>
        <w:rPr>
          <w:rFonts w:ascii="Arial" w:hAnsi="Arial" w:cs="Arial"/>
          <w:b/>
          <w:bCs/>
          <w:sz w:val="20"/>
        </w:rPr>
      </w:pPr>
      <w:r>
        <w:rPr>
          <w:rFonts w:ascii="Arial" w:hAnsi="Arial" w:cs="Arial"/>
          <w:b/>
          <w:bCs/>
          <w:sz w:val="20"/>
        </w:rPr>
        <w:tab/>
      </w:r>
      <w:r w:rsidR="005E7E59" w:rsidRPr="000C7661">
        <w:rPr>
          <w:rFonts w:ascii="Arial" w:hAnsi="Arial" w:cs="Arial"/>
          <w:b/>
          <w:bCs/>
          <w:sz w:val="20"/>
        </w:rPr>
        <w:t>zdolności technicznej lub zawodowej:</w:t>
      </w:r>
    </w:p>
    <w:p w:rsidR="0003628A" w:rsidRPr="000C7661" w:rsidRDefault="00D43ED8" w:rsidP="00D43ED8">
      <w:pPr>
        <w:pStyle w:val="Teksttreci0"/>
        <w:shd w:val="clear" w:color="auto" w:fill="auto"/>
        <w:spacing w:line="360" w:lineRule="auto"/>
        <w:ind w:left="795" w:right="20" w:firstLine="57"/>
        <w:jc w:val="both"/>
        <w:rPr>
          <w:rFonts w:ascii="Arial" w:hAnsi="Arial" w:cs="Arial"/>
          <w:sz w:val="20"/>
        </w:rPr>
      </w:pPr>
      <w:r w:rsidRPr="000C7661">
        <w:rPr>
          <w:rFonts w:ascii="Arial" w:hAnsi="Arial" w:cs="Arial"/>
          <w:sz w:val="20"/>
        </w:rPr>
        <w:t>Zamawiający nie stawia warunku w powyższym zakresie</w:t>
      </w:r>
      <w:r w:rsidR="0003628A" w:rsidRPr="000C7661">
        <w:rPr>
          <w:rFonts w:ascii="Arial" w:hAnsi="Arial" w:cs="Arial"/>
          <w:sz w:val="20"/>
        </w:rPr>
        <w:t xml:space="preserve">. </w:t>
      </w:r>
    </w:p>
    <w:p w:rsidR="006F62DF"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6F62DF" w:rsidRPr="000C7661">
        <w:rPr>
          <w:rFonts w:ascii="Arial" w:hAnsi="Arial" w:cs="Arial"/>
        </w:rPr>
        <w:t>Zamawiający, w stosunku do Wykonawców wspólnie ubiegających się o udzielenie zamówienia, w odniesieni</w:t>
      </w:r>
      <w:r w:rsidR="003F3B8D" w:rsidRPr="000C7661">
        <w:rPr>
          <w:rFonts w:ascii="Arial" w:hAnsi="Arial" w:cs="Arial"/>
        </w:rPr>
        <w:t>u do warunku dotyczącego</w:t>
      </w:r>
      <w:r w:rsidR="00280AFD" w:rsidRPr="000C7661">
        <w:rPr>
          <w:rFonts w:ascii="Arial" w:hAnsi="Arial" w:cs="Arial"/>
        </w:rPr>
        <w:t xml:space="preserve"> </w:t>
      </w:r>
      <w:r w:rsidR="003F3B8D" w:rsidRPr="000C7661">
        <w:rPr>
          <w:rFonts w:ascii="Arial" w:hAnsi="Arial" w:cs="Arial"/>
        </w:rPr>
        <w:t>zdolności technicznej lub zawodowej – dopuszcza łączne spełnianie warunku przez Wykonawców.</w:t>
      </w:r>
    </w:p>
    <w:p w:rsidR="00505F53"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DB47AA" w:rsidRPr="000C7661">
        <w:rPr>
          <w:rFonts w:ascii="Arial" w:hAnsi="Arial" w:cs="Arial"/>
        </w:rPr>
        <w:t>Zamawiający może</w:t>
      </w:r>
      <w:r w:rsidR="00523A86" w:rsidRPr="000C7661">
        <w:rPr>
          <w:rFonts w:ascii="Arial" w:hAnsi="Arial" w:cs="Arial"/>
        </w:rPr>
        <w:t xml:space="preserve"> na każdym </w:t>
      </w:r>
      <w:r w:rsidR="00751997" w:rsidRPr="000C7661">
        <w:rPr>
          <w:rFonts w:ascii="Arial" w:hAnsi="Arial" w:cs="Arial"/>
        </w:rPr>
        <w:t xml:space="preserve">etapie postępowania, uznać, </w:t>
      </w:r>
      <w:r w:rsidR="00505F53" w:rsidRPr="000C7661">
        <w:rPr>
          <w:rFonts w:ascii="Arial" w:hAnsi="Arial" w:cs="Arial"/>
        </w:rPr>
        <w:t>że wykonawca nie posiada wymaganych zdolności, jeżeli posiadanie przez wykonawcę sprzecznych interesów,</w:t>
      </w:r>
      <w:r w:rsidR="00021112">
        <w:rPr>
          <w:rFonts w:ascii="Arial" w:hAnsi="Arial" w:cs="Arial"/>
        </w:rPr>
        <w:t xml:space="preserve"> </w:t>
      </w:r>
      <w:r w:rsidR="00505F53" w:rsidRPr="000C7661">
        <w:rPr>
          <w:rFonts w:ascii="Arial" w:hAnsi="Arial" w:cs="Arial"/>
        </w:rPr>
        <w:t xml:space="preserve">w szczególności zaangażowanie zasobów technicznych lub zawodowych wykonawcy w inne </w:t>
      </w:r>
      <w:r w:rsidR="00505F53" w:rsidRPr="000C7661">
        <w:rPr>
          <w:rFonts w:ascii="Arial" w:hAnsi="Arial" w:cs="Arial"/>
        </w:rPr>
        <w:lastRenderedPageBreak/>
        <w:t>przedsięwzięcia gospodarcze wykonawcy może mieć negatywny wpływ na realizację zamówienia.</w:t>
      </w:r>
    </w:p>
    <w:p w:rsidR="009051D6"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tab/>
      </w:r>
      <w:r w:rsidR="00A76ADE" w:rsidRPr="000C7661">
        <w:rPr>
          <w:rFonts w:ascii="Arial" w:hAnsi="Arial" w:cs="Arial"/>
          <w:b/>
          <w:bCs/>
        </w:rPr>
        <w:t>PODSTAWY WYKLUCZENIA Z POSTĘPOWANIA</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C367F9">
        <w:rPr>
          <w:rFonts w:ascii="Calibri" w:hAnsi="Calibri" w:cs="Arial"/>
          <w:sz w:val="20"/>
        </w:rPr>
        <w:tab/>
      </w:r>
      <w:r w:rsidRPr="003C5CA6">
        <w:rPr>
          <w:rFonts w:ascii="Arial" w:hAnsi="Arial" w:cs="Arial"/>
          <w:sz w:val="20"/>
        </w:rPr>
        <w:t>Z postępowania o udzielenie zamówienia wyklucza się Wykonawców, w stosunku do których zachodzi którakolwiek z okoliczności wskazanych:</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3C5CA6">
        <w:rPr>
          <w:rFonts w:ascii="Arial" w:hAnsi="Arial" w:cs="Arial"/>
          <w:sz w:val="20"/>
        </w:rPr>
        <w:t xml:space="preserve">-  art. 108 ust. 1 ustawy </w:t>
      </w:r>
      <w:proofErr w:type="spellStart"/>
      <w:r w:rsidRPr="003C5CA6">
        <w:rPr>
          <w:rFonts w:ascii="Arial" w:hAnsi="Arial" w:cs="Arial"/>
          <w:sz w:val="20"/>
        </w:rPr>
        <w:t>Pzp</w:t>
      </w:r>
      <w:proofErr w:type="spellEnd"/>
      <w:r w:rsidRPr="003C5CA6">
        <w:rPr>
          <w:rFonts w:ascii="Arial" w:hAnsi="Arial" w:cs="Arial"/>
          <w:sz w:val="20"/>
        </w:rPr>
        <w:t xml:space="preserve"> </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3C5CA6">
        <w:rPr>
          <w:rFonts w:ascii="Arial" w:hAnsi="Arial" w:cs="Arial"/>
          <w:sz w:val="20"/>
        </w:rPr>
        <w:t>- art. 7 ust. 1 ustawy z dnia 13 kwietnia 2022 r. o szczególnych rozwiązaniach w zakresie przeciwdziałania wspieraniu agresji na Ukrainę oraz służących ochronie bezpieczeństwa narodowego (Dz. U. 2022 poz. 835);</w:t>
      </w:r>
    </w:p>
    <w:p w:rsidR="003B377F"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tab/>
      </w:r>
      <w:r w:rsidR="00E3032A" w:rsidRPr="000C7661">
        <w:rPr>
          <w:rFonts w:ascii="Arial" w:hAnsi="Arial" w:cs="Arial"/>
          <w:b/>
          <w:bCs/>
        </w:rPr>
        <w:t>OŚWIADCZENIA I DOKUMENTY, JAKIE ZOBOWIĄZANI SĄ DOSTAR</w:t>
      </w:r>
      <w:r w:rsidR="00225683" w:rsidRPr="000C7661">
        <w:rPr>
          <w:rFonts w:ascii="Arial" w:hAnsi="Arial" w:cs="Arial"/>
          <w:b/>
          <w:bCs/>
        </w:rPr>
        <w:t xml:space="preserve">CZYĆ WYKONAWCY W CELU </w:t>
      </w:r>
      <w:r w:rsidR="00E81B72" w:rsidRPr="000C7661">
        <w:rPr>
          <w:rFonts w:ascii="Arial" w:hAnsi="Arial" w:cs="Arial"/>
          <w:b/>
          <w:bCs/>
        </w:rPr>
        <w:t xml:space="preserve">POTWIERDZENIA SPEŁNIANIA WARUNKÓW UDZIAŁU W POSTĘPOWANIU </w:t>
      </w:r>
      <w:r w:rsidR="00FA7F11" w:rsidRPr="000C7661">
        <w:rPr>
          <w:rFonts w:ascii="Arial" w:hAnsi="Arial" w:cs="Arial"/>
          <w:b/>
          <w:bCs/>
        </w:rPr>
        <w:t>ORAZ</w:t>
      </w:r>
      <w:r w:rsidR="00225683" w:rsidRPr="000C7661">
        <w:rPr>
          <w:rFonts w:ascii="Arial" w:hAnsi="Arial" w:cs="Arial"/>
          <w:b/>
          <w:bCs/>
        </w:rPr>
        <w:t xml:space="preserve"> WYKAZANIA</w:t>
      </w:r>
      <w:r w:rsidR="00FA7F11" w:rsidRPr="000C7661">
        <w:rPr>
          <w:rFonts w:ascii="Arial" w:hAnsi="Arial" w:cs="Arial"/>
          <w:b/>
          <w:bCs/>
        </w:rPr>
        <w:t xml:space="preserve"> </w:t>
      </w:r>
      <w:r w:rsidR="00E3032A" w:rsidRPr="000C7661">
        <w:rPr>
          <w:rFonts w:ascii="Arial" w:hAnsi="Arial" w:cs="Arial"/>
          <w:b/>
          <w:bCs/>
        </w:rPr>
        <w:t>BRAKU PODSTAW WYKLUCZENIA</w:t>
      </w:r>
      <w:r w:rsidR="00CF0BA5" w:rsidRPr="000C7661">
        <w:rPr>
          <w:rFonts w:ascii="Arial" w:hAnsi="Arial" w:cs="Arial"/>
          <w:b/>
          <w:bCs/>
        </w:rPr>
        <w:t xml:space="preserve"> (PODMIOTOWE ŚRODKI DOWODOWE)</w:t>
      </w:r>
    </w:p>
    <w:p w:rsidR="00D02E57" w:rsidRPr="00532B30" w:rsidRDefault="002240A5" w:rsidP="005575B2">
      <w:pPr>
        <w:pStyle w:val="Akapitzlist1"/>
        <w:numPr>
          <w:ilvl w:val="0"/>
          <w:numId w:val="26"/>
        </w:numPr>
        <w:spacing w:before="240" w:line="360" w:lineRule="auto"/>
        <w:ind w:left="284" w:hanging="426"/>
        <w:jc w:val="both"/>
        <w:rPr>
          <w:rFonts w:ascii="Arial" w:hAnsi="Arial" w:cs="Arial"/>
          <w:sz w:val="18"/>
          <w:szCs w:val="18"/>
        </w:rPr>
      </w:pPr>
      <w:r w:rsidRPr="00532B30">
        <w:rPr>
          <w:rFonts w:ascii="Arial" w:hAnsi="Arial" w:cs="Arial"/>
          <w:sz w:val="18"/>
          <w:szCs w:val="18"/>
        </w:rPr>
        <w:tab/>
      </w:r>
      <w:r w:rsidR="00E3032A" w:rsidRPr="00532B30">
        <w:rPr>
          <w:rFonts w:ascii="Arial" w:hAnsi="Arial" w:cs="Arial"/>
          <w:sz w:val="18"/>
          <w:szCs w:val="18"/>
        </w:rPr>
        <w:t>Do oferty Wykonawca zobowiązany jest dołączyć aktualne na dzień składania ofert</w:t>
      </w:r>
      <w:r w:rsidR="00A52DBF" w:rsidRPr="00532B30">
        <w:rPr>
          <w:rFonts w:ascii="Arial" w:hAnsi="Arial" w:cs="Arial"/>
          <w:sz w:val="18"/>
          <w:szCs w:val="18"/>
        </w:rPr>
        <w:t xml:space="preserve"> </w:t>
      </w:r>
      <w:r w:rsidR="00881CE8" w:rsidRPr="00532B30">
        <w:rPr>
          <w:rFonts w:ascii="Arial" w:hAnsi="Arial" w:cs="Arial"/>
          <w:sz w:val="18"/>
          <w:szCs w:val="18"/>
        </w:rPr>
        <w:t xml:space="preserve">oświadczenie </w:t>
      </w:r>
      <w:r w:rsidR="00AE5C60" w:rsidRPr="00532B30">
        <w:rPr>
          <w:rFonts w:ascii="Arial" w:hAnsi="Arial" w:cs="Arial"/>
          <w:sz w:val="18"/>
          <w:szCs w:val="18"/>
        </w:rPr>
        <w:t xml:space="preserve">o spełnianiu warunków udziału w postępowaniu oraz </w:t>
      </w:r>
      <w:r w:rsidR="00881CE8" w:rsidRPr="00532B30">
        <w:rPr>
          <w:rFonts w:ascii="Arial" w:hAnsi="Arial" w:cs="Arial"/>
          <w:sz w:val="18"/>
          <w:szCs w:val="18"/>
        </w:rPr>
        <w:t xml:space="preserve">o braku podstaw do wykluczenia z postępowania – zgodnie z </w:t>
      </w:r>
      <w:r w:rsidR="00BD1389" w:rsidRPr="00532B30">
        <w:rPr>
          <w:rFonts w:ascii="Arial" w:hAnsi="Arial" w:cs="Arial"/>
          <w:b/>
          <w:bCs/>
          <w:sz w:val="18"/>
          <w:szCs w:val="18"/>
        </w:rPr>
        <w:t>Załącznikiem nr</w:t>
      </w:r>
      <w:r w:rsidR="00D32541" w:rsidRPr="00532B30">
        <w:rPr>
          <w:rFonts w:ascii="Arial" w:hAnsi="Arial" w:cs="Arial"/>
          <w:b/>
          <w:bCs/>
          <w:sz w:val="18"/>
          <w:szCs w:val="18"/>
        </w:rPr>
        <w:t xml:space="preserve"> </w:t>
      </w:r>
      <w:r w:rsidR="00C47A1B" w:rsidRPr="00532B30">
        <w:rPr>
          <w:rFonts w:ascii="Arial" w:hAnsi="Arial" w:cs="Arial"/>
          <w:b/>
          <w:bCs/>
          <w:sz w:val="18"/>
          <w:szCs w:val="18"/>
        </w:rPr>
        <w:t>4</w:t>
      </w:r>
      <w:r w:rsidR="00D32541" w:rsidRPr="00532B30">
        <w:rPr>
          <w:rFonts w:ascii="Arial" w:hAnsi="Arial" w:cs="Arial"/>
          <w:b/>
          <w:bCs/>
          <w:sz w:val="18"/>
          <w:szCs w:val="18"/>
        </w:rPr>
        <w:t xml:space="preserve"> do SWZ</w:t>
      </w:r>
      <w:r w:rsidR="00881CE8" w:rsidRPr="00532B30">
        <w:rPr>
          <w:rFonts w:ascii="Arial" w:hAnsi="Arial" w:cs="Arial"/>
          <w:sz w:val="18"/>
          <w:szCs w:val="18"/>
        </w:rPr>
        <w:t>;</w:t>
      </w:r>
    </w:p>
    <w:p w:rsidR="00D02E57" w:rsidRPr="00532B30" w:rsidRDefault="002240A5" w:rsidP="005575B2">
      <w:pPr>
        <w:pStyle w:val="Akapitzlist1"/>
        <w:numPr>
          <w:ilvl w:val="0"/>
          <w:numId w:val="26"/>
        </w:numPr>
        <w:spacing w:line="360" w:lineRule="auto"/>
        <w:ind w:left="284" w:hanging="426"/>
        <w:jc w:val="both"/>
        <w:rPr>
          <w:rFonts w:ascii="Arial" w:hAnsi="Arial" w:cs="Arial"/>
          <w:sz w:val="18"/>
          <w:szCs w:val="18"/>
        </w:rPr>
      </w:pPr>
      <w:r w:rsidRPr="00532B30">
        <w:rPr>
          <w:rFonts w:ascii="Arial" w:hAnsi="Arial" w:cs="Arial"/>
          <w:sz w:val="18"/>
          <w:szCs w:val="18"/>
        </w:rPr>
        <w:tab/>
      </w:r>
      <w:r w:rsidR="00881CE8" w:rsidRPr="00532B30">
        <w:rPr>
          <w:rFonts w:ascii="Arial" w:hAnsi="Arial" w:cs="Arial"/>
          <w:sz w:val="18"/>
          <w:szCs w:val="18"/>
        </w:rPr>
        <w:t>Informacje zawarte w oświadczeni</w:t>
      </w:r>
      <w:r w:rsidR="00A52DBF" w:rsidRPr="00532B30">
        <w:rPr>
          <w:rFonts w:ascii="Arial" w:hAnsi="Arial" w:cs="Arial"/>
          <w:sz w:val="18"/>
          <w:szCs w:val="18"/>
        </w:rPr>
        <w:t>u</w:t>
      </w:r>
      <w:r w:rsidR="00881CE8" w:rsidRPr="00532B30">
        <w:rPr>
          <w:rFonts w:ascii="Arial" w:hAnsi="Arial" w:cs="Arial"/>
          <w:sz w:val="18"/>
          <w:szCs w:val="18"/>
        </w:rPr>
        <w:t>, o który</w:t>
      </w:r>
      <w:r w:rsidR="00A52DBF" w:rsidRPr="00532B30">
        <w:rPr>
          <w:rFonts w:ascii="Arial" w:hAnsi="Arial" w:cs="Arial"/>
          <w:sz w:val="18"/>
          <w:szCs w:val="18"/>
        </w:rPr>
        <w:t xml:space="preserve">m </w:t>
      </w:r>
      <w:r w:rsidR="00881CE8" w:rsidRPr="00532B30">
        <w:rPr>
          <w:rFonts w:ascii="Arial" w:hAnsi="Arial" w:cs="Arial"/>
          <w:sz w:val="18"/>
          <w:szCs w:val="18"/>
        </w:rPr>
        <w:t xml:space="preserve">mowa w </w:t>
      </w:r>
      <w:proofErr w:type="spellStart"/>
      <w:r w:rsidR="00A52DBF" w:rsidRPr="00532B30">
        <w:rPr>
          <w:rFonts w:ascii="Arial" w:hAnsi="Arial" w:cs="Arial"/>
          <w:sz w:val="18"/>
          <w:szCs w:val="18"/>
        </w:rPr>
        <w:t>pkt</w:t>
      </w:r>
      <w:proofErr w:type="spellEnd"/>
      <w:r w:rsidR="00A52DBF" w:rsidRPr="00532B30">
        <w:rPr>
          <w:rFonts w:ascii="Arial" w:hAnsi="Arial" w:cs="Arial"/>
          <w:sz w:val="18"/>
          <w:szCs w:val="18"/>
        </w:rPr>
        <w:t xml:space="preserve"> 1 </w:t>
      </w:r>
      <w:r w:rsidR="00881CE8" w:rsidRPr="00532B30">
        <w:rPr>
          <w:rFonts w:ascii="Arial" w:hAnsi="Arial" w:cs="Arial"/>
          <w:sz w:val="18"/>
          <w:szCs w:val="18"/>
        </w:rPr>
        <w:t>stanowią wstępne potwierdzenie, że Wykonawca nie podlega wykluczeniu oraz spełnia warunki udziału w postępowaniu.</w:t>
      </w:r>
    </w:p>
    <w:p w:rsidR="000540BA" w:rsidRDefault="000540BA" w:rsidP="005575B2">
      <w:pPr>
        <w:pStyle w:val="Akapitzlist1"/>
        <w:numPr>
          <w:ilvl w:val="0"/>
          <w:numId w:val="26"/>
        </w:numPr>
        <w:spacing w:line="360" w:lineRule="auto"/>
        <w:ind w:left="284" w:hanging="426"/>
        <w:jc w:val="both"/>
        <w:rPr>
          <w:rFonts w:ascii="Arial" w:hAnsi="Arial" w:cs="Arial"/>
          <w:sz w:val="18"/>
          <w:szCs w:val="18"/>
        </w:rPr>
      </w:pPr>
      <w:r w:rsidRPr="00532B30">
        <w:rPr>
          <w:sz w:val="18"/>
          <w:szCs w:val="18"/>
        </w:rPr>
        <w:t xml:space="preserve"> </w:t>
      </w:r>
      <w:r w:rsidRPr="00532B30">
        <w:rPr>
          <w:sz w:val="18"/>
          <w:szCs w:val="18"/>
        </w:rPr>
        <w:tab/>
      </w:r>
      <w:r w:rsidRPr="00532B30">
        <w:rPr>
          <w:rFonts w:ascii="Arial" w:hAnsi="Arial" w:cs="Arial"/>
          <w:sz w:val="18"/>
          <w:szCs w:val="18"/>
        </w:rPr>
        <w:t xml:space="preserve">Dokumenty </w:t>
      </w:r>
      <w:r w:rsidR="00B52B00">
        <w:rPr>
          <w:rFonts w:ascii="Arial" w:hAnsi="Arial" w:cs="Arial"/>
          <w:sz w:val="18"/>
          <w:szCs w:val="18"/>
        </w:rPr>
        <w:t xml:space="preserve">podmiotowe i </w:t>
      </w:r>
      <w:r w:rsidRPr="00532B30">
        <w:rPr>
          <w:rFonts w:ascii="Arial" w:hAnsi="Arial" w:cs="Arial"/>
          <w:sz w:val="18"/>
          <w:szCs w:val="18"/>
        </w:rPr>
        <w:t>przedmiotowe potwierdzające, że oferowane dostawy spełniają wymagania Zamawiającego:</w:t>
      </w:r>
    </w:p>
    <w:p w:rsidR="00B406DB" w:rsidRPr="00F64756" w:rsidRDefault="00B406DB" w:rsidP="00B406DB">
      <w:pPr>
        <w:pStyle w:val="WW-Domylnie"/>
        <w:numPr>
          <w:ilvl w:val="0"/>
          <w:numId w:val="26"/>
        </w:numPr>
        <w:jc w:val="both"/>
        <w:rPr>
          <w:rFonts w:ascii="Tahoma" w:hAnsi="Tahoma" w:cs="Tahoma"/>
          <w:color w:val="000000"/>
          <w:sz w:val="20"/>
        </w:rPr>
      </w:pPr>
      <w:r w:rsidRPr="00F64756">
        <w:rPr>
          <w:rFonts w:ascii="Tahoma" w:hAnsi="Tahoma" w:cs="Tahoma"/>
          <w:b/>
          <w:bCs/>
          <w:color w:val="000000"/>
          <w:sz w:val="20"/>
        </w:rPr>
        <w:t>W celu wykazania spełniania przez Wykonawcę warunków udziału w postępowaniu należy przedłożyć:</w:t>
      </w:r>
    </w:p>
    <w:p w:rsidR="00B406DB" w:rsidRDefault="00B406DB" w:rsidP="00B406DB">
      <w:pPr>
        <w:pStyle w:val="WW-Domylnie"/>
        <w:jc w:val="both"/>
        <w:rPr>
          <w:rFonts w:ascii="Tahoma" w:hAnsi="Tahoma" w:cs="Tahoma"/>
          <w:color w:val="000000"/>
          <w:sz w:val="20"/>
        </w:rPr>
      </w:pPr>
      <w:r w:rsidRPr="00F64756">
        <w:rPr>
          <w:rFonts w:ascii="Tahoma" w:hAnsi="Tahoma" w:cs="Tahoma"/>
          <w:color w:val="000000"/>
          <w:sz w:val="20"/>
        </w:rPr>
        <w:t>Koncesja, zezwolenie, licencja lub dokument potwierdzający, że wykonawca jest uprawniony do sprzedaży produktów Zamawiającemu, zgodnie z ustawą z dnia 6 września 2001 roku Prawo farmaceutycz</w:t>
      </w:r>
      <w:r w:rsidR="00B93A71">
        <w:rPr>
          <w:rFonts w:ascii="Tahoma" w:hAnsi="Tahoma" w:cs="Tahoma"/>
          <w:color w:val="000000"/>
          <w:sz w:val="20"/>
        </w:rPr>
        <w:t>ne (tekst jednolity: Dz. U. 2021</w:t>
      </w:r>
      <w:r w:rsidRPr="00F64756">
        <w:rPr>
          <w:rFonts w:ascii="Tahoma" w:hAnsi="Tahoma" w:cs="Tahoma"/>
          <w:color w:val="000000"/>
          <w:sz w:val="20"/>
        </w:rPr>
        <w:t xml:space="preserve"> </w:t>
      </w:r>
      <w:proofErr w:type="spellStart"/>
      <w:r w:rsidRPr="00F64756">
        <w:rPr>
          <w:rFonts w:ascii="Tahoma" w:hAnsi="Tahoma" w:cs="Tahoma"/>
          <w:color w:val="000000"/>
          <w:sz w:val="20"/>
        </w:rPr>
        <w:t>r.poz</w:t>
      </w:r>
      <w:proofErr w:type="spellEnd"/>
      <w:r w:rsidRPr="00F64756">
        <w:rPr>
          <w:rFonts w:ascii="Tahoma" w:hAnsi="Tahoma" w:cs="Tahoma"/>
          <w:color w:val="000000"/>
          <w:sz w:val="20"/>
        </w:rPr>
        <w:t xml:space="preserve">. </w:t>
      </w:r>
      <w:r w:rsidR="00B93A71">
        <w:rPr>
          <w:rFonts w:ascii="Tahoma" w:hAnsi="Tahoma" w:cs="Tahoma"/>
          <w:color w:val="000000"/>
          <w:sz w:val="20"/>
        </w:rPr>
        <w:t>1</w:t>
      </w:r>
      <w:r w:rsidRPr="00F64756">
        <w:rPr>
          <w:rFonts w:ascii="Tahoma" w:hAnsi="Tahoma" w:cs="Tahoma"/>
          <w:color w:val="000000"/>
          <w:sz w:val="20"/>
        </w:rPr>
        <w:t>9</w:t>
      </w:r>
      <w:r w:rsidR="00B93A71">
        <w:rPr>
          <w:rFonts w:ascii="Tahoma" w:hAnsi="Tahoma" w:cs="Tahoma"/>
          <w:color w:val="000000"/>
          <w:sz w:val="20"/>
        </w:rPr>
        <w:t>77</w:t>
      </w:r>
      <w:r w:rsidRPr="00F64756">
        <w:rPr>
          <w:rFonts w:ascii="Tahoma" w:hAnsi="Tahoma" w:cs="Tahoma"/>
          <w:color w:val="000000"/>
          <w:sz w:val="20"/>
        </w:rPr>
        <w:t xml:space="preserve"> z </w:t>
      </w:r>
      <w:proofErr w:type="spellStart"/>
      <w:r w:rsidRPr="00F64756">
        <w:rPr>
          <w:rFonts w:ascii="Tahoma" w:hAnsi="Tahoma" w:cs="Tahoma"/>
          <w:color w:val="000000"/>
          <w:sz w:val="20"/>
        </w:rPr>
        <w:t>późn</w:t>
      </w:r>
      <w:proofErr w:type="spellEnd"/>
      <w:r w:rsidRPr="00F64756">
        <w:rPr>
          <w:rFonts w:ascii="Tahoma" w:hAnsi="Tahoma" w:cs="Tahoma"/>
          <w:color w:val="000000"/>
          <w:sz w:val="20"/>
        </w:rPr>
        <w:t>. zm.),</w:t>
      </w:r>
      <w:r w:rsidR="00B972F2">
        <w:rPr>
          <w:rFonts w:ascii="Tahoma" w:hAnsi="Tahoma" w:cs="Tahoma"/>
          <w:color w:val="000000"/>
          <w:sz w:val="20"/>
        </w:rPr>
        <w:t xml:space="preserve"> - (</w:t>
      </w:r>
      <w:r w:rsidR="00B972F2" w:rsidRPr="00B972F2">
        <w:rPr>
          <w:rFonts w:ascii="Tahoma" w:hAnsi="Tahoma" w:cs="Tahoma"/>
          <w:color w:val="000000"/>
          <w:sz w:val="20"/>
        </w:rPr>
        <w:t xml:space="preserve"> </w:t>
      </w:r>
      <w:r w:rsidR="00B972F2">
        <w:rPr>
          <w:rFonts w:ascii="Tahoma" w:hAnsi="Tahoma" w:cs="Tahoma"/>
          <w:color w:val="000000"/>
          <w:sz w:val="20"/>
        </w:rPr>
        <w:t>d</w:t>
      </w:r>
      <w:r w:rsidR="00B972F2" w:rsidRPr="00F64756">
        <w:rPr>
          <w:rFonts w:ascii="Tahoma" w:hAnsi="Tahoma" w:cs="Tahoma"/>
          <w:color w:val="000000"/>
          <w:sz w:val="20"/>
        </w:rPr>
        <w:t>otyczy Wykonawców oferujących produkty lecznicze</w:t>
      </w:r>
      <w:r w:rsidR="00B972F2">
        <w:rPr>
          <w:rFonts w:ascii="Tahoma" w:hAnsi="Tahoma" w:cs="Tahoma"/>
          <w:color w:val="000000"/>
          <w:sz w:val="20"/>
        </w:rPr>
        <w:t>)</w:t>
      </w:r>
    </w:p>
    <w:p w:rsidR="00B93A71" w:rsidRPr="00F62A83" w:rsidRDefault="00B93A71" w:rsidP="00B93A71">
      <w:pPr>
        <w:numPr>
          <w:ilvl w:val="0"/>
          <w:numId w:val="26"/>
        </w:numPr>
        <w:spacing w:line="300" w:lineRule="exact"/>
        <w:jc w:val="both"/>
        <w:rPr>
          <w:rFonts w:ascii="Tahoma" w:hAnsi="Tahoma" w:cs="Tahoma"/>
          <w:sz w:val="20"/>
          <w:szCs w:val="20"/>
        </w:rPr>
      </w:pPr>
      <w:r w:rsidRPr="00F62A83">
        <w:rPr>
          <w:rFonts w:ascii="Tahoma" w:hAnsi="Tahoma" w:cs="Tahoma"/>
          <w:sz w:val="20"/>
          <w:szCs w:val="20"/>
        </w:rPr>
        <w:t>Dokumenty potwierdzające, że oferowane dostawy spełniają wymagania Zamawiającego:</w:t>
      </w:r>
    </w:p>
    <w:p w:rsidR="00B972F2" w:rsidRPr="00F62A83" w:rsidRDefault="00B972F2" w:rsidP="00B93A71">
      <w:pPr>
        <w:pStyle w:val="WW-Domylnie"/>
        <w:jc w:val="both"/>
        <w:rPr>
          <w:rFonts w:ascii="Tahoma" w:hAnsi="Tahoma" w:cs="Tahoma"/>
          <w:sz w:val="20"/>
        </w:rPr>
      </w:pPr>
    </w:p>
    <w:p w:rsidR="00B972F2" w:rsidRPr="00F62A83" w:rsidRDefault="00B972F2" w:rsidP="00B972F2">
      <w:pPr>
        <w:pStyle w:val="NormalnyWeb"/>
        <w:spacing w:before="0" w:beforeAutospacing="0" w:after="0"/>
      </w:pPr>
      <w:r w:rsidRPr="00F62A83">
        <w:t>Do oferty należy dołączyć następujące dokumenty (kopie poświadczone za zgodność z oryginałem):</w:t>
      </w:r>
    </w:p>
    <w:p w:rsidR="00B972F2" w:rsidRPr="00F62A83" w:rsidRDefault="0019370E" w:rsidP="0019370E">
      <w:pPr>
        <w:pStyle w:val="NormalnyWeb"/>
        <w:spacing w:before="0" w:beforeAutospacing="0" w:after="0" w:afterAutospacing="0"/>
        <w:ind w:left="1080"/>
        <w:jc w:val="left"/>
      </w:pPr>
      <w:r>
        <w:t>1)</w:t>
      </w:r>
      <w:r w:rsidR="00B972F2" w:rsidRPr="00F62A83">
        <w:t>Dla środków kwalifikowanych jako produkty lecznicze:</w:t>
      </w:r>
    </w:p>
    <w:p w:rsidR="00B972F2" w:rsidRPr="00F62A83" w:rsidRDefault="00B972F2" w:rsidP="00B972F2">
      <w:pPr>
        <w:pStyle w:val="NormalnyWeb"/>
        <w:numPr>
          <w:ilvl w:val="4"/>
          <w:numId w:val="53"/>
        </w:numPr>
        <w:tabs>
          <w:tab w:val="num" w:pos="232"/>
        </w:tabs>
        <w:spacing w:before="0" w:beforeAutospacing="0" w:after="0" w:afterAutospacing="0"/>
        <w:jc w:val="left"/>
      </w:pPr>
      <w:r w:rsidRPr="00F62A83">
        <w:t>Karta charakterystyki produktu leczniczego,</w:t>
      </w:r>
    </w:p>
    <w:p w:rsidR="00B972F2" w:rsidRPr="00F62A83" w:rsidRDefault="00B972F2" w:rsidP="00B972F2">
      <w:pPr>
        <w:pStyle w:val="NormalnyWeb"/>
        <w:numPr>
          <w:ilvl w:val="4"/>
          <w:numId w:val="53"/>
        </w:numPr>
        <w:tabs>
          <w:tab w:val="num" w:pos="232"/>
        </w:tabs>
        <w:spacing w:before="0" w:beforeAutospacing="0" w:after="0" w:afterAutospacing="0"/>
        <w:jc w:val="left"/>
      </w:pPr>
      <w:r w:rsidRPr="00F62A83">
        <w:t xml:space="preserve"> Ulotka </w:t>
      </w:r>
      <w:proofErr w:type="spellStart"/>
      <w:r w:rsidRPr="00F62A83">
        <w:t>Przylekowa</w:t>
      </w:r>
      <w:proofErr w:type="spellEnd"/>
      <w:r w:rsidRPr="00F62A83">
        <w:t>,</w:t>
      </w:r>
    </w:p>
    <w:p w:rsidR="00B972F2" w:rsidRPr="00F62A83" w:rsidRDefault="00B972F2" w:rsidP="00B972F2">
      <w:pPr>
        <w:pStyle w:val="NormalnyWeb"/>
        <w:numPr>
          <w:ilvl w:val="4"/>
          <w:numId w:val="53"/>
        </w:numPr>
        <w:tabs>
          <w:tab w:val="num" w:pos="232"/>
        </w:tabs>
        <w:spacing w:before="0" w:beforeAutospacing="0" w:after="0" w:afterAutospacing="0"/>
        <w:jc w:val="left"/>
      </w:pPr>
      <w:r w:rsidRPr="00F62A83">
        <w:t xml:space="preserve"> Etykieta produktu.</w:t>
      </w:r>
    </w:p>
    <w:p w:rsidR="00B972F2" w:rsidRDefault="00B972F2" w:rsidP="00B972F2">
      <w:pPr>
        <w:pStyle w:val="NormalnyWeb"/>
        <w:spacing w:before="0" w:beforeAutospacing="0" w:after="0"/>
        <w:ind w:left="3600"/>
      </w:pPr>
    </w:p>
    <w:p w:rsidR="00B972F2" w:rsidRDefault="0019370E" w:rsidP="0019370E">
      <w:pPr>
        <w:pStyle w:val="NormalnyWeb"/>
        <w:spacing w:before="0" w:beforeAutospacing="0" w:after="0" w:afterAutospacing="0"/>
        <w:ind w:left="1080"/>
        <w:jc w:val="left"/>
      </w:pPr>
      <w:r>
        <w:t xml:space="preserve">2) </w:t>
      </w:r>
      <w:r w:rsidR="00B972F2" w:rsidRPr="000A1A44">
        <w:t xml:space="preserve">Dla środków zakwalifikowanych przez producenta jako wyrób medyczny w rozumieniu Ustawy z dnia </w:t>
      </w:r>
      <w:r w:rsidR="00B972F2" w:rsidRPr="000A1A44">
        <w:rPr>
          <w:color w:val="000000"/>
        </w:rPr>
        <w:t>20 maja 2010 roku</w:t>
      </w:r>
      <w:r w:rsidR="00B972F2" w:rsidRPr="000A1A44">
        <w:rPr>
          <w:color w:val="FF0000"/>
        </w:rPr>
        <w:t xml:space="preserve"> </w:t>
      </w:r>
      <w:r w:rsidR="00B972F2" w:rsidRPr="000A1A44">
        <w:t>o wyrobach medycznyc</w:t>
      </w:r>
      <w:r w:rsidR="00B972F2">
        <w:t>h:</w:t>
      </w:r>
    </w:p>
    <w:p w:rsidR="00B972F2" w:rsidRDefault="00B972F2" w:rsidP="00B972F2">
      <w:pPr>
        <w:pStyle w:val="NormalnyWeb"/>
        <w:numPr>
          <w:ilvl w:val="4"/>
          <w:numId w:val="53"/>
        </w:numPr>
        <w:spacing w:before="0" w:beforeAutospacing="0" w:after="0" w:afterAutospacing="0"/>
        <w:jc w:val="left"/>
      </w:pPr>
      <w:r w:rsidRPr="000A1A44">
        <w:t>Ulotka</w:t>
      </w:r>
      <w:r>
        <w:t xml:space="preserve"> produktowa</w:t>
      </w:r>
    </w:p>
    <w:p w:rsidR="00B972F2" w:rsidRDefault="00B972F2" w:rsidP="00B972F2">
      <w:pPr>
        <w:pStyle w:val="NormalnyWeb"/>
        <w:numPr>
          <w:ilvl w:val="4"/>
          <w:numId w:val="53"/>
        </w:numPr>
        <w:spacing w:before="0" w:beforeAutospacing="0" w:after="0" w:afterAutospacing="0"/>
        <w:jc w:val="left"/>
      </w:pPr>
      <w:r>
        <w:t xml:space="preserve"> D</w:t>
      </w:r>
      <w:r w:rsidRPr="000A1A44">
        <w:t>eklaracja zgodności ,</w:t>
      </w:r>
    </w:p>
    <w:p w:rsidR="00B972F2" w:rsidRDefault="00B972F2" w:rsidP="00B972F2">
      <w:pPr>
        <w:pStyle w:val="NormalnyWeb"/>
        <w:numPr>
          <w:ilvl w:val="4"/>
          <w:numId w:val="53"/>
        </w:numPr>
        <w:spacing w:before="0" w:beforeAutospacing="0" w:after="0" w:afterAutospacing="0"/>
        <w:jc w:val="left"/>
      </w:pPr>
      <w:r>
        <w:t>W</w:t>
      </w:r>
      <w:r w:rsidRPr="000A1A44">
        <w:t xml:space="preserve">pis do urzędu rejestracji wyrobów medycznych, </w:t>
      </w:r>
    </w:p>
    <w:p w:rsidR="00B972F2" w:rsidRDefault="00B972F2" w:rsidP="00B972F2">
      <w:pPr>
        <w:pStyle w:val="NormalnyWeb"/>
        <w:numPr>
          <w:ilvl w:val="4"/>
          <w:numId w:val="53"/>
        </w:numPr>
        <w:spacing w:before="0" w:beforeAutospacing="0" w:after="0" w:afterAutospacing="0"/>
        <w:jc w:val="left"/>
      </w:pPr>
      <w:r>
        <w:t>Certyfikat CE</w:t>
      </w:r>
    </w:p>
    <w:p w:rsidR="00B972F2" w:rsidRDefault="00B972F2" w:rsidP="00B972F2">
      <w:pPr>
        <w:pStyle w:val="NormalnyWeb"/>
        <w:numPr>
          <w:ilvl w:val="4"/>
          <w:numId w:val="53"/>
        </w:numPr>
        <w:spacing w:before="0" w:beforeAutospacing="0" w:after="0" w:afterAutospacing="0"/>
        <w:jc w:val="left"/>
      </w:pPr>
      <w:r>
        <w:t>Karta Charakterystyki Substancji N</w:t>
      </w:r>
      <w:r w:rsidRPr="000A1A44">
        <w:t>iebezpiecznej</w:t>
      </w:r>
    </w:p>
    <w:p w:rsidR="00B972F2" w:rsidRDefault="00B972F2" w:rsidP="00B972F2">
      <w:pPr>
        <w:pStyle w:val="NormalnyWeb"/>
        <w:tabs>
          <w:tab w:val="num" w:pos="232"/>
        </w:tabs>
        <w:spacing w:before="0" w:beforeAutospacing="0" w:after="0"/>
        <w:ind w:left="1440"/>
      </w:pPr>
    </w:p>
    <w:p w:rsidR="00B972F2" w:rsidRDefault="00B972F2" w:rsidP="00B972F2">
      <w:pPr>
        <w:pStyle w:val="NormalnyWeb"/>
        <w:tabs>
          <w:tab w:val="num" w:pos="232"/>
        </w:tabs>
        <w:spacing w:before="0" w:beforeAutospacing="0" w:after="0"/>
        <w:ind w:left="1440"/>
      </w:pPr>
    </w:p>
    <w:p w:rsidR="00B972F2" w:rsidRDefault="0019370E" w:rsidP="0019370E">
      <w:pPr>
        <w:pStyle w:val="NormalnyWeb"/>
        <w:spacing w:before="0" w:beforeAutospacing="0" w:after="0" w:afterAutospacing="0"/>
        <w:ind w:left="1080"/>
        <w:jc w:val="left"/>
      </w:pPr>
      <w:r>
        <w:lastRenderedPageBreak/>
        <w:t xml:space="preserve">3) </w:t>
      </w:r>
      <w:r w:rsidR="00B972F2" w:rsidRPr="00211137">
        <w:t>Dla produktów kwalifik</w:t>
      </w:r>
      <w:r w:rsidR="00B972F2">
        <w:t xml:space="preserve">owanych jako produkty </w:t>
      </w:r>
      <w:proofErr w:type="spellStart"/>
      <w:r w:rsidR="00B972F2">
        <w:t>biobójcze</w:t>
      </w:r>
      <w:proofErr w:type="spellEnd"/>
      <w:r w:rsidR="00B972F2">
        <w:t>:</w:t>
      </w:r>
    </w:p>
    <w:p w:rsidR="00B972F2" w:rsidRDefault="00B972F2" w:rsidP="00B972F2">
      <w:pPr>
        <w:pStyle w:val="NormalnyWeb"/>
        <w:numPr>
          <w:ilvl w:val="4"/>
          <w:numId w:val="53"/>
        </w:numPr>
        <w:spacing w:before="0" w:beforeAutospacing="0" w:after="0" w:afterAutospacing="0"/>
        <w:jc w:val="left"/>
      </w:pPr>
      <w:r w:rsidRPr="00856D3C">
        <w:t>Ulotka</w:t>
      </w:r>
      <w:r>
        <w:t xml:space="preserve"> produktowa</w:t>
      </w:r>
      <w:r w:rsidRPr="00856D3C">
        <w:t>,</w:t>
      </w:r>
    </w:p>
    <w:p w:rsidR="00B972F2" w:rsidRDefault="00B972F2" w:rsidP="00B972F2">
      <w:pPr>
        <w:pStyle w:val="NormalnyWeb"/>
        <w:numPr>
          <w:ilvl w:val="4"/>
          <w:numId w:val="53"/>
        </w:numPr>
        <w:spacing w:before="0" w:beforeAutospacing="0" w:after="0" w:afterAutospacing="0"/>
        <w:jc w:val="left"/>
      </w:pPr>
      <w:r w:rsidRPr="00856D3C">
        <w:t xml:space="preserve"> Pozwolenie ministerstwa Zdrowia do obrotem produktem </w:t>
      </w:r>
      <w:proofErr w:type="spellStart"/>
      <w:r w:rsidRPr="00856D3C">
        <w:t>biobójczym</w:t>
      </w:r>
      <w:proofErr w:type="spellEnd"/>
      <w:r w:rsidRPr="00856D3C">
        <w:t xml:space="preserve">, </w:t>
      </w:r>
    </w:p>
    <w:p w:rsidR="00B972F2" w:rsidRDefault="00B972F2" w:rsidP="00B972F2">
      <w:pPr>
        <w:pStyle w:val="NormalnyWeb"/>
        <w:numPr>
          <w:ilvl w:val="4"/>
          <w:numId w:val="53"/>
        </w:numPr>
        <w:spacing w:before="0" w:beforeAutospacing="0" w:after="0" w:afterAutospacing="0"/>
        <w:jc w:val="left"/>
      </w:pPr>
      <w:r>
        <w:t>Karta Charakterystyki Substancji N</w:t>
      </w:r>
      <w:r w:rsidRPr="00856D3C">
        <w:t>iebezpiecznej</w:t>
      </w:r>
    </w:p>
    <w:p w:rsidR="00B972F2" w:rsidRPr="00211137" w:rsidRDefault="00B972F2" w:rsidP="00B972F2">
      <w:pPr>
        <w:pStyle w:val="NormalnyWeb"/>
        <w:spacing w:before="0" w:beforeAutospacing="0" w:after="0"/>
        <w:ind w:left="3600"/>
      </w:pPr>
    </w:p>
    <w:p w:rsidR="00B972F2" w:rsidRDefault="0019370E" w:rsidP="0019370E">
      <w:pPr>
        <w:pStyle w:val="NormalnyWeb"/>
        <w:spacing w:before="0" w:beforeAutospacing="0" w:after="0" w:afterAutospacing="0"/>
        <w:ind w:left="644"/>
        <w:jc w:val="left"/>
      </w:pPr>
      <w:r>
        <w:t xml:space="preserve">4) </w:t>
      </w:r>
      <w:r w:rsidR="00B972F2" w:rsidRPr="00211137">
        <w:t>Dla produktów kwalifiko</w:t>
      </w:r>
      <w:r w:rsidR="00B972F2">
        <w:t xml:space="preserve">wanych jako wyrób kosmetyczny: </w:t>
      </w:r>
    </w:p>
    <w:p w:rsidR="00B972F2" w:rsidRDefault="0019370E" w:rsidP="0019370E">
      <w:pPr>
        <w:pStyle w:val="NormalnyWeb"/>
        <w:spacing w:before="0" w:beforeAutospacing="0" w:after="0" w:afterAutospacing="0"/>
        <w:jc w:val="left"/>
      </w:pPr>
      <w:r>
        <w:t xml:space="preserve">                                                             </w:t>
      </w:r>
      <w:r w:rsidR="00B972F2">
        <w:t>P</w:t>
      </w:r>
      <w:r w:rsidR="00B972F2" w:rsidRPr="00211137">
        <w:t>otwierdzenie przyjęcia formularza przekazania danych d</w:t>
      </w:r>
      <w:r w:rsidR="00B972F2" w:rsidRPr="00211137">
        <w:rPr>
          <w:color w:val="000000"/>
        </w:rPr>
        <w:t>o CPNP</w:t>
      </w:r>
    </w:p>
    <w:p w:rsidR="00B972F2" w:rsidRPr="00856D3C" w:rsidRDefault="00B972F2" w:rsidP="00B972F2">
      <w:pPr>
        <w:pStyle w:val="NormalnyWeb"/>
        <w:spacing w:before="0" w:beforeAutospacing="0" w:after="0"/>
        <w:ind w:left="3600"/>
      </w:pPr>
    </w:p>
    <w:p w:rsidR="00B972F2" w:rsidRPr="00211137" w:rsidRDefault="00B972F2" w:rsidP="0019370E">
      <w:pPr>
        <w:pStyle w:val="NormalnyWeb"/>
        <w:numPr>
          <w:ilvl w:val="0"/>
          <w:numId w:val="37"/>
        </w:numPr>
        <w:spacing w:before="0" w:beforeAutospacing="0" w:after="0" w:afterAutospacing="0"/>
        <w:jc w:val="left"/>
      </w:pPr>
      <w:r w:rsidRPr="00211137">
        <w:t>Wymagamy od wszystkich dostawców przedstawienia kopii dokumentu zezwalającego na obrót produktami leczniczymi i wyrobami medycznymi w świetle ustawy Prawo Farmaceutyc</w:t>
      </w:r>
      <w:r>
        <w:t>zne o wyrobach medycznych /</w:t>
      </w:r>
      <w:proofErr w:type="spellStart"/>
      <w:r>
        <w:t>j.w</w:t>
      </w:r>
      <w:proofErr w:type="spellEnd"/>
      <w:r>
        <w:t>.</w:t>
      </w:r>
    </w:p>
    <w:p w:rsidR="00B972F2" w:rsidRPr="0008758A" w:rsidRDefault="00B972F2" w:rsidP="0019370E">
      <w:pPr>
        <w:pStyle w:val="NormalnyWeb"/>
        <w:numPr>
          <w:ilvl w:val="0"/>
          <w:numId w:val="37"/>
        </w:numPr>
        <w:spacing w:after="119" w:afterAutospacing="0"/>
        <w:jc w:val="left"/>
      </w:pPr>
      <w:r w:rsidRPr="00211137">
        <w:t>Zamawiający wymaga dostarczenia w ofercie aktualnych kart charakterystyki oferowanych produktów w języku polskim wydaną przez producenta of</w:t>
      </w:r>
      <w:r>
        <w:t xml:space="preserve">erowanego przedmiotu zamówienia zgodnych </w:t>
      </w:r>
      <w:r w:rsidRPr="0008758A">
        <w:t xml:space="preserve"> z Rozporządzenie</w:t>
      </w:r>
      <w:r>
        <w:t>m</w:t>
      </w:r>
      <w:r w:rsidRPr="0008758A">
        <w:t xml:space="preserve"> Parlamentu Europejskiego i Rady (WE) nr1272/2008.</w:t>
      </w:r>
    </w:p>
    <w:p w:rsidR="00B972F2" w:rsidRDefault="00B972F2" w:rsidP="0019370E">
      <w:pPr>
        <w:pStyle w:val="NormalnyWeb"/>
        <w:numPr>
          <w:ilvl w:val="0"/>
          <w:numId w:val="37"/>
        </w:numPr>
        <w:spacing w:before="0" w:beforeAutospacing="0" w:after="0" w:afterAutospacing="0"/>
        <w:jc w:val="left"/>
      </w:pPr>
      <w:r w:rsidRPr="00211137">
        <w:t xml:space="preserve">Katalog, prospekt lub folder w języku polskim dla każdego zaoferowanego przedmiotu zamówienia zawierający opis: składu jakościowego, ilościowego i </w:t>
      </w:r>
      <w:r w:rsidRPr="00211137">
        <w:rPr>
          <w:color w:val="000000"/>
        </w:rPr>
        <w:t>spektrum działania.</w:t>
      </w:r>
    </w:p>
    <w:p w:rsidR="00F14BBE" w:rsidRDefault="00F14BBE" w:rsidP="00B972F2">
      <w:pPr>
        <w:pStyle w:val="NormalnyWeb"/>
        <w:spacing w:before="0" w:beforeAutospacing="0"/>
      </w:pPr>
    </w:p>
    <w:p w:rsidR="00B972F2" w:rsidRPr="00211137" w:rsidRDefault="00F14BBE" w:rsidP="00B972F2">
      <w:pPr>
        <w:pStyle w:val="NormalnyWeb"/>
        <w:spacing w:before="0" w:beforeAutospacing="0"/>
      </w:pPr>
      <w:r>
        <w:t>8</w:t>
      </w:r>
      <w:r w:rsidR="0019370E">
        <w:t xml:space="preserve">) </w:t>
      </w:r>
      <w:r>
        <w:t xml:space="preserve"> </w:t>
      </w:r>
      <w:r w:rsidR="00B972F2" w:rsidRPr="00211137">
        <w:t>Potwierdzenie zgodności w zakresie spektrum działania dla ob</w:t>
      </w:r>
      <w:r w:rsidR="00B972F2">
        <w:t xml:space="preserve">szaru medycznego zgodnie z norm </w:t>
      </w:r>
      <w:r w:rsidR="00B972F2" w:rsidRPr="00211137">
        <w:t xml:space="preserve"> EN 14885</w:t>
      </w:r>
      <w:r w:rsidR="00B972F2">
        <w:t xml:space="preserve">,   </w:t>
      </w:r>
      <w:r>
        <w:t xml:space="preserve"> </w:t>
      </w:r>
      <w:r w:rsidR="00B972F2">
        <w:t xml:space="preserve">EN 16615 oraz  (DVV/RKI w zakresie ograniczanego działania wirusobójczego dla organizmów krwiopochodnych). Jako spełnienie wyżej opisanych norm rozumie się dostarczenie na żądanie końcowych  </w:t>
      </w:r>
      <w:r w:rsidR="00B972F2" w:rsidRPr="00211137">
        <w:rPr>
          <w:color w:val="000000"/>
        </w:rPr>
        <w:t>raporty z badań potwierdzających ż</w:t>
      </w:r>
      <w:r w:rsidR="00B972F2">
        <w:rPr>
          <w:color w:val="000000"/>
        </w:rPr>
        <w:t xml:space="preserve">ądane spektrum i czas działania </w:t>
      </w:r>
      <w:r w:rsidR="00B972F2" w:rsidRPr="00211137">
        <w:rPr>
          <w:color w:val="000000"/>
        </w:rPr>
        <w:t>przeprowadzonych przez akredytowane laboratoria</w:t>
      </w:r>
      <w:r w:rsidR="00B972F2" w:rsidRPr="00211137">
        <w:t>)</w:t>
      </w:r>
      <w:r w:rsidR="00B972F2">
        <w:t>.</w:t>
      </w:r>
      <w:r w:rsidR="00B972F2" w:rsidRPr="00211137">
        <w:t xml:space="preserve"> </w:t>
      </w:r>
    </w:p>
    <w:p w:rsidR="00B972F2" w:rsidRPr="00211137" w:rsidRDefault="00F14BBE" w:rsidP="00B972F2">
      <w:pPr>
        <w:pStyle w:val="NormalnyWeb"/>
        <w:spacing w:before="0" w:beforeAutospacing="0"/>
      </w:pPr>
      <w:r>
        <w:t>9</w:t>
      </w:r>
      <w:r w:rsidR="0019370E">
        <w:t xml:space="preserve">) </w:t>
      </w:r>
      <w:r>
        <w:t xml:space="preserve"> </w:t>
      </w:r>
      <w:r w:rsidR="00B972F2">
        <w:t xml:space="preserve">W przypadku potwierdzenie skuteczności </w:t>
      </w:r>
      <w:proofErr w:type="spellStart"/>
      <w:r w:rsidR="00B972F2">
        <w:t>bójczej</w:t>
      </w:r>
      <w:proofErr w:type="spellEnd"/>
      <w:r w:rsidR="00B972F2">
        <w:t xml:space="preserve"> dla form przetrwalnikowych „S”  wymagane jest p</w:t>
      </w:r>
      <w:r w:rsidR="00B972F2" w:rsidRPr="00211137">
        <w:t>otwierdzenie zgodności w zakresie spektrum działania</w:t>
      </w:r>
      <w:r w:rsidR="00B972F2">
        <w:t xml:space="preserve"> zgodnie z normą EN 13704 lub EN 16615  lub według metodologii PZH (Państwowy Zakład Higieny). Jako spełnienie wyżej opisanych norm rozumie się dostarczenie na żądanie końcowych  </w:t>
      </w:r>
      <w:r w:rsidR="00B972F2">
        <w:rPr>
          <w:color w:val="000000"/>
        </w:rPr>
        <w:t>raportów</w:t>
      </w:r>
      <w:r w:rsidR="00B972F2" w:rsidRPr="00211137">
        <w:rPr>
          <w:color w:val="000000"/>
        </w:rPr>
        <w:t xml:space="preserve"> z badań potwierdzających ż</w:t>
      </w:r>
      <w:r w:rsidR="00B972F2">
        <w:rPr>
          <w:color w:val="000000"/>
        </w:rPr>
        <w:t xml:space="preserve">ądane spektrum i czas działania </w:t>
      </w:r>
      <w:r w:rsidR="00B972F2" w:rsidRPr="00211137">
        <w:rPr>
          <w:color w:val="000000"/>
        </w:rPr>
        <w:t>przeprowadzonych przez akredytowane laboratoria</w:t>
      </w:r>
      <w:r w:rsidR="00B972F2" w:rsidRPr="00211137">
        <w:t>)</w:t>
      </w:r>
      <w:r w:rsidR="00B972F2">
        <w:t>.</w:t>
      </w:r>
      <w:r w:rsidR="00B972F2" w:rsidRPr="00211137">
        <w:t xml:space="preserve"> </w:t>
      </w:r>
    </w:p>
    <w:p w:rsidR="00B406DB" w:rsidRPr="00532B30" w:rsidRDefault="00B406DB" w:rsidP="00B406DB">
      <w:pPr>
        <w:pStyle w:val="Akapitzlist1"/>
        <w:spacing w:line="360" w:lineRule="auto"/>
        <w:jc w:val="both"/>
        <w:rPr>
          <w:rFonts w:ascii="Arial" w:hAnsi="Arial" w:cs="Arial"/>
          <w:sz w:val="18"/>
          <w:szCs w:val="18"/>
        </w:rPr>
      </w:pPr>
    </w:p>
    <w:p w:rsidR="009C5F5A" w:rsidRDefault="00BB248F" w:rsidP="005575B2">
      <w:pPr>
        <w:pStyle w:val="Akapitzlist1"/>
        <w:numPr>
          <w:ilvl w:val="0"/>
          <w:numId w:val="26"/>
        </w:numPr>
        <w:spacing w:line="360" w:lineRule="auto"/>
        <w:ind w:left="284" w:hanging="426"/>
        <w:jc w:val="both"/>
        <w:rPr>
          <w:rFonts w:ascii="Arial" w:hAnsi="Arial" w:cs="Arial"/>
          <w:u w:val="single"/>
        </w:rPr>
      </w:pPr>
      <w:r w:rsidRPr="009C5F5A">
        <w:rPr>
          <w:rFonts w:ascii="Arial" w:hAnsi="Arial" w:cs="Arial"/>
          <w:bCs/>
          <w:u w:val="single"/>
        </w:rPr>
        <w:t xml:space="preserve">Zamawiający zastrzega sobie możliwość wezwania do  złożenia </w:t>
      </w:r>
      <w:r w:rsidR="00F62A83">
        <w:rPr>
          <w:rFonts w:ascii="Arial" w:hAnsi="Arial" w:cs="Arial"/>
          <w:bCs/>
          <w:u w:val="single"/>
        </w:rPr>
        <w:t>lub uzupełnienia</w:t>
      </w:r>
      <w:r w:rsidR="000540BA" w:rsidRPr="009C5F5A">
        <w:rPr>
          <w:rFonts w:ascii="Arial" w:hAnsi="Arial" w:cs="Arial"/>
          <w:bCs/>
          <w:u w:val="single"/>
        </w:rPr>
        <w:t xml:space="preserve"> </w:t>
      </w:r>
      <w:r w:rsidRPr="009C5F5A">
        <w:rPr>
          <w:rFonts w:ascii="Arial" w:hAnsi="Arial" w:cs="Arial"/>
          <w:u w:val="single"/>
        </w:rPr>
        <w:t xml:space="preserve"> w wyznaczonym terminie, przedmiotowych środków dowodowych potwierdzających spełnienie </w:t>
      </w:r>
      <w:r w:rsidR="00B02091">
        <w:rPr>
          <w:rFonts w:ascii="Arial" w:hAnsi="Arial" w:cs="Arial"/>
          <w:u w:val="single"/>
        </w:rPr>
        <w:t xml:space="preserve">w/w </w:t>
      </w:r>
      <w:r w:rsidRPr="009C5F5A">
        <w:rPr>
          <w:rFonts w:ascii="Arial" w:hAnsi="Arial" w:cs="Arial"/>
          <w:u w:val="single"/>
        </w:rPr>
        <w:t>wymagań</w:t>
      </w:r>
      <w:r w:rsidR="002276C1">
        <w:rPr>
          <w:rFonts w:ascii="Arial" w:hAnsi="Arial" w:cs="Arial"/>
          <w:u w:val="single"/>
        </w:rPr>
        <w:t>,</w:t>
      </w:r>
      <w:r w:rsidR="009C5F5A">
        <w:rPr>
          <w:rFonts w:ascii="Arial" w:hAnsi="Arial" w:cs="Arial"/>
          <w:u w:val="single"/>
        </w:rPr>
        <w:t xml:space="preserve"> </w:t>
      </w:r>
      <w:r w:rsidR="009C5F5A" w:rsidRPr="009C5F5A">
        <w:rPr>
          <w:rFonts w:ascii="Arial" w:hAnsi="Arial" w:cs="Arial"/>
          <w:u w:val="single"/>
        </w:rPr>
        <w:t>aktualnych na dzień złożenia przedmiotowych środków dowodowych</w:t>
      </w:r>
      <w:r w:rsidR="00F62A83">
        <w:rPr>
          <w:rFonts w:ascii="Arial" w:hAnsi="Arial" w:cs="Arial"/>
          <w:u w:val="single"/>
        </w:rPr>
        <w:t>.</w:t>
      </w:r>
    </w:p>
    <w:p w:rsidR="00F62A83" w:rsidRPr="009C5F5A" w:rsidRDefault="00F62A83" w:rsidP="00F62A83">
      <w:pPr>
        <w:pStyle w:val="Akapitzlist1"/>
        <w:spacing w:line="360" w:lineRule="auto"/>
        <w:jc w:val="both"/>
        <w:rPr>
          <w:rFonts w:ascii="Arial" w:hAnsi="Arial" w:cs="Arial"/>
          <w:u w:val="single"/>
        </w:rPr>
      </w:pPr>
    </w:p>
    <w:p w:rsidR="00B940AE" w:rsidRPr="000C7661" w:rsidRDefault="00672F2E" w:rsidP="005575B2">
      <w:pPr>
        <w:pStyle w:val="Akapitzlist1"/>
        <w:numPr>
          <w:ilvl w:val="0"/>
          <w:numId w:val="26"/>
        </w:numPr>
        <w:spacing w:line="360" w:lineRule="auto"/>
        <w:ind w:left="284" w:hanging="426"/>
        <w:jc w:val="both"/>
        <w:rPr>
          <w:rFonts w:ascii="Arial" w:hAnsi="Arial" w:cs="Arial"/>
        </w:rPr>
      </w:pPr>
      <w:r w:rsidRPr="00580543">
        <w:rPr>
          <w:rFonts w:ascii="Arial" w:hAnsi="Arial" w:cs="Arial"/>
        </w:rPr>
        <w:t xml:space="preserve">   </w:t>
      </w:r>
      <w:r w:rsidR="00933EC0">
        <w:rPr>
          <w:rFonts w:ascii="Arial" w:hAnsi="Arial" w:cs="Arial"/>
        </w:rPr>
        <w:tab/>
      </w:r>
      <w:r w:rsidR="00B940AE" w:rsidRPr="000C7661">
        <w:rPr>
          <w:rFonts w:ascii="Arial" w:hAnsi="Arial" w:cs="Arial"/>
        </w:rPr>
        <w:t>Zamawiający nie wzywa do złożenia podmiotowych środków dowodowych, jeżeli:</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1)</w:t>
      </w:r>
      <w:r w:rsidRPr="000C7661">
        <w:rPr>
          <w:rFonts w:ascii="Arial" w:hAnsi="Arial" w:cs="Arial"/>
        </w:rPr>
        <w:tab/>
        <w:t xml:space="preserve">może je uzyskać za pomocą bezpłatnych i ogólnodostępnych baz danych, w szczególności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 xml:space="preserve">rejestrów publicznych w rozumieniu ustawy z dnia 17 lutego 2005 r. o informatyzacji działalności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podmiotów realizujących zadania publiczne, o ile wykonawca wskazał w</w:t>
      </w:r>
      <w:r w:rsidR="00CB6F08">
        <w:rPr>
          <w:rFonts w:ascii="Arial" w:hAnsi="Arial" w:cs="Arial"/>
        </w:rPr>
        <w:t xml:space="preserve"> oświadczeniu</w:t>
      </w:r>
      <w:r w:rsidR="00030A96">
        <w:rPr>
          <w:rFonts w:ascii="Arial" w:hAnsi="Arial" w:cs="Arial"/>
        </w:rPr>
        <w:t xml:space="preserve">, o którym </w:t>
      </w:r>
    </w:p>
    <w:p w:rsidR="00B940AE" w:rsidRPr="000C7661" w:rsidRDefault="00030A96" w:rsidP="00BA7A2F">
      <w:pPr>
        <w:pStyle w:val="Akapitzlist1"/>
        <w:spacing w:line="360" w:lineRule="auto"/>
        <w:ind w:left="882" w:hanging="434"/>
        <w:jc w:val="both"/>
        <w:rPr>
          <w:rFonts w:ascii="Arial" w:hAnsi="Arial" w:cs="Arial"/>
        </w:rPr>
      </w:pPr>
      <w:r>
        <w:rPr>
          <w:rFonts w:ascii="Arial" w:hAnsi="Arial" w:cs="Arial"/>
        </w:rPr>
        <w:t xml:space="preserve">mowa w art. 125 ust. 1 </w:t>
      </w:r>
      <w:proofErr w:type="spellStart"/>
      <w:r>
        <w:rPr>
          <w:rFonts w:ascii="Arial" w:hAnsi="Arial" w:cs="Arial"/>
        </w:rPr>
        <w:t>p.z.p</w:t>
      </w:r>
      <w:proofErr w:type="spellEnd"/>
      <w:r w:rsidR="00B940AE" w:rsidRPr="000C7661">
        <w:rPr>
          <w:rFonts w:ascii="Arial" w:hAnsi="Arial" w:cs="Arial"/>
        </w:rPr>
        <w:t xml:space="preserve"> dane umożliwiające dostęp do tych środków;</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2)</w:t>
      </w:r>
      <w:r w:rsidRPr="000C7661">
        <w:rPr>
          <w:rFonts w:ascii="Arial" w:hAnsi="Arial" w:cs="Arial"/>
        </w:rPr>
        <w:tab/>
        <w:t xml:space="preserve">podmiotowym środkiem dowodowym jest oświadczenie, którego treść odpowiada zakresowi </w:t>
      </w:r>
    </w:p>
    <w:p w:rsidR="00B940AE" w:rsidRPr="000C7661" w:rsidRDefault="00B940AE" w:rsidP="00BA7A2F">
      <w:pPr>
        <w:pStyle w:val="Akapitzlist1"/>
        <w:spacing w:line="360" w:lineRule="auto"/>
        <w:ind w:left="882" w:hanging="434"/>
        <w:jc w:val="both"/>
        <w:rPr>
          <w:rFonts w:ascii="Arial" w:hAnsi="Arial" w:cs="Arial"/>
        </w:rPr>
      </w:pPr>
      <w:r w:rsidRPr="000C7661">
        <w:rPr>
          <w:rFonts w:ascii="Arial" w:hAnsi="Arial" w:cs="Arial"/>
        </w:rPr>
        <w:t>oświadczenia, o którym mowa w art. 125 ust. 1.</w:t>
      </w:r>
    </w:p>
    <w:p w:rsidR="004F14B9" w:rsidRPr="000C7661" w:rsidRDefault="00D52C3F" w:rsidP="00BA7A2F">
      <w:pPr>
        <w:spacing w:line="360" w:lineRule="auto"/>
        <w:ind w:left="434" w:hanging="434"/>
        <w:jc w:val="both"/>
        <w:rPr>
          <w:rFonts w:ascii="Arial" w:hAnsi="Arial" w:cs="Arial"/>
          <w:sz w:val="20"/>
          <w:szCs w:val="20"/>
        </w:rPr>
      </w:pPr>
      <w:r>
        <w:rPr>
          <w:rFonts w:ascii="Arial" w:hAnsi="Arial" w:cs="Arial"/>
          <w:b/>
          <w:bCs/>
          <w:sz w:val="20"/>
          <w:szCs w:val="20"/>
        </w:rPr>
        <w:t>5</w:t>
      </w:r>
      <w:r w:rsidR="001B30F8" w:rsidRPr="000C7661">
        <w:rPr>
          <w:rFonts w:ascii="Arial" w:hAnsi="Arial" w:cs="Arial"/>
          <w:b/>
          <w:bCs/>
          <w:sz w:val="20"/>
          <w:szCs w:val="20"/>
        </w:rPr>
        <w:t>.</w:t>
      </w:r>
      <w:r w:rsidR="001B30F8" w:rsidRPr="000C7661">
        <w:rPr>
          <w:rFonts w:ascii="Arial" w:hAnsi="Arial" w:cs="Arial"/>
          <w:b/>
          <w:bCs/>
          <w:sz w:val="20"/>
          <w:szCs w:val="20"/>
        </w:rPr>
        <w:tab/>
      </w:r>
      <w:r w:rsidR="00B940AE" w:rsidRPr="000C7661">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5A5E87">
        <w:rPr>
          <w:rFonts w:ascii="Arial" w:hAnsi="Arial" w:cs="Arial"/>
          <w:sz w:val="20"/>
          <w:szCs w:val="20"/>
        </w:rPr>
        <w:br/>
      </w:r>
      <w:r w:rsidR="00B940AE" w:rsidRPr="000C7661">
        <w:rPr>
          <w:rFonts w:ascii="Arial" w:hAnsi="Arial" w:cs="Arial"/>
          <w:sz w:val="20"/>
          <w:szCs w:val="20"/>
        </w:rPr>
        <w:t>i aktualność.</w:t>
      </w:r>
    </w:p>
    <w:p w:rsidR="00952895" w:rsidRPr="000C7661" w:rsidRDefault="00D52C3F" w:rsidP="005A5E87">
      <w:pPr>
        <w:spacing w:line="360" w:lineRule="auto"/>
        <w:ind w:left="434" w:hanging="434"/>
        <w:jc w:val="both"/>
        <w:rPr>
          <w:rFonts w:ascii="Arial" w:hAnsi="Arial" w:cs="Arial"/>
          <w:sz w:val="20"/>
          <w:szCs w:val="20"/>
        </w:rPr>
      </w:pPr>
      <w:r>
        <w:rPr>
          <w:rFonts w:ascii="Arial" w:hAnsi="Arial" w:cs="Arial"/>
          <w:b/>
          <w:bCs/>
          <w:sz w:val="20"/>
          <w:szCs w:val="20"/>
        </w:rPr>
        <w:t>6</w:t>
      </w:r>
      <w:r w:rsidR="001B30F8" w:rsidRPr="000C7661">
        <w:rPr>
          <w:rFonts w:ascii="Arial" w:hAnsi="Arial" w:cs="Arial"/>
          <w:b/>
          <w:bCs/>
          <w:sz w:val="20"/>
          <w:szCs w:val="20"/>
        </w:rPr>
        <w:t>.</w:t>
      </w:r>
      <w:r w:rsidR="001B30F8" w:rsidRPr="000C7661">
        <w:rPr>
          <w:rFonts w:ascii="Arial" w:hAnsi="Arial" w:cs="Arial"/>
          <w:b/>
          <w:bCs/>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w:t>
      </w:r>
      <w:r w:rsidR="00DD50ED" w:rsidRPr="000C7661">
        <w:rPr>
          <w:rFonts w:ascii="Arial" w:hAnsi="Arial" w:cs="Arial"/>
          <w:sz w:val="20"/>
          <w:szCs w:val="20"/>
        </w:rPr>
        <w:lastRenderedPageBreak/>
        <w:t xml:space="preserve">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5A5E87">
        <w:rPr>
          <w:rFonts w:ascii="Arial" w:hAnsi="Arial" w:cs="Arial"/>
          <w:sz w:val="20"/>
          <w:szCs w:val="20"/>
        </w:rPr>
        <w:t>30</w:t>
      </w:r>
      <w:r w:rsidR="00933EC0">
        <w:rPr>
          <w:rFonts w:ascii="Arial" w:hAnsi="Arial" w:cs="Arial"/>
          <w:caps/>
          <w:sz w:val="20"/>
          <w:szCs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0419B0">
      <w:pPr>
        <w:pStyle w:val="Akapitzlist1"/>
        <w:numPr>
          <w:ilvl w:val="0"/>
          <w:numId w:val="19"/>
        </w:numPr>
        <w:shd w:val="clear" w:color="auto" w:fill="DAEEF3"/>
        <w:spacing w:before="360" w:after="40" w:line="360" w:lineRule="auto"/>
        <w:ind w:left="426" w:hanging="437"/>
        <w:jc w:val="both"/>
        <w:rPr>
          <w:rFonts w:ascii="Arial" w:hAnsi="Arial" w:cs="Arial"/>
        </w:rPr>
      </w:pPr>
      <w:r w:rsidRPr="000C7661">
        <w:rPr>
          <w:rFonts w:ascii="Arial" w:hAnsi="Arial" w:cs="Arial"/>
          <w:b/>
          <w:bCs/>
        </w:rPr>
        <w:t xml:space="preserve">POLEGANIE </w:t>
      </w:r>
      <w:r w:rsidR="002307A6" w:rsidRPr="000C7661">
        <w:rPr>
          <w:rFonts w:ascii="Arial" w:hAnsi="Arial" w:cs="Arial"/>
          <w:b/>
          <w:bCs/>
        </w:rPr>
        <w:t>NA ZASOBACH INNYCH PODMIOTÓW</w:t>
      </w:r>
    </w:p>
    <w:p w:rsidR="0047236E" w:rsidRPr="000C7661" w:rsidRDefault="003F7649" w:rsidP="000419B0">
      <w:pPr>
        <w:pStyle w:val="Teksttreci40"/>
        <w:numPr>
          <w:ilvl w:val="3"/>
          <w:numId w:val="21"/>
        </w:numPr>
        <w:shd w:val="clear" w:color="auto" w:fill="auto"/>
        <w:tabs>
          <w:tab w:val="clear" w:pos="1009"/>
        </w:tabs>
        <w:spacing w:after="0" w:line="360" w:lineRule="auto"/>
        <w:ind w:left="426" w:right="20" w:hanging="426"/>
        <w:rPr>
          <w:rFonts w:ascii="Arial" w:hAnsi="Arial" w:cs="Arial"/>
          <w:sz w:val="20"/>
        </w:rPr>
      </w:pPr>
      <w:r>
        <w:rPr>
          <w:rFonts w:ascii="Arial" w:hAnsi="Arial" w:cs="Arial"/>
          <w:sz w:val="20"/>
        </w:rPr>
        <w:tab/>
      </w:r>
      <w:r w:rsidR="00B20F54" w:rsidRPr="000C7661">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rPr>
        <w:t>zamówienia lub inny podmiotowy środek dowodowy potwierdzający, że wykonawca realizując zamówienie, będzie dysponował niezbędnymi zasobami tych podmiotów.</w:t>
      </w:r>
      <w:r w:rsidR="00F82107" w:rsidRPr="00A80D8B">
        <w:rPr>
          <w:rFonts w:ascii="Arial" w:hAnsi="Arial" w:cs="Arial"/>
          <w:sz w:val="20"/>
        </w:rPr>
        <w:t xml:space="preserve"> </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361400" w:rsidRPr="000C7661">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2272B0" w:rsidRPr="000C7661">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b/>
          <w:bCs/>
          <w:sz w:val="20"/>
        </w:rPr>
        <w:tab/>
      </w:r>
      <w:r w:rsidR="00690982" w:rsidRPr="000C7661">
        <w:rPr>
          <w:rFonts w:ascii="Arial" w:hAnsi="Arial" w:cs="Arial"/>
          <w:b/>
          <w:bCs/>
          <w:sz w:val="20"/>
        </w:rPr>
        <w:t xml:space="preserve">UWAGA: </w:t>
      </w:r>
      <w:r w:rsidR="00690982" w:rsidRPr="000C7661">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0419B0">
      <w:pPr>
        <w:pStyle w:val="Teksttreci0"/>
        <w:numPr>
          <w:ilvl w:val="3"/>
          <w:numId w:val="21"/>
        </w:numPr>
        <w:tabs>
          <w:tab w:val="clear" w:pos="1009"/>
        </w:tabs>
        <w:spacing w:line="360" w:lineRule="auto"/>
        <w:ind w:left="426" w:hanging="426"/>
        <w:jc w:val="both"/>
        <w:rPr>
          <w:rFonts w:ascii="Arial" w:hAnsi="Arial" w:cs="Arial"/>
          <w:sz w:val="20"/>
        </w:rPr>
      </w:pPr>
      <w:r>
        <w:rPr>
          <w:rFonts w:ascii="Arial" w:hAnsi="Arial" w:cs="Arial"/>
          <w:sz w:val="20"/>
        </w:rPr>
        <w:tab/>
      </w:r>
      <w:r w:rsidR="00F70501" w:rsidRPr="000C7661">
        <w:rPr>
          <w:rFonts w:ascii="Arial" w:hAnsi="Arial" w:cs="Arial"/>
          <w:sz w:val="20"/>
        </w:rPr>
        <w:t xml:space="preserve">Wykonawca, w przypadku polegania na zdolnościach lub sytuacji podmiotów udostępniających zasoby, przedstawia, wraz z oświadczeniem, o którym mowa w </w:t>
      </w:r>
      <w:r w:rsidR="000D00DF" w:rsidRPr="000C7661">
        <w:rPr>
          <w:rFonts w:ascii="Arial" w:hAnsi="Arial" w:cs="Arial"/>
          <w:sz w:val="20"/>
        </w:rPr>
        <w:t xml:space="preserve">Rozdziale </w:t>
      </w:r>
      <w:r w:rsidR="000E711D">
        <w:rPr>
          <w:rFonts w:ascii="Arial" w:hAnsi="Arial" w:cs="Arial"/>
          <w:sz w:val="20"/>
        </w:rPr>
        <w:t>I</w:t>
      </w:r>
      <w:r w:rsidR="000D00DF" w:rsidRPr="000C7661">
        <w:rPr>
          <w:rFonts w:ascii="Arial" w:hAnsi="Arial" w:cs="Arial"/>
          <w:sz w:val="20"/>
        </w:rPr>
        <w:t xml:space="preserve">X </w:t>
      </w:r>
      <w:r w:rsidR="00F70501" w:rsidRPr="000C7661">
        <w:rPr>
          <w:rFonts w:ascii="Arial" w:hAnsi="Arial" w:cs="Arial"/>
          <w:sz w:val="20"/>
        </w:rPr>
        <w:t>ust. 1</w:t>
      </w:r>
      <w:r w:rsidR="00F10817" w:rsidRPr="000C7661">
        <w:rPr>
          <w:rFonts w:ascii="Arial" w:hAnsi="Arial" w:cs="Arial"/>
          <w:sz w:val="20"/>
        </w:rPr>
        <w:t xml:space="preserve"> SWZ</w:t>
      </w:r>
      <w:r w:rsidR="00F70501" w:rsidRPr="000C7661">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rPr>
        <w:t xml:space="preserve">, zgodnie z katalogiem dokumentów określonych w Rozdziale </w:t>
      </w:r>
      <w:r w:rsidR="000E711D">
        <w:rPr>
          <w:rFonts w:ascii="Arial" w:hAnsi="Arial" w:cs="Arial"/>
          <w:sz w:val="20"/>
        </w:rPr>
        <w:t>I</w:t>
      </w:r>
      <w:r w:rsidR="00CD302E" w:rsidRPr="000C7661">
        <w:rPr>
          <w:rFonts w:ascii="Arial" w:hAnsi="Arial" w:cs="Arial"/>
          <w:sz w:val="20"/>
        </w:rPr>
        <w:t>X SWZ</w:t>
      </w:r>
      <w:r w:rsidR="00F70501" w:rsidRPr="000C7661">
        <w:rPr>
          <w:rFonts w:ascii="Arial" w:hAnsi="Arial" w:cs="Arial"/>
          <w:sz w:val="20"/>
        </w:rPr>
        <w:t>.</w:t>
      </w:r>
    </w:p>
    <w:p w:rsidR="005919F8" w:rsidRPr="000C7661" w:rsidRDefault="005919F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lastRenderedPageBreak/>
        <w:t>INFORMACJA DLA WYKONAWCÓW WSPÓLNIE UBIEGAJĄCYCH SIĘ O UDZIELENIE ZAMÓWIENIA (SPÓŁKI CYWILNE/ KONSORCJA)</w:t>
      </w:r>
    </w:p>
    <w:p w:rsidR="003F6529" w:rsidRPr="00F34ED9" w:rsidRDefault="003F7649" w:rsidP="000419B0">
      <w:pPr>
        <w:pStyle w:val="Akapitzlist1"/>
        <w:numPr>
          <w:ilvl w:val="0"/>
          <w:numId w:val="23"/>
        </w:numPr>
        <w:tabs>
          <w:tab w:val="clear" w:pos="1009"/>
        </w:tabs>
        <w:spacing w:before="240" w:line="360" w:lineRule="auto"/>
        <w:ind w:left="426" w:hanging="426"/>
        <w:contextualSpacing/>
        <w:jc w:val="both"/>
        <w:rPr>
          <w:rFonts w:ascii="Arial" w:hAnsi="Arial" w:cs="Arial"/>
        </w:rPr>
      </w:pPr>
      <w:r>
        <w:rPr>
          <w:rFonts w:ascii="Arial" w:hAnsi="Arial" w:cs="Arial"/>
        </w:rPr>
        <w:tab/>
      </w:r>
      <w:r w:rsidR="00592248" w:rsidRPr="000C7661">
        <w:rPr>
          <w:rFonts w:ascii="Arial" w:hAnsi="Arial" w:cs="Arial"/>
        </w:rPr>
        <w:t xml:space="preserve">Wykonawcy mogą wspólnie ubiegać się o udzielenie zamówienia. W takim przypadku Wykonawcy ustanawiają </w:t>
      </w:r>
      <w:r w:rsidR="00592248" w:rsidRPr="00F34ED9">
        <w:rPr>
          <w:rFonts w:ascii="Arial" w:hAnsi="Arial" w:cs="Arial"/>
        </w:rPr>
        <w:t>pełnomocnika</w:t>
      </w:r>
      <w:r w:rsidR="0055240B" w:rsidRPr="00F34ED9">
        <w:rPr>
          <w:rFonts w:ascii="Arial" w:hAnsi="Arial" w:cs="Arial"/>
        </w:rPr>
        <w:t xml:space="preserve"> do reprezentowania ich w </w:t>
      </w:r>
      <w:r w:rsidR="00BD1389" w:rsidRPr="00F34ED9">
        <w:rPr>
          <w:rFonts w:ascii="Arial" w:hAnsi="Arial" w:cs="Arial"/>
        </w:rPr>
        <w:t>postępowaniu albo</w:t>
      </w:r>
      <w:r w:rsidR="0055240B" w:rsidRPr="00F34ED9">
        <w:rPr>
          <w:rFonts w:ascii="Arial" w:hAnsi="Arial" w:cs="Arial"/>
        </w:rPr>
        <w:t xml:space="preserve"> do reprez</w:t>
      </w:r>
      <w:r w:rsidR="007C7451" w:rsidRPr="00F34ED9">
        <w:rPr>
          <w:rFonts w:ascii="Arial" w:hAnsi="Arial" w:cs="Arial"/>
        </w:rPr>
        <w:t>en</w:t>
      </w:r>
      <w:r w:rsidR="0055240B" w:rsidRPr="00F34ED9">
        <w:rPr>
          <w:rFonts w:ascii="Arial" w:hAnsi="Arial" w:cs="Arial"/>
        </w:rPr>
        <w:t xml:space="preserve">towania i zawarcia umowy w sprawie zamówienia </w:t>
      </w:r>
      <w:r w:rsidR="007C7451" w:rsidRPr="00F34ED9">
        <w:rPr>
          <w:rFonts w:ascii="Arial" w:hAnsi="Arial" w:cs="Arial"/>
        </w:rPr>
        <w:t>publicznego. Pełnomocnictwo</w:t>
      </w:r>
      <w:r w:rsidR="00592248" w:rsidRPr="00F34ED9">
        <w:rPr>
          <w:rFonts w:ascii="Arial" w:hAnsi="Arial" w:cs="Arial"/>
          <w:b/>
          <w:bCs/>
        </w:rPr>
        <w:t xml:space="preserve"> </w:t>
      </w:r>
      <w:r w:rsidR="00592248" w:rsidRPr="00F34ED9">
        <w:rPr>
          <w:rFonts w:ascii="Arial" w:hAnsi="Arial" w:cs="Arial"/>
        </w:rPr>
        <w:t>winno być załączone</w:t>
      </w:r>
      <w:r w:rsidR="0055240B" w:rsidRPr="00F34ED9">
        <w:rPr>
          <w:rFonts w:ascii="Arial" w:hAnsi="Arial" w:cs="Arial"/>
        </w:rPr>
        <w:t xml:space="preserve"> do oferty</w:t>
      </w:r>
      <w:r w:rsidR="00862DB9" w:rsidRPr="00F34ED9">
        <w:rPr>
          <w:rFonts w:ascii="Arial" w:hAnsi="Arial" w:cs="Arial"/>
        </w:rPr>
        <w:t xml:space="preserve">. </w:t>
      </w:r>
    </w:p>
    <w:p w:rsidR="00BA73FC"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5919F8" w:rsidRPr="00F34ED9">
        <w:rPr>
          <w:rFonts w:ascii="Arial" w:hAnsi="Arial" w:cs="Arial"/>
        </w:rPr>
        <w:t xml:space="preserve">W przypadku Wykonawców wspólnie ubiegających się o udzielenie zamówienia, </w:t>
      </w:r>
      <w:r w:rsidR="00BD1389" w:rsidRPr="00F34ED9">
        <w:rPr>
          <w:rFonts w:ascii="Arial" w:hAnsi="Arial" w:cs="Arial"/>
        </w:rPr>
        <w:t>oświadczenia, o</w:t>
      </w:r>
      <w:r w:rsidR="00D55929" w:rsidRPr="00F34ED9">
        <w:rPr>
          <w:rFonts w:ascii="Arial" w:hAnsi="Arial" w:cs="Arial"/>
        </w:rPr>
        <w:t xml:space="preserve"> których mowa w Rozdziale </w:t>
      </w:r>
      <w:r w:rsidR="000E711D">
        <w:rPr>
          <w:rFonts w:ascii="Arial" w:hAnsi="Arial" w:cs="Arial"/>
        </w:rPr>
        <w:t>I</w:t>
      </w:r>
      <w:r w:rsidR="00D55929" w:rsidRPr="00F34ED9">
        <w:rPr>
          <w:rFonts w:ascii="Arial" w:hAnsi="Arial" w:cs="Arial"/>
        </w:rPr>
        <w:t>X</w:t>
      </w:r>
      <w:r w:rsidR="007163F2" w:rsidRPr="00F34ED9">
        <w:rPr>
          <w:rFonts w:ascii="Arial" w:hAnsi="Arial" w:cs="Arial"/>
        </w:rPr>
        <w:t xml:space="preserve"> ust. </w:t>
      </w:r>
      <w:r w:rsidR="00B1605F" w:rsidRPr="00F34ED9">
        <w:rPr>
          <w:rFonts w:ascii="Arial" w:hAnsi="Arial" w:cs="Arial"/>
        </w:rPr>
        <w:t>1</w:t>
      </w:r>
      <w:r w:rsidR="007163F2" w:rsidRPr="00F34ED9">
        <w:rPr>
          <w:rFonts w:ascii="Arial" w:hAnsi="Arial" w:cs="Arial"/>
        </w:rPr>
        <w:t xml:space="preserve"> SWZ,</w:t>
      </w:r>
      <w:r w:rsidR="00DF5E25" w:rsidRPr="00F34ED9">
        <w:rPr>
          <w:rFonts w:ascii="Arial" w:hAnsi="Arial" w:cs="Arial"/>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rPr>
        <w:t xml:space="preserve"> udziału w postępowaniu.</w:t>
      </w:r>
    </w:p>
    <w:p w:rsidR="00DF5E25"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BA73FC" w:rsidRPr="000C7661">
        <w:rPr>
          <w:rFonts w:ascii="Arial" w:hAnsi="Arial" w:cs="Arial"/>
        </w:rPr>
        <w:t xml:space="preserve">Wykonawcy wspólnie ubiegający się o udzielenie zamówienia dołączają do oferty oświadczenie, z którego wynika, które </w:t>
      </w:r>
      <w:r w:rsidR="00BA73FC" w:rsidRPr="000E711D">
        <w:rPr>
          <w:rFonts w:ascii="Arial" w:hAnsi="Arial" w:cs="Arial"/>
        </w:rPr>
        <w:t>roboty budowlane/dostawy</w:t>
      </w:r>
      <w:r w:rsidR="00BA73FC" w:rsidRPr="000C7661">
        <w:rPr>
          <w:rFonts w:ascii="Arial" w:hAnsi="Arial" w:cs="Arial"/>
        </w:rPr>
        <w:t>/usługi wykonają poszczególni wykonawcy.</w:t>
      </w:r>
    </w:p>
    <w:p w:rsidR="00974EE8"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7163F2" w:rsidRPr="000C7661">
        <w:rPr>
          <w:rFonts w:ascii="Arial" w:hAnsi="Arial" w:cs="Arial"/>
        </w:rPr>
        <w:t>Oświadczenia i dokumenty potwierdzające brak podstaw do wykluczenia z postępowania</w:t>
      </w:r>
      <w:r w:rsidR="00CF0BA5" w:rsidRPr="000C7661">
        <w:rPr>
          <w:rFonts w:ascii="Arial" w:hAnsi="Arial" w:cs="Arial"/>
        </w:rPr>
        <w:t xml:space="preserve"> </w:t>
      </w:r>
      <w:r w:rsidR="007163F2" w:rsidRPr="000C7661">
        <w:rPr>
          <w:rFonts w:ascii="Arial" w:hAnsi="Arial" w:cs="Arial"/>
        </w:rPr>
        <w:t>składa każdy z Wykonawców wspólnie ubiegających się o zamówienie.</w:t>
      </w:r>
      <w:bookmarkStart w:id="1" w:name="bookmark11"/>
    </w:p>
    <w:p w:rsidR="00974EE8" w:rsidRPr="000C7661" w:rsidRDefault="00974E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SPOSÓB KOMUNIKACJI ORAZ </w:t>
      </w:r>
      <w:bookmarkEnd w:id="1"/>
      <w:r w:rsidR="00D16134" w:rsidRPr="000C7661">
        <w:rPr>
          <w:rFonts w:ascii="Arial" w:hAnsi="Arial" w:cs="Arial"/>
          <w:b/>
          <w:bCs/>
          <w:sz w:val="20"/>
        </w:rPr>
        <w:t>WYJAŚNIENIA TREŚCI SWZ</w:t>
      </w:r>
    </w:p>
    <w:p w:rsidR="0025493A" w:rsidRPr="007347F0" w:rsidRDefault="003F7649" w:rsidP="000419B0">
      <w:pPr>
        <w:pStyle w:val="Akapitzlist1"/>
        <w:numPr>
          <w:ilvl w:val="1"/>
          <w:numId w:val="17"/>
        </w:numPr>
        <w:spacing w:before="240" w:line="360" w:lineRule="auto"/>
        <w:ind w:left="448" w:right="91" w:hanging="448"/>
        <w:jc w:val="both"/>
        <w:rPr>
          <w:rFonts w:ascii="Arial" w:hAnsi="Arial" w:cs="Arial"/>
        </w:rPr>
      </w:pPr>
      <w:r>
        <w:rPr>
          <w:rFonts w:ascii="Arial" w:hAnsi="Arial" w:cs="Arial"/>
        </w:rPr>
        <w:tab/>
      </w:r>
      <w:r w:rsidR="001560B9" w:rsidRPr="000C7661">
        <w:rPr>
          <w:rFonts w:ascii="Arial" w:hAnsi="Arial" w:cs="Arial"/>
        </w:rPr>
        <w:t>Komunikacja w postępowaniu o udzielenie zamówienia, w tym składanie ofert, wniosków o dopuszczenie do udziału w postępowaniu</w:t>
      </w:r>
      <w:r w:rsidR="005A5E87">
        <w:rPr>
          <w:rFonts w:ascii="Arial" w:hAnsi="Arial" w:cs="Arial"/>
        </w:rPr>
        <w:t>,</w:t>
      </w:r>
      <w:r w:rsidR="001560B9" w:rsidRPr="000C7661">
        <w:rPr>
          <w:rFonts w:ascii="Arial" w:hAnsi="Arial" w:cs="Arial"/>
        </w:rPr>
        <w:t xml:space="preserve"> wymiana informacji oraz przekazywanie dokumentów lub oświadczeń między zamawiającym a wykonawcą, z uwzględnieniem wyjątków określonych w ustawie </w:t>
      </w:r>
      <w:proofErr w:type="spellStart"/>
      <w:r w:rsidR="00F34ED9">
        <w:rPr>
          <w:rFonts w:ascii="Arial" w:hAnsi="Arial" w:cs="Arial"/>
        </w:rPr>
        <w:t>p.z.p</w:t>
      </w:r>
      <w:proofErr w:type="spellEnd"/>
      <w:r w:rsidR="00F34ED9">
        <w:rPr>
          <w:rFonts w:ascii="Arial" w:hAnsi="Arial" w:cs="Arial"/>
        </w:rPr>
        <w:t>.</w:t>
      </w:r>
      <w:r w:rsidR="001560B9" w:rsidRPr="000C7661">
        <w:rPr>
          <w:rFonts w:ascii="Arial" w:hAnsi="Arial" w:cs="Arial"/>
        </w:rPr>
        <w:t xml:space="preserve">, odbywa się przy użyciu środków komunikacji elektronicznej. </w:t>
      </w:r>
      <w:r w:rsidR="004D7E91" w:rsidRPr="000C7661">
        <w:rPr>
          <w:rFonts w:ascii="Arial" w:hAnsi="Arial" w:cs="Arial"/>
        </w:rPr>
        <w:t xml:space="preserve">Przez środki komunikacji elektronicznej rozumie się środki komunikacji elektronicznej </w:t>
      </w:r>
      <w:r w:rsidR="004D7E91" w:rsidRPr="007347F0">
        <w:rPr>
          <w:rFonts w:ascii="Arial" w:hAnsi="Arial" w:cs="Arial"/>
        </w:rPr>
        <w:t>zdefiniowane w ustawie z dnia 18 lipca 2002 r. o świadczeniu usług drogą elektroniczną (</w:t>
      </w:r>
      <w:r w:rsidR="004D78C2">
        <w:rPr>
          <w:rFonts w:ascii="Arial" w:hAnsi="Arial" w:cs="Arial"/>
        </w:rPr>
        <w:t>Dz. U. z 2020 r. poz. 344</w:t>
      </w:r>
      <w:r w:rsidR="004D7E91" w:rsidRPr="007347F0">
        <w:rPr>
          <w:rFonts w:ascii="Arial" w:hAnsi="Arial" w:cs="Arial"/>
        </w:rPr>
        <w:t xml:space="preserve">). </w:t>
      </w:r>
    </w:p>
    <w:p w:rsidR="00EA1A05" w:rsidRDefault="005B472B" w:rsidP="000419B0">
      <w:pPr>
        <w:pStyle w:val="Akapitzlist1"/>
        <w:numPr>
          <w:ilvl w:val="1"/>
          <w:numId w:val="17"/>
        </w:numPr>
        <w:spacing w:line="360" w:lineRule="auto"/>
        <w:ind w:left="0" w:right="91" w:hanging="448"/>
        <w:jc w:val="both"/>
        <w:rPr>
          <w:rFonts w:ascii="Arial" w:hAnsi="Arial" w:cs="Arial"/>
        </w:rPr>
      </w:pPr>
      <w:r>
        <w:rPr>
          <w:rFonts w:ascii="Arial" w:hAnsi="Arial" w:cs="Arial"/>
        </w:rPr>
        <w:tab/>
      </w:r>
      <w:r w:rsidR="00F32503" w:rsidRPr="007347F0">
        <w:rPr>
          <w:rFonts w:ascii="Arial" w:hAnsi="Arial" w:cs="Arial"/>
        </w:rPr>
        <w:t>Ofertę, oświadczenia, o których mowa w art. 125 ust. 1</w:t>
      </w:r>
      <w:r w:rsidR="00F34ED9" w:rsidRPr="007347F0">
        <w:rPr>
          <w:rFonts w:ascii="Arial" w:hAnsi="Arial" w:cs="Arial"/>
        </w:rPr>
        <w:t xml:space="preserve"> </w:t>
      </w:r>
      <w:proofErr w:type="spellStart"/>
      <w:r w:rsidR="00F34ED9" w:rsidRPr="007347F0">
        <w:rPr>
          <w:rFonts w:ascii="Arial" w:hAnsi="Arial" w:cs="Arial"/>
        </w:rPr>
        <w:t>p.z.p</w:t>
      </w:r>
      <w:proofErr w:type="spellEnd"/>
      <w:r w:rsidR="00F34ED9" w:rsidRPr="007347F0">
        <w:rPr>
          <w:rFonts w:ascii="Arial" w:hAnsi="Arial" w:cs="Arial"/>
        </w:rPr>
        <w:t>.</w:t>
      </w:r>
      <w:r w:rsidR="00F32503" w:rsidRPr="007347F0">
        <w:rPr>
          <w:rFonts w:ascii="Arial" w:hAnsi="Arial" w:cs="Arial"/>
        </w:rPr>
        <w:t>, podmiotowe środki dowodowe, pełnomocnictwa, zobowiązanie podmiotu udostępniającego zasoby sporządza się w postaci elektronicznej, w ogólnie dostępnych formatach danych, w szczególności w formatach .</w:t>
      </w:r>
      <w:proofErr w:type="spellStart"/>
      <w:r w:rsidR="00F32503" w:rsidRPr="007347F0">
        <w:rPr>
          <w:rFonts w:ascii="Arial" w:hAnsi="Arial" w:cs="Arial"/>
        </w:rPr>
        <w:t>txt</w:t>
      </w:r>
      <w:proofErr w:type="spellEnd"/>
      <w:r w:rsidR="00F32503" w:rsidRPr="007347F0">
        <w:rPr>
          <w:rFonts w:ascii="Arial" w:hAnsi="Arial" w:cs="Arial"/>
        </w:rPr>
        <w:t>, .</w:t>
      </w:r>
      <w:proofErr w:type="spellStart"/>
      <w:r w:rsidR="00F32503" w:rsidRPr="007347F0">
        <w:rPr>
          <w:rFonts w:ascii="Arial" w:hAnsi="Arial" w:cs="Arial"/>
        </w:rPr>
        <w:t>rtf</w:t>
      </w:r>
      <w:proofErr w:type="spellEnd"/>
      <w:r w:rsidR="00F32503" w:rsidRPr="007347F0">
        <w:rPr>
          <w:rFonts w:ascii="Arial" w:hAnsi="Arial" w:cs="Arial"/>
        </w:rPr>
        <w:t xml:space="preserve">, </w:t>
      </w:r>
      <w:proofErr w:type="spellStart"/>
      <w:r w:rsidR="00F32503" w:rsidRPr="007347F0">
        <w:rPr>
          <w:rFonts w:ascii="Arial" w:hAnsi="Arial" w:cs="Arial"/>
        </w:rPr>
        <w:t>.pd</w:t>
      </w:r>
      <w:proofErr w:type="spellEnd"/>
      <w:r w:rsidR="00F32503" w:rsidRPr="007347F0">
        <w:rPr>
          <w:rFonts w:ascii="Arial" w:hAnsi="Arial" w:cs="Arial"/>
        </w:rPr>
        <w:t>f, .</w:t>
      </w:r>
      <w:proofErr w:type="spellStart"/>
      <w:r w:rsidR="00F32503" w:rsidRPr="007347F0">
        <w:rPr>
          <w:rFonts w:ascii="Arial" w:hAnsi="Arial" w:cs="Arial"/>
        </w:rPr>
        <w:t>doc</w:t>
      </w:r>
      <w:proofErr w:type="spellEnd"/>
      <w:r w:rsidR="00F32503" w:rsidRPr="007347F0">
        <w:rPr>
          <w:rFonts w:ascii="Arial" w:hAnsi="Arial" w:cs="Arial"/>
        </w:rPr>
        <w:t>, .</w:t>
      </w:r>
      <w:proofErr w:type="spellStart"/>
      <w:r w:rsidR="00F32503" w:rsidRPr="007347F0">
        <w:rPr>
          <w:rFonts w:ascii="Arial" w:hAnsi="Arial" w:cs="Arial"/>
        </w:rPr>
        <w:t>docx</w:t>
      </w:r>
      <w:proofErr w:type="spellEnd"/>
      <w:r w:rsidR="00F32503" w:rsidRPr="007347F0">
        <w:rPr>
          <w:rFonts w:ascii="Arial" w:hAnsi="Arial" w:cs="Arial"/>
        </w:rPr>
        <w:t>, .</w:t>
      </w:r>
      <w:proofErr w:type="spellStart"/>
      <w:r w:rsidR="00F32503" w:rsidRPr="007347F0">
        <w:rPr>
          <w:rFonts w:ascii="Arial" w:hAnsi="Arial" w:cs="Arial"/>
        </w:rPr>
        <w:t>odt</w:t>
      </w:r>
      <w:proofErr w:type="spellEnd"/>
      <w:r w:rsidR="00F32503" w:rsidRPr="007347F0">
        <w:rPr>
          <w:rFonts w:ascii="Arial" w:hAnsi="Arial" w:cs="Arial"/>
        </w:rPr>
        <w:t xml:space="preserve">. </w:t>
      </w:r>
      <w:r w:rsidR="008228F7" w:rsidRPr="007347F0">
        <w:rPr>
          <w:rFonts w:ascii="Arial" w:hAnsi="Arial" w:cs="Arial"/>
        </w:rPr>
        <w:t xml:space="preserve">Ofertę, a także oświadczenie o jakim mowa w </w:t>
      </w:r>
      <w:r w:rsidR="00C6136B" w:rsidRPr="007347F0">
        <w:rPr>
          <w:rFonts w:ascii="Arial" w:hAnsi="Arial" w:cs="Arial"/>
        </w:rPr>
        <w:t>R</w:t>
      </w:r>
      <w:r w:rsidR="008228F7" w:rsidRPr="007347F0">
        <w:rPr>
          <w:rFonts w:ascii="Arial" w:hAnsi="Arial" w:cs="Arial"/>
        </w:rPr>
        <w:t xml:space="preserve">ozdziale </w:t>
      </w:r>
      <w:r w:rsidR="000E711D">
        <w:rPr>
          <w:rFonts w:ascii="Arial" w:hAnsi="Arial" w:cs="Arial"/>
        </w:rPr>
        <w:t>I</w:t>
      </w:r>
      <w:r w:rsidR="00C6136B" w:rsidRPr="007347F0">
        <w:rPr>
          <w:rFonts w:ascii="Arial" w:hAnsi="Arial" w:cs="Arial"/>
        </w:rPr>
        <w:t>X ust. 1 SWZ</w:t>
      </w:r>
      <w:r w:rsidR="008228F7" w:rsidRPr="007347F0">
        <w:rPr>
          <w:rFonts w:ascii="Arial" w:hAnsi="Arial" w:cs="Arial"/>
        </w:rPr>
        <w:t xml:space="preserve"> </w:t>
      </w:r>
      <w:r w:rsidR="0025493A" w:rsidRPr="007347F0">
        <w:rPr>
          <w:rFonts w:ascii="Arial" w:hAnsi="Arial" w:cs="Arial"/>
        </w:rPr>
        <w:t>składa się, pod rygorem nieważności,</w:t>
      </w:r>
      <w:r w:rsidR="0025493A" w:rsidRPr="000C7661">
        <w:rPr>
          <w:rFonts w:ascii="Arial" w:hAnsi="Arial" w:cs="Arial"/>
        </w:rPr>
        <w:t xml:space="preserve"> w formie elektronicznej lub w postaci elektronicznej opatrzonej podpisem zaufanym lub podpisem osobistym</w:t>
      </w:r>
      <w:r w:rsidR="0025493A" w:rsidRPr="00E75928">
        <w:rPr>
          <w:rFonts w:ascii="Arial" w:hAnsi="Arial" w:cs="Arial"/>
        </w:rPr>
        <w:t>.</w:t>
      </w:r>
      <w:r w:rsidR="004B5D34" w:rsidRPr="00E75928">
        <w:rPr>
          <w:rFonts w:ascii="Arial" w:hAnsi="Arial" w:cs="Arial"/>
        </w:rPr>
        <w:t xml:space="preserve"> </w:t>
      </w:r>
    </w:p>
    <w:p w:rsidR="00AA29AA" w:rsidRPr="0055634A" w:rsidRDefault="00AA29AA" w:rsidP="00AA29AA">
      <w:pPr>
        <w:pStyle w:val="Nagwek1"/>
        <w:spacing w:line="320" w:lineRule="auto"/>
        <w:jc w:val="both"/>
        <w:rPr>
          <w:sz w:val="20"/>
          <w:szCs w:val="20"/>
        </w:rPr>
      </w:pPr>
      <w:r w:rsidRPr="0055634A">
        <w:rPr>
          <w:sz w:val="20"/>
          <w:szCs w:val="20"/>
        </w:rPr>
        <w:t>Zalecenia</w:t>
      </w:r>
    </w:p>
    <w:p w:rsidR="00AA29AA" w:rsidRPr="0055634A" w:rsidRDefault="00AA29AA" w:rsidP="00817E70">
      <w:pPr>
        <w:pStyle w:val="normal1"/>
        <w:spacing w:line="320" w:lineRule="auto"/>
        <w:jc w:val="both"/>
        <w:rPr>
          <w:sz w:val="20"/>
          <w:szCs w:val="20"/>
        </w:rPr>
      </w:pPr>
      <w:r w:rsidRPr="0055634A">
        <w:rPr>
          <w:b/>
          <w:bCs/>
          <w:sz w:val="20"/>
          <w:szCs w:val="20"/>
        </w:rPr>
        <w:t xml:space="preserve">Formaty plików wykorzystywanych przez wykonawców powinny być zgodne </w:t>
      </w:r>
      <w:r w:rsidR="00817E70">
        <w:rPr>
          <w:b/>
          <w:bCs/>
          <w:sz w:val="20"/>
          <w:szCs w:val="20"/>
        </w:rPr>
        <w:br/>
      </w:r>
      <w:r w:rsidRPr="0055634A">
        <w:rPr>
          <w:b/>
          <w:bCs/>
          <w:sz w:val="20"/>
          <w:szCs w:val="20"/>
        </w:rPr>
        <w:t>z</w:t>
      </w:r>
      <w:r w:rsidR="00817E70">
        <w:rPr>
          <w:b/>
          <w:bCs/>
          <w:sz w:val="20"/>
          <w:szCs w:val="20"/>
        </w:rPr>
        <w:t xml:space="preserve"> „</w:t>
      </w:r>
      <w:r w:rsidRPr="0055634A">
        <w:rPr>
          <w:sz w:val="20"/>
          <w:szCs w:val="20"/>
        </w:rPr>
        <w:t xml:space="preserve">OBWIESZCZENIEM PREZESA RADY MINISTRÓW z dnia 9 listopada 2017 r. w sprawie ogłoszenia jednolitego tekstu rozporządzenia Rady Ministrów w sprawie Krajowych Ram </w:t>
      </w:r>
      <w:proofErr w:type="spellStart"/>
      <w:r w:rsidR="00817E70">
        <w:rPr>
          <w:sz w:val="20"/>
          <w:szCs w:val="20"/>
        </w:rPr>
        <w:t>I</w:t>
      </w:r>
      <w:r w:rsidRPr="0055634A">
        <w:rPr>
          <w:sz w:val="20"/>
          <w:szCs w:val="20"/>
        </w:rPr>
        <w:t>nteroperacyjności</w:t>
      </w:r>
      <w:proofErr w:type="spellEnd"/>
      <w:r w:rsidRPr="0055634A">
        <w:rPr>
          <w:sz w:val="20"/>
          <w:szCs w:val="20"/>
        </w:rPr>
        <w:t>, minimalnych wymagań dla rejestrów publicznych i wymiany informacji w postaci elektronicznej oraz minimalnych wymagań dla systemów teleinformatycznych”.</w:t>
      </w:r>
    </w:p>
    <w:p w:rsidR="00AA29AA" w:rsidRPr="0055634A" w:rsidRDefault="00AA29AA" w:rsidP="00AA29AA">
      <w:pPr>
        <w:pStyle w:val="normal1"/>
        <w:spacing w:line="320" w:lineRule="auto"/>
        <w:jc w:val="both"/>
        <w:rPr>
          <w:b/>
          <w:bCs/>
          <w:sz w:val="20"/>
          <w:szCs w:val="20"/>
        </w:rPr>
      </w:pPr>
      <w:r w:rsidRPr="0055634A">
        <w:rPr>
          <w:b/>
          <w:bCs/>
          <w:sz w:val="20"/>
          <w:szCs w:val="20"/>
        </w:rPr>
        <w:t>Poniżej przedstawiamy listę sugerowanych zapisów do specyfikacji:</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Zamawiający rekomenduje wykorzystanie formatów: PDF .</w:t>
      </w:r>
      <w:proofErr w:type="spellStart"/>
      <w:r w:rsidRPr="0055634A">
        <w:rPr>
          <w:sz w:val="20"/>
          <w:szCs w:val="20"/>
        </w:rPr>
        <w:t>doc</w:t>
      </w:r>
      <w:proofErr w:type="spellEnd"/>
      <w:r w:rsidRPr="0055634A">
        <w:rPr>
          <w:sz w:val="20"/>
          <w:szCs w:val="20"/>
        </w:rPr>
        <w:t xml:space="preserve"> .</w:t>
      </w:r>
      <w:proofErr w:type="spellStart"/>
      <w:r w:rsidRPr="0055634A">
        <w:rPr>
          <w:sz w:val="20"/>
          <w:szCs w:val="20"/>
        </w:rPr>
        <w:t>xls</w:t>
      </w:r>
      <w:proofErr w:type="spellEnd"/>
      <w:r w:rsidRPr="0055634A">
        <w:rPr>
          <w:sz w:val="20"/>
          <w:szCs w:val="20"/>
        </w:rPr>
        <w:t xml:space="preserve"> .jpg (.</w:t>
      </w:r>
      <w:proofErr w:type="spellStart"/>
      <w:r w:rsidRPr="0055634A">
        <w:rPr>
          <w:sz w:val="20"/>
          <w:szCs w:val="20"/>
        </w:rPr>
        <w:t>jpeg</w:t>
      </w:r>
      <w:proofErr w:type="spellEnd"/>
      <w:r w:rsidRPr="0055634A">
        <w:rPr>
          <w:sz w:val="20"/>
          <w:szCs w:val="20"/>
        </w:rPr>
        <w:t xml:space="preserve">) ze szczególnym wskazaniem na </w:t>
      </w:r>
      <w:proofErr w:type="spellStart"/>
      <w:r w:rsidRPr="0055634A">
        <w:rPr>
          <w:sz w:val="20"/>
          <w:szCs w:val="20"/>
        </w:rPr>
        <w:t>.pd</w:t>
      </w:r>
      <w:proofErr w:type="spellEnd"/>
      <w:r w:rsidRPr="0055634A">
        <w:rPr>
          <w:sz w:val="20"/>
          <w:szCs w:val="20"/>
        </w:rPr>
        <w:t>f</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W celu ewentualnej kompresji danych Zamawiający rekomenduje wykorzystanie jednego z formatów:</w:t>
      </w:r>
    </w:p>
    <w:p w:rsidR="00AA29AA" w:rsidRPr="0055634A" w:rsidRDefault="00AA29AA" w:rsidP="005575B2">
      <w:pPr>
        <w:pStyle w:val="normal1"/>
        <w:numPr>
          <w:ilvl w:val="1"/>
          <w:numId w:val="41"/>
        </w:numPr>
        <w:spacing w:line="320" w:lineRule="auto"/>
        <w:jc w:val="both"/>
        <w:rPr>
          <w:sz w:val="20"/>
          <w:szCs w:val="20"/>
        </w:rPr>
      </w:pPr>
      <w:r w:rsidRPr="0055634A">
        <w:rPr>
          <w:sz w:val="20"/>
          <w:szCs w:val="20"/>
        </w:rPr>
        <w:lastRenderedPageBreak/>
        <w:t xml:space="preserve">.zip </w:t>
      </w:r>
    </w:p>
    <w:p w:rsidR="00AA29AA" w:rsidRPr="0055634A" w:rsidRDefault="00AA29AA" w:rsidP="005575B2">
      <w:pPr>
        <w:pStyle w:val="normal1"/>
        <w:numPr>
          <w:ilvl w:val="1"/>
          <w:numId w:val="41"/>
        </w:numPr>
        <w:spacing w:line="320" w:lineRule="auto"/>
        <w:jc w:val="both"/>
        <w:rPr>
          <w:sz w:val="20"/>
          <w:szCs w:val="20"/>
        </w:rPr>
      </w:pPr>
      <w:r w:rsidRPr="0055634A">
        <w:rPr>
          <w:sz w:val="20"/>
          <w:szCs w:val="20"/>
        </w:rPr>
        <w:t>.7Z</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Wśród formatów powszechnych a </w:t>
      </w:r>
      <w:r w:rsidRPr="0055634A">
        <w:rPr>
          <w:b/>
          <w:bCs/>
          <w:sz w:val="20"/>
          <w:szCs w:val="20"/>
        </w:rPr>
        <w:t>NIE występujących</w:t>
      </w:r>
      <w:r w:rsidRPr="0055634A">
        <w:rPr>
          <w:sz w:val="20"/>
          <w:szCs w:val="20"/>
        </w:rPr>
        <w:t xml:space="preserve"> w rozporządzeniu występują: .</w:t>
      </w:r>
      <w:proofErr w:type="spellStart"/>
      <w:r w:rsidRPr="0055634A">
        <w:rPr>
          <w:sz w:val="20"/>
          <w:szCs w:val="20"/>
        </w:rPr>
        <w:t>rar</w:t>
      </w:r>
      <w:proofErr w:type="spellEnd"/>
      <w:r w:rsidRPr="0055634A">
        <w:rPr>
          <w:sz w:val="20"/>
          <w:szCs w:val="20"/>
        </w:rPr>
        <w:t xml:space="preserve"> .</w:t>
      </w:r>
      <w:proofErr w:type="spellStart"/>
      <w:r w:rsidRPr="0055634A">
        <w:rPr>
          <w:sz w:val="20"/>
          <w:szCs w:val="20"/>
        </w:rPr>
        <w:t>gif</w:t>
      </w:r>
      <w:proofErr w:type="spellEnd"/>
      <w:r w:rsidRPr="0055634A">
        <w:rPr>
          <w:sz w:val="20"/>
          <w:szCs w:val="20"/>
        </w:rPr>
        <w:t xml:space="preserve"> .</w:t>
      </w:r>
      <w:proofErr w:type="spellStart"/>
      <w:r w:rsidRPr="0055634A">
        <w:rPr>
          <w:sz w:val="20"/>
          <w:szCs w:val="20"/>
        </w:rPr>
        <w:t>bmp</w:t>
      </w:r>
      <w:proofErr w:type="spellEnd"/>
      <w:r w:rsidRPr="0055634A">
        <w:rPr>
          <w:sz w:val="20"/>
          <w:szCs w:val="20"/>
        </w:rPr>
        <w:t xml:space="preserve">. </w:t>
      </w:r>
      <w:r w:rsidRPr="0055634A">
        <w:rPr>
          <w:b/>
          <w:bCs/>
          <w:sz w:val="20"/>
          <w:szCs w:val="20"/>
        </w:rPr>
        <w:t>Dokumenty złożone w takich plikach zostaną uznane za złożone nieskutecznie.</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55634A">
        <w:rPr>
          <w:sz w:val="20"/>
          <w:szCs w:val="20"/>
        </w:rPr>
        <w:t>.pd</w:t>
      </w:r>
      <w:proofErr w:type="spellEnd"/>
      <w:r w:rsidRPr="0055634A">
        <w:rPr>
          <w:sz w:val="20"/>
          <w:szCs w:val="20"/>
        </w:rPr>
        <w:t xml:space="preserve">f i opatrzenie ich podpisem kwalifikowanym </w:t>
      </w:r>
      <w:proofErr w:type="spellStart"/>
      <w:r w:rsidRPr="0055634A">
        <w:rPr>
          <w:sz w:val="20"/>
          <w:szCs w:val="20"/>
        </w:rPr>
        <w:t>PAdES</w:t>
      </w:r>
      <w:proofErr w:type="spellEnd"/>
      <w:r w:rsidRPr="0055634A">
        <w:rPr>
          <w:sz w:val="20"/>
          <w:szCs w:val="20"/>
        </w:rPr>
        <w:t xml:space="preserve">.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Pliki w innych formatach niż PDF zaleca się opatrzyć zewnętrznym podpisem </w:t>
      </w:r>
      <w:proofErr w:type="spellStart"/>
      <w:r w:rsidRPr="0055634A">
        <w:rPr>
          <w:sz w:val="20"/>
          <w:szCs w:val="20"/>
        </w:rPr>
        <w:t>XAdES</w:t>
      </w:r>
      <w:proofErr w:type="spellEnd"/>
      <w:r w:rsidRPr="0055634A">
        <w:rPr>
          <w:sz w:val="20"/>
          <w:szCs w:val="20"/>
        </w:rPr>
        <w:t>. Wykonawca powinien pamiętać, aby plik z podpisem przekazywać łącznie z dokumentem podpisywanym.</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Zaleca się, aby komunikacja z wykonawcami odbywała się tylko na Platformie za pośrednictwem formularza “Wyślij wiadomość do zamawiającego”, nie za pośrednictwem adresu email.</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Osobą składającą ofertę powinna być osoba kontaktowa podawana w dokumentacji.</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Ofertę należy przygotować z należytą starannością i zachowaniem odpowiedniego odstępu czasu do zakończenia przyjmowania ofert/wniosków. Sugerujemy złożenie oferty na 24 godziny przed terminem składania ofert/wniosków.</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Podczas podpisywania plików zaleca się stosowanie algorytmu skrótu SHA2 zamiast SHA1.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Jeśli wykonawca pakuje dokumenty np. w plik ZIP zalecamy wcześniejsze podpisanie każdego ze skompresowanych plików.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Zamawiający rekomenduje wykorzystanie podpisu z kwalifikowanym znacznikiem czasu.</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Zamawiający zaleca aby </w:t>
      </w:r>
      <w:r w:rsidRPr="0055634A">
        <w:rPr>
          <w:sz w:val="20"/>
          <w:szCs w:val="20"/>
          <w:u w:val="single"/>
        </w:rPr>
        <w:t>nie</w:t>
      </w:r>
      <w:r w:rsidRPr="0055634A">
        <w:rPr>
          <w:sz w:val="20"/>
          <w:szCs w:val="20"/>
        </w:rPr>
        <w:t xml:space="preserve"> wprowadzać jakichkolwiek zmian w plikach po podpisaniu ich podpisem kwalifikowanym. Może to skutkować brakiem integralności plików.</w:t>
      </w:r>
    </w:p>
    <w:p w:rsidR="00141D3A" w:rsidRPr="0055634A" w:rsidRDefault="005B472B" w:rsidP="000419B0">
      <w:pPr>
        <w:pStyle w:val="Akapitzlist1"/>
        <w:numPr>
          <w:ilvl w:val="1"/>
          <w:numId w:val="17"/>
        </w:numPr>
        <w:spacing w:line="360" w:lineRule="auto"/>
        <w:ind w:left="448" w:right="92" w:hanging="448"/>
        <w:jc w:val="both"/>
        <w:rPr>
          <w:rFonts w:ascii="Arial" w:hAnsi="Arial" w:cs="Arial"/>
        </w:rPr>
      </w:pPr>
      <w:r w:rsidRPr="0055634A">
        <w:rPr>
          <w:rFonts w:ascii="Arial" w:hAnsi="Arial" w:cs="Arial"/>
        </w:rPr>
        <w:tab/>
      </w:r>
      <w:r w:rsidR="00141D3A" w:rsidRPr="0055634A">
        <w:rPr>
          <w:rFonts w:ascii="Arial" w:hAnsi="Arial" w:cs="Arial"/>
        </w:rPr>
        <w:t xml:space="preserve">Zawiadomienia, oświadczenia, wnioski </w:t>
      </w:r>
      <w:r w:rsidR="00E60549" w:rsidRPr="0055634A">
        <w:rPr>
          <w:rFonts w:ascii="Arial" w:hAnsi="Arial" w:cs="Arial"/>
        </w:rPr>
        <w:t>lub</w:t>
      </w:r>
      <w:r w:rsidR="00141D3A" w:rsidRPr="0055634A">
        <w:rPr>
          <w:rFonts w:ascii="Arial" w:hAnsi="Arial" w:cs="Arial"/>
        </w:rPr>
        <w:t xml:space="preserve"> informacje </w:t>
      </w:r>
      <w:r w:rsidR="00E60549" w:rsidRPr="0055634A">
        <w:rPr>
          <w:rFonts w:ascii="Arial" w:hAnsi="Arial" w:cs="Arial"/>
        </w:rPr>
        <w:t>Wykonawcy przekazują:</w:t>
      </w:r>
    </w:p>
    <w:p w:rsidR="00E84975" w:rsidRPr="005F3105" w:rsidRDefault="005B472B" w:rsidP="005575B2">
      <w:pPr>
        <w:pStyle w:val="Akapitzlist1"/>
        <w:numPr>
          <w:ilvl w:val="0"/>
          <w:numId w:val="27"/>
        </w:numPr>
        <w:spacing w:line="360" w:lineRule="auto"/>
        <w:ind w:left="852" w:right="92" w:hanging="426"/>
        <w:jc w:val="both"/>
        <w:rPr>
          <w:rFonts w:ascii="Arial" w:hAnsi="Arial" w:cs="Arial"/>
        </w:rPr>
      </w:pPr>
      <w:r w:rsidRPr="0055634A">
        <w:rPr>
          <w:rFonts w:ascii="Arial" w:hAnsi="Arial" w:cs="Arial"/>
        </w:rPr>
        <w:tab/>
      </w:r>
      <w:r w:rsidR="00E60549" w:rsidRPr="0055634A">
        <w:rPr>
          <w:rFonts w:ascii="Arial" w:hAnsi="Arial" w:cs="Arial"/>
        </w:rPr>
        <w:t>drogą elektroniczną:</w:t>
      </w:r>
      <w:r w:rsidR="00E75928" w:rsidRPr="0055634A">
        <w:rPr>
          <w:rFonts w:ascii="Arial" w:hAnsi="Arial" w:cs="Arial"/>
        </w:rPr>
        <w:t xml:space="preserve"> </w:t>
      </w:r>
      <w:hyperlink r:id="rId14" w:history="1">
        <w:r w:rsidR="00E96BD9" w:rsidRPr="005F3105">
          <w:rPr>
            <w:rStyle w:val="Hipercze"/>
            <w:rFonts w:ascii="Arial" w:hAnsi="Arial" w:cs="Arial"/>
            <w:color w:val="auto"/>
          </w:rPr>
          <w:t>przetargi@zoz.wodzislaw.pl</w:t>
        </w:r>
      </w:hyperlink>
      <w:r w:rsidR="00E96BD9" w:rsidRPr="005F3105">
        <w:rPr>
          <w:rFonts w:ascii="Arial" w:hAnsi="Arial" w:cs="Arial"/>
        </w:rPr>
        <w:t xml:space="preserve"> </w:t>
      </w:r>
    </w:p>
    <w:p w:rsidR="00CC2187" w:rsidRPr="00CC2187" w:rsidRDefault="005B472B" w:rsidP="00CC2187">
      <w:pPr>
        <w:tabs>
          <w:tab w:val="left" w:pos="540"/>
        </w:tabs>
        <w:spacing w:line="360" w:lineRule="auto"/>
        <w:rPr>
          <w:rFonts w:ascii="Arial" w:hAnsi="Arial" w:cs="Arial"/>
          <w:sz w:val="20"/>
          <w:szCs w:val="20"/>
        </w:rPr>
      </w:pPr>
      <w:r w:rsidRPr="00CC2187">
        <w:rPr>
          <w:rFonts w:ascii="Arial" w:hAnsi="Arial" w:cs="Arial"/>
          <w:sz w:val="20"/>
          <w:szCs w:val="20"/>
        </w:rPr>
        <w:tab/>
      </w:r>
      <w:r w:rsidR="00D16134" w:rsidRPr="00CC2187">
        <w:rPr>
          <w:rFonts w:ascii="Arial" w:hAnsi="Arial" w:cs="Arial"/>
          <w:sz w:val="20"/>
          <w:szCs w:val="20"/>
        </w:rPr>
        <w:t>poprzez Platformę, dostępną pod adresem:</w:t>
      </w:r>
      <w:r w:rsidR="00E75928" w:rsidRPr="00CC2187">
        <w:rPr>
          <w:rFonts w:ascii="Arial" w:hAnsi="Arial" w:cs="Arial"/>
          <w:sz w:val="20"/>
          <w:szCs w:val="20"/>
        </w:rPr>
        <w:t xml:space="preserve"> </w:t>
      </w:r>
      <w:hyperlink r:id="rId15" w:history="1">
        <w:r w:rsidR="00CC2187" w:rsidRPr="00CC2187">
          <w:rPr>
            <w:rStyle w:val="Hipercze"/>
            <w:rFonts w:ascii="Helvetica" w:hAnsi="Helvetica" w:cs="Helvetica"/>
            <w:color w:val="auto"/>
            <w:sz w:val="20"/>
            <w:szCs w:val="20"/>
            <w:shd w:val="clear" w:color="auto" w:fill="FFFFFF"/>
          </w:rPr>
          <w:t>https://platformazakupowa.pl/transakcja/666020</w:t>
        </w:r>
      </w:hyperlink>
    </w:p>
    <w:p w:rsidR="00961A2D" w:rsidRPr="00CC2187" w:rsidRDefault="00CC2187" w:rsidP="005F3105">
      <w:pPr>
        <w:pStyle w:val="Akapitzlist1"/>
        <w:numPr>
          <w:ilvl w:val="0"/>
          <w:numId w:val="27"/>
        </w:numPr>
        <w:spacing w:line="320" w:lineRule="auto"/>
        <w:ind w:left="426" w:right="92" w:hanging="426"/>
        <w:jc w:val="both"/>
        <w:rPr>
          <w:rFonts w:ascii="Arial" w:hAnsi="Arial" w:cs="Arial"/>
        </w:rPr>
      </w:pPr>
      <w:r>
        <w:rPr>
          <w:rFonts w:ascii="Arial" w:hAnsi="Arial" w:cs="Arial"/>
        </w:rPr>
        <w:t xml:space="preserve"> </w:t>
      </w:r>
      <w:r w:rsidR="00961A2D" w:rsidRPr="00CC2187">
        <w:rPr>
          <w:rFonts w:ascii="Arial" w:hAnsi="Arial" w:cs="Arial"/>
        </w:rPr>
        <w:t>W celu skrócenia czasu udzielenia odpowiedzi na pytania preferuje się, aby komunikacja między</w:t>
      </w:r>
      <w:r w:rsidR="00961A2D" w:rsidRPr="00CC2187">
        <w:rPr>
          <w:rFonts w:ascii="Arial" w:hAnsi="Arial" w:cs="Arial"/>
          <w:color w:val="FF0000"/>
        </w:rPr>
        <w:t xml:space="preserve"> </w:t>
      </w:r>
      <w:r w:rsidR="00961A2D" w:rsidRPr="00CC2187">
        <w:rPr>
          <w:rFonts w:ascii="Arial" w:hAnsi="Arial" w:cs="Arial"/>
        </w:rPr>
        <w:t xml:space="preserve">zamawiającym a wykonawcami, w tym wszelkie oświadczenia, wnioski, zawiadomienia oraz informacje, przekazywane są w formie elektronicznej za pośrednictwem Platformy i formularza „Wyślij wiadomość do zamawiającego”. </w:t>
      </w:r>
    </w:p>
    <w:p w:rsidR="00961A2D" w:rsidRPr="0055634A" w:rsidRDefault="00961A2D" w:rsidP="00961A2D">
      <w:pPr>
        <w:pStyle w:val="normal1"/>
        <w:spacing w:line="320" w:lineRule="auto"/>
        <w:jc w:val="both"/>
        <w:rPr>
          <w:sz w:val="20"/>
          <w:szCs w:val="20"/>
        </w:rPr>
      </w:pPr>
      <w:r w:rsidRPr="0055634A">
        <w:rPr>
          <w:sz w:val="20"/>
          <w:szCs w:val="20"/>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rsidR="00961A2D" w:rsidRPr="0055634A" w:rsidRDefault="00961A2D" w:rsidP="00961A2D">
      <w:pPr>
        <w:pStyle w:val="normal1"/>
        <w:spacing w:line="320" w:lineRule="auto"/>
        <w:jc w:val="both"/>
        <w:rPr>
          <w:sz w:val="20"/>
          <w:szCs w:val="20"/>
        </w:rPr>
      </w:pPr>
      <w:r w:rsidRPr="0055634A">
        <w:rPr>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38147E" w:rsidRPr="0055634A" w:rsidRDefault="0038147E" w:rsidP="0038147E">
      <w:pPr>
        <w:pStyle w:val="normal1"/>
        <w:spacing w:line="320" w:lineRule="auto"/>
        <w:jc w:val="both"/>
        <w:rPr>
          <w:sz w:val="20"/>
          <w:szCs w:val="20"/>
        </w:rPr>
      </w:pPr>
      <w:r w:rsidRPr="0055634A">
        <w:rPr>
          <w:b/>
          <w:bCs/>
          <w:sz w:val="20"/>
          <w:szCs w:val="20"/>
        </w:rPr>
        <w:t>4.</w:t>
      </w:r>
      <w:r w:rsidRPr="0055634A">
        <w:rPr>
          <w:sz w:val="20"/>
          <w:szCs w:val="20"/>
        </w:rPr>
        <w:t xml:space="preserve"> Wykonawca, przystępując do niniejszego postępowania o udzielenie zamówienia publicznego:</w:t>
      </w:r>
    </w:p>
    <w:p w:rsidR="0038147E" w:rsidRPr="0019370E" w:rsidRDefault="0038147E" w:rsidP="005F3105">
      <w:pPr>
        <w:pStyle w:val="normal1"/>
        <w:numPr>
          <w:ilvl w:val="1"/>
          <w:numId w:val="40"/>
        </w:numPr>
        <w:spacing w:line="320" w:lineRule="auto"/>
        <w:ind w:left="-76"/>
        <w:jc w:val="both"/>
        <w:rPr>
          <w:sz w:val="20"/>
          <w:szCs w:val="20"/>
        </w:rPr>
      </w:pPr>
      <w:r w:rsidRPr="0019370E">
        <w:rPr>
          <w:sz w:val="20"/>
          <w:szCs w:val="20"/>
        </w:rPr>
        <w:t xml:space="preserve">akceptuje warunki korzystania z </w:t>
      </w:r>
      <w:hyperlink r:id="rId16">
        <w:r w:rsidRPr="0019370E">
          <w:rPr>
            <w:color w:val="1155CC"/>
            <w:sz w:val="20"/>
            <w:szCs w:val="20"/>
            <w:u w:val="single"/>
          </w:rPr>
          <w:t>platformazakupowa.pl</w:t>
        </w:r>
      </w:hyperlink>
      <w:r w:rsidRPr="0019370E">
        <w:rPr>
          <w:sz w:val="20"/>
          <w:szCs w:val="20"/>
        </w:rPr>
        <w:t xml:space="preserve"> określone</w:t>
      </w:r>
      <w:r w:rsidR="005F3105" w:rsidRPr="0019370E">
        <w:rPr>
          <w:sz w:val="20"/>
          <w:szCs w:val="20"/>
        </w:rPr>
        <w:t xml:space="preserve"> w Regulaminie zamieszczonym na </w:t>
      </w:r>
      <w:r w:rsidRPr="0019370E">
        <w:rPr>
          <w:sz w:val="20"/>
          <w:szCs w:val="20"/>
        </w:rPr>
        <w:t xml:space="preserve">stronie internetowej </w:t>
      </w:r>
      <w:hyperlink r:id="rId17">
        <w:r w:rsidRPr="0019370E">
          <w:rPr>
            <w:sz w:val="20"/>
            <w:szCs w:val="20"/>
          </w:rPr>
          <w:t>pod linkiem</w:t>
        </w:r>
      </w:hyperlink>
      <w:r w:rsidRPr="0019370E">
        <w:rPr>
          <w:sz w:val="20"/>
          <w:szCs w:val="20"/>
        </w:rPr>
        <w:t xml:space="preserve"> w zakładce „Regulamin" oraz uznaje go za wiążący,</w:t>
      </w:r>
    </w:p>
    <w:p w:rsidR="0038147E" w:rsidRPr="0055634A" w:rsidRDefault="0038147E" w:rsidP="005575B2">
      <w:pPr>
        <w:pStyle w:val="normal1"/>
        <w:numPr>
          <w:ilvl w:val="1"/>
          <w:numId w:val="40"/>
        </w:numPr>
        <w:spacing w:line="320" w:lineRule="auto"/>
        <w:ind w:left="284"/>
        <w:jc w:val="both"/>
        <w:rPr>
          <w:sz w:val="20"/>
          <w:szCs w:val="20"/>
        </w:rPr>
      </w:pPr>
      <w:r w:rsidRPr="0055634A">
        <w:rPr>
          <w:sz w:val="20"/>
          <w:szCs w:val="20"/>
        </w:rPr>
        <w:t xml:space="preserve">zapoznał i stosuje się do Instrukcji składania ofert/wniosków dostępnej </w:t>
      </w:r>
      <w:hyperlink r:id="rId18">
        <w:r w:rsidRPr="0055634A">
          <w:rPr>
            <w:color w:val="1155CC"/>
            <w:sz w:val="20"/>
            <w:szCs w:val="20"/>
            <w:u w:val="single"/>
          </w:rPr>
          <w:t>pod linkiem</w:t>
        </w:r>
      </w:hyperlink>
      <w:r w:rsidRPr="0055634A">
        <w:rPr>
          <w:sz w:val="20"/>
          <w:szCs w:val="20"/>
        </w:rPr>
        <w:t xml:space="preserve">. </w:t>
      </w:r>
    </w:p>
    <w:p w:rsidR="0038147E" w:rsidRPr="0055634A" w:rsidRDefault="00961A2D" w:rsidP="00281F89">
      <w:pPr>
        <w:pStyle w:val="normal1"/>
        <w:spacing w:line="320" w:lineRule="auto"/>
        <w:rPr>
          <w:sz w:val="20"/>
          <w:szCs w:val="20"/>
        </w:rPr>
      </w:pPr>
      <w:r w:rsidRPr="0055634A">
        <w:rPr>
          <w:b/>
          <w:bCs/>
          <w:sz w:val="20"/>
          <w:szCs w:val="20"/>
        </w:rPr>
        <w:t>4</w:t>
      </w:r>
      <w:r w:rsidR="0038147E" w:rsidRPr="0055634A">
        <w:rPr>
          <w:b/>
          <w:bCs/>
          <w:sz w:val="20"/>
          <w:szCs w:val="20"/>
        </w:rPr>
        <w:t>. Zamawiający nie ponosi odpowiedzialności za złożenie oferty w sposób niezgodny z Instrukcją korzystania z Platformy</w:t>
      </w:r>
      <w:r w:rsidR="0038147E" w:rsidRPr="0055634A">
        <w:rPr>
          <w:sz w:val="20"/>
          <w:szCs w:val="20"/>
        </w:rPr>
        <w:t xml:space="preserve">, w szczególności za sytuację, gdy zamawiający zapozna się z </w:t>
      </w:r>
      <w:r w:rsidR="0038147E" w:rsidRPr="0055634A">
        <w:rPr>
          <w:sz w:val="20"/>
          <w:szCs w:val="20"/>
        </w:rPr>
        <w:lastRenderedPageBreak/>
        <w:t xml:space="preserve">treścią oferty przed upływem terminu składania ofert (np. złożenie oferty w zakładce „Wyślij wiadomość do zamawiającego”). </w:t>
      </w:r>
      <w:r w:rsidR="0038147E" w:rsidRPr="0055634A">
        <w:rPr>
          <w:sz w:val="20"/>
          <w:szCs w:val="20"/>
        </w:rPr>
        <w:br/>
        <w:t>Taka oferta zostanie uznana przez Zamawiającego za ofertę handlową i nie będzie brana pod uwagę w przedmiotowym postępowaniu.</w:t>
      </w:r>
    </w:p>
    <w:p w:rsidR="00630E68" w:rsidRDefault="0038147E" w:rsidP="00961A2D">
      <w:pPr>
        <w:pStyle w:val="normal1"/>
        <w:spacing w:line="320" w:lineRule="auto"/>
        <w:jc w:val="both"/>
        <w:rPr>
          <w:sz w:val="20"/>
          <w:szCs w:val="20"/>
        </w:rPr>
      </w:pPr>
      <w:r w:rsidRPr="0055634A">
        <w:rPr>
          <w:sz w:val="20"/>
          <w:szCs w:val="20"/>
        </w:rPr>
        <w:t xml:space="preserve">5.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9">
        <w:r w:rsidRPr="0055634A">
          <w:rPr>
            <w:color w:val="1155CC"/>
            <w:sz w:val="20"/>
            <w:szCs w:val="20"/>
            <w:u w:val="single"/>
          </w:rPr>
          <w:t>https://platformazakupowa.pl/strona/45-instrukcje</w:t>
        </w:r>
      </w:hyperlink>
      <w:r w:rsidR="00281F89">
        <w:rPr>
          <w:sz w:val="20"/>
          <w:szCs w:val="20"/>
        </w:rPr>
        <w:t xml:space="preserve"> </w:t>
      </w:r>
      <w:r w:rsidR="00E428F1" w:rsidRPr="0055634A">
        <w:rPr>
          <w:sz w:val="20"/>
          <w:szCs w:val="20"/>
        </w:rPr>
        <w:t>.</w:t>
      </w:r>
    </w:p>
    <w:p w:rsidR="0019370E" w:rsidRDefault="0019370E" w:rsidP="00961A2D">
      <w:pPr>
        <w:pStyle w:val="normal1"/>
        <w:spacing w:line="320" w:lineRule="auto"/>
        <w:jc w:val="both"/>
        <w:rPr>
          <w:sz w:val="20"/>
          <w:szCs w:val="20"/>
        </w:rPr>
      </w:pPr>
    </w:p>
    <w:p w:rsidR="00961A2D" w:rsidRDefault="0019370E" w:rsidP="0019370E">
      <w:pPr>
        <w:pStyle w:val="Akapitzlist1"/>
        <w:spacing w:line="360" w:lineRule="auto"/>
        <w:ind w:left="132" w:right="92"/>
        <w:jc w:val="both"/>
        <w:rPr>
          <w:rFonts w:ascii="Arial" w:hAnsi="Arial" w:cs="Arial"/>
        </w:rPr>
      </w:pPr>
      <w:r>
        <w:rPr>
          <w:rFonts w:ascii="Arial" w:hAnsi="Arial" w:cs="Arial"/>
        </w:rPr>
        <w:t>6.</w:t>
      </w:r>
      <w:r w:rsidR="00961A2D">
        <w:rPr>
          <w:rFonts w:ascii="Arial" w:hAnsi="Arial" w:cs="Arial"/>
        </w:rPr>
        <w:t xml:space="preserve"> </w:t>
      </w:r>
      <w:r w:rsidR="00630E68" w:rsidRPr="005B472B">
        <w:rPr>
          <w:rFonts w:ascii="Arial" w:hAnsi="Arial" w:cs="Arial"/>
        </w:rPr>
        <w:t>Zgodnie</w:t>
      </w:r>
      <w:r w:rsidR="00630E68" w:rsidRPr="000C7661">
        <w:rPr>
          <w:rFonts w:ascii="Arial" w:hAnsi="Arial" w:cs="Arial"/>
        </w:rPr>
        <w:t xml:space="preserve"> z </w:t>
      </w:r>
      <w:r w:rsidR="007F329E" w:rsidRPr="000C7661">
        <w:rPr>
          <w:rFonts w:ascii="Arial" w:hAnsi="Arial" w:cs="Arial"/>
        </w:rPr>
        <w:t>67 ustawy</w:t>
      </w:r>
      <w:r w:rsidR="008E63FD">
        <w:rPr>
          <w:rFonts w:ascii="Arial" w:hAnsi="Arial" w:cs="Arial"/>
        </w:rPr>
        <w:t xml:space="preserve"> </w:t>
      </w:r>
      <w:proofErr w:type="spellStart"/>
      <w:r w:rsidR="008E63FD">
        <w:rPr>
          <w:rFonts w:ascii="Arial" w:hAnsi="Arial" w:cs="Arial"/>
        </w:rPr>
        <w:t>p.z.p</w:t>
      </w:r>
      <w:proofErr w:type="spellEnd"/>
      <w:r w:rsidR="008E63FD">
        <w:rPr>
          <w:rFonts w:ascii="Arial" w:hAnsi="Arial" w:cs="Arial"/>
        </w:rPr>
        <w:t>.</w:t>
      </w:r>
      <w:r w:rsidR="00630E68" w:rsidRPr="000C7661">
        <w:rPr>
          <w:rFonts w:ascii="Arial" w:hAnsi="Arial" w:cs="Arial"/>
        </w:rPr>
        <w:t xml:space="preserve">, Zamawiający podaje wymagania techniczne związane z </w:t>
      </w:r>
    </w:p>
    <w:p w:rsidR="00630E68" w:rsidRPr="000C7661" w:rsidRDefault="00630E68" w:rsidP="00961A2D">
      <w:pPr>
        <w:pStyle w:val="Akapitzlist1"/>
        <w:spacing w:line="360" w:lineRule="auto"/>
        <w:ind w:left="132" w:right="92"/>
        <w:jc w:val="both"/>
        <w:rPr>
          <w:rFonts w:ascii="Arial" w:hAnsi="Arial" w:cs="Arial"/>
        </w:rPr>
      </w:pPr>
      <w:r w:rsidRPr="000C7661">
        <w:rPr>
          <w:rFonts w:ascii="Arial" w:hAnsi="Arial" w:cs="Arial"/>
        </w:rPr>
        <w:t>korzystaniem z Platformy:</w:t>
      </w:r>
    </w:p>
    <w:p w:rsidR="0038147E" w:rsidRPr="0055634A" w:rsidRDefault="005B472B" w:rsidP="005575B2">
      <w:pPr>
        <w:pStyle w:val="normal1"/>
        <w:numPr>
          <w:ilvl w:val="1"/>
          <w:numId w:val="39"/>
        </w:numPr>
        <w:tabs>
          <w:tab w:val="left" w:pos="284"/>
          <w:tab w:val="left" w:pos="426"/>
        </w:tabs>
        <w:spacing w:line="320" w:lineRule="auto"/>
        <w:ind w:left="426" w:hanging="284"/>
        <w:jc w:val="both"/>
        <w:rPr>
          <w:sz w:val="20"/>
          <w:szCs w:val="20"/>
        </w:rPr>
      </w:pPr>
      <w:r>
        <w:rPr>
          <w:sz w:val="20"/>
          <w:szCs w:val="20"/>
        </w:rPr>
        <w:tab/>
      </w:r>
      <w:r w:rsidR="0038147E" w:rsidRPr="0055634A">
        <w:rPr>
          <w:sz w:val="20"/>
          <w:szCs w:val="20"/>
        </w:rPr>
        <w:t xml:space="preserve">stały dostęp do sieci Internet o gwarantowanej przepustowości nie mniejszej niż 512 </w:t>
      </w:r>
      <w:proofErr w:type="spellStart"/>
      <w:r w:rsidR="0038147E" w:rsidRPr="0055634A">
        <w:rPr>
          <w:sz w:val="20"/>
          <w:szCs w:val="20"/>
        </w:rPr>
        <w:t>kb</w:t>
      </w:r>
      <w:proofErr w:type="spellEnd"/>
      <w:r w:rsidR="0038147E" w:rsidRPr="0055634A">
        <w:rPr>
          <w:sz w:val="20"/>
          <w:szCs w:val="20"/>
        </w:rPr>
        <w:t>/s,</w:t>
      </w:r>
    </w:p>
    <w:p w:rsidR="0038147E" w:rsidRPr="0055634A" w:rsidRDefault="0038147E" w:rsidP="005575B2">
      <w:pPr>
        <w:pStyle w:val="normal1"/>
        <w:numPr>
          <w:ilvl w:val="1"/>
          <w:numId w:val="39"/>
        </w:numPr>
        <w:spacing w:line="320" w:lineRule="auto"/>
        <w:ind w:left="142"/>
        <w:jc w:val="both"/>
        <w:rPr>
          <w:sz w:val="20"/>
          <w:szCs w:val="20"/>
        </w:rPr>
      </w:pPr>
      <w:r w:rsidRPr="0055634A">
        <w:rPr>
          <w:sz w:val="20"/>
          <w:szCs w:val="20"/>
        </w:rPr>
        <w:t>komputer klasy PC lub MAC o następującej konfiguracji: pamięć min. 2 GB Ram, procesor Intel IV 2 GHZ lub jego nowsza wersja, jeden z systemów operacyjnych - MS Windows 7, Mac Os x 10 4, Linux, lub ich nowsze wersje,</w:t>
      </w:r>
    </w:p>
    <w:p w:rsidR="0038147E" w:rsidRPr="0055634A" w:rsidRDefault="0038147E" w:rsidP="005575B2">
      <w:pPr>
        <w:pStyle w:val="normal1"/>
        <w:numPr>
          <w:ilvl w:val="1"/>
          <w:numId w:val="39"/>
        </w:numPr>
        <w:tabs>
          <w:tab w:val="left" w:pos="426"/>
        </w:tabs>
        <w:spacing w:line="320" w:lineRule="auto"/>
        <w:ind w:left="426" w:hanging="284"/>
        <w:jc w:val="both"/>
        <w:rPr>
          <w:sz w:val="20"/>
          <w:szCs w:val="20"/>
        </w:rPr>
      </w:pPr>
      <w:r w:rsidRPr="0055634A">
        <w:rPr>
          <w:sz w:val="20"/>
          <w:szCs w:val="20"/>
        </w:rPr>
        <w:t>zainstalowana dowolna przeglądarka internetowa, w przypadku Internet Explorer minimalnie wersja 10 0.,</w:t>
      </w:r>
    </w:p>
    <w:p w:rsidR="0038147E" w:rsidRPr="0055634A" w:rsidRDefault="0038147E" w:rsidP="005575B2">
      <w:pPr>
        <w:pStyle w:val="normal1"/>
        <w:numPr>
          <w:ilvl w:val="1"/>
          <w:numId w:val="39"/>
        </w:numPr>
        <w:tabs>
          <w:tab w:val="left" w:pos="426"/>
        </w:tabs>
        <w:spacing w:line="320" w:lineRule="auto"/>
        <w:ind w:left="568" w:hanging="426"/>
        <w:jc w:val="both"/>
        <w:rPr>
          <w:sz w:val="20"/>
          <w:szCs w:val="20"/>
        </w:rPr>
      </w:pPr>
      <w:r w:rsidRPr="0055634A">
        <w:rPr>
          <w:sz w:val="20"/>
          <w:szCs w:val="20"/>
        </w:rPr>
        <w:t xml:space="preserve">włączona obsługa </w:t>
      </w:r>
      <w:proofErr w:type="spellStart"/>
      <w:r w:rsidRPr="0055634A">
        <w:rPr>
          <w:sz w:val="20"/>
          <w:szCs w:val="20"/>
        </w:rPr>
        <w:t>JavaScript</w:t>
      </w:r>
      <w:proofErr w:type="spellEnd"/>
      <w:r w:rsidRPr="0055634A">
        <w:rPr>
          <w:sz w:val="20"/>
          <w:szCs w:val="20"/>
        </w:rPr>
        <w:t>,</w:t>
      </w:r>
    </w:p>
    <w:p w:rsidR="0038147E" w:rsidRPr="0055634A" w:rsidRDefault="0038147E" w:rsidP="005575B2">
      <w:pPr>
        <w:pStyle w:val="normal1"/>
        <w:numPr>
          <w:ilvl w:val="1"/>
          <w:numId w:val="39"/>
        </w:numPr>
        <w:spacing w:line="320" w:lineRule="auto"/>
        <w:ind w:left="710" w:hanging="567"/>
        <w:jc w:val="both"/>
        <w:rPr>
          <w:sz w:val="20"/>
          <w:szCs w:val="20"/>
        </w:rPr>
      </w:pPr>
      <w:r w:rsidRPr="0055634A">
        <w:rPr>
          <w:sz w:val="20"/>
          <w:szCs w:val="20"/>
        </w:rPr>
        <w:t xml:space="preserve">zainstalowany program </w:t>
      </w:r>
      <w:proofErr w:type="spellStart"/>
      <w:r w:rsidRPr="0055634A">
        <w:rPr>
          <w:sz w:val="20"/>
          <w:szCs w:val="20"/>
        </w:rPr>
        <w:t>Adobe</w:t>
      </w:r>
      <w:proofErr w:type="spellEnd"/>
      <w:r w:rsidRPr="0055634A">
        <w:rPr>
          <w:sz w:val="20"/>
          <w:szCs w:val="20"/>
        </w:rPr>
        <w:t xml:space="preserve"> </w:t>
      </w:r>
      <w:proofErr w:type="spellStart"/>
      <w:r w:rsidRPr="0055634A">
        <w:rPr>
          <w:sz w:val="20"/>
          <w:szCs w:val="20"/>
        </w:rPr>
        <w:t>Acrobat</w:t>
      </w:r>
      <w:proofErr w:type="spellEnd"/>
      <w:r w:rsidRPr="0055634A">
        <w:rPr>
          <w:sz w:val="20"/>
          <w:szCs w:val="20"/>
        </w:rPr>
        <w:t xml:space="preserve"> </w:t>
      </w:r>
      <w:proofErr w:type="spellStart"/>
      <w:r w:rsidRPr="0055634A">
        <w:rPr>
          <w:sz w:val="20"/>
          <w:szCs w:val="20"/>
        </w:rPr>
        <w:t>Reader</w:t>
      </w:r>
      <w:proofErr w:type="spellEnd"/>
      <w:r w:rsidRPr="0055634A">
        <w:rPr>
          <w:sz w:val="20"/>
          <w:szCs w:val="20"/>
        </w:rPr>
        <w:t xml:space="preserve"> lub inny obsługujący format plików </w:t>
      </w:r>
      <w:proofErr w:type="spellStart"/>
      <w:r w:rsidRPr="0055634A">
        <w:rPr>
          <w:sz w:val="20"/>
          <w:szCs w:val="20"/>
        </w:rPr>
        <w:t>.pd</w:t>
      </w:r>
      <w:proofErr w:type="spellEnd"/>
      <w:r w:rsidRPr="0055634A">
        <w:rPr>
          <w:sz w:val="20"/>
          <w:szCs w:val="20"/>
        </w:rPr>
        <w:t>f,</w:t>
      </w:r>
    </w:p>
    <w:p w:rsidR="0038147E" w:rsidRPr="0055634A" w:rsidRDefault="0038147E" w:rsidP="005575B2">
      <w:pPr>
        <w:pStyle w:val="normal1"/>
        <w:numPr>
          <w:ilvl w:val="1"/>
          <w:numId w:val="39"/>
        </w:numPr>
        <w:tabs>
          <w:tab w:val="left" w:pos="284"/>
        </w:tabs>
        <w:spacing w:line="320" w:lineRule="auto"/>
        <w:ind w:left="710" w:hanging="567"/>
        <w:jc w:val="both"/>
        <w:rPr>
          <w:sz w:val="20"/>
          <w:szCs w:val="20"/>
        </w:rPr>
      </w:pPr>
      <w:r w:rsidRPr="0055634A">
        <w:rPr>
          <w:sz w:val="20"/>
          <w:szCs w:val="20"/>
        </w:rPr>
        <w:t>Platforma działa według standardu przyjętego w komunikacji sieciowej - kodowanie UTF8,</w:t>
      </w:r>
    </w:p>
    <w:p w:rsidR="0038147E" w:rsidRPr="0055634A" w:rsidRDefault="0038147E" w:rsidP="005575B2">
      <w:pPr>
        <w:pStyle w:val="normal1"/>
        <w:numPr>
          <w:ilvl w:val="1"/>
          <w:numId w:val="39"/>
        </w:numPr>
        <w:tabs>
          <w:tab w:val="left" w:pos="284"/>
        </w:tabs>
        <w:spacing w:line="320" w:lineRule="auto"/>
        <w:ind w:left="568" w:hanging="426"/>
        <w:jc w:val="both"/>
        <w:rPr>
          <w:sz w:val="20"/>
          <w:szCs w:val="20"/>
        </w:rPr>
      </w:pPr>
      <w:r w:rsidRPr="0055634A">
        <w:rPr>
          <w:sz w:val="20"/>
          <w:szCs w:val="20"/>
        </w:rPr>
        <w:t>Oznaczenie czasu odbioru danych przez platformę zakupową stanowi datę oraz dokładny czas (</w:t>
      </w:r>
      <w:proofErr w:type="spellStart"/>
      <w:r w:rsidRPr="0055634A">
        <w:rPr>
          <w:sz w:val="20"/>
          <w:szCs w:val="20"/>
        </w:rPr>
        <w:t>hh:mm:ss</w:t>
      </w:r>
      <w:proofErr w:type="spellEnd"/>
      <w:r w:rsidRPr="0055634A">
        <w:rPr>
          <w:sz w:val="20"/>
          <w:szCs w:val="20"/>
        </w:rPr>
        <w:t>)</w:t>
      </w:r>
    </w:p>
    <w:p w:rsidR="0038147E" w:rsidRPr="0055634A" w:rsidRDefault="0038147E" w:rsidP="0038147E">
      <w:pPr>
        <w:pStyle w:val="normal1"/>
        <w:spacing w:line="320" w:lineRule="auto"/>
        <w:ind w:left="284"/>
        <w:jc w:val="both"/>
        <w:rPr>
          <w:sz w:val="20"/>
          <w:szCs w:val="20"/>
        </w:rPr>
      </w:pPr>
      <w:r w:rsidRPr="0055634A">
        <w:rPr>
          <w:sz w:val="20"/>
          <w:szCs w:val="20"/>
        </w:rPr>
        <w:t xml:space="preserve">generowany </w:t>
      </w:r>
      <w:proofErr w:type="spellStart"/>
      <w:r w:rsidRPr="0055634A">
        <w:rPr>
          <w:sz w:val="20"/>
          <w:szCs w:val="20"/>
        </w:rPr>
        <w:t>wg</w:t>
      </w:r>
      <w:proofErr w:type="spellEnd"/>
      <w:r w:rsidRPr="0055634A">
        <w:rPr>
          <w:sz w:val="20"/>
          <w:szCs w:val="20"/>
        </w:rPr>
        <w:t>. czasu lokalnego serwera synchronizowanego z zegarem Głównego Urzędu Miar.</w:t>
      </w:r>
    </w:p>
    <w:p w:rsidR="005C6758" w:rsidRPr="005C6758" w:rsidRDefault="005C6758" w:rsidP="0038147E">
      <w:pPr>
        <w:pStyle w:val="Akapitzlist1"/>
        <w:spacing w:line="360" w:lineRule="auto"/>
        <w:ind w:left="0" w:right="92"/>
        <w:jc w:val="both"/>
        <w:rPr>
          <w:rFonts w:ascii="Arial" w:hAnsi="Arial" w:cs="Arial"/>
        </w:rPr>
      </w:pPr>
    </w:p>
    <w:p w:rsidR="006F1582" w:rsidRPr="004F25A6" w:rsidRDefault="0038147E" w:rsidP="0038147E">
      <w:pPr>
        <w:pStyle w:val="Akapitzlist1"/>
        <w:spacing w:line="360" w:lineRule="auto"/>
        <w:ind w:left="0" w:right="92"/>
        <w:jc w:val="both"/>
        <w:rPr>
          <w:rFonts w:ascii="Arial" w:hAnsi="Arial" w:cs="Arial"/>
        </w:rPr>
      </w:pPr>
      <w:r w:rsidRPr="00D52C3F">
        <w:rPr>
          <w:rFonts w:ascii="Arial" w:hAnsi="Arial" w:cs="Arial"/>
          <w:b/>
        </w:rPr>
        <w:t>7.</w:t>
      </w:r>
      <w:r>
        <w:rPr>
          <w:rFonts w:ascii="Arial" w:hAnsi="Arial" w:cs="Arial"/>
        </w:rPr>
        <w:t xml:space="preserve"> </w:t>
      </w:r>
      <w:r w:rsidR="006F1582" w:rsidRPr="004F25A6">
        <w:rPr>
          <w:rFonts w:ascii="Arial" w:hAnsi="Arial" w:cs="Arial"/>
        </w:rPr>
        <w:t>Osobą uprawnioną do porozumiewania się z Wykonawcami jest:</w:t>
      </w:r>
    </w:p>
    <w:p w:rsidR="006F1582" w:rsidRPr="00FF0FB1" w:rsidRDefault="006E237D" w:rsidP="005575B2">
      <w:pPr>
        <w:pStyle w:val="Akapitzlist1"/>
        <w:numPr>
          <w:ilvl w:val="0"/>
          <w:numId w:val="36"/>
        </w:numPr>
        <w:spacing w:line="360" w:lineRule="auto"/>
        <w:ind w:left="852" w:right="92" w:hanging="568"/>
        <w:jc w:val="both"/>
        <w:rPr>
          <w:rFonts w:ascii="Arial" w:hAnsi="Arial" w:cs="Arial"/>
        </w:rPr>
      </w:pPr>
      <w:r>
        <w:rPr>
          <w:rFonts w:ascii="Arial" w:hAnsi="Arial" w:cs="Arial"/>
        </w:rPr>
        <w:t xml:space="preserve"> </w:t>
      </w:r>
      <w:r w:rsidR="006F1582" w:rsidRPr="004F25A6">
        <w:rPr>
          <w:rFonts w:ascii="Arial" w:hAnsi="Arial" w:cs="Arial"/>
        </w:rPr>
        <w:t>w zakresie proceduralnym:</w:t>
      </w:r>
      <w:r w:rsidR="0055634A">
        <w:rPr>
          <w:rFonts w:ascii="Arial" w:hAnsi="Arial" w:cs="Arial"/>
        </w:rPr>
        <w:t xml:space="preserve"> </w:t>
      </w:r>
      <w:r w:rsidR="002E68CB">
        <w:rPr>
          <w:rFonts w:ascii="Arial" w:hAnsi="Arial" w:cs="Arial"/>
        </w:rPr>
        <w:t>Bożena Gil</w:t>
      </w:r>
      <w:r w:rsidR="004B5982" w:rsidRPr="00961A2D">
        <w:rPr>
          <w:rFonts w:ascii="Arial" w:hAnsi="Arial" w:cs="Arial"/>
        </w:rPr>
        <w:t xml:space="preserve">, tel. </w:t>
      </w:r>
      <w:r w:rsidR="0038147E" w:rsidRPr="00961A2D">
        <w:rPr>
          <w:rFonts w:ascii="Arial" w:hAnsi="Arial" w:cs="Arial"/>
          <w:caps/>
        </w:rPr>
        <w:t>32 45 91</w:t>
      </w:r>
      <w:r w:rsidR="00961A2D">
        <w:rPr>
          <w:rFonts w:ascii="Arial" w:hAnsi="Arial" w:cs="Arial"/>
          <w:caps/>
        </w:rPr>
        <w:t> </w:t>
      </w:r>
      <w:r w:rsidR="0038147E" w:rsidRPr="00961A2D">
        <w:rPr>
          <w:rFonts w:ascii="Arial" w:hAnsi="Arial" w:cs="Arial"/>
          <w:caps/>
        </w:rPr>
        <w:t>838</w:t>
      </w:r>
      <w:r w:rsidR="00961A2D">
        <w:rPr>
          <w:rFonts w:ascii="Arial" w:hAnsi="Arial" w:cs="Arial"/>
          <w:caps/>
        </w:rPr>
        <w:t xml:space="preserve">, </w:t>
      </w:r>
      <w:hyperlink r:id="rId20" w:history="1">
        <w:r w:rsidR="00961A2D" w:rsidRPr="00FF0FB1">
          <w:rPr>
            <w:rStyle w:val="Hipercze"/>
            <w:rFonts w:ascii="Arial" w:hAnsi="Arial" w:cs="Arial"/>
            <w:color w:val="auto"/>
          </w:rPr>
          <w:t>przetargi@zoz.wodzislaw.pl</w:t>
        </w:r>
      </w:hyperlink>
      <w:r w:rsidR="00961A2D" w:rsidRPr="00FF0FB1">
        <w:rPr>
          <w:rFonts w:ascii="Arial" w:hAnsi="Arial" w:cs="Arial"/>
        </w:rPr>
        <w:t xml:space="preserve"> </w:t>
      </w:r>
    </w:p>
    <w:p w:rsidR="004B5982" w:rsidRPr="00961A2D" w:rsidRDefault="006E237D" w:rsidP="005575B2">
      <w:pPr>
        <w:pStyle w:val="Akapitzlist1"/>
        <w:numPr>
          <w:ilvl w:val="0"/>
          <w:numId w:val="36"/>
        </w:numPr>
        <w:spacing w:line="360" w:lineRule="auto"/>
        <w:ind w:left="710" w:right="92" w:hanging="426"/>
        <w:jc w:val="both"/>
        <w:rPr>
          <w:rFonts w:ascii="Arial" w:hAnsi="Arial" w:cs="Arial"/>
        </w:rPr>
      </w:pPr>
      <w:r>
        <w:rPr>
          <w:rFonts w:ascii="Arial" w:hAnsi="Arial" w:cs="Arial"/>
        </w:rPr>
        <w:t xml:space="preserve"> </w:t>
      </w:r>
      <w:r w:rsidR="006F1582" w:rsidRPr="004F25A6">
        <w:rPr>
          <w:rFonts w:ascii="Arial" w:hAnsi="Arial" w:cs="Arial"/>
        </w:rPr>
        <w:t>w zakresie merytorycznym:</w:t>
      </w:r>
      <w:r w:rsidR="0055634A">
        <w:rPr>
          <w:rFonts w:ascii="Arial" w:hAnsi="Arial" w:cs="Arial"/>
        </w:rPr>
        <w:t xml:space="preserve"> </w:t>
      </w:r>
      <w:r w:rsidR="00EA5B13">
        <w:rPr>
          <w:rFonts w:ascii="Arial" w:hAnsi="Arial" w:cs="Arial"/>
        </w:rPr>
        <w:t>Leszek Spandel</w:t>
      </w:r>
      <w:r w:rsidR="0038147E" w:rsidRPr="00961A2D">
        <w:rPr>
          <w:rFonts w:ascii="Arial" w:hAnsi="Arial" w:cs="Arial"/>
        </w:rPr>
        <w:t xml:space="preserve">, </w:t>
      </w:r>
      <w:r w:rsidR="00480DDF" w:rsidRPr="00961A2D">
        <w:rPr>
          <w:rFonts w:ascii="Arial" w:hAnsi="Arial" w:cs="Arial"/>
        </w:rPr>
        <w:t xml:space="preserve">tel. </w:t>
      </w:r>
      <w:r w:rsidR="0038147E" w:rsidRPr="00961A2D">
        <w:rPr>
          <w:rFonts w:ascii="Arial" w:hAnsi="Arial" w:cs="Arial"/>
          <w:caps/>
        </w:rPr>
        <w:t xml:space="preserve">32 45 91 </w:t>
      </w:r>
      <w:r w:rsidR="002E68CB">
        <w:rPr>
          <w:rFonts w:ascii="Arial" w:hAnsi="Arial" w:cs="Arial"/>
          <w:caps/>
        </w:rPr>
        <w:t>8</w:t>
      </w:r>
      <w:r w:rsidR="00EA5B13">
        <w:rPr>
          <w:rFonts w:ascii="Arial" w:hAnsi="Arial" w:cs="Arial"/>
          <w:caps/>
        </w:rPr>
        <w:t>76</w:t>
      </w:r>
    </w:p>
    <w:p w:rsidR="00974EE8" w:rsidRPr="000C7661" w:rsidRDefault="005B472B" w:rsidP="005575B2">
      <w:pPr>
        <w:pStyle w:val="Akapitzlist1"/>
        <w:numPr>
          <w:ilvl w:val="1"/>
          <w:numId w:val="39"/>
        </w:numPr>
        <w:spacing w:line="360" w:lineRule="auto"/>
        <w:ind w:left="448" w:right="92" w:hanging="448"/>
        <w:jc w:val="both"/>
        <w:rPr>
          <w:rFonts w:ascii="Arial" w:hAnsi="Arial" w:cs="Arial"/>
        </w:rPr>
      </w:pPr>
      <w:r>
        <w:rPr>
          <w:rFonts w:ascii="Arial" w:hAnsi="Arial" w:cs="Arial"/>
        </w:rPr>
        <w:tab/>
      </w:r>
      <w:r w:rsidR="00E60549" w:rsidRPr="004F25A6">
        <w:rPr>
          <w:rFonts w:ascii="Arial" w:hAnsi="Arial" w:cs="Arial"/>
        </w:rPr>
        <w:t>W korespondencji kierowanej do Zamawiającego Wykonawcy</w:t>
      </w:r>
      <w:r w:rsidR="00E60549" w:rsidRPr="000C7661">
        <w:rPr>
          <w:rFonts w:ascii="Arial" w:hAnsi="Arial" w:cs="Arial"/>
        </w:rPr>
        <w:t xml:space="preserve"> powinni posługiwać się numerem przedmiotowego postępowania.</w:t>
      </w:r>
      <w:r w:rsidR="00DC047F" w:rsidRPr="000C7661">
        <w:rPr>
          <w:rFonts w:ascii="Arial" w:hAnsi="Arial" w:cs="Arial"/>
        </w:rPr>
        <w:t xml:space="preserve"> </w:t>
      </w:r>
    </w:p>
    <w:p w:rsidR="00A23336" w:rsidRPr="000C7661" w:rsidRDefault="005B472B" w:rsidP="005575B2">
      <w:pPr>
        <w:pStyle w:val="Akapitzlist1"/>
        <w:numPr>
          <w:ilvl w:val="1"/>
          <w:numId w:val="39"/>
        </w:numPr>
        <w:spacing w:line="360" w:lineRule="auto"/>
        <w:ind w:left="448" w:right="92" w:hanging="448"/>
        <w:jc w:val="both"/>
        <w:rPr>
          <w:rFonts w:ascii="Arial" w:hAnsi="Arial" w:cs="Arial"/>
        </w:rPr>
      </w:pPr>
      <w:r>
        <w:rPr>
          <w:rFonts w:ascii="Arial" w:hAnsi="Arial" w:cs="Arial"/>
        </w:rPr>
        <w:tab/>
      </w:r>
      <w:r w:rsidR="00371F60" w:rsidRPr="000C7661">
        <w:rPr>
          <w:rFonts w:ascii="Arial" w:hAnsi="Arial" w:cs="Arial"/>
        </w:rPr>
        <w:t>Wykonawca może zwrócić się do zamawiającego z wnioskiem o wyjaśnienie treści SWZ.</w:t>
      </w:r>
    </w:p>
    <w:p w:rsidR="00A23336"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rPr>
        <w:t xml:space="preserve">. </w:t>
      </w:r>
    </w:p>
    <w:p w:rsidR="00920DBE"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 xml:space="preserve">Jeżeli zamawiający nie udzieli wyjaśnień w terminie, o którym mowa w ust. </w:t>
      </w:r>
      <w:r w:rsidR="00A23336" w:rsidRPr="000C7661">
        <w:rPr>
          <w:rFonts w:ascii="Arial" w:hAnsi="Arial" w:cs="Arial"/>
        </w:rPr>
        <w:t>1</w:t>
      </w:r>
      <w:r w:rsidR="00562031">
        <w:rPr>
          <w:rFonts w:ascii="Arial" w:hAnsi="Arial" w:cs="Arial"/>
        </w:rPr>
        <w:t>0</w:t>
      </w:r>
      <w:r w:rsidRPr="000C7661">
        <w:rPr>
          <w:rFonts w:ascii="Arial" w:hAnsi="Arial" w:cs="Arial"/>
        </w:rPr>
        <w:t>, przedł</w:t>
      </w:r>
      <w:r w:rsidR="00A23336" w:rsidRPr="000C7661">
        <w:rPr>
          <w:rFonts w:ascii="Arial" w:hAnsi="Arial" w:cs="Arial"/>
        </w:rPr>
        <w:t>uża termin składania</w:t>
      </w:r>
      <w:r w:rsidRPr="000C7661">
        <w:rPr>
          <w:rFonts w:ascii="Arial" w:hAnsi="Arial" w:cs="Arial"/>
        </w:rPr>
        <w:t xml:space="preserve"> ofert o czas niezbędny do zapoznania się wszystkich zainteresowanych wykonawców z wyjaśnieniami niezbędnymi do należytego przygotowania i złożenia ofert.</w:t>
      </w:r>
      <w:r w:rsidR="00920DBE" w:rsidRPr="000C7661">
        <w:rPr>
          <w:rFonts w:ascii="Arial" w:hAnsi="Arial" w:cs="Arial"/>
        </w:rPr>
        <w:t xml:space="preserve"> </w:t>
      </w:r>
      <w:r w:rsidRPr="000C7661">
        <w:rPr>
          <w:rFonts w:ascii="Arial" w:hAnsi="Arial" w:cs="Arial"/>
        </w:rPr>
        <w:t xml:space="preserve">W przypadku gdy wniosek o wyjaśnienie treści SWZ nie wpłynął w terminie, o którym mowa w ust. </w:t>
      </w:r>
      <w:r w:rsidR="00920DBE" w:rsidRPr="000C7661">
        <w:rPr>
          <w:rFonts w:ascii="Arial" w:hAnsi="Arial" w:cs="Arial"/>
        </w:rPr>
        <w:t>1</w:t>
      </w:r>
      <w:r w:rsidR="00562031">
        <w:rPr>
          <w:rFonts w:ascii="Arial" w:hAnsi="Arial" w:cs="Arial"/>
        </w:rPr>
        <w:t>0</w:t>
      </w:r>
      <w:r w:rsidRPr="000C7661">
        <w:rPr>
          <w:rFonts w:ascii="Arial" w:hAnsi="Arial" w:cs="Arial"/>
        </w:rPr>
        <w:t>, zamawiający nie ma obowiązku udzielania wyjaśnień SWZ oraz obowiązku przedłużenia terminu składania ofert.</w:t>
      </w:r>
    </w:p>
    <w:p w:rsidR="00371F60"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lastRenderedPageBreak/>
        <w:tab/>
        <w:t xml:space="preserve">Przedłużenie terminu składania ofert, o których mowa w ust. </w:t>
      </w:r>
      <w:r w:rsidR="00920DBE" w:rsidRPr="000C7661">
        <w:rPr>
          <w:rFonts w:ascii="Arial" w:hAnsi="Arial" w:cs="Arial"/>
        </w:rPr>
        <w:t>1</w:t>
      </w:r>
      <w:r w:rsidR="00562031">
        <w:rPr>
          <w:rFonts w:ascii="Arial" w:hAnsi="Arial" w:cs="Arial"/>
        </w:rPr>
        <w:t>1</w:t>
      </w:r>
      <w:r w:rsidRPr="000C7661">
        <w:rPr>
          <w:rFonts w:ascii="Arial" w:hAnsi="Arial" w:cs="Arial"/>
        </w:rPr>
        <w:t>, nie wpływa na bieg terminu składania wniosku o wyjaśnienie treści SWZ.</w:t>
      </w:r>
    </w:p>
    <w:p w:rsidR="0034764B" w:rsidRPr="000C7661" w:rsidRDefault="0034764B"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bookmarkStart w:id="2" w:name="bookmark12"/>
      <w:r w:rsidRPr="000C7661">
        <w:rPr>
          <w:rFonts w:ascii="Arial" w:hAnsi="Arial" w:cs="Arial"/>
          <w:b/>
          <w:bCs/>
          <w:sz w:val="20"/>
        </w:rPr>
        <w:t>OPIS SPOSOBU PRZYGOTOWANIA OFER</w:t>
      </w:r>
      <w:bookmarkEnd w:id="2"/>
      <w:r w:rsidR="00641EB7" w:rsidRPr="000C7661">
        <w:rPr>
          <w:rFonts w:ascii="Arial" w:hAnsi="Arial" w:cs="Arial"/>
          <w:b/>
          <w:bCs/>
          <w:sz w:val="20"/>
        </w:rPr>
        <w:t>T ORAZ WYMAGANIA FORMALNE DOTYCZĄCE SKŁADANYCH OŚWIADCZEŃ I DOKUMENTÓW</w:t>
      </w:r>
    </w:p>
    <w:p w:rsidR="0034764B" w:rsidRPr="000C7661" w:rsidRDefault="004214EF" w:rsidP="000419B0">
      <w:pPr>
        <w:pStyle w:val="Akapitzlist1"/>
        <w:numPr>
          <w:ilvl w:val="0"/>
          <w:numId w:val="18"/>
        </w:numPr>
        <w:tabs>
          <w:tab w:val="clear" w:pos="1706"/>
        </w:tabs>
        <w:spacing w:before="240" w:line="360" w:lineRule="auto"/>
        <w:ind w:left="426" w:hanging="426"/>
        <w:jc w:val="both"/>
        <w:rPr>
          <w:rFonts w:ascii="Arial" w:hAnsi="Arial" w:cs="Arial"/>
        </w:rPr>
      </w:pPr>
      <w:r>
        <w:rPr>
          <w:rFonts w:ascii="Arial" w:hAnsi="Arial" w:cs="Arial"/>
        </w:rPr>
        <w:tab/>
      </w:r>
      <w:r w:rsidR="0034764B" w:rsidRPr="000C7661">
        <w:rPr>
          <w:rFonts w:ascii="Arial" w:hAnsi="Arial" w:cs="Arial"/>
        </w:rPr>
        <w:t>Wykonawca może złożyć tylko jedną ofertę.</w:t>
      </w:r>
    </w:p>
    <w:p w:rsidR="0034764B" w:rsidRPr="009621BE" w:rsidRDefault="004214EF" w:rsidP="000419B0">
      <w:pPr>
        <w:numPr>
          <w:ilvl w:val="0"/>
          <w:numId w:val="18"/>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0419B0">
      <w:pPr>
        <w:numPr>
          <w:ilvl w:val="0"/>
          <w:numId w:val="18"/>
        </w:numPr>
        <w:tabs>
          <w:tab w:val="clear" w:pos="1706"/>
        </w:tabs>
        <w:spacing w:line="360" w:lineRule="auto"/>
        <w:ind w:left="426" w:right="20" w:hanging="426"/>
        <w:jc w:val="both"/>
        <w:rPr>
          <w:rFonts w:ascii="Arial" w:hAnsi="Arial" w:cs="Arial"/>
          <w:b/>
          <w:bCs/>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bCs/>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5575B2">
      <w:pPr>
        <w:pStyle w:val="Akapitzlist1"/>
        <w:numPr>
          <w:ilvl w:val="0"/>
          <w:numId w:val="28"/>
        </w:numPr>
        <w:spacing w:line="360" w:lineRule="auto"/>
        <w:ind w:left="426" w:right="20" w:hanging="284"/>
        <w:jc w:val="both"/>
        <w:rPr>
          <w:rFonts w:ascii="Arial" w:hAnsi="Arial" w:cs="Arial"/>
          <w:b/>
          <w:bCs/>
        </w:rPr>
      </w:pPr>
      <w:r>
        <w:rPr>
          <w:rFonts w:ascii="Arial" w:hAnsi="Arial" w:cs="Arial"/>
        </w:rPr>
        <w:tab/>
      </w:r>
      <w:r w:rsidR="00801FBF" w:rsidRPr="009621BE">
        <w:rPr>
          <w:rFonts w:ascii="Arial" w:hAnsi="Arial" w:cs="Arial"/>
        </w:rPr>
        <w:t xml:space="preserve">oświadczenia, o których </w:t>
      </w:r>
      <w:r w:rsidR="000D4767" w:rsidRPr="009621BE">
        <w:rPr>
          <w:rFonts w:ascii="Arial" w:hAnsi="Arial" w:cs="Arial"/>
        </w:rPr>
        <w:t xml:space="preserve">mowa w Rozdziale </w:t>
      </w:r>
      <w:r w:rsidR="007572BB">
        <w:rPr>
          <w:rFonts w:ascii="Arial" w:hAnsi="Arial" w:cs="Arial"/>
        </w:rPr>
        <w:t>I</w:t>
      </w:r>
      <w:r w:rsidR="000D4767" w:rsidRPr="009621BE">
        <w:rPr>
          <w:rFonts w:ascii="Arial" w:hAnsi="Arial" w:cs="Arial"/>
        </w:rPr>
        <w:t>X</w:t>
      </w:r>
      <w:r w:rsidR="00E4361D" w:rsidRPr="009621BE">
        <w:rPr>
          <w:rFonts w:ascii="Arial" w:hAnsi="Arial" w:cs="Arial"/>
        </w:rPr>
        <w:t xml:space="preserve"> ust. 1</w:t>
      </w:r>
      <w:r w:rsidR="008231CE">
        <w:rPr>
          <w:rFonts w:ascii="Arial" w:hAnsi="Arial" w:cs="Arial"/>
        </w:rPr>
        <w:t xml:space="preserve"> </w:t>
      </w:r>
      <w:r w:rsidR="0019370E">
        <w:rPr>
          <w:rFonts w:ascii="Arial" w:hAnsi="Arial" w:cs="Arial"/>
        </w:rPr>
        <w:t xml:space="preserve">oraz dokumenty, o których mowa jest w rozdziale IX ust.4 i 5 </w:t>
      </w:r>
      <w:r w:rsidR="00801FBF" w:rsidRPr="009621BE">
        <w:rPr>
          <w:rFonts w:ascii="Arial" w:hAnsi="Arial" w:cs="Arial"/>
        </w:rPr>
        <w:t xml:space="preserve"> SWZ;</w:t>
      </w:r>
    </w:p>
    <w:p w:rsidR="00E84975" w:rsidRPr="00281F89" w:rsidRDefault="004214EF" w:rsidP="005575B2">
      <w:pPr>
        <w:pStyle w:val="Akapitzlist1"/>
        <w:numPr>
          <w:ilvl w:val="0"/>
          <w:numId w:val="28"/>
        </w:numPr>
        <w:spacing w:line="360" w:lineRule="auto"/>
        <w:ind w:left="426" w:right="20" w:hanging="284"/>
        <w:jc w:val="both"/>
        <w:rPr>
          <w:rFonts w:ascii="Arial" w:hAnsi="Arial" w:cs="Arial"/>
          <w:b/>
          <w:bCs/>
        </w:rPr>
      </w:pPr>
      <w:r w:rsidRPr="00281F89">
        <w:rPr>
          <w:rFonts w:ascii="Arial" w:hAnsi="Arial" w:cs="Arial"/>
        </w:rPr>
        <w:tab/>
      </w:r>
      <w:r w:rsidR="003F4068" w:rsidRPr="00281F89">
        <w:rPr>
          <w:rFonts w:ascii="Arial" w:hAnsi="Arial" w:cs="Arial"/>
        </w:rPr>
        <w:t xml:space="preserve">dokumenty, z których wynika prawo do podpisania oferty; </w:t>
      </w:r>
      <w:r w:rsidR="00801FBF" w:rsidRPr="00281F89">
        <w:rPr>
          <w:rFonts w:ascii="Arial" w:hAnsi="Arial" w:cs="Arial"/>
        </w:rPr>
        <w:t xml:space="preserve">odpowiednie pełnomocnictwa (jeżeli dotyczy). </w:t>
      </w:r>
    </w:p>
    <w:p w:rsidR="007572B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p>
    <w:p w:rsidR="0034764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71285C"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b/>
          <w:bCs/>
          <w:sz w:val="20"/>
          <w:szCs w:val="20"/>
        </w:rPr>
        <w:tab/>
      </w:r>
      <w:r w:rsidR="003D14EF" w:rsidRPr="00007D0C">
        <w:rPr>
          <w:rFonts w:ascii="Arial" w:hAnsi="Arial" w:cs="Arial"/>
          <w:b/>
          <w:bCs/>
          <w:sz w:val="20"/>
          <w:szCs w:val="20"/>
        </w:rPr>
        <w:t xml:space="preserve">Ofertę składa się pod rygorem nieważności w formie elektronicznej lub w postaci elektronicznej opatrzonej </w:t>
      </w:r>
      <w:r w:rsidR="0071285C">
        <w:rPr>
          <w:rFonts w:ascii="Arial" w:hAnsi="Arial" w:cs="Arial"/>
          <w:b/>
          <w:bCs/>
          <w:sz w:val="20"/>
          <w:szCs w:val="20"/>
        </w:rPr>
        <w:t xml:space="preserve">podpisem kwalifikowanym, </w:t>
      </w:r>
      <w:r w:rsidR="003D14EF" w:rsidRPr="0071285C">
        <w:rPr>
          <w:rFonts w:ascii="Arial" w:hAnsi="Arial" w:cs="Arial"/>
          <w:b/>
          <w:bCs/>
          <w:sz w:val="20"/>
          <w:szCs w:val="20"/>
        </w:rPr>
        <w:t>podpisem zaufanym lub podpisem osobistym</w:t>
      </w:r>
      <w:r w:rsidR="00EF4D9B" w:rsidRPr="0071285C">
        <w:rPr>
          <w:rFonts w:ascii="Arial" w:hAnsi="Arial" w:cs="Arial"/>
          <w:b/>
          <w:bCs/>
          <w:sz w:val="20"/>
          <w:szCs w:val="20"/>
        </w:rPr>
        <w:t>.</w:t>
      </w:r>
    </w:p>
    <w:p w:rsidR="0034764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590C70"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rsidR="007B5CCF"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7B5CCF" w:rsidRPr="000C7661">
        <w:rPr>
          <w:rFonts w:ascii="Arial" w:hAnsi="Arial" w:cs="Arial"/>
          <w:sz w:val="20"/>
          <w:szCs w:val="20"/>
        </w:rPr>
        <w:t>W celu złożenia oferty należy</w:t>
      </w:r>
      <w:r w:rsidR="00590C70" w:rsidRPr="000C7661">
        <w:rPr>
          <w:rFonts w:ascii="Arial" w:hAnsi="Arial" w:cs="Arial"/>
          <w:sz w:val="20"/>
          <w:szCs w:val="20"/>
        </w:rPr>
        <w:t xml:space="preserve"> </w:t>
      </w:r>
      <w:r w:rsidR="007B5CCF" w:rsidRPr="000C7661">
        <w:rPr>
          <w:rFonts w:ascii="Arial" w:hAnsi="Arial" w:cs="Arial"/>
          <w:sz w:val="20"/>
          <w:szCs w:val="20"/>
        </w:rPr>
        <w:t xml:space="preserve">zarejestrować (zalogować) </w:t>
      </w:r>
      <w:r w:rsidR="007B5CCF"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r w:rsidR="00133529" w:rsidRPr="00133529">
        <w:rPr>
          <w:rFonts w:ascii="Arial" w:hAnsi="Arial" w:cs="Arial"/>
          <w:sz w:val="20"/>
          <w:szCs w:val="20"/>
        </w:rPr>
        <w:t>https://platformazakupowa.pl/strona/45- instrukcje</w:t>
      </w:r>
      <w:r w:rsidR="0071285C">
        <w:rPr>
          <w:rFonts w:ascii="Arial" w:hAnsi="Arial" w:cs="Arial"/>
          <w:sz w:val="20"/>
          <w:szCs w:val="20"/>
        </w:rPr>
        <w:t>.</w:t>
      </w:r>
      <w:r w:rsidR="00133529" w:rsidRPr="00133529">
        <w:rPr>
          <w:sz w:val="20"/>
          <w:szCs w:val="20"/>
        </w:rPr>
        <w:t xml:space="preserve">  </w:t>
      </w:r>
    </w:p>
    <w:p w:rsidR="00A16AD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rsidR="00A16ADB"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lastRenderedPageBreak/>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w:t>
      </w:r>
      <w:r w:rsidR="006204E8" w:rsidRPr="00C54A96">
        <w:rPr>
          <w:rFonts w:ascii="Arial" w:hAnsi="Arial" w:cs="Arial"/>
          <w:b/>
          <w:bCs/>
          <w:sz w:val="20"/>
        </w:rPr>
        <w:t>ÓB</w:t>
      </w:r>
      <w:r w:rsidR="006204E8" w:rsidRPr="000C7661">
        <w:rPr>
          <w:rFonts w:ascii="Arial" w:hAnsi="Arial" w:cs="Arial"/>
          <w:b/>
          <w:bCs/>
          <w:sz w:val="20"/>
        </w:rPr>
        <w:t xml:space="preserve"> </w:t>
      </w:r>
      <w:r w:rsidRPr="000C7661">
        <w:rPr>
          <w:rFonts w:ascii="Arial" w:hAnsi="Arial" w:cs="Arial"/>
          <w:b/>
          <w:bCs/>
          <w:sz w:val="20"/>
        </w:rPr>
        <w:t>OBLICZENIA CENY OFERTY</w:t>
      </w:r>
    </w:p>
    <w:p w:rsidR="009A1DE8" w:rsidRPr="000C7661" w:rsidRDefault="00BF093D" w:rsidP="000419B0">
      <w:pPr>
        <w:numPr>
          <w:ilvl w:val="0"/>
          <w:numId w:val="24"/>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bCs/>
          <w:sz w:val="20"/>
          <w:szCs w:val="20"/>
        </w:rPr>
        <w:t>Załącznik nr 1</w:t>
      </w:r>
      <w:r w:rsidR="003B6C52" w:rsidRPr="000C7661">
        <w:rPr>
          <w:rFonts w:ascii="Arial" w:hAnsi="Arial" w:cs="Arial"/>
          <w:b/>
          <w:bCs/>
          <w:sz w:val="20"/>
          <w:szCs w:val="20"/>
        </w:rPr>
        <w:t xml:space="preserve"> do SWZ.</w:t>
      </w:r>
      <w:r w:rsidR="005851F8" w:rsidRPr="000C7661">
        <w:rPr>
          <w:rFonts w:ascii="Arial" w:hAnsi="Arial" w:cs="Arial"/>
          <w:b/>
          <w:bCs/>
          <w:sz w:val="20"/>
          <w:szCs w:val="20"/>
        </w:rPr>
        <w:t xml:space="preserve"> </w:t>
      </w:r>
    </w:p>
    <w:p w:rsidR="007A189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D62767" w:rsidRPr="000C7661">
        <w:rPr>
          <w:rFonts w:ascii="Arial" w:hAnsi="Arial" w:cs="Arial"/>
          <w:sz w:val="20"/>
          <w:szCs w:val="20"/>
        </w:rPr>
        <w:t>C</w:t>
      </w:r>
      <w:r w:rsidR="009A1DE8" w:rsidRPr="000C7661">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0C7661">
        <w:rPr>
          <w:rFonts w:ascii="Arial" w:hAnsi="Arial" w:cs="Arial"/>
          <w:sz w:val="20"/>
          <w:szCs w:val="20"/>
        </w:rPr>
        <w:t>ej S</w:t>
      </w:r>
      <w:r w:rsidR="009A1DE8" w:rsidRPr="000C7661">
        <w:rPr>
          <w:rFonts w:ascii="Arial" w:hAnsi="Arial" w:cs="Arial"/>
          <w:sz w:val="20"/>
          <w:szCs w:val="20"/>
        </w:rPr>
        <w:t>WZ.</w:t>
      </w:r>
    </w:p>
    <w:p w:rsidR="009B48E2"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80F47" w:rsidRPr="000C7661">
        <w:rPr>
          <w:rFonts w:ascii="Arial" w:hAnsi="Arial" w:cs="Arial"/>
          <w:sz w:val="20"/>
          <w:szCs w:val="20"/>
        </w:rPr>
        <w:t>Cena oferty</w:t>
      </w:r>
      <w:r w:rsidR="00045E04" w:rsidRPr="000C7661">
        <w:rPr>
          <w:rFonts w:ascii="Arial" w:hAnsi="Arial" w:cs="Arial"/>
          <w:sz w:val="20"/>
          <w:szCs w:val="20"/>
        </w:rPr>
        <w:t xml:space="preserve"> </w:t>
      </w:r>
      <w:r w:rsidR="00C80F47" w:rsidRPr="000C7661">
        <w:rPr>
          <w:rFonts w:ascii="Arial" w:hAnsi="Arial" w:cs="Arial"/>
          <w:sz w:val="20"/>
          <w:szCs w:val="20"/>
        </w:rPr>
        <w:t>powinna być wyrażona w złotych polskich (PLN) z dokładnością do dwóch miejsc po przecinku.</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Zamawiający nie przewiduje rozliczeń w walucie obcej.</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 xml:space="preserve">Wyliczona cena oferty brutto będzie służyć do porównania złożonych </w:t>
      </w:r>
      <w:r w:rsidR="00D52F06" w:rsidRPr="000C7661">
        <w:rPr>
          <w:rFonts w:ascii="Arial" w:hAnsi="Arial" w:cs="Arial"/>
          <w:sz w:val="20"/>
          <w:szCs w:val="20"/>
        </w:rPr>
        <w:t>ofert i do rozliczenia w trakcie realizacji zamówienia.</w:t>
      </w:r>
    </w:p>
    <w:p w:rsidR="00166665" w:rsidRPr="000C7661" w:rsidRDefault="00BF093D"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bCs/>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0C7661" w:rsidRDefault="00F86F50"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t>
      </w:r>
      <w:r w:rsidR="007A1891">
        <w:rPr>
          <w:rFonts w:ascii="Arial" w:hAnsi="Arial" w:cs="Arial"/>
          <w:sz w:val="20"/>
          <w:szCs w:val="20"/>
        </w:rPr>
        <w:br/>
      </w:r>
      <w:r w:rsidR="00B7046B" w:rsidRPr="000C7661">
        <w:rPr>
          <w:rFonts w:ascii="Arial" w:hAnsi="Arial" w:cs="Arial"/>
          <w:sz w:val="20"/>
          <w:szCs w:val="20"/>
        </w:rPr>
        <w:t xml:space="preserve">W przypadku, gdy Wykonawca zobowiązany jest złożyć oświadczenie o powstaniu u Zamawiającego obowiązku podatkowego, to winien odpowiednio zmodyfikować treść formularza.  </w:t>
      </w:r>
    </w:p>
    <w:p w:rsidR="00552FBA" w:rsidRPr="000C7661" w:rsidRDefault="00C80F4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WADIUM</w:t>
      </w:r>
      <w:r w:rsidR="007A1891">
        <w:rPr>
          <w:rFonts w:ascii="Arial" w:hAnsi="Arial" w:cs="Arial"/>
          <w:b/>
          <w:bCs/>
          <w:sz w:val="20"/>
        </w:rPr>
        <w:t xml:space="preserve"> - nie dotyczy</w:t>
      </w:r>
    </w:p>
    <w:p w:rsidR="0071285C" w:rsidRPr="007A1891" w:rsidRDefault="0071285C" w:rsidP="0071285C">
      <w:pPr>
        <w:spacing w:line="360" w:lineRule="auto"/>
        <w:jc w:val="both"/>
        <w:rPr>
          <w:rFonts w:ascii="Arial" w:hAnsi="Arial" w:cs="Arial"/>
          <w:strike/>
          <w:sz w:val="20"/>
          <w:szCs w:val="20"/>
        </w:rPr>
      </w:pPr>
    </w:p>
    <w:p w:rsidR="00552FBA"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lastRenderedPageBreak/>
        <w:t>TERMIN</w:t>
      </w:r>
      <w:r w:rsidRPr="000C7661">
        <w:rPr>
          <w:rFonts w:ascii="Arial" w:hAnsi="Arial" w:cs="Arial"/>
          <w:b/>
          <w:bCs/>
          <w:sz w:val="20"/>
        </w:rPr>
        <w:t xml:space="preserve"> ZWIĄZANIA OFERTĄ</w:t>
      </w:r>
    </w:p>
    <w:p w:rsidR="006204E8" w:rsidRPr="000C7661" w:rsidRDefault="00710865" w:rsidP="008B4937">
      <w:pPr>
        <w:numPr>
          <w:ilvl w:val="0"/>
          <w:numId w:val="9"/>
        </w:numPr>
        <w:tabs>
          <w:tab w:val="clear" w:pos="1800"/>
        </w:tabs>
        <w:spacing w:before="240" w:line="360" w:lineRule="auto"/>
        <w:ind w:left="426" w:hanging="426"/>
        <w:rPr>
          <w:rFonts w:ascii="Arial" w:hAnsi="Arial" w:cs="Arial"/>
          <w:sz w:val="20"/>
          <w:szCs w:val="20"/>
        </w:rPr>
      </w:pPr>
      <w:r>
        <w:rPr>
          <w:rFonts w:ascii="Arial" w:hAnsi="Arial" w:cs="Arial"/>
          <w:sz w:val="20"/>
          <w:szCs w:val="20"/>
        </w:rPr>
        <w:tab/>
      </w:r>
      <w:r w:rsidR="00552FBA" w:rsidRPr="008231CE">
        <w:rPr>
          <w:rFonts w:ascii="Arial" w:hAnsi="Arial" w:cs="Arial"/>
          <w:sz w:val="20"/>
          <w:szCs w:val="20"/>
        </w:rPr>
        <w:t xml:space="preserve">Wykonawca będzie związany ofertą przez okres </w:t>
      </w:r>
      <w:r w:rsidR="0040693A" w:rsidRPr="008231CE">
        <w:rPr>
          <w:rFonts w:ascii="Arial" w:hAnsi="Arial" w:cs="Arial"/>
          <w:b/>
          <w:bCs/>
          <w:sz w:val="20"/>
          <w:szCs w:val="20"/>
        </w:rPr>
        <w:t>3</w:t>
      </w:r>
      <w:r w:rsidR="006611FC" w:rsidRPr="008231CE">
        <w:rPr>
          <w:rFonts w:ascii="Arial" w:hAnsi="Arial" w:cs="Arial"/>
          <w:b/>
          <w:bCs/>
          <w:sz w:val="20"/>
          <w:szCs w:val="20"/>
        </w:rPr>
        <w:t>0</w:t>
      </w:r>
      <w:r w:rsidR="00552FBA" w:rsidRPr="008231CE">
        <w:rPr>
          <w:rFonts w:ascii="Arial" w:hAnsi="Arial" w:cs="Arial"/>
          <w:b/>
          <w:bCs/>
          <w:sz w:val="20"/>
          <w:szCs w:val="20"/>
        </w:rPr>
        <w:t xml:space="preserve"> dni</w:t>
      </w:r>
      <w:r w:rsidR="006204E8" w:rsidRPr="008231CE">
        <w:rPr>
          <w:rFonts w:ascii="Arial" w:hAnsi="Arial" w:cs="Arial"/>
          <w:sz w:val="20"/>
          <w:szCs w:val="20"/>
        </w:rPr>
        <w:t xml:space="preserve">, tj. do dnia </w:t>
      </w:r>
      <w:r w:rsidR="00EA5B13">
        <w:rPr>
          <w:rFonts w:ascii="Arial" w:hAnsi="Arial" w:cs="Arial"/>
          <w:sz w:val="20"/>
          <w:szCs w:val="20"/>
        </w:rPr>
        <w:t xml:space="preserve"> </w:t>
      </w:r>
      <w:r w:rsidR="00B02091">
        <w:rPr>
          <w:rFonts w:ascii="Arial" w:hAnsi="Arial" w:cs="Arial"/>
          <w:sz w:val="20"/>
          <w:szCs w:val="20"/>
        </w:rPr>
        <w:t>16</w:t>
      </w:r>
      <w:r w:rsidR="00CC2187">
        <w:rPr>
          <w:rFonts w:ascii="Arial" w:hAnsi="Arial" w:cs="Arial"/>
          <w:sz w:val="20"/>
          <w:szCs w:val="20"/>
        </w:rPr>
        <w:t>.1</w:t>
      </w:r>
      <w:r w:rsidR="00B02091">
        <w:rPr>
          <w:rFonts w:ascii="Arial" w:hAnsi="Arial" w:cs="Arial"/>
          <w:sz w:val="20"/>
          <w:szCs w:val="20"/>
        </w:rPr>
        <w:t>2</w:t>
      </w:r>
      <w:r w:rsidR="00CC2187">
        <w:rPr>
          <w:rFonts w:ascii="Arial" w:hAnsi="Arial" w:cs="Arial"/>
          <w:sz w:val="20"/>
          <w:szCs w:val="20"/>
        </w:rPr>
        <w:t xml:space="preserve">.2022 </w:t>
      </w:r>
      <w:r w:rsidR="006204E8" w:rsidRPr="000C7661">
        <w:rPr>
          <w:rFonts w:ascii="Arial" w:hAnsi="Arial" w:cs="Arial"/>
          <w:sz w:val="20"/>
          <w:szCs w:val="20"/>
        </w:rPr>
        <w:t>r.</w:t>
      </w:r>
      <w:r w:rsidR="00552FBA" w:rsidRPr="000C7661">
        <w:rPr>
          <w:rFonts w:ascii="Arial" w:hAnsi="Arial" w:cs="Arial"/>
          <w:sz w:val="20"/>
          <w:szCs w:val="20"/>
        </w:rPr>
        <w:t xml:space="preserve"> </w:t>
      </w:r>
      <w:r w:rsidR="00EE1024">
        <w:rPr>
          <w:rFonts w:ascii="Arial" w:hAnsi="Arial" w:cs="Arial"/>
          <w:sz w:val="20"/>
          <w:szCs w:val="20"/>
        </w:rPr>
        <w:br/>
      </w:r>
      <w:r w:rsidR="00552FBA" w:rsidRPr="000C7661">
        <w:rPr>
          <w:rFonts w:ascii="Arial" w:hAnsi="Arial" w:cs="Arial"/>
          <w:sz w:val="20"/>
          <w:szCs w:val="20"/>
        </w:rPr>
        <w:t>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SPOSÓB</w:t>
      </w:r>
      <w:r w:rsidRPr="000C7661">
        <w:rPr>
          <w:rFonts w:ascii="Arial" w:hAnsi="Arial" w:cs="Arial"/>
          <w:b/>
          <w:bCs/>
          <w:sz w:val="20"/>
        </w:rPr>
        <w:t xml:space="preserve"> I</w:t>
      </w:r>
      <w:r w:rsidR="00D8710C" w:rsidRPr="000C7661">
        <w:rPr>
          <w:rFonts w:ascii="Arial" w:hAnsi="Arial" w:cs="Arial"/>
          <w:b/>
          <w:bCs/>
          <w:sz w:val="20"/>
        </w:rPr>
        <w:t xml:space="preserve"> TE</w:t>
      </w:r>
      <w:r w:rsidR="005B5095" w:rsidRPr="000C7661">
        <w:rPr>
          <w:rFonts w:ascii="Arial" w:hAnsi="Arial" w:cs="Arial"/>
          <w:b/>
          <w:bCs/>
          <w:sz w:val="20"/>
        </w:rPr>
        <w:t>RMIN SKŁADANIA I OTWARCIA OFERT</w:t>
      </w:r>
    </w:p>
    <w:p w:rsidR="00B5063F" w:rsidRPr="000C7661" w:rsidRDefault="00710865" w:rsidP="000419B0">
      <w:pPr>
        <w:numPr>
          <w:ilvl w:val="0"/>
          <w:numId w:val="11"/>
        </w:numPr>
        <w:tabs>
          <w:tab w:val="clear" w:pos="2340"/>
        </w:tabs>
        <w:spacing w:before="240"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bCs/>
          <w:sz w:val="20"/>
          <w:szCs w:val="20"/>
        </w:rPr>
        <w:t xml:space="preserve">do dnia </w:t>
      </w:r>
      <w:r w:rsidR="00E4342E">
        <w:rPr>
          <w:rFonts w:ascii="Arial" w:hAnsi="Arial" w:cs="Arial"/>
          <w:b/>
          <w:bCs/>
          <w:sz w:val="20"/>
          <w:szCs w:val="20"/>
        </w:rPr>
        <w:t>17</w:t>
      </w:r>
      <w:r w:rsidR="00133529">
        <w:rPr>
          <w:rFonts w:ascii="Arial" w:hAnsi="Arial" w:cs="Arial"/>
          <w:b/>
          <w:bCs/>
          <w:sz w:val="20"/>
          <w:szCs w:val="20"/>
        </w:rPr>
        <w:t>.</w:t>
      </w:r>
      <w:r w:rsidR="00B94258">
        <w:rPr>
          <w:rFonts w:ascii="Arial" w:hAnsi="Arial" w:cs="Arial"/>
          <w:b/>
          <w:bCs/>
          <w:sz w:val="20"/>
          <w:szCs w:val="20"/>
        </w:rPr>
        <w:t>1</w:t>
      </w:r>
      <w:r w:rsidR="00E4342E">
        <w:rPr>
          <w:rFonts w:ascii="Arial" w:hAnsi="Arial" w:cs="Arial"/>
          <w:b/>
          <w:bCs/>
          <w:sz w:val="20"/>
          <w:szCs w:val="20"/>
        </w:rPr>
        <w:t>1</w:t>
      </w:r>
      <w:r w:rsidR="00133529">
        <w:rPr>
          <w:rFonts w:ascii="Arial" w:hAnsi="Arial" w:cs="Arial"/>
          <w:b/>
          <w:bCs/>
          <w:sz w:val="20"/>
          <w:szCs w:val="20"/>
        </w:rPr>
        <w:t>.202</w:t>
      </w:r>
      <w:r w:rsidR="00B5174A">
        <w:rPr>
          <w:rFonts w:ascii="Arial" w:hAnsi="Arial" w:cs="Arial"/>
          <w:b/>
          <w:bCs/>
          <w:sz w:val="20"/>
          <w:szCs w:val="20"/>
        </w:rPr>
        <w:t>2</w:t>
      </w:r>
      <w:r>
        <w:rPr>
          <w:rFonts w:ascii="Arial" w:hAnsi="Arial" w:cs="Arial"/>
          <w:caps/>
          <w:sz w:val="20"/>
          <w:szCs w:val="20"/>
        </w:rPr>
        <w:t xml:space="preserve"> </w:t>
      </w:r>
      <w:r w:rsidR="00B5063F" w:rsidRPr="000C7661">
        <w:rPr>
          <w:rFonts w:ascii="Arial" w:hAnsi="Arial" w:cs="Arial"/>
          <w:b/>
          <w:bCs/>
          <w:sz w:val="20"/>
          <w:szCs w:val="20"/>
        </w:rPr>
        <w:t xml:space="preserve">r. do godziny </w:t>
      </w:r>
      <w:r w:rsidR="00133529">
        <w:rPr>
          <w:rFonts w:ascii="Arial" w:hAnsi="Arial" w:cs="Arial"/>
          <w:b/>
          <w:bCs/>
          <w:sz w:val="20"/>
          <w:szCs w:val="20"/>
        </w:rPr>
        <w:t>10</w:t>
      </w:r>
      <w:r w:rsidR="00B5063F" w:rsidRPr="000C7661">
        <w:rPr>
          <w:rFonts w:ascii="Arial" w:hAnsi="Arial" w:cs="Arial"/>
          <w:b/>
          <w:bCs/>
          <w:sz w:val="20"/>
          <w:szCs w:val="20"/>
        </w:rPr>
        <w:t>:00</w:t>
      </w:r>
      <w:r w:rsidR="00B5063F" w:rsidRPr="000C7661">
        <w:rPr>
          <w:rFonts w:ascii="Arial" w:hAnsi="Arial" w:cs="Arial"/>
          <w:sz w:val="20"/>
          <w:szCs w:val="20"/>
        </w:rPr>
        <w:t>.</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133529"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Otwarcie ofert nast</w:t>
      </w:r>
      <w:r w:rsidR="00DD02E8">
        <w:rPr>
          <w:rFonts w:ascii="Arial" w:hAnsi="Arial" w:cs="Arial"/>
          <w:sz w:val="20"/>
          <w:szCs w:val="20"/>
        </w:rPr>
        <w:t>ą</w:t>
      </w:r>
      <w:r w:rsidR="00115F5C" w:rsidRPr="000C7661">
        <w:rPr>
          <w:rFonts w:ascii="Arial" w:hAnsi="Arial" w:cs="Arial"/>
          <w:sz w:val="20"/>
          <w:szCs w:val="20"/>
        </w:rPr>
        <w:t>p</w:t>
      </w:r>
      <w:r w:rsidR="00DD02E8">
        <w:rPr>
          <w:rFonts w:ascii="Arial" w:hAnsi="Arial" w:cs="Arial"/>
          <w:sz w:val="20"/>
          <w:szCs w:val="20"/>
        </w:rPr>
        <w:t>i</w:t>
      </w:r>
      <w:r w:rsidR="00115F5C" w:rsidRPr="000C7661">
        <w:rPr>
          <w:rFonts w:ascii="Arial" w:hAnsi="Arial" w:cs="Arial"/>
          <w:sz w:val="20"/>
          <w:szCs w:val="20"/>
        </w:rPr>
        <w:t xml:space="preserve"> w dniu</w:t>
      </w:r>
      <w:r w:rsidR="00EE1024">
        <w:rPr>
          <w:rFonts w:ascii="Arial" w:hAnsi="Arial" w:cs="Arial"/>
          <w:sz w:val="20"/>
          <w:szCs w:val="20"/>
        </w:rPr>
        <w:t xml:space="preserve"> </w:t>
      </w:r>
      <w:r w:rsidR="00E4342E" w:rsidRPr="00E4342E">
        <w:rPr>
          <w:rFonts w:ascii="Arial" w:hAnsi="Arial" w:cs="Arial"/>
          <w:b/>
          <w:sz w:val="20"/>
          <w:szCs w:val="20"/>
        </w:rPr>
        <w:t>17</w:t>
      </w:r>
      <w:r w:rsidR="00133529" w:rsidRPr="00B94258">
        <w:rPr>
          <w:rFonts w:ascii="Arial" w:hAnsi="Arial" w:cs="Arial"/>
          <w:b/>
          <w:sz w:val="20"/>
          <w:szCs w:val="20"/>
        </w:rPr>
        <w:t>.</w:t>
      </w:r>
      <w:r w:rsidR="00B94258">
        <w:rPr>
          <w:rFonts w:ascii="Arial" w:hAnsi="Arial" w:cs="Arial"/>
          <w:b/>
          <w:sz w:val="20"/>
          <w:szCs w:val="20"/>
        </w:rPr>
        <w:t>1</w:t>
      </w:r>
      <w:r w:rsidR="00E4342E">
        <w:rPr>
          <w:rFonts w:ascii="Arial" w:hAnsi="Arial" w:cs="Arial"/>
          <w:b/>
          <w:sz w:val="20"/>
          <w:szCs w:val="20"/>
        </w:rPr>
        <w:t>1</w:t>
      </w:r>
      <w:r w:rsidR="00133529" w:rsidRPr="008B4937">
        <w:rPr>
          <w:rFonts w:ascii="Arial" w:hAnsi="Arial" w:cs="Arial"/>
          <w:b/>
          <w:sz w:val="20"/>
          <w:szCs w:val="20"/>
        </w:rPr>
        <w:t>.202</w:t>
      </w:r>
      <w:r w:rsidR="00B5174A">
        <w:rPr>
          <w:rFonts w:ascii="Arial" w:hAnsi="Arial" w:cs="Arial"/>
          <w:b/>
          <w:sz w:val="20"/>
          <w:szCs w:val="20"/>
        </w:rPr>
        <w:t>2</w:t>
      </w:r>
      <w:r w:rsidR="00133529">
        <w:rPr>
          <w:rFonts w:ascii="Arial" w:hAnsi="Arial" w:cs="Arial"/>
          <w:sz w:val="20"/>
          <w:szCs w:val="20"/>
        </w:rPr>
        <w:t xml:space="preserve"> </w:t>
      </w:r>
      <w:r w:rsidR="00115F5C" w:rsidRPr="000C7661">
        <w:rPr>
          <w:rFonts w:ascii="Arial" w:hAnsi="Arial" w:cs="Arial"/>
          <w:b/>
          <w:bCs/>
          <w:sz w:val="20"/>
          <w:szCs w:val="20"/>
        </w:rPr>
        <w:t xml:space="preserve">r. o godzinie </w:t>
      </w:r>
      <w:r w:rsidR="00133529">
        <w:rPr>
          <w:rFonts w:ascii="Arial" w:hAnsi="Arial" w:cs="Arial"/>
          <w:b/>
          <w:bCs/>
          <w:sz w:val="20"/>
          <w:szCs w:val="20"/>
        </w:rPr>
        <w:t>10</w:t>
      </w:r>
      <w:r w:rsidR="00115F5C" w:rsidRPr="000C7661">
        <w:rPr>
          <w:rFonts w:ascii="Arial" w:hAnsi="Arial" w:cs="Arial"/>
          <w:b/>
          <w:bCs/>
          <w:sz w:val="20"/>
          <w:szCs w:val="20"/>
        </w:rPr>
        <w:t>:</w:t>
      </w:r>
      <w:r w:rsidR="00133529">
        <w:rPr>
          <w:rFonts w:ascii="Arial" w:hAnsi="Arial" w:cs="Arial"/>
          <w:b/>
          <w:bCs/>
          <w:sz w:val="20"/>
          <w:szCs w:val="20"/>
        </w:rPr>
        <w:t>15</w:t>
      </w:r>
    </w:p>
    <w:p w:rsidR="00BA05B7"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0419B0">
      <w:pPr>
        <w:pStyle w:val="Akapitzlist1"/>
        <w:numPr>
          <w:ilvl w:val="2"/>
          <w:numId w:val="7"/>
        </w:numPr>
        <w:shd w:val="clear" w:color="auto" w:fill="DAEEF3"/>
        <w:tabs>
          <w:tab w:val="num" w:pos="142"/>
        </w:tabs>
        <w:spacing w:before="360" w:after="40" w:line="360" w:lineRule="auto"/>
        <w:ind w:left="283" w:hanging="567"/>
        <w:jc w:val="both"/>
        <w:rPr>
          <w:rFonts w:ascii="Arial" w:hAnsi="Arial" w:cs="Arial"/>
          <w:b/>
          <w:bCs/>
        </w:rPr>
      </w:pPr>
      <w:r w:rsidRPr="000C7661">
        <w:rPr>
          <w:rFonts w:ascii="Arial" w:hAnsi="Arial" w:cs="Arial"/>
          <w:b/>
          <w:bCs/>
        </w:rPr>
        <w:t>OPIS KRYTERIÓW</w:t>
      </w:r>
      <w:r w:rsidR="007660F9" w:rsidRPr="000C7661">
        <w:rPr>
          <w:rFonts w:ascii="Arial" w:hAnsi="Arial" w:cs="Arial"/>
          <w:b/>
          <w:bCs/>
        </w:rPr>
        <w:t xml:space="preserve"> OCENY OFERT</w:t>
      </w:r>
      <w:r w:rsidRPr="000C7661">
        <w:rPr>
          <w:rFonts w:ascii="Arial" w:hAnsi="Arial" w:cs="Arial"/>
          <w:b/>
          <w:bCs/>
        </w:rPr>
        <w:t xml:space="preserve">, WRAZ Z PODANIEM WAG TYCH </w:t>
      </w:r>
      <w:r w:rsidR="005B5095" w:rsidRPr="000C7661">
        <w:rPr>
          <w:rFonts w:ascii="Arial" w:hAnsi="Arial" w:cs="Arial"/>
          <w:b/>
          <w:bCs/>
        </w:rPr>
        <w:t>KRYTERIÓW I SPOSOBU OCENY OFERT</w:t>
      </w:r>
    </w:p>
    <w:p w:rsidR="0073753E"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Przy wyborze najkorzystniejszej oferty Zamawiający będzie się kierował następującymi kryteriami oceny ofert:</w:t>
      </w:r>
    </w:p>
    <w:p w:rsidR="00E84975" w:rsidRPr="000C7661" w:rsidRDefault="00710865" w:rsidP="005575B2">
      <w:pPr>
        <w:pStyle w:val="Akapitzlist1"/>
        <w:numPr>
          <w:ilvl w:val="0"/>
          <w:numId w:val="29"/>
        </w:numPr>
        <w:spacing w:line="360" w:lineRule="auto"/>
        <w:ind w:left="924" w:hanging="476"/>
        <w:rPr>
          <w:rFonts w:ascii="Arial" w:hAnsi="Arial" w:cs="Arial"/>
        </w:rPr>
      </w:pPr>
      <w:r>
        <w:rPr>
          <w:rFonts w:ascii="Arial" w:hAnsi="Arial" w:cs="Arial"/>
          <w:b/>
          <w:bCs/>
        </w:rPr>
        <w:tab/>
      </w:r>
      <w:r w:rsidR="00D32541" w:rsidRPr="000C7661">
        <w:rPr>
          <w:rFonts w:ascii="Arial" w:hAnsi="Arial" w:cs="Arial"/>
          <w:b/>
          <w:bCs/>
        </w:rPr>
        <w:t>Cena (C)</w:t>
      </w:r>
      <w:r w:rsidR="00D36AE2" w:rsidRPr="000C7661">
        <w:rPr>
          <w:rFonts w:ascii="Arial" w:hAnsi="Arial" w:cs="Arial"/>
        </w:rPr>
        <w:t xml:space="preserve"> – waga kryterium </w:t>
      </w:r>
      <w:r w:rsidR="00133529">
        <w:rPr>
          <w:rFonts w:ascii="Arial" w:hAnsi="Arial" w:cs="Arial"/>
        </w:rPr>
        <w:t>100</w:t>
      </w:r>
      <w:r w:rsidR="00D36AE2" w:rsidRPr="000C7661">
        <w:rPr>
          <w:rFonts w:ascii="Arial" w:hAnsi="Arial" w:cs="Arial"/>
        </w:rPr>
        <w:t>%</w:t>
      </w:r>
    </w:p>
    <w:p w:rsidR="00D36AE2"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Zasady oceny ofert w poszczególnych kryteriach:</w:t>
      </w:r>
    </w:p>
    <w:p w:rsidR="00972413" w:rsidRPr="000C7661" w:rsidRDefault="00972413" w:rsidP="00BA7A2F">
      <w:pPr>
        <w:pStyle w:val="Akapitzlist1"/>
        <w:spacing w:before="240" w:line="360" w:lineRule="auto"/>
        <w:ind w:left="2124"/>
        <w:jc w:val="both"/>
        <w:rPr>
          <w:rFonts w:ascii="Arial" w:hAnsi="Arial" w:cs="Arial"/>
          <w:b/>
          <w:bCs/>
        </w:rPr>
      </w:pPr>
      <w:r w:rsidRPr="000C7661">
        <w:rPr>
          <w:rFonts w:ascii="Arial" w:hAnsi="Arial" w:cs="Arial"/>
          <w:b/>
          <w:bCs/>
        </w:rPr>
        <w:t>cena najniższa brutto*</w:t>
      </w:r>
    </w:p>
    <w:p w:rsidR="00972413" w:rsidRPr="000C7661" w:rsidRDefault="00972413" w:rsidP="00133529">
      <w:pPr>
        <w:pStyle w:val="Akapitzlist1"/>
        <w:spacing w:line="360" w:lineRule="auto"/>
        <w:ind w:left="1080"/>
        <w:jc w:val="both"/>
        <w:rPr>
          <w:rFonts w:ascii="Arial" w:hAnsi="Arial" w:cs="Arial"/>
        </w:rPr>
      </w:pPr>
      <w:r w:rsidRPr="000C7661">
        <w:rPr>
          <w:rFonts w:ascii="Arial" w:hAnsi="Arial" w:cs="Arial"/>
          <w:b/>
          <w:bCs/>
        </w:rPr>
        <w:t>C =</w:t>
      </w:r>
      <w:r w:rsidRPr="000C7661">
        <w:rPr>
          <w:rFonts w:ascii="Arial" w:hAnsi="Arial" w:cs="Arial"/>
        </w:rPr>
        <w:t xml:space="preserve"> </w:t>
      </w:r>
      <w:r w:rsidRPr="000C7661">
        <w:rPr>
          <w:rFonts w:ascii="Arial" w:hAnsi="Arial" w:cs="Arial"/>
          <w:strike/>
        </w:rPr>
        <w:t xml:space="preserve">------------------------------------------------ </w:t>
      </w:r>
      <w:r w:rsidRPr="000C7661">
        <w:rPr>
          <w:rFonts w:ascii="Arial" w:hAnsi="Arial" w:cs="Arial"/>
        </w:rPr>
        <w:t xml:space="preserve">  </w:t>
      </w:r>
      <w:r w:rsidRPr="000C7661">
        <w:rPr>
          <w:rFonts w:ascii="Arial" w:hAnsi="Arial" w:cs="Arial"/>
          <w:b/>
          <w:bCs/>
        </w:rPr>
        <w:t xml:space="preserve">x 100 </w:t>
      </w:r>
      <w:proofErr w:type="spellStart"/>
      <w:r w:rsidR="00F17125" w:rsidRPr="000C7661">
        <w:rPr>
          <w:rFonts w:ascii="Arial" w:hAnsi="Arial" w:cs="Arial"/>
          <w:b/>
          <w:bCs/>
        </w:rPr>
        <w:t>pkt</w:t>
      </w:r>
      <w:proofErr w:type="spellEnd"/>
      <w:r w:rsidR="00F17125" w:rsidRPr="000C7661">
        <w:rPr>
          <w:rFonts w:ascii="Arial" w:hAnsi="Arial" w:cs="Arial"/>
          <w:b/>
          <w:bCs/>
        </w:rPr>
        <w:t xml:space="preserve"> x </w:t>
      </w:r>
      <w:r w:rsidR="00133529">
        <w:rPr>
          <w:rFonts w:ascii="Arial" w:hAnsi="Arial" w:cs="Arial"/>
        </w:rPr>
        <w:t>100</w:t>
      </w:r>
      <w:r w:rsidRPr="000C7661">
        <w:rPr>
          <w:rFonts w:ascii="Arial" w:hAnsi="Arial" w:cs="Arial"/>
          <w:b/>
          <w:bCs/>
        </w:rPr>
        <w:t>%</w:t>
      </w:r>
    </w:p>
    <w:p w:rsidR="00972413" w:rsidRPr="000C7661" w:rsidRDefault="00972413" w:rsidP="00BA7A2F">
      <w:pPr>
        <w:pStyle w:val="Akapitzlist1"/>
        <w:spacing w:line="360" w:lineRule="auto"/>
        <w:ind w:left="1736"/>
        <w:jc w:val="both"/>
        <w:rPr>
          <w:rFonts w:ascii="Arial" w:hAnsi="Arial" w:cs="Arial"/>
          <w:b/>
          <w:bCs/>
        </w:rPr>
      </w:pPr>
      <w:r w:rsidRPr="000C7661">
        <w:rPr>
          <w:rFonts w:ascii="Arial" w:hAnsi="Arial" w:cs="Arial"/>
          <w:b/>
          <w:bCs/>
        </w:rPr>
        <w:t>cena oferty ocenianej brutto</w:t>
      </w:r>
    </w:p>
    <w:p w:rsidR="00972413" w:rsidRPr="001E29ED" w:rsidRDefault="00972413" w:rsidP="00BA7A2F">
      <w:pPr>
        <w:spacing w:before="240" w:line="360" w:lineRule="auto"/>
        <w:ind w:left="372" w:firstLine="708"/>
        <w:jc w:val="both"/>
        <w:rPr>
          <w:rFonts w:ascii="Arial" w:hAnsi="Arial" w:cs="Arial"/>
          <w:b/>
          <w:bCs/>
          <w:sz w:val="16"/>
          <w:szCs w:val="16"/>
        </w:rPr>
      </w:pPr>
      <w:r w:rsidRPr="001E29ED">
        <w:rPr>
          <w:rFonts w:ascii="Arial" w:hAnsi="Arial" w:cs="Arial"/>
          <w:b/>
          <w:bCs/>
          <w:sz w:val="16"/>
          <w:szCs w:val="16"/>
        </w:rPr>
        <w:t>* spośród wszystkich złożonych ofert niepodlegających odrzuceniu</w:t>
      </w:r>
    </w:p>
    <w:p w:rsidR="00972413" w:rsidRPr="000C7661" w:rsidRDefault="00972413" w:rsidP="005575B2">
      <w:pPr>
        <w:pStyle w:val="Akapitzlist1"/>
        <w:numPr>
          <w:ilvl w:val="0"/>
          <w:numId w:val="30"/>
        </w:numPr>
        <w:tabs>
          <w:tab w:val="left" w:pos="710"/>
        </w:tabs>
        <w:spacing w:before="240" w:line="360" w:lineRule="auto"/>
        <w:ind w:left="852" w:hanging="568"/>
        <w:contextualSpacing/>
        <w:jc w:val="both"/>
        <w:rPr>
          <w:rFonts w:ascii="Arial" w:hAnsi="Arial" w:cs="Arial"/>
        </w:rPr>
      </w:pPr>
      <w:r w:rsidRPr="000C7661">
        <w:rPr>
          <w:rFonts w:ascii="Arial" w:hAnsi="Arial" w:cs="Arial"/>
        </w:rPr>
        <w:lastRenderedPageBreak/>
        <w:t>Podstawą przyznania punktów w kryterium „cena” będzie cena ofertowa brutto podana przez W</w:t>
      </w:r>
      <w:r w:rsidR="002A6710" w:rsidRPr="000C7661">
        <w:rPr>
          <w:rFonts w:ascii="Arial" w:hAnsi="Arial" w:cs="Arial"/>
        </w:rPr>
        <w:t>ykonawcę w Formularzu Ofertowym.</w:t>
      </w:r>
    </w:p>
    <w:p w:rsidR="00133529" w:rsidRDefault="00133529" w:rsidP="005575B2">
      <w:pPr>
        <w:pStyle w:val="Akapitzlist1"/>
        <w:numPr>
          <w:ilvl w:val="0"/>
          <w:numId w:val="30"/>
        </w:numPr>
        <w:spacing w:line="360" w:lineRule="auto"/>
        <w:ind w:left="994" w:hanging="568"/>
        <w:contextualSpacing/>
        <w:jc w:val="both"/>
        <w:rPr>
          <w:rFonts w:ascii="Arial" w:hAnsi="Arial" w:cs="Arial"/>
        </w:rPr>
      </w:pPr>
      <w:r>
        <w:rPr>
          <w:rFonts w:ascii="Arial" w:hAnsi="Arial" w:cs="Arial"/>
        </w:rPr>
        <w:t xml:space="preserve"> </w:t>
      </w:r>
      <w:r w:rsidR="00972413" w:rsidRPr="000C7661">
        <w:rPr>
          <w:rFonts w:ascii="Arial" w:hAnsi="Arial" w:cs="Arial"/>
        </w:rPr>
        <w:t xml:space="preserve">Cena ofertowa brutto musi uwzględniać wszelkie koszty jakie Wykonawca poniesie w związku </w:t>
      </w:r>
    </w:p>
    <w:p w:rsidR="00972413" w:rsidRPr="000C7661" w:rsidRDefault="00972413" w:rsidP="00133529">
      <w:pPr>
        <w:pStyle w:val="Akapitzlist1"/>
        <w:spacing w:line="360" w:lineRule="auto"/>
        <w:ind w:left="426"/>
        <w:contextualSpacing/>
        <w:jc w:val="both"/>
        <w:rPr>
          <w:rFonts w:ascii="Arial" w:hAnsi="Arial" w:cs="Arial"/>
        </w:rPr>
      </w:pPr>
      <w:r w:rsidRPr="000C7661">
        <w:rPr>
          <w:rFonts w:ascii="Arial" w:hAnsi="Arial" w:cs="Arial"/>
        </w:rPr>
        <w:t>z realizacją przedmiotu zamówienia.</w:t>
      </w:r>
    </w:p>
    <w:p w:rsidR="003B07CA" w:rsidRPr="000C7661" w:rsidRDefault="00EE1024"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 xml:space="preserve">    </w:t>
      </w:r>
      <w:r w:rsidR="00A209DE" w:rsidRPr="000C7661">
        <w:rPr>
          <w:rFonts w:ascii="Arial" w:hAnsi="Arial" w:cs="Arial"/>
        </w:rPr>
        <w:t xml:space="preserve">Punktacja przyznawana ofertom w poszczególnych kryteriach oceny ofert będzie liczona </w:t>
      </w:r>
      <w:r w:rsidR="00133529">
        <w:rPr>
          <w:rFonts w:ascii="Arial" w:hAnsi="Arial" w:cs="Arial"/>
        </w:rPr>
        <w:br/>
      </w:r>
      <w:r w:rsidR="00A209DE" w:rsidRPr="000C7661">
        <w:rPr>
          <w:rFonts w:ascii="Arial" w:hAnsi="Arial" w:cs="Arial"/>
        </w:rPr>
        <w:t>z dokładnością do dwóch miejsc po przecinku, zgodnie z zasadami arytmetyki.</w:t>
      </w:r>
    </w:p>
    <w:p w:rsidR="00DE2294"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ab/>
      </w:r>
      <w:r w:rsidR="00DE2294" w:rsidRPr="000C7661">
        <w:rPr>
          <w:rFonts w:ascii="Arial" w:hAnsi="Arial" w:cs="Arial"/>
        </w:rPr>
        <w:t>W toku badania i oceny ofert Zamawiający może żądać od Wykonawcy wyjaśnień dotyczących treści złożonej oferty, w tym zaoferowanej ceny.</w:t>
      </w:r>
    </w:p>
    <w:p w:rsidR="004C33E9"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ab/>
      </w:r>
      <w:r w:rsidR="00DE2294" w:rsidRPr="000C7661">
        <w:rPr>
          <w:rFonts w:ascii="Arial" w:hAnsi="Arial" w:cs="Arial"/>
        </w:rPr>
        <w:t>Zamawiający udzieli zamówienia Wykonawcy, którego oferta zostanie uznana za najkorzystniejszą.</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FORMALNOŚCIACH, JAKIE POWINNY BYĆ DOPEŁNIONE PO WYBORZE OFERTY W CELU ZAWARCIA UMOWY W</w:t>
      </w:r>
      <w:r w:rsidR="005B5095" w:rsidRPr="000C7661">
        <w:rPr>
          <w:rFonts w:ascii="Arial" w:hAnsi="Arial" w:cs="Arial"/>
          <w:b/>
          <w:bCs/>
          <w:sz w:val="20"/>
        </w:rPr>
        <w:t> SPRAWIE ZAMÓWIENIA PUBLICZNEGO</w:t>
      </w:r>
    </w:p>
    <w:p w:rsidR="00EC2888" w:rsidRPr="000C7661" w:rsidRDefault="001E29ED" w:rsidP="000419B0">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133529">
        <w:rPr>
          <w:rFonts w:ascii="Arial" w:hAnsi="Arial" w:cs="Arial"/>
          <w:sz w:val="20"/>
          <w:szCs w:val="20"/>
        </w:rPr>
        <w:t xml:space="preserve"> </w:t>
      </w:r>
      <w:r w:rsidR="00EC2888" w:rsidRPr="000C7661">
        <w:rPr>
          <w:rFonts w:ascii="Arial" w:hAnsi="Arial" w:cs="Arial"/>
          <w:sz w:val="20"/>
          <w:szCs w:val="20"/>
        </w:rPr>
        <w:t>podstawowym złożono tylko jedną ofertę.</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ZABEZPIECZ</w:t>
      </w:r>
      <w:r w:rsidR="005B5095" w:rsidRPr="000C7661">
        <w:rPr>
          <w:rFonts w:ascii="Arial" w:hAnsi="Arial" w:cs="Arial"/>
          <w:b/>
          <w:bCs/>
          <w:sz w:val="20"/>
        </w:rPr>
        <w:t>ENIA NALEŻYTEGO WYKONANIA UMOWY</w:t>
      </w:r>
    </w:p>
    <w:p w:rsidR="0016416A" w:rsidRPr="000C7661" w:rsidRDefault="00FD5C82" w:rsidP="00BA7A2F">
      <w:pPr>
        <w:pStyle w:val="Akapitzlist1"/>
        <w:spacing w:before="240" w:line="360" w:lineRule="auto"/>
        <w:ind w:left="426"/>
        <w:jc w:val="both"/>
        <w:rPr>
          <w:rFonts w:ascii="Arial" w:hAnsi="Arial" w:cs="Arial"/>
        </w:rPr>
      </w:pPr>
      <w:r w:rsidRPr="000C7661">
        <w:rPr>
          <w:rFonts w:ascii="Arial" w:hAnsi="Arial" w:cs="Arial"/>
        </w:rPr>
        <w:t xml:space="preserve">Zamawiający </w:t>
      </w:r>
      <w:r w:rsidRPr="000C7661">
        <w:rPr>
          <w:rFonts w:ascii="Arial" w:hAnsi="Arial" w:cs="Arial"/>
          <w:b/>
          <w:bCs/>
        </w:rPr>
        <w:t>nie wymaga</w:t>
      </w:r>
      <w:r w:rsidRPr="000C7661">
        <w:rPr>
          <w:rFonts w:ascii="Arial" w:hAnsi="Arial" w:cs="Arial"/>
        </w:rPr>
        <w:t xml:space="preserve"> wniesienia zabezpieczenia należytego wykonania umowy.</w:t>
      </w:r>
    </w:p>
    <w:p w:rsidR="00552FBA" w:rsidRPr="000C7661" w:rsidRDefault="00541DD9"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w:t>
      </w:r>
      <w:r w:rsidR="00AE3A66" w:rsidRPr="000C7661">
        <w:rPr>
          <w:rFonts w:ascii="Arial" w:hAnsi="Arial" w:cs="Arial"/>
          <w:b/>
          <w:bCs/>
          <w:sz w:val="20"/>
        </w:rPr>
        <w:t>TREŚCI ZAWIERANEJ UMOWY ORAZ MOŻ</w:t>
      </w:r>
      <w:r w:rsidRPr="000C7661">
        <w:rPr>
          <w:rFonts w:ascii="Arial" w:hAnsi="Arial" w:cs="Arial"/>
          <w:b/>
          <w:bCs/>
          <w:sz w:val="20"/>
        </w:rPr>
        <w:t>LIWOŚCI JEJ ZMIANY</w:t>
      </w:r>
    </w:p>
    <w:p w:rsidR="00FA3063" w:rsidRPr="000C7661" w:rsidRDefault="001E29ED" w:rsidP="00C47A1B">
      <w:pPr>
        <w:pStyle w:val="Akapitzlist1"/>
        <w:numPr>
          <w:ilvl w:val="3"/>
          <w:numId w:val="7"/>
        </w:numPr>
        <w:tabs>
          <w:tab w:val="clear" w:pos="2880"/>
        </w:tabs>
        <w:spacing w:before="240" w:line="360" w:lineRule="auto"/>
        <w:ind w:left="462" w:hanging="462"/>
        <w:jc w:val="both"/>
        <w:rPr>
          <w:rFonts w:ascii="Arial" w:hAnsi="Arial" w:cs="Arial"/>
        </w:rPr>
      </w:pPr>
      <w:r>
        <w:rPr>
          <w:rFonts w:ascii="Arial" w:hAnsi="Arial" w:cs="Arial"/>
        </w:rPr>
        <w:tab/>
      </w:r>
      <w:r w:rsidR="00541DD9" w:rsidRPr="000C7661">
        <w:rPr>
          <w:rFonts w:ascii="Arial" w:hAnsi="Arial" w:cs="Arial"/>
        </w:rPr>
        <w:t>Wybrany Wykonawca jest zobowiązany do zawarcia umowy w sprawie zamówienia publiczne</w:t>
      </w:r>
      <w:r w:rsidR="002E24EC" w:rsidRPr="000C7661">
        <w:rPr>
          <w:rFonts w:ascii="Arial" w:hAnsi="Arial" w:cs="Arial"/>
        </w:rPr>
        <w:t>go na warunkach określonych we W</w:t>
      </w:r>
      <w:r w:rsidR="00541DD9" w:rsidRPr="000C7661">
        <w:rPr>
          <w:rFonts w:ascii="Arial" w:hAnsi="Arial" w:cs="Arial"/>
        </w:rPr>
        <w:t>zo</w:t>
      </w:r>
      <w:r w:rsidR="002E24EC" w:rsidRPr="000C7661">
        <w:rPr>
          <w:rFonts w:ascii="Arial" w:hAnsi="Arial" w:cs="Arial"/>
        </w:rPr>
        <w:t>rze U</w:t>
      </w:r>
      <w:r w:rsidR="00541DD9"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541DD9" w:rsidRPr="000C7661">
        <w:rPr>
          <w:rFonts w:ascii="Arial" w:hAnsi="Arial" w:cs="Arial"/>
        </w:rPr>
        <w:t>.</w:t>
      </w:r>
    </w:p>
    <w:p w:rsidR="00541DD9"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541DD9" w:rsidRPr="000C7661">
        <w:rPr>
          <w:rFonts w:ascii="Arial" w:hAnsi="Arial" w:cs="Arial"/>
        </w:rPr>
        <w:t>Zakres świadczenia Wykonawcy wynikający z umowy jest tożsamy z jego zobowiązaniem zawartym w ofercie.</w:t>
      </w:r>
    </w:p>
    <w:p w:rsidR="00FA3063" w:rsidRPr="000C7661" w:rsidRDefault="001E29ED" w:rsidP="00C47A1B">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FA3063" w:rsidRPr="000C7661">
        <w:rPr>
          <w:rFonts w:ascii="Arial" w:hAnsi="Arial" w:cs="Arial"/>
        </w:rPr>
        <w:t xml:space="preserve">Zamawiający przewiduje możliwość </w:t>
      </w:r>
      <w:r w:rsidR="00014473" w:rsidRPr="000C7661">
        <w:rPr>
          <w:rFonts w:ascii="Arial" w:hAnsi="Arial" w:cs="Arial"/>
        </w:rPr>
        <w:t xml:space="preserve">zmiany zawartej umowy w stosunku do treści wybranej </w:t>
      </w:r>
      <w:r w:rsidR="002E24EC" w:rsidRPr="000C7661">
        <w:rPr>
          <w:rFonts w:ascii="Arial" w:hAnsi="Arial" w:cs="Arial"/>
        </w:rPr>
        <w:t xml:space="preserve">oferty w zakresie </w:t>
      </w:r>
      <w:r w:rsidR="00033137">
        <w:rPr>
          <w:rFonts w:ascii="Arial" w:hAnsi="Arial" w:cs="Arial"/>
        </w:rPr>
        <w:t>u</w:t>
      </w:r>
      <w:r w:rsidR="00333440">
        <w:rPr>
          <w:rFonts w:ascii="Arial" w:hAnsi="Arial" w:cs="Arial"/>
        </w:rPr>
        <w:t xml:space="preserve">regulowanym w art. </w:t>
      </w:r>
      <w:r w:rsidR="00033137">
        <w:rPr>
          <w:rFonts w:ascii="Arial" w:hAnsi="Arial" w:cs="Arial"/>
        </w:rPr>
        <w:t xml:space="preserve">454-455 </w:t>
      </w:r>
      <w:proofErr w:type="spellStart"/>
      <w:r w:rsidR="00033137">
        <w:rPr>
          <w:rFonts w:ascii="Arial" w:hAnsi="Arial" w:cs="Arial"/>
        </w:rPr>
        <w:t>p.z.p</w:t>
      </w:r>
      <w:proofErr w:type="spellEnd"/>
      <w:r w:rsidR="00033137">
        <w:rPr>
          <w:rFonts w:ascii="Arial" w:hAnsi="Arial" w:cs="Arial"/>
        </w:rPr>
        <w:t xml:space="preserve">. oraz </w:t>
      </w:r>
      <w:r w:rsidR="002E24EC" w:rsidRPr="000C7661">
        <w:rPr>
          <w:rFonts w:ascii="Arial" w:hAnsi="Arial" w:cs="Arial"/>
        </w:rPr>
        <w:t>wskazanym we Wzorze U</w:t>
      </w:r>
      <w:r w:rsidR="00014473"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014473" w:rsidRPr="000C7661">
        <w:rPr>
          <w:rFonts w:ascii="Arial" w:hAnsi="Arial" w:cs="Arial"/>
        </w:rPr>
        <w:t>.</w:t>
      </w:r>
    </w:p>
    <w:p w:rsidR="00552FBA"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014473" w:rsidRPr="000C7661">
        <w:rPr>
          <w:rFonts w:ascii="Arial" w:hAnsi="Arial" w:cs="Arial"/>
        </w:rPr>
        <w:t>Zmiana umowy wymaga dla swej ważności, pod rygorem nieważności, zachowania formy pisemnej.</w:t>
      </w:r>
    </w:p>
    <w:p w:rsidR="00080477" w:rsidRPr="00033137" w:rsidRDefault="00927FE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33137">
        <w:rPr>
          <w:rFonts w:ascii="Arial" w:hAnsi="Arial" w:cs="Arial"/>
          <w:b/>
          <w:bCs/>
          <w:sz w:val="20"/>
        </w:rPr>
        <w:lastRenderedPageBreak/>
        <w:t>POUCZE</w:t>
      </w:r>
      <w:r w:rsidR="005B5095" w:rsidRPr="00033137">
        <w:rPr>
          <w:rFonts w:ascii="Arial" w:hAnsi="Arial" w:cs="Arial"/>
          <w:b/>
          <w:bCs/>
          <w:sz w:val="20"/>
        </w:rPr>
        <w:t xml:space="preserve">NIE O </w:t>
      </w:r>
      <w:r w:rsidR="005B5095" w:rsidRPr="00C54A96">
        <w:rPr>
          <w:rFonts w:ascii="Arial" w:hAnsi="Arial" w:cs="Arial"/>
          <w:b/>
          <w:bCs/>
          <w:sz w:val="20"/>
        </w:rPr>
        <w:t>ŚRODKACH</w:t>
      </w:r>
      <w:r w:rsidR="005B5095" w:rsidRPr="00033137">
        <w:rPr>
          <w:rFonts w:ascii="Arial" w:hAnsi="Arial" w:cs="Arial"/>
          <w:b/>
          <w:bCs/>
          <w:sz w:val="20"/>
        </w:rPr>
        <w:t xml:space="preserve"> OCHRONY PRAWNEJ</w:t>
      </w:r>
      <w:r w:rsidR="006204E8" w:rsidRPr="00033137">
        <w:rPr>
          <w:rFonts w:ascii="Arial" w:hAnsi="Arial" w:cs="Arial"/>
          <w:b/>
          <w:bCs/>
          <w:sz w:val="20"/>
        </w:rPr>
        <w:t xml:space="preserve"> PRZYSŁUGUJĄCYCH WYKONAWCY</w:t>
      </w:r>
    </w:p>
    <w:p w:rsidR="006204E8" w:rsidRPr="00033137" w:rsidRDefault="001E29ED" w:rsidP="000419B0">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w:t>
      </w:r>
      <w:proofErr w:type="spellStart"/>
      <w:r w:rsidR="006204E8" w:rsidRPr="000C7661">
        <w:rPr>
          <w:rFonts w:ascii="Arial" w:hAnsi="Arial" w:cs="Arial"/>
          <w:sz w:val="20"/>
          <w:szCs w:val="20"/>
        </w:rPr>
        <w:t>pkt</w:t>
      </w:r>
      <w:proofErr w:type="spellEnd"/>
      <w:r w:rsidR="006204E8" w:rsidRPr="000C7661">
        <w:rPr>
          <w:rFonts w:ascii="Arial" w:hAnsi="Arial" w:cs="Arial"/>
          <w:sz w:val="20"/>
          <w:szCs w:val="20"/>
        </w:rPr>
        <w:t xml:space="preserve">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0419B0">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proofErr w:type="spellStart"/>
      <w:r w:rsidRPr="000C7661">
        <w:rPr>
          <w:rFonts w:ascii="Arial" w:hAnsi="Arial" w:cs="Arial"/>
          <w:sz w:val="20"/>
          <w:szCs w:val="20"/>
        </w:rPr>
        <w:t>pkt</w:t>
      </w:r>
      <w:proofErr w:type="spellEnd"/>
      <w:r w:rsidRPr="000C7661">
        <w:rPr>
          <w:rFonts w:ascii="Arial" w:hAnsi="Arial" w:cs="Arial"/>
          <w:sz w:val="20"/>
          <w:szCs w:val="20"/>
        </w:rPr>
        <w:t xml:space="preserve"> 1).</w:t>
      </w:r>
    </w:p>
    <w:p w:rsidR="006204E8" w:rsidRPr="000C7661" w:rsidRDefault="006204E8" w:rsidP="00BA7A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w:t>
      </w:r>
      <w:proofErr w:type="spellStart"/>
      <w:r w:rsidRPr="000C7661">
        <w:rPr>
          <w:rFonts w:ascii="Arial" w:hAnsi="Arial" w:cs="Arial"/>
          <w:sz w:val="20"/>
          <w:szCs w:val="20"/>
        </w:rPr>
        <w:t>pkt</w:t>
      </w:r>
      <w:proofErr w:type="spellEnd"/>
      <w:r w:rsidRPr="000C7661">
        <w:rPr>
          <w:rFonts w:ascii="Arial" w:hAnsi="Arial" w:cs="Arial"/>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Na orzeczenie Izby oraz postanowienie Prezesa Izby, o którym mowa w art. 519 ust. 1 ustawy </w:t>
      </w:r>
      <w:proofErr w:type="spellStart"/>
      <w:r w:rsidR="00033137">
        <w:rPr>
          <w:rFonts w:ascii="Arial" w:hAnsi="Arial" w:cs="Arial"/>
        </w:rPr>
        <w:t>p.z.p</w:t>
      </w:r>
      <w:proofErr w:type="spellEnd"/>
      <w:r w:rsidR="00033137">
        <w:rPr>
          <w:rFonts w:ascii="Arial" w:hAnsi="Arial" w:cs="Arial"/>
        </w:rPr>
        <w:t>.</w:t>
      </w:r>
      <w:r w:rsidR="006204E8" w:rsidRPr="000C7661">
        <w:rPr>
          <w:rFonts w:ascii="Arial" w:hAnsi="Arial" w:cs="Arial"/>
        </w:rPr>
        <w:t>, stronom oraz uczestnikom postępowania odwoławczego przysługuje skarga do sądu.</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Skargę wnosi się do Sądu Okręgowego w Warszawie - sądu zamówień publicznych, zwanego dalej "sądem zamówień publicznych".</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rPr>
        <w:t>p.z.p</w:t>
      </w:r>
      <w:proofErr w:type="spellEnd"/>
      <w:r w:rsidR="00033137">
        <w:rPr>
          <w:rFonts w:ascii="Arial" w:hAnsi="Arial" w:cs="Arial"/>
        </w:rPr>
        <w:t>.</w:t>
      </w:r>
      <w:r w:rsidR="006204E8" w:rsidRPr="000C7661">
        <w:rPr>
          <w:rFonts w:ascii="Arial" w:hAnsi="Arial" w:cs="Arial"/>
        </w:rPr>
        <w:t xml:space="preserve">, przesyłając jednocześnie jej odpis przeciwnikowi skargi. Złożenie skargi w placówce pocztowej </w:t>
      </w:r>
      <w:r w:rsidR="006204E8" w:rsidRPr="000C7661">
        <w:rPr>
          <w:rFonts w:ascii="Arial" w:hAnsi="Arial" w:cs="Arial"/>
        </w:rPr>
        <w:lastRenderedPageBreak/>
        <w:t>operatora wyznaczonego w rozumieniu ustawy z dnia 23 listopada 2012 r. - Prawo pocztowe jest równoznaczne z jej wniesieniem.</w:t>
      </w:r>
    </w:p>
    <w:p w:rsidR="006204E8" w:rsidRPr="000C7661" w:rsidRDefault="000D44D5" w:rsidP="000419B0">
      <w:pPr>
        <w:pStyle w:val="Akapitzlist1"/>
        <w:numPr>
          <w:ilvl w:val="0"/>
          <w:numId w:val="25"/>
        </w:numPr>
        <w:tabs>
          <w:tab w:val="clear" w:pos="1800"/>
        </w:tabs>
        <w:suppressAutoHyphens/>
        <w:spacing w:line="360" w:lineRule="auto"/>
        <w:ind w:left="426" w:hanging="426"/>
        <w:jc w:val="both"/>
        <w:rPr>
          <w:rFonts w:ascii="Arial" w:hAnsi="Arial" w:cs="Arial"/>
        </w:rPr>
      </w:pPr>
      <w:r>
        <w:rPr>
          <w:rFonts w:ascii="Arial" w:hAnsi="Arial" w:cs="Arial"/>
        </w:rPr>
        <w:tab/>
      </w:r>
      <w:r w:rsidR="006204E8" w:rsidRPr="000C7661">
        <w:rPr>
          <w:rFonts w:ascii="Arial" w:hAnsi="Arial" w:cs="Arial"/>
        </w:rPr>
        <w:t>Prezes Izby przekazuje skargę wraz z aktami postępowania odwoławczego do sądu zamówień publicznych w terminie 7 dni od dnia jej otrzymania.</w:t>
      </w:r>
    </w:p>
    <w:p w:rsidR="00FD2CCD"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WYKAZ </w:t>
      </w:r>
      <w:r w:rsidRPr="00C54A96">
        <w:rPr>
          <w:rFonts w:ascii="Arial" w:hAnsi="Arial" w:cs="Arial"/>
          <w:b/>
          <w:bCs/>
          <w:sz w:val="20"/>
        </w:rPr>
        <w:t>ZAŁĄCZNIKÓW</w:t>
      </w:r>
      <w:r w:rsidRPr="000C7661">
        <w:rPr>
          <w:rFonts w:ascii="Arial" w:hAnsi="Arial" w:cs="Arial"/>
          <w:b/>
          <w:bCs/>
          <w:sz w:val="20"/>
        </w:rPr>
        <w:t xml:space="preserve"> DO SWZ</w:t>
      </w:r>
    </w:p>
    <w:p w:rsidR="00927F32" w:rsidRPr="008B4937" w:rsidRDefault="00927F32" w:rsidP="00927F32">
      <w:pPr>
        <w:spacing w:before="240" w:after="240"/>
        <w:rPr>
          <w:rFonts w:ascii="Arial" w:hAnsi="Arial" w:cs="Arial"/>
          <w:sz w:val="20"/>
        </w:rPr>
      </w:pPr>
      <w:r w:rsidRPr="008B4937">
        <w:rPr>
          <w:rFonts w:ascii="Arial" w:hAnsi="Arial" w:cs="Arial"/>
          <w:sz w:val="20"/>
        </w:rPr>
        <w:t xml:space="preserve">Załącznik nr 1- </w:t>
      </w:r>
      <w:r w:rsidRPr="008B4937">
        <w:rPr>
          <w:rFonts w:ascii="Arial" w:hAnsi="Arial" w:cs="Arial"/>
          <w:sz w:val="20"/>
        </w:rPr>
        <w:tab/>
        <w:t>Formularz Ofertowy</w:t>
      </w:r>
    </w:p>
    <w:p w:rsidR="00C47A1B" w:rsidRPr="008B4937" w:rsidRDefault="00927F32" w:rsidP="00C47A1B">
      <w:pPr>
        <w:spacing w:before="240" w:after="240"/>
        <w:rPr>
          <w:rFonts w:ascii="Arial" w:hAnsi="Arial" w:cs="Arial"/>
          <w:sz w:val="20"/>
        </w:rPr>
      </w:pPr>
      <w:r w:rsidRPr="008B4937">
        <w:rPr>
          <w:rFonts w:ascii="Arial" w:hAnsi="Arial" w:cs="Arial"/>
          <w:sz w:val="20"/>
        </w:rPr>
        <w:t>Załącznik nr 2</w:t>
      </w:r>
      <w:r w:rsidRPr="008B4937">
        <w:rPr>
          <w:rFonts w:ascii="Arial" w:hAnsi="Arial" w:cs="Arial"/>
          <w:sz w:val="20"/>
        </w:rPr>
        <w:tab/>
        <w:t xml:space="preserve"> -</w:t>
      </w:r>
      <w:r w:rsidR="00C47A1B" w:rsidRPr="008B4937">
        <w:rPr>
          <w:rFonts w:ascii="Arial" w:hAnsi="Arial" w:cs="Arial"/>
          <w:sz w:val="20"/>
        </w:rPr>
        <w:t xml:space="preserve"> Opis przedmiotu zamówienia</w:t>
      </w:r>
      <w:r w:rsidR="00D63DA9">
        <w:rPr>
          <w:rFonts w:ascii="Arial" w:hAnsi="Arial" w:cs="Arial"/>
          <w:sz w:val="20"/>
        </w:rPr>
        <w:t xml:space="preserve"> ( Formularze asortymentowo-cenowe)</w:t>
      </w:r>
    </w:p>
    <w:p w:rsidR="00C47A1B" w:rsidRPr="008B4937" w:rsidRDefault="00C47A1B" w:rsidP="00927F32">
      <w:pPr>
        <w:spacing w:before="240" w:after="240"/>
        <w:rPr>
          <w:rFonts w:ascii="Arial" w:hAnsi="Arial" w:cs="Arial"/>
          <w:sz w:val="20"/>
        </w:rPr>
      </w:pPr>
      <w:r w:rsidRPr="008B4937">
        <w:rPr>
          <w:rFonts w:ascii="Arial" w:hAnsi="Arial" w:cs="Arial"/>
          <w:sz w:val="20"/>
        </w:rPr>
        <w:t>Załącznik nr 3 – Wzór umowy</w:t>
      </w:r>
    </w:p>
    <w:p w:rsidR="007905F3" w:rsidRPr="008B4937" w:rsidRDefault="00C47A1B" w:rsidP="00927F32">
      <w:pPr>
        <w:spacing w:before="240" w:after="240"/>
        <w:rPr>
          <w:rFonts w:ascii="Arial" w:hAnsi="Arial" w:cs="Arial"/>
          <w:sz w:val="20"/>
        </w:rPr>
      </w:pPr>
      <w:r w:rsidRPr="008B4937">
        <w:rPr>
          <w:rFonts w:ascii="Arial" w:hAnsi="Arial" w:cs="Arial"/>
          <w:sz w:val="20"/>
        </w:rPr>
        <w:t xml:space="preserve">Załącznik nr 4 - </w:t>
      </w:r>
      <w:r w:rsidR="00927F32" w:rsidRPr="008B4937">
        <w:rPr>
          <w:rFonts w:ascii="Arial" w:hAnsi="Arial" w:cs="Arial"/>
          <w:sz w:val="20"/>
        </w:rPr>
        <w:t>Oświadczenie o braku podstaw do wykluczenia i o spełnianiu warunków udziału w postępowaniu</w:t>
      </w:r>
    </w:p>
    <w:sectPr w:rsidR="007905F3" w:rsidRPr="008B4937" w:rsidSect="0076297F">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92" w:rsidRDefault="00225892">
      <w:r>
        <w:separator/>
      </w:r>
    </w:p>
  </w:endnote>
  <w:endnote w:type="continuationSeparator" w:id="0">
    <w:p w:rsidR="00225892" w:rsidRDefault="00225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rigold (W1)">
    <w:altName w:val="Arabic Typesetting"/>
    <w:panose1 w:val="00000000000000000000"/>
    <w:charset w:val="00"/>
    <w:family w:val="script"/>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7B17EA" w:rsidRDefault="00EA5B13">
    <w:pPr>
      <w:pStyle w:val="Stopka"/>
      <w:jc w:val="right"/>
      <w:rPr>
        <w:rFonts w:ascii="Arial" w:hAnsi="Arial" w:cs="Arial"/>
        <w:sz w:val="16"/>
        <w:szCs w:val="16"/>
      </w:rPr>
    </w:pPr>
    <w:r w:rsidRPr="007B17EA">
      <w:rPr>
        <w:rFonts w:ascii="Arial" w:hAnsi="Arial" w:cs="Arial"/>
        <w:sz w:val="16"/>
        <w:szCs w:val="16"/>
      </w:rPr>
      <w:t xml:space="preserve">Strona </w:t>
    </w:r>
    <w:r w:rsidR="0044656E" w:rsidRPr="007B17EA">
      <w:rPr>
        <w:rFonts w:ascii="Arial" w:hAnsi="Arial" w:cs="Arial"/>
        <w:b/>
        <w:bCs/>
        <w:sz w:val="16"/>
        <w:szCs w:val="16"/>
      </w:rPr>
      <w:fldChar w:fldCharType="begin"/>
    </w:r>
    <w:r w:rsidRPr="007B17EA">
      <w:rPr>
        <w:rFonts w:ascii="Arial" w:hAnsi="Arial" w:cs="Arial"/>
        <w:b/>
        <w:bCs/>
        <w:sz w:val="16"/>
        <w:szCs w:val="16"/>
      </w:rPr>
      <w:instrText>PAGE</w:instrText>
    </w:r>
    <w:r w:rsidR="0044656E" w:rsidRPr="007B17EA">
      <w:rPr>
        <w:rFonts w:ascii="Arial" w:hAnsi="Arial" w:cs="Arial"/>
        <w:b/>
        <w:bCs/>
        <w:sz w:val="16"/>
        <w:szCs w:val="16"/>
      </w:rPr>
      <w:fldChar w:fldCharType="separate"/>
    </w:r>
    <w:r w:rsidR="00A677EF">
      <w:rPr>
        <w:rFonts w:ascii="Arial" w:hAnsi="Arial" w:cs="Arial"/>
        <w:b/>
        <w:bCs/>
        <w:noProof/>
        <w:sz w:val="16"/>
        <w:szCs w:val="16"/>
      </w:rPr>
      <w:t>17</w:t>
    </w:r>
    <w:r w:rsidR="0044656E" w:rsidRPr="007B17EA">
      <w:rPr>
        <w:rFonts w:ascii="Arial" w:hAnsi="Arial" w:cs="Arial"/>
        <w:b/>
        <w:bCs/>
        <w:sz w:val="16"/>
        <w:szCs w:val="16"/>
      </w:rPr>
      <w:fldChar w:fldCharType="end"/>
    </w:r>
    <w:r w:rsidRPr="007B17EA">
      <w:rPr>
        <w:rFonts w:ascii="Arial" w:hAnsi="Arial" w:cs="Arial"/>
        <w:sz w:val="16"/>
        <w:szCs w:val="16"/>
      </w:rPr>
      <w:t xml:space="preserve"> z </w:t>
    </w:r>
    <w:r w:rsidR="0044656E" w:rsidRPr="007B17EA">
      <w:rPr>
        <w:rFonts w:ascii="Arial" w:hAnsi="Arial" w:cs="Arial"/>
        <w:b/>
        <w:bCs/>
        <w:sz w:val="16"/>
        <w:szCs w:val="16"/>
      </w:rPr>
      <w:fldChar w:fldCharType="begin"/>
    </w:r>
    <w:r w:rsidRPr="007B17EA">
      <w:rPr>
        <w:rFonts w:ascii="Arial" w:hAnsi="Arial" w:cs="Arial"/>
        <w:b/>
        <w:bCs/>
        <w:sz w:val="16"/>
        <w:szCs w:val="16"/>
      </w:rPr>
      <w:instrText>NUMPAGES</w:instrText>
    </w:r>
    <w:r w:rsidR="0044656E" w:rsidRPr="007B17EA">
      <w:rPr>
        <w:rFonts w:ascii="Arial" w:hAnsi="Arial" w:cs="Arial"/>
        <w:b/>
        <w:bCs/>
        <w:sz w:val="16"/>
        <w:szCs w:val="16"/>
      </w:rPr>
      <w:fldChar w:fldCharType="separate"/>
    </w:r>
    <w:r w:rsidR="00A677EF">
      <w:rPr>
        <w:rFonts w:ascii="Arial" w:hAnsi="Arial" w:cs="Arial"/>
        <w:b/>
        <w:bCs/>
        <w:noProof/>
        <w:sz w:val="16"/>
        <w:szCs w:val="16"/>
      </w:rPr>
      <w:t>17</w:t>
    </w:r>
    <w:r w:rsidR="0044656E"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92" w:rsidRDefault="00225892">
      <w:r>
        <w:separator/>
      </w:r>
    </w:p>
  </w:footnote>
  <w:footnote w:type="continuationSeparator" w:id="0">
    <w:p w:rsidR="00225892" w:rsidRDefault="00225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457068" w:rsidRDefault="00EA5B13" w:rsidP="00D43ED8">
    <w:pPr>
      <w:pStyle w:val="Nagwek"/>
      <w:rPr>
        <w:rFonts w:ascii="Arial" w:hAnsi="Arial" w:cs="Arial"/>
        <w:sz w:val="16"/>
        <w:szCs w:val="16"/>
      </w:rPr>
    </w:pPr>
    <w:r w:rsidRPr="00457068">
      <w:rPr>
        <w:rFonts w:ascii="Arial" w:hAnsi="Arial" w:cs="Arial"/>
        <w:sz w:val="16"/>
        <w:szCs w:val="16"/>
      </w:rPr>
      <w:t xml:space="preserve">Nr postępowania: </w:t>
    </w:r>
    <w:r w:rsidR="000E1ADE">
      <w:rPr>
        <w:rFonts w:ascii="Arial" w:hAnsi="Arial" w:cs="Arial"/>
        <w:sz w:val="16"/>
        <w:szCs w:val="16"/>
      </w:rPr>
      <w:t>2</w:t>
    </w:r>
    <w:r w:rsidR="008264D1">
      <w:rPr>
        <w:rFonts w:ascii="Arial" w:hAnsi="Arial" w:cs="Arial"/>
        <w:sz w:val="16"/>
        <w:szCs w:val="16"/>
      </w:rPr>
      <w:t>7</w:t>
    </w:r>
    <w:r>
      <w:rPr>
        <w:rFonts w:ascii="Arial" w:hAnsi="Arial" w:cs="Arial"/>
        <w:sz w:val="16"/>
        <w:szCs w:val="16"/>
      </w:rPr>
      <w:t>/</w:t>
    </w:r>
    <w:proofErr w:type="spellStart"/>
    <w:r>
      <w:rPr>
        <w:rFonts w:ascii="Arial" w:hAnsi="Arial" w:cs="Arial"/>
        <w:sz w:val="16"/>
        <w:szCs w:val="16"/>
      </w:rPr>
      <w:t>Zp</w:t>
    </w:r>
    <w:proofErr w:type="spellEnd"/>
    <w:r>
      <w:rPr>
        <w:rFonts w:ascii="Arial" w:hAnsi="Arial" w:cs="Arial"/>
        <w:sz w:val="16"/>
        <w:szCs w:val="16"/>
      </w:rPr>
      <w:t>/2</w:t>
    </w:r>
    <w:r w:rsidR="00225FAD">
      <w:rPr>
        <w:rFonts w:ascii="Arial" w:hAnsi="Arial" w:cs="Arial"/>
        <w:sz w:val="16"/>
        <w:szCs w:val="16"/>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bCs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2F"/>
    <w:multiLevelType w:val="multilevel"/>
    <w:tmpl w:val="CD5829A0"/>
    <w:name w:val="WW8Num47"/>
    <w:lvl w:ilvl="0">
      <w:start w:val="1"/>
      <w:numFmt w:val="decimal"/>
      <w:lvlText w:val="%1"/>
      <w:lvlJc w:val="left"/>
      <w:pPr>
        <w:tabs>
          <w:tab w:val="num" w:pos="360"/>
        </w:tabs>
        <w:ind w:left="360" w:hanging="360"/>
      </w:pPr>
      <w:rPr>
        <w:rFonts w:ascii="Calibri" w:eastAsia="Times New Roman" w:hAnsi="Calibri" w:hint="default"/>
        <w:kern w:val="1"/>
        <w:sz w:val="20"/>
        <w:szCs w:val="20"/>
      </w:rPr>
    </w:lvl>
    <w:lvl w:ilvl="1">
      <w:start w:val="1"/>
      <w:numFmt w:val="decimal"/>
      <w:lvlText w:val="%1.%2"/>
      <w:lvlJc w:val="left"/>
      <w:pPr>
        <w:tabs>
          <w:tab w:val="num" w:pos="360"/>
        </w:tabs>
        <w:ind w:left="360" w:hanging="360"/>
      </w:pPr>
      <w:rPr>
        <w:rFonts w:ascii="Calibri" w:eastAsia="Times New Roman" w:hAnsi="Calibri" w:hint="default"/>
        <w:kern w:val="1"/>
        <w:sz w:val="20"/>
        <w:szCs w:val="20"/>
      </w:rPr>
    </w:lvl>
    <w:lvl w:ilvl="2">
      <w:start w:val="1"/>
      <w:numFmt w:val="decimal"/>
      <w:lvlText w:val="%1.%2.%3"/>
      <w:lvlJc w:val="left"/>
      <w:pPr>
        <w:tabs>
          <w:tab w:val="num" w:pos="720"/>
        </w:tabs>
        <w:ind w:left="720" w:hanging="720"/>
      </w:pPr>
      <w:rPr>
        <w:rFonts w:ascii="Calibri" w:eastAsia="Times New Roman" w:hAnsi="Calibri" w:hint="default"/>
        <w:kern w:val="1"/>
        <w:sz w:val="20"/>
        <w:szCs w:val="20"/>
      </w:rPr>
    </w:lvl>
    <w:lvl w:ilvl="3">
      <w:start w:val="1"/>
      <w:numFmt w:val="decimal"/>
      <w:lvlText w:val="%1.%2.%3.%4"/>
      <w:lvlJc w:val="left"/>
      <w:pPr>
        <w:tabs>
          <w:tab w:val="num" w:pos="720"/>
        </w:tabs>
        <w:ind w:left="720" w:hanging="720"/>
      </w:pPr>
      <w:rPr>
        <w:rFonts w:ascii="Calibri" w:eastAsia="Times New Roman" w:hAnsi="Calibri" w:hint="default"/>
        <w:kern w:val="1"/>
        <w:sz w:val="20"/>
        <w:szCs w:val="20"/>
      </w:rPr>
    </w:lvl>
    <w:lvl w:ilvl="4">
      <w:start w:val="1"/>
      <w:numFmt w:val="decimal"/>
      <w:lvlText w:val="%1.%2.%3.%4.%5"/>
      <w:lvlJc w:val="left"/>
      <w:pPr>
        <w:tabs>
          <w:tab w:val="num" w:pos="720"/>
        </w:tabs>
        <w:ind w:left="720" w:hanging="720"/>
      </w:pPr>
      <w:rPr>
        <w:rFonts w:ascii="Calibri" w:eastAsia="Times New Roman" w:hAnsi="Calibri" w:hint="default"/>
        <w:kern w:val="1"/>
        <w:sz w:val="20"/>
        <w:szCs w:val="20"/>
      </w:rPr>
    </w:lvl>
    <w:lvl w:ilvl="5">
      <w:start w:val="1"/>
      <w:numFmt w:val="decimal"/>
      <w:lvlText w:val="%1.%2.%3.%4.%5.%6"/>
      <w:lvlJc w:val="left"/>
      <w:pPr>
        <w:tabs>
          <w:tab w:val="num" w:pos="1080"/>
        </w:tabs>
        <w:ind w:left="1080" w:hanging="1080"/>
      </w:pPr>
      <w:rPr>
        <w:rFonts w:ascii="Calibri" w:eastAsia="Times New Roman" w:hAnsi="Calibri" w:hint="default"/>
        <w:kern w:val="1"/>
        <w:sz w:val="20"/>
        <w:szCs w:val="20"/>
      </w:rPr>
    </w:lvl>
    <w:lvl w:ilvl="6">
      <w:start w:val="1"/>
      <w:numFmt w:val="decimal"/>
      <w:lvlText w:val="%1.%2.%3.%4.%5.%6.%7"/>
      <w:lvlJc w:val="left"/>
      <w:pPr>
        <w:tabs>
          <w:tab w:val="num" w:pos="1080"/>
        </w:tabs>
        <w:ind w:left="1080" w:hanging="1080"/>
      </w:pPr>
      <w:rPr>
        <w:rFonts w:ascii="Calibri" w:eastAsia="Times New Roman" w:hAnsi="Calibri" w:hint="default"/>
        <w:kern w:val="1"/>
        <w:sz w:val="20"/>
        <w:szCs w:val="20"/>
      </w:rPr>
    </w:lvl>
    <w:lvl w:ilvl="7">
      <w:start w:val="1"/>
      <w:numFmt w:val="decimal"/>
      <w:lvlText w:val="%1.%2.%3.%4.%5.%6.%7.%8"/>
      <w:lvlJc w:val="left"/>
      <w:pPr>
        <w:tabs>
          <w:tab w:val="num" w:pos="1440"/>
        </w:tabs>
        <w:ind w:left="1440" w:hanging="1440"/>
      </w:pPr>
      <w:rPr>
        <w:rFonts w:ascii="Calibri" w:eastAsia="Times New Roman" w:hAnsi="Calibri" w:hint="default"/>
        <w:kern w:val="1"/>
        <w:sz w:val="20"/>
        <w:szCs w:val="20"/>
      </w:rPr>
    </w:lvl>
    <w:lvl w:ilvl="8">
      <w:start w:val="1"/>
      <w:numFmt w:val="decimal"/>
      <w:lvlText w:val="%1.%2.%3.%4.%5.%6.%7.%8.%9"/>
      <w:lvlJc w:val="left"/>
      <w:pPr>
        <w:tabs>
          <w:tab w:val="num" w:pos="1440"/>
        </w:tabs>
        <w:ind w:left="1440" w:hanging="1440"/>
      </w:pPr>
      <w:rPr>
        <w:rFonts w:ascii="Calibri" w:eastAsia="Times New Roman" w:hAnsi="Calibri" w:hint="default"/>
        <w:kern w:val="1"/>
        <w:sz w:val="20"/>
        <w:szCs w:val="20"/>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3335D2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502"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075328A7"/>
    <w:multiLevelType w:val="hybridMultilevel"/>
    <w:tmpl w:val="9F2863B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bCs/>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57008B"/>
    <w:multiLevelType w:val="hybridMultilevel"/>
    <w:tmpl w:val="34EC9D80"/>
    <w:lvl w:ilvl="0" w:tplc="E1E22F12">
      <w:start w:val="1"/>
      <w:numFmt w:val="decimal"/>
      <w:lvlText w:val="%1."/>
      <w:lvlJc w:val="left"/>
      <w:pPr>
        <w:tabs>
          <w:tab w:val="num" w:pos="595"/>
        </w:tabs>
        <w:ind w:left="595" w:hanging="453"/>
      </w:pPr>
      <w:rPr>
        <w:rFonts w:cs="Times New Roman" w:hint="default"/>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6A56BE0"/>
    <w:multiLevelType w:val="hybridMultilevel"/>
    <w:tmpl w:val="95BCDD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9FB5A64"/>
    <w:multiLevelType w:val="hybridMultilevel"/>
    <w:tmpl w:val="808051BE"/>
    <w:lvl w:ilvl="0" w:tplc="4F1E8976">
      <w:start w:val="1"/>
      <w:numFmt w:val="decimal"/>
      <w:lvlText w:val="%1)"/>
      <w:lvlJc w:val="left"/>
      <w:pPr>
        <w:ind w:left="644" w:hanging="360"/>
      </w:pPr>
      <w:rPr>
        <w:rFonts w:cs="Times New Roman"/>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nsid w:val="20D96435"/>
    <w:multiLevelType w:val="hybridMultilevel"/>
    <w:tmpl w:val="0B7CDFB0"/>
    <w:lvl w:ilvl="0" w:tplc="2110ABE6">
      <w:start w:val="1"/>
      <w:numFmt w:val="decimal"/>
      <w:lvlText w:val="%1)"/>
      <w:lvlJc w:val="left"/>
      <w:pPr>
        <w:tabs>
          <w:tab w:val="num" w:pos="181"/>
        </w:tabs>
        <w:ind w:left="502" w:hanging="360"/>
      </w:pPr>
      <w:rPr>
        <w:rFonts w:cs="Times New Roman" w:hint="default"/>
        <w:b/>
        <w:bCs/>
      </w:rPr>
    </w:lvl>
    <w:lvl w:ilvl="1" w:tplc="04150019" w:tentative="1">
      <w:start w:val="1"/>
      <w:numFmt w:val="lowerLetter"/>
      <w:lvlText w:val="%2."/>
      <w:lvlJc w:val="left"/>
      <w:pPr>
        <w:ind w:left="1375" w:hanging="360"/>
      </w:pPr>
      <w:rPr>
        <w:rFonts w:cs="Times New Roman"/>
      </w:rPr>
    </w:lvl>
    <w:lvl w:ilvl="2" w:tplc="0415001B" w:tentative="1">
      <w:start w:val="1"/>
      <w:numFmt w:val="lowerRoman"/>
      <w:lvlText w:val="%3."/>
      <w:lvlJc w:val="right"/>
      <w:pPr>
        <w:ind w:left="2095" w:hanging="180"/>
      </w:pPr>
      <w:rPr>
        <w:rFonts w:cs="Times New Roman"/>
      </w:rPr>
    </w:lvl>
    <w:lvl w:ilvl="3" w:tplc="0415000F" w:tentative="1">
      <w:start w:val="1"/>
      <w:numFmt w:val="decimal"/>
      <w:lvlText w:val="%4."/>
      <w:lvlJc w:val="left"/>
      <w:pPr>
        <w:ind w:left="2815" w:hanging="360"/>
      </w:pPr>
      <w:rPr>
        <w:rFonts w:cs="Times New Roman"/>
      </w:rPr>
    </w:lvl>
    <w:lvl w:ilvl="4" w:tplc="04150019" w:tentative="1">
      <w:start w:val="1"/>
      <w:numFmt w:val="lowerLetter"/>
      <w:lvlText w:val="%5."/>
      <w:lvlJc w:val="left"/>
      <w:pPr>
        <w:ind w:left="3535" w:hanging="360"/>
      </w:pPr>
      <w:rPr>
        <w:rFonts w:cs="Times New Roman"/>
      </w:rPr>
    </w:lvl>
    <w:lvl w:ilvl="5" w:tplc="0415001B" w:tentative="1">
      <w:start w:val="1"/>
      <w:numFmt w:val="lowerRoman"/>
      <w:lvlText w:val="%6."/>
      <w:lvlJc w:val="right"/>
      <w:pPr>
        <w:ind w:left="4255" w:hanging="180"/>
      </w:pPr>
      <w:rPr>
        <w:rFonts w:cs="Times New Roman"/>
      </w:rPr>
    </w:lvl>
    <w:lvl w:ilvl="6" w:tplc="0415000F" w:tentative="1">
      <w:start w:val="1"/>
      <w:numFmt w:val="decimal"/>
      <w:lvlText w:val="%7."/>
      <w:lvlJc w:val="left"/>
      <w:pPr>
        <w:ind w:left="4975" w:hanging="360"/>
      </w:pPr>
      <w:rPr>
        <w:rFonts w:cs="Times New Roman"/>
      </w:rPr>
    </w:lvl>
    <w:lvl w:ilvl="7" w:tplc="04150019" w:tentative="1">
      <w:start w:val="1"/>
      <w:numFmt w:val="lowerLetter"/>
      <w:lvlText w:val="%8."/>
      <w:lvlJc w:val="left"/>
      <w:pPr>
        <w:ind w:left="5695" w:hanging="360"/>
      </w:pPr>
      <w:rPr>
        <w:rFonts w:cs="Times New Roman"/>
      </w:rPr>
    </w:lvl>
    <w:lvl w:ilvl="8" w:tplc="0415001B" w:tentative="1">
      <w:start w:val="1"/>
      <w:numFmt w:val="lowerRoman"/>
      <w:lvlText w:val="%9."/>
      <w:lvlJc w:val="right"/>
      <w:pPr>
        <w:ind w:left="6415" w:hanging="180"/>
      </w:pPr>
      <w:rPr>
        <w:rFonts w:cs="Times New Roman"/>
      </w:rPr>
    </w:lvl>
  </w:abstractNum>
  <w:abstractNum w:abstractNumId="20">
    <w:nsid w:val="222A6A51"/>
    <w:multiLevelType w:val="hybridMultilevel"/>
    <w:tmpl w:val="AFD28C08"/>
    <w:lvl w:ilvl="0" w:tplc="8556CABA">
      <w:start w:val="1"/>
      <w:numFmt w:val="lowerLetter"/>
      <w:lvlText w:val="%1)"/>
      <w:lvlJc w:val="left"/>
      <w:pPr>
        <w:ind w:left="786" w:hanging="360"/>
      </w:pPr>
      <w:rPr>
        <w:rFonts w:cs="Times New Roman"/>
        <w:b/>
        <w:bCs/>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22D46A50"/>
    <w:multiLevelType w:val="hybridMultilevel"/>
    <w:tmpl w:val="5FDAA660"/>
    <w:lvl w:ilvl="0" w:tplc="4A6ED9A6">
      <w:start w:val="1"/>
      <w:numFmt w:val="lowerLetter"/>
      <w:lvlText w:val="%1)"/>
      <w:lvlJc w:val="lef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51379C0"/>
    <w:multiLevelType w:val="hybridMultilevel"/>
    <w:tmpl w:val="72DCE1A4"/>
    <w:lvl w:ilvl="0" w:tplc="FBF822E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bCs/>
      </w:rPr>
    </w:lvl>
    <w:lvl w:ilvl="1" w:tplc="12A6B60C">
      <w:start w:val="1"/>
      <w:numFmt w:val="lowerLetter"/>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DB529F"/>
    <w:multiLevelType w:val="hybridMultilevel"/>
    <w:tmpl w:val="D3260520"/>
    <w:lvl w:ilvl="0" w:tplc="D764C040">
      <w:start w:val="1"/>
      <w:numFmt w:val="decimal"/>
      <w:lvlText w:val="%1."/>
      <w:lvlJc w:val="left"/>
      <w:pPr>
        <w:ind w:left="360" w:hanging="360"/>
      </w:pPr>
      <w:rPr>
        <w:rFonts w:ascii="Arial" w:eastAsia="Times New Roman" w:hAnsi="Arial" w:cs="Times New Roman" w:hint="default"/>
        <w:b/>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FBE3D3A"/>
    <w:multiLevelType w:val="hybridMultilevel"/>
    <w:tmpl w:val="4F107BEC"/>
    <w:lvl w:ilvl="0" w:tplc="C2CC7FD4">
      <w:start w:val="1"/>
      <w:numFmt w:val="upperRoman"/>
      <w:lvlText w:val="%1."/>
      <w:lvlJc w:val="left"/>
      <w:pPr>
        <w:ind w:left="72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Times New Roman" w:hint="default"/>
        <w:b/>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99831FB"/>
    <w:multiLevelType w:val="hybridMultilevel"/>
    <w:tmpl w:val="32D0CC1A"/>
    <w:lvl w:ilvl="0" w:tplc="8AFE99F2">
      <w:start w:val="1"/>
      <w:numFmt w:val="decimal"/>
      <w:lvlText w:val="%1)"/>
      <w:lvlJc w:val="left"/>
      <w:pPr>
        <w:ind w:left="502" w:hanging="360"/>
      </w:pPr>
      <w:rPr>
        <w:rFonts w:cs="Times New Roman"/>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847236"/>
    <w:multiLevelType w:val="hybridMultilevel"/>
    <w:tmpl w:val="E1CC0CBC"/>
    <w:lvl w:ilvl="0" w:tplc="C5468718">
      <w:start w:val="1"/>
      <w:numFmt w:val="decimal"/>
      <w:lvlText w:val="%1."/>
      <w:lvlJc w:val="left"/>
      <w:pPr>
        <w:ind w:left="1004" w:hanging="360"/>
      </w:pPr>
      <w:rPr>
        <w:rFonts w:cs="Times New Roman"/>
        <w:b/>
        <w:bCs/>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D69020D"/>
    <w:multiLevelType w:val="hybridMultilevel"/>
    <w:tmpl w:val="AA46B94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E9E58DE"/>
    <w:multiLevelType w:val="hybridMultilevel"/>
    <w:tmpl w:val="151AE828"/>
    <w:lvl w:ilvl="0" w:tplc="02F4C444">
      <w:start w:val="1"/>
      <w:numFmt w:val="decimal"/>
      <w:lvlText w:val="%1)"/>
      <w:lvlJc w:val="left"/>
      <w:pPr>
        <w:ind w:left="1070"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8783FBD"/>
    <w:multiLevelType w:val="hybridMultilevel"/>
    <w:tmpl w:val="E3945C8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8B71B7E"/>
    <w:multiLevelType w:val="multilevel"/>
    <w:tmpl w:val="4C0AA296"/>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C9C14E8"/>
    <w:multiLevelType w:val="hybridMultilevel"/>
    <w:tmpl w:val="613CAE7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DB11B9B"/>
    <w:multiLevelType w:val="hybridMultilevel"/>
    <w:tmpl w:val="5CD4C3FA"/>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0EA3EDB"/>
    <w:multiLevelType w:val="multilevel"/>
    <w:tmpl w:val="87D2EDC4"/>
    <w:lvl w:ilvl="0">
      <w:start w:val="1"/>
      <w:numFmt w:val="decimal"/>
      <w:lvlText w:val="%1."/>
      <w:lvlJc w:val="left"/>
      <w:pPr>
        <w:tabs>
          <w:tab w:val="num" w:pos="1706"/>
        </w:tabs>
        <w:ind w:left="697"/>
      </w:pPr>
      <w:rPr>
        <w:rFonts w:ascii="Arial" w:eastAsia="Times New Roman" w:hAnsi="Arial"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nsid w:val="67FF651F"/>
    <w:multiLevelType w:val="multilevel"/>
    <w:tmpl w:val="FFFFFFFF"/>
    <w:lvl w:ilvl="0">
      <w:start w:val="1"/>
      <w:numFmt w:val="decimal"/>
      <w:lvlText w:val="%1)"/>
      <w:lvlJc w:val="left"/>
      <w:pPr>
        <w:ind w:left="360" w:hanging="360"/>
      </w:pPr>
      <w:rPr>
        <w:rFonts w:cs="Times New Roman"/>
        <w:u w:val="none"/>
      </w:rPr>
    </w:lvl>
    <w:lvl w:ilvl="1">
      <w:start w:val="1"/>
      <w:numFmt w:val="lowerLetter"/>
      <w:lvlText w:val="%2)"/>
      <w:lvlJc w:val="left"/>
      <w:pPr>
        <w:ind w:left="785"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6">
    <w:nsid w:val="69F07173"/>
    <w:multiLevelType w:val="hybridMultilevel"/>
    <w:tmpl w:val="42D8A794"/>
    <w:lvl w:ilvl="0" w:tplc="103C0B06">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6AB15BED"/>
    <w:multiLevelType w:val="hybridMultilevel"/>
    <w:tmpl w:val="B1C8B358"/>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70A66BB4"/>
    <w:multiLevelType w:val="hybridMultilevel"/>
    <w:tmpl w:val="8B7A292A"/>
    <w:lvl w:ilvl="0" w:tplc="75909238">
      <w:start w:val="1"/>
      <w:numFmt w:val="decimal"/>
      <w:lvlText w:val="%1)"/>
      <w:lvlJc w:val="left"/>
      <w:pPr>
        <w:ind w:left="1068" w:hanging="360"/>
      </w:pPr>
      <w:rPr>
        <w:rFonts w:ascii="Arial" w:eastAsia="Times New Roman" w:hAnsi="Arial" w:cs="Times New Roman" w:hint="default"/>
        <w:b/>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2365B96"/>
    <w:multiLevelType w:val="hybridMultilevel"/>
    <w:tmpl w:val="D63E8EE0"/>
    <w:lvl w:ilvl="0" w:tplc="904EAD04">
      <w:start w:val="1"/>
      <w:numFmt w:val="lowerLetter"/>
      <w:lvlText w:val="%1)"/>
      <w:lvlJc w:val="left"/>
      <w:pPr>
        <w:ind w:left="786" w:hanging="360"/>
      </w:pPr>
      <w:rPr>
        <w:rFonts w:cs="Times New Roman"/>
        <w:b/>
        <w:bCs/>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725E4A10"/>
    <w:multiLevelType w:val="hybridMultilevel"/>
    <w:tmpl w:val="076ADCB4"/>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739453D3"/>
    <w:multiLevelType w:val="hybridMultilevel"/>
    <w:tmpl w:val="23421AA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73D51432"/>
    <w:multiLevelType w:val="hybridMultilevel"/>
    <w:tmpl w:val="01D21272"/>
    <w:lvl w:ilvl="0" w:tplc="F190E032">
      <w:start w:val="1"/>
      <w:numFmt w:val="decimal"/>
      <w:lvlText w:val="%1)"/>
      <w:lvlJc w:val="left"/>
      <w:pPr>
        <w:ind w:left="360" w:hanging="360"/>
      </w:pPr>
      <w:rPr>
        <w:rFonts w:cs="Times New Roman"/>
        <w:b/>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nsid w:val="7463476B"/>
    <w:multiLevelType w:val="multilevel"/>
    <w:tmpl w:val="01DE0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9BE36CC"/>
    <w:multiLevelType w:val="hybridMultilevel"/>
    <w:tmpl w:val="D5EC572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11"/>
  </w:num>
  <w:num w:numId="8">
    <w:abstractNumId w:val="23"/>
  </w:num>
  <w:num w:numId="9">
    <w:abstractNumId w:val="17"/>
  </w:num>
  <w:num w:numId="10">
    <w:abstractNumId w:val="26"/>
  </w:num>
  <w:num w:numId="11">
    <w:abstractNumId w:val="12"/>
  </w:num>
  <w:num w:numId="12">
    <w:abstractNumId w:val="44"/>
  </w:num>
  <w:num w:numId="13">
    <w:abstractNumId w:val="43"/>
  </w:num>
  <w:num w:numId="14">
    <w:abstractNumId w:val="40"/>
    <w:lvlOverride w:ilvl="0">
      <w:startOverride w:val="1"/>
    </w:lvlOverride>
  </w:num>
  <w:num w:numId="15">
    <w:abstractNumId w:val="32"/>
    <w:lvlOverride w:ilvl="0">
      <w:startOverride w:val="1"/>
    </w:lvlOverride>
  </w:num>
  <w:num w:numId="16">
    <w:abstractNumId w:val="22"/>
  </w:num>
  <w:num w:numId="17">
    <w:abstractNumId w:val="13"/>
  </w:num>
  <w:num w:numId="18">
    <w:abstractNumId w:val="42"/>
  </w:num>
  <w:num w:numId="19">
    <w:abstractNumId w:val="29"/>
  </w:num>
  <w:num w:numId="20">
    <w:abstractNumId w:val="14"/>
  </w:num>
  <w:num w:numId="21">
    <w:abstractNumId w:val="25"/>
  </w:num>
  <w:num w:numId="22">
    <w:abstractNumId w:val="56"/>
  </w:num>
  <w:num w:numId="23">
    <w:abstractNumId w:val="57"/>
  </w:num>
  <w:num w:numId="24">
    <w:abstractNumId w:val="27"/>
  </w:num>
  <w:num w:numId="25">
    <w:abstractNumId w:val="30"/>
  </w:num>
  <w:num w:numId="26">
    <w:abstractNumId w:val="28"/>
  </w:num>
  <w:num w:numId="27">
    <w:abstractNumId w:val="54"/>
  </w:num>
  <w:num w:numId="28">
    <w:abstractNumId w:val="16"/>
  </w:num>
  <w:num w:numId="29">
    <w:abstractNumId w:val="49"/>
  </w:num>
  <w:num w:numId="30">
    <w:abstractNumId w:val="20"/>
  </w:num>
  <w:num w:numId="31">
    <w:abstractNumId w:val="18"/>
  </w:num>
  <w:num w:numId="32">
    <w:abstractNumId w:val="19"/>
  </w:num>
  <w:num w:numId="33">
    <w:abstractNumId w:val="21"/>
  </w:num>
  <w:num w:numId="34">
    <w:abstractNumId w:val="51"/>
  </w:num>
  <w:num w:numId="35">
    <w:abstractNumId w:val="46"/>
  </w:num>
  <w:num w:numId="36">
    <w:abstractNumId w:val="31"/>
  </w:num>
  <w:num w:numId="37">
    <w:abstractNumId w:val="36"/>
  </w:num>
  <w:num w:numId="38">
    <w:abstractNumId w:val="33"/>
  </w:num>
  <w:num w:numId="39">
    <w:abstractNumId w:val="38"/>
  </w:num>
  <w:num w:numId="40">
    <w:abstractNumId w:val="8"/>
  </w:num>
  <w:num w:numId="41">
    <w:abstractNumId w:val="45"/>
  </w:num>
  <w:num w:numId="42">
    <w:abstractNumId w:val="24"/>
  </w:num>
  <w:num w:numId="43">
    <w:abstractNumId w:val="39"/>
  </w:num>
  <w:num w:numId="44">
    <w:abstractNumId w:val="37"/>
  </w:num>
  <w:num w:numId="45">
    <w:abstractNumId w:val="53"/>
  </w:num>
  <w:num w:numId="46">
    <w:abstractNumId w:val="52"/>
  </w:num>
  <w:num w:numId="47">
    <w:abstractNumId w:val="35"/>
  </w:num>
  <w:num w:numId="48">
    <w:abstractNumId w:val="9"/>
  </w:num>
  <w:num w:numId="49">
    <w:abstractNumId w:val="58"/>
  </w:num>
  <w:num w:numId="50">
    <w:abstractNumId w:val="41"/>
  </w:num>
  <w:num w:numId="51">
    <w:abstractNumId w:val="47"/>
  </w:num>
  <w:num w:numId="52">
    <w:abstractNumId w:val="15"/>
  </w:num>
  <w:num w:numId="53">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rsids>
    <w:rsidRoot w:val="00E37F70"/>
    <w:rsid w:val="00000087"/>
    <w:rsid w:val="00002FA6"/>
    <w:rsid w:val="0000407A"/>
    <w:rsid w:val="00006F1D"/>
    <w:rsid w:val="00007D0C"/>
    <w:rsid w:val="0001031A"/>
    <w:rsid w:val="00014473"/>
    <w:rsid w:val="00020A39"/>
    <w:rsid w:val="00021112"/>
    <w:rsid w:val="00021355"/>
    <w:rsid w:val="00021853"/>
    <w:rsid w:val="00022668"/>
    <w:rsid w:val="00022B9E"/>
    <w:rsid w:val="00022E8D"/>
    <w:rsid w:val="00023235"/>
    <w:rsid w:val="00024C82"/>
    <w:rsid w:val="00026EA2"/>
    <w:rsid w:val="00027DDB"/>
    <w:rsid w:val="000309D9"/>
    <w:rsid w:val="00030A96"/>
    <w:rsid w:val="00031A67"/>
    <w:rsid w:val="00032937"/>
    <w:rsid w:val="00032FCA"/>
    <w:rsid w:val="00033137"/>
    <w:rsid w:val="00033A87"/>
    <w:rsid w:val="00033AAD"/>
    <w:rsid w:val="00034629"/>
    <w:rsid w:val="000349FA"/>
    <w:rsid w:val="00035151"/>
    <w:rsid w:val="00035D8B"/>
    <w:rsid w:val="00036141"/>
    <w:rsid w:val="0003628A"/>
    <w:rsid w:val="000364B3"/>
    <w:rsid w:val="0003711D"/>
    <w:rsid w:val="00037668"/>
    <w:rsid w:val="00037A32"/>
    <w:rsid w:val="0004004F"/>
    <w:rsid w:val="00040703"/>
    <w:rsid w:val="00040AB2"/>
    <w:rsid w:val="00040F4D"/>
    <w:rsid w:val="00041076"/>
    <w:rsid w:val="00041364"/>
    <w:rsid w:val="00041891"/>
    <w:rsid w:val="000419B0"/>
    <w:rsid w:val="0004244F"/>
    <w:rsid w:val="0004303A"/>
    <w:rsid w:val="00045981"/>
    <w:rsid w:val="00045E04"/>
    <w:rsid w:val="000511FC"/>
    <w:rsid w:val="000514C4"/>
    <w:rsid w:val="0005155B"/>
    <w:rsid w:val="00052E07"/>
    <w:rsid w:val="0005369C"/>
    <w:rsid w:val="000540BA"/>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553"/>
    <w:rsid w:val="00070A7B"/>
    <w:rsid w:val="00071642"/>
    <w:rsid w:val="000731B6"/>
    <w:rsid w:val="000732E6"/>
    <w:rsid w:val="00073C72"/>
    <w:rsid w:val="00073F20"/>
    <w:rsid w:val="00073FEA"/>
    <w:rsid w:val="00074331"/>
    <w:rsid w:val="00074549"/>
    <w:rsid w:val="0007527C"/>
    <w:rsid w:val="00080477"/>
    <w:rsid w:val="00080702"/>
    <w:rsid w:val="00080D46"/>
    <w:rsid w:val="000814B4"/>
    <w:rsid w:val="00084848"/>
    <w:rsid w:val="00085C65"/>
    <w:rsid w:val="000861F8"/>
    <w:rsid w:val="00090D43"/>
    <w:rsid w:val="00090FBB"/>
    <w:rsid w:val="00091027"/>
    <w:rsid w:val="0009417E"/>
    <w:rsid w:val="00096149"/>
    <w:rsid w:val="000A0A5C"/>
    <w:rsid w:val="000A1069"/>
    <w:rsid w:val="000A2336"/>
    <w:rsid w:val="000A3930"/>
    <w:rsid w:val="000A3ECD"/>
    <w:rsid w:val="000A4D1B"/>
    <w:rsid w:val="000A52C2"/>
    <w:rsid w:val="000A5D0F"/>
    <w:rsid w:val="000A6233"/>
    <w:rsid w:val="000A7CB3"/>
    <w:rsid w:val="000B2B61"/>
    <w:rsid w:val="000B2D78"/>
    <w:rsid w:val="000B2DCD"/>
    <w:rsid w:val="000B30CB"/>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1ADE"/>
    <w:rsid w:val="000E262C"/>
    <w:rsid w:val="000E3E7A"/>
    <w:rsid w:val="000E4619"/>
    <w:rsid w:val="000E6BF2"/>
    <w:rsid w:val="000E6D8E"/>
    <w:rsid w:val="000E711D"/>
    <w:rsid w:val="000E7A06"/>
    <w:rsid w:val="000F19B7"/>
    <w:rsid w:val="000F2518"/>
    <w:rsid w:val="000F26EE"/>
    <w:rsid w:val="000F342B"/>
    <w:rsid w:val="000F38F9"/>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529"/>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FD"/>
    <w:rsid w:val="001560B9"/>
    <w:rsid w:val="0016235D"/>
    <w:rsid w:val="0016416A"/>
    <w:rsid w:val="00164E83"/>
    <w:rsid w:val="00165FF8"/>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D42"/>
    <w:rsid w:val="001850E0"/>
    <w:rsid w:val="00187693"/>
    <w:rsid w:val="0019370E"/>
    <w:rsid w:val="00193D80"/>
    <w:rsid w:val="00197611"/>
    <w:rsid w:val="00197AE7"/>
    <w:rsid w:val="001A1386"/>
    <w:rsid w:val="001A1ADA"/>
    <w:rsid w:val="001A1E23"/>
    <w:rsid w:val="001A2B2F"/>
    <w:rsid w:val="001A2C61"/>
    <w:rsid w:val="001A3C89"/>
    <w:rsid w:val="001A41AA"/>
    <w:rsid w:val="001A4607"/>
    <w:rsid w:val="001A6701"/>
    <w:rsid w:val="001A70B8"/>
    <w:rsid w:val="001B0634"/>
    <w:rsid w:val="001B1028"/>
    <w:rsid w:val="001B121C"/>
    <w:rsid w:val="001B2E05"/>
    <w:rsid w:val="001B30F8"/>
    <w:rsid w:val="001B3AA4"/>
    <w:rsid w:val="001B3ED1"/>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67C"/>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4F9D"/>
    <w:rsid w:val="00225683"/>
    <w:rsid w:val="00225784"/>
    <w:rsid w:val="00225892"/>
    <w:rsid w:val="00225FAD"/>
    <w:rsid w:val="00226C84"/>
    <w:rsid w:val="002272B0"/>
    <w:rsid w:val="002276C1"/>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97F"/>
    <w:rsid w:val="002514F3"/>
    <w:rsid w:val="00251BA5"/>
    <w:rsid w:val="002535F8"/>
    <w:rsid w:val="00253DAB"/>
    <w:rsid w:val="0025493A"/>
    <w:rsid w:val="00255489"/>
    <w:rsid w:val="00255CB2"/>
    <w:rsid w:val="00255EF5"/>
    <w:rsid w:val="00257D98"/>
    <w:rsid w:val="002636C4"/>
    <w:rsid w:val="00263AF9"/>
    <w:rsid w:val="0026735F"/>
    <w:rsid w:val="00270106"/>
    <w:rsid w:val="0027260C"/>
    <w:rsid w:val="00273440"/>
    <w:rsid w:val="00276478"/>
    <w:rsid w:val="00276E9A"/>
    <w:rsid w:val="0028068E"/>
    <w:rsid w:val="002806B6"/>
    <w:rsid w:val="00280AFD"/>
    <w:rsid w:val="00281F89"/>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8CB"/>
    <w:rsid w:val="002E6F91"/>
    <w:rsid w:val="002E70CB"/>
    <w:rsid w:val="002E7885"/>
    <w:rsid w:val="002E7DE7"/>
    <w:rsid w:val="002F0441"/>
    <w:rsid w:val="002F04A5"/>
    <w:rsid w:val="002F081F"/>
    <w:rsid w:val="002F3C08"/>
    <w:rsid w:val="002F3C99"/>
    <w:rsid w:val="002F4A9B"/>
    <w:rsid w:val="002F58D9"/>
    <w:rsid w:val="002F671D"/>
    <w:rsid w:val="002F7211"/>
    <w:rsid w:val="0030054D"/>
    <w:rsid w:val="00302547"/>
    <w:rsid w:val="00305057"/>
    <w:rsid w:val="0030539D"/>
    <w:rsid w:val="00310297"/>
    <w:rsid w:val="00310357"/>
    <w:rsid w:val="00310DB9"/>
    <w:rsid w:val="00311B0E"/>
    <w:rsid w:val="00312428"/>
    <w:rsid w:val="00313014"/>
    <w:rsid w:val="003147EA"/>
    <w:rsid w:val="00314C57"/>
    <w:rsid w:val="00315D55"/>
    <w:rsid w:val="003162EB"/>
    <w:rsid w:val="00317510"/>
    <w:rsid w:val="00322343"/>
    <w:rsid w:val="00327010"/>
    <w:rsid w:val="00327889"/>
    <w:rsid w:val="00330F23"/>
    <w:rsid w:val="003325B7"/>
    <w:rsid w:val="00332FB2"/>
    <w:rsid w:val="003330F6"/>
    <w:rsid w:val="00333440"/>
    <w:rsid w:val="00334FF0"/>
    <w:rsid w:val="003360A6"/>
    <w:rsid w:val="00336DDA"/>
    <w:rsid w:val="00337E4B"/>
    <w:rsid w:val="003400B8"/>
    <w:rsid w:val="00341B4E"/>
    <w:rsid w:val="00343BEC"/>
    <w:rsid w:val="00343FDB"/>
    <w:rsid w:val="00345629"/>
    <w:rsid w:val="0034731A"/>
    <w:rsid w:val="0034764B"/>
    <w:rsid w:val="00347D9F"/>
    <w:rsid w:val="00347DD0"/>
    <w:rsid w:val="0035029F"/>
    <w:rsid w:val="003528D4"/>
    <w:rsid w:val="003529D7"/>
    <w:rsid w:val="00354081"/>
    <w:rsid w:val="003544E7"/>
    <w:rsid w:val="00354A0D"/>
    <w:rsid w:val="00356CFB"/>
    <w:rsid w:val="003570D6"/>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147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4B"/>
    <w:rsid w:val="003A6962"/>
    <w:rsid w:val="003A7A29"/>
    <w:rsid w:val="003B07CA"/>
    <w:rsid w:val="003B24DF"/>
    <w:rsid w:val="003B34FC"/>
    <w:rsid w:val="003B377F"/>
    <w:rsid w:val="003B3DD8"/>
    <w:rsid w:val="003B6C52"/>
    <w:rsid w:val="003C0209"/>
    <w:rsid w:val="003C1E6B"/>
    <w:rsid w:val="003C25DC"/>
    <w:rsid w:val="003C4BD5"/>
    <w:rsid w:val="003C542C"/>
    <w:rsid w:val="003C5CA6"/>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F29"/>
    <w:rsid w:val="003E279C"/>
    <w:rsid w:val="003E2B13"/>
    <w:rsid w:val="003E37C8"/>
    <w:rsid w:val="003E42FE"/>
    <w:rsid w:val="003E4436"/>
    <w:rsid w:val="003E6D02"/>
    <w:rsid w:val="003E77B0"/>
    <w:rsid w:val="003E7BE1"/>
    <w:rsid w:val="003F0443"/>
    <w:rsid w:val="003F0C13"/>
    <w:rsid w:val="003F108A"/>
    <w:rsid w:val="003F10FE"/>
    <w:rsid w:val="003F1340"/>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34D"/>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56E"/>
    <w:rsid w:val="00446780"/>
    <w:rsid w:val="00446EEE"/>
    <w:rsid w:val="0045085B"/>
    <w:rsid w:val="00451615"/>
    <w:rsid w:val="00452BFA"/>
    <w:rsid w:val="0045589E"/>
    <w:rsid w:val="00457068"/>
    <w:rsid w:val="00460A0B"/>
    <w:rsid w:val="0046106F"/>
    <w:rsid w:val="00463740"/>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3E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C753A"/>
    <w:rsid w:val="004D03E8"/>
    <w:rsid w:val="004D179C"/>
    <w:rsid w:val="004D1E27"/>
    <w:rsid w:val="004D2E52"/>
    <w:rsid w:val="004D42B2"/>
    <w:rsid w:val="004D6053"/>
    <w:rsid w:val="004D6190"/>
    <w:rsid w:val="004D78C2"/>
    <w:rsid w:val="004D7E91"/>
    <w:rsid w:val="004E1305"/>
    <w:rsid w:val="004E1C99"/>
    <w:rsid w:val="004E2961"/>
    <w:rsid w:val="004E392C"/>
    <w:rsid w:val="004E47AA"/>
    <w:rsid w:val="004E499A"/>
    <w:rsid w:val="004E5602"/>
    <w:rsid w:val="004E6183"/>
    <w:rsid w:val="004E7D15"/>
    <w:rsid w:val="004F04FD"/>
    <w:rsid w:val="004F0D42"/>
    <w:rsid w:val="004F0E84"/>
    <w:rsid w:val="004F14B9"/>
    <w:rsid w:val="004F14E5"/>
    <w:rsid w:val="004F1E8D"/>
    <w:rsid w:val="004F25A6"/>
    <w:rsid w:val="004F2AD6"/>
    <w:rsid w:val="004F3F23"/>
    <w:rsid w:val="004F4F21"/>
    <w:rsid w:val="004F78DD"/>
    <w:rsid w:val="004F7A24"/>
    <w:rsid w:val="004F7CEE"/>
    <w:rsid w:val="004F7DD3"/>
    <w:rsid w:val="00502400"/>
    <w:rsid w:val="00503CCA"/>
    <w:rsid w:val="00505531"/>
    <w:rsid w:val="00505F53"/>
    <w:rsid w:val="00507370"/>
    <w:rsid w:val="00507465"/>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2B30"/>
    <w:rsid w:val="00533D47"/>
    <w:rsid w:val="00533E48"/>
    <w:rsid w:val="00535000"/>
    <w:rsid w:val="005356AD"/>
    <w:rsid w:val="0054168E"/>
    <w:rsid w:val="00541DD9"/>
    <w:rsid w:val="00542B4C"/>
    <w:rsid w:val="00543FAE"/>
    <w:rsid w:val="005475E8"/>
    <w:rsid w:val="00547D88"/>
    <w:rsid w:val="005517E9"/>
    <w:rsid w:val="00551F98"/>
    <w:rsid w:val="0055240B"/>
    <w:rsid w:val="00552639"/>
    <w:rsid w:val="00552FBA"/>
    <w:rsid w:val="0055387B"/>
    <w:rsid w:val="00554BC6"/>
    <w:rsid w:val="00555602"/>
    <w:rsid w:val="00556184"/>
    <w:rsid w:val="0055634A"/>
    <w:rsid w:val="00556E93"/>
    <w:rsid w:val="005575B2"/>
    <w:rsid w:val="0056101F"/>
    <w:rsid w:val="005613E7"/>
    <w:rsid w:val="00562031"/>
    <w:rsid w:val="005626E8"/>
    <w:rsid w:val="00562913"/>
    <w:rsid w:val="005648FA"/>
    <w:rsid w:val="005668D7"/>
    <w:rsid w:val="00570081"/>
    <w:rsid w:val="00570559"/>
    <w:rsid w:val="00570717"/>
    <w:rsid w:val="00573DF8"/>
    <w:rsid w:val="00573E5B"/>
    <w:rsid w:val="00574042"/>
    <w:rsid w:val="0057488A"/>
    <w:rsid w:val="005762D9"/>
    <w:rsid w:val="00576AEC"/>
    <w:rsid w:val="00580543"/>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5E87"/>
    <w:rsid w:val="005A73F6"/>
    <w:rsid w:val="005A7D38"/>
    <w:rsid w:val="005B0DE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310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0218"/>
    <w:rsid w:val="00651132"/>
    <w:rsid w:val="00651CF4"/>
    <w:rsid w:val="00653685"/>
    <w:rsid w:val="006538DD"/>
    <w:rsid w:val="00655C20"/>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2F2E"/>
    <w:rsid w:val="00673C92"/>
    <w:rsid w:val="006761EE"/>
    <w:rsid w:val="006763AB"/>
    <w:rsid w:val="00676CA4"/>
    <w:rsid w:val="00683535"/>
    <w:rsid w:val="0068399D"/>
    <w:rsid w:val="00684683"/>
    <w:rsid w:val="00685F35"/>
    <w:rsid w:val="00686483"/>
    <w:rsid w:val="006869D8"/>
    <w:rsid w:val="006903BD"/>
    <w:rsid w:val="006907DF"/>
    <w:rsid w:val="00690982"/>
    <w:rsid w:val="00691857"/>
    <w:rsid w:val="00692D60"/>
    <w:rsid w:val="006942AE"/>
    <w:rsid w:val="00694D31"/>
    <w:rsid w:val="00696C55"/>
    <w:rsid w:val="006A06BE"/>
    <w:rsid w:val="006A0E50"/>
    <w:rsid w:val="006A1B55"/>
    <w:rsid w:val="006A1D83"/>
    <w:rsid w:val="006A1EC3"/>
    <w:rsid w:val="006A2021"/>
    <w:rsid w:val="006A3555"/>
    <w:rsid w:val="006A3CB5"/>
    <w:rsid w:val="006A46B6"/>
    <w:rsid w:val="006A6150"/>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18BD"/>
    <w:rsid w:val="006E237D"/>
    <w:rsid w:val="006E3494"/>
    <w:rsid w:val="006E5BCE"/>
    <w:rsid w:val="006E6745"/>
    <w:rsid w:val="006E7DCD"/>
    <w:rsid w:val="006F03FE"/>
    <w:rsid w:val="006F1582"/>
    <w:rsid w:val="006F28D6"/>
    <w:rsid w:val="006F346A"/>
    <w:rsid w:val="006F41B1"/>
    <w:rsid w:val="006F442D"/>
    <w:rsid w:val="006F4C4C"/>
    <w:rsid w:val="006F62DF"/>
    <w:rsid w:val="006F6862"/>
    <w:rsid w:val="006F7088"/>
    <w:rsid w:val="007010F1"/>
    <w:rsid w:val="00701C68"/>
    <w:rsid w:val="00702504"/>
    <w:rsid w:val="0070345D"/>
    <w:rsid w:val="00704176"/>
    <w:rsid w:val="0070502E"/>
    <w:rsid w:val="00705C6B"/>
    <w:rsid w:val="0070746D"/>
    <w:rsid w:val="00710865"/>
    <w:rsid w:val="00711310"/>
    <w:rsid w:val="0071285C"/>
    <w:rsid w:val="007159BF"/>
    <w:rsid w:val="007163F2"/>
    <w:rsid w:val="00716A40"/>
    <w:rsid w:val="00717649"/>
    <w:rsid w:val="0072113D"/>
    <w:rsid w:val="007225D0"/>
    <w:rsid w:val="007226D4"/>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409"/>
    <w:rsid w:val="00745856"/>
    <w:rsid w:val="00747581"/>
    <w:rsid w:val="00750AE6"/>
    <w:rsid w:val="007511BF"/>
    <w:rsid w:val="00751997"/>
    <w:rsid w:val="00752FF9"/>
    <w:rsid w:val="007539A3"/>
    <w:rsid w:val="0075489B"/>
    <w:rsid w:val="00755680"/>
    <w:rsid w:val="00755FAD"/>
    <w:rsid w:val="007568AF"/>
    <w:rsid w:val="007572BB"/>
    <w:rsid w:val="00760056"/>
    <w:rsid w:val="00760AAB"/>
    <w:rsid w:val="00761760"/>
    <w:rsid w:val="00761BA8"/>
    <w:rsid w:val="0076297F"/>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5F3"/>
    <w:rsid w:val="00790653"/>
    <w:rsid w:val="0079203A"/>
    <w:rsid w:val="0079771E"/>
    <w:rsid w:val="007A1891"/>
    <w:rsid w:val="007A262E"/>
    <w:rsid w:val="007A2C63"/>
    <w:rsid w:val="007A3385"/>
    <w:rsid w:val="007A3EC3"/>
    <w:rsid w:val="007A4362"/>
    <w:rsid w:val="007A4E10"/>
    <w:rsid w:val="007A5FA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3D2"/>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FDA"/>
    <w:rsid w:val="007E48EB"/>
    <w:rsid w:val="007E59ED"/>
    <w:rsid w:val="007E5C29"/>
    <w:rsid w:val="007E5DA6"/>
    <w:rsid w:val="007E6247"/>
    <w:rsid w:val="007E637B"/>
    <w:rsid w:val="007F200F"/>
    <w:rsid w:val="007F329E"/>
    <w:rsid w:val="007F751D"/>
    <w:rsid w:val="007F79BD"/>
    <w:rsid w:val="008005A2"/>
    <w:rsid w:val="00800EFF"/>
    <w:rsid w:val="00801B57"/>
    <w:rsid w:val="00801FBF"/>
    <w:rsid w:val="008026F7"/>
    <w:rsid w:val="00804A12"/>
    <w:rsid w:val="00807141"/>
    <w:rsid w:val="00810956"/>
    <w:rsid w:val="00812443"/>
    <w:rsid w:val="00815B5E"/>
    <w:rsid w:val="00817E70"/>
    <w:rsid w:val="00822799"/>
    <w:rsid w:val="008228F7"/>
    <w:rsid w:val="008231CE"/>
    <w:rsid w:val="008239BD"/>
    <w:rsid w:val="008252B2"/>
    <w:rsid w:val="00825AB2"/>
    <w:rsid w:val="008264D1"/>
    <w:rsid w:val="00826988"/>
    <w:rsid w:val="00831776"/>
    <w:rsid w:val="00832858"/>
    <w:rsid w:val="00834A43"/>
    <w:rsid w:val="00834D6A"/>
    <w:rsid w:val="00835260"/>
    <w:rsid w:val="00836909"/>
    <w:rsid w:val="008376F5"/>
    <w:rsid w:val="00841485"/>
    <w:rsid w:val="008454B7"/>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4D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5A29"/>
    <w:rsid w:val="00890390"/>
    <w:rsid w:val="00891CAD"/>
    <w:rsid w:val="00892C4D"/>
    <w:rsid w:val="00894718"/>
    <w:rsid w:val="0089511D"/>
    <w:rsid w:val="00895708"/>
    <w:rsid w:val="008975A8"/>
    <w:rsid w:val="008A00A1"/>
    <w:rsid w:val="008A1362"/>
    <w:rsid w:val="008A3A90"/>
    <w:rsid w:val="008A5DE3"/>
    <w:rsid w:val="008A6007"/>
    <w:rsid w:val="008A6314"/>
    <w:rsid w:val="008A6BA0"/>
    <w:rsid w:val="008A755B"/>
    <w:rsid w:val="008B0E37"/>
    <w:rsid w:val="008B1B61"/>
    <w:rsid w:val="008B2178"/>
    <w:rsid w:val="008B2A03"/>
    <w:rsid w:val="008B2DB6"/>
    <w:rsid w:val="008B4937"/>
    <w:rsid w:val="008B671E"/>
    <w:rsid w:val="008B698C"/>
    <w:rsid w:val="008B7862"/>
    <w:rsid w:val="008C2FE2"/>
    <w:rsid w:val="008C3006"/>
    <w:rsid w:val="008C374C"/>
    <w:rsid w:val="008C3BCF"/>
    <w:rsid w:val="008C4E97"/>
    <w:rsid w:val="008C509F"/>
    <w:rsid w:val="008C53B7"/>
    <w:rsid w:val="008C71DF"/>
    <w:rsid w:val="008C7636"/>
    <w:rsid w:val="008D0261"/>
    <w:rsid w:val="008D0593"/>
    <w:rsid w:val="008D283A"/>
    <w:rsid w:val="008D36F1"/>
    <w:rsid w:val="008D38B1"/>
    <w:rsid w:val="008D3F0E"/>
    <w:rsid w:val="008D7AF3"/>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32"/>
    <w:rsid w:val="00927FE7"/>
    <w:rsid w:val="009300A1"/>
    <w:rsid w:val="00930500"/>
    <w:rsid w:val="00930DD9"/>
    <w:rsid w:val="00930EEB"/>
    <w:rsid w:val="0093110E"/>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996"/>
    <w:rsid w:val="00955A1D"/>
    <w:rsid w:val="00960828"/>
    <w:rsid w:val="00961722"/>
    <w:rsid w:val="00961A2D"/>
    <w:rsid w:val="009621BE"/>
    <w:rsid w:val="00964A09"/>
    <w:rsid w:val="0096637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0F96"/>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29CA"/>
    <w:rsid w:val="009C3984"/>
    <w:rsid w:val="009C403F"/>
    <w:rsid w:val="009C428F"/>
    <w:rsid w:val="009C4B57"/>
    <w:rsid w:val="009C5F5A"/>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17EB4"/>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3D76"/>
    <w:rsid w:val="00A677EF"/>
    <w:rsid w:val="00A70612"/>
    <w:rsid w:val="00A70D7C"/>
    <w:rsid w:val="00A710F9"/>
    <w:rsid w:val="00A74747"/>
    <w:rsid w:val="00A7527E"/>
    <w:rsid w:val="00A752C2"/>
    <w:rsid w:val="00A75A99"/>
    <w:rsid w:val="00A768FB"/>
    <w:rsid w:val="00A76ADE"/>
    <w:rsid w:val="00A7734C"/>
    <w:rsid w:val="00A804CC"/>
    <w:rsid w:val="00A80D8B"/>
    <w:rsid w:val="00A816A6"/>
    <w:rsid w:val="00A81A75"/>
    <w:rsid w:val="00A839AD"/>
    <w:rsid w:val="00A85E97"/>
    <w:rsid w:val="00A86A13"/>
    <w:rsid w:val="00A877AA"/>
    <w:rsid w:val="00A934E5"/>
    <w:rsid w:val="00A94A99"/>
    <w:rsid w:val="00A95718"/>
    <w:rsid w:val="00A959A7"/>
    <w:rsid w:val="00A95A45"/>
    <w:rsid w:val="00AA1630"/>
    <w:rsid w:val="00AA273F"/>
    <w:rsid w:val="00AA29AA"/>
    <w:rsid w:val="00AA2C42"/>
    <w:rsid w:val="00AA58E3"/>
    <w:rsid w:val="00AA63CB"/>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726"/>
    <w:rsid w:val="00AD2E0C"/>
    <w:rsid w:val="00AD3F26"/>
    <w:rsid w:val="00AD4F6C"/>
    <w:rsid w:val="00AD5320"/>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091"/>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F6D"/>
    <w:rsid w:val="00B32078"/>
    <w:rsid w:val="00B32B49"/>
    <w:rsid w:val="00B334D5"/>
    <w:rsid w:val="00B33797"/>
    <w:rsid w:val="00B33C8D"/>
    <w:rsid w:val="00B34C17"/>
    <w:rsid w:val="00B35271"/>
    <w:rsid w:val="00B35879"/>
    <w:rsid w:val="00B3666E"/>
    <w:rsid w:val="00B36DED"/>
    <w:rsid w:val="00B406DB"/>
    <w:rsid w:val="00B4072F"/>
    <w:rsid w:val="00B423C1"/>
    <w:rsid w:val="00B42E17"/>
    <w:rsid w:val="00B441A7"/>
    <w:rsid w:val="00B44D3F"/>
    <w:rsid w:val="00B44E07"/>
    <w:rsid w:val="00B450D6"/>
    <w:rsid w:val="00B46C29"/>
    <w:rsid w:val="00B47BFB"/>
    <w:rsid w:val="00B5063F"/>
    <w:rsid w:val="00B508A7"/>
    <w:rsid w:val="00B5174A"/>
    <w:rsid w:val="00B51865"/>
    <w:rsid w:val="00B51D52"/>
    <w:rsid w:val="00B52B00"/>
    <w:rsid w:val="00B54B3C"/>
    <w:rsid w:val="00B56CB1"/>
    <w:rsid w:val="00B574EB"/>
    <w:rsid w:val="00B60894"/>
    <w:rsid w:val="00B61655"/>
    <w:rsid w:val="00B7046B"/>
    <w:rsid w:val="00B70B68"/>
    <w:rsid w:val="00B716F6"/>
    <w:rsid w:val="00B73CDA"/>
    <w:rsid w:val="00B73D01"/>
    <w:rsid w:val="00B75F4C"/>
    <w:rsid w:val="00B76352"/>
    <w:rsid w:val="00B8076D"/>
    <w:rsid w:val="00B80C89"/>
    <w:rsid w:val="00B81BF1"/>
    <w:rsid w:val="00B83E5E"/>
    <w:rsid w:val="00B868D3"/>
    <w:rsid w:val="00B91EC0"/>
    <w:rsid w:val="00B91EE0"/>
    <w:rsid w:val="00B92C4B"/>
    <w:rsid w:val="00B93A71"/>
    <w:rsid w:val="00B940AE"/>
    <w:rsid w:val="00B94258"/>
    <w:rsid w:val="00B96D9B"/>
    <w:rsid w:val="00B96F0B"/>
    <w:rsid w:val="00B97060"/>
    <w:rsid w:val="00B972F2"/>
    <w:rsid w:val="00B97E4A"/>
    <w:rsid w:val="00BA05B7"/>
    <w:rsid w:val="00BA06A2"/>
    <w:rsid w:val="00BA0950"/>
    <w:rsid w:val="00BA2078"/>
    <w:rsid w:val="00BA2DE7"/>
    <w:rsid w:val="00BA34E8"/>
    <w:rsid w:val="00BA3569"/>
    <w:rsid w:val="00BA459F"/>
    <w:rsid w:val="00BA4A71"/>
    <w:rsid w:val="00BA56CA"/>
    <w:rsid w:val="00BA67ED"/>
    <w:rsid w:val="00BA73FC"/>
    <w:rsid w:val="00BA7A2F"/>
    <w:rsid w:val="00BB0249"/>
    <w:rsid w:val="00BB0D99"/>
    <w:rsid w:val="00BB226D"/>
    <w:rsid w:val="00BB22C0"/>
    <w:rsid w:val="00BB248F"/>
    <w:rsid w:val="00BB2FD0"/>
    <w:rsid w:val="00BB41E6"/>
    <w:rsid w:val="00BB4FC7"/>
    <w:rsid w:val="00BB699B"/>
    <w:rsid w:val="00BB6AF7"/>
    <w:rsid w:val="00BB7D2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5F8A"/>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10E2"/>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11DE"/>
    <w:rsid w:val="00C4206A"/>
    <w:rsid w:val="00C42E9B"/>
    <w:rsid w:val="00C4373F"/>
    <w:rsid w:val="00C43B58"/>
    <w:rsid w:val="00C44124"/>
    <w:rsid w:val="00C441DA"/>
    <w:rsid w:val="00C47375"/>
    <w:rsid w:val="00C475F7"/>
    <w:rsid w:val="00C47A1B"/>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1924"/>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187"/>
    <w:rsid w:val="00CC28B5"/>
    <w:rsid w:val="00CC29DA"/>
    <w:rsid w:val="00CC3070"/>
    <w:rsid w:val="00CC32B4"/>
    <w:rsid w:val="00CC38C5"/>
    <w:rsid w:val="00CC3BFB"/>
    <w:rsid w:val="00CC469D"/>
    <w:rsid w:val="00CC6256"/>
    <w:rsid w:val="00CC66D0"/>
    <w:rsid w:val="00CC7F20"/>
    <w:rsid w:val="00CD121C"/>
    <w:rsid w:val="00CD1EA3"/>
    <w:rsid w:val="00CD302E"/>
    <w:rsid w:val="00CD4BCA"/>
    <w:rsid w:val="00CE1871"/>
    <w:rsid w:val="00CE22F4"/>
    <w:rsid w:val="00CE245E"/>
    <w:rsid w:val="00CE369D"/>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3ED8"/>
    <w:rsid w:val="00D46648"/>
    <w:rsid w:val="00D52C3F"/>
    <w:rsid w:val="00D52F06"/>
    <w:rsid w:val="00D536B4"/>
    <w:rsid w:val="00D54CB9"/>
    <w:rsid w:val="00D554F8"/>
    <w:rsid w:val="00D55929"/>
    <w:rsid w:val="00D56368"/>
    <w:rsid w:val="00D57F25"/>
    <w:rsid w:val="00D60108"/>
    <w:rsid w:val="00D6014F"/>
    <w:rsid w:val="00D62767"/>
    <w:rsid w:val="00D638EC"/>
    <w:rsid w:val="00D63DA9"/>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6A02"/>
    <w:rsid w:val="00DA7698"/>
    <w:rsid w:val="00DA7E76"/>
    <w:rsid w:val="00DB0D25"/>
    <w:rsid w:val="00DB1655"/>
    <w:rsid w:val="00DB18B0"/>
    <w:rsid w:val="00DB1FE7"/>
    <w:rsid w:val="00DB2549"/>
    <w:rsid w:val="00DB271B"/>
    <w:rsid w:val="00DB47AA"/>
    <w:rsid w:val="00DB4870"/>
    <w:rsid w:val="00DB4B62"/>
    <w:rsid w:val="00DB5669"/>
    <w:rsid w:val="00DB7757"/>
    <w:rsid w:val="00DB77E8"/>
    <w:rsid w:val="00DB7FB0"/>
    <w:rsid w:val="00DC0262"/>
    <w:rsid w:val="00DC047F"/>
    <w:rsid w:val="00DC1D86"/>
    <w:rsid w:val="00DC1F6E"/>
    <w:rsid w:val="00DC35B8"/>
    <w:rsid w:val="00DC3B6F"/>
    <w:rsid w:val="00DC3E23"/>
    <w:rsid w:val="00DC3EC6"/>
    <w:rsid w:val="00DC41EC"/>
    <w:rsid w:val="00DC5A7B"/>
    <w:rsid w:val="00DC707E"/>
    <w:rsid w:val="00DD02E8"/>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42E"/>
    <w:rsid w:val="00E4361D"/>
    <w:rsid w:val="00E43B4F"/>
    <w:rsid w:val="00E4430D"/>
    <w:rsid w:val="00E45005"/>
    <w:rsid w:val="00E45B40"/>
    <w:rsid w:val="00E46EA4"/>
    <w:rsid w:val="00E47B02"/>
    <w:rsid w:val="00E52BAD"/>
    <w:rsid w:val="00E52C3B"/>
    <w:rsid w:val="00E5433E"/>
    <w:rsid w:val="00E5482A"/>
    <w:rsid w:val="00E56211"/>
    <w:rsid w:val="00E563D7"/>
    <w:rsid w:val="00E60549"/>
    <w:rsid w:val="00E62721"/>
    <w:rsid w:val="00E62CBB"/>
    <w:rsid w:val="00E62F5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96BD9"/>
    <w:rsid w:val="00EA03AE"/>
    <w:rsid w:val="00EA0C2A"/>
    <w:rsid w:val="00EA19CD"/>
    <w:rsid w:val="00EA1A05"/>
    <w:rsid w:val="00EA3642"/>
    <w:rsid w:val="00EA5959"/>
    <w:rsid w:val="00EA5B13"/>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2A6B"/>
    <w:rsid w:val="00ED30DD"/>
    <w:rsid w:val="00ED3E47"/>
    <w:rsid w:val="00ED42DB"/>
    <w:rsid w:val="00ED62D8"/>
    <w:rsid w:val="00ED671D"/>
    <w:rsid w:val="00ED7F4F"/>
    <w:rsid w:val="00EE0357"/>
    <w:rsid w:val="00EE03C4"/>
    <w:rsid w:val="00EE0A98"/>
    <w:rsid w:val="00EE1024"/>
    <w:rsid w:val="00EE29B0"/>
    <w:rsid w:val="00EE32A2"/>
    <w:rsid w:val="00EE4BD8"/>
    <w:rsid w:val="00EE4D5E"/>
    <w:rsid w:val="00EE59EC"/>
    <w:rsid w:val="00EE6805"/>
    <w:rsid w:val="00EE7EE7"/>
    <w:rsid w:val="00EF0518"/>
    <w:rsid w:val="00EF0C76"/>
    <w:rsid w:val="00EF0DE0"/>
    <w:rsid w:val="00EF332F"/>
    <w:rsid w:val="00EF47B2"/>
    <w:rsid w:val="00EF4D9B"/>
    <w:rsid w:val="00EF5E2F"/>
    <w:rsid w:val="00F00C08"/>
    <w:rsid w:val="00F01DCB"/>
    <w:rsid w:val="00F02D15"/>
    <w:rsid w:val="00F02F57"/>
    <w:rsid w:val="00F03E7A"/>
    <w:rsid w:val="00F0432C"/>
    <w:rsid w:val="00F056EC"/>
    <w:rsid w:val="00F06ADB"/>
    <w:rsid w:val="00F073E3"/>
    <w:rsid w:val="00F10817"/>
    <w:rsid w:val="00F11717"/>
    <w:rsid w:val="00F1295D"/>
    <w:rsid w:val="00F14BBE"/>
    <w:rsid w:val="00F14D99"/>
    <w:rsid w:val="00F14ECE"/>
    <w:rsid w:val="00F17125"/>
    <w:rsid w:val="00F171C1"/>
    <w:rsid w:val="00F21617"/>
    <w:rsid w:val="00F21D3C"/>
    <w:rsid w:val="00F243B1"/>
    <w:rsid w:val="00F2474E"/>
    <w:rsid w:val="00F27540"/>
    <w:rsid w:val="00F30409"/>
    <w:rsid w:val="00F306D2"/>
    <w:rsid w:val="00F314FA"/>
    <w:rsid w:val="00F32503"/>
    <w:rsid w:val="00F32EB0"/>
    <w:rsid w:val="00F34ED9"/>
    <w:rsid w:val="00F358FA"/>
    <w:rsid w:val="00F364E9"/>
    <w:rsid w:val="00F37234"/>
    <w:rsid w:val="00F40C61"/>
    <w:rsid w:val="00F40D08"/>
    <w:rsid w:val="00F41C1C"/>
    <w:rsid w:val="00F41C97"/>
    <w:rsid w:val="00F428BA"/>
    <w:rsid w:val="00F431B9"/>
    <w:rsid w:val="00F433EB"/>
    <w:rsid w:val="00F4348D"/>
    <w:rsid w:val="00F44E8E"/>
    <w:rsid w:val="00F456CB"/>
    <w:rsid w:val="00F45751"/>
    <w:rsid w:val="00F46741"/>
    <w:rsid w:val="00F52153"/>
    <w:rsid w:val="00F5314F"/>
    <w:rsid w:val="00F55714"/>
    <w:rsid w:val="00F56513"/>
    <w:rsid w:val="00F60276"/>
    <w:rsid w:val="00F62A83"/>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0FB1"/>
    <w:rsid w:val="00FF1677"/>
    <w:rsid w:val="00FF2C63"/>
    <w:rsid w:val="00FF3B8A"/>
    <w:rsid w:val="00FF4B98"/>
    <w:rsid w:val="00FF4D1F"/>
    <w:rsid w:val="00FF5C41"/>
    <w:rsid w:val="00FF67F5"/>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rsid w:val="00E37F70"/>
    <w:rPr>
      <w:rFonts w:ascii="Arial" w:hAnsi="Arial" w:cs="Arial"/>
      <w:b/>
      <w:bCs/>
      <w:kern w:val="32"/>
      <w:sz w:val="32"/>
      <w:szCs w:val="32"/>
      <w:lang w:val="pl-PL"/>
    </w:rPr>
  </w:style>
  <w:style w:type="character" w:customStyle="1" w:styleId="Nagwek2Znak">
    <w:name w:val="Nagłówek 2 Znak"/>
    <w:link w:val="Nagwek2"/>
    <w:uiPriority w:val="99"/>
    <w:rsid w:val="00E37F70"/>
    <w:rPr>
      <w:rFonts w:ascii="Arial" w:hAnsi="Arial" w:cs="Arial"/>
      <w:b/>
      <w:bCs/>
      <w:i/>
      <w:iCs/>
      <w:sz w:val="28"/>
      <w:szCs w:val="28"/>
      <w:lang w:val="pl-PL"/>
    </w:rPr>
  </w:style>
  <w:style w:type="character" w:customStyle="1" w:styleId="Nagwek3Znak">
    <w:name w:val="Nagłówek 3 Znak"/>
    <w:link w:val="Nagwek3"/>
    <w:uiPriority w:val="99"/>
    <w:rsid w:val="00E37F70"/>
    <w:rPr>
      <w:rFonts w:ascii="Arial" w:hAnsi="Arial" w:cs="Arial"/>
      <w:b/>
      <w:bCs/>
      <w:sz w:val="26"/>
      <w:szCs w:val="26"/>
      <w:lang w:val="pl-PL"/>
    </w:rPr>
  </w:style>
  <w:style w:type="character" w:customStyle="1" w:styleId="Nagwek4Znak">
    <w:name w:val="Nagłówek 4 Znak"/>
    <w:link w:val="Nagwek4"/>
    <w:uiPriority w:val="99"/>
    <w:rsid w:val="00E37F70"/>
    <w:rPr>
      <w:rFonts w:ascii="Times New Roman" w:hAnsi="Times New Roman" w:cs="Times New Roman"/>
      <w:b/>
      <w:bCs/>
      <w:sz w:val="28"/>
      <w:szCs w:val="28"/>
      <w:lang w:val="pl-PL"/>
    </w:rPr>
  </w:style>
  <w:style w:type="character" w:customStyle="1" w:styleId="Nagwek5Znak">
    <w:name w:val="Nagłówek 5 Znak"/>
    <w:link w:val="Nagwek5"/>
    <w:uiPriority w:val="99"/>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rsid w:val="00E37F70"/>
    <w:rPr>
      <w:rFonts w:ascii="Tahoma" w:hAnsi="Tahoma" w:cs="Tahoma"/>
      <w:b/>
      <w:bCs/>
      <w:sz w:val="20"/>
      <w:szCs w:val="20"/>
      <w:lang w:val="pl-PL"/>
    </w:rPr>
  </w:style>
  <w:style w:type="character" w:customStyle="1" w:styleId="Nagwek8Znak">
    <w:name w:val="Nagłówek 8 Znak"/>
    <w:link w:val="Nagwek8"/>
    <w:uiPriority w:val="99"/>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bCs/>
      <w:sz w:val="20"/>
      <w:szCs w:val="20"/>
    </w:rPr>
  </w:style>
  <w:style w:type="character" w:customStyle="1" w:styleId="TytuZnak">
    <w:name w:val="Tytuł Znak"/>
    <w:link w:val="Tytu"/>
    <w:uiPriority w:val="99"/>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b/>
      <w:bCs/>
      <w:sz w:val="20"/>
      <w:szCs w:val="20"/>
    </w:rPr>
  </w:style>
  <w:style w:type="character" w:customStyle="1" w:styleId="TekstpodstawowyZnak">
    <w:name w:val="Tekst podstawowy Znak"/>
    <w:link w:val="Tekstpodstawowy"/>
    <w:uiPriority w:val="99"/>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link w:val="Zwykytekst"/>
    <w:uiPriority w:val="99"/>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4"/>
      </w:numPr>
      <w:tabs>
        <w:tab w:val="left" w:pos="0"/>
      </w:tabs>
      <w:spacing w:line="360" w:lineRule="auto"/>
      <w:jc w:val="both"/>
    </w:pPr>
  </w:style>
  <w:style w:type="character" w:styleId="Odwoaniedokomentarza">
    <w:name w:val="annotation reference"/>
    <w:uiPriority w:val="99"/>
    <w:semiHidden/>
    <w:rsid w:val="00E37F70"/>
    <w:rPr>
      <w:rFonts w:cs="Times New Roman"/>
      <w:sz w:val="16"/>
      <w:szCs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cs="Times New Roman"/>
      <w:sz w:val="24"/>
      <w:szCs w:val="24"/>
    </w:rPr>
  </w:style>
  <w:style w:type="character" w:styleId="Odwoanieprzypisudolnego">
    <w:name w:val="footnote reference"/>
    <w:uiPriority w:val="99"/>
    <w:semiHidden/>
    <w:rsid w:val="00E37F70"/>
    <w:rPr>
      <w:rFonts w:cs="Times New Roman"/>
      <w:sz w:val="20"/>
      <w:szCs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b/>
      <w:bCs/>
      <w:sz w:val="22"/>
      <w:szCs w:val="22"/>
    </w:rPr>
  </w:style>
  <w:style w:type="character" w:customStyle="1" w:styleId="PodtytuZnak">
    <w:name w:val="Podtytuł Znak"/>
    <w:link w:val="Podtytu"/>
    <w:uiPriority w:val="99"/>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cs="Times New Roman"/>
    </w:rPr>
  </w:style>
  <w:style w:type="paragraph" w:customStyle="1" w:styleId="paragraf">
    <w:name w:val="paragraf"/>
    <w:basedOn w:val="Normalny"/>
    <w:uiPriority w:val="99"/>
    <w:rsid w:val="00E37F70"/>
    <w:pPr>
      <w:keepNext/>
      <w:numPr>
        <w:numId w:val="5"/>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99"/>
    <w:rsid w:val="00E37F70"/>
    <w:pPr>
      <w:spacing w:after="200" w:line="276" w:lineRule="auto"/>
      <w:ind w:left="720"/>
      <w:contextualSpacing/>
    </w:pPr>
    <w:rPr>
      <w:rFonts w:ascii="Calibri" w:hAnsi="Calibri" w:cs="Calibri"/>
      <w:sz w:val="22"/>
      <w:szCs w:val="22"/>
      <w:lang w:eastAsia="en-US"/>
    </w:rPr>
  </w:style>
  <w:style w:type="paragraph" w:styleId="Plandokumentu">
    <w:name w:val="Document Map"/>
    <w:basedOn w:val="Normalny"/>
    <w:link w:val="PlandokumentuZnak"/>
    <w:uiPriority w:val="99"/>
    <w:semiHidden/>
    <w:rsid w:val="00E37F70"/>
    <w:rPr>
      <w:rFonts w:ascii="Tahoma" w:hAnsi="Tahoma"/>
      <w:sz w:val="16"/>
      <w:szCs w:val="16"/>
    </w:rPr>
  </w:style>
  <w:style w:type="character" w:customStyle="1" w:styleId="PlandokumentuZnak">
    <w:name w:val="Plan dokumentu Znak"/>
    <w:link w:val="Plandokumentu"/>
    <w:uiPriority w:val="99"/>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rsid w:val="00E37F70"/>
    <w:rPr>
      <w:rFonts w:ascii="Arial" w:hAnsi="Arial"/>
      <w:b/>
      <w:sz w:val="22"/>
      <w:lang w:val="pl-PL" w:eastAsia="pl-PL"/>
    </w:rPr>
  </w:style>
  <w:style w:type="character" w:customStyle="1" w:styleId="ZnakZnak8">
    <w:name w:val="Znak Znak8"/>
    <w:uiPriority w:val="99"/>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14"/>
      </w:numPr>
      <w:spacing w:before="120" w:after="120"/>
      <w:jc w:val="both"/>
    </w:pPr>
    <w:rPr>
      <w:lang w:eastAsia="en-GB"/>
    </w:rPr>
  </w:style>
  <w:style w:type="paragraph" w:customStyle="1" w:styleId="Tiret1">
    <w:name w:val="Tiret 1"/>
    <w:basedOn w:val="Normalny"/>
    <w:uiPriority w:val="99"/>
    <w:rsid w:val="00D05F80"/>
    <w:pPr>
      <w:numPr>
        <w:numId w:val="15"/>
      </w:numPr>
      <w:spacing w:before="120" w:after="120"/>
      <w:jc w:val="both"/>
    </w:pPr>
    <w:rPr>
      <w:lang w:eastAsia="en-GB"/>
    </w:rPr>
  </w:style>
  <w:style w:type="paragraph" w:customStyle="1" w:styleId="NumPar1">
    <w:name w:val="NumPar 1"/>
    <w:basedOn w:val="Normalny"/>
    <w:next w:val="Text1"/>
    <w:uiPriority w:val="99"/>
    <w:rsid w:val="00D05F80"/>
    <w:pPr>
      <w:numPr>
        <w:numId w:val="16"/>
      </w:numPr>
      <w:spacing w:before="120" w:after="120"/>
      <w:jc w:val="both"/>
    </w:pPr>
    <w:rPr>
      <w:lang w:eastAsia="en-GB"/>
    </w:rPr>
  </w:style>
  <w:style w:type="paragraph" w:customStyle="1" w:styleId="NumPar2">
    <w:name w:val="NumPar 2"/>
    <w:basedOn w:val="Normalny"/>
    <w:next w:val="Text1"/>
    <w:uiPriority w:val="99"/>
    <w:rsid w:val="00D05F80"/>
    <w:pPr>
      <w:numPr>
        <w:ilvl w:val="1"/>
        <w:numId w:val="16"/>
      </w:numPr>
      <w:spacing w:before="120" w:after="120"/>
      <w:jc w:val="both"/>
    </w:pPr>
    <w:rPr>
      <w:lang w:eastAsia="en-GB"/>
    </w:rPr>
  </w:style>
  <w:style w:type="paragraph" w:customStyle="1" w:styleId="NumPar3">
    <w:name w:val="NumPar 3"/>
    <w:basedOn w:val="Normalny"/>
    <w:next w:val="Text1"/>
    <w:uiPriority w:val="99"/>
    <w:rsid w:val="00D05F80"/>
    <w:pPr>
      <w:numPr>
        <w:ilvl w:val="2"/>
        <w:numId w:val="16"/>
      </w:numPr>
      <w:spacing w:before="120" w:after="120"/>
      <w:jc w:val="both"/>
    </w:pPr>
    <w:rPr>
      <w:lang w:eastAsia="en-GB"/>
    </w:rPr>
  </w:style>
  <w:style w:type="paragraph" w:customStyle="1" w:styleId="NumPar4">
    <w:name w:val="NumPar 4"/>
    <w:basedOn w:val="Normalny"/>
    <w:next w:val="Text1"/>
    <w:uiPriority w:val="99"/>
    <w:rsid w:val="00D05F80"/>
    <w:pPr>
      <w:numPr>
        <w:ilvl w:val="3"/>
        <w:numId w:val="16"/>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rFonts w:cs="Times New Roman"/>
      <w:i/>
      <w:iCs/>
    </w:rPr>
  </w:style>
  <w:style w:type="character" w:customStyle="1" w:styleId="Teksttreci">
    <w:name w:val="Tekst treści_"/>
    <w:link w:val="Teksttreci0"/>
    <w:uiPriority w:val="99"/>
    <w:rsid w:val="00A839AD"/>
    <w:rPr>
      <w:rFonts w:ascii="Verdana"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0">
    <w:name w:val="Nagłówek #3_"/>
    <w:link w:val="Nagwek31"/>
    <w:uiPriority w:val="99"/>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rsid w:val="002307A6"/>
    <w:rPr>
      <w:rFonts w:ascii="Verdana"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rsid w:val="002307A6"/>
    <w:rPr>
      <w:rFonts w:ascii="Verdana"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1"/>
    <w:uiPriority w:val="99"/>
    <w:rsid w:val="00FD3E07"/>
    <w:rPr>
      <w:rFonts w:ascii="Times New Roman" w:hAnsi="Times New Roman"/>
      <w:lang w:val="pl-PL"/>
    </w:rPr>
  </w:style>
  <w:style w:type="character" w:styleId="Odwoanieprzypisukocowego">
    <w:name w:val="endnote reference"/>
    <w:uiPriority w:val="99"/>
    <w:semiHidden/>
    <w:rsid w:val="007D491E"/>
    <w:rPr>
      <w:rFonts w:cs="Times New Roman"/>
      <w:vertAlign w:val="superscript"/>
    </w:rPr>
  </w:style>
  <w:style w:type="character" w:customStyle="1" w:styleId="Nierozpoznanawzmianka1">
    <w:name w:val="Nierozpoznana wzmianka1"/>
    <w:uiPriority w:val="99"/>
    <w:semiHidden/>
    <w:rsid w:val="006204E8"/>
    <w:rPr>
      <w:color w:val="605E5C"/>
      <w:shd w:val="clear" w:color="auto" w:fill="E1DFDD"/>
    </w:rPr>
  </w:style>
  <w:style w:type="character" w:customStyle="1" w:styleId="WW8Num17z1">
    <w:name w:val="WW8Num17z1"/>
    <w:uiPriority w:val="99"/>
    <w:rsid w:val="00D43ED8"/>
    <w:rPr>
      <w:rFonts w:ascii="Wingdings" w:hAnsi="Wingdings"/>
    </w:rPr>
  </w:style>
  <w:style w:type="paragraph" w:customStyle="1" w:styleId="WW-Domylnie">
    <w:name w:val="WW-Domyślnie"/>
    <w:uiPriority w:val="99"/>
    <w:rsid w:val="00D43ED8"/>
    <w:pPr>
      <w:suppressAutoHyphens/>
    </w:pPr>
    <w:rPr>
      <w:rFonts w:ascii="Marigold (W1)" w:hAnsi="Marigold (W1)" w:cs="Verdana"/>
      <w:kern w:val="1"/>
      <w:sz w:val="24"/>
      <w:lang w:eastAsia="ar-SA"/>
    </w:rPr>
  </w:style>
  <w:style w:type="paragraph" w:customStyle="1" w:styleId="normal1">
    <w:name w:val="normal1"/>
    <w:uiPriority w:val="99"/>
    <w:rsid w:val="0038147E"/>
    <w:pPr>
      <w:spacing w:line="276" w:lineRule="auto"/>
    </w:pPr>
    <w:rPr>
      <w:rFonts w:ascii="Arial" w:hAnsi="Arial" w:cs="Arial"/>
      <w:sz w:val="22"/>
      <w:szCs w:val="22"/>
    </w:rPr>
  </w:style>
  <w:style w:type="paragraph" w:customStyle="1" w:styleId="ZnakZnak1ZnakZnakZnak">
    <w:name w:val="Znak Znak1 Znak Znak Znak"/>
    <w:basedOn w:val="Normalny"/>
    <w:rsid w:val="006A3555"/>
    <w:rPr>
      <w:rFonts w:ascii="Arial" w:hAnsi="Arial" w:cs="Arial"/>
    </w:rPr>
  </w:style>
  <w:style w:type="paragraph" w:customStyle="1" w:styleId="ZnakZnak">
    <w:name w:val="Znak Znak"/>
    <w:basedOn w:val="Normalny"/>
    <w:rsid w:val="00225FAD"/>
  </w:style>
  <w:style w:type="paragraph" w:customStyle="1" w:styleId="ZnakZnak1ZnakZnakZnak0">
    <w:name w:val="Znak Znak1 Znak Znak Znak"/>
    <w:basedOn w:val="Normalny"/>
    <w:rsid w:val="00A17EB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9442245">
      <w:bodyDiv w:val="1"/>
      <w:marLeft w:val="0"/>
      <w:marRight w:val="0"/>
      <w:marTop w:val="0"/>
      <w:marBottom w:val="0"/>
      <w:divBdr>
        <w:top w:val="none" w:sz="0" w:space="0" w:color="auto"/>
        <w:left w:val="none" w:sz="0" w:space="0" w:color="auto"/>
        <w:bottom w:val="none" w:sz="0" w:space="0" w:color="auto"/>
        <w:right w:val="none" w:sz="0" w:space="0" w:color="auto"/>
      </w:divBdr>
    </w:div>
    <w:div w:id="350374890">
      <w:bodyDiv w:val="1"/>
      <w:marLeft w:val="0"/>
      <w:marRight w:val="0"/>
      <w:marTop w:val="0"/>
      <w:marBottom w:val="0"/>
      <w:divBdr>
        <w:top w:val="none" w:sz="0" w:space="0" w:color="auto"/>
        <w:left w:val="none" w:sz="0" w:space="0" w:color="auto"/>
        <w:bottom w:val="none" w:sz="0" w:space="0" w:color="auto"/>
        <w:right w:val="none" w:sz="0" w:space="0" w:color="auto"/>
      </w:divBdr>
    </w:div>
    <w:div w:id="437260783">
      <w:marLeft w:val="0"/>
      <w:marRight w:val="0"/>
      <w:marTop w:val="0"/>
      <w:marBottom w:val="0"/>
      <w:divBdr>
        <w:top w:val="none" w:sz="0" w:space="0" w:color="auto"/>
        <w:left w:val="none" w:sz="0" w:space="0" w:color="auto"/>
        <w:bottom w:val="none" w:sz="0" w:space="0" w:color="auto"/>
        <w:right w:val="none" w:sz="0" w:space="0" w:color="auto"/>
      </w:divBdr>
      <w:divsChild>
        <w:div w:id="437260786">
          <w:marLeft w:val="821"/>
          <w:marRight w:val="0"/>
          <w:marTop w:val="0"/>
          <w:marBottom w:val="0"/>
          <w:divBdr>
            <w:top w:val="none" w:sz="0" w:space="0" w:color="auto"/>
            <w:left w:val="none" w:sz="0" w:space="0" w:color="auto"/>
            <w:bottom w:val="none" w:sz="0" w:space="0" w:color="auto"/>
            <w:right w:val="none" w:sz="0" w:space="0" w:color="auto"/>
          </w:divBdr>
        </w:div>
        <w:div w:id="437260826">
          <w:marLeft w:val="821"/>
          <w:marRight w:val="0"/>
          <w:marTop w:val="0"/>
          <w:marBottom w:val="0"/>
          <w:divBdr>
            <w:top w:val="none" w:sz="0" w:space="0" w:color="auto"/>
            <w:left w:val="none" w:sz="0" w:space="0" w:color="auto"/>
            <w:bottom w:val="none" w:sz="0" w:space="0" w:color="auto"/>
            <w:right w:val="none" w:sz="0" w:space="0" w:color="auto"/>
          </w:divBdr>
        </w:div>
      </w:divsChild>
    </w:div>
    <w:div w:id="437260788">
      <w:marLeft w:val="0"/>
      <w:marRight w:val="0"/>
      <w:marTop w:val="0"/>
      <w:marBottom w:val="0"/>
      <w:divBdr>
        <w:top w:val="none" w:sz="0" w:space="0" w:color="auto"/>
        <w:left w:val="none" w:sz="0" w:space="0" w:color="auto"/>
        <w:bottom w:val="none" w:sz="0" w:space="0" w:color="auto"/>
        <w:right w:val="none" w:sz="0" w:space="0" w:color="auto"/>
      </w:divBdr>
    </w:div>
    <w:div w:id="437260790">
      <w:marLeft w:val="0"/>
      <w:marRight w:val="0"/>
      <w:marTop w:val="0"/>
      <w:marBottom w:val="0"/>
      <w:divBdr>
        <w:top w:val="none" w:sz="0" w:space="0" w:color="auto"/>
        <w:left w:val="none" w:sz="0" w:space="0" w:color="auto"/>
        <w:bottom w:val="none" w:sz="0" w:space="0" w:color="auto"/>
        <w:right w:val="none" w:sz="0" w:space="0" w:color="auto"/>
      </w:divBdr>
      <w:divsChild>
        <w:div w:id="437260785">
          <w:marLeft w:val="547"/>
          <w:marRight w:val="0"/>
          <w:marTop w:val="0"/>
          <w:marBottom w:val="0"/>
          <w:divBdr>
            <w:top w:val="none" w:sz="0" w:space="0" w:color="auto"/>
            <w:left w:val="none" w:sz="0" w:space="0" w:color="auto"/>
            <w:bottom w:val="none" w:sz="0" w:space="0" w:color="auto"/>
            <w:right w:val="none" w:sz="0" w:space="0" w:color="auto"/>
          </w:divBdr>
        </w:div>
      </w:divsChild>
    </w:div>
    <w:div w:id="437260791">
      <w:marLeft w:val="0"/>
      <w:marRight w:val="0"/>
      <w:marTop w:val="0"/>
      <w:marBottom w:val="0"/>
      <w:divBdr>
        <w:top w:val="none" w:sz="0" w:space="0" w:color="auto"/>
        <w:left w:val="none" w:sz="0" w:space="0" w:color="auto"/>
        <w:bottom w:val="none" w:sz="0" w:space="0" w:color="auto"/>
        <w:right w:val="none" w:sz="0" w:space="0" w:color="auto"/>
      </w:divBdr>
      <w:divsChild>
        <w:div w:id="437260784">
          <w:marLeft w:val="0"/>
          <w:marRight w:val="0"/>
          <w:marTop w:val="72"/>
          <w:marBottom w:val="0"/>
          <w:divBdr>
            <w:top w:val="none" w:sz="0" w:space="0" w:color="auto"/>
            <w:left w:val="none" w:sz="0" w:space="0" w:color="auto"/>
            <w:bottom w:val="none" w:sz="0" w:space="0" w:color="auto"/>
            <w:right w:val="none" w:sz="0" w:space="0" w:color="auto"/>
          </w:divBdr>
        </w:div>
        <w:div w:id="437260820">
          <w:marLeft w:val="0"/>
          <w:marRight w:val="0"/>
          <w:marTop w:val="72"/>
          <w:marBottom w:val="0"/>
          <w:divBdr>
            <w:top w:val="none" w:sz="0" w:space="0" w:color="auto"/>
            <w:left w:val="none" w:sz="0" w:space="0" w:color="auto"/>
            <w:bottom w:val="none" w:sz="0" w:space="0" w:color="auto"/>
            <w:right w:val="none" w:sz="0" w:space="0" w:color="auto"/>
          </w:divBdr>
          <w:divsChild>
            <w:div w:id="437260801">
              <w:marLeft w:val="360"/>
              <w:marRight w:val="0"/>
              <w:marTop w:val="0"/>
              <w:marBottom w:val="72"/>
              <w:divBdr>
                <w:top w:val="none" w:sz="0" w:space="0" w:color="auto"/>
                <w:left w:val="none" w:sz="0" w:space="0" w:color="auto"/>
                <w:bottom w:val="none" w:sz="0" w:space="0" w:color="auto"/>
                <w:right w:val="none" w:sz="0" w:space="0" w:color="auto"/>
              </w:divBdr>
            </w:div>
            <w:div w:id="4372608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37260792">
      <w:marLeft w:val="0"/>
      <w:marRight w:val="0"/>
      <w:marTop w:val="0"/>
      <w:marBottom w:val="0"/>
      <w:divBdr>
        <w:top w:val="none" w:sz="0" w:space="0" w:color="auto"/>
        <w:left w:val="none" w:sz="0" w:space="0" w:color="auto"/>
        <w:bottom w:val="none" w:sz="0" w:space="0" w:color="auto"/>
        <w:right w:val="none" w:sz="0" w:space="0" w:color="auto"/>
      </w:divBdr>
    </w:div>
    <w:div w:id="437260793">
      <w:marLeft w:val="0"/>
      <w:marRight w:val="0"/>
      <w:marTop w:val="0"/>
      <w:marBottom w:val="0"/>
      <w:divBdr>
        <w:top w:val="none" w:sz="0" w:space="0" w:color="auto"/>
        <w:left w:val="none" w:sz="0" w:space="0" w:color="auto"/>
        <w:bottom w:val="none" w:sz="0" w:space="0" w:color="auto"/>
        <w:right w:val="none" w:sz="0" w:space="0" w:color="auto"/>
      </w:divBdr>
    </w:div>
    <w:div w:id="437260794">
      <w:marLeft w:val="0"/>
      <w:marRight w:val="0"/>
      <w:marTop w:val="0"/>
      <w:marBottom w:val="0"/>
      <w:divBdr>
        <w:top w:val="none" w:sz="0" w:space="0" w:color="auto"/>
        <w:left w:val="none" w:sz="0" w:space="0" w:color="auto"/>
        <w:bottom w:val="none" w:sz="0" w:space="0" w:color="auto"/>
        <w:right w:val="none" w:sz="0" w:space="0" w:color="auto"/>
      </w:divBdr>
    </w:div>
    <w:div w:id="437260795">
      <w:marLeft w:val="0"/>
      <w:marRight w:val="0"/>
      <w:marTop w:val="0"/>
      <w:marBottom w:val="0"/>
      <w:divBdr>
        <w:top w:val="none" w:sz="0" w:space="0" w:color="auto"/>
        <w:left w:val="none" w:sz="0" w:space="0" w:color="auto"/>
        <w:bottom w:val="none" w:sz="0" w:space="0" w:color="auto"/>
        <w:right w:val="none" w:sz="0" w:space="0" w:color="auto"/>
      </w:divBdr>
    </w:div>
    <w:div w:id="437260796">
      <w:marLeft w:val="0"/>
      <w:marRight w:val="0"/>
      <w:marTop w:val="0"/>
      <w:marBottom w:val="0"/>
      <w:divBdr>
        <w:top w:val="none" w:sz="0" w:space="0" w:color="auto"/>
        <w:left w:val="none" w:sz="0" w:space="0" w:color="auto"/>
        <w:bottom w:val="none" w:sz="0" w:space="0" w:color="auto"/>
        <w:right w:val="none" w:sz="0" w:space="0" w:color="auto"/>
      </w:divBdr>
    </w:div>
    <w:div w:id="437260797">
      <w:marLeft w:val="0"/>
      <w:marRight w:val="0"/>
      <w:marTop w:val="0"/>
      <w:marBottom w:val="0"/>
      <w:divBdr>
        <w:top w:val="none" w:sz="0" w:space="0" w:color="auto"/>
        <w:left w:val="none" w:sz="0" w:space="0" w:color="auto"/>
        <w:bottom w:val="none" w:sz="0" w:space="0" w:color="auto"/>
        <w:right w:val="none" w:sz="0" w:space="0" w:color="auto"/>
      </w:divBdr>
      <w:divsChild>
        <w:div w:id="437260825">
          <w:marLeft w:val="0"/>
          <w:marRight w:val="0"/>
          <w:marTop w:val="0"/>
          <w:marBottom w:val="0"/>
          <w:divBdr>
            <w:top w:val="none" w:sz="0" w:space="0" w:color="auto"/>
            <w:left w:val="none" w:sz="0" w:space="0" w:color="auto"/>
            <w:bottom w:val="none" w:sz="0" w:space="0" w:color="auto"/>
            <w:right w:val="none" w:sz="0" w:space="0" w:color="auto"/>
          </w:divBdr>
          <w:divsChild>
            <w:div w:id="437260824">
              <w:marLeft w:val="0"/>
              <w:marRight w:val="0"/>
              <w:marTop w:val="0"/>
              <w:marBottom w:val="0"/>
              <w:divBdr>
                <w:top w:val="none" w:sz="0" w:space="0" w:color="auto"/>
                <w:left w:val="none" w:sz="0" w:space="0" w:color="auto"/>
                <w:bottom w:val="none" w:sz="0" w:space="0" w:color="auto"/>
                <w:right w:val="none" w:sz="0" w:space="0" w:color="auto"/>
              </w:divBdr>
              <w:divsChild>
                <w:div w:id="4372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0798">
      <w:marLeft w:val="0"/>
      <w:marRight w:val="0"/>
      <w:marTop w:val="0"/>
      <w:marBottom w:val="0"/>
      <w:divBdr>
        <w:top w:val="none" w:sz="0" w:space="0" w:color="auto"/>
        <w:left w:val="none" w:sz="0" w:space="0" w:color="auto"/>
        <w:bottom w:val="none" w:sz="0" w:space="0" w:color="auto"/>
        <w:right w:val="none" w:sz="0" w:space="0" w:color="auto"/>
      </w:divBdr>
    </w:div>
    <w:div w:id="437260799">
      <w:marLeft w:val="0"/>
      <w:marRight w:val="0"/>
      <w:marTop w:val="0"/>
      <w:marBottom w:val="0"/>
      <w:divBdr>
        <w:top w:val="none" w:sz="0" w:space="0" w:color="auto"/>
        <w:left w:val="none" w:sz="0" w:space="0" w:color="auto"/>
        <w:bottom w:val="none" w:sz="0" w:space="0" w:color="auto"/>
        <w:right w:val="none" w:sz="0" w:space="0" w:color="auto"/>
      </w:divBdr>
    </w:div>
    <w:div w:id="437260800">
      <w:marLeft w:val="0"/>
      <w:marRight w:val="0"/>
      <w:marTop w:val="0"/>
      <w:marBottom w:val="0"/>
      <w:divBdr>
        <w:top w:val="none" w:sz="0" w:space="0" w:color="auto"/>
        <w:left w:val="none" w:sz="0" w:space="0" w:color="auto"/>
        <w:bottom w:val="none" w:sz="0" w:space="0" w:color="auto"/>
        <w:right w:val="none" w:sz="0" w:space="0" w:color="auto"/>
      </w:divBdr>
    </w:div>
    <w:div w:id="437260802">
      <w:marLeft w:val="0"/>
      <w:marRight w:val="0"/>
      <w:marTop w:val="0"/>
      <w:marBottom w:val="0"/>
      <w:divBdr>
        <w:top w:val="none" w:sz="0" w:space="0" w:color="auto"/>
        <w:left w:val="none" w:sz="0" w:space="0" w:color="auto"/>
        <w:bottom w:val="none" w:sz="0" w:space="0" w:color="auto"/>
        <w:right w:val="none" w:sz="0" w:space="0" w:color="auto"/>
      </w:divBdr>
    </w:div>
    <w:div w:id="437260803">
      <w:marLeft w:val="0"/>
      <w:marRight w:val="0"/>
      <w:marTop w:val="0"/>
      <w:marBottom w:val="0"/>
      <w:divBdr>
        <w:top w:val="none" w:sz="0" w:space="0" w:color="auto"/>
        <w:left w:val="none" w:sz="0" w:space="0" w:color="auto"/>
        <w:bottom w:val="none" w:sz="0" w:space="0" w:color="auto"/>
        <w:right w:val="none" w:sz="0" w:space="0" w:color="auto"/>
      </w:divBdr>
    </w:div>
    <w:div w:id="437260804">
      <w:marLeft w:val="0"/>
      <w:marRight w:val="0"/>
      <w:marTop w:val="0"/>
      <w:marBottom w:val="0"/>
      <w:divBdr>
        <w:top w:val="none" w:sz="0" w:space="0" w:color="auto"/>
        <w:left w:val="none" w:sz="0" w:space="0" w:color="auto"/>
        <w:bottom w:val="none" w:sz="0" w:space="0" w:color="auto"/>
        <w:right w:val="none" w:sz="0" w:space="0" w:color="auto"/>
      </w:divBdr>
      <w:divsChild>
        <w:div w:id="437260787">
          <w:marLeft w:val="749"/>
          <w:marRight w:val="0"/>
          <w:marTop w:val="0"/>
          <w:marBottom w:val="0"/>
          <w:divBdr>
            <w:top w:val="none" w:sz="0" w:space="0" w:color="auto"/>
            <w:left w:val="none" w:sz="0" w:space="0" w:color="auto"/>
            <w:bottom w:val="none" w:sz="0" w:space="0" w:color="auto"/>
            <w:right w:val="none" w:sz="0" w:space="0" w:color="auto"/>
          </w:divBdr>
        </w:div>
        <w:div w:id="437260789">
          <w:marLeft w:val="749"/>
          <w:marRight w:val="0"/>
          <w:marTop w:val="0"/>
          <w:marBottom w:val="0"/>
          <w:divBdr>
            <w:top w:val="none" w:sz="0" w:space="0" w:color="auto"/>
            <w:left w:val="none" w:sz="0" w:space="0" w:color="auto"/>
            <w:bottom w:val="none" w:sz="0" w:space="0" w:color="auto"/>
            <w:right w:val="none" w:sz="0" w:space="0" w:color="auto"/>
          </w:divBdr>
        </w:div>
        <w:div w:id="437260817">
          <w:marLeft w:val="749"/>
          <w:marRight w:val="0"/>
          <w:marTop w:val="0"/>
          <w:marBottom w:val="0"/>
          <w:divBdr>
            <w:top w:val="none" w:sz="0" w:space="0" w:color="auto"/>
            <w:left w:val="none" w:sz="0" w:space="0" w:color="auto"/>
            <w:bottom w:val="none" w:sz="0" w:space="0" w:color="auto"/>
            <w:right w:val="none" w:sz="0" w:space="0" w:color="auto"/>
          </w:divBdr>
        </w:div>
      </w:divsChild>
    </w:div>
    <w:div w:id="437260806">
      <w:marLeft w:val="0"/>
      <w:marRight w:val="0"/>
      <w:marTop w:val="0"/>
      <w:marBottom w:val="0"/>
      <w:divBdr>
        <w:top w:val="none" w:sz="0" w:space="0" w:color="auto"/>
        <w:left w:val="none" w:sz="0" w:space="0" w:color="auto"/>
        <w:bottom w:val="none" w:sz="0" w:space="0" w:color="auto"/>
        <w:right w:val="none" w:sz="0" w:space="0" w:color="auto"/>
      </w:divBdr>
    </w:div>
    <w:div w:id="437260807">
      <w:marLeft w:val="0"/>
      <w:marRight w:val="0"/>
      <w:marTop w:val="0"/>
      <w:marBottom w:val="0"/>
      <w:divBdr>
        <w:top w:val="none" w:sz="0" w:space="0" w:color="auto"/>
        <w:left w:val="none" w:sz="0" w:space="0" w:color="auto"/>
        <w:bottom w:val="none" w:sz="0" w:space="0" w:color="auto"/>
        <w:right w:val="none" w:sz="0" w:space="0" w:color="auto"/>
      </w:divBdr>
    </w:div>
    <w:div w:id="437260808">
      <w:marLeft w:val="0"/>
      <w:marRight w:val="0"/>
      <w:marTop w:val="0"/>
      <w:marBottom w:val="0"/>
      <w:divBdr>
        <w:top w:val="none" w:sz="0" w:space="0" w:color="auto"/>
        <w:left w:val="none" w:sz="0" w:space="0" w:color="auto"/>
        <w:bottom w:val="none" w:sz="0" w:space="0" w:color="auto"/>
        <w:right w:val="none" w:sz="0" w:space="0" w:color="auto"/>
      </w:divBdr>
    </w:div>
    <w:div w:id="437260809">
      <w:marLeft w:val="0"/>
      <w:marRight w:val="0"/>
      <w:marTop w:val="0"/>
      <w:marBottom w:val="0"/>
      <w:divBdr>
        <w:top w:val="none" w:sz="0" w:space="0" w:color="auto"/>
        <w:left w:val="none" w:sz="0" w:space="0" w:color="auto"/>
        <w:bottom w:val="none" w:sz="0" w:space="0" w:color="auto"/>
        <w:right w:val="none" w:sz="0" w:space="0" w:color="auto"/>
      </w:divBdr>
    </w:div>
    <w:div w:id="437260811">
      <w:marLeft w:val="0"/>
      <w:marRight w:val="0"/>
      <w:marTop w:val="0"/>
      <w:marBottom w:val="0"/>
      <w:divBdr>
        <w:top w:val="none" w:sz="0" w:space="0" w:color="auto"/>
        <w:left w:val="none" w:sz="0" w:space="0" w:color="auto"/>
        <w:bottom w:val="none" w:sz="0" w:space="0" w:color="auto"/>
        <w:right w:val="none" w:sz="0" w:space="0" w:color="auto"/>
      </w:divBdr>
    </w:div>
    <w:div w:id="437260812">
      <w:marLeft w:val="0"/>
      <w:marRight w:val="0"/>
      <w:marTop w:val="0"/>
      <w:marBottom w:val="0"/>
      <w:divBdr>
        <w:top w:val="none" w:sz="0" w:space="0" w:color="auto"/>
        <w:left w:val="none" w:sz="0" w:space="0" w:color="auto"/>
        <w:bottom w:val="none" w:sz="0" w:space="0" w:color="auto"/>
        <w:right w:val="none" w:sz="0" w:space="0" w:color="auto"/>
      </w:divBdr>
    </w:div>
    <w:div w:id="437260813">
      <w:marLeft w:val="0"/>
      <w:marRight w:val="0"/>
      <w:marTop w:val="0"/>
      <w:marBottom w:val="0"/>
      <w:divBdr>
        <w:top w:val="none" w:sz="0" w:space="0" w:color="auto"/>
        <w:left w:val="none" w:sz="0" w:space="0" w:color="auto"/>
        <w:bottom w:val="none" w:sz="0" w:space="0" w:color="auto"/>
        <w:right w:val="none" w:sz="0" w:space="0" w:color="auto"/>
      </w:divBdr>
    </w:div>
    <w:div w:id="437260814">
      <w:marLeft w:val="0"/>
      <w:marRight w:val="0"/>
      <w:marTop w:val="0"/>
      <w:marBottom w:val="0"/>
      <w:divBdr>
        <w:top w:val="none" w:sz="0" w:space="0" w:color="auto"/>
        <w:left w:val="none" w:sz="0" w:space="0" w:color="auto"/>
        <w:bottom w:val="none" w:sz="0" w:space="0" w:color="auto"/>
        <w:right w:val="none" w:sz="0" w:space="0" w:color="auto"/>
      </w:divBdr>
    </w:div>
    <w:div w:id="437260815">
      <w:marLeft w:val="0"/>
      <w:marRight w:val="0"/>
      <w:marTop w:val="0"/>
      <w:marBottom w:val="0"/>
      <w:divBdr>
        <w:top w:val="none" w:sz="0" w:space="0" w:color="auto"/>
        <w:left w:val="none" w:sz="0" w:space="0" w:color="auto"/>
        <w:bottom w:val="none" w:sz="0" w:space="0" w:color="auto"/>
        <w:right w:val="none" w:sz="0" w:space="0" w:color="auto"/>
      </w:divBdr>
    </w:div>
    <w:div w:id="437260816">
      <w:marLeft w:val="0"/>
      <w:marRight w:val="0"/>
      <w:marTop w:val="0"/>
      <w:marBottom w:val="0"/>
      <w:divBdr>
        <w:top w:val="none" w:sz="0" w:space="0" w:color="auto"/>
        <w:left w:val="none" w:sz="0" w:space="0" w:color="auto"/>
        <w:bottom w:val="none" w:sz="0" w:space="0" w:color="auto"/>
        <w:right w:val="none" w:sz="0" w:space="0" w:color="auto"/>
      </w:divBdr>
    </w:div>
    <w:div w:id="437260818">
      <w:marLeft w:val="0"/>
      <w:marRight w:val="0"/>
      <w:marTop w:val="0"/>
      <w:marBottom w:val="0"/>
      <w:divBdr>
        <w:top w:val="none" w:sz="0" w:space="0" w:color="auto"/>
        <w:left w:val="none" w:sz="0" w:space="0" w:color="auto"/>
        <w:bottom w:val="none" w:sz="0" w:space="0" w:color="auto"/>
        <w:right w:val="none" w:sz="0" w:space="0" w:color="auto"/>
      </w:divBdr>
    </w:div>
    <w:div w:id="437260819">
      <w:marLeft w:val="0"/>
      <w:marRight w:val="0"/>
      <w:marTop w:val="0"/>
      <w:marBottom w:val="0"/>
      <w:divBdr>
        <w:top w:val="none" w:sz="0" w:space="0" w:color="auto"/>
        <w:left w:val="none" w:sz="0" w:space="0" w:color="auto"/>
        <w:bottom w:val="none" w:sz="0" w:space="0" w:color="auto"/>
        <w:right w:val="none" w:sz="0" w:space="0" w:color="auto"/>
      </w:divBdr>
    </w:div>
    <w:div w:id="437260822">
      <w:marLeft w:val="0"/>
      <w:marRight w:val="0"/>
      <w:marTop w:val="0"/>
      <w:marBottom w:val="0"/>
      <w:divBdr>
        <w:top w:val="none" w:sz="0" w:space="0" w:color="auto"/>
        <w:left w:val="none" w:sz="0" w:space="0" w:color="auto"/>
        <w:bottom w:val="none" w:sz="0" w:space="0" w:color="auto"/>
        <w:right w:val="none" w:sz="0" w:space="0" w:color="auto"/>
      </w:divBdr>
    </w:div>
    <w:div w:id="437260823">
      <w:marLeft w:val="0"/>
      <w:marRight w:val="0"/>
      <w:marTop w:val="0"/>
      <w:marBottom w:val="0"/>
      <w:divBdr>
        <w:top w:val="none" w:sz="0" w:space="0" w:color="auto"/>
        <w:left w:val="none" w:sz="0" w:space="0" w:color="auto"/>
        <w:bottom w:val="none" w:sz="0" w:space="0" w:color="auto"/>
        <w:right w:val="none" w:sz="0" w:space="0" w:color="auto"/>
      </w:divBdr>
    </w:div>
    <w:div w:id="437260827">
      <w:marLeft w:val="0"/>
      <w:marRight w:val="0"/>
      <w:marTop w:val="0"/>
      <w:marBottom w:val="0"/>
      <w:divBdr>
        <w:top w:val="none" w:sz="0" w:space="0" w:color="auto"/>
        <w:left w:val="none" w:sz="0" w:space="0" w:color="auto"/>
        <w:bottom w:val="none" w:sz="0" w:space="0" w:color="auto"/>
        <w:right w:val="none" w:sz="0" w:space="0" w:color="auto"/>
      </w:divBdr>
    </w:div>
    <w:div w:id="437260828">
      <w:marLeft w:val="0"/>
      <w:marRight w:val="0"/>
      <w:marTop w:val="0"/>
      <w:marBottom w:val="0"/>
      <w:divBdr>
        <w:top w:val="none" w:sz="0" w:space="0" w:color="auto"/>
        <w:left w:val="none" w:sz="0" w:space="0" w:color="auto"/>
        <w:bottom w:val="none" w:sz="0" w:space="0" w:color="auto"/>
        <w:right w:val="none" w:sz="0" w:space="0" w:color="auto"/>
      </w:divBdr>
    </w:div>
    <w:div w:id="437260829">
      <w:marLeft w:val="0"/>
      <w:marRight w:val="0"/>
      <w:marTop w:val="0"/>
      <w:marBottom w:val="0"/>
      <w:divBdr>
        <w:top w:val="none" w:sz="0" w:space="0" w:color="auto"/>
        <w:left w:val="none" w:sz="0" w:space="0" w:color="auto"/>
        <w:bottom w:val="none" w:sz="0" w:space="0" w:color="auto"/>
        <w:right w:val="none" w:sz="0" w:space="0" w:color="auto"/>
      </w:divBdr>
    </w:div>
    <w:div w:id="437260831">
      <w:marLeft w:val="0"/>
      <w:marRight w:val="0"/>
      <w:marTop w:val="0"/>
      <w:marBottom w:val="0"/>
      <w:divBdr>
        <w:top w:val="none" w:sz="0" w:space="0" w:color="auto"/>
        <w:left w:val="none" w:sz="0" w:space="0" w:color="auto"/>
        <w:bottom w:val="none" w:sz="0" w:space="0" w:color="auto"/>
        <w:right w:val="none" w:sz="0" w:space="0" w:color="auto"/>
      </w:divBdr>
      <w:divsChild>
        <w:div w:id="437260810">
          <w:marLeft w:val="360"/>
          <w:marRight w:val="0"/>
          <w:marTop w:val="0"/>
          <w:marBottom w:val="0"/>
          <w:divBdr>
            <w:top w:val="none" w:sz="0" w:space="0" w:color="auto"/>
            <w:left w:val="none" w:sz="0" w:space="0" w:color="auto"/>
            <w:bottom w:val="none" w:sz="0" w:space="0" w:color="auto"/>
            <w:right w:val="none" w:sz="0" w:space="0" w:color="auto"/>
          </w:divBdr>
        </w:div>
        <w:div w:id="437260830">
          <w:marLeft w:val="360"/>
          <w:marRight w:val="0"/>
          <w:marTop w:val="0"/>
          <w:marBottom w:val="0"/>
          <w:divBdr>
            <w:top w:val="none" w:sz="0" w:space="0" w:color="auto"/>
            <w:left w:val="none" w:sz="0" w:space="0" w:color="auto"/>
            <w:bottom w:val="none" w:sz="0" w:space="0" w:color="auto"/>
            <w:right w:val="none" w:sz="0" w:space="0" w:color="auto"/>
          </w:divBdr>
        </w:div>
      </w:divsChild>
    </w:div>
    <w:div w:id="12600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bi@zoz.wodzislaw.pl"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pn/zoz_wodzislaw" TargetMode="External"/><Relationship Id="rId12" Type="http://schemas.openxmlformats.org/officeDocument/2006/relationships/hyperlink" Target="https://platformazakupowa.pl/transakcja/666020" TargetMode="External"/><Relationship Id="rId17"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mailto:przetargi@zoz.wodzisla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84907" TargetMode="External"/><Relationship Id="rId5" Type="http://schemas.openxmlformats.org/officeDocument/2006/relationships/footnotes" Target="footnotes.xml"/><Relationship Id="rId15" Type="http://schemas.openxmlformats.org/officeDocument/2006/relationships/hyperlink" Target="https://platformazakupowa.pl/transakcja/666020" TargetMode="External"/><Relationship Id="rId10" Type="http://schemas.openxmlformats.org/officeDocument/2006/relationships/hyperlink" Target="mailto:Przetargi@zoz.wodzislaw.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rzetargi@zoz.wodzisla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5890</Words>
  <Characters>35341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41149</CharactersWithSpaces>
  <SharedDoc>false</SharedDoc>
  <HLinks>
    <vt:vector size="66" baseType="variant">
      <vt:variant>
        <vt:i4>1441907</vt:i4>
      </vt:variant>
      <vt:variant>
        <vt:i4>30</vt:i4>
      </vt:variant>
      <vt:variant>
        <vt:i4>0</vt:i4>
      </vt:variant>
      <vt:variant>
        <vt:i4>5</vt:i4>
      </vt:variant>
      <vt:variant>
        <vt:lpwstr>mailto:przetargi@zoz.wodzislaw.pl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2162732</vt:i4>
      </vt:variant>
      <vt:variant>
        <vt:i4>15</vt:i4>
      </vt:variant>
      <vt:variant>
        <vt:i4>0</vt:i4>
      </vt:variant>
      <vt:variant>
        <vt:i4>5</vt:i4>
      </vt:variant>
      <vt:variant>
        <vt:lpwstr>https://platformazakupowa.pl/transakcja/666020</vt:lpwstr>
      </vt:variant>
      <vt:variant>
        <vt:lpwstr/>
      </vt:variant>
      <vt:variant>
        <vt:i4>1441907</vt:i4>
      </vt:variant>
      <vt:variant>
        <vt:i4>12</vt:i4>
      </vt:variant>
      <vt:variant>
        <vt:i4>0</vt:i4>
      </vt:variant>
      <vt:variant>
        <vt:i4>5</vt:i4>
      </vt:variant>
      <vt:variant>
        <vt:lpwstr>mailto:przetargi@zoz.wodzislaw.pl</vt:lpwstr>
      </vt:variant>
      <vt:variant>
        <vt:lpwstr/>
      </vt:variant>
      <vt:variant>
        <vt:i4>8060928</vt:i4>
      </vt:variant>
      <vt:variant>
        <vt:i4>9</vt:i4>
      </vt:variant>
      <vt:variant>
        <vt:i4>0</vt:i4>
      </vt:variant>
      <vt:variant>
        <vt:i4>5</vt:i4>
      </vt:variant>
      <vt:variant>
        <vt:lpwstr>mailto:abi@zoz.wodzislaw.pl</vt:lpwstr>
      </vt:variant>
      <vt:variant>
        <vt:lpwstr/>
      </vt:variant>
      <vt:variant>
        <vt:i4>2162732</vt:i4>
      </vt:variant>
      <vt:variant>
        <vt:i4>6</vt:i4>
      </vt:variant>
      <vt:variant>
        <vt:i4>0</vt:i4>
      </vt:variant>
      <vt:variant>
        <vt:i4>5</vt:i4>
      </vt:variant>
      <vt:variant>
        <vt:lpwstr>https://platformazakupowa.pl/transakcja/666020</vt:lpwstr>
      </vt:variant>
      <vt:variant>
        <vt:lpwstr/>
      </vt:variant>
      <vt:variant>
        <vt:i4>1441907</vt:i4>
      </vt:variant>
      <vt:variant>
        <vt:i4>3</vt:i4>
      </vt:variant>
      <vt:variant>
        <vt:i4>0</vt:i4>
      </vt:variant>
      <vt:variant>
        <vt:i4>5</vt:i4>
      </vt:variant>
      <vt:variant>
        <vt:lpwstr>mailto:Przetargi@zoz.wodzislaw.pl</vt:lpwstr>
      </vt:variant>
      <vt:variant>
        <vt:lpwstr/>
      </vt:variant>
      <vt:variant>
        <vt:i4>3604505</vt:i4>
      </vt:variant>
      <vt:variant>
        <vt:i4>0</vt:i4>
      </vt:variant>
      <vt:variant>
        <vt:i4>0</vt:i4>
      </vt:variant>
      <vt:variant>
        <vt:i4>5</vt:i4>
      </vt:variant>
      <vt:variant>
        <vt:lpwstr>https://platformazakupowa.pl/pn/zoz_wodzislaw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User</cp:lastModifiedBy>
  <cp:revision>13</cp:revision>
  <cp:lastPrinted>2022-11-04T08:24:00Z</cp:lastPrinted>
  <dcterms:created xsi:type="dcterms:W3CDTF">2022-10-25T08:07:00Z</dcterms:created>
  <dcterms:modified xsi:type="dcterms:W3CDTF">2022-11-04T08:37:00Z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