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1D2" w:rsidRPr="0056094A" w:rsidRDefault="00E231D2" w:rsidP="00E231D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56094A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>Załącznik Nr 2 do SWZ</w:t>
      </w:r>
    </w:p>
    <w:p w:rsidR="00E231D2" w:rsidRPr="0056094A" w:rsidRDefault="00E231D2" w:rsidP="00E231D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</w:pPr>
    </w:p>
    <w:p w:rsidR="00E231D2" w:rsidRPr="0056094A" w:rsidRDefault="00E231D2" w:rsidP="00E231D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</w:pPr>
      <w:r w:rsidRPr="0056094A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>Nazwa i adres firmy</w:t>
      </w:r>
      <w:r w:rsidRPr="0056094A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ab/>
      </w:r>
      <w:r w:rsidRPr="0056094A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ab/>
      </w:r>
      <w:r w:rsidRPr="0056094A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ab/>
        <w:t xml:space="preserve">  </w:t>
      </w:r>
      <w:r w:rsidR="0056094A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 xml:space="preserve">Nr sprawy: </w:t>
      </w:r>
      <w:r w:rsidR="00BA1F20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>5</w:t>
      </w:r>
      <w:r w:rsidR="0056094A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>/202</w:t>
      </w:r>
      <w:r w:rsidR="00BA1F20">
        <w:rPr>
          <w:rFonts w:ascii="Tahoma" w:eastAsia="Times New Roman" w:hAnsi="Tahoma" w:cs="Tahoma"/>
          <w:b/>
          <w:i/>
          <w:color w:val="000000" w:themeColor="text1"/>
          <w:sz w:val="20"/>
          <w:szCs w:val="20"/>
          <w:lang w:eastAsia="pl-PL"/>
        </w:rPr>
        <w:t>5</w:t>
      </w:r>
    </w:p>
    <w:p w:rsidR="00E231D2" w:rsidRPr="0056094A" w:rsidRDefault="00E231D2" w:rsidP="00E231D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E231D2" w:rsidRPr="0056094A" w:rsidRDefault="00E231D2" w:rsidP="00E231D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6094A">
        <w:rPr>
          <w:rFonts w:ascii="Tahoma" w:eastAsia="Times New Roman" w:hAnsi="Tahoma" w:cs="Tahoma"/>
          <w:i/>
          <w:iCs/>
          <w:color w:val="000000" w:themeColor="text1"/>
          <w:sz w:val="20"/>
          <w:szCs w:val="20"/>
          <w:lang w:eastAsia="pl-PL"/>
        </w:rPr>
        <w:tab/>
      </w:r>
      <w:r w:rsidRPr="0056094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miejscowość, data ………………….…………………..</w:t>
      </w:r>
    </w:p>
    <w:p w:rsidR="00E231D2" w:rsidRPr="0056094A" w:rsidRDefault="00E231D2" w:rsidP="00E231D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E231D2" w:rsidRPr="0056094A" w:rsidRDefault="00E231D2" w:rsidP="00E231D2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6094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ab/>
        <w:t xml:space="preserve">   </w:t>
      </w:r>
    </w:p>
    <w:p w:rsidR="00E231D2" w:rsidRPr="0056094A" w:rsidRDefault="00E231D2" w:rsidP="00E231D2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E231D2" w:rsidRPr="0056094A" w:rsidRDefault="00E231D2" w:rsidP="00E231D2">
      <w:pPr>
        <w:spacing w:after="12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56094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:rsidR="00E231D2" w:rsidRPr="0056094A" w:rsidRDefault="00E231D2" w:rsidP="00E231D2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6094A">
        <w:rPr>
          <w:rFonts w:ascii="Tahoma" w:hAnsi="Tahoma" w:cs="Tahoma"/>
          <w:b/>
          <w:color w:val="000000" w:themeColor="text1"/>
          <w:sz w:val="20"/>
          <w:szCs w:val="20"/>
        </w:rPr>
        <w:t xml:space="preserve">składane na podstawie art. 125 ust. 1 ustawy z dnia 11 września 2019 r. </w:t>
      </w:r>
    </w:p>
    <w:p w:rsidR="00E231D2" w:rsidRPr="0056094A" w:rsidRDefault="00E231D2" w:rsidP="00E231D2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6094A">
        <w:rPr>
          <w:rFonts w:ascii="Tahoma" w:hAnsi="Tahoma" w:cs="Tahoma"/>
          <w:b/>
          <w:color w:val="000000" w:themeColor="text1"/>
          <w:sz w:val="20"/>
          <w:szCs w:val="20"/>
        </w:rPr>
        <w:t xml:space="preserve"> Prawo zamówień publicznych (dalej jako: ustawa Pzp), </w:t>
      </w:r>
    </w:p>
    <w:p w:rsidR="00E231D2" w:rsidRPr="0056094A" w:rsidRDefault="00E231D2" w:rsidP="00E231D2">
      <w:pPr>
        <w:spacing w:before="120" w:after="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56094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56094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br/>
      </w:r>
    </w:p>
    <w:p w:rsidR="00E231D2" w:rsidRPr="0056094A" w:rsidRDefault="00E231D2" w:rsidP="00E231D2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6094A">
        <w:rPr>
          <w:rFonts w:ascii="Tahoma" w:hAnsi="Tahoma" w:cs="Tahoma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5609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Usługa</w:t>
      </w:r>
      <w:r w:rsidRPr="005609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</w:t>
      </w:r>
      <w:r w:rsidRPr="0056094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przeglądu, naprawy </w:t>
      </w:r>
      <w:r w:rsidR="00BA1F2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                          </w:t>
      </w:r>
      <w:bookmarkStart w:id="0" w:name="_GoBack"/>
      <w:bookmarkEnd w:id="0"/>
      <w:r w:rsidRPr="0056094A">
        <w:rPr>
          <w:rFonts w:ascii="Tahoma" w:hAnsi="Tahoma" w:cs="Tahoma"/>
          <w:b/>
          <w:bCs/>
          <w:color w:val="000000" w:themeColor="text1"/>
          <w:sz w:val="20"/>
          <w:szCs w:val="20"/>
        </w:rPr>
        <w:t>i konserwacji systemu ochrony technicznej  dla JW. 4101 w Lublińcu</w:t>
      </w:r>
      <w:r w:rsidRPr="0056094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Pr="0056094A">
        <w:rPr>
          <w:rFonts w:ascii="Tahoma" w:hAnsi="Tahoma" w:cs="Tahoma"/>
          <w:color w:val="000000" w:themeColor="text1"/>
          <w:sz w:val="20"/>
          <w:szCs w:val="20"/>
        </w:rPr>
        <w:t>prowadzonego przez Skarb Państwa – JW  4101</w:t>
      </w:r>
      <w:r w:rsidRPr="0056094A">
        <w:rPr>
          <w:rFonts w:ascii="Tahoma" w:hAnsi="Tahoma" w:cs="Tahoma"/>
          <w:i/>
          <w:color w:val="000000" w:themeColor="text1"/>
          <w:sz w:val="20"/>
          <w:szCs w:val="20"/>
        </w:rPr>
        <w:t xml:space="preserve">, </w:t>
      </w:r>
      <w:r w:rsidRPr="0056094A">
        <w:rPr>
          <w:rFonts w:ascii="Tahoma" w:hAnsi="Tahoma" w:cs="Tahoma"/>
          <w:color w:val="000000" w:themeColor="text1"/>
          <w:sz w:val="20"/>
          <w:szCs w:val="20"/>
        </w:rPr>
        <w:t>oświadczam, co następuje:</w:t>
      </w:r>
    </w:p>
    <w:p w:rsidR="00E231D2" w:rsidRPr="0056094A" w:rsidRDefault="00E231D2" w:rsidP="00E231D2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231D2" w:rsidRPr="0056094A" w:rsidRDefault="00E231D2" w:rsidP="00E231D2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6094A">
        <w:rPr>
          <w:rFonts w:ascii="Tahoma" w:hAnsi="Tahoma" w:cs="Tahoma"/>
          <w:b/>
          <w:color w:val="000000" w:themeColor="text1"/>
          <w:sz w:val="20"/>
          <w:szCs w:val="20"/>
        </w:rPr>
        <w:t>INFORMACJA DOTYCZĄCA WYKONAWCY:</w:t>
      </w:r>
    </w:p>
    <w:p w:rsidR="00E231D2" w:rsidRPr="0056094A" w:rsidRDefault="00E231D2" w:rsidP="00E231D2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6094A">
        <w:rPr>
          <w:rFonts w:ascii="Tahoma" w:hAnsi="Tahoma" w:cs="Tahoma"/>
          <w:color w:val="000000" w:themeColor="text1"/>
          <w:sz w:val="20"/>
          <w:szCs w:val="20"/>
        </w:rPr>
        <w:t>Oświadczam, że spełniam warunki udziału w postępowaniu określone przez zamawiającego w  Rozdziałach XII - XIV Specyfikacji warunków zamówienia</w:t>
      </w:r>
    </w:p>
    <w:p w:rsidR="00E231D2" w:rsidRPr="0056094A" w:rsidRDefault="00E231D2" w:rsidP="00E231D2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231D2" w:rsidRPr="0056094A" w:rsidRDefault="00E231D2" w:rsidP="00E231D2">
      <w:pPr>
        <w:spacing w:line="36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56094A">
        <w:rPr>
          <w:rFonts w:ascii="Tahoma" w:hAnsi="Tahoma" w:cs="Tahoma"/>
          <w:b/>
          <w:color w:val="000000" w:themeColor="text1"/>
          <w:sz w:val="20"/>
          <w:szCs w:val="20"/>
        </w:rPr>
        <w:t>INFORMACJA W ZWIĄZKU Z POLEGANIEM NA ZASOBACH INNYCH PODMIOTÓW</w:t>
      </w:r>
      <w:r w:rsidRPr="0056094A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E231D2" w:rsidRPr="00D85329" w:rsidRDefault="00E231D2" w:rsidP="00E231D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6094A">
        <w:rPr>
          <w:rFonts w:ascii="Tahoma" w:hAnsi="Tahoma" w:cs="Tahoma"/>
          <w:color w:val="000000" w:themeColor="text1"/>
          <w:sz w:val="20"/>
          <w:szCs w:val="20"/>
        </w:rPr>
        <w:t>Oświadczam, że w celu wykazania spełniania warunków udziału w postępowaniu, określonych przez zamawiającego w Rozdziałach XII - XIV Specyfikacji warunków zamówienia</w:t>
      </w:r>
      <w:r w:rsidRPr="0056094A">
        <w:rPr>
          <w:rFonts w:ascii="Tahoma" w:hAnsi="Tahoma" w:cs="Tahoma"/>
          <w:i/>
          <w:color w:val="000000" w:themeColor="text1"/>
          <w:sz w:val="20"/>
          <w:szCs w:val="20"/>
        </w:rPr>
        <w:t>,</w:t>
      </w:r>
      <w:r w:rsidRPr="0056094A">
        <w:rPr>
          <w:rFonts w:ascii="Tahoma" w:hAnsi="Tahoma" w:cs="Tahoma"/>
          <w:color w:val="000000" w:themeColor="text1"/>
          <w:sz w:val="20"/>
          <w:szCs w:val="20"/>
        </w:rPr>
        <w:t xml:space="preserve"> polegam </w:t>
      </w:r>
      <w:r w:rsidRPr="00D85329">
        <w:rPr>
          <w:rFonts w:ascii="Tahoma" w:hAnsi="Tahoma" w:cs="Tahoma"/>
          <w:sz w:val="20"/>
          <w:szCs w:val="20"/>
        </w:rPr>
        <w:t xml:space="preserve">na zasobach następującego/ych podmiotu/ów: </w:t>
      </w:r>
    </w:p>
    <w:p w:rsidR="00E231D2" w:rsidRPr="00D85329" w:rsidRDefault="00E231D2" w:rsidP="00E231D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231D2" w:rsidRPr="00D85329" w:rsidRDefault="00E231D2" w:rsidP="00E231D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231D2" w:rsidRPr="00D85329" w:rsidRDefault="00E231D2" w:rsidP="00E231D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231D2" w:rsidRDefault="00E231D2" w:rsidP="00E231D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231D2" w:rsidRPr="00D85329" w:rsidRDefault="00E231D2" w:rsidP="00E231D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231D2" w:rsidRPr="00D85329" w:rsidRDefault="00E231D2" w:rsidP="00E231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>
        <w:rPr>
          <w:rFonts w:ascii="Tahoma" w:hAnsi="Tahoma" w:cs="Tahoma"/>
          <w:sz w:val="20"/>
          <w:szCs w:val="20"/>
        </w:rPr>
        <w:t>p</w:t>
      </w:r>
      <w:r w:rsidRPr="00D85329">
        <w:rPr>
          <w:rFonts w:ascii="Tahoma" w:hAnsi="Tahoma" w:cs="Tahoma"/>
          <w:sz w:val="20"/>
          <w:szCs w:val="20"/>
        </w:rPr>
        <w:t>rzedstawianiu informacji.</w:t>
      </w:r>
    </w:p>
    <w:p w:rsidR="00E231D2" w:rsidRPr="00D85329" w:rsidRDefault="00E231D2" w:rsidP="00E231D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231D2" w:rsidRPr="00D85329" w:rsidRDefault="00E231D2" w:rsidP="00E231D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231D2" w:rsidRPr="00D85329" w:rsidRDefault="00E231D2" w:rsidP="00E231D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231D2" w:rsidRPr="00D85329" w:rsidRDefault="00E231D2" w:rsidP="00E231D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231D2" w:rsidRPr="00D85329" w:rsidRDefault="00E231D2" w:rsidP="00E231D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231D2" w:rsidRPr="00D85329" w:rsidRDefault="00E231D2" w:rsidP="00E231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733D4" w:rsidRDefault="00831291"/>
    <w:sectPr w:rsidR="00B733D4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91" w:rsidRDefault="00831291" w:rsidP="00E231D2">
      <w:pPr>
        <w:spacing w:after="0" w:line="240" w:lineRule="auto"/>
      </w:pPr>
      <w:r>
        <w:separator/>
      </w:r>
    </w:p>
  </w:endnote>
  <w:endnote w:type="continuationSeparator" w:id="0">
    <w:p w:rsidR="00831291" w:rsidRDefault="00831291" w:rsidP="00E2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D96065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6094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6094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91" w:rsidRDefault="00831291" w:rsidP="00E231D2">
      <w:pPr>
        <w:spacing w:after="0" w:line="240" w:lineRule="auto"/>
      </w:pPr>
      <w:r>
        <w:separator/>
      </w:r>
    </w:p>
  </w:footnote>
  <w:footnote w:type="continuationSeparator" w:id="0">
    <w:p w:rsidR="00831291" w:rsidRDefault="00831291" w:rsidP="00E23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D2"/>
    <w:rsid w:val="00470CBF"/>
    <w:rsid w:val="00550741"/>
    <w:rsid w:val="0056094A"/>
    <w:rsid w:val="00831291"/>
    <w:rsid w:val="00BA1F20"/>
    <w:rsid w:val="00D96065"/>
    <w:rsid w:val="00E231D2"/>
    <w:rsid w:val="00E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ACF5"/>
  <w15:chartTrackingRefBased/>
  <w15:docId w15:val="{EC4FA1CB-965A-48CB-A328-A6706FB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1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1D2"/>
  </w:style>
  <w:style w:type="paragraph" w:styleId="Stopka">
    <w:name w:val="footer"/>
    <w:basedOn w:val="Normalny"/>
    <w:link w:val="StopkaZnak"/>
    <w:uiPriority w:val="99"/>
    <w:unhideWhenUsed/>
    <w:rsid w:val="00E2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1D2"/>
  </w:style>
  <w:style w:type="paragraph" w:styleId="Tekstdymka">
    <w:name w:val="Balloon Text"/>
    <w:basedOn w:val="Normalny"/>
    <w:link w:val="TekstdymkaZnak"/>
    <w:uiPriority w:val="99"/>
    <w:semiHidden/>
    <w:unhideWhenUsed/>
    <w:rsid w:val="0056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56C5FC2-2636-4491-A9BC-785A8FC82B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2025-01-14T07:24:00Z</cp:lastPrinted>
  <dcterms:created xsi:type="dcterms:W3CDTF">2025-01-14T07:24:00Z</dcterms:created>
  <dcterms:modified xsi:type="dcterms:W3CDTF">2025-01-14T07:24:00Z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33fc6df4-89a6-4ba6-93e3-f0b9dae6da9a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BffP8qA7nLNlxM14n2pT279Z6phZEUQZ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