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4AEAC" w14:textId="77777777" w:rsidR="002E63CA" w:rsidRPr="002E63CA" w:rsidRDefault="002E63CA" w:rsidP="002E63CA">
      <w:pPr>
        <w:tabs>
          <w:tab w:val="left" w:pos="0"/>
          <w:tab w:val="left" w:pos="1932"/>
          <w:tab w:val="left" w:pos="7728"/>
          <w:tab w:val="left" w:pos="11592"/>
          <w:tab w:val="left" w:pos="14812"/>
          <w:tab w:val="left" w:pos="16744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6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2E6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596DA64B" w14:textId="77777777" w:rsidR="00ED3325" w:rsidRDefault="002E63CA" w:rsidP="002E63CA">
      <w:pPr>
        <w:tabs>
          <w:tab w:val="left" w:pos="0"/>
          <w:tab w:val="left" w:pos="1932"/>
          <w:tab w:val="left" w:pos="7728"/>
          <w:tab w:val="left" w:pos="11592"/>
          <w:tab w:val="left" w:pos="14812"/>
          <w:tab w:val="left" w:pos="16744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6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OPIS PRZEDMIOTU ZAMÓWIENIA NA DOSTAWY KRUSZYWA </w:t>
      </w:r>
    </w:p>
    <w:p w14:paraId="5E9172B8" w14:textId="77777777" w:rsidR="002E63CA" w:rsidRPr="002E63CA" w:rsidRDefault="002E63CA" w:rsidP="002E63CA">
      <w:pPr>
        <w:tabs>
          <w:tab w:val="left" w:pos="0"/>
          <w:tab w:val="left" w:pos="1932"/>
          <w:tab w:val="left" w:pos="7728"/>
          <w:tab w:val="left" w:pos="11592"/>
          <w:tab w:val="left" w:pos="14812"/>
          <w:tab w:val="left" w:pos="16744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6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REMONTU DRÓG GMINNYCH W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2E6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14:paraId="0CEAF721" w14:textId="77777777" w:rsidR="002E63CA" w:rsidRPr="002E63CA" w:rsidRDefault="002E63CA" w:rsidP="002E63CA">
      <w:pPr>
        <w:tabs>
          <w:tab w:val="left" w:pos="0"/>
          <w:tab w:val="left" w:pos="1932"/>
          <w:tab w:val="left" w:pos="7728"/>
          <w:tab w:val="left" w:pos="11592"/>
          <w:tab w:val="left" w:pos="14812"/>
          <w:tab w:val="left" w:pos="16744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D177140" w14:textId="77777777" w:rsidR="002E63CA" w:rsidRPr="002E63CA" w:rsidRDefault="002E63CA" w:rsidP="002E63CA">
      <w:pPr>
        <w:numPr>
          <w:ilvl w:val="0"/>
          <w:numId w:val="1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6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Opis przedmiotu zamówienia. </w:t>
      </w:r>
    </w:p>
    <w:p w14:paraId="776069EE" w14:textId="77777777" w:rsidR="002E63CA" w:rsidRPr="002E63CA" w:rsidRDefault="002E63CA" w:rsidP="002E63CA">
      <w:pPr>
        <w:tabs>
          <w:tab w:val="left" w:pos="426"/>
        </w:tabs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48CCCCD1" w14:textId="77777777" w:rsidR="002E63CA" w:rsidRPr="002E63CA" w:rsidRDefault="002E63CA" w:rsidP="002E63CA">
      <w:pPr>
        <w:tabs>
          <w:tab w:val="left" w:pos="426"/>
        </w:tabs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Oznaczenie według Wspólnego Słownika Zamówień :</w:t>
      </w:r>
    </w:p>
    <w:p w14:paraId="73DA436B" w14:textId="77777777" w:rsidR="002E63CA" w:rsidRPr="002E63CA" w:rsidRDefault="002E63CA" w:rsidP="002E63CA">
      <w:pPr>
        <w:tabs>
          <w:tab w:val="left" w:pos="426"/>
        </w:tabs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CPV: </w:t>
      </w:r>
      <w:r w:rsidRP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>14212200-2 - kruszywo</w:t>
      </w:r>
    </w:p>
    <w:p w14:paraId="17594361" w14:textId="77777777" w:rsidR="002E63CA" w:rsidRPr="002E63CA" w:rsidRDefault="002E63CA" w:rsidP="002E63CA">
      <w:pPr>
        <w:tabs>
          <w:tab w:val="left" w:pos="426"/>
        </w:tabs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>60100000-9 – usługi w zakresie transportu drogowego</w:t>
      </w:r>
    </w:p>
    <w:p w14:paraId="567A9C1B" w14:textId="77777777" w:rsidR="002E63CA" w:rsidRDefault="002E63CA" w:rsidP="002E63CA">
      <w:pPr>
        <w:tabs>
          <w:tab w:val="left" w:pos="426"/>
        </w:tabs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Przedmiotem zamówienia są sukcesywne dostawy kruszywa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:</w:t>
      </w:r>
    </w:p>
    <w:p w14:paraId="38C396AB" w14:textId="77777777" w:rsidR="002E63CA" w:rsidRDefault="002E63CA" w:rsidP="002E63CA">
      <w:pPr>
        <w:tabs>
          <w:tab w:val="left" w:pos="426"/>
        </w:tabs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1D5F2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część 1 o frakcji 8-16 mm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 szacunkowej ilości 1666</w:t>
      </w:r>
      <w:r w:rsidRP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ton wraz z transportem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</w:r>
      <w:r w:rsidRP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i wyładunkiem na placu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</w:t>
      </w:r>
      <w:r w:rsidRP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amawiającego tj. dz. Nr 59/11 obręb Markajmy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 dz. nr 18/7 Długołęka według potrzeb zamawiającego</w:t>
      </w:r>
      <w:r w:rsidRP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z przeznaczeniem na remonty nawierzchni dróg gminnych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</w:p>
    <w:p w14:paraId="4277F650" w14:textId="77777777" w:rsidR="002E63CA" w:rsidRDefault="002E63CA" w:rsidP="002E63CA">
      <w:pPr>
        <w:tabs>
          <w:tab w:val="left" w:pos="426"/>
        </w:tabs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1D5F2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część 2</w:t>
      </w:r>
      <w:r w:rsidR="00ED3325" w:rsidRPr="001D5F2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1D5F2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o frakcji 0-63 mm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 szacunkowej ilości 2500 </w:t>
      </w:r>
      <w:r w:rsidRP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ton wraz z transportem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</w:r>
      <w:r w:rsidRP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i wyładunkiem na placu Zamawiającego tj. dz. Nr 59/11 obręb Markajmy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 dz. nr 18/7 Długołęka według potrzeb zamawiającego</w:t>
      </w:r>
      <w:r w:rsidRP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z przeznaczeniem na remonty nawierzchni dróg gminnych. </w:t>
      </w:r>
    </w:p>
    <w:p w14:paraId="0F312CE3" w14:textId="77777777" w:rsidR="002E63CA" w:rsidRDefault="00ED3325" w:rsidP="002E63CA">
      <w:pPr>
        <w:tabs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Podane</w:t>
      </w:r>
      <w:r w:rsidR="002E63CA" w:rsidRP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iloś</w:t>
      </w:r>
      <w:r w:rsid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ci</w:t>
      </w:r>
      <w:r w:rsidR="002E63CA" w:rsidRP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kruszywa </w:t>
      </w:r>
      <w:r w:rsid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są </w:t>
      </w:r>
      <w:r w:rsidR="002E63CA" w:rsidRP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wielkości</w:t>
      </w:r>
      <w:r w:rsid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ami</w:t>
      </w:r>
      <w:r w:rsidR="002E63CA" w:rsidRP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szacunkow</w:t>
      </w:r>
      <w:r w:rsid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ymi</w:t>
      </w:r>
      <w:r w:rsidR="002E63CA" w:rsidRP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służąc</w:t>
      </w:r>
      <w:r w:rsid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ymi</w:t>
      </w:r>
      <w:r w:rsidR="002E63CA" w:rsidRP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do kalkulacji ceny ofertowej. Ostateczna ilość wynikać będzie  z realizacji zamówienia do końca czasu trwania umowy wg potrzeb Zamawiającego, z zastrzeżeniem, że nie zostanie przekroczona całkowita szacunkowa wartość przedmiotu umowy. </w:t>
      </w:r>
    </w:p>
    <w:p w14:paraId="7B705EF1" w14:textId="77777777" w:rsidR="002E63CA" w:rsidRPr="002E63CA" w:rsidRDefault="002E63CA" w:rsidP="000E71CD">
      <w:pPr>
        <w:keepNext/>
        <w:shd w:val="clear" w:color="auto" w:fill="FFFFFF"/>
        <w:tabs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outlineLvl w:val="4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20F73691" w14:textId="77777777" w:rsidR="002E63CA" w:rsidRPr="002E63CA" w:rsidRDefault="002E63CA" w:rsidP="002E63CA">
      <w:pPr>
        <w:keepNext/>
        <w:numPr>
          <w:ilvl w:val="0"/>
          <w:numId w:val="1"/>
        </w:numPr>
        <w:shd w:val="clear" w:color="auto" w:fill="FFFFFF"/>
        <w:tabs>
          <w:tab w:val="left" w:pos="426"/>
        </w:tabs>
        <w:suppressAutoHyphens/>
        <w:autoSpaceDN w:val="0"/>
        <w:spacing w:after="0" w:line="360" w:lineRule="auto"/>
        <w:contextualSpacing/>
        <w:jc w:val="both"/>
        <w:textAlignment w:val="baseline"/>
        <w:outlineLvl w:val="4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E63C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Opis wymagań szczegółowych związanych z przedmiotem zamówienia :</w:t>
      </w:r>
    </w:p>
    <w:p w14:paraId="46F52B9F" w14:textId="77777777" w:rsidR="002E63CA" w:rsidRPr="000E71CD" w:rsidRDefault="002E63CA" w:rsidP="000E71CD">
      <w:pPr>
        <w:tabs>
          <w:tab w:val="left" w:pos="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0E71C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Zamawiający wymaga następujących parametrów  materiału, którego</w:t>
      </w:r>
      <w:r w:rsidRPr="000E71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wymagania jakościowe składające się na jakość kruszywa zostały sformułowane poniżej  – art.246 ust. 2 ustawy PZP.</w:t>
      </w:r>
    </w:p>
    <w:p w14:paraId="46974F86" w14:textId="77777777" w:rsidR="002E63CA" w:rsidRPr="000E71CD" w:rsidRDefault="002E63CA" w:rsidP="000E71CD">
      <w:pPr>
        <w:pStyle w:val="Akapitzlist"/>
        <w:numPr>
          <w:ilvl w:val="0"/>
          <w:numId w:val="5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E71C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Kruszywo frakcji </w:t>
      </w:r>
      <w:r w:rsidR="000E71CD">
        <w:rPr>
          <w:rFonts w:ascii="Times New Roman" w:eastAsia="Calibri" w:hAnsi="Times New Roman" w:cs="Times New Roman"/>
          <w:b/>
          <w:sz w:val="24"/>
          <w:szCs w:val="24"/>
          <w:u w:val="single"/>
        </w:rPr>
        <w:t>8</w:t>
      </w:r>
      <w:r w:rsidRPr="000E71C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– </w:t>
      </w:r>
      <w:r w:rsidR="000E71CD">
        <w:rPr>
          <w:rFonts w:ascii="Times New Roman" w:eastAsia="Calibri" w:hAnsi="Times New Roman" w:cs="Times New Roman"/>
          <w:b/>
          <w:sz w:val="24"/>
          <w:szCs w:val="24"/>
          <w:u w:val="single"/>
        </w:rPr>
        <w:t>16</w:t>
      </w:r>
      <w:r w:rsidRPr="000E71C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mm </w:t>
      </w:r>
    </w:p>
    <w:p w14:paraId="35D29C93" w14:textId="77777777" w:rsidR="002E63CA" w:rsidRPr="002E63CA" w:rsidRDefault="002E63CA" w:rsidP="002E63CA">
      <w:pPr>
        <w:tabs>
          <w:tab w:val="left" w:pos="426"/>
        </w:tabs>
        <w:suppressAutoHyphens/>
        <w:autoSpaceDE w:val="0"/>
        <w:autoSpaceDN w:val="0"/>
        <w:spacing w:after="0" w:line="360" w:lineRule="auto"/>
        <w:ind w:left="709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E63CA">
        <w:rPr>
          <w:rFonts w:ascii="Times New Roman" w:eastAsia="Calibri" w:hAnsi="Times New Roman" w:cs="Times New Roman"/>
          <w:sz w:val="24"/>
          <w:szCs w:val="24"/>
        </w:rPr>
        <w:t xml:space="preserve">Kruszywo o frakcji </w:t>
      </w:r>
      <w:r w:rsidR="000E71CD">
        <w:rPr>
          <w:rFonts w:ascii="Times New Roman" w:eastAsia="Calibri" w:hAnsi="Times New Roman" w:cs="Times New Roman"/>
          <w:sz w:val="24"/>
          <w:szCs w:val="24"/>
        </w:rPr>
        <w:t>8</w:t>
      </w:r>
      <w:r w:rsidRPr="002E63CA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0E71CD">
        <w:rPr>
          <w:rFonts w:ascii="Times New Roman" w:eastAsia="Calibri" w:hAnsi="Times New Roman" w:cs="Times New Roman"/>
          <w:sz w:val="24"/>
          <w:szCs w:val="24"/>
        </w:rPr>
        <w:t>16</w:t>
      </w:r>
      <w:r w:rsidRPr="002E63CA">
        <w:rPr>
          <w:rFonts w:ascii="Times New Roman" w:eastAsia="Calibri" w:hAnsi="Times New Roman" w:cs="Times New Roman"/>
          <w:sz w:val="24"/>
          <w:szCs w:val="24"/>
        </w:rPr>
        <w:t xml:space="preserve"> mm musi odpowiadać poniższym wytycznym :</w:t>
      </w:r>
    </w:p>
    <w:p w14:paraId="6BCD8585" w14:textId="77777777" w:rsidR="002E63CA" w:rsidRDefault="002E63CA" w:rsidP="002E63CA">
      <w:pPr>
        <w:tabs>
          <w:tab w:val="left" w:pos="426"/>
        </w:tabs>
        <w:suppressAutoHyphens/>
        <w:autoSpaceDE w:val="0"/>
        <w:autoSpaceDN w:val="0"/>
        <w:spacing w:after="0" w:line="360" w:lineRule="auto"/>
        <w:ind w:left="709"/>
        <w:jc w:val="both"/>
        <w:textAlignment w:val="baseline"/>
        <w:rPr>
          <w:rFonts w:ascii="Times New Roman" w:eastAsia="Symbol" w:hAnsi="Times New Roman" w:cs="Times New Roman"/>
          <w:sz w:val="24"/>
          <w:szCs w:val="24"/>
          <w:lang w:eastAsia="pl-PL"/>
        </w:rPr>
      </w:pPr>
      <w:r w:rsidRPr="002E63CA">
        <w:rPr>
          <w:rFonts w:ascii="Times New Roman" w:eastAsia="Symbol" w:hAnsi="Times New Roman" w:cs="Times New Roman"/>
          <w:sz w:val="24"/>
          <w:szCs w:val="24"/>
          <w:lang w:eastAsia="pl-PL"/>
        </w:rPr>
        <w:t>- kategoria uziarnienia wg PN-EN 933-1 G</w:t>
      </w:r>
      <w:r w:rsidRPr="002E63CA">
        <w:rPr>
          <w:rFonts w:ascii="Times New Roman" w:eastAsia="Symbol" w:hAnsi="Times New Roman" w:cs="Times New Roman"/>
          <w:sz w:val="24"/>
          <w:szCs w:val="24"/>
          <w:vertAlign w:val="subscript"/>
          <w:lang w:eastAsia="pl-PL"/>
        </w:rPr>
        <w:t>c</w:t>
      </w:r>
      <w:r w:rsidRPr="002E63CA"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85/20 – kruszywo grube, przez sito górne                      </w:t>
      </w:r>
      <w:r w:rsidRPr="002E63CA">
        <w:rPr>
          <w:rFonts w:ascii="Times New Roman" w:eastAsia="Symbol" w:hAnsi="Times New Roman" w:cs="Times New Roman"/>
          <w:i/>
          <w:sz w:val="24"/>
          <w:szCs w:val="24"/>
          <w:lang w:eastAsia="pl-PL"/>
        </w:rPr>
        <w:t>D</w:t>
      </w:r>
      <w:r w:rsidRPr="002E63CA"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 powinno przejść co najmniej 85% kruszywa, a przez sito dolne </w:t>
      </w:r>
      <w:r w:rsidRPr="002E63CA">
        <w:rPr>
          <w:rFonts w:ascii="Times New Roman" w:eastAsia="Symbol" w:hAnsi="Times New Roman" w:cs="Times New Roman"/>
          <w:i/>
          <w:sz w:val="24"/>
          <w:szCs w:val="24"/>
          <w:lang w:eastAsia="pl-PL"/>
        </w:rPr>
        <w:t>d</w:t>
      </w:r>
      <w:r w:rsidRPr="002E63CA"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 nie więcej niż 20%                      (tj. nadziarna powinno być poniżej 15%, podziarna poniżej 20%)</w:t>
      </w:r>
      <w:r w:rsidR="000E71CD">
        <w:rPr>
          <w:rFonts w:ascii="Times New Roman" w:eastAsia="Symbol" w:hAnsi="Times New Roman" w:cs="Times New Roman"/>
          <w:sz w:val="24"/>
          <w:szCs w:val="24"/>
          <w:lang w:eastAsia="pl-PL"/>
        </w:rPr>
        <w:t>;</w:t>
      </w:r>
    </w:p>
    <w:p w14:paraId="46884284" w14:textId="77777777" w:rsidR="00ED3325" w:rsidRDefault="00ED3325" w:rsidP="002E63CA">
      <w:pPr>
        <w:tabs>
          <w:tab w:val="left" w:pos="426"/>
        </w:tabs>
        <w:suppressAutoHyphens/>
        <w:autoSpaceDE w:val="0"/>
        <w:autoSpaceDN w:val="0"/>
        <w:spacing w:after="0" w:line="360" w:lineRule="auto"/>
        <w:ind w:left="709"/>
        <w:jc w:val="both"/>
        <w:textAlignment w:val="baseline"/>
        <w:rPr>
          <w:rFonts w:ascii="Times New Roman" w:eastAsia="Symbol" w:hAnsi="Times New Roman" w:cs="Times New Roman"/>
          <w:sz w:val="24"/>
          <w:szCs w:val="24"/>
          <w:lang w:eastAsia="pl-PL"/>
        </w:rPr>
      </w:pPr>
    </w:p>
    <w:p w14:paraId="746C9DE3" w14:textId="77777777" w:rsidR="000E71CD" w:rsidRPr="000E71CD" w:rsidRDefault="000E71CD" w:rsidP="000E71CD">
      <w:pPr>
        <w:pStyle w:val="Akapitzlist"/>
        <w:numPr>
          <w:ilvl w:val="0"/>
          <w:numId w:val="5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E71C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Kruszywo frakcji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0-63 mm</w:t>
      </w:r>
    </w:p>
    <w:p w14:paraId="05F208CD" w14:textId="77777777" w:rsidR="00ED3325" w:rsidRDefault="00ED3325" w:rsidP="00ED3325">
      <w:pPr>
        <w:pStyle w:val="Akapitzlist"/>
        <w:tabs>
          <w:tab w:val="left" w:pos="426"/>
        </w:tabs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Zawartość poszczególnych frakcji kruszywa w oferowanym materiale powinna być zgodna z poniższymi wytycznymi :</w:t>
      </w:r>
    </w:p>
    <w:p w14:paraId="3148535A" w14:textId="77777777" w:rsidR="00ED3325" w:rsidRDefault="00ED3325" w:rsidP="00ED3325">
      <w:pPr>
        <w:pStyle w:val="Akapitzlist"/>
        <w:tabs>
          <w:tab w:val="left" w:pos="426"/>
        </w:tabs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0-16 mm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- 30% zawartości</w:t>
      </w:r>
    </w:p>
    <w:p w14:paraId="3EB263FC" w14:textId="77777777" w:rsidR="00ED3325" w:rsidRDefault="00ED3325" w:rsidP="00ED3325">
      <w:pPr>
        <w:pStyle w:val="Akapitzlist"/>
        <w:tabs>
          <w:tab w:val="left" w:pos="426"/>
        </w:tabs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16 mm-32 mm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- 40% zawartości </w:t>
      </w:r>
    </w:p>
    <w:p w14:paraId="5CB28E8A" w14:textId="77777777" w:rsidR="000E71CD" w:rsidRPr="006F32CF" w:rsidRDefault="00ED3325" w:rsidP="006F32CF">
      <w:pPr>
        <w:pStyle w:val="Akapitzlist"/>
        <w:numPr>
          <w:ilvl w:val="0"/>
          <w:numId w:val="6"/>
        </w:numPr>
        <w:tabs>
          <w:tab w:val="left" w:pos="426"/>
          <w:tab w:val="left" w:pos="2865"/>
        </w:tabs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mm-63 mm</w:t>
      </w:r>
      <w:r>
        <w:rPr>
          <w:rFonts w:ascii="Times New Roman" w:eastAsia="Calibri" w:hAnsi="Times New Roman" w:cs="Times New Roman"/>
          <w:sz w:val="24"/>
          <w:szCs w:val="24"/>
        </w:rPr>
        <w:tab/>
        <w:t>- 30% zawartości</w:t>
      </w:r>
    </w:p>
    <w:p w14:paraId="491335B9" w14:textId="77777777" w:rsidR="00ED3325" w:rsidRPr="00250BDB" w:rsidRDefault="00ED3325" w:rsidP="00250BDB">
      <w:pPr>
        <w:pStyle w:val="Akapitzlist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Zamawiający </w:t>
      </w:r>
      <w:r w:rsidR="002E63CA"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dopuszcza </w:t>
      </w: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niezgodność frakcji kruszyw ± 5%</w:t>
      </w:r>
      <w:r w:rsid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</w:p>
    <w:p w14:paraId="0100E223" w14:textId="77777777" w:rsidR="002E63CA" w:rsidRPr="00250BDB" w:rsidRDefault="00ED3325" w:rsidP="00250BDB">
      <w:pPr>
        <w:pStyle w:val="Akapitzlist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Zamawiający dopuszcza składanie</w:t>
      </w:r>
      <w:r w:rsidR="002E63CA"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ofert częściowych.</w:t>
      </w:r>
    </w:p>
    <w:p w14:paraId="19F009B8" w14:textId="77777777" w:rsidR="00ED3325" w:rsidRPr="00250BDB" w:rsidRDefault="00ED3325" w:rsidP="00250BDB">
      <w:pPr>
        <w:pStyle w:val="Akapitzlist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Zamawiający </w:t>
      </w:r>
      <w:r w:rsidR="00250BDB"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dopuszcza składani</w:t>
      </w:r>
      <w:r w:rsidR="00250BDB"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 ofert</w:t>
      </w: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wariantowych.</w:t>
      </w:r>
    </w:p>
    <w:p w14:paraId="28B1A9BE" w14:textId="77777777" w:rsidR="002E63CA" w:rsidRPr="00250BDB" w:rsidRDefault="002E63CA" w:rsidP="00250BDB">
      <w:pPr>
        <w:pStyle w:val="Akapitzlist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Dostarczony materiał będzie odbierała osoba upoważniona przez Zamawiającego na podstawie druku </w:t>
      </w:r>
      <w:proofErr w:type="spellStart"/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Wz</w:t>
      </w:r>
      <w:proofErr w:type="spellEnd"/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i kwitu wagowego, potwierdzonego podpisami zamawiaj</w:t>
      </w:r>
      <w:r w:rsidRPr="00250BDB">
        <w:rPr>
          <w:rFonts w:ascii="Times New Roman" w:eastAsia="PalatinoLinotype" w:hAnsi="Times New Roman" w:cs="Times New Roman"/>
          <w:color w:val="000000"/>
          <w:sz w:val="24"/>
          <w:szCs w:val="24"/>
          <w:lang w:eastAsia="pl-PL"/>
        </w:rPr>
        <w:t>ą</w:t>
      </w: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cego </w:t>
      </w:r>
      <w:r w:rsid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                         i wykonaw</w:t>
      </w: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cy lub osób przez nich upowa</w:t>
      </w:r>
      <w:r w:rsidRPr="00250BDB">
        <w:rPr>
          <w:rFonts w:ascii="Times New Roman" w:eastAsia="PalatinoLinotype" w:hAnsi="Times New Roman" w:cs="Times New Roman"/>
          <w:color w:val="000000"/>
          <w:sz w:val="24"/>
          <w:szCs w:val="24"/>
          <w:lang w:eastAsia="pl-PL"/>
        </w:rPr>
        <w:t>ż</w:t>
      </w: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nionych. Zamawiaj</w:t>
      </w:r>
      <w:r w:rsidRPr="00250BDB">
        <w:rPr>
          <w:rFonts w:ascii="Times New Roman" w:eastAsia="PalatinoLinotype" w:hAnsi="Times New Roman" w:cs="Times New Roman"/>
          <w:color w:val="000000"/>
          <w:sz w:val="24"/>
          <w:szCs w:val="24"/>
          <w:lang w:eastAsia="pl-PL"/>
        </w:rPr>
        <w:t>ą</w:t>
      </w: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cy zastrzega sobie mo</w:t>
      </w:r>
      <w:r w:rsidRPr="00250BDB">
        <w:rPr>
          <w:rFonts w:ascii="Times New Roman" w:eastAsia="PalatinoLinotype" w:hAnsi="Times New Roman" w:cs="Times New Roman"/>
          <w:color w:val="000000"/>
          <w:sz w:val="24"/>
          <w:szCs w:val="24"/>
          <w:lang w:eastAsia="pl-PL"/>
        </w:rPr>
        <w:t>ż</w:t>
      </w: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liwo</w:t>
      </w:r>
      <w:r w:rsidRPr="00250BDB">
        <w:rPr>
          <w:rFonts w:ascii="Times New Roman" w:eastAsia="PalatinoLinotype" w:hAnsi="Times New Roman" w:cs="Times New Roman"/>
          <w:color w:val="000000"/>
          <w:sz w:val="24"/>
          <w:szCs w:val="24"/>
          <w:lang w:eastAsia="pl-PL"/>
        </w:rPr>
        <w:t xml:space="preserve">ść </w:t>
      </w: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sprawdzenia ilo</w:t>
      </w:r>
      <w:r w:rsidRPr="00250BDB">
        <w:rPr>
          <w:rFonts w:ascii="Times New Roman" w:eastAsia="PalatinoLinotype" w:hAnsi="Times New Roman" w:cs="Times New Roman"/>
          <w:color w:val="000000"/>
          <w:sz w:val="24"/>
          <w:szCs w:val="24"/>
          <w:lang w:eastAsia="pl-PL"/>
        </w:rPr>
        <w:t>ś</w:t>
      </w: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ci oraz jako</w:t>
      </w:r>
      <w:r w:rsidRPr="00250BDB">
        <w:rPr>
          <w:rFonts w:ascii="Times New Roman" w:eastAsia="PalatinoLinotype" w:hAnsi="Times New Roman" w:cs="Times New Roman"/>
          <w:color w:val="000000"/>
          <w:sz w:val="24"/>
          <w:szCs w:val="24"/>
          <w:lang w:eastAsia="pl-PL"/>
        </w:rPr>
        <w:t>ś</w:t>
      </w: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ci dostarczanego materiału. </w:t>
      </w:r>
    </w:p>
    <w:p w14:paraId="42C9B175" w14:textId="77777777" w:rsidR="002E63CA" w:rsidRPr="00250BDB" w:rsidRDefault="002E63CA" w:rsidP="00250BDB">
      <w:pPr>
        <w:pStyle w:val="Akapitzlist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50BD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Zamawiający zastrzega sobie prawo do zmiany wielkości zamówienia.</w:t>
      </w: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Zmiana wielkości zamówienia nie może być podstawą do roszczeń finansowych ze strony Wykonawcy.</w:t>
      </w:r>
    </w:p>
    <w:p w14:paraId="4EA9A604" w14:textId="77777777" w:rsidR="002E63CA" w:rsidRPr="00250BDB" w:rsidRDefault="00250BDB" w:rsidP="00250BDB">
      <w:pPr>
        <w:pStyle w:val="Akapitzlist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</w:t>
      </w:r>
      <w:r w:rsidR="002E63CA"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godnie z art.433 pkt 4 PZP wskazuje minimalną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wartość świadczenia stron tj. 5</w:t>
      </w:r>
      <w:r w:rsidR="002E63CA"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0.000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,00 zł ( słownie : pięćdziesiąt</w:t>
      </w:r>
      <w:r w:rsidR="002E63CA"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tysięcy złotych)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na każdą z części zamówienia.</w:t>
      </w:r>
    </w:p>
    <w:p w14:paraId="5D52B4C7" w14:textId="77777777" w:rsidR="002E63CA" w:rsidRPr="00250BDB" w:rsidRDefault="002E63CA" w:rsidP="00250BDB">
      <w:pPr>
        <w:pStyle w:val="Akapitzlist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Zamawiający zastrzega sobie prawo dokonania badań laboratoryjnych dostarczonego materiału</w:t>
      </w:r>
      <w:r w:rsidR="00250BDB"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, a</w:t>
      </w: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 przypadku dostawy materiału </w:t>
      </w:r>
      <w:r w:rsid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niezgodnego </w:t>
      </w: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 zamówieniem dostawca pokryje koszty związane z badaniem, a za dostarczony materiał nie otrzyma zapłaty.</w:t>
      </w:r>
    </w:p>
    <w:p w14:paraId="48EE2184" w14:textId="77777777" w:rsidR="002E63CA" w:rsidRPr="00250BDB" w:rsidRDefault="002E63CA" w:rsidP="00250BDB">
      <w:pPr>
        <w:pStyle w:val="Akapitzlist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 przypadku </w:t>
      </w:r>
      <w:r w:rsidRPr="00250BD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opóźnienia</w:t>
      </w: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przygotowania materiału należytej jakości zostanie naliczona kara pieniężna w wysokości 200,00 zł brutto (słownie: dwieście 00/100 złotych) za każdy dzień </w:t>
      </w:r>
      <w:r w:rsidRPr="00250BD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opóźnienia.</w:t>
      </w:r>
    </w:p>
    <w:p w14:paraId="72889C04" w14:textId="77777777" w:rsidR="002E63CA" w:rsidRPr="00250BDB" w:rsidRDefault="002E63CA" w:rsidP="00250BDB">
      <w:pPr>
        <w:pStyle w:val="Akapitzlist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50BD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Zamawiający uprawniony będzie do odstąpienia od umowy w przypadku dwukrotnego stwierdzenia dostawy materiału nienależytej jakości.</w:t>
      </w:r>
    </w:p>
    <w:p w14:paraId="7DD64833" w14:textId="77777777" w:rsidR="002E63CA" w:rsidRPr="00250BDB" w:rsidRDefault="002E63CA" w:rsidP="00250BDB">
      <w:pPr>
        <w:pStyle w:val="Akapitzlist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Zamawiający zobowiązuje się do zgłaszania dostaw w przeddzień ich wykonania. </w:t>
      </w:r>
    </w:p>
    <w:p w14:paraId="209CCB62" w14:textId="77777777" w:rsidR="002E63CA" w:rsidRPr="00250BDB" w:rsidRDefault="00250BDB" w:rsidP="00250BDB">
      <w:pPr>
        <w:pStyle w:val="Akapitzlist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Czas reakcji w</w:t>
      </w:r>
      <w:r w:rsidR="002E63CA"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ykonawcy zamówi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enia na zlecenie dostawy przez z</w:t>
      </w:r>
      <w:r w:rsidR="002E63CA"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amawiającego –  </w:t>
      </w:r>
      <w:r w:rsidR="002E63CA"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>1 dzień od daty zgłoszenia.</w:t>
      </w:r>
    </w:p>
    <w:p w14:paraId="3A333602" w14:textId="77777777" w:rsidR="00250BDB" w:rsidRPr="00250BDB" w:rsidRDefault="002E63CA" w:rsidP="00250BDB">
      <w:pPr>
        <w:pStyle w:val="Akapitzlist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Wykonawca zobowiązany jest do posiadania ważnego ubezpieczenia  pojazdów.</w:t>
      </w:r>
    </w:p>
    <w:p w14:paraId="59ABC889" w14:textId="77777777" w:rsidR="002E63CA" w:rsidRPr="00250BDB" w:rsidRDefault="002E63CA" w:rsidP="00250BDB">
      <w:pPr>
        <w:pStyle w:val="Akapitzlist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Wykonawca jest odpowiedzialny za całokształt, w tym za przebieg oraz terminowe wykonanie zamówienia.</w:t>
      </w:r>
    </w:p>
    <w:p w14:paraId="2E39197F" w14:textId="77777777" w:rsidR="002E63CA" w:rsidRPr="00250BDB" w:rsidRDefault="002E63CA" w:rsidP="00250BDB">
      <w:pPr>
        <w:pStyle w:val="Akapitzlist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>Wymagana jest należyta staranność przy realizacji zobowiązań umowy.</w:t>
      </w:r>
    </w:p>
    <w:p w14:paraId="5F93DBED" w14:textId="77777777" w:rsidR="002E63CA" w:rsidRPr="00250BDB" w:rsidRDefault="002E63CA" w:rsidP="00250BDB">
      <w:pPr>
        <w:pStyle w:val="Akapitzlist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Ustalenia i decyzje dotyczące wykonywania za</w:t>
      </w:r>
      <w:r w:rsid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mówienia uzgadniane będą przez z</w:t>
      </w: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amawiającego z</w:t>
      </w:r>
      <w:r w:rsid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ustanowionym przedstawicielem w</w:t>
      </w: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ykonawcy.</w:t>
      </w:r>
    </w:p>
    <w:p w14:paraId="4668F52E" w14:textId="77777777" w:rsidR="002E63CA" w:rsidRPr="00250BDB" w:rsidRDefault="002E63CA" w:rsidP="00250BDB">
      <w:pPr>
        <w:pStyle w:val="Akapitzlist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Zamawiający nie ponosi odpowiedzialności za szkody wyrządzone przez Wykonawcę podczas wykonywania przedmiotu zamówienia.</w:t>
      </w:r>
    </w:p>
    <w:p w14:paraId="4392B6A2" w14:textId="77777777" w:rsidR="002E63CA" w:rsidRPr="002E63CA" w:rsidRDefault="002E63CA" w:rsidP="002E63CA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6E754548" w14:textId="77777777" w:rsidR="002E63CA" w:rsidRDefault="002E63CA"/>
    <w:sectPr w:rsidR="002E63CA" w:rsidSect="004E248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8FFE0" w14:textId="77777777" w:rsidR="00B41343" w:rsidRDefault="00B41343" w:rsidP="002E63CA">
      <w:pPr>
        <w:spacing w:after="0" w:line="240" w:lineRule="auto"/>
      </w:pPr>
      <w:r>
        <w:separator/>
      </w:r>
    </w:p>
  </w:endnote>
  <w:endnote w:type="continuationSeparator" w:id="0">
    <w:p w14:paraId="68D7EEA5" w14:textId="77777777" w:rsidR="00B41343" w:rsidRDefault="00B41343" w:rsidP="002E6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Linotype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6691153"/>
      <w:docPartObj>
        <w:docPartGallery w:val="Page Numbers (Bottom of Page)"/>
        <w:docPartUnique/>
      </w:docPartObj>
    </w:sdtPr>
    <w:sdtContent>
      <w:p w14:paraId="50661866" w14:textId="77777777" w:rsidR="00A1406C" w:rsidRDefault="003126D1">
        <w:pPr>
          <w:pStyle w:val="Stopka"/>
          <w:jc w:val="right"/>
        </w:pPr>
        <w:r>
          <w:fldChar w:fldCharType="begin"/>
        </w:r>
        <w:r w:rsidR="00147AF2">
          <w:instrText>PAGE   \* MERGEFORMAT</w:instrText>
        </w:r>
        <w:r>
          <w:fldChar w:fldCharType="separate"/>
        </w:r>
        <w:r w:rsidR="006F32CF">
          <w:rPr>
            <w:noProof/>
          </w:rPr>
          <w:t>3</w:t>
        </w:r>
        <w:r>
          <w:fldChar w:fldCharType="end"/>
        </w:r>
      </w:p>
    </w:sdtContent>
  </w:sdt>
  <w:p w14:paraId="77C2E010" w14:textId="77777777" w:rsidR="00A1406C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94BAF" w14:textId="77777777" w:rsidR="00B41343" w:rsidRDefault="00B41343" w:rsidP="002E63CA">
      <w:pPr>
        <w:spacing w:after="0" w:line="240" w:lineRule="auto"/>
      </w:pPr>
      <w:r>
        <w:separator/>
      </w:r>
    </w:p>
  </w:footnote>
  <w:footnote w:type="continuationSeparator" w:id="0">
    <w:p w14:paraId="290ED62E" w14:textId="77777777" w:rsidR="00B41343" w:rsidRDefault="00B41343" w:rsidP="002E6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FACC9" w14:textId="77777777" w:rsidR="002E63CA" w:rsidRPr="002E63CA" w:rsidRDefault="002E63CA" w:rsidP="002E63CA">
    <w:pPr>
      <w:suppressAutoHyphens/>
      <w:autoSpaceDN w:val="0"/>
      <w:spacing w:after="0" w:line="240" w:lineRule="auto"/>
      <w:ind w:right="8"/>
      <w:jc w:val="center"/>
      <w:textAlignment w:val="baseline"/>
      <w:rPr>
        <w:rFonts w:ascii="Times New Roman" w:eastAsia="Calibri" w:hAnsi="Times New Roman" w:cs="Times New Roman"/>
        <w:color w:val="000000"/>
        <w:sz w:val="18"/>
      </w:rPr>
    </w:pPr>
    <w:r w:rsidRPr="002E63CA">
      <w:rPr>
        <w:rFonts w:ascii="Times New Roman" w:eastAsia="Calibri" w:hAnsi="Times New Roman" w:cs="Times New Roman"/>
        <w:color w:val="000000"/>
        <w:sz w:val="18"/>
      </w:rPr>
      <w:t>Zamawiający : Gmina Lidzbark Warmiński, ul. Krasickiego 1, 11-100 Lidzbark  Warmiński,  tel. 89 767-32-74</w:t>
    </w:r>
  </w:p>
  <w:p w14:paraId="5FB46892" w14:textId="77777777" w:rsidR="002E63CA" w:rsidRPr="002E63CA" w:rsidRDefault="002E63CA" w:rsidP="002E63CA">
    <w:pPr>
      <w:suppressAutoHyphens/>
      <w:spacing w:after="0" w:line="240" w:lineRule="auto"/>
      <w:ind w:right="8"/>
      <w:jc w:val="center"/>
      <w:textAlignment w:val="baseline"/>
      <w:rPr>
        <w:rFonts w:ascii="Times New Roman" w:eastAsia="Calibri" w:hAnsi="Times New Roman" w:cs="Times New Roman"/>
        <w:color w:val="000000"/>
        <w:sz w:val="18"/>
      </w:rPr>
    </w:pPr>
    <w:r w:rsidRPr="002E63CA">
      <w:rPr>
        <w:rFonts w:ascii="Times New Roman" w:eastAsia="Calibri" w:hAnsi="Times New Roman" w:cs="Times New Roman"/>
        <w:color w:val="000000"/>
        <w:sz w:val="18"/>
      </w:rPr>
      <w:t>Tryb podstawowy bez negocjacji</w:t>
    </w:r>
  </w:p>
  <w:p w14:paraId="271C82CE" w14:textId="77777777" w:rsidR="002E63CA" w:rsidRPr="002E63CA" w:rsidRDefault="002E63CA" w:rsidP="002E63CA">
    <w:pPr>
      <w:suppressAutoHyphens/>
      <w:spacing w:after="0" w:line="240" w:lineRule="auto"/>
      <w:ind w:right="8"/>
      <w:jc w:val="center"/>
      <w:textAlignment w:val="baseline"/>
      <w:rPr>
        <w:rFonts w:ascii="Times New Roman" w:eastAsia="Calibri" w:hAnsi="Times New Roman" w:cs="Times New Roman"/>
        <w:color w:val="000000"/>
        <w:sz w:val="24"/>
      </w:rPr>
    </w:pPr>
    <w:r w:rsidRPr="002E63CA">
      <w:rPr>
        <w:rFonts w:ascii="Times New Roman" w:eastAsia="Calibri" w:hAnsi="Times New Roman" w:cs="Times New Roman"/>
        <w:color w:val="000000"/>
        <w:sz w:val="18"/>
      </w:rPr>
      <w:t>na dostawy kruszywa do remontu  dróg gminnych w 2023r.</w:t>
    </w:r>
  </w:p>
  <w:p w14:paraId="0BD2E38B" w14:textId="77777777" w:rsidR="002E63CA" w:rsidRPr="002E63CA" w:rsidRDefault="002E63CA" w:rsidP="002E63CA">
    <w:pPr>
      <w:suppressAutoHyphens/>
      <w:spacing w:after="0" w:line="240" w:lineRule="auto"/>
      <w:jc w:val="center"/>
      <w:textAlignment w:val="baseline"/>
      <w:rPr>
        <w:rFonts w:ascii="Times New Roman" w:eastAsia="Calibri" w:hAnsi="Times New Roman" w:cs="Times New Roman"/>
        <w:color w:val="000000"/>
        <w:sz w:val="24"/>
      </w:rPr>
    </w:pPr>
    <w:r w:rsidRPr="002E63CA">
      <w:rPr>
        <w:rFonts w:ascii="Times New Roman" w:eastAsia="Calibri" w:hAnsi="Times New Roman" w:cs="Times New Roman"/>
        <w:color w:val="000000"/>
        <w:sz w:val="18"/>
      </w:rPr>
      <w:t>Sygnatura akt: IZP.271.1.6.2023.KA</w:t>
    </w:r>
  </w:p>
  <w:p w14:paraId="347002A5" w14:textId="77777777" w:rsidR="002E63CA" w:rsidRPr="002E63CA" w:rsidRDefault="00000000" w:rsidP="002E63CA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lang w:eastAsia="pl-PL"/>
      </w:rPr>
    </w:pPr>
    <w:r>
      <w:rPr>
        <w:rFonts w:eastAsia="Calibri"/>
        <w:noProof/>
      </w:rPr>
      <w:pict w14:anchorId="7251E7EE">
        <v:group id="Grupa 10" o:spid="_x0000_s1025" style="position:absolute;margin-left:69.4pt;margin-top:83.8pt;width:456.55pt;height:.5pt;z-index:251659264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">
          <v:shape id="Shape 30015" o:spid="_x0000_s1026" style="position:absolute;width:57981;height:91;visibility:visible" coordsize="579818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" adj="0,,0" path="m,l5798185,r,9144l,9144,,e" fillcolor="black" stroked="f" strokeweight="0">
            <v:stroke miterlimit="83231f" joinstyle="miter"/>
            <v:formulas/>
            <v:path arrowok="t" o:connecttype="custom" o:connectlocs="0,0;57981,0;57981,91;0,91;0,0" o:connectangles="0,0,0,0,0" textboxrect="0,0,5798185,9144"/>
          </v:shape>
          <w10:wrap type="square" anchorx="page" anchory="page"/>
        </v:group>
      </w:pict>
    </w:r>
  </w:p>
  <w:p w14:paraId="482241CB" w14:textId="77777777" w:rsidR="00B03CF8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6BD8"/>
    <w:multiLevelType w:val="hybridMultilevel"/>
    <w:tmpl w:val="0D887D94"/>
    <w:lvl w:ilvl="0" w:tplc="28349F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F42AA"/>
    <w:multiLevelType w:val="multilevel"/>
    <w:tmpl w:val="65BA0FB8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position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position w:val="0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 w:val="0"/>
        <w:bCs/>
        <w:color w:val="auto"/>
        <w:position w:val="0"/>
        <w:sz w:val="24"/>
        <w:szCs w:val="24"/>
        <w:vertAlign w:val="baseli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Times New Roman" w:eastAsia="Times New Roman" w:hAnsi="Times New Roman" w:cs="Times New Roman" w:hint="default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vertAlign w:val="baseline"/>
      </w:rPr>
    </w:lvl>
  </w:abstractNum>
  <w:abstractNum w:abstractNumId="2" w15:restartNumberingAfterBreak="0">
    <w:nsid w:val="30631353"/>
    <w:multiLevelType w:val="hybridMultilevel"/>
    <w:tmpl w:val="4C247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85110"/>
    <w:multiLevelType w:val="hybridMultilevel"/>
    <w:tmpl w:val="AC1C32F6"/>
    <w:lvl w:ilvl="0" w:tplc="14DA34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00832EE"/>
    <w:multiLevelType w:val="hybridMultilevel"/>
    <w:tmpl w:val="2D405F54"/>
    <w:lvl w:ilvl="0" w:tplc="E9BA1258">
      <w:start w:val="3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4454DA"/>
    <w:multiLevelType w:val="hybridMultilevel"/>
    <w:tmpl w:val="26E47BB4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231188469">
    <w:abstractNumId w:val="5"/>
  </w:num>
  <w:num w:numId="2" w16cid:durableId="999574149">
    <w:abstractNumId w:val="2"/>
  </w:num>
  <w:num w:numId="3" w16cid:durableId="217278449">
    <w:abstractNumId w:val="1"/>
  </w:num>
  <w:num w:numId="4" w16cid:durableId="1908566614">
    <w:abstractNumId w:val="3"/>
  </w:num>
  <w:num w:numId="5" w16cid:durableId="1723825943">
    <w:abstractNumId w:val="0"/>
  </w:num>
  <w:num w:numId="6" w16cid:durableId="5252210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3CA"/>
    <w:rsid w:val="000E71CD"/>
    <w:rsid w:val="00147AF2"/>
    <w:rsid w:val="001D5F29"/>
    <w:rsid w:val="00250BDB"/>
    <w:rsid w:val="002E63CA"/>
    <w:rsid w:val="003126D1"/>
    <w:rsid w:val="003978E2"/>
    <w:rsid w:val="004E2489"/>
    <w:rsid w:val="0059086D"/>
    <w:rsid w:val="006F32CF"/>
    <w:rsid w:val="009855B7"/>
    <w:rsid w:val="00B41343"/>
    <w:rsid w:val="00ED3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031FD5"/>
  <w15:docId w15:val="{77C4B754-503E-46B4-9D0F-32EB7AA4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24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63C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E63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E63C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E63C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E7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UG_user</cp:lastModifiedBy>
  <cp:revision>7</cp:revision>
  <dcterms:created xsi:type="dcterms:W3CDTF">2023-04-04T11:41:00Z</dcterms:created>
  <dcterms:modified xsi:type="dcterms:W3CDTF">2023-04-05T08:12:00Z</dcterms:modified>
</cp:coreProperties>
</file>