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6BC67D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1B6C92">
        <w:rPr>
          <w:rFonts w:eastAsia="Tahoma" w:cstheme="minorHAnsi"/>
          <w:b/>
          <w:sz w:val="24"/>
          <w:szCs w:val="24"/>
        </w:rPr>
        <w:t xml:space="preserve">Przedszkola nr </w:t>
      </w:r>
      <w:r w:rsidR="001F56BC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97697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567"/>
        <w:gridCol w:w="709"/>
        <w:gridCol w:w="992"/>
        <w:gridCol w:w="1134"/>
        <w:gridCol w:w="992"/>
        <w:gridCol w:w="1276"/>
        <w:gridCol w:w="1275"/>
      </w:tblGrid>
      <w:tr w:rsidR="001F56BC" w:rsidRPr="001F56BC" w14:paraId="3390B2DD" w14:textId="77777777" w:rsidTr="00C7790A">
        <w:tc>
          <w:tcPr>
            <w:tcW w:w="567" w:type="dxa"/>
            <w:vAlign w:val="center"/>
            <w:hideMark/>
          </w:tcPr>
          <w:p w14:paraId="24505328" w14:textId="516459DD" w:rsidR="001F56BC" w:rsidRPr="001F56BC" w:rsidRDefault="001F56BC" w:rsidP="001F56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9" w:type="dxa"/>
            <w:vAlign w:val="center"/>
            <w:hideMark/>
          </w:tcPr>
          <w:p w14:paraId="3892EA04" w14:textId="30504A9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417" w:type="dxa"/>
          </w:tcPr>
          <w:p w14:paraId="2853D3EF" w14:textId="134ACA2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5C4F10E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3E82B81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2" w:type="dxa"/>
            <w:vAlign w:val="center"/>
          </w:tcPr>
          <w:p w14:paraId="0BE626AC" w14:textId="674D574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2012B70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BDB3BD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089B539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vAlign w:val="center"/>
          </w:tcPr>
          <w:p w14:paraId="30D9EE1E" w14:textId="3AAC595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F56BC" w:rsidRPr="001F56BC" w14:paraId="244669FB" w14:textId="77777777" w:rsidTr="00C7790A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1718036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9" w:type="dxa"/>
            <w:shd w:val="clear" w:color="auto" w:fill="A6A6A6"/>
            <w:vAlign w:val="center"/>
            <w:hideMark/>
          </w:tcPr>
          <w:p w14:paraId="6CD988F0" w14:textId="56F31BE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shd w:val="clear" w:color="auto" w:fill="A6A6A6"/>
          </w:tcPr>
          <w:p w14:paraId="2C68D24C" w14:textId="4782A1F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31FB5F0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1D016CC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F1AECDB" w14:textId="5E82DEE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75DBF0A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171DD69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3F05F65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46AE357A" w14:textId="301499B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56BC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F56BC" w:rsidRPr="001F56BC" w14:paraId="2C3A8537" w14:textId="77777777" w:rsidTr="00C7790A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1F56BC" w:rsidRPr="001F56BC" w:rsidRDefault="001F56BC" w:rsidP="001F56B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69A27AE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Banan żółty, gat. I, twarde, kolor żółty, bez przebarwień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848FB5D" w14:textId="02F0F34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0B11BE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587EFC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14:paraId="2E8FA67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01C6F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9F89E31" w14:textId="77777777" w:rsidTr="00C7790A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B061F5F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Brzoskwinia gat. I, bez przebarwień i odgnieceń, świeże i dojrzałe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B06222E" w14:textId="14EE724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AA3D84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AADE42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14:paraId="5D6E3A0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8DB8D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0AC8340B" w14:textId="77777777" w:rsidTr="00C7790A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C159DE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Cytryna, gat. I, żółta, cienka skórka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45FA79F" w14:textId="04569D0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9D3CD2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D72D57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14:paraId="2D3EE78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D3FE1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0532B49D" w14:textId="77777777" w:rsidTr="00C7790A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4D1D3E5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Gruszka konferencja, gat. I, jednakowej wielkości, dojrzała, bez przebarwień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3CF8" w14:textId="74E7D12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150 g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4D45FE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27125C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14:paraId="564B8B3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91A9F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27685A12" w14:textId="77777777" w:rsidTr="00C7790A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4BD2C45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Jabłko sezonowe, krajowe  "</w:t>
            </w:r>
            <w:proofErr w:type="spellStart"/>
            <w:r w:rsidRPr="001F56BC">
              <w:rPr>
                <w:rFonts w:cstheme="minorHAnsi"/>
                <w:color w:val="000000"/>
                <w:sz w:val="18"/>
                <w:szCs w:val="18"/>
              </w:rPr>
              <w:t>Eliz"lub</w:t>
            </w:r>
            <w:proofErr w:type="spellEnd"/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F56BC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1F56BC">
              <w:rPr>
                <w:rFonts w:cstheme="minorHAnsi"/>
                <w:color w:val="000000"/>
                <w:sz w:val="18"/>
                <w:szCs w:val="18"/>
              </w:rPr>
              <w:t>", gat. I, jednakowej wielkości, dojrzałe,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D7C6" w14:textId="00BAAE4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150 g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B6DDE6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0FA472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vAlign w:val="center"/>
          </w:tcPr>
          <w:p w14:paraId="56FC95C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BB318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95EAE15" w14:textId="77777777" w:rsidTr="00C7790A">
        <w:trPr>
          <w:cantSplit/>
        </w:trPr>
        <w:tc>
          <w:tcPr>
            <w:tcW w:w="567" w:type="dxa"/>
            <w:vAlign w:val="center"/>
          </w:tcPr>
          <w:p w14:paraId="71C5A3B2" w14:textId="113F292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C8850F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Kiwi, gat. I, dojrzałe, bez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50D35E4" w14:textId="3496537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60C013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598419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14:paraId="5F156B5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CF78E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CE715BA" w14:textId="77777777" w:rsidTr="00C7790A">
        <w:trPr>
          <w:cantSplit/>
        </w:trPr>
        <w:tc>
          <w:tcPr>
            <w:tcW w:w="567" w:type="dxa"/>
            <w:vAlign w:val="center"/>
          </w:tcPr>
          <w:p w14:paraId="5080D1A6" w14:textId="3A2DC40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6AFBFCF9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Mandarynka  gat. I, bez pestek, słodkie, cienka skórka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0764" w14:textId="229B4D6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100-120g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2A8AA5C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2405FC0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775E9AB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236A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D8366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B158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65EAA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50B5A17" w14:textId="77777777" w:rsidTr="00C7790A">
        <w:trPr>
          <w:cantSplit/>
        </w:trPr>
        <w:tc>
          <w:tcPr>
            <w:tcW w:w="567" w:type="dxa"/>
            <w:vAlign w:val="center"/>
          </w:tcPr>
          <w:p w14:paraId="07D1B48B" w14:textId="08C754E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14A2C91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Nektarynka, gat. I,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16D868E" w14:textId="4408B5A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1D2D495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6D62821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14:paraId="67162D3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16CC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46C0F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64D5A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6594D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37C1491" w14:textId="77777777" w:rsidTr="00C7790A">
        <w:trPr>
          <w:cantSplit/>
        </w:trPr>
        <w:tc>
          <w:tcPr>
            <w:tcW w:w="567" w:type="dxa"/>
            <w:vAlign w:val="center"/>
          </w:tcPr>
          <w:p w14:paraId="652D1851" w14:textId="6212145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5F68956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Pomarańcza gat.  I Słodka, cienka skórka,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11CA" w14:textId="7D6D267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7652469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4D6B355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17794DA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A58B8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E6EE9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5D1A2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C16CE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2282B53" w14:textId="77777777" w:rsidTr="00C7790A">
        <w:trPr>
          <w:cantSplit/>
        </w:trPr>
        <w:tc>
          <w:tcPr>
            <w:tcW w:w="567" w:type="dxa"/>
            <w:vAlign w:val="center"/>
          </w:tcPr>
          <w:p w14:paraId="31A1E58B" w14:textId="32D982B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24EA6230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Śliwka krajowa świeża, gat. I, twarde, odchodzące od pestek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46E8059" w14:textId="4EC5908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0C462A4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7AD128E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14:paraId="5A704C3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29C28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18DDB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FE3DB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92BB4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2D02C696" w14:textId="77777777" w:rsidTr="00C7790A">
        <w:trPr>
          <w:cantSplit/>
        </w:trPr>
        <w:tc>
          <w:tcPr>
            <w:tcW w:w="567" w:type="dxa"/>
            <w:vAlign w:val="center"/>
          </w:tcPr>
          <w:p w14:paraId="57A9B900" w14:textId="5D78FDB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451B25D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Buraki czerwone gat. I, bez zanieczyszczeń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1C08A49" w14:textId="3D86C58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7654968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261F5B4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2F92382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156B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7CC0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8B3D8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C4A53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2AA2CBCF" w14:textId="77777777" w:rsidTr="00C7790A">
        <w:trPr>
          <w:cantSplit/>
        </w:trPr>
        <w:tc>
          <w:tcPr>
            <w:tcW w:w="567" w:type="dxa"/>
            <w:vAlign w:val="center"/>
          </w:tcPr>
          <w:p w14:paraId="5F178926" w14:textId="05AB82F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1BFDD9D0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Cebula gat. I 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3374038" w14:textId="7499AF5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46E79D7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3E903BB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38C8CA7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B044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B0E11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8883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4DD9A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77CD571" w14:textId="77777777" w:rsidTr="00C7790A">
        <w:trPr>
          <w:cantSplit/>
        </w:trPr>
        <w:tc>
          <w:tcPr>
            <w:tcW w:w="567" w:type="dxa"/>
            <w:vAlign w:val="center"/>
          </w:tcPr>
          <w:p w14:paraId="1EC07781" w14:textId="1FCC443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3E4EB2E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Cebula czerwona gat.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DED915E" w14:textId="6C31BA8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4ACCD35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2ED54AD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189D70E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015EE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2AFF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456DE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94E75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D9B9451" w14:textId="77777777" w:rsidTr="00C7790A">
        <w:trPr>
          <w:cantSplit/>
        </w:trPr>
        <w:tc>
          <w:tcPr>
            <w:tcW w:w="567" w:type="dxa"/>
            <w:vAlign w:val="center"/>
          </w:tcPr>
          <w:p w14:paraId="4D6B8172" w14:textId="7A6240A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47A5BCFA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Cukinia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17D3BF7" w14:textId="3C4FA19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55F7888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143D9F5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046E6FD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601E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447AA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2209D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DF9D2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0688BEB" w14:textId="77777777" w:rsidTr="00C7790A">
        <w:trPr>
          <w:cantSplit/>
        </w:trPr>
        <w:tc>
          <w:tcPr>
            <w:tcW w:w="567" w:type="dxa"/>
            <w:vAlign w:val="center"/>
          </w:tcPr>
          <w:p w14:paraId="1CFF19A2" w14:textId="26565F5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1B170049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Czosnek główka polski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F48126B" w14:textId="5C72BA0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3857594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0A092EF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14:paraId="35D13F1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6E737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50240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2CFD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6B9CB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5585A662" w14:textId="77777777" w:rsidTr="00C7790A">
        <w:trPr>
          <w:cantSplit/>
        </w:trPr>
        <w:tc>
          <w:tcPr>
            <w:tcW w:w="567" w:type="dxa"/>
            <w:vAlign w:val="center"/>
          </w:tcPr>
          <w:p w14:paraId="6875B760" w14:textId="5A947A6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1D5AC33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Dynia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7730A68" w14:textId="3DFF215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7FAFE29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1993E99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558F99B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09949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974AA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1735D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7A651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A672B99" w14:textId="77777777" w:rsidTr="00C7790A">
        <w:trPr>
          <w:cantSplit/>
        </w:trPr>
        <w:tc>
          <w:tcPr>
            <w:tcW w:w="567" w:type="dxa"/>
            <w:vAlign w:val="center"/>
          </w:tcPr>
          <w:p w14:paraId="157CF9D4" w14:textId="0D2792B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5A73E9CA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Kalafior świeży gat. I, bez wykwitów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B8AE838" w14:textId="2BDCD83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52600DD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4A00236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31E34C7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F8840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EDAAC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BCF58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22F03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D39B25F" w14:textId="77777777" w:rsidTr="00C7790A">
        <w:trPr>
          <w:cantSplit/>
        </w:trPr>
        <w:tc>
          <w:tcPr>
            <w:tcW w:w="567" w:type="dxa"/>
            <w:vAlign w:val="center"/>
          </w:tcPr>
          <w:p w14:paraId="32BD4965" w14:textId="42332D4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025C3EDB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Kapusta biała młoda ,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B7D6B97" w14:textId="27E40FC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733D41C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1012020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5CECD1D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3AE32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28EB9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E1ED7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5F0B1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0AD5074C" w14:textId="77777777" w:rsidTr="00C7790A">
        <w:trPr>
          <w:cantSplit/>
        </w:trPr>
        <w:tc>
          <w:tcPr>
            <w:tcW w:w="567" w:type="dxa"/>
            <w:vAlign w:val="center"/>
          </w:tcPr>
          <w:p w14:paraId="0CCA8974" w14:textId="405DA1C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1DE5AFED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Kapusta biała główka gat. I, duże główki, bez uszkodzeń biologicznych i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4F0FF18" w14:textId="0F9ACC9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40A7D79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02064C5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vAlign w:val="center"/>
          </w:tcPr>
          <w:p w14:paraId="1CE9FF5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4DA8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17D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F2653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213AA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0EB8C3E6" w14:textId="77777777" w:rsidTr="00C7790A">
        <w:trPr>
          <w:cantSplit/>
        </w:trPr>
        <w:tc>
          <w:tcPr>
            <w:tcW w:w="567" w:type="dxa"/>
            <w:vAlign w:val="center"/>
          </w:tcPr>
          <w:p w14:paraId="28382DFC" w14:textId="631397E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46AB7DF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Kapusta czerwona główka,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A83BA2D" w14:textId="3C0B8CA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2220989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5789FD1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14:paraId="5EF51C3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9013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C15A0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A7828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465F0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E2EAD00" w14:textId="77777777" w:rsidTr="00C7790A">
        <w:trPr>
          <w:cantSplit/>
        </w:trPr>
        <w:tc>
          <w:tcPr>
            <w:tcW w:w="567" w:type="dxa"/>
            <w:vAlign w:val="center"/>
          </w:tcPr>
          <w:p w14:paraId="2F861D27" w14:textId="01B809A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63BE61D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Kapusta pekińska, główka,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A8DF52A" w14:textId="19BB9DA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4D9C5D9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02BE899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27BEDA5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B415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96FC4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59F15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8B4DA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140C761" w14:textId="77777777" w:rsidTr="00C7790A">
        <w:trPr>
          <w:cantSplit/>
        </w:trPr>
        <w:tc>
          <w:tcPr>
            <w:tcW w:w="567" w:type="dxa"/>
            <w:vAlign w:val="center"/>
          </w:tcPr>
          <w:p w14:paraId="1DB7CB8D" w14:textId="0C57527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38FC8DD3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Koperek zielony , świeży, pęczek</w:t>
            </w:r>
            <w:r w:rsidR="00C7790A">
              <w:rPr>
                <w:rFonts w:cstheme="minorHAnsi"/>
                <w:color w:val="000000"/>
                <w:sz w:val="18"/>
                <w:szCs w:val="18"/>
              </w:rPr>
              <w:t>, (</w:t>
            </w:r>
            <w:r w:rsidR="00C7790A" w:rsidRPr="001F56BC">
              <w:rPr>
                <w:rFonts w:cstheme="minorHAnsi"/>
                <w:color w:val="000000"/>
                <w:sz w:val="18"/>
                <w:szCs w:val="18"/>
              </w:rPr>
              <w:t xml:space="preserve">pęczek min. 10 </w:t>
            </w:r>
            <w:proofErr w:type="spellStart"/>
            <w:r w:rsidR="00C7790A" w:rsidRPr="001F56B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="00C7790A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80E6" w14:textId="165389CC" w:rsidR="001F56BC" w:rsidRPr="001F56BC" w:rsidRDefault="00C7790A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ok.70-100g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74087D6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04BFE8B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664D22D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3E479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4DD34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05AE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9C74F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9C07BE1" w14:textId="77777777" w:rsidTr="00C7790A">
        <w:trPr>
          <w:cantSplit/>
        </w:trPr>
        <w:tc>
          <w:tcPr>
            <w:tcW w:w="567" w:type="dxa"/>
            <w:vAlign w:val="center"/>
          </w:tcPr>
          <w:p w14:paraId="7DC78BC9" w14:textId="0D03704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54E947B3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Marchew korzeń,</w:t>
            </w:r>
            <w:r w:rsidR="0097697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F56BC">
              <w:rPr>
                <w:rFonts w:cstheme="minorHAnsi"/>
                <w:color w:val="000000"/>
                <w:sz w:val="18"/>
                <w:szCs w:val="18"/>
              </w:rPr>
              <w:t>gat. I, bez przebarwień, średniej wielkości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6E8CC90" w14:textId="0A2CB2F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6FD9DE1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1429A24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14:paraId="1B4792A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D11C0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2C335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9AC4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12F15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2C2F6FD0" w14:textId="77777777" w:rsidTr="00C7790A">
        <w:trPr>
          <w:cantSplit/>
        </w:trPr>
        <w:tc>
          <w:tcPr>
            <w:tcW w:w="567" w:type="dxa"/>
            <w:vAlign w:val="center"/>
          </w:tcPr>
          <w:p w14:paraId="4DDE7162" w14:textId="57F83F5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1C4223D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Pietruszka korzeń gat. I, bez przebarwień, średniej wielkości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BC996DA" w14:textId="306546C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3859BE3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65E380C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11EAB17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A6582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8FAB2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A6B86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FC7C0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18CB927F" w14:textId="77777777" w:rsidTr="00C7790A">
        <w:trPr>
          <w:cantSplit/>
        </w:trPr>
        <w:tc>
          <w:tcPr>
            <w:tcW w:w="567" w:type="dxa"/>
            <w:vAlign w:val="center"/>
          </w:tcPr>
          <w:p w14:paraId="0A6F0B1C" w14:textId="69A29D1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63D1081F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Ogórek zielony świeży, gat. I, prosty, bez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74F7080" w14:textId="65316A5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33C8BC8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36F67B9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92" w:type="dxa"/>
            <w:vAlign w:val="center"/>
          </w:tcPr>
          <w:p w14:paraId="7107577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2BB6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CC5C8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64F0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13A5C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2AC470F" w14:textId="77777777" w:rsidTr="00C7790A">
        <w:trPr>
          <w:cantSplit/>
        </w:trPr>
        <w:tc>
          <w:tcPr>
            <w:tcW w:w="567" w:type="dxa"/>
            <w:vAlign w:val="center"/>
          </w:tcPr>
          <w:p w14:paraId="7F0436DA" w14:textId="1E72307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28F007D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Papryka czerwona świeża, gat. I,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80789C7" w14:textId="1B691DC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2AA8BD0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2669806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14:paraId="51FA4FC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D2D93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E4B42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F2DF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F2CCE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BE9FA21" w14:textId="77777777" w:rsidTr="00C7790A">
        <w:trPr>
          <w:cantSplit/>
        </w:trPr>
        <w:tc>
          <w:tcPr>
            <w:tcW w:w="567" w:type="dxa"/>
            <w:vAlign w:val="center"/>
          </w:tcPr>
          <w:p w14:paraId="4FC597EE" w14:textId="1DB8F66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3870B43C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Papryka żółta świeża, gat. I,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8124A05" w14:textId="56BF251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7DFE74C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25D435C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404385B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EB99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2C17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5452A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4F1B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5A2AD61F" w14:textId="77777777" w:rsidTr="00C7790A">
        <w:trPr>
          <w:cantSplit/>
        </w:trPr>
        <w:tc>
          <w:tcPr>
            <w:tcW w:w="567" w:type="dxa"/>
            <w:vAlign w:val="center"/>
          </w:tcPr>
          <w:p w14:paraId="072576B0" w14:textId="5BD2A73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591F70C0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Pieczarki białe, gat. I, świeże, młode, średniej wielkości,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E8607D4" w14:textId="263559B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67BF341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2D3D5CA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14:paraId="2F9D64B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E623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7B346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96D58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8B2C2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0923762" w14:textId="77777777" w:rsidTr="00C7790A">
        <w:trPr>
          <w:cantSplit/>
        </w:trPr>
        <w:tc>
          <w:tcPr>
            <w:tcW w:w="567" w:type="dxa"/>
            <w:vAlign w:val="center"/>
          </w:tcPr>
          <w:p w14:paraId="17F08462" w14:textId="3B65A6D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5D1ED163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Pietruszka zielona, natka </w:t>
            </w:r>
            <w:r w:rsidR="00C7790A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C7790A" w:rsidRPr="001F56BC">
              <w:rPr>
                <w:rFonts w:cstheme="minorHAnsi"/>
                <w:color w:val="000000"/>
                <w:sz w:val="18"/>
                <w:szCs w:val="18"/>
              </w:rPr>
              <w:t>pęczek min. 10 szt.</w:t>
            </w:r>
            <w:r w:rsidR="00C7790A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863" w14:textId="363AD93E" w:rsidR="001F56BC" w:rsidRPr="001F56BC" w:rsidRDefault="00C7790A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(pęczek 70-100g)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00B8D02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4D16D2D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vAlign w:val="center"/>
          </w:tcPr>
          <w:p w14:paraId="1FE059A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BE0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4A802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3B7A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4A61A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71FFD46" w14:textId="77777777" w:rsidTr="00C7790A">
        <w:trPr>
          <w:cantSplit/>
        </w:trPr>
        <w:tc>
          <w:tcPr>
            <w:tcW w:w="567" w:type="dxa"/>
            <w:vAlign w:val="center"/>
          </w:tcPr>
          <w:p w14:paraId="5316559E" w14:textId="45BF943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7FA37E69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Pomidor malinowy, gat. I, świeży, twardy, średniej wielkości,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D484DB5" w14:textId="3E35748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23C579E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69E15DB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vAlign w:val="center"/>
          </w:tcPr>
          <w:p w14:paraId="3ECA5E3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8C60E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F703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30BB3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8BAAB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3539FDB" w14:textId="77777777" w:rsidTr="00C7790A">
        <w:trPr>
          <w:cantSplit/>
        </w:trPr>
        <w:tc>
          <w:tcPr>
            <w:tcW w:w="567" w:type="dxa"/>
            <w:vAlign w:val="center"/>
          </w:tcPr>
          <w:p w14:paraId="0512E452" w14:textId="61A5448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05D613ED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Por świeży, gat. I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82B6F2D" w14:textId="00C70CA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6F3DBDF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2EAE396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5624596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87003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1F129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1A27C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755BE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93A0053" w14:textId="77777777" w:rsidTr="00C7790A">
        <w:trPr>
          <w:cantSplit/>
        </w:trPr>
        <w:tc>
          <w:tcPr>
            <w:tcW w:w="567" w:type="dxa"/>
            <w:vAlign w:val="center"/>
          </w:tcPr>
          <w:p w14:paraId="4E064296" w14:textId="1C433E1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6CDDD78C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Pomidor koktajlowy typu </w:t>
            </w:r>
            <w:proofErr w:type="spellStart"/>
            <w:r w:rsidRPr="001F56BC">
              <w:rPr>
                <w:rFonts w:cstheme="minorHAnsi"/>
                <w:color w:val="000000"/>
                <w:sz w:val="18"/>
                <w:szCs w:val="18"/>
              </w:rPr>
              <w:t>cherry</w:t>
            </w:r>
            <w:proofErr w:type="spellEnd"/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 ( okrągłe, podłużne)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6EED52D" w14:textId="15A3049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29F473C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220A0EA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24EA46C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AAF2F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3825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0D3B2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A2F91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AF16B18" w14:textId="77777777" w:rsidTr="00C7790A">
        <w:trPr>
          <w:cantSplit/>
        </w:trPr>
        <w:tc>
          <w:tcPr>
            <w:tcW w:w="567" w:type="dxa"/>
            <w:vAlign w:val="center"/>
          </w:tcPr>
          <w:p w14:paraId="54EB38BF" w14:textId="5AB10D8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76E0FE7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Rzodkiewka pęczek,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AF8678E" w14:textId="308E5D3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6099EB5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0BE6D1A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235C8C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90BB9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78F31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12500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962AB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06A156A" w14:textId="77777777" w:rsidTr="00C7790A">
        <w:trPr>
          <w:cantSplit/>
        </w:trPr>
        <w:tc>
          <w:tcPr>
            <w:tcW w:w="567" w:type="dxa"/>
            <w:vAlign w:val="center"/>
          </w:tcPr>
          <w:p w14:paraId="48181F8C" w14:textId="55600D5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310509F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Sałata lodowa, gat. I, duże główki 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2DBB37E" w14:textId="295B577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30364B5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2DF41DE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14:paraId="244F54A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70585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F93C1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82692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09360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7CFDA0D" w14:textId="77777777" w:rsidTr="00C7790A">
        <w:trPr>
          <w:cantSplit/>
        </w:trPr>
        <w:tc>
          <w:tcPr>
            <w:tcW w:w="567" w:type="dxa"/>
            <w:vAlign w:val="center"/>
          </w:tcPr>
          <w:p w14:paraId="33C13F96" w14:textId="60EBB52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092CA2C1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Sałata zielona, gat. I, duże główki 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9675A77" w14:textId="106C8C8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2F58A6C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770425C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05191B1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1754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6C436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6201B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E8674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2CD4B30A" w14:textId="77777777" w:rsidTr="00C7790A">
        <w:trPr>
          <w:cantSplit/>
        </w:trPr>
        <w:tc>
          <w:tcPr>
            <w:tcW w:w="567" w:type="dxa"/>
            <w:vAlign w:val="center"/>
          </w:tcPr>
          <w:p w14:paraId="10814DF7" w14:textId="4D91025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7529D6D9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Seler korzeń świeży, gat. I, bez przebarwień 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B44E481" w14:textId="61242C6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43C8691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7A73C8D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</w:tcPr>
          <w:p w14:paraId="670064E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2C2D0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C7BB4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68A84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0C6D9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F53BF54" w14:textId="77777777" w:rsidTr="00C7790A">
        <w:trPr>
          <w:cantSplit/>
        </w:trPr>
        <w:tc>
          <w:tcPr>
            <w:tcW w:w="567" w:type="dxa"/>
            <w:vAlign w:val="center"/>
          </w:tcPr>
          <w:p w14:paraId="0FDCD234" w14:textId="4F12A7E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15899125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Szczypiorek  świeży, gat. I, pęczek , bez uszkodzeń fizycznych i biologicznych</w:t>
            </w:r>
            <w:r w:rsidR="00C7790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BDF8" w14:textId="7515E6E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pęczek min. 10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644769D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22B3E26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vAlign w:val="center"/>
          </w:tcPr>
          <w:p w14:paraId="6AE3CB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CB62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5E15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92D69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40499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7D1F1D9" w14:textId="77777777" w:rsidTr="00C7790A">
        <w:trPr>
          <w:cantSplit/>
        </w:trPr>
        <w:tc>
          <w:tcPr>
            <w:tcW w:w="567" w:type="dxa"/>
            <w:vAlign w:val="center"/>
          </w:tcPr>
          <w:p w14:paraId="366A0ADC" w14:textId="19C037E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6A024577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Ziemniak młody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0770FE6" w14:textId="742FC63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67D3F99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4A1B900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14:paraId="4CE632C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36214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6A03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5D438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F3B0C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5C961013" w14:textId="77777777" w:rsidTr="00C7790A">
        <w:trPr>
          <w:cantSplit/>
        </w:trPr>
        <w:tc>
          <w:tcPr>
            <w:tcW w:w="567" w:type="dxa"/>
            <w:vAlign w:val="center"/>
          </w:tcPr>
          <w:p w14:paraId="04628D1D" w14:textId="7E2CD9A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1E71BC95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Ziemniak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602A6D0" w14:textId="0C5C57A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4D9B6BF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5E8AF6A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2" w:type="dxa"/>
            <w:vAlign w:val="center"/>
          </w:tcPr>
          <w:p w14:paraId="4952EFE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A510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943B4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3380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78926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BE36309" w14:textId="77777777" w:rsidTr="00C7790A">
        <w:trPr>
          <w:cantSplit/>
        </w:trPr>
        <w:tc>
          <w:tcPr>
            <w:tcW w:w="567" w:type="dxa"/>
            <w:vAlign w:val="center"/>
          </w:tcPr>
          <w:p w14:paraId="7DD31BB7" w14:textId="19A7B65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1425E09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Arbuz czerwony bezpestkowy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7BFD302" w14:textId="0C255B2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10274C7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4EACAAB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0859AD2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55A15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1C5CF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26D35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8643C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0094A1C5" w14:textId="77777777" w:rsidTr="00C7790A">
        <w:trPr>
          <w:cantSplit/>
        </w:trPr>
        <w:tc>
          <w:tcPr>
            <w:tcW w:w="567" w:type="dxa"/>
            <w:vAlign w:val="center"/>
          </w:tcPr>
          <w:p w14:paraId="78EC0493" w14:textId="520BD2A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07A" w14:textId="511E57F8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Winogrono jasne bezpestkowe dojrzałe, bez przebarwień i odgnieceń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5A5F1B1" w14:textId="142199F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93" w14:textId="681D510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B77" w14:textId="47BA7CB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493A1AC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23443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FD346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D0D46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720E2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828A1C4" w14:textId="77777777" w:rsidTr="00C7790A">
        <w:trPr>
          <w:cantSplit/>
        </w:trPr>
        <w:tc>
          <w:tcPr>
            <w:tcW w:w="567" w:type="dxa"/>
            <w:vAlign w:val="center"/>
          </w:tcPr>
          <w:p w14:paraId="1906BCEB" w14:textId="2A9CDB0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DF7" w14:textId="585060E2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Winogrono ciemne  bezpestkowe, dojrzałe, bez przebarwień i odgnieceń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FE32641" w14:textId="1EA1B27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837" w14:textId="3C485C7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DDE" w14:textId="3F0F336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67E6991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8C50E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08EC02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53021B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84CFE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6FC4C28" w14:textId="77777777" w:rsidTr="00C7790A">
        <w:trPr>
          <w:cantSplit/>
        </w:trPr>
        <w:tc>
          <w:tcPr>
            <w:tcW w:w="567" w:type="dxa"/>
            <w:vAlign w:val="center"/>
          </w:tcPr>
          <w:p w14:paraId="71E40194" w14:textId="5E8AB81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816" w14:textId="45336316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Truskawka świeża, gat. I, czerwona, duża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14C7A06" w14:textId="5F6D221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E6F" w14:textId="78C11FF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504" w14:textId="23F56576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63E2293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54DA6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4AB78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70368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E8832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3FD1119" w14:textId="77777777" w:rsidTr="00C7790A">
        <w:trPr>
          <w:cantSplit/>
        </w:trPr>
        <w:tc>
          <w:tcPr>
            <w:tcW w:w="567" w:type="dxa"/>
            <w:vAlign w:val="center"/>
          </w:tcPr>
          <w:p w14:paraId="50F0028D" w14:textId="0AC608F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ADCC" w14:textId="18422208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Kapusta włoska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865759E" w14:textId="3C204F4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508" w14:textId="3E8EC78A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70B" w14:textId="0689C411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14:paraId="3D00E13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CDF5F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61FAE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E2E7D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E4722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A5148A2" w14:textId="77777777" w:rsidTr="00C7790A">
        <w:trPr>
          <w:cantSplit/>
        </w:trPr>
        <w:tc>
          <w:tcPr>
            <w:tcW w:w="567" w:type="dxa"/>
            <w:vAlign w:val="center"/>
          </w:tcPr>
          <w:p w14:paraId="09553084" w14:textId="6A52390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D44" w14:textId="6E3365DD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Lubczyk, pęczek ( min. 10 </w:t>
            </w:r>
            <w:proofErr w:type="spellStart"/>
            <w:r w:rsidRPr="001F56B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1F56BC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34BE" w14:textId="44D7B72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pęczek min. 10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DDA" w14:textId="22998A4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E38" w14:textId="775A104B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14:paraId="17B6550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E7FF53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3AE59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860AB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57332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654DE798" w14:textId="77777777" w:rsidTr="00C7790A">
        <w:trPr>
          <w:cantSplit/>
        </w:trPr>
        <w:tc>
          <w:tcPr>
            <w:tcW w:w="567" w:type="dxa"/>
            <w:vAlign w:val="center"/>
          </w:tcPr>
          <w:p w14:paraId="134C197E" w14:textId="6F61B65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C1A0" w14:textId="552FF2EC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Kapusta biała kiszona, nie zakwaszona chemicznie, bez dodatku octu w zamykanym wiaderku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8488" w14:textId="2B87344F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opak. 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293" w14:textId="7CEE75B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702" w14:textId="6327D8F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12564E1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FF881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141D1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ABD8B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A4A4A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7BF483DF" w14:textId="77777777" w:rsidTr="00C7790A">
        <w:trPr>
          <w:cantSplit/>
        </w:trPr>
        <w:tc>
          <w:tcPr>
            <w:tcW w:w="567" w:type="dxa"/>
            <w:vAlign w:val="center"/>
          </w:tcPr>
          <w:p w14:paraId="1DAF8D57" w14:textId="129C7BA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FD92" w14:textId="0ABB0E3E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Kalarepa świeża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C05A" w14:textId="451E0ED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pęczek min. 5 </w:t>
            </w:r>
            <w:proofErr w:type="spellStart"/>
            <w:r w:rsidRPr="001F56B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85E" w14:textId="2D2BBE99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195" w14:textId="023BB66C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14:paraId="1597860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D9D85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90F57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26DE7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31EA4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BF98C09" w14:textId="77777777" w:rsidTr="00C7790A">
        <w:trPr>
          <w:cantSplit/>
        </w:trPr>
        <w:tc>
          <w:tcPr>
            <w:tcW w:w="567" w:type="dxa"/>
            <w:vAlign w:val="center"/>
          </w:tcPr>
          <w:p w14:paraId="7A50E8B9" w14:textId="183F6B2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67" w14:textId="255AD5F3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Fasolka szparagowa żółta, </w:t>
            </w:r>
            <w:r w:rsidR="00B971C7">
              <w:rPr>
                <w:rFonts w:cstheme="minorHAnsi"/>
                <w:color w:val="000000"/>
                <w:sz w:val="18"/>
                <w:szCs w:val="18"/>
              </w:rPr>
              <w:t>zielona</w:t>
            </w: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 świeża, gat. I , 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38BC116" w14:textId="5E94963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D633" w14:textId="0554877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3BB1" w14:textId="16DDA9E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53BBD4F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69FA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8079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98D71F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8185DE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3C27E033" w14:textId="77777777" w:rsidTr="00C7790A">
        <w:trPr>
          <w:cantSplit/>
        </w:trPr>
        <w:tc>
          <w:tcPr>
            <w:tcW w:w="567" w:type="dxa"/>
            <w:vAlign w:val="center"/>
          </w:tcPr>
          <w:p w14:paraId="516F1D54" w14:textId="53FDF88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917" w14:textId="50CB3225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Borówka amerykańska świeża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D2FD" w14:textId="1E4F96A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opak.250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E92" w14:textId="6E52422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15D" w14:textId="64C0BDB0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216FFCF6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482A7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92849A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F5F291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6790B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4F0E0176" w14:textId="77777777" w:rsidTr="00C7790A">
        <w:trPr>
          <w:cantSplit/>
        </w:trPr>
        <w:tc>
          <w:tcPr>
            <w:tcW w:w="567" w:type="dxa"/>
            <w:vAlign w:val="center"/>
          </w:tcPr>
          <w:p w14:paraId="37D8A145" w14:textId="5134329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A76" w14:textId="5139FBF4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Botwinka świeża gat. I, bez uszkodzeń fizycznych i biologicznych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45F6" w14:textId="38839283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 xml:space="preserve">pęczek min. 5 </w:t>
            </w:r>
            <w:proofErr w:type="spellStart"/>
            <w:r w:rsidRPr="001F56BC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4E7" w14:textId="2A988162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90E" w14:textId="37A8659E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14:paraId="73FA77C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D2EE4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0C0EE8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4B087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14E12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56BC" w:rsidRPr="001F56BC" w14:paraId="5161207B" w14:textId="77777777" w:rsidTr="00C7790A">
        <w:trPr>
          <w:cantSplit/>
        </w:trPr>
        <w:tc>
          <w:tcPr>
            <w:tcW w:w="567" w:type="dxa"/>
            <w:vAlign w:val="center"/>
          </w:tcPr>
          <w:p w14:paraId="50ED860D" w14:textId="49C295D8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8534" w14:textId="524F3025" w:rsidR="001F56BC" w:rsidRPr="001F56BC" w:rsidRDefault="001F56BC" w:rsidP="001F56B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Ogórki kwaszone, średniej wielkości, nie zakwaszany chemicznie  bez dodatku octu w zamykanym wiaderku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CC67" w14:textId="42F6DBCD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opak. min.3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E5A0" w14:textId="135B1194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D469" w14:textId="27BE26E5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F56BC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14:paraId="7F209D34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3BC4A9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F4491C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A5761D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B10030" w14:textId="77777777" w:rsidR="001F56BC" w:rsidRPr="001F56BC" w:rsidRDefault="001F56BC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71C7" w:rsidRPr="001F56BC" w14:paraId="282E01BA" w14:textId="77777777" w:rsidTr="003015F2">
        <w:trPr>
          <w:cantSplit/>
        </w:trPr>
        <w:tc>
          <w:tcPr>
            <w:tcW w:w="5671" w:type="dxa"/>
            <w:gridSpan w:val="6"/>
          </w:tcPr>
          <w:p w14:paraId="22432643" w14:textId="4D84AE82" w:rsidR="00B971C7" w:rsidRPr="001F56BC" w:rsidRDefault="00B971C7" w:rsidP="001F56B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F56B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F56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F56B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F56BC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1F56BC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bottom"/>
          </w:tcPr>
          <w:p w14:paraId="051F9676" w14:textId="3ACDED35" w:rsidR="00B971C7" w:rsidRPr="001F56BC" w:rsidRDefault="00B971C7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vAlign w:val="bottom"/>
          </w:tcPr>
          <w:p w14:paraId="36D05D72" w14:textId="25D76641" w:rsidR="00B971C7" w:rsidRPr="001F56BC" w:rsidRDefault="00B971C7" w:rsidP="001F56B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F56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F56BC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1F56BC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vAlign w:val="bottom"/>
          </w:tcPr>
          <w:p w14:paraId="729DBB79" w14:textId="14C8B79E" w:rsidR="00B971C7" w:rsidRPr="001F56BC" w:rsidRDefault="00B971C7" w:rsidP="001F56B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56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E45D" w14:textId="77777777" w:rsidR="009D108C" w:rsidRDefault="009D108C">
      <w:pPr>
        <w:spacing w:after="0" w:line="240" w:lineRule="auto"/>
      </w:pPr>
      <w:r>
        <w:separator/>
      </w:r>
    </w:p>
  </w:endnote>
  <w:endnote w:type="continuationSeparator" w:id="0">
    <w:p w14:paraId="21FDF50F" w14:textId="77777777" w:rsidR="009D108C" w:rsidRDefault="009D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71B1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97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A1B6" w14:textId="77777777" w:rsidR="009D108C" w:rsidRDefault="009D108C">
      <w:pPr>
        <w:spacing w:after="0" w:line="240" w:lineRule="auto"/>
      </w:pPr>
      <w:r>
        <w:separator/>
      </w:r>
    </w:p>
  </w:footnote>
  <w:footnote w:type="continuationSeparator" w:id="0">
    <w:p w14:paraId="335D2C4A" w14:textId="77777777" w:rsidR="009D108C" w:rsidRDefault="009D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C3BE95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B6C92">
      <w:rPr>
        <w:rFonts w:cstheme="minorHAnsi"/>
        <w:sz w:val="20"/>
        <w:szCs w:val="20"/>
      </w:rPr>
      <w:t>P</w:t>
    </w:r>
    <w:r w:rsidR="001F56BC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9024677">
    <w:abstractNumId w:val="0"/>
  </w:num>
  <w:num w:numId="2" w16cid:durableId="5111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B6C92"/>
    <w:rsid w:val="001D7907"/>
    <w:rsid w:val="001F56BC"/>
    <w:rsid w:val="00225286"/>
    <w:rsid w:val="002F2657"/>
    <w:rsid w:val="00362DE8"/>
    <w:rsid w:val="00385FB3"/>
    <w:rsid w:val="004E5EFF"/>
    <w:rsid w:val="004F1B0C"/>
    <w:rsid w:val="00571B1E"/>
    <w:rsid w:val="005875EB"/>
    <w:rsid w:val="005D3B29"/>
    <w:rsid w:val="005D4DDE"/>
    <w:rsid w:val="006160F0"/>
    <w:rsid w:val="00645460"/>
    <w:rsid w:val="006F41B4"/>
    <w:rsid w:val="007109AB"/>
    <w:rsid w:val="00722C86"/>
    <w:rsid w:val="00876A96"/>
    <w:rsid w:val="008774C7"/>
    <w:rsid w:val="0097697C"/>
    <w:rsid w:val="009D108C"/>
    <w:rsid w:val="00A21A69"/>
    <w:rsid w:val="00AA1C66"/>
    <w:rsid w:val="00B52486"/>
    <w:rsid w:val="00B70269"/>
    <w:rsid w:val="00B971C7"/>
    <w:rsid w:val="00BA794E"/>
    <w:rsid w:val="00C7790A"/>
    <w:rsid w:val="00D22111"/>
    <w:rsid w:val="00D22B36"/>
    <w:rsid w:val="00F04F4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2022-07-07T07:59:00Z</dcterms:created>
  <dcterms:modified xsi:type="dcterms:W3CDTF">2022-07-28T06:49:00Z</dcterms:modified>
</cp:coreProperties>
</file>