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714C5" w14:textId="77777777" w:rsidR="008F18A3" w:rsidRPr="001C37D1" w:rsidRDefault="008F18A3" w:rsidP="008F18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CF48F79" w14:textId="77777777" w:rsidR="008F18A3" w:rsidRPr="001C37D1" w:rsidRDefault="008F18A3" w:rsidP="008F18A3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 w:rsidRPr="001C37D1">
        <w:rPr>
          <w:rFonts w:ascii="Times New Roman" w:eastAsia="Arial" w:hAnsi="Times New Roman" w:cs="Times New Roman"/>
          <w:b/>
        </w:rPr>
        <w:t>SPECYFIKACJA WARUNKÓW ZAMÓWIENIA</w:t>
      </w:r>
    </w:p>
    <w:p w14:paraId="5D3100DA" w14:textId="77777777" w:rsidR="008F18A3" w:rsidRPr="001C37D1" w:rsidRDefault="008F18A3" w:rsidP="008F18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BFA9A9D" w14:textId="77777777" w:rsidR="008F18A3" w:rsidRPr="001C37D1" w:rsidRDefault="008F18A3" w:rsidP="008F18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C37D1">
        <w:rPr>
          <w:rFonts w:ascii="Times New Roman" w:hAnsi="Times New Roman" w:cs="Times New Roman"/>
        </w:rPr>
        <w:object w:dxaOrig="540" w:dyaOrig="585" w14:anchorId="3D0F1937">
          <v:rect id="rectole0000000000" o:spid="_x0000_i1025" style="width:27pt;height:29.25pt" o:ole="" o:preferrelative="t" stroked="f">
            <v:imagedata r:id="rId8" o:title=""/>
          </v:rect>
          <o:OLEObject Type="Embed" ProgID="StaticMetafile" ShapeID="rectole0000000000" DrawAspect="Content" ObjectID="_1743411785" r:id="rId9"/>
        </w:object>
      </w:r>
    </w:p>
    <w:p w14:paraId="180A56B3" w14:textId="77777777" w:rsidR="008F18A3" w:rsidRPr="001C37D1" w:rsidRDefault="008F18A3" w:rsidP="008F18A3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  <w:r w:rsidRPr="001C37D1">
        <w:rPr>
          <w:rFonts w:ascii="Times New Roman" w:eastAsia="Arial" w:hAnsi="Times New Roman" w:cs="Times New Roman"/>
          <w:b/>
        </w:rPr>
        <w:t xml:space="preserve">         ZAMAWIAJĄCY:</w:t>
      </w:r>
    </w:p>
    <w:p w14:paraId="5FACC673" w14:textId="77777777" w:rsidR="008F18A3" w:rsidRPr="001C37D1" w:rsidRDefault="008F18A3" w:rsidP="008F18A3">
      <w:pPr>
        <w:tabs>
          <w:tab w:val="left" w:leader="dot" w:pos="445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246172D" w14:textId="77777777" w:rsidR="008F18A3" w:rsidRPr="001C37D1" w:rsidRDefault="008F18A3" w:rsidP="008F18A3">
      <w:pPr>
        <w:tabs>
          <w:tab w:val="left" w:leader="dot" w:pos="445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5F3D451" w14:textId="77777777" w:rsidR="008F18A3" w:rsidRPr="001C37D1" w:rsidRDefault="008F18A3" w:rsidP="008F18A3">
      <w:pPr>
        <w:tabs>
          <w:tab w:val="left" w:leader="dot" w:pos="4450"/>
        </w:tabs>
        <w:spacing w:after="0" w:line="240" w:lineRule="auto"/>
        <w:ind w:firstLine="1843"/>
        <w:jc w:val="both"/>
        <w:rPr>
          <w:rFonts w:ascii="Times New Roman" w:eastAsia="Arial" w:hAnsi="Times New Roman" w:cs="Times New Roman"/>
          <w:b/>
          <w:color w:val="000000"/>
        </w:rPr>
      </w:pPr>
      <w:r w:rsidRPr="001C37D1">
        <w:rPr>
          <w:rFonts w:ascii="Times New Roman" w:eastAsia="Arial" w:hAnsi="Times New Roman" w:cs="Times New Roman"/>
          <w:b/>
          <w:color w:val="000000"/>
        </w:rPr>
        <w:t>Gmina Lidzbark Warmiński</w:t>
      </w:r>
    </w:p>
    <w:p w14:paraId="0624FF66" w14:textId="77777777" w:rsidR="008F18A3" w:rsidRPr="001C37D1" w:rsidRDefault="008F18A3" w:rsidP="008F18A3">
      <w:pPr>
        <w:tabs>
          <w:tab w:val="left" w:leader="dot" w:pos="4450"/>
        </w:tabs>
        <w:spacing w:after="0" w:line="240" w:lineRule="auto"/>
        <w:ind w:firstLine="1843"/>
        <w:jc w:val="both"/>
        <w:rPr>
          <w:rFonts w:ascii="Times New Roman" w:eastAsia="Arial" w:hAnsi="Times New Roman" w:cs="Times New Roman"/>
          <w:b/>
          <w:color w:val="000000"/>
        </w:rPr>
      </w:pPr>
      <w:r w:rsidRPr="001C37D1">
        <w:rPr>
          <w:rFonts w:ascii="Times New Roman" w:eastAsia="Arial" w:hAnsi="Times New Roman" w:cs="Times New Roman"/>
          <w:b/>
          <w:color w:val="000000"/>
        </w:rPr>
        <w:t>ul. Krasickiego 1</w:t>
      </w:r>
    </w:p>
    <w:p w14:paraId="5466999C" w14:textId="77777777" w:rsidR="008F18A3" w:rsidRPr="001C37D1" w:rsidRDefault="008F18A3" w:rsidP="008F18A3">
      <w:pPr>
        <w:tabs>
          <w:tab w:val="left" w:leader="dot" w:pos="4450"/>
        </w:tabs>
        <w:spacing w:after="0" w:line="240" w:lineRule="auto"/>
        <w:ind w:firstLine="1843"/>
        <w:jc w:val="both"/>
        <w:rPr>
          <w:rFonts w:ascii="Times New Roman" w:eastAsia="Arial" w:hAnsi="Times New Roman" w:cs="Times New Roman"/>
          <w:b/>
          <w:color w:val="000000"/>
        </w:rPr>
      </w:pPr>
      <w:r w:rsidRPr="001C37D1">
        <w:rPr>
          <w:rFonts w:ascii="Times New Roman" w:eastAsia="Arial" w:hAnsi="Times New Roman" w:cs="Times New Roman"/>
          <w:b/>
          <w:color w:val="000000"/>
        </w:rPr>
        <w:t>11-100 Lidzbark Warmiński</w:t>
      </w:r>
    </w:p>
    <w:p w14:paraId="7F1FE04B" w14:textId="77777777" w:rsidR="008F18A3" w:rsidRPr="001C37D1" w:rsidRDefault="008F18A3" w:rsidP="008F18A3">
      <w:pPr>
        <w:tabs>
          <w:tab w:val="left" w:leader="dot" w:pos="4450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</w:rPr>
      </w:pPr>
    </w:p>
    <w:p w14:paraId="04EC894C" w14:textId="77777777" w:rsidR="008F18A3" w:rsidRPr="001C37D1" w:rsidRDefault="008F18A3" w:rsidP="008F18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15BD964" w14:textId="77777777" w:rsidR="008F18A3" w:rsidRPr="001C37D1" w:rsidRDefault="008F18A3" w:rsidP="008F18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BAF8E52" w14:textId="77777777" w:rsidR="008F18A3" w:rsidRDefault="008F18A3" w:rsidP="008F18A3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  <w:r w:rsidRPr="001C37D1">
        <w:rPr>
          <w:rFonts w:ascii="Times New Roman" w:eastAsia="Arial" w:hAnsi="Times New Roman" w:cs="Times New Roman"/>
        </w:rPr>
        <w:t>Postępowanie o udz</w:t>
      </w:r>
      <w:r>
        <w:rPr>
          <w:rFonts w:ascii="Times New Roman" w:eastAsia="Arial" w:hAnsi="Times New Roman" w:cs="Times New Roman"/>
        </w:rPr>
        <w:t xml:space="preserve">ielenie zamówienia publicznego </w:t>
      </w:r>
      <w:r w:rsidRPr="001C37D1">
        <w:rPr>
          <w:rFonts w:ascii="Times New Roman" w:eastAsia="Arial" w:hAnsi="Times New Roman" w:cs="Times New Roman"/>
        </w:rPr>
        <w:t xml:space="preserve">prowadzone w trybie: przetargu nieograniczonego </w:t>
      </w:r>
    </w:p>
    <w:p w14:paraId="50DD4145" w14:textId="77777777" w:rsidR="00C33143" w:rsidRDefault="008F18A3" w:rsidP="008F18A3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  <w:r w:rsidRPr="001C37D1">
        <w:rPr>
          <w:rFonts w:ascii="Times New Roman" w:eastAsia="Arial" w:hAnsi="Times New Roman" w:cs="Times New Roman"/>
        </w:rPr>
        <w:t>zgodnie z art. 132</w:t>
      </w:r>
      <w:r>
        <w:rPr>
          <w:rFonts w:ascii="Times New Roman" w:eastAsia="Arial" w:hAnsi="Times New Roman" w:cs="Times New Roman"/>
        </w:rPr>
        <w:t xml:space="preserve"> </w:t>
      </w:r>
      <w:r w:rsidRPr="001C37D1">
        <w:rPr>
          <w:rFonts w:ascii="Times New Roman" w:eastAsia="Arial" w:hAnsi="Times New Roman" w:cs="Times New Roman"/>
        </w:rPr>
        <w:t xml:space="preserve">ustawy z dnia 11 września 2019 r. Prawo zamówień publicznych </w:t>
      </w:r>
    </w:p>
    <w:p w14:paraId="58F3B415" w14:textId="2C519566" w:rsidR="008F18A3" w:rsidRPr="001C37D1" w:rsidRDefault="00C33143" w:rsidP="008F18A3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(Dz.U. z 2022r., poz.1710 ze zm.)</w:t>
      </w:r>
      <w:r w:rsidR="008F18A3" w:rsidRPr="001C37D1">
        <w:rPr>
          <w:rFonts w:ascii="Times New Roman" w:eastAsia="Arial" w:hAnsi="Times New Roman" w:cs="Times New Roman"/>
        </w:rPr>
        <w:br/>
      </w:r>
    </w:p>
    <w:p w14:paraId="18507C32" w14:textId="77777777" w:rsidR="008F18A3" w:rsidRPr="001C37D1" w:rsidRDefault="008F18A3" w:rsidP="008F18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pn. </w:t>
      </w:r>
      <w:r w:rsidRPr="001C37D1">
        <w:rPr>
          <w:rFonts w:ascii="Times New Roman" w:eastAsia="Times New Roman" w:hAnsi="Times New Roman" w:cs="Times New Roman"/>
          <w:b/>
          <w:sz w:val="24"/>
        </w:rPr>
        <w:t>„</w:t>
      </w:r>
      <w:bookmarkStart w:id="0" w:name="_Hlk132272928"/>
      <w:r w:rsidRPr="001C37D1">
        <w:rPr>
          <w:rFonts w:ascii="Times New Roman" w:eastAsia="Times New Roman" w:hAnsi="Times New Roman" w:cs="Times New Roman"/>
          <w:b/>
          <w:sz w:val="24"/>
        </w:rPr>
        <w:t xml:space="preserve">Udzielenie i obsługa kredytu długoterminowego do kwoty 3 800 000 złotych” </w:t>
      </w:r>
    </w:p>
    <w:bookmarkEnd w:id="0"/>
    <w:p w14:paraId="62B95996" w14:textId="77777777" w:rsidR="008F18A3" w:rsidRPr="001C37D1" w:rsidRDefault="008F18A3" w:rsidP="008F18A3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7BAEBE02" w14:textId="2EE63FC5" w:rsidR="008F18A3" w:rsidRPr="001C37D1" w:rsidRDefault="008F18A3" w:rsidP="008F18A3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  <w:r w:rsidRPr="001C37D1">
        <w:rPr>
          <w:rFonts w:ascii="Times New Roman" w:eastAsia="Arial" w:hAnsi="Times New Roman" w:cs="Times New Roman"/>
        </w:rPr>
        <w:t xml:space="preserve">o szacunkowej wartości zamówienia przekraczającej progi unijne </w:t>
      </w:r>
      <w:r w:rsidRPr="001C37D1">
        <w:rPr>
          <w:rFonts w:ascii="Times New Roman" w:eastAsia="Arial" w:hAnsi="Times New Roman" w:cs="Times New Roman"/>
        </w:rPr>
        <w:br/>
        <w:t>(powyżej kwoty 21</w:t>
      </w:r>
      <w:r w:rsidR="002E67F0">
        <w:rPr>
          <w:rFonts w:ascii="Times New Roman" w:eastAsia="Arial" w:hAnsi="Times New Roman" w:cs="Times New Roman"/>
        </w:rPr>
        <w:t>5</w:t>
      </w:r>
      <w:r w:rsidRPr="001C37D1">
        <w:rPr>
          <w:rFonts w:ascii="Times New Roman" w:eastAsia="Arial" w:hAnsi="Times New Roman" w:cs="Times New Roman"/>
        </w:rPr>
        <w:t xml:space="preserve"> 000 euro) określone w obwieszczeniu Prezesa Urzędu </w:t>
      </w:r>
      <w:r w:rsidRPr="001C37D1">
        <w:rPr>
          <w:rFonts w:ascii="Times New Roman" w:eastAsia="Arial" w:hAnsi="Times New Roman" w:cs="Times New Roman"/>
        </w:rPr>
        <w:br/>
        <w:t>Zamówień Publicznych o którym mowa w art. 3 ust. 3 ustawy</w:t>
      </w:r>
      <w:r>
        <w:rPr>
          <w:rFonts w:ascii="Times New Roman" w:eastAsia="Arial" w:hAnsi="Times New Roman" w:cs="Times New Roman"/>
        </w:rPr>
        <w:t xml:space="preserve"> powołanej wyżej. </w:t>
      </w:r>
      <w:r>
        <w:rPr>
          <w:rFonts w:ascii="Times New Roman" w:eastAsia="Arial" w:hAnsi="Times New Roman" w:cs="Times New Roman"/>
        </w:rPr>
        <w:br/>
      </w:r>
      <w:r w:rsidRPr="001C37D1">
        <w:rPr>
          <w:rFonts w:ascii="Times New Roman" w:eastAsia="Arial" w:hAnsi="Times New Roman" w:cs="Times New Roman"/>
        </w:rPr>
        <w:br/>
      </w:r>
      <w:r w:rsidRPr="001C37D1">
        <w:rPr>
          <w:rFonts w:ascii="Times New Roman" w:eastAsia="Arial" w:hAnsi="Times New Roman" w:cs="Times New Roman"/>
        </w:rPr>
        <w:br/>
      </w:r>
    </w:p>
    <w:p w14:paraId="79BC4FDB" w14:textId="77777777" w:rsidR="008F18A3" w:rsidRPr="001C37D1" w:rsidRDefault="008F18A3" w:rsidP="008F18A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8506B96" w14:textId="77777777" w:rsidR="008F18A3" w:rsidRPr="001C37D1" w:rsidRDefault="008F18A3" w:rsidP="008F18A3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  <w:r w:rsidRPr="001C37D1">
        <w:rPr>
          <w:rFonts w:ascii="Times New Roman" w:eastAsia="Arial" w:hAnsi="Times New Roman" w:cs="Times New Roman"/>
          <w:b/>
        </w:rPr>
        <w:t>Wspólny Słownik Zamówień (CPV):</w:t>
      </w:r>
    </w:p>
    <w:p w14:paraId="503C2A0A" w14:textId="77777777" w:rsidR="008F18A3" w:rsidRPr="001C37D1" w:rsidRDefault="008F18A3" w:rsidP="008F18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F25A597" w14:textId="77777777" w:rsidR="008F18A3" w:rsidRPr="001C37D1" w:rsidRDefault="008F18A3" w:rsidP="008F18A3">
      <w:pPr>
        <w:tabs>
          <w:tab w:val="left" w:leader="dot" w:pos="4450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C37D1">
        <w:rPr>
          <w:rFonts w:ascii="Times New Roman" w:eastAsia="Times New Roman" w:hAnsi="Times New Roman" w:cs="Times New Roman"/>
          <w:b/>
          <w:color w:val="000000"/>
          <w:sz w:val="24"/>
        </w:rPr>
        <w:t>66113000-5   Usługi udzielania kredytu</w:t>
      </w:r>
    </w:p>
    <w:p w14:paraId="524E512B" w14:textId="77777777" w:rsidR="008F18A3" w:rsidRPr="001C37D1" w:rsidRDefault="008F18A3" w:rsidP="008F18A3">
      <w:pPr>
        <w:tabs>
          <w:tab w:val="left" w:leader="dot" w:pos="445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18CCB1F" w14:textId="77777777" w:rsidR="008F18A3" w:rsidRPr="001C37D1" w:rsidRDefault="008F18A3" w:rsidP="008F18A3">
      <w:pPr>
        <w:tabs>
          <w:tab w:val="left" w:leader="dot" w:pos="4450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31591857" w14:textId="77777777" w:rsidR="008F18A3" w:rsidRPr="001C37D1" w:rsidRDefault="008F18A3" w:rsidP="008F18A3">
      <w:pPr>
        <w:spacing w:after="0" w:line="240" w:lineRule="auto"/>
        <w:ind w:left="-360" w:firstLine="360"/>
        <w:jc w:val="both"/>
        <w:rPr>
          <w:rFonts w:ascii="Times New Roman" w:eastAsia="Calibri" w:hAnsi="Times New Roman" w:cs="Times New Roman"/>
        </w:rPr>
      </w:pPr>
    </w:p>
    <w:p w14:paraId="42077E4C" w14:textId="77777777" w:rsidR="008F18A3" w:rsidRPr="00403EE2" w:rsidRDefault="008F18A3" w:rsidP="008F18A3">
      <w:pPr>
        <w:spacing w:after="0" w:line="240" w:lineRule="auto"/>
        <w:jc w:val="both"/>
        <w:rPr>
          <w:rFonts w:ascii="Times New Roman" w:eastAsia="Arial" w:hAnsi="Times New Roman" w:cs="Times New Roman"/>
          <w:iCs/>
          <w:color w:val="000000"/>
          <w:sz w:val="24"/>
          <w:szCs w:val="24"/>
        </w:rPr>
      </w:pPr>
      <w:r w:rsidRPr="00403EE2">
        <w:rPr>
          <w:rFonts w:ascii="Times New Roman" w:eastAsia="Arial" w:hAnsi="Times New Roman" w:cs="Times New Roman"/>
          <w:iCs/>
          <w:sz w:val="24"/>
          <w:szCs w:val="24"/>
        </w:rPr>
        <w:t xml:space="preserve">Nr postępowania nadany przez zamawiającego: </w:t>
      </w:r>
      <w:r w:rsidRPr="00403EE2">
        <w:rPr>
          <w:rFonts w:ascii="Times New Roman" w:eastAsia="Arial" w:hAnsi="Times New Roman" w:cs="Times New Roman"/>
          <w:iCs/>
          <w:color w:val="000000"/>
          <w:sz w:val="24"/>
          <w:szCs w:val="24"/>
        </w:rPr>
        <w:t>IZP.271.1.7.2023.KA</w:t>
      </w:r>
    </w:p>
    <w:p w14:paraId="34850865" w14:textId="48CE76D1" w:rsidR="008F18A3" w:rsidRPr="00403EE2" w:rsidRDefault="008F18A3" w:rsidP="008F18A3">
      <w:pPr>
        <w:spacing w:after="0" w:line="240" w:lineRule="auto"/>
        <w:jc w:val="both"/>
        <w:rPr>
          <w:rFonts w:ascii="Times New Roman" w:eastAsia="Arial" w:hAnsi="Times New Roman" w:cs="Times New Roman"/>
          <w:iCs/>
          <w:color w:val="000000"/>
          <w:sz w:val="24"/>
          <w:szCs w:val="24"/>
        </w:rPr>
      </w:pPr>
      <w:r w:rsidRPr="00403EE2">
        <w:rPr>
          <w:rFonts w:ascii="Times New Roman" w:eastAsia="Arial" w:hAnsi="Times New Roman" w:cs="Times New Roman"/>
          <w:iCs/>
          <w:sz w:val="24"/>
          <w:szCs w:val="24"/>
        </w:rPr>
        <w:t>Nr ogłoszenia o zamówieniu opublikowanym w  Dz.U.U.E.</w:t>
      </w:r>
      <w:r w:rsidR="006B6C11">
        <w:rPr>
          <w:rFonts w:ascii="Times New Roman" w:eastAsia="Arial" w:hAnsi="Times New Roman" w:cs="Times New Roman"/>
          <w:iCs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iCs/>
          <w:sz w:val="24"/>
          <w:szCs w:val="24"/>
        </w:rPr>
        <w:t>nr</w:t>
      </w:r>
      <w:r w:rsidR="006B6C11">
        <w:rPr>
          <w:rFonts w:ascii="Times New Roman" w:eastAsia="Arial" w:hAnsi="Times New Roman" w:cs="Times New Roman"/>
          <w:iCs/>
          <w:sz w:val="24"/>
          <w:szCs w:val="24"/>
        </w:rPr>
        <w:t xml:space="preserve"> 2023/S 076-228571</w:t>
      </w:r>
      <w:r w:rsidRPr="00403EE2">
        <w:rPr>
          <w:rFonts w:ascii="Times New Roman" w:eastAsia="Arial" w:hAnsi="Times New Roman" w:cs="Times New Roman"/>
          <w:iCs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w dniu </w:t>
      </w:r>
      <w:r w:rsidR="006B6C11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18.04.2023 </w:t>
      </w:r>
      <w:r w:rsidRPr="00403EE2">
        <w:rPr>
          <w:rFonts w:ascii="Times New Roman" w:eastAsia="Arial" w:hAnsi="Times New Roman" w:cs="Times New Roman"/>
          <w:iCs/>
          <w:color w:val="000000"/>
          <w:sz w:val="24"/>
          <w:szCs w:val="24"/>
        </w:rPr>
        <w:t>r.</w:t>
      </w:r>
    </w:p>
    <w:p w14:paraId="6E9FDBE9" w14:textId="77777777" w:rsidR="008F18A3" w:rsidRPr="00403EE2" w:rsidRDefault="008F18A3" w:rsidP="008F18A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05C475F4" w14:textId="77777777" w:rsidR="008F18A3" w:rsidRPr="00403EE2" w:rsidRDefault="008F18A3" w:rsidP="008F18A3">
      <w:pPr>
        <w:spacing w:after="0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</w:rPr>
      </w:pPr>
      <w:r w:rsidRPr="00403EE2">
        <w:rPr>
          <w:rFonts w:ascii="Times New Roman" w:eastAsia="Arial" w:hAnsi="Times New Roman" w:cs="Times New Roman"/>
          <w:iCs/>
          <w:sz w:val="24"/>
          <w:szCs w:val="24"/>
        </w:rPr>
        <w:t>Data wszczęcia postępowania : 13.04.2023r.</w:t>
      </w:r>
    </w:p>
    <w:p w14:paraId="5CEDD24D" w14:textId="77777777" w:rsidR="008F18A3" w:rsidRPr="00403EE2" w:rsidRDefault="008F18A3" w:rsidP="008F18A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AA9CAD0" w14:textId="77777777" w:rsidR="008F18A3" w:rsidRPr="001C37D1" w:rsidRDefault="008F18A3" w:rsidP="008F18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ED6442F" w14:textId="77777777" w:rsidR="008F18A3" w:rsidRDefault="008F18A3" w:rsidP="008F18A3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Lidzbark Warmiński, 13</w:t>
      </w:r>
      <w:r w:rsidRPr="001C37D1">
        <w:rPr>
          <w:rFonts w:ascii="Times New Roman" w:eastAsia="Arial" w:hAnsi="Times New Roman" w:cs="Times New Roman"/>
        </w:rPr>
        <w:t>.</w:t>
      </w:r>
      <w:r>
        <w:rPr>
          <w:rFonts w:ascii="Times New Roman" w:eastAsia="Arial" w:hAnsi="Times New Roman" w:cs="Times New Roman"/>
        </w:rPr>
        <w:t>04</w:t>
      </w:r>
      <w:r w:rsidRPr="001C37D1">
        <w:rPr>
          <w:rFonts w:ascii="Times New Roman" w:eastAsia="Arial" w:hAnsi="Times New Roman" w:cs="Times New Roman"/>
        </w:rPr>
        <w:t>.20</w:t>
      </w:r>
      <w:r>
        <w:rPr>
          <w:rFonts w:ascii="Times New Roman" w:eastAsia="Arial" w:hAnsi="Times New Roman" w:cs="Times New Roman"/>
        </w:rPr>
        <w:t>23</w:t>
      </w:r>
      <w:r w:rsidRPr="001C37D1">
        <w:rPr>
          <w:rFonts w:ascii="Times New Roman" w:eastAsia="Arial" w:hAnsi="Times New Roman" w:cs="Times New Roman"/>
        </w:rPr>
        <w:t>r.</w:t>
      </w:r>
    </w:p>
    <w:p w14:paraId="0D02A8E0" w14:textId="77777777" w:rsidR="008F18A3" w:rsidRDefault="008F18A3" w:rsidP="008F18A3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3A155F22" w14:textId="77777777" w:rsidR="008F18A3" w:rsidRDefault="008F18A3" w:rsidP="008F18A3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60EF794F" w14:textId="77777777" w:rsidR="008F18A3" w:rsidRDefault="008F18A3" w:rsidP="008F18A3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5E0DC35C" w14:textId="77777777" w:rsidR="008F18A3" w:rsidRPr="001C37D1" w:rsidRDefault="008F18A3" w:rsidP="008F18A3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510C7D55" w14:textId="77777777" w:rsidR="008F18A3" w:rsidRPr="001C37D1" w:rsidRDefault="008F18A3" w:rsidP="008F18A3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</w:rPr>
      </w:pPr>
    </w:p>
    <w:p w14:paraId="673108B5" w14:textId="34357972" w:rsidR="008F18A3" w:rsidRPr="001C37D1" w:rsidRDefault="008F18A3" w:rsidP="008F18A3">
      <w:pPr>
        <w:spacing w:after="0" w:line="240" w:lineRule="auto"/>
        <w:ind w:left="2832"/>
        <w:jc w:val="both"/>
        <w:rPr>
          <w:rFonts w:ascii="Times New Roman" w:eastAsia="Arial" w:hAnsi="Times New Roman" w:cs="Times New Roman"/>
        </w:rPr>
      </w:pPr>
      <w:r w:rsidRPr="001C37D1">
        <w:rPr>
          <w:rFonts w:ascii="Times New Roman" w:eastAsia="Arial" w:hAnsi="Times New Roman" w:cs="Times New Roman"/>
          <w:b/>
        </w:rPr>
        <w:tab/>
      </w:r>
      <w:r w:rsidRPr="001C37D1">
        <w:rPr>
          <w:rFonts w:ascii="Times New Roman" w:eastAsia="Arial" w:hAnsi="Times New Roman" w:cs="Times New Roman"/>
          <w:b/>
        </w:rPr>
        <w:tab/>
        <w:t xml:space="preserve">                       </w:t>
      </w:r>
      <w:r>
        <w:rPr>
          <w:rFonts w:ascii="Times New Roman" w:eastAsia="Arial" w:hAnsi="Times New Roman" w:cs="Times New Roman"/>
          <w:b/>
        </w:rPr>
        <w:t xml:space="preserve">       </w:t>
      </w:r>
      <w:r w:rsidRPr="001C37D1">
        <w:rPr>
          <w:rFonts w:ascii="Times New Roman" w:eastAsia="Arial" w:hAnsi="Times New Roman" w:cs="Times New Roman"/>
          <w:b/>
        </w:rPr>
        <w:t xml:space="preserve">ZATWIERDZIŁ : </w:t>
      </w:r>
      <w:r w:rsidRPr="001C37D1">
        <w:rPr>
          <w:rFonts w:ascii="Times New Roman" w:eastAsia="Arial" w:hAnsi="Times New Roman" w:cs="Times New Roman"/>
        </w:rPr>
        <w:t xml:space="preserve"> </w:t>
      </w:r>
    </w:p>
    <w:p w14:paraId="5F27F7FF" w14:textId="77777777" w:rsidR="008F18A3" w:rsidRPr="001C37D1" w:rsidRDefault="008F18A3" w:rsidP="008F18A3">
      <w:pPr>
        <w:spacing w:after="0" w:line="240" w:lineRule="auto"/>
        <w:ind w:left="2832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</w:t>
      </w:r>
      <w:r w:rsidRPr="001C37D1">
        <w:rPr>
          <w:rFonts w:ascii="Times New Roman" w:eastAsia="Arial" w:hAnsi="Times New Roman" w:cs="Times New Roman"/>
        </w:rPr>
        <w:tab/>
      </w:r>
      <w:r w:rsidRPr="001C37D1">
        <w:rPr>
          <w:rFonts w:ascii="Times New Roman" w:eastAsia="Arial" w:hAnsi="Times New Roman" w:cs="Times New Roman"/>
        </w:rPr>
        <w:tab/>
      </w:r>
      <w:r w:rsidRPr="001C37D1">
        <w:rPr>
          <w:rFonts w:ascii="Times New Roman" w:eastAsia="Arial" w:hAnsi="Times New Roman" w:cs="Times New Roman"/>
        </w:rPr>
        <w:tab/>
        <w:t>KIEROWNIK  ZAMAWIAJĄCEGO</w:t>
      </w:r>
    </w:p>
    <w:p w14:paraId="1B61CF3A" w14:textId="77777777" w:rsidR="008F18A3" w:rsidRPr="001C37D1" w:rsidRDefault="008F18A3" w:rsidP="008F18A3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</w:rPr>
      </w:pPr>
    </w:p>
    <w:p w14:paraId="12579287" w14:textId="77777777" w:rsidR="008F18A3" w:rsidRPr="001C37D1" w:rsidRDefault="008F18A3" w:rsidP="008F18A3">
      <w:pPr>
        <w:spacing w:after="0" w:line="240" w:lineRule="auto"/>
        <w:ind w:left="4248" w:firstLine="708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Z-ca </w:t>
      </w:r>
      <w:r w:rsidRPr="001C37D1">
        <w:rPr>
          <w:rFonts w:ascii="Times New Roman" w:eastAsia="Arial" w:hAnsi="Times New Roman" w:cs="Times New Roman"/>
        </w:rPr>
        <w:t>Wójt</w:t>
      </w:r>
      <w:r>
        <w:rPr>
          <w:rFonts w:ascii="Times New Roman" w:eastAsia="Arial" w:hAnsi="Times New Roman" w:cs="Times New Roman"/>
        </w:rPr>
        <w:t xml:space="preserve">a </w:t>
      </w:r>
      <w:r w:rsidRPr="001C37D1">
        <w:rPr>
          <w:rFonts w:ascii="Times New Roman" w:eastAsia="Arial" w:hAnsi="Times New Roman" w:cs="Times New Roman"/>
        </w:rPr>
        <w:t xml:space="preserve"> Gminy Lidzbark Warmiński</w:t>
      </w:r>
    </w:p>
    <w:p w14:paraId="449D1032" w14:textId="77777777" w:rsidR="008F18A3" w:rsidRDefault="008F18A3" w:rsidP="008F18A3">
      <w:pPr>
        <w:spacing w:after="0" w:line="240" w:lineRule="auto"/>
        <w:ind w:left="4956" w:firstLine="708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Tomasz Kołodziejczyk</w:t>
      </w:r>
    </w:p>
    <w:p w14:paraId="58832F1F" w14:textId="77777777" w:rsidR="008F18A3" w:rsidRDefault="008F18A3" w:rsidP="008F18A3">
      <w:pPr>
        <w:spacing w:after="0" w:line="240" w:lineRule="auto"/>
        <w:ind w:left="4956" w:firstLine="708"/>
        <w:jc w:val="both"/>
        <w:rPr>
          <w:rFonts w:ascii="Times New Roman" w:eastAsia="Arial" w:hAnsi="Times New Roman" w:cs="Times New Roman"/>
        </w:rPr>
      </w:pPr>
    </w:p>
    <w:p w14:paraId="3BB393C0" w14:textId="77777777" w:rsidR="008F18A3" w:rsidRDefault="008F18A3" w:rsidP="008F18A3">
      <w:pPr>
        <w:spacing w:after="0" w:line="240" w:lineRule="auto"/>
        <w:ind w:left="4956" w:firstLine="708"/>
        <w:jc w:val="both"/>
        <w:rPr>
          <w:rFonts w:ascii="Times New Roman" w:eastAsia="Arial" w:hAnsi="Times New Roman" w:cs="Times New Roman"/>
        </w:rPr>
      </w:pPr>
    </w:p>
    <w:p w14:paraId="7337FE45" w14:textId="77777777" w:rsidR="008F18A3" w:rsidRDefault="008F18A3" w:rsidP="008F18A3">
      <w:pPr>
        <w:spacing w:after="0" w:line="240" w:lineRule="auto"/>
        <w:ind w:left="4956" w:firstLine="708"/>
        <w:jc w:val="both"/>
        <w:rPr>
          <w:rFonts w:ascii="Times New Roman" w:eastAsia="Arial" w:hAnsi="Times New Roman" w:cs="Times New Roman"/>
        </w:rPr>
      </w:pPr>
    </w:p>
    <w:p w14:paraId="46228EE2" w14:textId="77777777" w:rsidR="008F18A3" w:rsidRPr="00403EE2" w:rsidRDefault="008F18A3" w:rsidP="008F18A3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36D04AA5" w14:textId="77777777" w:rsidR="008F18A3" w:rsidRPr="00403EE2" w:rsidRDefault="008F18A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03EE2">
        <w:rPr>
          <w:rFonts w:ascii="Times New Roman" w:eastAsia="Arial" w:hAnsi="Times New Roman" w:cs="Times New Roman"/>
          <w:b/>
          <w:sz w:val="24"/>
          <w:szCs w:val="24"/>
        </w:rPr>
        <w:t xml:space="preserve">WSTĘP </w:t>
      </w:r>
    </w:p>
    <w:p w14:paraId="6FCC6DE9" w14:textId="77777777" w:rsidR="008F18A3" w:rsidRPr="00403EE2" w:rsidRDefault="008F18A3" w:rsidP="008F18A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A178E9" w14:textId="77777777" w:rsidR="008F18A3" w:rsidRPr="00403EE2" w:rsidRDefault="008F18A3" w:rsidP="008F18A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Niniejsza specyfikacja warunków zamówienia zawiera informacje i wytyczne dla Wykonawców ubiegających się o uzyskanie zamówienia publicznego pn. „Udzielenie  </w:t>
      </w:r>
      <w:r w:rsidRPr="00403EE2">
        <w:rPr>
          <w:rFonts w:ascii="Times New Roman" w:eastAsia="Arial" w:hAnsi="Times New Roman" w:cs="Times New Roman"/>
          <w:sz w:val="24"/>
          <w:szCs w:val="24"/>
        </w:rPr>
        <w:br/>
        <w:t xml:space="preserve">i obsługa kredytu długoterminowego do kwoty 3.800.000 złotych”. </w:t>
      </w:r>
    </w:p>
    <w:p w14:paraId="1DA84076" w14:textId="77777777" w:rsidR="008F18A3" w:rsidRPr="00403EE2" w:rsidRDefault="008F18A3" w:rsidP="008F18A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Specyfikację warunków zamówienia (zwaną dalej SWZ) opracowano na podstawie ustawy z dnia 11 września 2019 r. – Prawo zamówień publicznych (Dz. U. z 2022 r. poz. 1710 ze zm.), zwanej dalej Pzp lub Ustawą oraz jej aktów wykonawczych.</w:t>
      </w:r>
    </w:p>
    <w:p w14:paraId="5ABDC316" w14:textId="268F8F00" w:rsidR="008F18A3" w:rsidRPr="00403EE2" w:rsidRDefault="008F18A3" w:rsidP="008F18A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 W sprawach nieuregulowanych niniejszą specyfikacją stosuje się przepisy ustawy </w:t>
      </w:r>
      <w:r w:rsidRPr="00403EE2">
        <w:rPr>
          <w:rFonts w:ascii="Times New Roman" w:eastAsia="Arial" w:hAnsi="Times New Roman" w:cs="Times New Roman"/>
          <w:sz w:val="24"/>
          <w:szCs w:val="24"/>
        </w:rPr>
        <w:br/>
        <w:t xml:space="preserve">z dnia 11 września 2019 r. – Prawo zamówień publicznych oraz przepisy ustawy </w:t>
      </w:r>
      <w:r w:rsidRPr="00403EE2">
        <w:rPr>
          <w:rFonts w:ascii="Times New Roman" w:eastAsia="Arial" w:hAnsi="Times New Roman" w:cs="Times New Roman"/>
          <w:sz w:val="24"/>
          <w:szCs w:val="24"/>
        </w:rPr>
        <w:br/>
        <w:t>z dnia  23 kwietnia 1964 r. Kodeks cywilny (Dz.U. z 202</w:t>
      </w:r>
      <w:r w:rsidR="00C33143">
        <w:rPr>
          <w:rFonts w:ascii="Times New Roman" w:eastAsia="Arial" w:hAnsi="Times New Roman" w:cs="Times New Roman"/>
          <w:sz w:val="24"/>
          <w:szCs w:val="24"/>
        </w:rPr>
        <w:t>2</w:t>
      </w:r>
      <w:r w:rsidRPr="00403EE2">
        <w:rPr>
          <w:rFonts w:ascii="Times New Roman" w:eastAsia="Arial" w:hAnsi="Times New Roman" w:cs="Times New Roman"/>
          <w:sz w:val="24"/>
          <w:szCs w:val="24"/>
        </w:rPr>
        <w:t xml:space="preserve"> r.</w:t>
      </w:r>
      <w:r w:rsidR="00C33143">
        <w:rPr>
          <w:rFonts w:ascii="Times New Roman" w:eastAsia="Arial" w:hAnsi="Times New Roman" w:cs="Times New Roman"/>
          <w:sz w:val="24"/>
          <w:szCs w:val="24"/>
        </w:rPr>
        <w:t>,</w:t>
      </w:r>
      <w:r w:rsidRPr="00403EE2">
        <w:rPr>
          <w:rFonts w:ascii="Times New Roman" w:eastAsia="Arial" w:hAnsi="Times New Roman" w:cs="Times New Roman"/>
          <w:sz w:val="24"/>
          <w:szCs w:val="24"/>
        </w:rPr>
        <w:t xml:space="preserve"> poz. 1</w:t>
      </w:r>
      <w:r w:rsidR="00C33143">
        <w:rPr>
          <w:rFonts w:ascii="Times New Roman" w:eastAsia="Arial" w:hAnsi="Times New Roman" w:cs="Times New Roman"/>
          <w:sz w:val="24"/>
          <w:szCs w:val="24"/>
        </w:rPr>
        <w:t>360</w:t>
      </w:r>
      <w:r w:rsidRPr="00403EE2">
        <w:rPr>
          <w:rFonts w:ascii="Times New Roman" w:eastAsia="Arial" w:hAnsi="Times New Roman" w:cs="Times New Roman"/>
          <w:sz w:val="24"/>
          <w:szCs w:val="24"/>
        </w:rPr>
        <w:t xml:space="preserve"> ze zm.).</w:t>
      </w:r>
    </w:p>
    <w:p w14:paraId="3CF20320" w14:textId="77777777" w:rsidR="008F18A3" w:rsidRPr="00403EE2" w:rsidRDefault="008F18A3" w:rsidP="008F18A3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W przypadku ewentualnych rozbieżności pomiędzy zapisami niniejszej SWZ a w/w aktami prawnymi pierwszeństwo w interpretacji mają w/w akty prawne. </w:t>
      </w:r>
    </w:p>
    <w:p w14:paraId="2B6EBE30" w14:textId="77777777" w:rsidR="008F18A3" w:rsidRPr="00403EE2" w:rsidRDefault="008F18A3" w:rsidP="008F18A3">
      <w:pPr>
        <w:numPr>
          <w:ilvl w:val="0"/>
          <w:numId w:val="1"/>
        </w:numPr>
        <w:tabs>
          <w:tab w:val="left" w:pos="0"/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Zamawiający nie określa w SWZ dodatkowych wymogów dotyczących zachowania poufnego charakteru informacji przekazanych w toku postępowania, innych niż wynikające  z bezwzględnie obowiązujących przepisów prawnych.</w:t>
      </w:r>
    </w:p>
    <w:p w14:paraId="52830FED" w14:textId="77777777" w:rsidR="008F18A3" w:rsidRPr="00403EE2" w:rsidRDefault="008F18A3" w:rsidP="008F18A3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06E4CC" w14:textId="77777777" w:rsidR="008F18A3" w:rsidRPr="00403EE2" w:rsidRDefault="008F18A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03EE2">
        <w:rPr>
          <w:rFonts w:ascii="Times New Roman" w:eastAsia="Arial" w:hAnsi="Times New Roman" w:cs="Times New Roman"/>
          <w:b/>
          <w:sz w:val="24"/>
          <w:szCs w:val="24"/>
        </w:rPr>
        <w:t xml:space="preserve">ZAMAWIAJĄCY </w:t>
      </w:r>
    </w:p>
    <w:p w14:paraId="68841696" w14:textId="77777777" w:rsidR="008F18A3" w:rsidRPr="00403EE2" w:rsidRDefault="008F18A3" w:rsidP="008F18A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636657" w14:textId="77777777" w:rsidR="008F18A3" w:rsidRPr="00403EE2" w:rsidRDefault="008F18A3" w:rsidP="008F18A3">
      <w:pPr>
        <w:numPr>
          <w:ilvl w:val="0"/>
          <w:numId w:val="2"/>
        </w:numPr>
        <w:tabs>
          <w:tab w:val="left" w:pos="567"/>
          <w:tab w:val="left" w:pos="3595"/>
        </w:tabs>
        <w:spacing w:after="0" w:line="240" w:lineRule="auto"/>
        <w:ind w:right="-4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Nazwa</w:t>
      </w:r>
      <w:r w:rsidRPr="00403EE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zamawiającego</w:t>
      </w:r>
      <w:r w:rsidRPr="00403EE2">
        <w:rPr>
          <w:rFonts w:ascii="Times New Roman" w:eastAsia="Arial" w:hAnsi="Times New Roman" w:cs="Times New Roman"/>
          <w:sz w:val="24"/>
          <w:szCs w:val="24"/>
        </w:rPr>
        <w:tab/>
        <w:t>Gmina Lidzbark Warmiński</w:t>
      </w:r>
    </w:p>
    <w:p w14:paraId="3659D606" w14:textId="77777777" w:rsidR="008F18A3" w:rsidRPr="00403EE2" w:rsidRDefault="008F18A3" w:rsidP="008F18A3">
      <w:pPr>
        <w:numPr>
          <w:ilvl w:val="0"/>
          <w:numId w:val="2"/>
        </w:numPr>
        <w:tabs>
          <w:tab w:val="left" w:pos="567"/>
          <w:tab w:val="left" w:pos="3595"/>
        </w:tabs>
        <w:spacing w:after="0" w:line="240" w:lineRule="auto"/>
        <w:ind w:right="-4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Adres</w:t>
      </w:r>
      <w:r w:rsidRPr="00403EE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zamawiającego</w:t>
      </w:r>
      <w:r w:rsidRPr="00403EE2">
        <w:rPr>
          <w:rFonts w:ascii="Times New Roman" w:eastAsia="Arial" w:hAnsi="Times New Roman" w:cs="Times New Roman"/>
          <w:sz w:val="24"/>
          <w:szCs w:val="24"/>
        </w:rPr>
        <w:tab/>
        <w:t>ul. Krasickiego 1, 11-100   Lidzbark Warmiński</w:t>
      </w:r>
    </w:p>
    <w:p w14:paraId="2F74636C" w14:textId="77777777" w:rsidR="008F18A3" w:rsidRPr="00403EE2" w:rsidRDefault="008F18A3" w:rsidP="008F18A3">
      <w:pPr>
        <w:numPr>
          <w:ilvl w:val="0"/>
          <w:numId w:val="2"/>
        </w:numPr>
        <w:tabs>
          <w:tab w:val="left" w:pos="567"/>
          <w:tab w:val="left" w:pos="3544"/>
          <w:tab w:val="right" w:pos="4881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REGON    </w:t>
      </w:r>
      <w:r w:rsidRPr="00403EE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t>510742787</w:t>
      </w:r>
    </w:p>
    <w:p w14:paraId="1F16E567" w14:textId="77777777" w:rsidR="008F18A3" w:rsidRPr="00403EE2" w:rsidRDefault="008F18A3" w:rsidP="008F18A3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NIP </w:t>
      </w:r>
      <w:r w:rsidRPr="00403EE2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t>743-18-62-715</w:t>
      </w:r>
    </w:p>
    <w:p w14:paraId="4C6B589D" w14:textId="77777777" w:rsidR="008F18A3" w:rsidRPr="00403EE2" w:rsidRDefault="008F18A3" w:rsidP="008F18A3">
      <w:pPr>
        <w:numPr>
          <w:ilvl w:val="0"/>
          <w:numId w:val="2"/>
        </w:numPr>
        <w:tabs>
          <w:tab w:val="left" w:pos="567"/>
          <w:tab w:val="left" w:pos="3595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Godziny</w:t>
      </w:r>
      <w:r w:rsidRPr="00403EE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pracy Urzędu:</w:t>
      </w:r>
      <w:r w:rsidRPr="00403EE2">
        <w:rPr>
          <w:rFonts w:ascii="Times New Roman" w:eastAsia="Arial" w:hAnsi="Times New Roman" w:cs="Times New Roman"/>
          <w:sz w:val="24"/>
          <w:szCs w:val="24"/>
        </w:rPr>
        <w:tab/>
        <w:t>Poniedziałek</w:t>
      </w:r>
      <w:r w:rsidRPr="00403EE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7:30-15:30,</w:t>
      </w:r>
      <w:r w:rsidRPr="00403EE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Wtorek</w:t>
      </w:r>
      <w:r w:rsidRPr="00403EE2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–</w:t>
      </w:r>
      <w:r w:rsidRPr="00403EE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Piątek</w:t>
      </w:r>
      <w:r w:rsidRPr="00403EE2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7:00-15:00</w:t>
      </w:r>
    </w:p>
    <w:p w14:paraId="4D3361B7" w14:textId="77777777" w:rsidR="008F18A3" w:rsidRPr="00403EE2" w:rsidRDefault="008F18A3" w:rsidP="008F18A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  <w:u w:val="single"/>
          <w:shd w:val="clear" w:color="auto" w:fill="FFFFFF"/>
        </w:rPr>
      </w:pPr>
      <w:r w:rsidRPr="00403EE2">
        <w:rPr>
          <w:rFonts w:ascii="Times New Roman" w:eastAsia="Arial" w:hAnsi="Times New Roman" w:cs="Times New Roman"/>
          <w:b/>
          <w:sz w:val="24"/>
          <w:szCs w:val="24"/>
          <w:u w:val="single"/>
          <w:shd w:val="clear" w:color="auto" w:fill="FFFFFF"/>
        </w:rPr>
        <w:t xml:space="preserve">Uwaga! </w:t>
      </w:r>
      <w:r w:rsidRPr="00403EE2">
        <w:rPr>
          <w:rFonts w:ascii="Times New Roman" w:eastAsia="Arial" w:hAnsi="Times New Roman" w:cs="Times New Roman"/>
          <w:sz w:val="24"/>
          <w:szCs w:val="24"/>
          <w:u w:val="single"/>
          <w:shd w:val="clear" w:color="auto" w:fill="FFFFFF"/>
        </w:rPr>
        <w:t>W przypadku gdy wniosek o wgląd w protokół, o którym mowa w art. 74 ust. 1 ustawy PZP wpłynie po godzinach pracy Zamawiającego, odpowiedź zostanie udzielona dnia następnego (roboczego).</w:t>
      </w:r>
    </w:p>
    <w:p w14:paraId="47388BC9" w14:textId="77777777" w:rsidR="008F18A3" w:rsidRPr="00403EE2" w:rsidRDefault="008F18A3" w:rsidP="008F18A3">
      <w:pPr>
        <w:numPr>
          <w:ilvl w:val="0"/>
          <w:numId w:val="2"/>
        </w:numPr>
        <w:tabs>
          <w:tab w:val="left" w:pos="567"/>
          <w:tab w:val="right" w:pos="4881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Telefon: </w:t>
      </w: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t>(089) 767-32-74</w:t>
      </w:r>
    </w:p>
    <w:p w14:paraId="5F5783D8" w14:textId="77777777" w:rsidR="008F18A3" w:rsidRPr="00403EE2" w:rsidRDefault="008F18A3" w:rsidP="008F18A3">
      <w:pPr>
        <w:numPr>
          <w:ilvl w:val="0"/>
          <w:numId w:val="2"/>
        </w:numPr>
        <w:tabs>
          <w:tab w:val="left" w:pos="567"/>
          <w:tab w:val="left" w:pos="3595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Adres</w:t>
      </w:r>
      <w:r w:rsidRPr="00403EE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strony</w:t>
      </w:r>
      <w:r w:rsidRPr="00403EE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internetowej</w:t>
      </w:r>
      <w:r w:rsidRPr="00403EE2">
        <w:rPr>
          <w:rFonts w:ascii="Times New Roman" w:eastAsia="Arial" w:hAnsi="Times New Roman" w:cs="Times New Roman"/>
          <w:sz w:val="24"/>
          <w:szCs w:val="24"/>
        </w:rPr>
        <w:tab/>
        <w:t xml:space="preserve">        </w:t>
      </w:r>
      <w:hyperlink r:id="rId10">
        <w:r w:rsidRPr="00403EE2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http://gminalidzbark.com/</w:t>
        </w:r>
      </w:hyperlink>
    </w:p>
    <w:p w14:paraId="3B69EFE7" w14:textId="77777777" w:rsidR="008F18A3" w:rsidRPr="00403EE2" w:rsidRDefault="008F18A3" w:rsidP="008F18A3">
      <w:pPr>
        <w:numPr>
          <w:ilvl w:val="0"/>
          <w:numId w:val="2"/>
        </w:numPr>
        <w:tabs>
          <w:tab w:val="left" w:pos="567"/>
          <w:tab w:val="left" w:pos="3119"/>
          <w:tab w:val="left" w:pos="3595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Adres</w:t>
      </w:r>
      <w:r w:rsidRPr="00403EE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poczty</w:t>
      </w:r>
      <w:r w:rsidRPr="00403EE2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 xml:space="preserve">elektronicznej </w:t>
      </w:r>
      <w:r w:rsidRPr="00403EE2">
        <w:rPr>
          <w:rFonts w:ascii="Times New Roman" w:eastAsia="Arial" w:hAnsi="Times New Roman" w:cs="Times New Roman"/>
          <w:sz w:val="24"/>
          <w:szCs w:val="24"/>
        </w:rPr>
        <w:tab/>
        <w:t xml:space="preserve">        </w:t>
      </w:r>
      <w:hyperlink r:id="rId11">
        <w:r w:rsidRPr="00403EE2">
          <w:rPr>
            <w:rFonts w:ascii="Times New Roman" w:eastAsia="Arial" w:hAnsi="Times New Roman" w:cs="Times New Roman"/>
            <w:color w:val="000080"/>
            <w:sz w:val="24"/>
            <w:szCs w:val="24"/>
            <w:u w:val="single"/>
          </w:rPr>
          <w:t>gminalidzbark@pnet.pl</w:t>
        </w:r>
      </w:hyperlink>
    </w:p>
    <w:p w14:paraId="6A25431D" w14:textId="77777777" w:rsidR="008F18A3" w:rsidRPr="00403EE2" w:rsidRDefault="008F18A3" w:rsidP="008F18A3">
      <w:pPr>
        <w:numPr>
          <w:ilvl w:val="0"/>
          <w:numId w:val="2"/>
        </w:numPr>
        <w:tabs>
          <w:tab w:val="left" w:pos="567"/>
          <w:tab w:val="left" w:pos="3119"/>
          <w:tab w:val="left" w:pos="3595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b/>
          <w:sz w:val="24"/>
          <w:szCs w:val="24"/>
        </w:rPr>
        <w:t>STRONA INTERNETOWA PROWADZONEGO POSTĘPOWANIA :</w:t>
      </w:r>
    </w:p>
    <w:p w14:paraId="328C9357" w14:textId="77777777" w:rsidR="008F18A3" w:rsidRPr="00403EE2" w:rsidRDefault="008F18A3" w:rsidP="008F18A3">
      <w:pPr>
        <w:tabs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  <w:color w:val="000080"/>
          <w:sz w:val="24"/>
          <w:szCs w:val="24"/>
        </w:rPr>
      </w:pPr>
      <w:r w:rsidRPr="00403EE2">
        <w:rPr>
          <w:rFonts w:ascii="Times New Roman" w:eastAsia="Arial" w:hAnsi="Times New Roman" w:cs="Times New Roman"/>
          <w:color w:val="000080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color w:val="000080"/>
          <w:sz w:val="24"/>
          <w:szCs w:val="24"/>
        </w:rPr>
        <w:tab/>
      </w:r>
      <w:hyperlink r:id="rId12">
        <w:r w:rsidRPr="00403EE2">
          <w:rPr>
            <w:rFonts w:ascii="Times New Roman" w:eastAsia="Arial" w:hAnsi="Times New Roman" w:cs="Times New Roman"/>
            <w:color w:val="000080"/>
            <w:sz w:val="24"/>
            <w:szCs w:val="24"/>
            <w:u w:val="single"/>
          </w:rPr>
          <w:t>https://platformazakupowa.pl/pn/gmina_lidzbark</w:t>
        </w:r>
      </w:hyperlink>
    </w:p>
    <w:p w14:paraId="55FD4858" w14:textId="77777777" w:rsidR="008F18A3" w:rsidRPr="00403EE2" w:rsidRDefault="008F18A3" w:rsidP="008F18A3">
      <w:pPr>
        <w:tabs>
          <w:tab w:val="left" w:pos="851"/>
          <w:tab w:val="left" w:pos="3119"/>
          <w:tab w:val="left" w:pos="3595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CD4CB4" w14:textId="77777777" w:rsidR="008F18A3" w:rsidRPr="00403EE2" w:rsidRDefault="008F18A3">
      <w:pPr>
        <w:pStyle w:val="Akapitzlist"/>
        <w:numPr>
          <w:ilvl w:val="0"/>
          <w:numId w:val="11"/>
        </w:numPr>
        <w:tabs>
          <w:tab w:val="left" w:pos="3119"/>
          <w:tab w:val="left" w:pos="3595"/>
          <w:tab w:val="left" w:pos="3828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03EE2">
        <w:rPr>
          <w:rFonts w:ascii="Times New Roman" w:eastAsia="Arial" w:hAnsi="Times New Roman" w:cs="Times New Roman"/>
          <w:b/>
          <w:sz w:val="24"/>
          <w:szCs w:val="24"/>
        </w:rPr>
        <w:t xml:space="preserve">TRYB UDZIELENIA ZAMÓWIENIA </w:t>
      </w:r>
    </w:p>
    <w:p w14:paraId="0F049572" w14:textId="77777777" w:rsidR="008F18A3" w:rsidRPr="00403EE2" w:rsidRDefault="008F18A3" w:rsidP="008F18A3">
      <w:pPr>
        <w:tabs>
          <w:tab w:val="left" w:pos="3119"/>
          <w:tab w:val="left" w:pos="3595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E5FA3A" w14:textId="77777777" w:rsidR="008F18A3" w:rsidRPr="00403EE2" w:rsidRDefault="008F18A3" w:rsidP="008F18A3">
      <w:pPr>
        <w:tabs>
          <w:tab w:val="left" w:pos="3119"/>
          <w:tab w:val="left" w:pos="3595"/>
          <w:tab w:val="left" w:pos="382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Postępowanie o udzielenie zamówienia publicznego prowadzone jest w trybie przetargu nieograniczonego, na podstawie art. 132 ustawy z dnia 11 września 2019 r. Prawo zamówień publicznych (Dz. U. z 2022 r. poz. 1710 ze zm.). </w:t>
      </w:r>
    </w:p>
    <w:p w14:paraId="3ABD454F" w14:textId="77777777" w:rsidR="008F18A3" w:rsidRPr="00403EE2" w:rsidRDefault="008F18A3" w:rsidP="008F18A3">
      <w:pPr>
        <w:tabs>
          <w:tab w:val="left" w:pos="3119"/>
          <w:tab w:val="left" w:pos="3595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18B10F" w14:textId="77777777" w:rsidR="008F18A3" w:rsidRPr="00403EE2" w:rsidRDefault="008F18A3" w:rsidP="008F18A3">
      <w:pPr>
        <w:tabs>
          <w:tab w:val="left" w:pos="3119"/>
          <w:tab w:val="left" w:pos="3595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4D3941" w14:textId="77777777" w:rsidR="008F18A3" w:rsidRPr="00403EE2" w:rsidRDefault="008F18A3">
      <w:pPr>
        <w:pStyle w:val="Akapitzlist"/>
        <w:numPr>
          <w:ilvl w:val="0"/>
          <w:numId w:val="11"/>
        </w:numPr>
        <w:tabs>
          <w:tab w:val="left" w:pos="3119"/>
          <w:tab w:val="left" w:pos="3595"/>
          <w:tab w:val="left" w:pos="3828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03EE2">
        <w:rPr>
          <w:rFonts w:ascii="Times New Roman" w:eastAsia="Arial" w:hAnsi="Times New Roman" w:cs="Times New Roman"/>
          <w:b/>
          <w:sz w:val="24"/>
          <w:szCs w:val="24"/>
        </w:rPr>
        <w:t xml:space="preserve">OPIS PRZEDMIOTU ZAMÓWIENIA </w:t>
      </w:r>
    </w:p>
    <w:p w14:paraId="5D9A6447" w14:textId="77777777" w:rsidR="008F18A3" w:rsidRPr="00403EE2" w:rsidRDefault="008F18A3" w:rsidP="008F18A3">
      <w:pPr>
        <w:tabs>
          <w:tab w:val="left" w:pos="2399"/>
          <w:tab w:val="left" w:pos="2875"/>
          <w:tab w:val="left" w:pos="3108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05E6C4" w14:textId="77777777" w:rsidR="008F18A3" w:rsidRPr="00403EE2" w:rsidRDefault="008F18A3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EE2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usługa udzielenia i obsługi kredytu długoterminowego, złotowego do kwoty 3 800 000,00 zł (słownie : trzy miliony osiemset tysięcy złotych 00/100) przez podmiot działający na podstawie polskiego prawa bankowego </w:t>
      </w:r>
      <w:r w:rsidRPr="00403EE2">
        <w:rPr>
          <w:rFonts w:ascii="Times New Roman" w:eastAsia="Times New Roman" w:hAnsi="Times New Roman" w:cs="Times New Roman"/>
          <w:sz w:val="24"/>
          <w:szCs w:val="24"/>
        </w:rPr>
        <w:br/>
      </w:r>
      <w:r w:rsidRPr="00403E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 przeznaczeniem na sfinansowanie planowanego deficytu budżetu Gminy Lidzbark Warmiński. </w:t>
      </w:r>
    </w:p>
    <w:p w14:paraId="0872A10F" w14:textId="77777777" w:rsidR="008F18A3" w:rsidRPr="00403EE2" w:rsidRDefault="008F18A3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EE2">
        <w:rPr>
          <w:rFonts w:ascii="Times New Roman" w:eastAsia="Times New Roman" w:hAnsi="Times New Roman" w:cs="Times New Roman"/>
          <w:sz w:val="24"/>
          <w:szCs w:val="24"/>
        </w:rPr>
        <w:t>CPV- 66113000-5 – usługi udzielania kredytu.</w:t>
      </w:r>
    </w:p>
    <w:p w14:paraId="3099643D" w14:textId="77777777" w:rsidR="008F18A3" w:rsidRPr="00403EE2" w:rsidRDefault="008F18A3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Wysokość udzielonego kredytu do kwoty 3 800 000</w:t>
      </w:r>
      <w:r w:rsidRPr="00403E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,00 zł (słownie: trzy miliony osiemset tysięcy złotych 00/100) </w:t>
      </w:r>
      <w:r w:rsidRPr="00403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z uwzględnieniem karencji w spłacie kapitału </w:t>
      </w:r>
      <w:r w:rsidRPr="00403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br/>
        <w:t xml:space="preserve">do </w:t>
      </w:r>
      <w:r w:rsidRPr="00403EE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31 marca 2027 roku</w:t>
      </w:r>
      <w:r w:rsidRPr="00403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. </w:t>
      </w:r>
    </w:p>
    <w:p w14:paraId="07A73CF3" w14:textId="77777777" w:rsidR="008F18A3" w:rsidRPr="00403EE2" w:rsidRDefault="008F18A3" w:rsidP="00C33143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Zamawiający zobowiązuje się do </w:t>
      </w:r>
      <w:r w:rsidRPr="00403EE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ar-SA"/>
        </w:rPr>
        <w:t xml:space="preserve">ostatecznej spłaty wykorzystanego kredytu wraz </w:t>
      </w:r>
      <w:r w:rsidRPr="00403EE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ar-SA"/>
        </w:rPr>
        <w:br/>
        <w:t xml:space="preserve">z odsetkami do dnia  </w:t>
      </w:r>
      <w:r w:rsidRPr="00403E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ar-SA"/>
        </w:rPr>
        <w:t>30 września 2037 roku.</w:t>
      </w:r>
    </w:p>
    <w:p w14:paraId="35D9E003" w14:textId="0331B4BE" w:rsidR="008F18A3" w:rsidRPr="00403EE2" w:rsidRDefault="00D410FE" w:rsidP="00C33143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O</w:t>
      </w:r>
      <w:r w:rsidR="008F18A3" w:rsidRPr="00403EE2">
        <w:rPr>
          <w:rFonts w:ascii="Times New Roman" w:eastAsia="Arial" w:hAnsi="Times New Roman" w:cs="Times New Roman"/>
          <w:sz w:val="24"/>
          <w:szCs w:val="24"/>
        </w:rPr>
        <w:t xml:space="preserve">pis przedmiotu zamówienia </w:t>
      </w:r>
      <w:r w:rsidR="00C33143">
        <w:rPr>
          <w:rFonts w:ascii="Times New Roman" w:eastAsia="Arial" w:hAnsi="Times New Roman" w:cs="Times New Roman"/>
          <w:sz w:val="24"/>
          <w:szCs w:val="24"/>
        </w:rPr>
        <w:t xml:space="preserve">szczegółowo </w:t>
      </w:r>
      <w:r w:rsidR="008F18A3" w:rsidRPr="00403EE2">
        <w:rPr>
          <w:rFonts w:ascii="Times New Roman" w:eastAsia="Arial" w:hAnsi="Times New Roman" w:cs="Times New Roman"/>
          <w:sz w:val="24"/>
          <w:szCs w:val="24"/>
        </w:rPr>
        <w:t xml:space="preserve">określony został w </w:t>
      </w:r>
      <w:r w:rsidR="008F18A3" w:rsidRPr="00403EE2">
        <w:rPr>
          <w:rFonts w:ascii="Times New Roman" w:eastAsia="Arial" w:hAnsi="Times New Roman" w:cs="Times New Roman"/>
          <w:b/>
          <w:sz w:val="24"/>
          <w:szCs w:val="24"/>
        </w:rPr>
        <w:t xml:space="preserve">załączniku nr 2 </w:t>
      </w:r>
      <w:r w:rsidR="00C33143">
        <w:rPr>
          <w:rFonts w:ascii="Times New Roman" w:eastAsia="Arial" w:hAnsi="Times New Roman" w:cs="Times New Roman"/>
          <w:b/>
          <w:sz w:val="24"/>
          <w:szCs w:val="24"/>
        </w:rPr>
        <w:br/>
      </w:r>
      <w:r w:rsidR="008F18A3" w:rsidRPr="00403EE2">
        <w:rPr>
          <w:rFonts w:ascii="Times New Roman" w:eastAsia="Arial" w:hAnsi="Times New Roman" w:cs="Times New Roman"/>
          <w:b/>
          <w:sz w:val="24"/>
          <w:szCs w:val="24"/>
        </w:rPr>
        <w:t>do SWZ</w:t>
      </w:r>
      <w:r w:rsidR="008F18A3" w:rsidRPr="00403EE2">
        <w:rPr>
          <w:rFonts w:ascii="Times New Roman" w:eastAsia="Arial" w:hAnsi="Times New Roman" w:cs="Times New Roman"/>
          <w:sz w:val="24"/>
          <w:szCs w:val="24"/>
        </w:rPr>
        <w:t>.</w:t>
      </w:r>
    </w:p>
    <w:p w14:paraId="0273B39A" w14:textId="77777777" w:rsidR="008F18A3" w:rsidRPr="00403EE2" w:rsidRDefault="008F18A3" w:rsidP="008F18A3">
      <w:pPr>
        <w:tabs>
          <w:tab w:val="left" w:pos="720"/>
        </w:tabs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2BBDCCA0" w14:textId="77777777" w:rsidR="008F18A3" w:rsidRPr="00403EE2" w:rsidRDefault="008F18A3" w:rsidP="008F18A3">
      <w:pPr>
        <w:tabs>
          <w:tab w:val="left" w:pos="3119"/>
          <w:tab w:val="left" w:pos="3595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5FDA04" w14:textId="77777777" w:rsidR="008F18A3" w:rsidRPr="00403EE2" w:rsidRDefault="008F18A3">
      <w:pPr>
        <w:pStyle w:val="Akapitzlist"/>
        <w:numPr>
          <w:ilvl w:val="0"/>
          <w:numId w:val="11"/>
        </w:numPr>
        <w:tabs>
          <w:tab w:val="left" w:pos="3119"/>
          <w:tab w:val="left" w:pos="3595"/>
          <w:tab w:val="left" w:pos="3828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03EE2">
        <w:rPr>
          <w:rFonts w:ascii="Times New Roman" w:eastAsia="Arial" w:hAnsi="Times New Roman" w:cs="Times New Roman"/>
          <w:b/>
          <w:sz w:val="24"/>
          <w:szCs w:val="24"/>
        </w:rPr>
        <w:t>INFORMACJA O PRZEDMIOTOWYCH ŚRODKACH DOWODOWYCH :</w:t>
      </w:r>
    </w:p>
    <w:p w14:paraId="173B854D" w14:textId="77777777" w:rsidR="008F18A3" w:rsidRPr="00403EE2" w:rsidRDefault="008F18A3" w:rsidP="008F18A3">
      <w:pPr>
        <w:tabs>
          <w:tab w:val="left" w:pos="3119"/>
          <w:tab w:val="left" w:pos="3595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759723" w14:textId="77777777" w:rsidR="008F18A3" w:rsidRPr="00403EE2" w:rsidRDefault="008F18A3" w:rsidP="008F18A3">
      <w:pPr>
        <w:tabs>
          <w:tab w:val="left" w:pos="3119"/>
          <w:tab w:val="left" w:pos="3595"/>
          <w:tab w:val="left" w:pos="382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Zamawiający nie wymaga składania przedmiotowych środków dowodowych w niniejszym postępowaniu.</w:t>
      </w:r>
    </w:p>
    <w:p w14:paraId="77341472" w14:textId="77777777" w:rsidR="008F18A3" w:rsidRPr="00403EE2" w:rsidRDefault="008F18A3" w:rsidP="008F18A3">
      <w:pPr>
        <w:tabs>
          <w:tab w:val="left" w:pos="3119"/>
          <w:tab w:val="left" w:pos="3595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01477C" w14:textId="77777777" w:rsidR="008F18A3" w:rsidRPr="00403EE2" w:rsidRDefault="008F18A3">
      <w:pPr>
        <w:pStyle w:val="Akapitzlist"/>
        <w:numPr>
          <w:ilvl w:val="0"/>
          <w:numId w:val="11"/>
        </w:numPr>
        <w:tabs>
          <w:tab w:val="left" w:pos="3119"/>
          <w:tab w:val="left" w:pos="3595"/>
          <w:tab w:val="left" w:pos="3828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03EE2">
        <w:rPr>
          <w:rFonts w:ascii="Times New Roman" w:eastAsia="Arial" w:hAnsi="Times New Roman" w:cs="Times New Roman"/>
          <w:b/>
          <w:sz w:val="24"/>
          <w:szCs w:val="24"/>
        </w:rPr>
        <w:t xml:space="preserve">TERMIN WYKONANIA ZAMÓWIENIA </w:t>
      </w:r>
    </w:p>
    <w:p w14:paraId="60203371" w14:textId="77777777" w:rsidR="008F18A3" w:rsidRPr="00403EE2" w:rsidRDefault="008F18A3" w:rsidP="008F18A3">
      <w:pPr>
        <w:tabs>
          <w:tab w:val="left" w:pos="3119"/>
          <w:tab w:val="left" w:pos="3595"/>
          <w:tab w:val="left" w:pos="3828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4E625642" w14:textId="77777777" w:rsidR="008F18A3" w:rsidRPr="00403EE2" w:rsidRDefault="008F18A3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EE2">
        <w:rPr>
          <w:rFonts w:ascii="Times New Roman" w:eastAsia="Times New Roman" w:hAnsi="Times New Roman" w:cs="Times New Roman"/>
          <w:sz w:val="24"/>
          <w:szCs w:val="24"/>
        </w:rPr>
        <w:t xml:space="preserve">Transze kredytu uruchamianie będą od daty podpisania umowy do dnia 29.12.2023r.  </w:t>
      </w:r>
    </w:p>
    <w:p w14:paraId="2D940482" w14:textId="77777777" w:rsidR="008F18A3" w:rsidRPr="00403EE2" w:rsidRDefault="008F18A3" w:rsidP="008F18A3">
      <w:pPr>
        <w:pStyle w:val="Akapitzlist"/>
        <w:tabs>
          <w:tab w:val="left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7DC399" w14:textId="77777777" w:rsidR="008F18A3" w:rsidRPr="00403EE2" w:rsidRDefault="008F18A3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EE2">
        <w:rPr>
          <w:rFonts w:ascii="Times New Roman" w:eastAsia="Times New Roman" w:hAnsi="Times New Roman" w:cs="Times New Roman"/>
          <w:sz w:val="24"/>
          <w:szCs w:val="24"/>
        </w:rPr>
        <w:t xml:space="preserve">Spłata kredytu wraz z odsetkami do 30 września 2037r. </w:t>
      </w:r>
    </w:p>
    <w:p w14:paraId="4DC58C4A" w14:textId="77777777" w:rsidR="008F18A3" w:rsidRPr="00403EE2" w:rsidRDefault="008F18A3" w:rsidP="008F18A3">
      <w:pPr>
        <w:tabs>
          <w:tab w:val="left" w:pos="3119"/>
          <w:tab w:val="left" w:pos="3595"/>
          <w:tab w:val="left" w:pos="3828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2EA3C634" w14:textId="77777777" w:rsidR="008F18A3" w:rsidRPr="00403EE2" w:rsidRDefault="008F18A3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03EE2">
        <w:rPr>
          <w:rFonts w:ascii="Times New Roman" w:eastAsia="Arial" w:hAnsi="Times New Roman" w:cs="Times New Roman"/>
          <w:b/>
          <w:sz w:val="24"/>
          <w:szCs w:val="24"/>
        </w:rPr>
        <w:t xml:space="preserve">PODSTAWY WYKLUCZENIA </w:t>
      </w:r>
    </w:p>
    <w:p w14:paraId="5BF79221" w14:textId="77777777" w:rsidR="008F18A3" w:rsidRPr="00403EE2" w:rsidRDefault="008F18A3" w:rsidP="008F18A3">
      <w:pPr>
        <w:tabs>
          <w:tab w:val="left" w:pos="2399"/>
          <w:tab w:val="left" w:pos="2875"/>
          <w:tab w:val="left" w:pos="3108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ADE2A4" w14:textId="77777777" w:rsidR="008F18A3" w:rsidRPr="00403EE2" w:rsidRDefault="008F18A3">
      <w:pPr>
        <w:pStyle w:val="Akapitzlist"/>
        <w:numPr>
          <w:ilvl w:val="0"/>
          <w:numId w:val="27"/>
        </w:numPr>
        <w:tabs>
          <w:tab w:val="left" w:pos="3119"/>
          <w:tab w:val="left" w:pos="3595"/>
          <w:tab w:val="left" w:pos="3828"/>
        </w:tabs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Zgodnie z treścią art. 108 ust. 1 ustawy Pzp z postępowania o udzielenie zamówienia wyklucza się Wykonawcę:</w:t>
      </w:r>
    </w:p>
    <w:p w14:paraId="00DC8194" w14:textId="77777777" w:rsidR="008F18A3" w:rsidRPr="00403EE2" w:rsidRDefault="008F18A3">
      <w:pPr>
        <w:pStyle w:val="Akapitzlist"/>
        <w:numPr>
          <w:ilvl w:val="0"/>
          <w:numId w:val="26"/>
        </w:numPr>
        <w:tabs>
          <w:tab w:val="left" w:pos="3119"/>
          <w:tab w:val="left" w:pos="3595"/>
          <w:tab w:val="left" w:pos="382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będącego osobą fizyczną, którego prawomocnie skazano za przestępstwo: </w:t>
      </w:r>
    </w:p>
    <w:p w14:paraId="2663AFA2" w14:textId="77777777" w:rsidR="008F18A3" w:rsidRPr="00403EE2" w:rsidRDefault="008F18A3">
      <w:pPr>
        <w:pStyle w:val="Akapitzlist"/>
        <w:numPr>
          <w:ilvl w:val="0"/>
          <w:numId w:val="14"/>
        </w:numPr>
        <w:tabs>
          <w:tab w:val="left" w:pos="3119"/>
          <w:tab w:val="left" w:pos="3595"/>
          <w:tab w:val="left" w:pos="3828"/>
        </w:tabs>
        <w:spacing w:after="0" w:line="240" w:lineRule="auto"/>
        <w:ind w:left="851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9559B6A" w14:textId="77777777" w:rsidR="008F18A3" w:rsidRDefault="008F18A3">
      <w:pPr>
        <w:pStyle w:val="Akapitzlist"/>
        <w:numPr>
          <w:ilvl w:val="0"/>
          <w:numId w:val="14"/>
        </w:numPr>
        <w:tabs>
          <w:tab w:val="left" w:pos="3119"/>
          <w:tab w:val="left" w:pos="3595"/>
          <w:tab w:val="left" w:pos="3828"/>
        </w:tabs>
        <w:spacing w:after="0" w:line="240" w:lineRule="auto"/>
        <w:ind w:left="851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handlu ludźmi, o którym mowa w art. 189a Kodeksu karnego,</w:t>
      </w:r>
    </w:p>
    <w:p w14:paraId="0D8529B1" w14:textId="141B91F6" w:rsidR="00C33143" w:rsidRPr="00C33143" w:rsidRDefault="00C33143" w:rsidP="00C33143">
      <w:pPr>
        <w:pStyle w:val="Akapitzlist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33143">
        <w:rPr>
          <w:rFonts w:ascii="Times New Roman" w:eastAsia="Calibri" w:hAnsi="Times New Roman" w:cs="Times New Roman"/>
          <w:bCs/>
          <w:sz w:val="24"/>
          <w:szCs w:val="24"/>
        </w:rPr>
        <w:t xml:space="preserve">o którym mowa w art. 228–230a, art. 250a Kodeksu karnego, w art. 46–48 ustawy </w:t>
      </w:r>
      <w:r w:rsidRPr="00C33143">
        <w:rPr>
          <w:rFonts w:ascii="Times New Roman" w:eastAsia="Calibri" w:hAnsi="Times New Roman" w:cs="Times New Roman"/>
          <w:bCs/>
          <w:sz w:val="24"/>
          <w:szCs w:val="24"/>
        </w:rPr>
        <w:br/>
        <w:t>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36728762" w14:textId="77777777" w:rsidR="008F18A3" w:rsidRPr="00403EE2" w:rsidRDefault="008F18A3">
      <w:pPr>
        <w:pStyle w:val="Akapitzlist"/>
        <w:numPr>
          <w:ilvl w:val="0"/>
          <w:numId w:val="14"/>
        </w:numPr>
        <w:tabs>
          <w:tab w:val="left" w:pos="3119"/>
          <w:tab w:val="left" w:pos="3595"/>
          <w:tab w:val="left" w:pos="3828"/>
        </w:tabs>
        <w:spacing w:after="0" w:line="240" w:lineRule="auto"/>
        <w:ind w:left="851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2C092A4" w14:textId="77777777" w:rsidR="008F18A3" w:rsidRPr="00403EE2" w:rsidRDefault="008F18A3">
      <w:pPr>
        <w:pStyle w:val="Akapitzlist"/>
        <w:numPr>
          <w:ilvl w:val="0"/>
          <w:numId w:val="14"/>
        </w:numPr>
        <w:tabs>
          <w:tab w:val="left" w:pos="3119"/>
          <w:tab w:val="left" w:pos="3595"/>
          <w:tab w:val="left" w:pos="3828"/>
        </w:tabs>
        <w:spacing w:after="0" w:line="240" w:lineRule="auto"/>
        <w:ind w:left="851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o charakterze terrorystycznym, o którym mowa w art. 115 § 20 Kodeksu karnego, lub mające na celu popełnienie tego przestępstwa,</w:t>
      </w:r>
    </w:p>
    <w:p w14:paraId="10C687D4" w14:textId="77777777" w:rsidR="008F18A3" w:rsidRPr="00403EE2" w:rsidRDefault="008F18A3">
      <w:pPr>
        <w:pStyle w:val="Akapitzlist"/>
        <w:numPr>
          <w:ilvl w:val="0"/>
          <w:numId w:val="14"/>
        </w:numPr>
        <w:tabs>
          <w:tab w:val="left" w:pos="3119"/>
          <w:tab w:val="left" w:pos="3595"/>
          <w:tab w:val="left" w:pos="3828"/>
        </w:tabs>
        <w:spacing w:after="0" w:line="240" w:lineRule="auto"/>
        <w:ind w:left="851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powierzenia wykonywania pracy małoletniemu cudzoziemcowi, o którym mowa </w:t>
      </w:r>
      <w:r w:rsidRPr="00403EE2">
        <w:rPr>
          <w:rFonts w:ascii="Times New Roman" w:eastAsia="Arial" w:hAnsi="Times New Roman" w:cs="Times New Roman"/>
          <w:sz w:val="24"/>
          <w:szCs w:val="24"/>
        </w:rPr>
        <w:br/>
        <w:t xml:space="preserve">w art. 9 ust. 2 ustawy z dnia 15 czerwca 2012 r. o skutkach powierzania wykonywania pracy cudzoziemcom przebywającym wbrew przepisom na terytorium Rzeczypospolitej Polskiej (Dz. U. poz. 769), </w:t>
      </w:r>
    </w:p>
    <w:p w14:paraId="2B559939" w14:textId="77777777" w:rsidR="008F18A3" w:rsidRPr="00403EE2" w:rsidRDefault="008F18A3">
      <w:pPr>
        <w:pStyle w:val="Akapitzlist"/>
        <w:numPr>
          <w:ilvl w:val="0"/>
          <w:numId w:val="14"/>
        </w:numPr>
        <w:tabs>
          <w:tab w:val="left" w:pos="3119"/>
          <w:tab w:val="left" w:pos="3595"/>
          <w:tab w:val="left" w:pos="3828"/>
        </w:tabs>
        <w:spacing w:after="0" w:line="240" w:lineRule="auto"/>
        <w:ind w:left="851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przeciwko obrotowi gospodarczemu, o których mowa w art. 296-307 Kodeksu karnego, przestępstwo oszustwa, o którym mowa w art. 286 Kodeksu karnego, </w:t>
      </w:r>
      <w:r w:rsidRPr="00403EE2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przestępstwo przeciwko wiarygodności dokumentów, o których mowa w art. 270-277d Kodeksu karnego, lub przestępstwo skarbowe, </w:t>
      </w:r>
    </w:p>
    <w:p w14:paraId="0DE3E4F2" w14:textId="77777777" w:rsidR="008F18A3" w:rsidRPr="00403EE2" w:rsidRDefault="008F18A3">
      <w:pPr>
        <w:pStyle w:val="Akapitzlist"/>
        <w:numPr>
          <w:ilvl w:val="0"/>
          <w:numId w:val="14"/>
        </w:numPr>
        <w:tabs>
          <w:tab w:val="left" w:pos="3119"/>
          <w:tab w:val="left" w:pos="3595"/>
          <w:tab w:val="left" w:pos="3828"/>
        </w:tabs>
        <w:spacing w:after="0" w:line="240" w:lineRule="auto"/>
        <w:ind w:left="851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- lub za odpowiedni czyn zabroniony określony w przepisach prawa obcego; </w:t>
      </w:r>
    </w:p>
    <w:p w14:paraId="7AD2C518" w14:textId="77777777" w:rsidR="008F18A3" w:rsidRPr="00403EE2" w:rsidRDefault="008F18A3" w:rsidP="008F18A3">
      <w:pPr>
        <w:pStyle w:val="Akapitzlist"/>
        <w:tabs>
          <w:tab w:val="left" w:pos="3119"/>
          <w:tab w:val="left" w:pos="3595"/>
          <w:tab w:val="left" w:pos="3828"/>
        </w:tabs>
        <w:spacing w:after="0" w:line="240" w:lineRule="auto"/>
        <w:ind w:left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2E017DE" w14:textId="77777777" w:rsidR="008F18A3" w:rsidRPr="00403EE2" w:rsidRDefault="008F18A3">
      <w:pPr>
        <w:pStyle w:val="Akapitzlist"/>
        <w:numPr>
          <w:ilvl w:val="0"/>
          <w:numId w:val="15"/>
        </w:numPr>
        <w:tabs>
          <w:tab w:val="left" w:pos="3119"/>
          <w:tab w:val="left" w:pos="3595"/>
          <w:tab w:val="left" w:pos="382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 </w:t>
      </w:r>
    </w:p>
    <w:p w14:paraId="6A0053B9" w14:textId="77777777" w:rsidR="008F18A3" w:rsidRPr="00403EE2" w:rsidRDefault="008F18A3">
      <w:pPr>
        <w:pStyle w:val="Akapitzlist"/>
        <w:numPr>
          <w:ilvl w:val="0"/>
          <w:numId w:val="15"/>
        </w:numPr>
        <w:tabs>
          <w:tab w:val="left" w:pos="3119"/>
          <w:tab w:val="left" w:pos="3595"/>
          <w:tab w:val="left" w:pos="382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998C344" w14:textId="77777777" w:rsidR="008F18A3" w:rsidRPr="00403EE2" w:rsidRDefault="008F18A3">
      <w:pPr>
        <w:pStyle w:val="Akapitzlist"/>
        <w:numPr>
          <w:ilvl w:val="0"/>
          <w:numId w:val="15"/>
        </w:numPr>
        <w:tabs>
          <w:tab w:val="left" w:pos="3119"/>
          <w:tab w:val="left" w:pos="3595"/>
          <w:tab w:val="left" w:pos="382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wobec którego prawomocnie orzeczono zakaz ubiegania się o zamówienia publiczne;</w:t>
      </w:r>
    </w:p>
    <w:p w14:paraId="6487D720" w14:textId="77777777" w:rsidR="008F18A3" w:rsidRPr="00403EE2" w:rsidRDefault="008F18A3">
      <w:pPr>
        <w:pStyle w:val="Akapitzlist"/>
        <w:numPr>
          <w:ilvl w:val="0"/>
          <w:numId w:val="15"/>
        </w:numPr>
        <w:tabs>
          <w:tab w:val="left" w:pos="3119"/>
          <w:tab w:val="left" w:pos="3595"/>
          <w:tab w:val="left" w:pos="382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jeżeli Zamawiający może stwierdzić, na podstawie wiarygodnych przesłanek, </w:t>
      </w:r>
      <w:r w:rsidRPr="00403EE2">
        <w:rPr>
          <w:rFonts w:ascii="Times New Roman" w:eastAsia="Arial" w:hAnsi="Times New Roman" w:cs="Times New Roman"/>
          <w:sz w:val="24"/>
          <w:szCs w:val="24"/>
        </w:rPr>
        <w:br/>
        <w:t>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A54D525" w14:textId="77777777" w:rsidR="008F18A3" w:rsidRPr="00403EE2" w:rsidRDefault="008F18A3">
      <w:pPr>
        <w:pStyle w:val="Akapitzlist"/>
        <w:numPr>
          <w:ilvl w:val="0"/>
          <w:numId w:val="15"/>
        </w:numPr>
        <w:tabs>
          <w:tab w:val="left" w:pos="3119"/>
          <w:tab w:val="left" w:pos="3595"/>
          <w:tab w:val="left" w:pos="382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3381C336" w14:textId="77777777" w:rsidR="008F18A3" w:rsidRPr="00403EE2" w:rsidRDefault="008F18A3" w:rsidP="008F18A3">
      <w:pPr>
        <w:tabs>
          <w:tab w:val="left" w:pos="3119"/>
          <w:tab w:val="left" w:pos="3595"/>
          <w:tab w:val="left" w:pos="382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42AAF22" w14:textId="77777777" w:rsidR="008F18A3" w:rsidRPr="00403EE2" w:rsidRDefault="008F18A3">
      <w:pPr>
        <w:pStyle w:val="Akapitzlist"/>
        <w:numPr>
          <w:ilvl w:val="0"/>
          <w:numId w:val="27"/>
        </w:numPr>
        <w:tabs>
          <w:tab w:val="left" w:pos="3119"/>
          <w:tab w:val="left" w:pos="3595"/>
          <w:tab w:val="left" w:pos="3828"/>
        </w:tabs>
        <w:spacing w:after="0" w:line="240" w:lineRule="auto"/>
        <w:ind w:left="567" w:hanging="567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 xml:space="preserve">Z postępowania o udzielenie zamówienia publicznego wyklucza się Wykonawcę, </w:t>
      </w:r>
      <w:r w:rsidRPr="00403EE2">
        <w:rPr>
          <w:rFonts w:ascii="Times New Roman" w:hAnsi="Times New Roman" w:cs="Times New Roman"/>
          <w:bCs/>
          <w:sz w:val="24"/>
          <w:szCs w:val="24"/>
        </w:rPr>
        <w:t>który:</w:t>
      </w:r>
    </w:p>
    <w:p w14:paraId="448D6DE3" w14:textId="77777777" w:rsidR="008F18A3" w:rsidRPr="00403EE2" w:rsidRDefault="008F18A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EE2">
        <w:rPr>
          <w:rFonts w:ascii="Times New Roman" w:hAnsi="Times New Roman" w:cs="Times New Roman"/>
          <w:bCs/>
          <w:sz w:val="24"/>
          <w:szCs w:val="24"/>
        </w:rPr>
        <w:t>podlega wykluczeniu z postępowania na podstawie art. 7 ust. 1 ustawy z dnia 13kwietnia 2022r. o szczególnych rozwiązaniach w zakresie przeciwdziałania wspieraniu agresji na Ukrainę oraz służących ochronie bezpieczeństwa narodowego,</w:t>
      </w:r>
    </w:p>
    <w:p w14:paraId="00BD82B2" w14:textId="5414E362" w:rsidR="008F18A3" w:rsidRPr="00403EE2" w:rsidRDefault="008F18A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EE2">
        <w:rPr>
          <w:rFonts w:ascii="Times New Roman" w:hAnsi="Times New Roman" w:cs="Times New Roman"/>
          <w:bCs/>
          <w:sz w:val="24"/>
          <w:szCs w:val="24"/>
        </w:rPr>
        <w:t>podlega wykluczeniu z postępowania na podstawie przepisów art. 5k rozporządzenia (UE) nr 2022/576 z dnia 8 kwietnia 2022r. w sprawie zmiany rozporządzenia (UE) nr 833/2014 dotyczących środków ograniczających w związku z działaniami Rosji destabilizujących sytuację na Ukrainie</w:t>
      </w:r>
      <w:r w:rsidR="00113EA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1571F56" w14:textId="77777777" w:rsidR="00FA7446" w:rsidRPr="00FA7446" w:rsidRDefault="008F18A3">
      <w:pPr>
        <w:pStyle w:val="Akapitzlist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Zamawiający przewiduje fakultatywne wykluczenia na podstawie </w:t>
      </w:r>
      <w:r w:rsidRPr="00403EE2">
        <w:rPr>
          <w:rFonts w:ascii="Times New Roman" w:eastAsia="Arial" w:hAnsi="Times New Roman" w:cs="Times New Roman"/>
          <w:b/>
          <w:sz w:val="24"/>
          <w:szCs w:val="24"/>
        </w:rPr>
        <w:t>art. 109 ust. 1 pkt 1)</w:t>
      </w:r>
    </w:p>
    <w:p w14:paraId="014BA95B" w14:textId="20DB7526" w:rsidR="008F18A3" w:rsidRPr="00403EE2" w:rsidRDefault="00FA7446" w:rsidP="00FA7446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i pkt </w:t>
      </w:r>
      <w:r w:rsidR="008F18A3" w:rsidRPr="00403EE2">
        <w:rPr>
          <w:rFonts w:ascii="Times New Roman" w:eastAsia="Arial" w:hAnsi="Times New Roman" w:cs="Times New Roman"/>
          <w:b/>
          <w:sz w:val="24"/>
          <w:szCs w:val="24"/>
        </w:rPr>
        <w:t xml:space="preserve"> 4) ustawy Pzp</w:t>
      </w:r>
      <w:r w:rsidR="008F18A3" w:rsidRPr="00403EE2">
        <w:rPr>
          <w:rFonts w:ascii="Times New Roman" w:eastAsia="Arial" w:hAnsi="Times New Roman" w:cs="Times New Roman"/>
          <w:sz w:val="24"/>
          <w:szCs w:val="24"/>
        </w:rPr>
        <w:t xml:space="preserve">. Z postępowania o udzielenie zamówienia Zamawiający wykluczy Wykonawcę: </w:t>
      </w:r>
    </w:p>
    <w:p w14:paraId="4EACAE7F" w14:textId="77777777" w:rsidR="008F18A3" w:rsidRPr="00403EE2" w:rsidRDefault="008F18A3">
      <w:pPr>
        <w:pStyle w:val="Akapitzlist"/>
        <w:numPr>
          <w:ilvl w:val="0"/>
          <w:numId w:val="16"/>
        </w:numPr>
        <w:tabs>
          <w:tab w:val="left" w:pos="3119"/>
          <w:tab w:val="left" w:pos="3595"/>
          <w:tab w:val="left" w:pos="382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który naruszył obowiązki dotyczące płatności podatków, opłat lub składek na ubezpieczenia społeczne lub zdrowotne, z wyjątkiem przypadku, o którym mowa </w:t>
      </w:r>
      <w:r w:rsidRPr="00403EE2">
        <w:rPr>
          <w:rFonts w:ascii="Times New Roman" w:eastAsia="Arial" w:hAnsi="Times New Roman" w:cs="Times New Roman"/>
          <w:sz w:val="24"/>
          <w:szCs w:val="24"/>
        </w:rPr>
        <w:br/>
        <w:t xml:space="preserve">w art.108 ust. 1 pkt 3 ustawy Pzp, chyba że Wykonawca odpowiednio przed upływem terminu do składania wniosków o dopuszczenie do udziału w postępowaniu albo przed upływem terminu składania ofert dokonał płatności należnych podatków, opłat lub </w:t>
      </w:r>
      <w:r w:rsidRPr="00403EE2">
        <w:rPr>
          <w:rFonts w:ascii="Times New Roman" w:eastAsia="Arial" w:hAnsi="Times New Roman" w:cs="Times New Roman"/>
          <w:sz w:val="24"/>
          <w:szCs w:val="24"/>
        </w:rPr>
        <w:lastRenderedPageBreak/>
        <w:t>składek na ubezpieczenia społeczne lub zdrowotne wraz z odsetkami lub grzywnami lub zawarł wiążące porozumienie w sprawie spłaty tych należności;</w:t>
      </w:r>
    </w:p>
    <w:p w14:paraId="51AF2A71" w14:textId="1E29EF46" w:rsidR="008F18A3" w:rsidRPr="00403EE2" w:rsidRDefault="008F18A3">
      <w:pPr>
        <w:pStyle w:val="Akapitzlist"/>
        <w:numPr>
          <w:ilvl w:val="0"/>
          <w:numId w:val="16"/>
        </w:numPr>
        <w:tabs>
          <w:tab w:val="left" w:pos="3119"/>
          <w:tab w:val="left" w:pos="3595"/>
          <w:tab w:val="left" w:pos="382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który naruszył obowiązki w dziedzinie ochrony środowiska, prawa socjalnego lub prawa pracy wobec którego wydano ostateczną decyzję administracyjną o naruszeniu obowiązków wynikających z prawa ochrony środowiska, prawa pracy lub przepisów o zabezpieczeniu społecznym procedury przewidzianej </w:t>
      </w:r>
      <w:r w:rsidR="00FA7446">
        <w:rPr>
          <w:rFonts w:ascii="Times New Roman" w:eastAsia="Arial" w:hAnsi="Times New Roman" w:cs="Times New Roman"/>
          <w:sz w:val="24"/>
          <w:szCs w:val="24"/>
        </w:rPr>
        <w:br/>
      </w:r>
      <w:r w:rsidRPr="00403EE2">
        <w:rPr>
          <w:rFonts w:ascii="Times New Roman" w:eastAsia="Arial" w:hAnsi="Times New Roman" w:cs="Times New Roman"/>
          <w:sz w:val="24"/>
          <w:szCs w:val="24"/>
        </w:rPr>
        <w:t>w przepisach miejsca wszczęcia tej procedury;</w:t>
      </w:r>
    </w:p>
    <w:p w14:paraId="47FC1CA6" w14:textId="77777777" w:rsidR="008F18A3" w:rsidRPr="00403EE2" w:rsidRDefault="008F18A3">
      <w:pPr>
        <w:pStyle w:val="Akapitzlist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Wykonawca może zostać wykluczony przez Zamawiającego na każdym etapie postępowania o udzielenie zamówienia. </w:t>
      </w:r>
    </w:p>
    <w:p w14:paraId="2DE3DFDA" w14:textId="77777777" w:rsidR="008F18A3" w:rsidRPr="00403EE2" w:rsidRDefault="008F18A3">
      <w:pPr>
        <w:pStyle w:val="Akapitzlist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Wykonawca nie podlega wykluczeniu w okolicznościach określonych w art.108 ust.1 pkt 1,2,5 lub art. 109 ust.1 pkt 2)-5), jeżeli udowodni Zamawiającemu, że spełnił łącznie następujące przesłanki: </w:t>
      </w:r>
    </w:p>
    <w:p w14:paraId="1A0F75FB" w14:textId="77777777" w:rsidR="008F18A3" w:rsidRPr="00403EE2" w:rsidRDefault="008F18A3">
      <w:pPr>
        <w:pStyle w:val="Akapitzlist"/>
        <w:numPr>
          <w:ilvl w:val="0"/>
          <w:numId w:val="17"/>
        </w:numPr>
        <w:tabs>
          <w:tab w:val="left" w:pos="3119"/>
          <w:tab w:val="left" w:pos="3595"/>
          <w:tab w:val="left" w:pos="382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5E2DD21B" w14:textId="77777777" w:rsidR="008F18A3" w:rsidRPr="00403EE2" w:rsidRDefault="008F18A3">
      <w:pPr>
        <w:pStyle w:val="Akapitzlist"/>
        <w:numPr>
          <w:ilvl w:val="0"/>
          <w:numId w:val="17"/>
        </w:numPr>
        <w:tabs>
          <w:tab w:val="left" w:pos="3119"/>
          <w:tab w:val="left" w:pos="3595"/>
          <w:tab w:val="left" w:pos="382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Zamawiającym, </w:t>
      </w:r>
    </w:p>
    <w:p w14:paraId="1EE2514B" w14:textId="77777777" w:rsidR="008F18A3" w:rsidRPr="00403EE2" w:rsidRDefault="008F18A3">
      <w:pPr>
        <w:pStyle w:val="Akapitzlist"/>
        <w:numPr>
          <w:ilvl w:val="0"/>
          <w:numId w:val="17"/>
        </w:numPr>
        <w:tabs>
          <w:tab w:val="left" w:pos="3119"/>
          <w:tab w:val="left" w:pos="3595"/>
          <w:tab w:val="left" w:pos="382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6B556AE8" w14:textId="77777777" w:rsidR="008F18A3" w:rsidRPr="00403EE2" w:rsidRDefault="008F18A3">
      <w:pPr>
        <w:pStyle w:val="Akapitzlist"/>
        <w:numPr>
          <w:ilvl w:val="0"/>
          <w:numId w:val="18"/>
        </w:numPr>
        <w:tabs>
          <w:tab w:val="left" w:pos="3119"/>
          <w:tab w:val="left" w:pos="3595"/>
          <w:tab w:val="left" w:pos="382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zerwał wszelkie powiązania z osobami lub podmiotami odpowiedzialnymi za nieprawidłowe postępowanie Wykonawcy, </w:t>
      </w:r>
    </w:p>
    <w:p w14:paraId="46F33D1E" w14:textId="77777777" w:rsidR="008F18A3" w:rsidRPr="00403EE2" w:rsidRDefault="008F18A3">
      <w:pPr>
        <w:pStyle w:val="Akapitzlist"/>
        <w:numPr>
          <w:ilvl w:val="0"/>
          <w:numId w:val="18"/>
        </w:numPr>
        <w:tabs>
          <w:tab w:val="left" w:pos="3119"/>
          <w:tab w:val="left" w:pos="3595"/>
          <w:tab w:val="left" w:pos="382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zreorganizował personel, </w:t>
      </w:r>
    </w:p>
    <w:p w14:paraId="7C7C8508" w14:textId="77777777" w:rsidR="008F18A3" w:rsidRPr="00403EE2" w:rsidRDefault="008F18A3">
      <w:pPr>
        <w:pStyle w:val="Akapitzlist"/>
        <w:numPr>
          <w:ilvl w:val="0"/>
          <w:numId w:val="18"/>
        </w:numPr>
        <w:tabs>
          <w:tab w:val="left" w:pos="3119"/>
          <w:tab w:val="left" w:pos="3595"/>
          <w:tab w:val="left" w:pos="382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wdrożył system sprawozdawczości i kontroli, </w:t>
      </w:r>
    </w:p>
    <w:p w14:paraId="50087BA4" w14:textId="77777777" w:rsidR="008F18A3" w:rsidRPr="00403EE2" w:rsidRDefault="008F18A3">
      <w:pPr>
        <w:pStyle w:val="Akapitzlist"/>
        <w:numPr>
          <w:ilvl w:val="0"/>
          <w:numId w:val="18"/>
        </w:numPr>
        <w:tabs>
          <w:tab w:val="left" w:pos="3119"/>
          <w:tab w:val="left" w:pos="3595"/>
          <w:tab w:val="left" w:pos="382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utworzył struktury audytu wewnętrznego do monitorowania przestrzegania przepisów, </w:t>
      </w:r>
      <w:r w:rsidRPr="00403EE2">
        <w:rPr>
          <w:rFonts w:ascii="Times New Roman" w:eastAsia="Arial" w:hAnsi="Times New Roman" w:cs="Times New Roman"/>
          <w:sz w:val="24"/>
          <w:szCs w:val="24"/>
        </w:rPr>
        <w:br/>
        <w:t xml:space="preserve">wewnętrznych regulacji lub standardów, </w:t>
      </w:r>
    </w:p>
    <w:p w14:paraId="707C269B" w14:textId="77777777" w:rsidR="008F18A3" w:rsidRPr="00403EE2" w:rsidRDefault="008F18A3">
      <w:pPr>
        <w:pStyle w:val="Akapitzlist"/>
        <w:numPr>
          <w:ilvl w:val="0"/>
          <w:numId w:val="18"/>
        </w:numPr>
        <w:tabs>
          <w:tab w:val="left" w:pos="3119"/>
          <w:tab w:val="left" w:pos="3595"/>
          <w:tab w:val="left" w:pos="382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wprowadził wewnętrzne regulacje dotyczące odpowiedzialności i odszkodowań za </w:t>
      </w:r>
      <w:r w:rsidRPr="00403EE2">
        <w:rPr>
          <w:rFonts w:ascii="Times New Roman" w:eastAsia="Arial" w:hAnsi="Times New Roman" w:cs="Times New Roman"/>
          <w:sz w:val="24"/>
          <w:szCs w:val="24"/>
        </w:rPr>
        <w:br/>
        <w:t xml:space="preserve">nieprzestrzeganie przepisów, wewnętrznych regulacji lub standardów. </w:t>
      </w:r>
    </w:p>
    <w:p w14:paraId="65E1F4F4" w14:textId="77777777" w:rsidR="008F18A3" w:rsidRPr="00403EE2" w:rsidRDefault="008F18A3">
      <w:pPr>
        <w:numPr>
          <w:ilvl w:val="0"/>
          <w:numId w:val="27"/>
        </w:numPr>
        <w:tabs>
          <w:tab w:val="left" w:pos="567"/>
          <w:tab w:val="left" w:pos="3828"/>
        </w:tabs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Zamawiający ocenia, czy podjęte przez Wykonawcę czynności, o których mowa w ust.5, są wystarczające do wykazania jego rzetelności, uwzględniając wagę </w:t>
      </w:r>
      <w:r w:rsidRPr="00403EE2">
        <w:rPr>
          <w:rFonts w:ascii="Times New Roman" w:eastAsia="Arial" w:hAnsi="Times New Roman" w:cs="Times New Roman"/>
          <w:sz w:val="24"/>
          <w:szCs w:val="24"/>
        </w:rPr>
        <w:br/>
        <w:t xml:space="preserve">i szczególne okoliczności czynu Wykonawcy. Jeżeli podjęte przez Wykonawcę czynności, o których mowa w ust. 5, nie są wystarczające do wykazania jego rzetelności, Zamawiający wyklucza Wykonawcę. </w:t>
      </w:r>
    </w:p>
    <w:p w14:paraId="287F1D2B" w14:textId="77777777" w:rsidR="008F18A3" w:rsidRPr="00403EE2" w:rsidRDefault="008F18A3">
      <w:pPr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W przypadkach, o których mowa w ust. 3 pkt 1, Zamawiający może nie wykluczać Wykonawcy, jeżeli wykluczenie byłoby w sposób oczywisty nieproporcjonalne,                                w szczególności gdy kwota zaległych podatków lub składek na ubezpieczenie społeczne jest niewielka.</w:t>
      </w:r>
    </w:p>
    <w:p w14:paraId="2F8EBD02" w14:textId="77777777" w:rsidR="008F18A3" w:rsidRPr="00403EE2" w:rsidRDefault="008F18A3">
      <w:pPr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Wykluczenie Wykonawcy w określonych przypadkach następuje na okres wskazany </w:t>
      </w:r>
      <w:r w:rsidRPr="00403EE2">
        <w:rPr>
          <w:rFonts w:ascii="Times New Roman" w:eastAsia="Arial" w:hAnsi="Times New Roman" w:cs="Times New Roman"/>
          <w:sz w:val="24"/>
          <w:szCs w:val="24"/>
        </w:rPr>
        <w:br/>
        <w:t>w art. 111 ustawy Pzp.</w:t>
      </w:r>
    </w:p>
    <w:p w14:paraId="11F5CD05" w14:textId="77777777" w:rsidR="008F18A3" w:rsidRPr="00403EE2" w:rsidRDefault="008F18A3" w:rsidP="008F18A3">
      <w:pPr>
        <w:tabs>
          <w:tab w:val="left" w:pos="3119"/>
          <w:tab w:val="left" w:pos="3595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C703BF" w14:textId="77777777" w:rsidR="008F18A3" w:rsidRPr="00403EE2" w:rsidRDefault="008F18A3" w:rsidP="008F18A3">
      <w:pPr>
        <w:tabs>
          <w:tab w:val="left" w:pos="3119"/>
          <w:tab w:val="left" w:pos="3595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E78270" w14:textId="77777777" w:rsidR="008F18A3" w:rsidRPr="00403EE2" w:rsidRDefault="008F18A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03EE2">
        <w:rPr>
          <w:rFonts w:ascii="Times New Roman" w:eastAsia="Arial" w:hAnsi="Times New Roman" w:cs="Times New Roman"/>
          <w:b/>
          <w:sz w:val="24"/>
          <w:szCs w:val="24"/>
        </w:rPr>
        <w:t xml:space="preserve">INFORMACJE O WARUNKACH  UDZIAŁU  W  POSTĘPOWANIU </w:t>
      </w:r>
    </w:p>
    <w:p w14:paraId="2A83EA8A" w14:textId="77777777" w:rsidR="008F18A3" w:rsidRPr="00403EE2" w:rsidRDefault="008F18A3" w:rsidP="008F18A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C980AF" w14:textId="77777777" w:rsidR="008F18A3" w:rsidRPr="00403EE2" w:rsidRDefault="008F18A3" w:rsidP="008F18A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O udzielenie zamówienia mogą ubiegać się Wykonawcy, którzy spełniają warunki udziału </w:t>
      </w:r>
      <w:r w:rsidRPr="00403EE2">
        <w:rPr>
          <w:rFonts w:ascii="Times New Roman" w:eastAsia="Arial" w:hAnsi="Times New Roman" w:cs="Times New Roman"/>
          <w:sz w:val="24"/>
          <w:szCs w:val="24"/>
        </w:rPr>
        <w:br/>
        <w:t xml:space="preserve">postępowaniu, dotyczące: </w:t>
      </w:r>
    </w:p>
    <w:p w14:paraId="4A5A772A" w14:textId="77777777" w:rsidR="008F18A3" w:rsidRPr="00403EE2" w:rsidRDefault="008F18A3">
      <w:pPr>
        <w:pStyle w:val="Akapitzlist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zdolności do występowania w obrocie gospodarczym: Zamawiający nie stawia warunku w powyższym zakresie;</w:t>
      </w:r>
    </w:p>
    <w:p w14:paraId="0B9A6BF0" w14:textId="6DDBC383" w:rsidR="008F18A3" w:rsidRDefault="008F18A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uprawnień do prowadzenia określonej działalności gospodarczej lub zawodowej, o ile wynika to z odrębnych przepisów. W odniesieniu do warunków udziału </w:t>
      </w:r>
      <w:r w:rsidRPr="00403EE2">
        <w:rPr>
          <w:rFonts w:ascii="Times New Roman" w:eastAsia="Arial" w:hAnsi="Times New Roman" w:cs="Times New Roman"/>
          <w:sz w:val="24"/>
          <w:szCs w:val="24"/>
        </w:rPr>
        <w:br/>
        <w:t xml:space="preserve">w postępowaniu dotyczących uprawnień do prowadzenia określonej działalności gospodarczej lub zawodowej Zamawiający wymaga, aby Wykonawca: posiadał </w:t>
      </w:r>
      <w:r w:rsidRPr="00403EE2">
        <w:rPr>
          <w:rFonts w:ascii="Times New Roman" w:hAnsi="Times New Roman" w:cs="Times New Roman"/>
          <w:bCs/>
          <w:iCs/>
          <w:sz w:val="24"/>
          <w:szCs w:val="24"/>
        </w:rPr>
        <w:t>zezwolenie na wykonywanie czynności bankowych w zakresie udzielania kredytów, zgodnie z ustawą z dnia 29 sierpnia 1997 roku Prawo bankowe (Dz. U.</w:t>
      </w:r>
      <w:r w:rsidR="008644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03EE2">
        <w:rPr>
          <w:rFonts w:ascii="Times New Roman" w:hAnsi="Times New Roman" w:cs="Times New Roman"/>
          <w:bCs/>
          <w:iCs/>
          <w:sz w:val="24"/>
          <w:szCs w:val="24"/>
        </w:rPr>
        <w:t>z 202</w:t>
      </w:r>
      <w:r w:rsidR="008644D2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403EE2">
        <w:rPr>
          <w:rFonts w:ascii="Times New Roman" w:hAnsi="Times New Roman" w:cs="Times New Roman"/>
          <w:bCs/>
          <w:iCs/>
          <w:sz w:val="24"/>
          <w:szCs w:val="24"/>
        </w:rPr>
        <w:t xml:space="preserve"> r. poz. 2</w:t>
      </w:r>
      <w:r w:rsidR="008644D2">
        <w:rPr>
          <w:rFonts w:ascii="Times New Roman" w:hAnsi="Times New Roman" w:cs="Times New Roman"/>
          <w:bCs/>
          <w:iCs/>
          <w:sz w:val="24"/>
          <w:szCs w:val="24"/>
        </w:rPr>
        <w:t>324</w:t>
      </w:r>
      <w:r w:rsidRPr="00403EE2">
        <w:rPr>
          <w:rFonts w:ascii="Times New Roman" w:hAnsi="Times New Roman" w:cs="Times New Roman"/>
          <w:bCs/>
          <w:iCs/>
          <w:sz w:val="24"/>
          <w:szCs w:val="24"/>
        </w:rPr>
        <w:t xml:space="preserve"> z późn. zm.), chyba że przepisy stanowią inaczej.</w:t>
      </w:r>
    </w:p>
    <w:p w14:paraId="3B6E5EE2" w14:textId="77777777" w:rsidR="00FA7446" w:rsidRPr="00403EE2" w:rsidRDefault="00FA7446" w:rsidP="00FA7446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E2B9C52" w14:textId="77777777" w:rsidR="008F18A3" w:rsidRPr="00403EE2" w:rsidRDefault="008F18A3" w:rsidP="008F18A3">
      <w:pPr>
        <w:tabs>
          <w:tab w:val="left" w:pos="426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EE2">
        <w:rPr>
          <w:rFonts w:ascii="Times New Roman" w:eastAsia="Times New Roman" w:hAnsi="Times New Roman" w:cs="Times New Roman"/>
          <w:sz w:val="24"/>
          <w:szCs w:val="24"/>
        </w:rPr>
        <w:t>UWAGA!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2"/>
      </w:tblGrid>
      <w:tr w:rsidR="008F18A3" w:rsidRPr="00403EE2" w14:paraId="14F92421" w14:textId="77777777" w:rsidTr="00F94CDD">
        <w:trPr>
          <w:trHeight w:val="1"/>
        </w:trPr>
        <w:tc>
          <w:tcPr>
            <w:tcW w:w="9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8D03B" w14:textId="77777777" w:rsidR="008F18A3" w:rsidRPr="00403EE2" w:rsidRDefault="008F18A3" w:rsidP="00F94CDD">
            <w:pPr>
              <w:tabs>
                <w:tab w:val="left" w:pos="426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E2">
              <w:rPr>
                <w:rFonts w:ascii="Times New Roman" w:eastAsia="Times New Roman" w:hAnsi="Times New Roman" w:cs="Times New Roman"/>
                <w:sz w:val="24"/>
                <w:szCs w:val="24"/>
              </w:rPr>
              <w:t>W przypadku Banku Państwowego wystarczy podanie rocznika, numeru i pozycji właściwego Dziennika Ustaw zawierającego rozporządzenie o utworzeniu banku.</w:t>
            </w:r>
          </w:p>
        </w:tc>
      </w:tr>
    </w:tbl>
    <w:p w14:paraId="64953BC2" w14:textId="77777777" w:rsidR="00FA7446" w:rsidRDefault="00FA7446" w:rsidP="008F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BBE69" w14:textId="62049356" w:rsidR="008F18A3" w:rsidRDefault="008F18A3" w:rsidP="008F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 xml:space="preserve">Warunek dotyczący uprawnień do prowadzenia określonej działalności gospodarczej lub  zawodowej, o którym mowa pkt 2, zostanie spełniony, jeżeli co najmniej jeden </w:t>
      </w:r>
      <w:r w:rsidRPr="00403EE2">
        <w:rPr>
          <w:rFonts w:ascii="Times New Roman" w:hAnsi="Times New Roman" w:cs="Times New Roman"/>
          <w:sz w:val="24"/>
          <w:szCs w:val="24"/>
        </w:rPr>
        <w:br/>
        <w:t>Wykonawców wspólnie ubiegających się o udzielenie zamówienia posiada uprawnienia do prowadzenia określonej działalności gospodarczej lub zawodowej i zrealizuje usługi, do których realizacji te uprawnienia są wymagane.</w:t>
      </w:r>
    </w:p>
    <w:p w14:paraId="5C772649" w14:textId="77777777" w:rsidR="00FA7446" w:rsidRPr="00403EE2" w:rsidRDefault="00FA7446" w:rsidP="008F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4935E" w14:textId="77777777" w:rsidR="008F18A3" w:rsidRPr="00403EE2" w:rsidRDefault="008F18A3">
      <w:pPr>
        <w:pStyle w:val="Akapitzlist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sytuacji ekonomicznej lub finansowej; Zamawiający nie stawia warunku w powyższym zakresie;</w:t>
      </w:r>
    </w:p>
    <w:p w14:paraId="0BC65318" w14:textId="77777777" w:rsidR="008F18A3" w:rsidRPr="00403EE2" w:rsidRDefault="008F18A3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zdolności technicznej lub zawodowej: Zamawiający nie stawia warunku w powyższym zakresie;</w:t>
      </w:r>
    </w:p>
    <w:p w14:paraId="526E804E" w14:textId="77777777" w:rsidR="008F18A3" w:rsidRPr="00403EE2" w:rsidRDefault="008F18A3" w:rsidP="008F18A3">
      <w:pPr>
        <w:tabs>
          <w:tab w:val="left" w:pos="3119"/>
          <w:tab w:val="left" w:pos="3595"/>
          <w:tab w:val="left" w:pos="3828"/>
        </w:tabs>
        <w:spacing w:after="0" w:line="240" w:lineRule="auto"/>
        <w:ind w:left="128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43D2033" w14:textId="77777777" w:rsidR="008F18A3" w:rsidRPr="00403EE2" w:rsidRDefault="008F18A3" w:rsidP="008F18A3">
      <w:pPr>
        <w:tabs>
          <w:tab w:val="left" w:pos="3119"/>
          <w:tab w:val="left" w:pos="3595"/>
          <w:tab w:val="left" w:pos="382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Ocena spełniania warunków udziału w postępowaniu odbywać się będzie na podstawie wymaganych dokumentów i oświadczeń według zasady: spełnia - nie spełnia.</w:t>
      </w:r>
    </w:p>
    <w:p w14:paraId="68094BFF" w14:textId="77777777" w:rsidR="008F18A3" w:rsidRPr="00403EE2" w:rsidRDefault="008F18A3" w:rsidP="008F18A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7B55F10" w14:textId="77777777" w:rsidR="008F18A3" w:rsidRPr="00403EE2" w:rsidRDefault="008F18A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03EE2">
        <w:rPr>
          <w:rFonts w:ascii="Times New Roman" w:eastAsia="Arial" w:hAnsi="Times New Roman" w:cs="Times New Roman"/>
          <w:b/>
          <w:sz w:val="24"/>
          <w:szCs w:val="24"/>
        </w:rPr>
        <w:t xml:space="preserve">WYKAZ OŚWIADCZEŃ LUB DOKUMENTÓW SKŁADANYCH PRZEZ </w:t>
      </w:r>
      <w:r w:rsidRPr="00403EE2">
        <w:rPr>
          <w:rFonts w:ascii="Times New Roman" w:eastAsia="Arial" w:hAnsi="Times New Roman" w:cs="Times New Roman"/>
          <w:b/>
          <w:sz w:val="24"/>
          <w:szCs w:val="24"/>
        </w:rPr>
        <w:br/>
        <w:t xml:space="preserve">WYKONAWCÓW DOKUMENTY SKŁADANE WRAZ Z OFERTĄ: </w:t>
      </w:r>
    </w:p>
    <w:p w14:paraId="140CB218" w14:textId="77777777" w:rsidR="008F18A3" w:rsidRPr="00403EE2" w:rsidRDefault="008F18A3" w:rsidP="008F18A3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190EEC" w14:textId="183B4661" w:rsidR="008F18A3" w:rsidRPr="00403EE2" w:rsidRDefault="008F18A3">
      <w:pPr>
        <w:pStyle w:val="Akapitzlist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Wypełniony formularz ofertowy </w:t>
      </w:r>
      <w:r w:rsidR="00FA7446">
        <w:rPr>
          <w:rFonts w:ascii="Times New Roman" w:eastAsia="Arial" w:hAnsi="Times New Roman" w:cs="Times New Roman"/>
          <w:sz w:val="24"/>
          <w:szCs w:val="24"/>
        </w:rPr>
        <w:t xml:space="preserve">wg </w:t>
      </w:r>
      <w:r w:rsidRPr="00FA7446">
        <w:rPr>
          <w:rFonts w:ascii="Times New Roman" w:eastAsia="Arial" w:hAnsi="Times New Roman" w:cs="Times New Roman"/>
          <w:b/>
          <w:bCs/>
          <w:sz w:val="24"/>
          <w:szCs w:val="24"/>
        </w:rPr>
        <w:t>załącznik</w:t>
      </w:r>
      <w:r w:rsidR="00FA7446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FA744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nr </w:t>
      </w:r>
      <w:r w:rsidR="00FA7446" w:rsidRPr="00FA7446">
        <w:rPr>
          <w:rFonts w:ascii="Times New Roman" w:eastAsia="Arial" w:hAnsi="Times New Roman" w:cs="Times New Roman"/>
          <w:b/>
          <w:bCs/>
          <w:sz w:val="24"/>
          <w:szCs w:val="24"/>
        </w:rPr>
        <w:t>1</w:t>
      </w:r>
      <w:r w:rsidRPr="00FA744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do SWZ</w:t>
      </w:r>
      <w:r w:rsidR="00FA7446">
        <w:rPr>
          <w:rFonts w:ascii="Times New Roman" w:eastAsia="Arial" w:hAnsi="Times New Roman" w:cs="Times New Roman"/>
          <w:b/>
          <w:bCs/>
          <w:sz w:val="24"/>
          <w:szCs w:val="24"/>
        </w:rPr>
        <w:t>,</w:t>
      </w:r>
      <w:r w:rsidRPr="00403EE2">
        <w:rPr>
          <w:rFonts w:ascii="Times New Roman" w:eastAsia="Arial" w:hAnsi="Times New Roman" w:cs="Times New Roman"/>
          <w:sz w:val="24"/>
          <w:szCs w:val="24"/>
        </w:rPr>
        <w:t xml:space="preserve"> sporządzony w języku polskim złożony, pod rygorem nieważności, w formie elektronicznej. </w:t>
      </w:r>
    </w:p>
    <w:p w14:paraId="4A5E4328" w14:textId="77777777" w:rsidR="008F18A3" w:rsidRPr="00403EE2" w:rsidRDefault="008F18A3">
      <w:pPr>
        <w:pStyle w:val="Akapitzlist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Do oferty Wykonawca zobowiązany jest dołączyć aktualne na dzień składania ofert oświadczenie, że nie podlega wykluczeniu oraz spełnia warunki udziału w postępowaniu. Przedmiotowe oświadczenie Wykonawca składa w formie Jednolitego Europejskiego Dokumentu Zamówienia (JEDZ), stanowiącego Załącznik nr 2 do Rozporządzenia Wykonawczego Komisji (EU) 2016/7 z dnia 5 stycznia 2016 r. ustanawiającego standardowy formularz jednolitego europejskiego dokumentu zamówienia. Informacje zawarte w JEDZ stanowią wstępne potwierdzenie, że Wykonawca nie podlega wykluczeniu oraz spełnia warunki udziału w postępowaniu. Oświadczenie, o którym mowa w niniejszym ustępie składa się, pod rygorem nieważności, w formie elektronicznej. </w:t>
      </w:r>
    </w:p>
    <w:p w14:paraId="1D43440E" w14:textId="77777777" w:rsidR="008F18A3" w:rsidRPr="00403EE2" w:rsidRDefault="008F18A3" w:rsidP="008F18A3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Zamawiający informuje, iż instrukcję wypełnienia JEDZ (inaczej: ESPD - European Single Procurement Document) oraz edytowalną wersję formularza JEDZ można znaleźć pod adresem: </w:t>
      </w:r>
    </w:p>
    <w:p w14:paraId="38967D7E" w14:textId="3DD14DC7" w:rsidR="008F18A3" w:rsidRPr="00DB2935" w:rsidRDefault="006B6C11" w:rsidP="008F18A3">
      <w:p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16"/>
          <w:szCs w:val="16"/>
        </w:rPr>
      </w:pPr>
      <w:hyperlink r:id="rId13" w:history="1">
        <w:r w:rsidR="00DB2935" w:rsidRPr="00DB2935">
          <w:rPr>
            <w:rStyle w:val="Hipercze"/>
            <w:rFonts w:ascii="Times New Roman" w:eastAsia="Arial" w:hAnsi="Times New Roman" w:cs="Times New Roman"/>
            <w:sz w:val="16"/>
            <w:szCs w:val="16"/>
          </w:rPr>
          <w:t>https://www.uzp.gov.pl/baza-wiedzy/prawo-zamowien-publicznych-regulacje/prawokrajowe/jednolity-europejski-dokument-zamowienia</w:t>
        </w:r>
      </w:hyperlink>
      <w:r w:rsidR="008F18A3" w:rsidRPr="00DB2935">
        <w:rPr>
          <w:rFonts w:ascii="Times New Roman" w:eastAsia="Arial" w:hAnsi="Times New Roman" w:cs="Times New Roman"/>
          <w:sz w:val="16"/>
          <w:szCs w:val="16"/>
        </w:rPr>
        <w:t>.</w:t>
      </w:r>
    </w:p>
    <w:p w14:paraId="00590B4A" w14:textId="77777777" w:rsidR="008F18A3" w:rsidRPr="00403EE2" w:rsidRDefault="008F18A3" w:rsidP="008F18A3">
      <w:p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Formularz JEDZ należy wypełnić, z zastrzeżeniem poniższych uwag: </w:t>
      </w:r>
    </w:p>
    <w:p w14:paraId="7312D86B" w14:textId="77777777" w:rsidR="008F18A3" w:rsidRPr="00403EE2" w:rsidRDefault="008F18A3" w:rsidP="008F18A3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W przypadku wspólnego ubiegania się zamówienie przez wykonawców, dokument JEDZ składa każdy z wykonawców, </w:t>
      </w:r>
    </w:p>
    <w:p w14:paraId="3505661A" w14:textId="77777777" w:rsidR="008F18A3" w:rsidRPr="00403EE2" w:rsidRDefault="008F18A3" w:rsidP="008F18A3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w Części IV Zamawiający żąda jedynie ogólnego oświadczenia dotyczącego wszystkich kryteriów kwalifikacji (sekcja α), bez wypełniania poszczególnych Sekcji A, B, C i D; </w:t>
      </w:r>
    </w:p>
    <w:p w14:paraId="2B2AC498" w14:textId="77777777" w:rsidR="008F18A3" w:rsidRPr="00403EE2" w:rsidRDefault="008F18A3" w:rsidP="008F18A3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Część V (Ograniczenie liczby kwalifikujących się kandydatów) należy pozostawić </w:t>
      </w:r>
      <w:r w:rsidRPr="00403EE2">
        <w:rPr>
          <w:rFonts w:ascii="Times New Roman" w:eastAsia="Arial" w:hAnsi="Times New Roman" w:cs="Times New Roman"/>
          <w:sz w:val="24"/>
          <w:szCs w:val="24"/>
        </w:rPr>
        <w:br/>
        <w:t xml:space="preserve">niewypełnioną. </w:t>
      </w:r>
    </w:p>
    <w:p w14:paraId="22C4CA32" w14:textId="77777777" w:rsidR="008F18A3" w:rsidRPr="00403EE2" w:rsidRDefault="008F18A3" w:rsidP="008F18A3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Oświadczenie, o którym mowa w ust. 2, stanowi dowód potwierdzający brak podstaw </w:t>
      </w:r>
      <w:r w:rsidRPr="00403EE2">
        <w:rPr>
          <w:rFonts w:ascii="Times New Roman" w:eastAsia="Arial" w:hAnsi="Times New Roman" w:cs="Times New Roman"/>
          <w:sz w:val="24"/>
          <w:szCs w:val="24"/>
        </w:rPr>
        <w:br/>
        <w:t xml:space="preserve">wykluczenia oraz spełnianie warunków udziału w postępowaniu na dzień składania ofert, tymczasowo zastępujący wymagane przez Zamawiającego podmiotowe środki dowodowe. </w:t>
      </w:r>
    </w:p>
    <w:p w14:paraId="728DA4DF" w14:textId="77777777" w:rsidR="008F18A3" w:rsidRPr="00DB2935" w:rsidRDefault="008F18A3">
      <w:pPr>
        <w:pStyle w:val="Akapitzlist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Dokument określający zasady reprezentacji oraz osoby uprawnione do reprezentacji </w:t>
      </w:r>
      <w:r w:rsidRPr="00403EE2">
        <w:rPr>
          <w:rFonts w:ascii="Times New Roman" w:eastAsia="Arial" w:hAnsi="Times New Roman" w:cs="Times New Roman"/>
          <w:sz w:val="24"/>
          <w:szCs w:val="24"/>
        </w:rPr>
        <w:br/>
        <w:t xml:space="preserve">Wykonawcy/pełnomocnictwo. W celu potwierdzenia, że osoba działająca w imieniu </w:t>
      </w:r>
      <w:r w:rsidRPr="00403EE2">
        <w:rPr>
          <w:rFonts w:ascii="Times New Roman" w:eastAsia="Arial" w:hAnsi="Times New Roman" w:cs="Times New Roman"/>
          <w:sz w:val="24"/>
          <w:szCs w:val="24"/>
        </w:rPr>
        <w:br/>
        <w:t xml:space="preserve">Wykonawcy jest umocowana do jego reprezentowania, Zamawiający żąda od Wykonawcy odpisu lub informacji z Krajowego Rejestru Sądowego, Centralnej Ewidencji i Informacji  o Działalności Gospodarczej lub innego właściwego rejestru. Wykonawca nie jest zobowiązany do złożenia dokumentów, o których mowa powyżej, jeżeli Zamawiający może je uzyskać za pomocą bezpłatnych i ogólnodostępnych baz danych, o ile Wykonawca wskazał w ofercie dane umożliwiające dostęp do tych dokumentów. Jeżeli w imieniu Wykonawcy działa osoba, której umocowanie do jego reprezentowania nie wynika z dokumentów, o których mowa powyżej, Zamawiający może żądać od Wykonawcy pełnomocnictwa lub innego dokumentu potwierdzającego umocowanie do reprezentowania Wykonawcy. Powyższe wymagania stosuje się odpowiednio do osoby działającej w imieniu Wykonawców wspólnie ubiegających się </w:t>
      </w:r>
      <w:r w:rsidRPr="00403EE2">
        <w:rPr>
          <w:rFonts w:ascii="Times New Roman" w:eastAsia="Arial" w:hAnsi="Times New Roman" w:cs="Times New Roman"/>
          <w:sz w:val="24"/>
          <w:szCs w:val="24"/>
        </w:rPr>
        <w:br/>
        <w:t xml:space="preserve">o udzielenie zamówienia publicznego oraz do osoby działającej w imieniu podmiotu udostępniającego zasoby na zasadach określonych w art. 118 ustawy Pzp. W przypadku oferty wspólnej należy do oferty załączyć dokument ustanawiający pełnomocnika do reprezentowania Wykonawców wspólnie ubiegających się o udzielenie niniejszego </w:t>
      </w:r>
      <w:r w:rsidRPr="00DB2935">
        <w:rPr>
          <w:rFonts w:ascii="Times New Roman" w:eastAsia="Arial" w:hAnsi="Times New Roman" w:cs="Times New Roman"/>
          <w:sz w:val="24"/>
          <w:szCs w:val="24"/>
        </w:rPr>
        <w:t xml:space="preserve">zamówienia albo reprezentowania w postępowaniu i zawarcia umowy w sprawie niniejszego zamówienia publicznego – wymagania dotyczące podpisania dokumentu elektronicznego wg rozdziału XIII. </w:t>
      </w:r>
    </w:p>
    <w:p w14:paraId="3EFAEE81" w14:textId="747514FB" w:rsidR="008F18A3" w:rsidRPr="00403EE2" w:rsidRDefault="008F18A3">
      <w:pPr>
        <w:pStyle w:val="Akapitzlist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W zakresie nieuregulowanym SWZ, zastosowanie mają przepisy rozporządzenia Ministra Rozwoju, Pracy i Technologii z dnia 23 grudnia 2020 r. w sprawie podmiotowych środków dowodowych oraz innych dokumentów lub oświadczeń, jakich może żądać Zamawiający od Wykonawcy (Dz. U. z 2020 r., poz. 2415) oraz Rozporządzenia Prezesa Rady Ministrów z dnia 30 grudnia </w:t>
      </w:r>
      <w:r w:rsidR="008644D2">
        <w:rPr>
          <w:rFonts w:ascii="Times New Roman" w:eastAsia="Arial" w:hAnsi="Times New Roman" w:cs="Times New Roman"/>
          <w:sz w:val="24"/>
          <w:szCs w:val="24"/>
        </w:rPr>
        <w:t xml:space="preserve">2020r. </w:t>
      </w:r>
      <w:r w:rsidRPr="00403EE2">
        <w:rPr>
          <w:rFonts w:ascii="Times New Roman" w:eastAsia="Arial" w:hAnsi="Times New Roman" w:cs="Times New Roman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 (Dz. U. z 2020r., poz. 2452).</w:t>
      </w:r>
    </w:p>
    <w:p w14:paraId="05054C72" w14:textId="77777777" w:rsidR="008F18A3" w:rsidRPr="00403EE2" w:rsidRDefault="008F18A3" w:rsidP="008F18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525275" w14:textId="77777777" w:rsidR="008F18A3" w:rsidRPr="00403EE2" w:rsidRDefault="008F18A3" w:rsidP="008F18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323050" w14:textId="77777777" w:rsidR="008F18A3" w:rsidRPr="00403EE2" w:rsidRDefault="008F18A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03EE2">
        <w:rPr>
          <w:rFonts w:ascii="Times New Roman" w:eastAsia="Arial" w:hAnsi="Times New Roman" w:cs="Times New Roman"/>
          <w:b/>
          <w:sz w:val="24"/>
          <w:szCs w:val="24"/>
        </w:rPr>
        <w:t xml:space="preserve">WYKAZ  PODMIOTOWYCH  ŚRODKÓW  DOWODOWYCH </w:t>
      </w:r>
    </w:p>
    <w:p w14:paraId="5C7456C9" w14:textId="77777777" w:rsidR="008F18A3" w:rsidRPr="00403EE2" w:rsidRDefault="008F18A3" w:rsidP="008F18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32423F" w14:textId="77777777" w:rsidR="008F18A3" w:rsidRPr="00403EE2" w:rsidRDefault="008F18A3" w:rsidP="008F18A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Zamawiający przed wyborem najkorzystniejszej oferty wezwie wykonawcę, którego oferta                została najwyżej oceniona, do złożenia w wyznaczonym terminie, nie krótszym niż 10 dni od dnia wezwania, podmiotowych środków dowodowych, aktualnych na dzień złożenia                             podmiotowych środków dowodowych, t.j.: </w:t>
      </w:r>
    </w:p>
    <w:p w14:paraId="012453F1" w14:textId="138B223F" w:rsidR="008F18A3" w:rsidRPr="00403EE2" w:rsidRDefault="008F18A3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W celu potwierdzenia spełniania przez wykonawcę warunków udziału </w:t>
      </w:r>
      <w:r w:rsidRPr="00403EE2">
        <w:rPr>
          <w:rFonts w:ascii="Times New Roman" w:eastAsia="Arial" w:hAnsi="Times New Roman" w:cs="Times New Roman"/>
          <w:sz w:val="24"/>
          <w:szCs w:val="24"/>
        </w:rPr>
        <w:br/>
        <w:t xml:space="preserve">w postępowaniu dotyczących uprawnień do prowadzenia określonej działalności </w:t>
      </w:r>
      <w:r w:rsidRPr="00403EE2">
        <w:rPr>
          <w:rFonts w:ascii="Times New Roman" w:eastAsia="Arial" w:hAnsi="Times New Roman" w:cs="Times New Roman"/>
          <w:sz w:val="24"/>
          <w:szCs w:val="24"/>
        </w:rPr>
        <w:lastRenderedPageBreak/>
        <w:t>gospodarczej lub zawodowej zamawiający żąda następujących podmiotowych środków dowodowych: z</w:t>
      </w:r>
      <w:r w:rsidRPr="00403EE2">
        <w:rPr>
          <w:rFonts w:ascii="Times New Roman" w:hAnsi="Times New Roman" w:cs="Times New Roman"/>
          <w:bCs/>
          <w:iCs/>
          <w:sz w:val="24"/>
          <w:szCs w:val="24"/>
        </w:rPr>
        <w:t>ezwolenia na wykonywanie czynności bankowych w zakresie udzielania kredytów, zgodnie z ustawą z dnia 29 sierpnia 1997 roku Prawo bankowe (Dz. U.</w:t>
      </w:r>
      <w:r w:rsidRPr="00403EE2">
        <w:rPr>
          <w:rFonts w:ascii="Times New Roman" w:hAnsi="Times New Roman" w:cs="Times New Roman"/>
          <w:bCs/>
          <w:iCs/>
          <w:sz w:val="24"/>
          <w:szCs w:val="24"/>
        </w:rPr>
        <w:br/>
        <w:t>z 202</w:t>
      </w:r>
      <w:r w:rsidR="008644D2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403EE2">
        <w:rPr>
          <w:rFonts w:ascii="Times New Roman" w:hAnsi="Times New Roman" w:cs="Times New Roman"/>
          <w:bCs/>
          <w:iCs/>
          <w:sz w:val="24"/>
          <w:szCs w:val="24"/>
        </w:rPr>
        <w:t xml:space="preserve"> r. poz. 23</w:t>
      </w:r>
      <w:r w:rsidR="008644D2">
        <w:rPr>
          <w:rFonts w:ascii="Times New Roman" w:hAnsi="Times New Roman" w:cs="Times New Roman"/>
          <w:bCs/>
          <w:iCs/>
          <w:sz w:val="24"/>
          <w:szCs w:val="24"/>
        </w:rPr>
        <w:t>24</w:t>
      </w:r>
      <w:r w:rsidRPr="00403EE2">
        <w:rPr>
          <w:rFonts w:ascii="Times New Roman" w:hAnsi="Times New Roman" w:cs="Times New Roman"/>
          <w:bCs/>
          <w:iCs/>
          <w:sz w:val="24"/>
          <w:szCs w:val="24"/>
        </w:rPr>
        <w:t xml:space="preserve"> z późn. zm.), chyba że przepisy stanowią inaczej </w:t>
      </w:r>
      <w:r w:rsidRPr="00403EE2">
        <w:rPr>
          <w:rFonts w:ascii="Times New Roman" w:eastAsia="Times New Roman" w:hAnsi="Times New Roman" w:cs="Times New Roman"/>
          <w:sz w:val="24"/>
          <w:szCs w:val="24"/>
        </w:rPr>
        <w:t xml:space="preserve">inny dokument potwierdzający rozpoczęcie działalności przed dniem wejścia w życie ustawy, o której mowa w art. 193 ustawy Prawo bankowe. </w:t>
      </w:r>
    </w:p>
    <w:p w14:paraId="69B4EB23" w14:textId="77777777" w:rsidR="008F18A3" w:rsidRPr="00403EE2" w:rsidRDefault="008F18A3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W celu potwierdzenia braku podstaw wykluczenia wykonawcy z udziału </w:t>
      </w: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br/>
        <w:t xml:space="preserve">w postępowaniu o udzielenie zamówienia zamawiający żąda następujących podmiotowych środków dowodowych: </w:t>
      </w:r>
    </w:p>
    <w:p w14:paraId="5CAD8C75" w14:textId="77777777" w:rsidR="008F18A3" w:rsidRPr="00403EE2" w:rsidRDefault="008F18A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Informacji z Krajowego Rejestru Karnego w zakresie: </w:t>
      </w:r>
    </w:p>
    <w:p w14:paraId="08F25BA5" w14:textId="77777777" w:rsidR="008F18A3" w:rsidRPr="00403EE2" w:rsidRDefault="008F18A3">
      <w:pPr>
        <w:pStyle w:val="Akapitzlist"/>
        <w:numPr>
          <w:ilvl w:val="0"/>
          <w:numId w:val="21"/>
        </w:numPr>
        <w:spacing w:after="0" w:line="240" w:lineRule="auto"/>
        <w:ind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t>art. 108 ust. 1 pkt 1 i 2 ustawy,</w:t>
      </w:r>
    </w:p>
    <w:p w14:paraId="5D423337" w14:textId="08130BB9" w:rsidR="008F18A3" w:rsidRPr="00D410FE" w:rsidRDefault="008F18A3">
      <w:pPr>
        <w:pStyle w:val="Akapitzlist"/>
        <w:numPr>
          <w:ilvl w:val="0"/>
          <w:numId w:val="21"/>
        </w:numPr>
        <w:spacing w:after="0" w:line="240" w:lineRule="auto"/>
        <w:ind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art. 108 ust. 1 pkt 4 ustawy, dotyczącej orzeczenia zakazu ubiegania się </w:t>
      </w: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br/>
        <w:t xml:space="preserve">o zamówienie publiczne tytułem środka karnego, – sporządzonej nie wcześniej niż </w:t>
      </w: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br/>
        <w:t>6 miesięcy przed jej złożeniem.</w:t>
      </w:r>
    </w:p>
    <w:p w14:paraId="4FB3B29A" w14:textId="11F70103" w:rsidR="008F18A3" w:rsidRPr="00D410FE" w:rsidRDefault="008F18A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Oświadczenia Wykonawcy, w zakresie art. 108 ust. 1 pkt 5 ustawy, o braku                               przynależności do tej samej grupy kapitałowej w rozumieniu ustawy z dnia 16 lutego 2007 r. o ochronie konkurencji i konsumentów (t.j. Dz. U. z 2021 r. poz. 275 ze zm.),                   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</w:t>
      </w:r>
      <w:r w:rsidRPr="00D410FE">
        <w:rPr>
          <w:rFonts w:ascii="Times New Roman" w:eastAsia="Arial" w:hAnsi="Times New Roman" w:cs="Times New Roman"/>
          <w:sz w:val="24"/>
          <w:szCs w:val="24"/>
        </w:rPr>
        <w:t xml:space="preserve">kapitałowej </w:t>
      </w:r>
      <w:r w:rsidRPr="00D410FE">
        <w:rPr>
          <w:rFonts w:ascii="Times New Roman" w:eastAsia="Arial" w:hAnsi="Times New Roman" w:cs="Times New Roman"/>
          <w:b/>
          <w:sz w:val="24"/>
          <w:szCs w:val="24"/>
        </w:rPr>
        <w:t xml:space="preserve">(załącznik nr </w:t>
      </w:r>
      <w:r w:rsidR="00D410FE" w:rsidRPr="00D410FE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Pr="00D410FE">
        <w:rPr>
          <w:rFonts w:ascii="Times New Roman" w:eastAsia="Arial" w:hAnsi="Times New Roman" w:cs="Times New Roman"/>
          <w:b/>
          <w:sz w:val="24"/>
          <w:szCs w:val="24"/>
        </w:rPr>
        <w:t xml:space="preserve"> do SWZ)</w:t>
      </w:r>
      <w:r w:rsidRPr="00D410FE">
        <w:rPr>
          <w:rFonts w:ascii="Times New Roman" w:eastAsia="Arial" w:hAnsi="Times New Roman" w:cs="Times New Roman"/>
          <w:sz w:val="24"/>
          <w:szCs w:val="24"/>
        </w:rPr>
        <w:t>.</w:t>
      </w:r>
    </w:p>
    <w:p w14:paraId="3BD78DD2" w14:textId="77777777" w:rsidR="008F18A3" w:rsidRPr="00403EE2" w:rsidRDefault="008F18A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Zaświadczenia właściwego naczelnika urzędu skarbowego potwierdzającego, że wykonawca nie zalega z opłacaniem podatków i opłat, w zakresie art. 109 ust. 1 pkt 1 ustawy, wystawionego nie wcześniej niż 3 miesiące przed jego złożeniem, </w:t>
      </w: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br/>
        <w:t xml:space="preserve">a w przypadku zalegania z opłacaniem podatków lub opłat wraz z zaświadczeniem zamawiający żąda złożenia dokumentów potwierdzających, że przed upływem terminu składania ofert  wykonawca dokonał płatności należnych podatków lub opłat wraz z odsetkami lub grzywnami lub zawarł wiążące porozumienie w sprawie spłat tych należności. </w:t>
      </w:r>
    </w:p>
    <w:p w14:paraId="57687CE4" w14:textId="77777777" w:rsidR="008F18A3" w:rsidRPr="00403EE2" w:rsidRDefault="008F18A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Zaświadczenia albo innego dokumentu właściwej terenowej jednostki organizacyjnej    Zakładu 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ustawy, wystawionego nie wcześniej niż 3 miesiące przed jego złożeniem, a w przypadku zalegania z opłacaniem składek na ubezpieczenia społeczne lub zdrowotne wraz z zaświadczeniem albo innym dokumentem Zamawiający żąda złożenia dokumentów potwierdzających, że przed upływem terminu składania ofert Wykonawca dokonał płatności należnych składek na ubezpieczenia społeczne lub zdrowotne wraz odsetkami lub grzywnami lub </w:t>
      </w:r>
      <w:r w:rsidRPr="00403EE2">
        <w:rPr>
          <w:rFonts w:ascii="Times New Roman" w:eastAsia="Arial" w:hAnsi="Times New Roman" w:cs="Times New Roman"/>
          <w:sz w:val="24"/>
          <w:szCs w:val="24"/>
        </w:rPr>
        <w:t>zawarł wiążące porozumienie w sprawie spłat tych należności.</w:t>
      </w:r>
    </w:p>
    <w:p w14:paraId="5E8C1B3B" w14:textId="77777777" w:rsidR="008F18A3" w:rsidRPr="00D410FE" w:rsidRDefault="008F18A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410FE">
        <w:rPr>
          <w:rFonts w:ascii="Times New Roman" w:eastAsia="Arial" w:hAnsi="Times New Roman" w:cs="Times New Roman"/>
          <w:sz w:val="24"/>
          <w:szCs w:val="24"/>
        </w:rPr>
        <w:t xml:space="preserve">Odpisu lub informacji z Krajowego Rejestru Sądowego lub z Centralnej Ewidencji                 i Informacji o Działalności Gospodarczej, w zakresie art. 109 ust. 1 pkt 4 ustawy,            sporządzonych nie wcześniej niż 3 miesiące przed jej złożeniem, jeżeli odrębne przepisy wymagają wpisu do rejestru lub ewidencji. </w:t>
      </w:r>
    </w:p>
    <w:p w14:paraId="3FFD8F8F" w14:textId="466E6C77" w:rsidR="008F18A3" w:rsidRPr="00D410FE" w:rsidRDefault="008F18A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410FE">
        <w:rPr>
          <w:rFonts w:ascii="Times New Roman" w:eastAsia="Arial" w:hAnsi="Times New Roman" w:cs="Times New Roman"/>
          <w:sz w:val="24"/>
          <w:szCs w:val="24"/>
        </w:rPr>
        <w:t xml:space="preserve">Oświadczenia Wykonawcy o aktualności informacji zawartych w oświadczeniu, </w:t>
      </w:r>
      <w:r w:rsidRPr="00D410FE">
        <w:rPr>
          <w:rFonts w:ascii="Times New Roman" w:eastAsia="Arial" w:hAnsi="Times New Roman" w:cs="Times New Roman"/>
          <w:sz w:val="24"/>
          <w:szCs w:val="24"/>
        </w:rPr>
        <w:br/>
        <w:t xml:space="preserve">o którym mowa w art. 125 ust. 1 ustawy wg </w:t>
      </w:r>
      <w:r w:rsidRPr="00D410FE">
        <w:rPr>
          <w:rFonts w:ascii="Times New Roman" w:eastAsia="Arial" w:hAnsi="Times New Roman" w:cs="Times New Roman"/>
          <w:b/>
          <w:sz w:val="24"/>
          <w:szCs w:val="24"/>
        </w:rPr>
        <w:t xml:space="preserve">(załącznika nr </w:t>
      </w:r>
      <w:r w:rsidR="00D410FE" w:rsidRPr="00D410FE">
        <w:rPr>
          <w:rFonts w:ascii="Times New Roman" w:eastAsia="Arial" w:hAnsi="Times New Roman" w:cs="Times New Roman"/>
          <w:b/>
          <w:sz w:val="24"/>
          <w:szCs w:val="24"/>
        </w:rPr>
        <w:t>4</w:t>
      </w:r>
      <w:r w:rsidRPr="00D410FE">
        <w:rPr>
          <w:rFonts w:ascii="Times New Roman" w:eastAsia="Arial" w:hAnsi="Times New Roman" w:cs="Times New Roman"/>
          <w:b/>
          <w:sz w:val="24"/>
          <w:szCs w:val="24"/>
        </w:rPr>
        <w:t xml:space="preserve"> do SWZ)</w:t>
      </w:r>
      <w:r w:rsidRPr="00D410FE">
        <w:rPr>
          <w:rFonts w:ascii="Times New Roman" w:eastAsia="Arial" w:hAnsi="Times New Roman" w:cs="Times New Roman"/>
          <w:sz w:val="24"/>
          <w:szCs w:val="24"/>
        </w:rPr>
        <w:t xml:space="preserve">, w zakresie podstaw  wykluczenia z postępowania wskazanych przez zamawiającego, o których mowa w: </w:t>
      </w:r>
    </w:p>
    <w:p w14:paraId="7D7934B7" w14:textId="77777777" w:rsidR="008F18A3" w:rsidRPr="00D410FE" w:rsidRDefault="008F18A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410FE">
        <w:rPr>
          <w:rFonts w:ascii="Times New Roman" w:eastAsia="Arial" w:hAnsi="Times New Roman" w:cs="Times New Roman"/>
          <w:sz w:val="24"/>
          <w:szCs w:val="24"/>
        </w:rPr>
        <w:t xml:space="preserve">art. 108 ust. 1 pkt. 3 ustawy, </w:t>
      </w:r>
    </w:p>
    <w:p w14:paraId="2DE85388" w14:textId="77777777" w:rsidR="008F18A3" w:rsidRPr="00403EE2" w:rsidRDefault="008F18A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art. 108 ust. 1 pkt. 4 ustawy, dotyczących orzeczenia zakazu ubiegania się o zamówienie publiczne tytułem środka zapobiegawczego,</w:t>
      </w:r>
    </w:p>
    <w:p w14:paraId="60D4B0FE" w14:textId="77777777" w:rsidR="008F18A3" w:rsidRPr="00403EE2" w:rsidRDefault="008F18A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art. 108 ust. 1 pkt. 6 ustawy, </w:t>
      </w:r>
    </w:p>
    <w:p w14:paraId="046FF0D6" w14:textId="77777777" w:rsidR="008F18A3" w:rsidRPr="00403EE2" w:rsidRDefault="008F18A3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Jeżeli Wykonawca ma siedzibę lub miejsce zamieszkania poza granicami                                       Rzeczypospolitej Polskiej,  zamiast: </w:t>
      </w:r>
    </w:p>
    <w:p w14:paraId="5576E21C" w14:textId="77777777" w:rsidR="008F18A3" w:rsidRPr="00403EE2" w:rsidRDefault="008F18A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t>informacji z Krajowego Rejestru Karnego, o której mowa w ust. 2 pkt 1) powyżej  – składa informację z odpowiedniego rejestru, takiego jak rejestr sądowy, albo, w przypadku braku takiego rejestru, inny równoważny dokument wydany przez właściwy organ sądowy lub administracyjny kraju, w którym Wykonawca ma siedzibę lub miejsce   zamieszkania, w zakresie, o którym mowa w ust. 2 pkt 1) powyżej,</w:t>
      </w:r>
    </w:p>
    <w:p w14:paraId="4CCD37FE" w14:textId="77777777" w:rsidR="008F18A3" w:rsidRPr="00403EE2" w:rsidRDefault="008F18A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>zaświadczeń, o których mowa w ust.2 pkt 3,4,5,  wykonawca składa dokument lub dokumenty wystawione w kraju, w którym wykonawca ma siedzibę lub miejsce zamieszkania, potwierdzające odpowiednio, że:</w:t>
      </w:r>
    </w:p>
    <w:p w14:paraId="77E9F3B8" w14:textId="77777777" w:rsidR="008F18A3" w:rsidRPr="00403EE2" w:rsidRDefault="008F18A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>nie naruszył obowiązków dotyczących płatności podatków, opłat lub składek na ubezpieczenie społeczne lub zdrowotne,</w:t>
      </w:r>
    </w:p>
    <w:p w14:paraId="6537E1FD" w14:textId="77777777" w:rsidR="008F18A3" w:rsidRPr="00403EE2" w:rsidRDefault="008F18A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2BE58266" w14:textId="77777777" w:rsidR="008F18A3" w:rsidRPr="00403EE2" w:rsidRDefault="008F18A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>Dokument, o którym mowa w pkt 2) b) powyżej, powinien być wystawiony nie wcześniej niż 6 miesięcy przed jego złożeniem. Dokumenty, o których mowa w pkt 2) a) powyżej, powinny być wystawione nie wcześniej niż 3 miesiące przed ich złożeniem.</w:t>
      </w:r>
    </w:p>
    <w:p w14:paraId="1EC85494" w14:textId="7B3381C6" w:rsidR="008F18A3" w:rsidRPr="00403EE2" w:rsidRDefault="008F18A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>Jeżeli w kraju, w którym wykonawca ma siedzibę lub miejsce zamieszkania, nie wydaje się dokumentów, o których mowa w pkt 1</w:t>
      </w:r>
      <w:r w:rsidR="00D410FE">
        <w:rPr>
          <w:rFonts w:ascii="Times New Roman" w:hAnsi="Times New Roman" w:cs="Times New Roman"/>
          <w:sz w:val="24"/>
          <w:szCs w:val="24"/>
        </w:rPr>
        <w:t>)</w:t>
      </w:r>
      <w:r w:rsidRPr="00403EE2">
        <w:rPr>
          <w:rFonts w:ascii="Times New Roman" w:hAnsi="Times New Roman" w:cs="Times New Roman"/>
          <w:sz w:val="24"/>
          <w:szCs w:val="24"/>
        </w:rPr>
        <w:t xml:space="preserve"> i 2</w:t>
      </w:r>
      <w:r w:rsidR="00D410FE">
        <w:rPr>
          <w:rFonts w:ascii="Times New Roman" w:hAnsi="Times New Roman" w:cs="Times New Roman"/>
          <w:sz w:val="24"/>
          <w:szCs w:val="24"/>
        </w:rPr>
        <w:t>)</w:t>
      </w:r>
      <w:r w:rsidRPr="00403EE2">
        <w:rPr>
          <w:rFonts w:ascii="Times New Roman" w:hAnsi="Times New Roman" w:cs="Times New Roman"/>
          <w:sz w:val="24"/>
          <w:szCs w:val="24"/>
        </w:rPr>
        <w:t xml:space="preserve"> powyżej, lub gdy dokumenty te nie odnoszą się do wszystkich przypadków, o których mowa w art. 108 ust. 1 pkt 1, 2 i 4, art.109 ust. 1 pkt 1</w:t>
      </w:r>
      <w:r w:rsidR="00D410FE">
        <w:rPr>
          <w:rFonts w:ascii="Times New Roman" w:hAnsi="Times New Roman" w:cs="Times New Roman"/>
          <w:sz w:val="24"/>
          <w:szCs w:val="24"/>
        </w:rPr>
        <w:t xml:space="preserve"> i pkt 4 </w:t>
      </w:r>
      <w:r w:rsidRPr="00403EE2">
        <w:rPr>
          <w:rFonts w:ascii="Times New Roman" w:hAnsi="Times New Roman" w:cs="Times New Roman"/>
          <w:sz w:val="24"/>
          <w:szCs w:val="24"/>
        </w:rPr>
        <w:t>Pzp, zastępuje się je odpowiednio w całości lub w części dokumentem zawierającym odpowiednio oświadczenie wykonawcy, ze wskazaniem osoby albo osób uprawnionych do jego reprezentacji, lub oświadczenie osoby, której dokument miał dotyczyć, złożone pod przysięgą, lub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14:paraId="06617D39" w14:textId="77777777" w:rsidR="008F18A3" w:rsidRPr="00403EE2" w:rsidRDefault="008F18A3" w:rsidP="008F18A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50DA3CF" w14:textId="77777777" w:rsidR="008F18A3" w:rsidRPr="00403EE2" w:rsidRDefault="008F18A3" w:rsidP="008F18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522D91" w14:textId="77777777" w:rsidR="008F18A3" w:rsidRPr="00403EE2" w:rsidRDefault="008F18A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403EE2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INFORMACJE O ŚRODKACH KOMUNIKACJI ELEKTRONICZNEJ, </w:t>
      </w:r>
      <w:r w:rsidRPr="00403EE2">
        <w:rPr>
          <w:rFonts w:ascii="Times New Roman" w:eastAsia="Arial" w:hAnsi="Times New Roman" w:cs="Times New Roman"/>
          <w:b/>
          <w:color w:val="000000"/>
          <w:sz w:val="24"/>
          <w:szCs w:val="24"/>
        </w:rPr>
        <w:br/>
        <w:t xml:space="preserve">KOMUNIKACJA Z WYKONAWCAMI , INFORMACJE O WYMAGANIACH </w:t>
      </w:r>
      <w:r w:rsidRPr="00403EE2">
        <w:rPr>
          <w:rFonts w:ascii="Times New Roman" w:eastAsia="Arial" w:hAnsi="Times New Roman" w:cs="Times New Roman"/>
          <w:b/>
          <w:color w:val="000000"/>
          <w:sz w:val="24"/>
          <w:szCs w:val="24"/>
        </w:rPr>
        <w:br/>
        <w:t xml:space="preserve">TECHNICZNYCH I ORGANIZACYJNYCH, SPORZĄDZANIA, WYSYŁANIA </w:t>
      </w:r>
      <w:r w:rsidRPr="00403EE2">
        <w:rPr>
          <w:rFonts w:ascii="Times New Roman" w:eastAsia="Arial" w:hAnsi="Times New Roman" w:cs="Times New Roman"/>
          <w:b/>
          <w:color w:val="000000"/>
          <w:sz w:val="24"/>
          <w:szCs w:val="24"/>
        </w:rPr>
        <w:br/>
        <w:t>I ODBIERANIA KORESPONDENCJI ELEKTRONICZNEJ</w:t>
      </w:r>
    </w:p>
    <w:p w14:paraId="06AAE6B3" w14:textId="77777777" w:rsidR="008F18A3" w:rsidRPr="00403EE2" w:rsidRDefault="008F18A3" w:rsidP="008F18A3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611E64" w14:textId="77777777" w:rsidR="008F18A3" w:rsidRPr="00403EE2" w:rsidRDefault="008F18A3" w:rsidP="008F18A3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567" w:right="50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W</w:t>
      </w:r>
      <w:r w:rsidRPr="00403EE2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postępowaniu</w:t>
      </w:r>
      <w:r w:rsidRPr="00403EE2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o</w:t>
      </w:r>
      <w:r w:rsidRPr="00403EE2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udzielenie</w:t>
      </w:r>
      <w:r w:rsidRPr="00403EE2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zamówienia</w:t>
      </w:r>
      <w:r w:rsidRPr="00403EE2">
        <w:rPr>
          <w:rFonts w:ascii="Times New Roman" w:eastAsia="Arial" w:hAnsi="Times New Roman" w:cs="Times New Roman"/>
          <w:spacing w:val="66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komunikacja</w:t>
      </w:r>
      <w:r w:rsidRPr="00403EE2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między</w:t>
      </w:r>
      <w:r w:rsidRPr="00403EE2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zamawiającym</w:t>
      </w:r>
      <w:r w:rsidRPr="00403EE2">
        <w:rPr>
          <w:rFonts w:ascii="Times New Roman" w:eastAsia="Arial" w:hAnsi="Times New Roman" w:cs="Times New Roman"/>
          <w:spacing w:val="-65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pacing w:val="-65"/>
          <w:sz w:val="24"/>
          <w:szCs w:val="24"/>
        </w:rPr>
        <w:br/>
      </w:r>
      <w:r w:rsidRPr="00403EE2">
        <w:rPr>
          <w:rFonts w:ascii="Times New Roman" w:eastAsia="Arial" w:hAnsi="Times New Roman" w:cs="Times New Roman"/>
          <w:sz w:val="24"/>
          <w:szCs w:val="24"/>
        </w:rPr>
        <w:t>a wykonawcami odbywa się przy</w:t>
      </w:r>
      <w:r w:rsidRPr="00403EE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użyciu</w:t>
      </w:r>
      <w:r w:rsidRPr="00403EE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środków</w:t>
      </w:r>
      <w:r w:rsidRPr="00403EE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komunikacji</w:t>
      </w:r>
      <w:r w:rsidRPr="00403EE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elektronicznej za</w:t>
      </w:r>
      <w:r w:rsidRPr="00403EE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pośrednictwem</w:t>
      </w:r>
      <w:r w:rsidRPr="00403EE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Platformy</w:t>
      </w:r>
      <w:r w:rsidRPr="00403EE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 xml:space="preserve">zakupowej </w:t>
      </w:r>
      <w:r w:rsidRPr="00403EE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 xml:space="preserve">dostępnej pod adresem internetowym: </w:t>
      </w:r>
      <w:hyperlink r:id="rId14">
        <w:r w:rsidRPr="00403EE2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https://platformazakupowa.pl/pn/gmina_lidzbark</w:t>
        </w:r>
      </w:hyperlink>
    </w:p>
    <w:p w14:paraId="59D7D976" w14:textId="77777777" w:rsidR="008F18A3" w:rsidRPr="00403EE2" w:rsidRDefault="008F18A3" w:rsidP="008F18A3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567" w:right="50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t>Przez środki komunikacji elektronicznej rozumie się środki komunikacji</w:t>
      </w:r>
      <w:r w:rsidRPr="00403EE2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t>elektronicznej</w:t>
      </w:r>
      <w:r w:rsidRPr="00403EE2">
        <w:rPr>
          <w:rFonts w:ascii="Times New Roman" w:eastAsia="Arial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t>zdefiniowane</w:t>
      </w:r>
      <w:r w:rsidRPr="00403EE2">
        <w:rPr>
          <w:rFonts w:ascii="Times New Roman" w:eastAsia="Arial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t>w</w:t>
      </w:r>
      <w:r w:rsidRPr="00403EE2">
        <w:rPr>
          <w:rFonts w:ascii="Times New Roman" w:eastAsia="Arial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t>ustawie</w:t>
      </w:r>
      <w:r w:rsidRPr="00403EE2">
        <w:rPr>
          <w:rFonts w:ascii="Times New Roman" w:eastAsia="Arial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t>z</w:t>
      </w:r>
      <w:r w:rsidRPr="00403EE2">
        <w:rPr>
          <w:rFonts w:ascii="Times New Roman" w:eastAsia="Arial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t>dnia</w:t>
      </w:r>
      <w:r w:rsidRPr="00403EE2">
        <w:rPr>
          <w:rFonts w:ascii="Times New Roman" w:eastAsia="Arial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t>18</w:t>
      </w:r>
      <w:r w:rsidRPr="00403EE2">
        <w:rPr>
          <w:rFonts w:ascii="Times New Roman" w:eastAsia="Arial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t>lipca</w:t>
      </w:r>
      <w:r w:rsidRPr="00403EE2">
        <w:rPr>
          <w:rFonts w:ascii="Times New Roman" w:eastAsia="Arial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t>2002</w:t>
      </w:r>
      <w:r w:rsidRPr="00403EE2">
        <w:rPr>
          <w:rFonts w:ascii="Times New Roman" w:eastAsia="Arial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t>r.</w:t>
      </w:r>
      <w:r w:rsidRPr="00403EE2">
        <w:rPr>
          <w:rFonts w:ascii="Times New Roman" w:eastAsia="Arial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t>o</w:t>
      </w:r>
      <w:r w:rsidRPr="00403EE2">
        <w:rPr>
          <w:rFonts w:ascii="Times New Roman" w:eastAsia="Arial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t>świadczeniu</w:t>
      </w:r>
      <w:r w:rsidRPr="00403EE2">
        <w:rPr>
          <w:rFonts w:ascii="Times New Roman" w:eastAsia="Arial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usług </w:t>
      </w:r>
      <w:r w:rsidRPr="00403EE2">
        <w:rPr>
          <w:rFonts w:ascii="Times New Roman" w:eastAsia="Arial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t>drogą</w:t>
      </w:r>
      <w:r w:rsidRPr="00403EE2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t>elektroniczną</w:t>
      </w:r>
      <w:r w:rsidRPr="00403EE2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t>(Dz.</w:t>
      </w:r>
      <w:r w:rsidRPr="00403EE2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t>U.</w:t>
      </w:r>
      <w:r w:rsidRPr="00403EE2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t>z</w:t>
      </w:r>
      <w:r w:rsidRPr="00403EE2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t>2020</w:t>
      </w:r>
      <w:r w:rsidRPr="00403EE2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t>r.</w:t>
      </w:r>
      <w:r w:rsidRPr="00403EE2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t>poz.</w:t>
      </w:r>
      <w:r w:rsidRPr="00403EE2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t>344).</w:t>
      </w:r>
    </w:p>
    <w:p w14:paraId="48BE7CBA" w14:textId="77777777" w:rsidR="008F18A3" w:rsidRPr="00403EE2" w:rsidRDefault="008F18A3" w:rsidP="008F18A3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567" w:right="50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W celu skrócenia czasu udzielenia odpowiedzi na pytania preferuje się, aby komunikacja między zamawiającym a wykonawcami, w tym wszelkie oświadczenia, wnioski, </w:t>
      </w:r>
      <w:r w:rsidRPr="00403EE2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zawiadomienia oraz informacje, przekazywane były w formie elektronicznej za pośrednictwem </w:t>
      </w:r>
      <w:hyperlink r:id="rId15">
        <w:r w:rsidRPr="00403EE2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https://platformazakupowa.pl/</w:t>
        </w:r>
      </w:hyperlink>
      <w:r w:rsidRPr="00403EE2">
        <w:rPr>
          <w:rFonts w:ascii="Times New Roman" w:eastAsia="Arial" w:hAnsi="Times New Roman" w:cs="Times New Roman"/>
          <w:sz w:val="24"/>
          <w:szCs w:val="24"/>
        </w:rPr>
        <w:t xml:space="preserve"> i formularza „Wyślij wiadomość do zamawiającego”. Za datę przekazania (wpływu) oświadczeń, wniosków, zawiadomień oraz informacji przyjmuje się datę ich przesłania za pośrednictwem </w:t>
      </w:r>
      <w:hyperlink r:id="rId16">
        <w:r w:rsidRPr="00403EE2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https://platformazakupowa.pl/</w:t>
        </w:r>
      </w:hyperlink>
      <w:r w:rsidRPr="00403EE2">
        <w:rPr>
          <w:rFonts w:ascii="Times New Roman" w:eastAsia="Arial" w:hAnsi="Times New Roman" w:cs="Times New Roman"/>
          <w:sz w:val="24"/>
          <w:szCs w:val="24"/>
        </w:rPr>
        <w:t xml:space="preserve"> poprzez kliknięcie przycisku „Wyślij wiadomość do zamawiającego” po których pojawi się komunikat, że wiadomość została wysłana do zamawiającego.</w:t>
      </w:r>
    </w:p>
    <w:p w14:paraId="4EC3C4E2" w14:textId="77777777" w:rsidR="008F18A3" w:rsidRPr="00403EE2" w:rsidRDefault="008F18A3" w:rsidP="008F18A3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567" w:right="50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Zamawiający będzie przekazywał wykonawcom informacje w formie elektronicznej za pośrednictwem </w:t>
      </w:r>
      <w:hyperlink r:id="rId17">
        <w:r w:rsidRPr="00403EE2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https://platformazakupowa.pl/</w:t>
        </w:r>
      </w:hyperlink>
      <w:r w:rsidRPr="00403EE2">
        <w:rPr>
          <w:rFonts w:ascii="Times New Roman" w:eastAsia="Arial" w:hAnsi="Times New Roman" w:cs="Times New Roman"/>
          <w:sz w:val="24"/>
          <w:szCs w:val="24"/>
        </w:rPr>
        <w:t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platformy zakupowej do konkretnego wykonawcy.</w:t>
      </w: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 xml:space="preserve">Wykonawca jako podmiot profesjonalny ma obowiązek sprawdzania komunikatów i wiadomości bezpośrednio na </w:t>
      </w:r>
      <w:hyperlink r:id="rId18">
        <w:r w:rsidRPr="00403EE2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https://platformazakupowa.pl/</w:t>
        </w:r>
      </w:hyperlink>
      <w:r w:rsidRPr="00403EE2">
        <w:rPr>
          <w:rFonts w:ascii="Times New Roman" w:eastAsia="Arial" w:hAnsi="Times New Roman" w:cs="Times New Roman"/>
          <w:sz w:val="24"/>
          <w:szCs w:val="24"/>
        </w:rPr>
        <w:t xml:space="preserve"> przesłanych przez zamawiającego, gdyż system powiadomień może ulec awarii lub powiadomienie może trafić do folderu SPAM.</w:t>
      </w:r>
    </w:p>
    <w:p w14:paraId="4764FFB9" w14:textId="77777777" w:rsidR="008F18A3" w:rsidRPr="00403EE2" w:rsidRDefault="008F18A3" w:rsidP="008F18A3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567" w:right="50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Sposób sporządzenia dokumentów elektronicznych, oświadczeń lub elektronicznych</w:t>
      </w:r>
      <w:r w:rsidRPr="00403EE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pacing w:val="1"/>
          <w:sz w:val="24"/>
          <w:szCs w:val="24"/>
        </w:rPr>
        <w:br/>
      </w:r>
      <w:r w:rsidRPr="00403EE2">
        <w:rPr>
          <w:rFonts w:ascii="Times New Roman" w:eastAsia="Arial" w:hAnsi="Times New Roman" w:cs="Times New Roman"/>
          <w:sz w:val="24"/>
          <w:szCs w:val="24"/>
        </w:rPr>
        <w:t>kopii</w:t>
      </w:r>
      <w:r w:rsidRPr="00403EE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dokumentów</w:t>
      </w:r>
      <w:r w:rsidRPr="00403EE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lub</w:t>
      </w:r>
      <w:r w:rsidRPr="00403EE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oświadczeń</w:t>
      </w:r>
      <w:r w:rsidRPr="00403EE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musi</w:t>
      </w:r>
      <w:r w:rsidRPr="00403EE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być</w:t>
      </w:r>
      <w:r w:rsidRPr="00403EE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zgody</w:t>
      </w:r>
      <w:r w:rsidRPr="00403EE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z</w:t>
      </w:r>
      <w:r w:rsidRPr="00403EE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wymaganiami</w:t>
      </w:r>
      <w:r w:rsidRPr="00403EE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 xml:space="preserve">określonymi            </w:t>
      </w:r>
      <w:r w:rsidRPr="00403EE2">
        <w:rPr>
          <w:rFonts w:ascii="Times New Roman" w:eastAsia="Arial" w:hAnsi="Times New Roman" w:cs="Times New Roman"/>
          <w:sz w:val="24"/>
          <w:szCs w:val="24"/>
        </w:rPr>
        <w:br/>
        <w:t>w</w:t>
      </w:r>
      <w:r w:rsidRPr="00403EE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rozporządzeniu Prezesa Rady Ministrów z dnia 30 grudnia 2020 r. w sprawie sposobu</w:t>
      </w:r>
      <w:r w:rsidRPr="00403EE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sporządzania i przekazywania informacji oraz wymagań technicznych dla dokumentów</w:t>
      </w:r>
      <w:r w:rsidRPr="00403EE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elektronicznych oraz środków komunikacji elektronicznej  w postępowaniu o udzielenie</w:t>
      </w:r>
      <w:r w:rsidRPr="00403EE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zamówienia</w:t>
      </w:r>
      <w:r w:rsidRPr="00403EE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publicznego</w:t>
      </w:r>
      <w:r w:rsidRPr="00403EE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lub</w:t>
      </w:r>
      <w:r w:rsidRPr="00403EE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konkursie (Dz.</w:t>
      </w:r>
      <w:r w:rsidRPr="00403EE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U.</w:t>
      </w:r>
      <w:r w:rsidRPr="00403EE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z</w:t>
      </w:r>
      <w:r w:rsidRPr="00403EE2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2020</w:t>
      </w:r>
      <w:r w:rsidRPr="00403EE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roku,</w:t>
      </w:r>
      <w:r w:rsidRPr="00403EE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poz.</w:t>
      </w:r>
      <w:r w:rsidRPr="00403EE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2452).</w:t>
      </w:r>
    </w:p>
    <w:p w14:paraId="08B32C16" w14:textId="77777777" w:rsidR="008F18A3" w:rsidRPr="00403EE2" w:rsidRDefault="008F18A3" w:rsidP="008F18A3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right="50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Zamawiający </w:t>
      </w:r>
      <w:r w:rsidRPr="00403EE2">
        <w:rPr>
          <w:rFonts w:ascii="Times New Roman" w:eastAsia="Arial" w:hAnsi="Times New Roman" w:cs="Times New Roman"/>
          <w:sz w:val="24"/>
          <w:szCs w:val="24"/>
        </w:rPr>
        <w:t xml:space="preserve">określa niezbędne wymagania sprzętowo - aplikacyjne umożliwiające pracę na </w:t>
      </w:r>
      <w:hyperlink r:id="rId19">
        <w:r w:rsidRPr="00403EE2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https://platformazakupowa.pl/</w:t>
        </w:r>
      </w:hyperlink>
      <w:r w:rsidRPr="00403EE2">
        <w:rPr>
          <w:rFonts w:ascii="Times New Roman" w:eastAsia="Arial" w:hAnsi="Times New Roman" w:cs="Times New Roman"/>
          <w:sz w:val="24"/>
          <w:szCs w:val="24"/>
        </w:rPr>
        <w:t xml:space="preserve"> : </w:t>
      </w:r>
    </w:p>
    <w:p w14:paraId="5CAEED3B" w14:textId="77777777" w:rsidR="008F18A3" w:rsidRPr="00403EE2" w:rsidRDefault="008F18A3">
      <w:pPr>
        <w:pStyle w:val="Akapitzlist"/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spacing w:after="0" w:line="240" w:lineRule="auto"/>
        <w:ind w:left="709" w:right="50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stały dostęp do sieci Internet o gwarantowanej przepustowości nie mniejszej niż 512 kb/s, </w:t>
      </w:r>
    </w:p>
    <w:p w14:paraId="3DCFD4D7" w14:textId="77777777" w:rsidR="008F18A3" w:rsidRPr="00403EE2" w:rsidRDefault="008F18A3">
      <w:pPr>
        <w:pStyle w:val="Akapitzlist"/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spacing w:after="0" w:line="240" w:lineRule="auto"/>
        <w:ind w:left="709" w:right="50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komputer klasy PC lub MAC o następującej konfiguracji: pamięć min. 2 GB Ram, procesor Intel IV 2 GHZ lub jego nowsza wersja, jeden z systemów operacyjnych - MS Windows 7, Mac Os x 10 4, Linux, lub ich nowsze wersje, </w:t>
      </w:r>
    </w:p>
    <w:p w14:paraId="6924FEDD" w14:textId="77777777" w:rsidR="008F18A3" w:rsidRPr="00403EE2" w:rsidRDefault="008F18A3">
      <w:pPr>
        <w:pStyle w:val="Akapitzlist"/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spacing w:after="0" w:line="240" w:lineRule="auto"/>
        <w:ind w:right="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zainstalowana dowolna przeglądarka internetowa, w przypadku Internet Explorer </w:t>
      </w:r>
      <w:r w:rsidRPr="00403EE2">
        <w:rPr>
          <w:rFonts w:ascii="Times New Roman" w:eastAsia="Arial" w:hAnsi="Times New Roman" w:cs="Times New Roman"/>
          <w:sz w:val="24"/>
          <w:szCs w:val="24"/>
        </w:rPr>
        <w:br/>
        <w:t xml:space="preserve">minimalnie wersja 10 0., </w:t>
      </w:r>
    </w:p>
    <w:p w14:paraId="4B525E6B" w14:textId="77777777" w:rsidR="008F18A3" w:rsidRPr="00403EE2" w:rsidRDefault="008F18A3">
      <w:pPr>
        <w:pStyle w:val="Akapitzlist"/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spacing w:after="0" w:line="240" w:lineRule="auto"/>
        <w:ind w:right="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włączona obsługa JavaScript, </w:t>
      </w:r>
    </w:p>
    <w:p w14:paraId="31FD0B8F" w14:textId="77777777" w:rsidR="008F18A3" w:rsidRPr="00403EE2" w:rsidRDefault="008F18A3">
      <w:pPr>
        <w:pStyle w:val="Akapitzlist"/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spacing w:after="0" w:line="240" w:lineRule="auto"/>
        <w:ind w:right="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zainstalowany program Adobe Acrobat Reader lub inny obsługujący format plików .pdf, </w:t>
      </w:r>
    </w:p>
    <w:p w14:paraId="53B13AE0" w14:textId="77777777" w:rsidR="008F18A3" w:rsidRPr="00403EE2" w:rsidRDefault="008F18A3" w:rsidP="008F18A3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567" w:right="50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Platformazakupowa.pl działa według standardu przyjętego w komunikacji sieciowej - kodowanie UTF8, </w:t>
      </w:r>
    </w:p>
    <w:p w14:paraId="512C799E" w14:textId="0DE9ACEB" w:rsidR="008F18A3" w:rsidRPr="00403EE2" w:rsidRDefault="008F18A3" w:rsidP="008F18A3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567" w:right="50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Oznaczenie czasu odbioru danych przez platformę zakupową stanowi datę oraz dokładny czas (hh:mm:ss) generowany wg. czasu lokalnego serwera synchronizowanego </w:t>
      </w:r>
      <w:r w:rsidR="00EB2B29">
        <w:rPr>
          <w:rFonts w:ascii="Times New Roman" w:eastAsia="Arial" w:hAnsi="Times New Roman" w:cs="Times New Roman"/>
          <w:sz w:val="24"/>
          <w:szCs w:val="24"/>
        </w:rPr>
        <w:br/>
      </w:r>
      <w:r w:rsidRPr="00403EE2">
        <w:rPr>
          <w:rFonts w:ascii="Times New Roman" w:eastAsia="Arial" w:hAnsi="Times New Roman" w:cs="Times New Roman"/>
          <w:sz w:val="24"/>
          <w:szCs w:val="24"/>
        </w:rPr>
        <w:t>z zegarem Głównego Urzędu Miar.</w:t>
      </w:r>
    </w:p>
    <w:p w14:paraId="32427EDC" w14:textId="77777777" w:rsidR="008F18A3" w:rsidRPr="00403EE2" w:rsidRDefault="008F18A3" w:rsidP="008F18A3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567" w:right="50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Zamawiający informuje, że instrukcje korzystania z </w:t>
      </w:r>
      <w:hyperlink r:id="rId20">
        <w:r w:rsidRPr="00403EE2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https://platformazakupowa.pl/</w:t>
        </w:r>
      </w:hyperlink>
      <w:r w:rsidRPr="00403EE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br/>
        <w:t xml:space="preserve">dotyczące w szczególności logowania, składania ofert, składania wniosków  </w:t>
      </w:r>
      <w:r w:rsidRPr="00403EE2">
        <w:rPr>
          <w:rFonts w:ascii="Times New Roman" w:eastAsia="Arial" w:hAnsi="Times New Roman" w:cs="Times New Roman"/>
          <w:sz w:val="24"/>
          <w:szCs w:val="24"/>
        </w:rPr>
        <w:br/>
        <w:t xml:space="preserve">o wyjaśnienie treści SWZ oraz innych czynności podejmowanych w prowadzonym </w:t>
      </w:r>
      <w:r w:rsidRPr="00403EE2">
        <w:rPr>
          <w:rFonts w:ascii="Times New Roman" w:eastAsia="Arial" w:hAnsi="Times New Roman" w:cs="Times New Roman"/>
          <w:sz w:val="24"/>
          <w:szCs w:val="24"/>
        </w:rPr>
        <w:br/>
        <w:t xml:space="preserve">postępowaniu znajdują się w zakładce „Instrukcje dla Wykonawców" na stronie </w:t>
      </w:r>
      <w:r w:rsidRPr="00403EE2">
        <w:rPr>
          <w:rFonts w:ascii="Times New Roman" w:eastAsia="Arial" w:hAnsi="Times New Roman" w:cs="Times New Roman"/>
          <w:sz w:val="24"/>
          <w:szCs w:val="24"/>
        </w:rPr>
        <w:br/>
        <w:t xml:space="preserve">internetowej pod adresem internetowym: </w:t>
      </w:r>
      <w:hyperlink r:id="rId21">
        <w:r w:rsidRPr="00403EE2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https://platformazakupowa.pl/strona/45-instrukcje</w:t>
        </w:r>
      </w:hyperlink>
      <w:r w:rsidRPr="00403EE2">
        <w:rPr>
          <w:rFonts w:ascii="Times New Roman" w:eastAsia="Arial" w:hAnsi="Times New Roman" w:cs="Times New Roman"/>
          <w:sz w:val="24"/>
          <w:szCs w:val="24"/>
        </w:rPr>
        <w:t>.</w:t>
      </w:r>
    </w:p>
    <w:p w14:paraId="3C099D4E" w14:textId="77777777" w:rsidR="008F18A3" w:rsidRPr="00403EE2" w:rsidRDefault="008F18A3" w:rsidP="008F18A3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567" w:right="50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We wszelkiej korespondencji związanej z niniejszym postępowaniem zamawiający </w:t>
      </w:r>
      <w:r w:rsidRPr="00403EE2">
        <w:rPr>
          <w:rFonts w:ascii="Times New Roman" w:eastAsia="Arial" w:hAnsi="Times New Roman" w:cs="Times New Roman"/>
          <w:sz w:val="24"/>
          <w:szCs w:val="24"/>
        </w:rPr>
        <w:br/>
        <w:t xml:space="preserve">i wykonawcy </w:t>
      </w:r>
      <w:r w:rsidRPr="00403EE2">
        <w:rPr>
          <w:rFonts w:ascii="Times New Roman" w:eastAsia="Arial" w:hAnsi="Times New Roman" w:cs="Times New Roman"/>
          <w:b/>
          <w:sz w:val="24"/>
          <w:szCs w:val="24"/>
        </w:rPr>
        <w:t>powinni posługiwać się numerem przedmiotowego postępowania</w:t>
      </w:r>
      <w:r w:rsidRPr="00403EE2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57E49BF1" w14:textId="77777777" w:rsidR="008F18A3" w:rsidRPr="00403EE2" w:rsidRDefault="008F18A3" w:rsidP="008F18A3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567" w:right="50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lastRenderedPageBreak/>
        <w:t>Zamawiający</w:t>
      </w:r>
      <w:r w:rsidRPr="00403EE2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nie</w:t>
      </w:r>
      <w:r w:rsidRPr="00403EE2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przewiduje</w:t>
      </w:r>
      <w:r w:rsidRPr="00403EE2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sposobu</w:t>
      </w:r>
      <w:r w:rsidRPr="00403EE2">
        <w:rPr>
          <w:rFonts w:ascii="Times New Roman" w:eastAsia="Arial" w:hAnsi="Times New Roman" w:cs="Times New Roman"/>
          <w:spacing w:val="69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komunikowania</w:t>
      </w:r>
      <w:r w:rsidRPr="00403EE2">
        <w:rPr>
          <w:rFonts w:ascii="Times New Roman" w:eastAsia="Arial" w:hAnsi="Times New Roman" w:cs="Times New Roman"/>
          <w:spacing w:val="69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się</w:t>
      </w:r>
      <w:r w:rsidRPr="00403EE2">
        <w:rPr>
          <w:rFonts w:ascii="Times New Roman" w:eastAsia="Arial" w:hAnsi="Times New Roman" w:cs="Times New Roman"/>
          <w:spacing w:val="69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z</w:t>
      </w:r>
      <w:r w:rsidRPr="00403EE2">
        <w:rPr>
          <w:rFonts w:ascii="Times New Roman" w:eastAsia="Arial" w:hAnsi="Times New Roman" w:cs="Times New Roman"/>
          <w:spacing w:val="70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wykonawcami</w:t>
      </w:r>
      <w:r w:rsidRPr="00403EE2">
        <w:rPr>
          <w:rFonts w:ascii="Times New Roman" w:eastAsia="Arial" w:hAnsi="Times New Roman" w:cs="Times New Roman"/>
          <w:sz w:val="24"/>
          <w:szCs w:val="24"/>
        </w:rPr>
        <w:br/>
        <w:t>w</w:t>
      </w:r>
      <w:r w:rsidRPr="00403EE2">
        <w:rPr>
          <w:rFonts w:ascii="Times New Roman" w:eastAsia="Arial" w:hAnsi="Times New Roman" w:cs="Times New Roman"/>
          <w:spacing w:val="69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inny sposób</w:t>
      </w:r>
      <w:r w:rsidRPr="00403EE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niż</w:t>
      </w:r>
      <w:r w:rsidRPr="00403EE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przy</w:t>
      </w:r>
      <w:r w:rsidRPr="00403EE2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użyciu</w:t>
      </w:r>
      <w:r w:rsidRPr="00403EE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środków</w:t>
      </w:r>
      <w:r w:rsidRPr="00403EE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komunikacji</w:t>
      </w:r>
      <w:r w:rsidRPr="00403EE2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elektronicznej,</w:t>
      </w:r>
      <w:r w:rsidRPr="00403EE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określonych</w:t>
      </w:r>
      <w:r w:rsidRPr="00403EE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     </w:t>
      </w:r>
      <w:r w:rsidRPr="00403EE2">
        <w:rPr>
          <w:rFonts w:ascii="Times New Roman" w:eastAsia="Arial" w:hAnsi="Times New Roman" w:cs="Times New Roman"/>
          <w:spacing w:val="-2"/>
          <w:sz w:val="24"/>
          <w:szCs w:val="24"/>
        </w:rPr>
        <w:br/>
      </w:r>
      <w:r w:rsidRPr="00403EE2">
        <w:rPr>
          <w:rFonts w:ascii="Times New Roman" w:eastAsia="Arial" w:hAnsi="Times New Roman" w:cs="Times New Roman"/>
          <w:sz w:val="24"/>
          <w:szCs w:val="24"/>
        </w:rPr>
        <w:t>w</w:t>
      </w:r>
      <w:r w:rsidRPr="00403EE2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SWZ.</w:t>
      </w:r>
    </w:p>
    <w:p w14:paraId="783F47E3" w14:textId="77777777" w:rsidR="008F18A3" w:rsidRPr="00403EE2" w:rsidRDefault="008F18A3" w:rsidP="008F18A3">
      <w:pPr>
        <w:numPr>
          <w:ilvl w:val="0"/>
          <w:numId w:val="5"/>
        </w:numPr>
        <w:tabs>
          <w:tab w:val="left" w:pos="567"/>
          <w:tab w:val="left" w:pos="709"/>
          <w:tab w:val="left" w:pos="9111"/>
        </w:tabs>
        <w:spacing w:after="0" w:line="240" w:lineRule="auto"/>
        <w:ind w:left="567" w:right="251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Wyjaśnienie</w:t>
      </w:r>
      <w:r w:rsidRPr="00403EE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treści</w:t>
      </w:r>
      <w:r w:rsidRPr="00403EE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specyfikacji</w:t>
      </w:r>
      <w:r w:rsidRPr="00403EE2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warunków</w:t>
      </w:r>
      <w:r w:rsidRPr="00403EE2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zamówienia zgodnie z art.135 ustawy Pzp.</w:t>
      </w:r>
    </w:p>
    <w:p w14:paraId="2EB5B96A" w14:textId="77777777" w:rsidR="008F18A3" w:rsidRPr="00403EE2" w:rsidRDefault="008F18A3" w:rsidP="008F18A3">
      <w:pPr>
        <w:numPr>
          <w:ilvl w:val="0"/>
          <w:numId w:val="5"/>
        </w:numPr>
        <w:tabs>
          <w:tab w:val="left" w:pos="567"/>
          <w:tab w:val="left" w:pos="709"/>
          <w:tab w:val="left" w:pos="993"/>
        </w:tabs>
        <w:spacing w:after="0" w:line="240" w:lineRule="auto"/>
        <w:ind w:left="567" w:right="50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Treść</w:t>
      </w:r>
      <w:r w:rsidRPr="00403EE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zapytań</w:t>
      </w:r>
      <w:r w:rsidRPr="00403EE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oraz</w:t>
      </w:r>
      <w:r w:rsidRPr="00403EE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udzielone</w:t>
      </w:r>
      <w:r w:rsidRPr="00403EE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wyjaśnienia</w:t>
      </w:r>
      <w:r w:rsidRPr="00403EE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zostaną</w:t>
      </w:r>
      <w:r w:rsidRPr="00403EE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zamieszczone</w:t>
      </w:r>
      <w:r w:rsidRPr="00403EE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na stronie</w:t>
      </w:r>
      <w:r w:rsidRPr="00403EE2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internetowej prowadzonego</w:t>
      </w:r>
      <w:r w:rsidRPr="00403EE2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postępowania.</w:t>
      </w:r>
    </w:p>
    <w:p w14:paraId="0C96EB5B" w14:textId="77777777" w:rsidR="008F18A3" w:rsidRPr="00403EE2" w:rsidRDefault="008F18A3" w:rsidP="008F18A3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567" w:right="50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Nie udziela się żadnych ustnych i telefonicznych informacji, wyjaśnień czy odpowiedzi na</w:t>
      </w:r>
      <w:r w:rsidRPr="00403EE2">
        <w:rPr>
          <w:rFonts w:ascii="Times New Roman" w:eastAsia="Arial" w:hAnsi="Times New Roman" w:cs="Times New Roman"/>
          <w:spacing w:val="-59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kierowane</w:t>
      </w:r>
      <w:r w:rsidRPr="00403EE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do</w:t>
      </w:r>
      <w:r w:rsidRPr="00403EE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zamawiającego</w:t>
      </w:r>
      <w:r w:rsidRPr="00403EE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zapytania</w:t>
      </w:r>
      <w:r w:rsidRPr="00403EE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w</w:t>
      </w:r>
      <w:r w:rsidRPr="00403EE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sprawach</w:t>
      </w:r>
      <w:r w:rsidRPr="00403EE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wymagających</w:t>
      </w:r>
      <w:r w:rsidRPr="00403EE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zachowania</w:t>
      </w:r>
      <w:r w:rsidRPr="00403EE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pisemności</w:t>
      </w:r>
      <w:r w:rsidRPr="00403EE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postępowania.</w:t>
      </w:r>
    </w:p>
    <w:p w14:paraId="14CFBF5A" w14:textId="77777777" w:rsidR="008F18A3" w:rsidRPr="00403EE2" w:rsidRDefault="008F18A3" w:rsidP="008F18A3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right="50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Zamawiający</w:t>
      </w:r>
      <w:r w:rsidRPr="00403EE2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nie</w:t>
      </w:r>
      <w:r w:rsidRPr="00403EE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przewiduje</w:t>
      </w:r>
      <w:r w:rsidRPr="00403EE2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zorganizowania</w:t>
      </w:r>
      <w:r w:rsidRPr="00403EE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zebrania</w:t>
      </w:r>
      <w:r w:rsidRPr="00403EE2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wszystkich</w:t>
      </w:r>
      <w:r w:rsidRPr="00403EE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wykonawców.</w:t>
      </w:r>
    </w:p>
    <w:p w14:paraId="00ECA981" w14:textId="77777777" w:rsidR="008F18A3" w:rsidRPr="00403EE2" w:rsidRDefault="008F18A3" w:rsidP="008F18A3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Modyfikacja</w:t>
      </w:r>
      <w:r w:rsidRPr="00403EE2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treści</w:t>
      </w:r>
      <w:r w:rsidRPr="00403EE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specyfikacji</w:t>
      </w:r>
      <w:r w:rsidRPr="00403EE2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warunków</w:t>
      </w:r>
      <w:r w:rsidRPr="00403EE2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zamówienia zgodnie z art.137 Pzp.</w:t>
      </w:r>
    </w:p>
    <w:p w14:paraId="122F6A1F" w14:textId="77777777" w:rsidR="008F18A3" w:rsidRPr="00403EE2" w:rsidRDefault="008F18A3" w:rsidP="008F18A3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Zamawiający nie będzie się komunikował z wykonawcami w  inny sposób niż przy użyciu środków komunikacji elektronicznej.</w:t>
      </w:r>
    </w:p>
    <w:p w14:paraId="4006D9D7" w14:textId="77777777" w:rsidR="008F18A3" w:rsidRPr="00403EE2" w:rsidRDefault="008F18A3" w:rsidP="008F18A3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Osoby uprawnione do komunikacji z wykonawcami – Anna Krynicka, Agnieszka Dębicka.</w:t>
      </w:r>
    </w:p>
    <w:p w14:paraId="61DFE362" w14:textId="77777777" w:rsidR="008F18A3" w:rsidRPr="00403EE2" w:rsidRDefault="008F18A3" w:rsidP="008F18A3">
      <w:pPr>
        <w:tabs>
          <w:tab w:val="left" w:pos="61"/>
          <w:tab w:val="left" w:pos="851"/>
        </w:tabs>
        <w:spacing w:after="0" w:line="240" w:lineRule="auto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2319B1" w14:textId="77777777" w:rsidR="008F18A3" w:rsidRPr="00403EE2" w:rsidRDefault="008F18A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03EE2">
        <w:rPr>
          <w:rFonts w:ascii="Times New Roman" w:eastAsia="Arial" w:hAnsi="Times New Roman" w:cs="Times New Roman"/>
          <w:b/>
          <w:sz w:val="24"/>
          <w:szCs w:val="24"/>
        </w:rPr>
        <w:t xml:space="preserve">TERMIN ZWIĄZANIA OFERTĄ </w:t>
      </w:r>
    </w:p>
    <w:p w14:paraId="0E9D7525" w14:textId="0EE80451" w:rsidR="008F18A3" w:rsidRPr="00403EE2" w:rsidRDefault="008F18A3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Wykonawca jest związany ofertą od dnia upływu terminu składania ofert, przez okres 90 dni</w:t>
      </w:r>
      <w:r w:rsidRPr="00EB2B2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, </w:t>
      </w:r>
      <w:r w:rsidR="00EB2B29" w:rsidRPr="00EB2B2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tj. </w:t>
      </w:r>
      <w:r w:rsidRPr="00EB2B2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do dnia  </w:t>
      </w:r>
      <w:r w:rsidR="00EB2B29" w:rsidRPr="00EB2B29">
        <w:rPr>
          <w:rFonts w:ascii="Times New Roman" w:eastAsia="Arial" w:hAnsi="Times New Roman" w:cs="Times New Roman"/>
          <w:b/>
          <w:bCs/>
          <w:sz w:val="24"/>
          <w:szCs w:val="24"/>
        </w:rPr>
        <w:t>16.08.</w:t>
      </w:r>
      <w:r w:rsidRPr="00EB2B29">
        <w:rPr>
          <w:rFonts w:ascii="Times New Roman" w:eastAsia="Arial" w:hAnsi="Times New Roman" w:cs="Times New Roman"/>
          <w:b/>
          <w:bCs/>
          <w:sz w:val="24"/>
          <w:szCs w:val="24"/>
        </w:rPr>
        <w:t>2023r</w:t>
      </w:r>
      <w:r w:rsidR="00EB2B29" w:rsidRPr="00EB2B29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EB2B2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, przy czym pierwszym dniem terminu związania ofertą jest dzień, w którym upływa termin składania ofert.</w:t>
      </w:r>
    </w:p>
    <w:p w14:paraId="49A3B7C0" w14:textId="77777777" w:rsidR="008F18A3" w:rsidRPr="00403EE2" w:rsidRDefault="008F18A3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W przypadku gdy wybór najkorzystniejszej oferty nie nastąpi przed upływem terminu </w:t>
      </w:r>
      <w:r w:rsidRPr="00403EE2">
        <w:rPr>
          <w:rFonts w:ascii="Times New Roman" w:eastAsia="Arial" w:hAnsi="Times New Roman" w:cs="Times New Roman"/>
          <w:sz w:val="24"/>
          <w:szCs w:val="24"/>
        </w:rPr>
        <w:br/>
        <w:t xml:space="preserve">związania ofertą określonym w niniejszej SWZ, Zamawiający przed upływem terminu związania ofertą zwróci się jednokrotnie do Wykonawców o wyrażenie zgody na </w:t>
      </w:r>
      <w:r w:rsidRPr="00403EE2">
        <w:rPr>
          <w:rFonts w:ascii="Times New Roman" w:eastAsia="Arial" w:hAnsi="Times New Roman" w:cs="Times New Roman"/>
          <w:sz w:val="24"/>
          <w:szCs w:val="24"/>
        </w:rPr>
        <w:br/>
        <w:t>przedłużenie tego terminu o wskazywany przez niego okres, nie dłuższy niż 60 dni.</w:t>
      </w:r>
    </w:p>
    <w:p w14:paraId="28CD1A24" w14:textId="77777777" w:rsidR="008F18A3" w:rsidRPr="00403EE2" w:rsidRDefault="008F18A3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Przedłużenie terminu związania ofertą, o którym mowa w ust. 1 niniejszego rozdziału, wymaga złożenia przez Wykonawcę pisemnego oświadczenia o wyrażeniu zgody na przedłużenie terminu związania ofertą.</w:t>
      </w:r>
    </w:p>
    <w:p w14:paraId="5F70A54D" w14:textId="77777777" w:rsidR="008F18A3" w:rsidRPr="00403EE2" w:rsidRDefault="008F18A3" w:rsidP="008F18A3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F826D16" w14:textId="77777777" w:rsidR="008F18A3" w:rsidRPr="00403EE2" w:rsidRDefault="008F18A3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03EE2">
        <w:rPr>
          <w:rFonts w:ascii="Times New Roman" w:eastAsia="Arial" w:hAnsi="Times New Roman" w:cs="Times New Roman"/>
          <w:b/>
          <w:sz w:val="24"/>
          <w:szCs w:val="24"/>
        </w:rPr>
        <w:t>OPIS SPOSOBU PRZYGOTOWANIA OFERTY</w:t>
      </w:r>
    </w:p>
    <w:p w14:paraId="499FD755" w14:textId="77777777" w:rsidR="008F18A3" w:rsidRPr="00403EE2" w:rsidRDefault="008F18A3" w:rsidP="008F18A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14B8EA" w14:textId="1EBF0A17" w:rsidR="008F18A3" w:rsidRPr="00403EE2" w:rsidRDefault="008F18A3">
      <w:pPr>
        <w:pStyle w:val="Akapitzlist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Oferta, wniosek oraz przedmiotowe środki dowodowe (jeżeli były wymagane) składane elektronicznie muszą zostać podpisane </w:t>
      </w:r>
      <w:r w:rsidRPr="00403EE2">
        <w:rPr>
          <w:rFonts w:ascii="Times New Roman" w:eastAsia="Arial" w:hAnsi="Times New Roman" w:cs="Times New Roman"/>
          <w:b/>
          <w:sz w:val="24"/>
          <w:szCs w:val="24"/>
        </w:rPr>
        <w:t>elektronicznym kwalifikowanym podpisem.</w:t>
      </w:r>
      <w:r w:rsidRPr="00403EE2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EB2B29">
        <w:rPr>
          <w:rFonts w:ascii="Times New Roman" w:eastAsia="Arial" w:hAnsi="Times New Roman" w:cs="Times New Roman"/>
          <w:sz w:val="24"/>
          <w:szCs w:val="24"/>
        </w:rPr>
        <w:br/>
      </w:r>
      <w:r w:rsidRPr="00403EE2">
        <w:rPr>
          <w:rFonts w:ascii="Times New Roman" w:eastAsia="Arial" w:hAnsi="Times New Roman" w:cs="Times New Roman"/>
          <w:sz w:val="24"/>
          <w:szCs w:val="24"/>
        </w:rPr>
        <w:t xml:space="preserve">W procesie składania oferty, wniosku w tym przedmiotowych środków dowodowych na platformie, </w:t>
      </w:r>
      <w:r w:rsidRPr="00403EE2">
        <w:rPr>
          <w:rFonts w:ascii="Times New Roman" w:eastAsia="Arial" w:hAnsi="Times New Roman" w:cs="Times New Roman"/>
          <w:b/>
          <w:sz w:val="24"/>
          <w:szCs w:val="24"/>
        </w:rPr>
        <w:t>kwalifikowany podpis elektroniczny</w:t>
      </w:r>
      <w:r w:rsidRPr="00403EE2">
        <w:rPr>
          <w:rFonts w:ascii="Times New Roman" w:eastAsia="Arial" w:hAnsi="Times New Roman" w:cs="Times New Roman"/>
          <w:sz w:val="24"/>
          <w:szCs w:val="24"/>
        </w:rPr>
        <w:t xml:space="preserve"> wykonawca może złożyć bezpośrednio na dokumencie, który następnie przesyła do systemu </w:t>
      </w:r>
      <w:r w:rsidRPr="00403EE2">
        <w:rPr>
          <w:rFonts w:ascii="Times New Roman" w:eastAsia="Arial" w:hAnsi="Times New Roman" w:cs="Times New Roman"/>
          <w:b/>
          <w:sz w:val="24"/>
          <w:szCs w:val="24"/>
        </w:rPr>
        <w:t>(opcja rekomendowana przez platformazakupowa.pl)</w:t>
      </w:r>
      <w:r w:rsidRPr="00403EE2">
        <w:rPr>
          <w:rFonts w:ascii="Times New Roman" w:eastAsia="Arial" w:hAnsi="Times New Roman" w:cs="Times New Roman"/>
          <w:sz w:val="24"/>
          <w:szCs w:val="24"/>
        </w:rPr>
        <w:t xml:space="preserve"> oraz dodatkowo dla całego pakietu dokumentów w kroku 2 </w:t>
      </w:r>
      <w:r w:rsidRPr="00403EE2">
        <w:rPr>
          <w:rFonts w:ascii="Times New Roman" w:eastAsia="Arial" w:hAnsi="Times New Roman" w:cs="Times New Roman"/>
          <w:b/>
          <w:sz w:val="24"/>
          <w:szCs w:val="24"/>
        </w:rPr>
        <w:t>Formularza składania oferty lub wniosku</w:t>
      </w:r>
      <w:r w:rsidRPr="00403EE2">
        <w:rPr>
          <w:rFonts w:ascii="Times New Roman" w:eastAsia="Arial" w:hAnsi="Times New Roman" w:cs="Times New Roman"/>
          <w:sz w:val="24"/>
          <w:szCs w:val="24"/>
        </w:rPr>
        <w:t xml:space="preserve"> (po kliknięciu </w:t>
      </w:r>
      <w:r w:rsidR="00EB2B29">
        <w:rPr>
          <w:rFonts w:ascii="Times New Roman" w:eastAsia="Arial" w:hAnsi="Times New Roman" w:cs="Times New Roman"/>
          <w:sz w:val="24"/>
          <w:szCs w:val="24"/>
        </w:rPr>
        <w:br/>
      </w:r>
      <w:r w:rsidRPr="00403EE2">
        <w:rPr>
          <w:rFonts w:ascii="Times New Roman" w:eastAsia="Arial" w:hAnsi="Times New Roman" w:cs="Times New Roman"/>
          <w:sz w:val="24"/>
          <w:szCs w:val="24"/>
        </w:rPr>
        <w:t xml:space="preserve">w przycisk </w:t>
      </w:r>
      <w:r w:rsidRPr="00403EE2">
        <w:rPr>
          <w:rFonts w:ascii="Times New Roman" w:eastAsia="Arial" w:hAnsi="Times New Roman" w:cs="Times New Roman"/>
          <w:b/>
          <w:sz w:val="24"/>
          <w:szCs w:val="24"/>
        </w:rPr>
        <w:t>Przejdź do podsumowania)</w:t>
      </w:r>
      <w:r w:rsidRPr="00403EE2">
        <w:rPr>
          <w:rFonts w:ascii="Times New Roman" w:eastAsia="Arial" w:hAnsi="Times New Roman" w:cs="Times New Roman"/>
          <w:sz w:val="24"/>
          <w:szCs w:val="24"/>
        </w:rPr>
        <w:t>.</w:t>
      </w:r>
    </w:p>
    <w:p w14:paraId="7A06A519" w14:textId="21F2E4E8" w:rsidR="008F18A3" w:rsidRPr="00403EE2" w:rsidRDefault="008F18A3">
      <w:pPr>
        <w:pStyle w:val="Akapitzlist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403EE2">
        <w:rPr>
          <w:rFonts w:ascii="Times New Roman" w:eastAsia="Arial" w:hAnsi="Times New Roman" w:cs="Times New Roman"/>
          <w:b/>
          <w:color w:val="000000"/>
          <w:sz w:val="24"/>
          <w:szCs w:val="24"/>
        </w:rPr>
        <w:t>kwalifikowanym podpisem elektronicznym</w:t>
      </w: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przez osobę/osoby upoważnioną/upoważnione. Poświadczenie za zgodność z oryginałem następuje </w:t>
      </w:r>
      <w:r w:rsidR="00EB2B29">
        <w:rPr>
          <w:rFonts w:ascii="Times New Roman" w:eastAsia="Arial" w:hAnsi="Times New Roman" w:cs="Times New Roman"/>
          <w:color w:val="000000"/>
          <w:sz w:val="24"/>
          <w:szCs w:val="24"/>
        </w:rPr>
        <w:br/>
      </w: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t>w postaci elektronicznej podpisane kwalifikowanym podpisem przez osobę/osoby upoważnioną/upoważnione.</w:t>
      </w:r>
    </w:p>
    <w:p w14:paraId="6BF8A3D8" w14:textId="77777777" w:rsidR="008F18A3" w:rsidRPr="00403EE2" w:rsidRDefault="008F18A3">
      <w:pPr>
        <w:pStyle w:val="Akapitzlist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Oferta powinna być:</w:t>
      </w:r>
    </w:p>
    <w:p w14:paraId="3CB287BC" w14:textId="77777777" w:rsidR="008F18A3" w:rsidRPr="00403EE2" w:rsidRDefault="008F18A3" w:rsidP="008F18A3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sporządzona na podstawie załączników niniejszej SWZ w języku polskim,</w:t>
      </w:r>
    </w:p>
    <w:p w14:paraId="280E114A" w14:textId="77777777" w:rsidR="008F18A3" w:rsidRPr="00403EE2" w:rsidRDefault="008F18A3" w:rsidP="008F18A3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złożona przy użyciu środków komunikacji elektronicznej tzn. za pośrednictwem </w:t>
      </w:r>
      <w:hyperlink r:id="rId22">
        <w:r w:rsidRPr="00403EE2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403EE2">
        <w:rPr>
          <w:rFonts w:ascii="Times New Roman" w:eastAsia="Arial" w:hAnsi="Times New Roman" w:cs="Times New Roman"/>
          <w:sz w:val="24"/>
          <w:szCs w:val="24"/>
        </w:rPr>
        <w:t>,</w:t>
      </w:r>
    </w:p>
    <w:p w14:paraId="3EB9FD21" w14:textId="77777777" w:rsidR="008F18A3" w:rsidRPr="00403EE2" w:rsidRDefault="008F18A3" w:rsidP="008F18A3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podpisana </w:t>
      </w:r>
      <w:hyperlink r:id="rId23">
        <w:r w:rsidRPr="00403EE2">
          <w:rPr>
            <w:rFonts w:ascii="Times New Roman" w:eastAsia="Arial" w:hAnsi="Times New Roman" w:cs="Times New Roman"/>
            <w:b/>
            <w:color w:val="1155CC"/>
            <w:sz w:val="24"/>
            <w:szCs w:val="24"/>
            <w:u w:val="single"/>
          </w:rPr>
          <w:t>kwalifikowanym podpisem elektronicznym</w:t>
        </w:r>
      </w:hyperlink>
      <w:r w:rsidRPr="00403EE2">
        <w:rPr>
          <w:rFonts w:ascii="Times New Roman" w:eastAsia="Arial" w:hAnsi="Times New Roman" w:cs="Times New Roman"/>
          <w:sz w:val="24"/>
          <w:szCs w:val="24"/>
        </w:rPr>
        <w:t xml:space="preserve"> przez osobę/osoby upoważnioną/upoważnione.</w:t>
      </w:r>
    </w:p>
    <w:p w14:paraId="0030AC24" w14:textId="77777777" w:rsidR="008F18A3" w:rsidRPr="00403EE2" w:rsidRDefault="008F18A3">
      <w:pPr>
        <w:pStyle w:val="Akapitzlist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(eIDAS) (UE) nr 910/2014 - od 1 lipca 2016 roku”.</w:t>
      </w:r>
    </w:p>
    <w:p w14:paraId="664889B0" w14:textId="77777777" w:rsidR="008F18A3" w:rsidRPr="00403EE2" w:rsidRDefault="008F18A3">
      <w:pPr>
        <w:pStyle w:val="Akapitzlist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W przypadku wykorzystania formatu podpisu XAdES zewnętrzny. Zamawiający wymaga dołączenia odpowiedniej ilości plików tj. podpisywanych plików z danymi oraz plików XAdES.</w:t>
      </w:r>
    </w:p>
    <w:p w14:paraId="07D71004" w14:textId="77777777" w:rsidR="008F18A3" w:rsidRPr="00403EE2" w:rsidRDefault="008F18A3">
      <w:pPr>
        <w:pStyle w:val="Akapitzlist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08E1A9B" w14:textId="77777777" w:rsidR="008F18A3" w:rsidRPr="00403EE2" w:rsidRDefault="008F18A3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Wykonawca, za pośrednictwem </w:t>
      </w:r>
      <w:hyperlink r:id="rId24">
        <w:r w:rsidRPr="00403EE2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403EE2">
        <w:rPr>
          <w:rFonts w:ascii="Times New Roman" w:eastAsia="Arial" w:hAnsi="Times New Roman" w:cs="Times New Roman"/>
          <w:sz w:val="24"/>
          <w:szCs w:val="24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25">
        <w:r w:rsidRPr="00403EE2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https://platformazakupowa.pl/strona/45-instrukcje</w:t>
        </w:r>
      </w:hyperlink>
    </w:p>
    <w:p w14:paraId="469F8C24" w14:textId="77777777" w:rsidR="008F18A3" w:rsidRPr="00403EE2" w:rsidRDefault="008F18A3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Każdy z Wykonawców może złożyć 1 ofertę. Złożenie większej liczby ofert lub oferty zawierającej propozycje wariantowe podlegać będzie odrzuceniu.</w:t>
      </w:r>
    </w:p>
    <w:p w14:paraId="71D02721" w14:textId="77777777" w:rsidR="008F18A3" w:rsidRPr="00403EE2" w:rsidRDefault="008F18A3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Cena oferty musi zawierać wszystkie koszty, jakie musi ponieść Wykonawca, aby zrealizować zamówienie z najwyższą starannością oraz ewentualne rabaty.</w:t>
      </w:r>
    </w:p>
    <w:p w14:paraId="597A05F6" w14:textId="77777777" w:rsidR="008F18A3" w:rsidRPr="00403EE2" w:rsidRDefault="008F18A3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39439AA4" w14:textId="77777777" w:rsidR="008F18A3" w:rsidRPr="00403EE2" w:rsidRDefault="008F18A3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Zgodnie z definicją dokumentu elektronicznego z art.3 ustęp 2 Ustawy o informatyzacji działalności podmiotów realizujących zadania publiczne, opatrzenie pliku kwalifikowanym podpisem elektronicznym, jest jednoznaczne z podpisaniem oryginału dokumentu, 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71904B1C" w14:textId="77777777" w:rsidR="008F18A3" w:rsidRPr="00403EE2" w:rsidRDefault="008F18A3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479E6097" w14:textId="77777777" w:rsidR="008F18A3" w:rsidRPr="00403EE2" w:rsidRDefault="008F18A3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Rozszerzenia plików wykorzystywanych przez Wykonawców muszą być zgodne                             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21EC5E98" w14:textId="77777777" w:rsidR="008F18A3" w:rsidRPr="00403EE2" w:rsidRDefault="008F18A3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Zamawiający rekomenduje wykorzystanie formatów: .pdf .doc .docx .xls .xlsx .jpg (.jpeg) </w:t>
      </w:r>
      <w:r w:rsidRPr="00403EE2">
        <w:rPr>
          <w:rFonts w:ascii="Times New Roman" w:eastAsia="Arial" w:hAnsi="Times New Roman" w:cs="Times New Roman"/>
          <w:sz w:val="24"/>
          <w:szCs w:val="24"/>
          <w:u w:val="single"/>
        </w:rPr>
        <w:t>ze szczególnym wskazaniem na .pdf</w:t>
      </w:r>
    </w:p>
    <w:p w14:paraId="03F5A99D" w14:textId="77777777" w:rsidR="008F18A3" w:rsidRPr="00403EE2" w:rsidRDefault="008F18A3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W celu ewentualnej kompresji danych Zamawiający rekomenduje wykorzystanie jednego z rozszerzeń:</w:t>
      </w:r>
    </w:p>
    <w:p w14:paraId="0278AEF3" w14:textId="77777777" w:rsidR="008F18A3" w:rsidRPr="00403EE2" w:rsidRDefault="008F18A3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lastRenderedPageBreak/>
        <w:t>.zip</w:t>
      </w:r>
    </w:p>
    <w:p w14:paraId="6ADC5B9E" w14:textId="77777777" w:rsidR="008F18A3" w:rsidRPr="00403EE2" w:rsidRDefault="008F18A3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.7Z</w:t>
      </w:r>
    </w:p>
    <w:p w14:paraId="22B3B736" w14:textId="77777777" w:rsidR="008F18A3" w:rsidRPr="00403EE2" w:rsidRDefault="008F18A3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403EE2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Wśród rozszerzeń powszechnych a niewystępujących w Rozporządzeniu KRI występują: .rar .gif .bmp .numbers .pages. Dokumenty złożone w takich plikach zostaną uznane za złożone nieskutecznie.</w:t>
      </w:r>
    </w:p>
    <w:p w14:paraId="638851EE" w14:textId="77777777" w:rsidR="008F18A3" w:rsidRPr="00403EE2" w:rsidRDefault="008F18A3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Przy stosowaniu przez wykonawcę kwalifikowanego podpisu elektronicznego:</w:t>
      </w:r>
    </w:p>
    <w:p w14:paraId="7FBC03F4" w14:textId="77777777" w:rsidR="008F18A3" w:rsidRPr="00403EE2" w:rsidRDefault="008F18A3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Ze względu na niskie ryzyko naruszenia integralności pliku oraz łatwiejszą weryfikację podpisu zamawiający zaleca, w miarę możliwości, przekonwertowanie plików składających się na ofertę na rozszerzenie .pdf  i opatrzenie ich podpisem kwalifikowanym w formacie PAdES.</w:t>
      </w:r>
    </w:p>
    <w:p w14:paraId="6AF0A871" w14:textId="77777777" w:rsidR="008F18A3" w:rsidRPr="00403EE2" w:rsidRDefault="008F18A3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Pliki w innych formatach niż PDF zaleca się opatrzyć podpisem w formacie XAdES              o typie zewnętrznym. Wykonawca powinien pamiętać, aby plik z podpisem przekazywać łącznie z dokumentem podpisywanym.</w:t>
      </w:r>
    </w:p>
    <w:p w14:paraId="2D7ADA2F" w14:textId="77777777" w:rsidR="008F18A3" w:rsidRPr="00403EE2" w:rsidRDefault="008F18A3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Zamawiający rekomenduje wykorzystanie podpisu z kwalifikowanym znacznikiem czasu.</w:t>
      </w:r>
    </w:p>
    <w:p w14:paraId="5D10FC89" w14:textId="77777777" w:rsidR="008F18A3" w:rsidRPr="00403EE2" w:rsidRDefault="008F18A3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Zamawiający zaleca, aby Wykonawca z odpowiednim wyprzedzeniem przetestował możliwość prawidłowego wykorzystania wybranej metody podpisania plików oferty.</w:t>
      </w:r>
    </w:p>
    <w:p w14:paraId="6FB50E33" w14:textId="77777777" w:rsidR="008F18A3" w:rsidRPr="00403EE2" w:rsidRDefault="008F18A3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Osobą składającą ofertę powinna być osoba kontaktowa podawana w dokumentacji.</w:t>
      </w:r>
    </w:p>
    <w:p w14:paraId="0FEEB317" w14:textId="77777777" w:rsidR="008F18A3" w:rsidRPr="00403EE2" w:rsidRDefault="008F18A3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Ofertę należy przygotować z należytą starannością dla podmiotu ubiegającego się                       o udzielenie zamówienia publicznego i zachowaniem odpowiedniego odstępu czasu do zakończenia przyjmowania ofert/wniosków. Sugerujemy złożenie oferty na 24 godziny przed terminem składania ofert/wniosków.</w:t>
      </w:r>
    </w:p>
    <w:p w14:paraId="535936DF" w14:textId="77777777" w:rsidR="008F18A3" w:rsidRPr="00403EE2" w:rsidRDefault="008F18A3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Jeśli Wykonawca pakuje dokumenty np. w plik o rozszerzeniu .zip, zaleca się wcześniejsze podpisanie każdego ze skompresowanych plików.</w:t>
      </w:r>
    </w:p>
    <w:p w14:paraId="209AE7B9" w14:textId="77777777" w:rsidR="008F18A3" w:rsidRPr="00403EE2" w:rsidRDefault="008F18A3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Zamawiający zaleca aby </w:t>
      </w:r>
      <w:r w:rsidRPr="00403EE2">
        <w:rPr>
          <w:rFonts w:ascii="Times New Roman" w:eastAsia="Arial" w:hAnsi="Times New Roman" w:cs="Times New Roman"/>
          <w:b/>
          <w:sz w:val="24"/>
          <w:szCs w:val="24"/>
          <w:u w:val="single"/>
        </w:rPr>
        <w:t>nie</w:t>
      </w:r>
      <w:r w:rsidRPr="00403EE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03EE2">
        <w:rPr>
          <w:rFonts w:ascii="Times New Roman" w:eastAsia="Arial" w:hAnsi="Times New Roman" w:cs="Times New Roman"/>
          <w:sz w:val="24"/>
          <w:szCs w:val="24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71B86E75" w14:textId="77777777" w:rsidR="008F18A3" w:rsidRPr="00403EE2" w:rsidRDefault="008F18A3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  <w:r w:rsidRPr="00403EE2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Na ofertę wykonawcy składają się:</w:t>
      </w:r>
    </w:p>
    <w:p w14:paraId="4B727EEE" w14:textId="77777777" w:rsidR="008F18A3" w:rsidRPr="00403EE2" w:rsidRDefault="008F18A3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Formularz ofertowy stanowiący odpowiednio </w:t>
      </w:r>
      <w:r w:rsidRPr="00403EE2">
        <w:rPr>
          <w:rFonts w:ascii="Times New Roman" w:eastAsia="Arial" w:hAnsi="Times New Roman" w:cs="Times New Roman"/>
          <w:b/>
          <w:sz w:val="24"/>
          <w:szCs w:val="24"/>
        </w:rPr>
        <w:t>załącznik nr 1 do SWZ</w:t>
      </w:r>
      <w:r w:rsidRPr="00403EE2">
        <w:rPr>
          <w:rFonts w:ascii="Times New Roman" w:eastAsia="Arial" w:hAnsi="Times New Roman" w:cs="Times New Roman"/>
          <w:sz w:val="24"/>
          <w:szCs w:val="24"/>
        </w:rPr>
        <w:t xml:space="preserve"> wraz </w:t>
      </w:r>
      <w:r w:rsidRPr="00403EE2">
        <w:rPr>
          <w:rFonts w:ascii="Times New Roman" w:eastAsia="Arial" w:hAnsi="Times New Roman" w:cs="Times New Roman"/>
          <w:sz w:val="24"/>
          <w:szCs w:val="24"/>
        </w:rPr>
        <w:br/>
        <w:t>z oświadczeniem wykonawcy, że nie podlega wykluczeniu oraz spełnia warunki udziału w postępowaniu w formie Jednolitego Europejskiego Dokumentu Zamówienia (JEDZ)</w:t>
      </w:r>
    </w:p>
    <w:p w14:paraId="027C5731" w14:textId="77777777" w:rsidR="008F18A3" w:rsidRPr="00403EE2" w:rsidRDefault="008F18A3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Pełnomocnictwo (jeśli wymagane)</w:t>
      </w:r>
    </w:p>
    <w:p w14:paraId="7729A766" w14:textId="0F33FA28" w:rsidR="008F18A3" w:rsidRPr="00403EE2" w:rsidRDefault="008F18A3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Zobowiązanie podmiotu trzeciego (jeśli występuje)</w:t>
      </w:r>
      <w:r w:rsidR="004E31C8">
        <w:rPr>
          <w:rFonts w:ascii="Times New Roman" w:eastAsia="Arial" w:hAnsi="Times New Roman" w:cs="Times New Roman"/>
          <w:sz w:val="24"/>
          <w:szCs w:val="24"/>
        </w:rPr>
        <w:t>.</w:t>
      </w:r>
    </w:p>
    <w:p w14:paraId="1407E188" w14:textId="0DFE02E2" w:rsidR="008F18A3" w:rsidRPr="00EB2B29" w:rsidRDefault="008F18A3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B2B29">
        <w:rPr>
          <w:rFonts w:ascii="Times New Roman" w:eastAsia="Arial" w:hAnsi="Times New Roman" w:cs="Times New Roman"/>
          <w:sz w:val="24"/>
          <w:szCs w:val="24"/>
        </w:rPr>
        <w:t>Oświadczenie na podstawie art. 117 ust. 4 PZP w przypadku wykonawców wspólnie ubiegających się o udzielenie zamówienia w zakresie wymagań określonych                            w Rozdziale VIII</w:t>
      </w:r>
      <w:r w:rsidR="00EB2B29">
        <w:rPr>
          <w:rFonts w:ascii="Times New Roman" w:eastAsia="Arial" w:hAnsi="Times New Roman" w:cs="Times New Roman"/>
          <w:sz w:val="24"/>
          <w:szCs w:val="24"/>
        </w:rPr>
        <w:t xml:space="preserve"> wg załącznika nr </w:t>
      </w:r>
      <w:r w:rsidR="004E31C8">
        <w:rPr>
          <w:rFonts w:ascii="Times New Roman" w:eastAsia="Arial" w:hAnsi="Times New Roman" w:cs="Times New Roman"/>
          <w:sz w:val="24"/>
          <w:szCs w:val="24"/>
        </w:rPr>
        <w:t>5</w:t>
      </w:r>
      <w:r w:rsidR="00EB2B29">
        <w:rPr>
          <w:rFonts w:ascii="Times New Roman" w:eastAsia="Arial" w:hAnsi="Times New Roman" w:cs="Times New Roman"/>
          <w:sz w:val="24"/>
          <w:szCs w:val="24"/>
        </w:rPr>
        <w:t xml:space="preserve"> do SWZ.</w:t>
      </w:r>
    </w:p>
    <w:p w14:paraId="0D63D0FC" w14:textId="77777777" w:rsidR="008F18A3" w:rsidRPr="00403EE2" w:rsidRDefault="008F18A3">
      <w:pPr>
        <w:pStyle w:val="Akapitzlist"/>
        <w:numPr>
          <w:ilvl w:val="0"/>
          <w:numId w:val="11"/>
        </w:numPr>
        <w:spacing w:before="360" w:after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03EE2">
        <w:rPr>
          <w:rFonts w:ascii="Times New Roman" w:eastAsia="Arial" w:hAnsi="Times New Roman" w:cs="Times New Roman"/>
          <w:b/>
          <w:sz w:val="24"/>
          <w:szCs w:val="24"/>
        </w:rPr>
        <w:t>SPOSÓB, TERMIN SKŁADANIA OFERT ORAZ OTWARCIA OFERT</w:t>
      </w:r>
    </w:p>
    <w:p w14:paraId="49551E53" w14:textId="77777777" w:rsidR="008F18A3" w:rsidRPr="00403EE2" w:rsidRDefault="008F18A3">
      <w:pPr>
        <w:pStyle w:val="Akapitzlist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03EE2">
        <w:rPr>
          <w:rFonts w:ascii="Times New Roman" w:eastAsia="Arial" w:hAnsi="Times New Roman" w:cs="Times New Roman"/>
          <w:b/>
          <w:sz w:val="24"/>
          <w:szCs w:val="24"/>
        </w:rPr>
        <w:t>Sposób i termin składania ofert</w:t>
      </w:r>
    </w:p>
    <w:p w14:paraId="61793AA1" w14:textId="77777777" w:rsidR="008F18A3" w:rsidRPr="00403EE2" w:rsidRDefault="008F18A3">
      <w:pPr>
        <w:pStyle w:val="Akapitzlist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Ofertę wraz z wymaganymi dokumentami należy umieścić na </w:t>
      </w:r>
      <w:hyperlink r:id="rId26">
        <w:r w:rsidRPr="00403EE2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403EE2">
        <w:rPr>
          <w:rFonts w:ascii="Times New Roman" w:eastAsia="Arial" w:hAnsi="Times New Roman" w:cs="Times New Roman"/>
          <w:sz w:val="24"/>
          <w:szCs w:val="24"/>
        </w:rPr>
        <w:t xml:space="preserve"> pod adresem: </w:t>
      </w:r>
    </w:p>
    <w:p w14:paraId="02CB2296" w14:textId="77777777" w:rsidR="008F18A3" w:rsidRPr="00403EE2" w:rsidRDefault="006B6C11" w:rsidP="008F18A3">
      <w:pPr>
        <w:pStyle w:val="Akapitzlist"/>
        <w:spacing w:after="0" w:line="240" w:lineRule="auto"/>
        <w:ind w:left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hyperlink r:id="rId27">
        <w:r w:rsidR="008F18A3" w:rsidRPr="00403EE2">
          <w:rPr>
            <w:rFonts w:ascii="Times New Roman" w:eastAsia="Arial" w:hAnsi="Times New Roman" w:cs="Times New Roman"/>
            <w:color w:val="000080"/>
            <w:sz w:val="24"/>
            <w:szCs w:val="24"/>
            <w:u w:val="single"/>
          </w:rPr>
          <w:t>https://platformazakupowa.pl/pn/gmina_lidzbark</w:t>
        </w:r>
      </w:hyperlink>
      <w:r w:rsidR="008F18A3" w:rsidRPr="00403EE2">
        <w:rPr>
          <w:rFonts w:ascii="Times New Roman" w:eastAsia="Arial" w:hAnsi="Times New Roman" w:cs="Times New Roman"/>
          <w:sz w:val="24"/>
          <w:szCs w:val="24"/>
        </w:rPr>
        <w:t xml:space="preserve"> w myśl Ustawy PZP na stronie internetowej prowadzonego postępowania  </w:t>
      </w:r>
      <w:r w:rsidR="008F18A3" w:rsidRPr="00403EE2">
        <w:rPr>
          <w:rFonts w:ascii="Times New Roman" w:eastAsia="Arial" w:hAnsi="Times New Roman" w:cs="Times New Roman"/>
          <w:b/>
          <w:sz w:val="24"/>
          <w:szCs w:val="24"/>
        </w:rPr>
        <w:t xml:space="preserve">do dnia 19 maja 2023r. do godziny 10:00. </w:t>
      </w:r>
    </w:p>
    <w:p w14:paraId="45FA7DC7" w14:textId="77777777" w:rsidR="008F18A3" w:rsidRPr="00403EE2" w:rsidRDefault="008F18A3">
      <w:pPr>
        <w:pStyle w:val="Akapitzlist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Do oferty należy dołączyć wszystkie wymagane w SWZ dokumenty.</w:t>
      </w:r>
    </w:p>
    <w:p w14:paraId="35B8185B" w14:textId="77777777" w:rsidR="008F18A3" w:rsidRPr="00403EE2" w:rsidRDefault="008F18A3">
      <w:pPr>
        <w:pStyle w:val="Akapitzlist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Po wypełnieniu Formularza składania oferty lub wniosku i dołączenia  wszystkich wymaganych załączników należy kliknąć przycisk „Przejdź do podsumowania”.</w:t>
      </w:r>
    </w:p>
    <w:p w14:paraId="728B3C76" w14:textId="77777777" w:rsidR="008F18A3" w:rsidRPr="00403EE2" w:rsidRDefault="008F18A3">
      <w:pPr>
        <w:pStyle w:val="Akapitzlist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Oferta lub wniosek składana elektronicznie musi zostać podpisana elektronicznym podpisem kwalifikowanym. W procesie składania oferty za pośrednictwem </w:t>
      </w:r>
      <w:hyperlink r:id="rId28">
        <w:r w:rsidRPr="00403EE2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403EE2">
        <w:rPr>
          <w:rFonts w:ascii="Times New Roman" w:eastAsia="Arial" w:hAnsi="Times New Roman" w:cs="Times New Roman"/>
          <w:sz w:val="24"/>
          <w:szCs w:val="24"/>
        </w:rPr>
        <w:t xml:space="preserve">, wykonawca powinien złożyć podpis bezpośrednio na </w:t>
      </w:r>
      <w:r w:rsidRPr="00403EE2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dokumentach przesłanych za pośrednictwem </w:t>
      </w:r>
      <w:hyperlink r:id="rId29">
        <w:r w:rsidRPr="00403EE2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403EE2">
        <w:rPr>
          <w:rFonts w:ascii="Times New Roman" w:eastAsia="Arial" w:hAnsi="Times New Roman" w:cs="Times New Roman"/>
          <w:sz w:val="24"/>
          <w:szCs w:val="24"/>
        </w:rPr>
        <w:t>. Zalecamy stosowanie podpisu na każdym załączonym pliku osobno, w szczególności wskazanych w art. 63 ust 1 oraz ust.2  ustawy Pzp, gdzie zaznaczono, iż oferty, wnioski o dopuszczenie do udziału w postępowaniu oraz oświadczenie, o którym mowa w art. 125 ust.1 sporządza się, pod rygorem nieważności, w formie elektronicznej i opatruje się kwalifikowanym podpisem elektronicznym.</w:t>
      </w:r>
    </w:p>
    <w:p w14:paraId="629B802A" w14:textId="77777777" w:rsidR="008F18A3" w:rsidRPr="00403EE2" w:rsidRDefault="008F18A3">
      <w:pPr>
        <w:pStyle w:val="Akapitzlist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Za datę złożenia oferty przyjmuje się datę jej przekazania w systemie (platformie)                              w drugim kroku składania oferty poprzez kliknięcie przycisku “Złóż ofertę” i wyświetlenie się komunikatu, że oferta została zaszyfrowana i złożona.</w:t>
      </w:r>
    </w:p>
    <w:p w14:paraId="0290AA7F" w14:textId="77777777" w:rsidR="008F18A3" w:rsidRPr="00403EE2" w:rsidRDefault="008F18A3">
      <w:pPr>
        <w:pStyle w:val="Akapitzlist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Szczegółowa instrukcja dla Wykonawców dotycząca złożenia, zmiany i wycofania oferty znajduje się na stronie internetowej pod adresem:  </w:t>
      </w:r>
      <w:hyperlink r:id="rId30">
        <w:r w:rsidRPr="00403EE2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https://platformazakupowa.pl/strona/45-instrukcje</w:t>
        </w:r>
      </w:hyperlink>
    </w:p>
    <w:p w14:paraId="02E97872" w14:textId="77777777" w:rsidR="008F18A3" w:rsidRPr="00403EE2" w:rsidRDefault="008F18A3" w:rsidP="008F18A3">
      <w:pPr>
        <w:pStyle w:val="Akapitzlist"/>
        <w:spacing w:after="0" w:line="240" w:lineRule="auto"/>
        <w:ind w:left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51BE6AA2" w14:textId="77777777" w:rsidR="008F18A3" w:rsidRPr="00403EE2" w:rsidRDefault="008F18A3">
      <w:pPr>
        <w:pStyle w:val="Akapitzlist"/>
        <w:numPr>
          <w:ilvl w:val="0"/>
          <w:numId w:val="32"/>
        </w:numPr>
        <w:spacing w:before="400" w:after="120"/>
        <w:ind w:left="567" w:hanging="56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03EE2">
        <w:rPr>
          <w:rFonts w:ascii="Times New Roman" w:eastAsia="Arial" w:hAnsi="Times New Roman" w:cs="Times New Roman"/>
          <w:b/>
          <w:sz w:val="24"/>
          <w:szCs w:val="24"/>
        </w:rPr>
        <w:t>Otwarcie ofert</w:t>
      </w:r>
    </w:p>
    <w:p w14:paraId="110DA2B0" w14:textId="77777777" w:rsidR="008F18A3" w:rsidRPr="00403EE2" w:rsidRDefault="008F18A3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03EE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Otwarcie ofert następuje w </w:t>
      </w:r>
      <w:r w:rsidRPr="00403EE2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dniu 19.05.2023r. o godzinie 10:30</w:t>
      </w:r>
      <w:r w:rsidRPr="00403EE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, tj. niezwłocznie po upływie terminu składania ofert, nie później niż następnego dnia po dniu, w którym upłynął termin składania ofert tj.  20.05.2023r.</w:t>
      </w:r>
    </w:p>
    <w:p w14:paraId="532703F7" w14:textId="77777777" w:rsidR="008F18A3" w:rsidRPr="00403EE2" w:rsidRDefault="008F18A3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03EE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Otwarcie ofert na </w:t>
      </w:r>
      <w:r w:rsidRPr="00403EE2">
        <w:rPr>
          <w:rFonts w:ascii="Times New Roman" w:eastAsia="Arial" w:hAnsi="Times New Roman" w:cs="Times New Roman"/>
          <w:sz w:val="24"/>
          <w:szCs w:val="24"/>
          <w:u w:val="single"/>
          <w:shd w:val="clear" w:color="auto" w:fill="FFFFFF"/>
        </w:rPr>
        <w:t>platformazakupowa.pl</w:t>
      </w:r>
      <w:r w:rsidRPr="00403EE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dokonane jest poprzez kliknięcie przycisku „Odszyfruj oferty”.</w:t>
      </w:r>
    </w:p>
    <w:p w14:paraId="1AD00641" w14:textId="77777777" w:rsidR="008F18A3" w:rsidRPr="00403EE2" w:rsidRDefault="008F18A3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03EE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98CB831" w14:textId="77777777" w:rsidR="008F18A3" w:rsidRPr="00403EE2" w:rsidRDefault="008F18A3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03EE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Zamawiający poinformuje o zmianie terminu otwarcia ofert na stronie internetowej prowadzonego postępowania.</w:t>
      </w:r>
    </w:p>
    <w:p w14:paraId="6682FBB3" w14:textId="77777777" w:rsidR="008F18A3" w:rsidRPr="00403EE2" w:rsidRDefault="008F18A3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03EE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Zamawiający, najpóźniej przed otwarciem ofert, udostępnia na stronie internetowej prowadzonego postępowania informację o kwocie, jaką zamierza przeznaczyć na sfinansowanie zamówienia.</w:t>
      </w:r>
    </w:p>
    <w:p w14:paraId="49FF024E" w14:textId="77777777" w:rsidR="008F18A3" w:rsidRPr="00403EE2" w:rsidRDefault="008F18A3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03EE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Zamawiający, niezwłocznie po otwarciu ofert, udostępnia na stronie internetowej prowadzonego postępowania informacje o:</w:t>
      </w:r>
    </w:p>
    <w:p w14:paraId="570842FA" w14:textId="77777777" w:rsidR="008F18A3" w:rsidRPr="00403EE2" w:rsidRDefault="008F18A3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03EE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nazwach albo imionach i nazwiskach oraz siedzibach lub miejscach prowadzonej działalności gospodarczej albo miejscach zamieszkania wykonawców, których oferty zostały otwarte;</w:t>
      </w:r>
    </w:p>
    <w:p w14:paraId="72FE4616" w14:textId="77777777" w:rsidR="008F18A3" w:rsidRPr="00403EE2" w:rsidRDefault="008F18A3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03EE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cenach lub kosztach zawartych w ofertach.</w:t>
      </w:r>
    </w:p>
    <w:p w14:paraId="1FD3AEF5" w14:textId="77777777" w:rsidR="008F18A3" w:rsidRPr="00403EE2" w:rsidRDefault="008F18A3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Informacja zostanie opublikowana na stronie postępowania na</w:t>
      </w:r>
      <w:r w:rsidRPr="00403EE2">
        <w:rPr>
          <w:rFonts w:ascii="Times New Roman" w:eastAsia="Arial" w:hAnsi="Times New Roman" w:cs="Times New Roman"/>
          <w:color w:val="1155CC"/>
          <w:sz w:val="24"/>
          <w:szCs w:val="24"/>
          <w:shd w:val="clear" w:color="auto" w:fill="FFFFFF"/>
        </w:rPr>
        <w:t xml:space="preserve"> </w:t>
      </w:r>
      <w:hyperlink r:id="rId31">
        <w:r w:rsidRPr="00403EE2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platformazakupowa.pl</w:t>
        </w:r>
      </w:hyperlink>
      <w:r w:rsidRPr="00403EE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w sekcji ,,Komunikaty” .</w:t>
      </w:r>
    </w:p>
    <w:p w14:paraId="16EBB550" w14:textId="77777777" w:rsidR="008F18A3" w:rsidRPr="00403EE2" w:rsidRDefault="008F18A3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6B977C67" w14:textId="77777777" w:rsidR="008F18A3" w:rsidRPr="00403EE2" w:rsidRDefault="008F18A3" w:rsidP="008F18A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8C5A0E" w14:textId="77777777" w:rsidR="008F18A3" w:rsidRDefault="008F18A3" w:rsidP="008F18A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481929" w14:textId="77777777" w:rsidR="004E31C8" w:rsidRDefault="004E31C8" w:rsidP="008F18A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836898" w14:textId="77777777" w:rsidR="004E31C8" w:rsidRDefault="004E31C8" w:rsidP="008F18A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15B898" w14:textId="77777777" w:rsidR="004E31C8" w:rsidRPr="00403EE2" w:rsidRDefault="004E31C8" w:rsidP="008F18A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678E71" w14:textId="77777777" w:rsidR="008F18A3" w:rsidRPr="00403EE2" w:rsidRDefault="008F18A3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03EE2">
        <w:rPr>
          <w:rFonts w:ascii="Times New Roman" w:eastAsia="Arial" w:hAnsi="Times New Roman" w:cs="Times New Roman"/>
          <w:b/>
          <w:sz w:val="24"/>
          <w:szCs w:val="24"/>
        </w:rPr>
        <w:lastRenderedPageBreak/>
        <w:t>OPIS SPOSOBU OBLICZENIA CENY</w:t>
      </w:r>
    </w:p>
    <w:p w14:paraId="2BD09092" w14:textId="77777777" w:rsidR="008F18A3" w:rsidRPr="00403EE2" w:rsidRDefault="008F18A3" w:rsidP="008F18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46ECE7" w14:textId="77777777" w:rsidR="008F18A3" w:rsidRPr="00403EE2" w:rsidRDefault="008F18A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 xml:space="preserve">Cena oferty uwzględnia wszystkie zobowiązania, musi być podana w PLN cyfrowo </w:t>
      </w:r>
      <w:r w:rsidRPr="00403EE2">
        <w:rPr>
          <w:rFonts w:ascii="Times New Roman" w:hAnsi="Times New Roman" w:cs="Times New Roman"/>
          <w:sz w:val="24"/>
          <w:szCs w:val="24"/>
        </w:rPr>
        <w:br/>
        <w:t>i słownie, z wyodrębnieniem należnego podatku VAT - jeżeli występuje.</w:t>
      </w:r>
    </w:p>
    <w:p w14:paraId="6AFB5F23" w14:textId="77777777" w:rsidR="008F18A3" w:rsidRPr="00403EE2" w:rsidRDefault="008F18A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>Cenę oferty stanowi koszt obsługi kredytu wyliczony dla okresu kredytowania.</w:t>
      </w:r>
    </w:p>
    <w:p w14:paraId="487DC06B" w14:textId="77777777" w:rsidR="008F18A3" w:rsidRPr="00403EE2" w:rsidRDefault="008F18A3">
      <w:pPr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EE2">
        <w:rPr>
          <w:rFonts w:ascii="Times New Roman" w:eastAsia="Times New Roman" w:hAnsi="Times New Roman" w:cs="Times New Roman"/>
          <w:sz w:val="24"/>
          <w:szCs w:val="24"/>
        </w:rPr>
        <w:t xml:space="preserve">Podstawą wyliczenia ceny stanowią postanowienia załącznika nr 2 do niniejszej SWZ.                         W symulacji należy wyodrębnić: zastosowaną stawkę WIBOR 3M na dzień                            </w:t>
      </w:r>
      <w:r w:rsidRPr="00403EE2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Pr="00403E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.04.2023r. </w:t>
      </w:r>
      <w:r w:rsidRPr="00403EE2">
        <w:rPr>
          <w:rFonts w:ascii="Times New Roman" w:eastAsia="Times New Roman" w:hAnsi="Times New Roman" w:cs="Times New Roman"/>
          <w:color w:val="000000"/>
          <w:sz w:val="24"/>
          <w:szCs w:val="24"/>
        </w:rPr>
        <w:t>marżę banku bez prowizji przygotowawczej. Cenę ostateczną oferty</w:t>
      </w:r>
      <w:r w:rsidRPr="00403EE2">
        <w:rPr>
          <w:rFonts w:ascii="Times New Roman" w:eastAsia="Times New Roman" w:hAnsi="Times New Roman" w:cs="Times New Roman"/>
          <w:sz w:val="24"/>
          <w:szCs w:val="24"/>
        </w:rPr>
        <w:t xml:space="preserve"> stanowić będzie suma odsetek. W cenie oferty należy także uwzględnić wszelkie opłaty, jakie Wykonawca zobowiązany jest ponieść w związku z realizacją zamówienia. Zaleca się, aby Wykonawca zdobył wszelkie informacje, które są konieczne do przygotowania oferty przed podpisaniem umowy. Niezgłoszone uwagi przed złożeniem oferty odnośnie zakresu zamówienia określonego w załączniku nr 2  niniejszej SWZ, stanowią podstawę do egzekwowania od wykonawcy realizacji zakresu określonego przez zamawiającego.</w:t>
      </w:r>
    </w:p>
    <w:p w14:paraId="1B4BA8B5" w14:textId="77777777" w:rsidR="008F18A3" w:rsidRPr="004E31C8" w:rsidRDefault="008F18A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31C8">
        <w:rPr>
          <w:rFonts w:ascii="Times New Roman" w:hAnsi="Times New Roman" w:cs="Times New Roman"/>
          <w:i/>
          <w:iCs/>
          <w:sz w:val="24"/>
          <w:szCs w:val="24"/>
        </w:rPr>
        <w:t>Zamawiający dopuszcza zastosowanie oprocentowania kredytu opartego na stawce bazowej WIBOR 3 M  ustalanej według zasad obowiązujących u wykonawcy, którego oferta zostanie wybrana jako najkorzystniejsza.</w:t>
      </w:r>
    </w:p>
    <w:p w14:paraId="4093E771" w14:textId="77777777" w:rsidR="008F18A3" w:rsidRPr="00403EE2" w:rsidRDefault="008F18A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t>Cena ofertowa i wartości muszą być wyrażone w złotych polskich (PLN) niezależnie od wchodzących w jej skład elementów. W złotych polskich będą również prowadzone rozliczenia między Zamawiającym a Wykonawcą.</w:t>
      </w:r>
      <w:r w:rsidRPr="00403EE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522C307" w14:textId="77777777" w:rsidR="008F18A3" w:rsidRPr="00403EE2" w:rsidRDefault="008F18A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Zamawiający nie dopuszcza wariantowych cen.</w:t>
      </w:r>
    </w:p>
    <w:p w14:paraId="21A0A961" w14:textId="65551688" w:rsidR="008F18A3" w:rsidRPr="00403EE2" w:rsidRDefault="008F18A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Walutą rozliczeniową obowiązującą w niniejszym zamówieniu publicznym jest złoty polski zgodnie z ustawą z dnia 29.08.1997r. o Narodowym Banku Polskim (t.j.Dz.U.202</w:t>
      </w:r>
      <w:r w:rsidR="00E11F54">
        <w:rPr>
          <w:rFonts w:ascii="Times New Roman" w:eastAsia="Arial" w:hAnsi="Times New Roman" w:cs="Times New Roman"/>
          <w:sz w:val="24"/>
          <w:szCs w:val="24"/>
        </w:rPr>
        <w:t>2r., poz.2025</w:t>
      </w:r>
      <w:r w:rsidRPr="00403EE2">
        <w:rPr>
          <w:rFonts w:ascii="Times New Roman" w:eastAsia="Arial" w:hAnsi="Times New Roman" w:cs="Times New Roman"/>
          <w:sz w:val="24"/>
          <w:szCs w:val="24"/>
        </w:rPr>
        <w:t>), oznaczany w Specyfikacji jako „złoty”, „PLN” lub „zł”.</w:t>
      </w:r>
    </w:p>
    <w:p w14:paraId="2B8EACCE" w14:textId="2F6721B3" w:rsidR="008F18A3" w:rsidRPr="00403EE2" w:rsidRDefault="008F18A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Cenę w ofercie należy określić z dokładnością do dwóch miejsc po przecinku, stosując zasadę opisaną w art. 106e ust. 11 ustawy z dnia 11 marca 2004r. o podatku od towarów                      i usług (Dz.U. 202</w:t>
      </w:r>
      <w:r w:rsidR="00E11F54">
        <w:rPr>
          <w:rFonts w:ascii="Times New Roman" w:eastAsia="Arial" w:hAnsi="Times New Roman" w:cs="Times New Roman"/>
          <w:sz w:val="24"/>
          <w:szCs w:val="24"/>
        </w:rPr>
        <w:t>2r</w:t>
      </w:r>
      <w:r w:rsidRPr="00403EE2">
        <w:rPr>
          <w:rFonts w:ascii="Times New Roman" w:eastAsia="Arial" w:hAnsi="Times New Roman" w:cs="Times New Roman"/>
          <w:sz w:val="24"/>
          <w:szCs w:val="24"/>
        </w:rPr>
        <w:t>.</w:t>
      </w:r>
      <w:r w:rsidR="00E11F54">
        <w:rPr>
          <w:rFonts w:ascii="Times New Roman" w:eastAsia="Arial" w:hAnsi="Times New Roman" w:cs="Times New Roman"/>
          <w:sz w:val="24"/>
          <w:szCs w:val="24"/>
        </w:rPr>
        <w:t>, poz.931 ze zm.</w:t>
      </w:r>
      <w:r w:rsidRPr="00403EE2">
        <w:rPr>
          <w:rFonts w:ascii="Times New Roman" w:eastAsia="Arial" w:hAnsi="Times New Roman" w:cs="Times New Roman"/>
          <w:sz w:val="24"/>
          <w:szCs w:val="24"/>
        </w:rPr>
        <w:t>) tj. zaokrąglenia do dwóch miejsc po przecinku należy dokonać zgodnie z zasadą, że końcówkę poniżej 0,5 grosza należy pominąć, a końcówkę 0,5 grosza i wyższą należy zaokrąglić do 1 grosza.</w:t>
      </w:r>
    </w:p>
    <w:p w14:paraId="1B882804" w14:textId="77777777" w:rsidR="008F18A3" w:rsidRPr="00403EE2" w:rsidRDefault="008F18A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Jeżeli cena oferty wydaje się rażąco niska w stosunku do przedmiotu zamówienia i budzi wątpliwości Zamawiającego co do możliwości wykonania przedmiotu zgodnie                                 z wymaganiami określonymi przez Zamawiającego lub wynikającymi z odrębnych przepisów, w szczególności jest niższa o 30% od wartości zamówienia lub średniej arytmetycznej cen wszystkich złożonych ofert, Zamawiający zwraca się o udzielenie  wyjaśnień, w tym złożenie dowodów, dotyczących elementów oferty mających wpływ na wysokość ceny, w szczególności w zakresie:</w:t>
      </w:r>
    </w:p>
    <w:p w14:paraId="5173D860" w14:textId="0EB5AFA1" w:rsidR="008F18A3" w:rsidRPr="00403EE2" w:rsidRDefault="008F18A3" w:rsidP="008F18A3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hanging="29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zgodności z przepisami dotyczącymi kosztów pracy, których wartość przyjęta do ustalenia ceny nie może być niższa od minimalnego wynagrodzenia za pracę ustalonego na podstawie art. 2 ust. 3-5 ustawy z dnia 10 października 2002r. o minimalnym wynagrodzeniu za pracę  (t. j. Dz.U. z 2020r., poz. 2207);</w:t>
      </w:r>
    </w:p>
    <w:p w14:paraId="6440BA2F" w14:textId="77777777" w:rsidR="008F18A3" w:rsidRPr="00403EE2" w:rsidRDefault="008F18A3" w:rsidP="008F18A3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hanging="29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zgodności z przepisami z zakresu prawa pracy i zabezpieczenia społecznego, obowiązującego w miejscu w którym realizowane jest zamówienie.</w:t>
      </w:r>
    </w:p>
    <w:p w14:paraId="223378B7" w14:textId="77777777" w:rsidR="008F18A3" w:rsidRPr="00403EE2" w:rsidRDefault="008F18A3">
      <w:pPr>
        <w:pStyle w:val="Akapitzlist"/>
        <w:numPr>
          <w:ilvl w:val="0"/>
          <w:numId w:val="3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Obowiązek wykazania, że oferta nie zawiera rażąco niskiej ceny, spoczywa na wykonawcy.</w:t>
      </w:r>
    </w:p>
    <w:p w14:paraId="2BAABD94" w14:textId="2C9C53A1" w:rsidR="008F18A3" w:rsidRPr="00403EE2" w:rsidRDefault="008F18A3">
      <w:pPr>
        <w:pStyle w:val="Akapitzlist"/>
        <w:numPr>
          <w:ilvl w:val="0"/>
          <w:numId w:val="3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>Jeżeli została złożona oferta, której wybór prowadziłby do powstania u zamawiającego obowiązku podatkowego zgodnie z ustawą z dnia 11 marca 2004 r. o podatku od towarów i usług (t. j. Dz. U. z 2022 r, poz. 931 z</w:t>
      </w:r>
      <w:r w:rsidR="00E11F54">
        <w:rPr>
          <w:rFonts w:ascii="Times New Roman" w:hAnsi="Times New Roman" w:cs="Times New Roman"/>
          <w:sz w:val="24"/>
          <w:szCs w:val="24"/>
        </w:rPr>
        <w:t xml:space="preserve">e </w:t>
      </w:r>
      <w:r w:rsidRPr="00403EE2">
        <w:rPr>
          <w:rFonts w:ascii="Times New Roman" w:hAnsi="Times New Roman" w:cs="Times New Roman"/>
          <w:sz w:val="24"/>
          <w:szCs w:val="24"/>
        </w:rPr>
        <w:t>zm.), dla celów zastosowania kryterium ceny lub kosztu Zamawiający dolicza do przedstawionej w tej ofercie ceny kwotę podatku od towarów i usług, którą miałby obowiązek rozliczyć.</w:t>
      </w:r>
    </w:p>
    <w:p w14:paraId="503799FA" w14:textId="77777777" w:rsidR="008F18A3" w:rsidRPr="00403EE2" w:rsidRDefault="008F18A3">
      <w:pPr>
        <w:pStyle w:val="Akapitzlist"/>
        <w:numPr>
          <w:ilvl w:val="0"/>
          <w:numId w:val="3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lastRenderedPageBreak/>
        <w:t>W ofercie, wykonawca ma obowiązek:</w:t>
      </w:r>
    </w:p>
    <w:p w14:paraId="001AE30B" w14:textId="77777777" w:rsidR="008F18A3" w:rsidRPr="00403EE2" w:rsidRDefault="008F18A3">
      <w:pPr>
        <w:pStyle w:val="Akapitzlist"/>
        <w:numPr>
          <w:ilvl w:val="0"/>
          <w:numId w:val="3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>poinformowania Zamawiającego, że wybór jego oferty będzie prowadził do powstania</w:t>
      </w:r>
    </w:p>
    <w:p w14:paraId="2284BA98" w14:textId="77777777" w:rsidR="008F18A3" w:rsidRPr="00403EE2" w:rsidRDefault="008F18A3" w:rsidP="008F18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ab/>
        <w:t>u zamawiającego obowiązku podatkowego;</w:t>
      </w:r>
    </w:p>
    <w:p w14:paraId="58F72964" w14:textId="77777777" w:rsidR="008F18A3" w:rsidRPr="00403EE2" w:rsidRDefault="008F18A3">
      <w:pPr>
        <w:pStyle w:val="Akapitzlist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>wskazania nazwy (rodzaju) towaru lub usługi, których dostawa lub świadczenie będą</w:t>
      </w:r>
    </w:p>
    <w:p w14:paraId="1CFBD731" w14:textId="77777777" w:rsidR="008F18A3" w:rsidRPr="00403EE2" w:rsidRDefault="008F18A3" w:rsidP="008F18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ab/>
        <w:t>prowadziły do powstania obowiązku podatkowego;</w:t>
      </w:r>
    </w:p>
    <w:p w14:paraId="047B41EE" w14:textId="77777777" w:rsidR="008F18A3" w:rsidRPr="00403EE2" w:rsidRDefault="008F18A3">
      <w:pPr>
        <w:pStyle w:val="Akapitzlist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>wskazania wartości towaru lub usługi objętego obowiązkiem podatkowym zamawiającego, bez kwoty podatku;</w:t>
      </w:r>
    </w:p>
    <w:p w14:paraId="079CF3BF" w14:textId="77777777" w:rsidR="008F18A3" w:rsidRPr="00403EE2" w:rsidRDefault="008F18A3">
      <w:pPr>
        <w:pStyle w:val="Akapitzlist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>wskazania stawki podatku od towarów i usług, która zgodnie z wiedzą wykonawcy, będzie miała zastosowanie.</w:t>
      </w:r>
    </w:p>
    <w:p w14:paraId="2B3FA747" w14:textId="77777777" w:rsidR="008F18A3" w:rsidRPr="00403EE2" w:rsidRDefault="008F18A3" w:rsidP="008F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10DCF" w14:textId="77777777" w:rsidR="008F18A3" w:rsidRPr="00403EE2" w:rsidRDefault="008F18A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EE2">
        <w:rPr>
          <w:rFonts w:ascii="Times New Roman" w:hAnsi="Times New Roman" w:cs="Times New Roman"/>
          <w:b/>
          <w:bCs/>
          <w:sz w:val="24"/>
          <w:szCs w:val="24"/>
        </w:rPr>
        <w:t>OPIS KRYTERIÓW OCENY OFERT, WRAZ Z PODANIEM WAG TYCH KRYTERIÓW I SPOSOBU OCENY OFERT:</w:t>
      </w:r>
    </w:p>
    <w:p w14:paraId="777B8ED2" w14:textId="77777777" w:rsidR="008F18A3" w:rsidRPr="00403EE2" w:rsidRDefault="008F18A3" w:rsidP="008F1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2F936" w14:textId="77777777" w:rsidR="008F18A3" w:rsidRPr="00403EE2" w:rsidRDefault="008F18A3" w:rsidP="008F18A3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Zamawiający oceni i porówna wyłącznie oferty złożone przez wykonawców nie wykluczonych z postępowania oraz oferty nieodrzucone przez zamawiającego.</w:t>
      </w:r>
    </w:p>
    <w:p w14:paraId="0ABF6E41" w14:textId="77777777" w:rsidR="008F18A3" w:rsidRPr="00403EE2" w:rsidRDefault="008F18A3" w:rsidP="008F18A3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b/>
          <w:bCs/>
          <w:sz w:val="24"/>
          <w:szCs w:val="24"/>
        </w:rPr>
        <w:t>Oferty oceniane będą według kryterium:</w:t>
      </w:r>
    </w:p>
    <w:p w14:paraId="6CF55AB9" w14:textId="77777777" w:rsidR="008F18A3" w:rsidRPr="00403EE2" w:rsidRDefault="008F18A3" w:rsidP="008F18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03EE2">
        <w:rPr>
          <w:rFonts w:ascii="Times New Roman" w:hAnsi="Times New Roman" w:cs="Times New Roman"/>
          <w:b/>
          <w:bCs/>
          <w:sz w:val="24"/>
          <w:szCs w:val="24"/>
        </w:rPr>
        <w:t>Cena 100% ( 100% = 100,00 pkt)</w:t>
      </w:r>
    </w:p>
    <w:p w14:paraId="1BA6645E" w14:textId="77777777" w:rsidR="008F18A3" w:rsidRPr="00403EE2" w:rsidRDefault="008F18A3" w:rsidP="008F18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>Wg zasady 1% = 1 pkt</w:t>
      </w:r>
    </w:p>
    <w:p w14:paraId="5965390C" w14:textId="77777777" w:rsidR="008F18A3" w:rsidRPr="00403EE2" w:rsidRDefault="008F18A3" w:rsidP="008F18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>Ostateczną liczbę punktów, stanowić będzie suma punktów przyznanych w kryterium.</w:t>
      </w:r>
    </w:p>
    <w:p w14:paraId="1B4A6577" w14:textId="77777777" w:rsidR="008F18A3" w:rsidRPr="00403EE2" w:rsidRDefault="008F18A3" w:rsidP="008F1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23537C" w14:textId="77777777" w:rsidR="008F18A3" w:rsidRPr="00403EE2" w:rsidRDefault="008F18A3" w:rsidP="008F18A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403EE2">
        <w:rPr>
          <w:rFonts w:ascii="Times New Roman" w:hAnsi="Times New Roman" w:cs="Times New Roman"/>
          <w:b/>
          <w:bCs/>
          <w:sz w:val="24"/>
          <w:szCs w:val="24"/>
        </w:rPr>
        <w:t>Opis kryteriów oraz sposobu przyznawania punktów.</w:t>
      </w:r>
    </w:p>
    <w:p w14:paraId="364679F0" w14:textId="77777777" w:rsidR="008F18A3" w:rsidRPr="00403EE2" w:rsidRDefault="008F18A3" w:rsidP="008F1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0C760" w14:textId="77777777" w:rsidR="008F18A3" w:rsidRPr="00403EE2" w:rsidRDefault="008F18A3" w:rsidP="008F1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>Kryterium „ceny” (dot. ceny za całość zamówienia) zostanie obliczone według następującego</w:t>
      </w:r>
    </w:p>
    <w:p w14:paraId="26AD89E4" w14:textId="77777777" w:rsidR="008F18A3" w:rsidRPr="00403EE2" w:rsidRDefault="008F18A3" w:rsidP="008F1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>wzoru:</w:t>
      </w:r>
    </w:p>
    <w:p w14:paraId="6A8FA566" w14:textId="77777777" w:rsidR="008F18A3" w:rsidRPr="00403EE2" w:rsidRDefault="008F18A3" w:rsidP="008F1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23C93564" w14:textId="77777777" w:rsidR="008F18A3" w:rsidRPr="00403EE2" w:rsidRDefault="008F18A3" w:rsidP="008F1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03EE2">
        <w:rPr>
          <w:rFonts w:ascii="Times New Roman" w:hAnsi="Times New Roman" w:cs="Times New Roman"/>
          <w:iCs/>
          <w:sz w:val="24"/>
          <w:szCs w:val="24"/>
        </w:rPr>
        <w:t>(Cena najniższej oferty / Cena badanej oferty) x 100 = liczba punktów za kryterium cena.</w:t>
      </w:r>
    </w:p>
    <w:p w14:paraId="7911F00D" w14:textId="77777777" w:rsidR="008F18A3" w:rsidRPr="00403EE2" w:rsidRDefault="008F18A3" w:rsidP="008F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321CD" w14:textId="77777777" w:rsidR="008F18A3" w:rsidRPr="00403EE2" w:rsidRDefault="008F18A3" w:rsidP="008F18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>Maksymalna liczba punktów, jakie można otrzymać w kryterium cena to 100.</w:t>
      </w:r>
    </w:p>
    <w:p w14:paraId="04A491B7" w14:textId="77777777" w:rsidR="008F18A3" w:rsidRPr="00403EE2" w:rsidRDefault="008F18A3" w:rsidP="008F18A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76BD99" w14:textId="04411472" w:rsidR="008F18A3" w:rsidRPr="00403EE2" w:rsidRDefault="008F18A3" w:rsidP="008F18A3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t>Przedmiot zamówienia dotyczy usług udzielenia kredytu</w:t>
      </w:r>
      <w:r w:rsidR="00E11F54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którego wymagania jakościowe zostały określone w </w:t>
      </w:r>
      <w:r w:rsidRPr="00403EE2">
        <w:rPr>
          <w:rFonts w:ascii="Times New Roman" w:eastAsia="Arial" w:hAnsi="Times New Roman" w:cs="Times New Roman"/>
          <w:b/>
          <w:color w:val="000000"/>
          <w:sz w:val="24"/>
          <w:szCs w:val="24"/>
        </w:rPr>
        <w:t>opisie przedmiotu zamówienia</w:t>
      </w: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i odnoszą się do głównych  elementów składających się na przedmiot zamówienia, (art.246 ust.2 ustawy Pzp).</w:t>
      </w:r>
    </w:p>
    <w:p w14:paraId="3E545F30" w14:textId="77777777" w:rsidR="008F18A3" w:rsidRPr="00403EE2" w:rsidRDefault="008F18A3" w:rsidP="008F18A3">
      <w:pPr>
        <w:pStyle w:val="Akapitzlist"/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5D48EA7" w14:textId="77777777" w:rsidR="008F18A3" w:rsidRPr="00403EE2" w:rsidRDefault="008F18A3" w:rsidP="008F18A3">
      <w:pPr>
        <w:numPr>
          <w:ilvl w:val="0"/>
          <w:numId w:val="8"/>
        </w:numPr>
        <w:tabs>
          <w:tab w:val="left" w:pos="-11160"/>
        </w:tabs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03EE2">
        <w:rPr>
          <w:rFonts w:ascii="Times New Roman" w:eastAsia="Arial" w:hAnsi="Times New Roman" w:cs="Times New Roman"/>
          <w:color w:val="000000"/>
          <w:sz w:val="24"/>
          <w:szCs w:val="24"/>
        </w:rPr>
        <w:t>Jeżeli nie można będzie wybrać oferty najkorzystniejszej z uwagi na to, że dwie lub więcej ofert przedstawia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06716AD2" w14:textId="77777777" w:rsidR="008F18A3" w:rsidRPr="00403EE2" w:rsidRDefault="008F18A3" w:rsidP="008F18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1BBF13" w14:textId="77777777" w:rsidR="008F18A3" w:rsidRPr="00403EE2" w:rsidRDefault="008F18A3" w:rsidP="008F18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7E0C00" w14:textId="6A4F1090" w:rsidR="008F18A3" w:rsidRPr="00403EE2" w:rsidRDefault="008F18A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03EE2">
        <w:rPr>
          <w:rFonts w:ascii="Times New Roman" w:eastAsia="Arial" w:hAnsi="Times New Roman" w:cs="Times New Roman"/>
          <w:b/>
          <w:sz w:val="24"/>
          <w:szCs w:val="24"/>
        </w:rPr>
        <w:t xml:space="preserve">INFORMACJA O FORMALNOŚCIACH, JAKIE WINNY ZOSTAĆ DOPEŁNIONE PO WYBORZE OFERTY W CELU ZAWARCIA UMOWY </w:t>
      </w:r>
      <w:r w:rsidR="00830FF9">
        <w:rPr>
          <w:rFonts w:ascii="Times New Roman" w:eastAsia="Arial" w:hAnsi="Times New Roman" w:cs="Times New Roman"/>
          <w:b/>
          <w:sz w:val="24"/>
          <w:szCs w:val="24"/>
        </w:rPr>
        <w:br/>
      </w:r>
      <w:r w:rsidRPr="00403EE2">
        <w:rPr>
          <w:rFonts w:ascii="Times New Roman" w:eastAsia="Arial" w:hAnsi="Times New Roman" w:cs="Times New Roman"/>
          <w:b/>
          <w:sz w:val="24"/>
          <w:szCs w:val="24"/>
        </w:rPr>
        <w:t>O ZAMÓWIENIE PUBLICZNE</w:t>
      </w:r>
    </w:p>
    <w:p w14:paraId="5D9F3C82" w14:textId="77777777" w:rsidR="008F18A3" w:rsidRPr="00403EE2" w:rsidRDefault="008F18A3" w:rsidP="008F18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E11F44" w14:textId="77777777" w:rsidR="008F18A3" w:rsidRPr="00403EE2" w:rsidRDefault="008F18A3">
      <w:pPr>
        <w:pStyle w:val="Akapitzlist"/>
        <w:numPr>
          <w:ilvl w:val="0"/>
          <w:numId w:val="38"/>
        </w:numPr>
        <w:tabs>
          <w:tab w:val="left" w:pos="-1953"/>
        </w:tabs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Zamawiający poinformuje niezwłocznie wszystkich wykonawców o:</w:t>
      </w:r>
    </w:p>
    <w:p w14:paraId="17795DF4" w14:textId="77777777" w:rsidR="008F18A3" w:rsidRPr="00403EE2" w:rsidRDefault="008F18A3">
      <w:pPr>
        <w:pStyle w:val="Akapitzlist"/>
        <w:numPr>
          <w:ilvl w:val="0"/>
          <w:numId w:val="39"/>
        </w:numPr>
        <w:tabs>
          <w:tab w:val="left" w:pos="-195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wyborze najkorzystniejszej oferty, podając nazwę albo imię i nazwisko, siedzibę albo miejsce zamieszkania, jeżeli jest miejscem wykonywania działalności wykonawcy, którego ofertę wybrano, oraz nazwy albo imiona i nazwiska, siedziby albo miejsca </w:t>
      </w:r>
      <w:r w:rsidRPr="00403EE2">
        <w:rPr>
          <w:rFonts w:ascii="Times New Roman" w:eastAsia="Arial" w:hAnsi="Times New Roman" w:cs="Times New Roman"/>
          <w:sz w:val="24"/>
          <w:szCs w:val="24"/>
        </w:rPr>
        <w:lastRenderedPageBreak/>
        <w:t>zamieszkania, jeżeli są miejscami wykonywania działalności wykonawców, którzy złożyli oferty, a także punktację przyznaną ofertom w kryterium oceny ofert,</w:t>
      </w:r>
    </w:p>
    <w:p w14:paraId="261622D9" w14:textId="77777777" w:rsidR="008F18A3" w:rsidRPr="00403EE2" w:rsidRDefault="008F18A3">
      <w:pPr>
        <w:pStyle w:val="Akapitzlist"/>
        <w:numPr>
          <w:ilvl w:val="0"/>
          <w:numId w:val="39"/>
        </w:numPr>
        <w:tabs>
          <w:tab w:val="left" w:pos="-195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wykonawcach, których oferty zostały odrzucone, - podając uzasadnienie faktyczne                         i prawne,</w:t>
      </w:r>
    </w:p>
    <w:p w14:paraId="3A43A411" w14:textId="77777777" w:rsidR="008F18A3" w:rsidRPr="00403EE2" w:rsidRDefault="008F18A3">
      <w:pPr>
        <w:pStyle w:val="Akapitzlist"/>
        <w:numPr>
          <w:ilvl w:val="0"/>
          <w:numId w:val="38"/>
        </w:numPr>
        <w:tabs>
          <w:tab w:val="left" w:pos="-1953"/>
        </w:tabs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Z wybranym wykonawcą zamawiający podpisze umowę o wykonanie zamówienia publicznego, w terminie określonym w art. 264 ustawy Pzp.</w:t>
      </w:r>
    </w:p>
    <w:p w14:paraId="4FF9F3B8" w14:textId="77777777" w:rsidR="008F18A3" w:rsidRPr="00403EE2" w:rsidRDefault="008F18A3">
      <w:pPr>
        <w:pStyle w:val="Akapitzlist"/>
        <w:numPr>
          <w:ilvl w:val="0"/>
          <w:numId w:val="38"/>
        </w:numPr>
        <w:tabs>
          <w:tab w:val="left" w:pos="-1953"/>
        </w:tabs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Zamawiający powiadomi wybranego wykonawcę o miejscu i terminie podpisania umowy, w sposób określony w rozdziale XI niniejszej SWZ.</w:t>
      </w:r>
    </w:p>
    <w:p w14:paraId="4307C7FD" w14:textId="77777777" w:rsidR="008F18A3" w:rsidRPr="00403EE2" w:rsidRDefault="008F18A3">
      <w:pPr>
        <w:pStyle w:val="Akapitzlist"/>
        <w:numPr>
          <w:ilvl w:val="0"/>
          <w:numId w:val="38"/>
        </w:numPr>
        <w:tabs>
          <w:tab w:val="left" w:pos="-1953"/>
        </w:tabs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Jeżeli wykonawca, którego oferta zostanie wybrana, uchyli się od zawarcia umowy, zamawiający może dokonać ponownego badania i oceny ofert oraz wybrać ofertę najkorzystniejsza spośród pozostałych ofert albo unieważnić postępowanie.</w:t>
      </w:r>
    </w:p>
    <w:p w14:paraId="1C900F34" w14:textId="77777777" w:rsidR="008F18A3" w:rsidRPr="00403EE2" w:rsidRDefault="008F18A3">
      <w:pPr>
        <w:pStyle w:val="Akapitzlist"/>
        <w:numPr>
          <w:ilvl w:val="0"/>
          <w:numId w:val="38"/>
        </w:numPr>
        <w:tabs>
          <w:tab w:val="left" w:pos="-1953"/>
        </w:tabs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Przed podpisaniem umowy Wykonawca złoży następujące dokumenty:</w:t>
      </w:r>
    </w:p>
    <w:p w14:paraId="5DA3ECA5" w14:textId="77777777" w:rsidR="008F18A3" w:rsidRPr="00403EE2" w:rsidRDefault="008F18A3" w:rsidP="00830FF9">
      <w:pPr>
        <w:tabs>
          <w:tab w:val="left" w:pos="735"/>
        </w:tabs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w przypadku udziału w postępowaniu Wykonawców, którzy wspólnie ubiegają się                        o udzielenie zamówienia - umowę regulującą współpracę tych Wykonawców lub kopię tej umowy poświadczoną za zgodność z oryginałem przez pełnomocnika;</w:t>
      </w:r>
    </w:p>
    <w:p w14:paraId="74BA5CF7" w14:textId="77777777" w:rsidR="008F18A3" w:rsidRPr="00403EE2" w:rsidRDefault="008F18A3" w:rsidP="008F18A3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8D6691" w14:textId="77777777" w:rsidR="008F18A3" w:rsidRPr="00403EE2" w:rsidRDefault="008F18A3" w:rsidP="008F18A3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A4A5D0" w14:textId="77777777" w:rsidR="008F18A3" w:rsidRPr="00403EE2" w:rsidRDefault="008F18A3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03EE2">
        <w:rPr>
          <w:rFonts w:ascii="Times New Roman" w:eastAsia="Arial" w:hAnsi="Times New Roman" w:cs="Times New Roman"/>
          <w:b/>
          <w:sz w:val="24"/>
          <w:szCs w:val="24"/>
        </w:rPr>
        <w:t>PROJEKTOWANE POSTANOWIENIA UMOWY W SPRAWIE ZAMÓWIENIA PUBLICZNEGO, KTÓRE ZOSTANĄ WPROWADZONE DO UMOWY W SPRAWIE ZAMÓWIENIA PUBLICZNEGO</w:t>
      </w:r>
    </w:p>
    <w:p w14:paraId="1279EDF0" w14:textId="77777777" w:rsidR="008F18A3" w:rsidRPr="00403EE2" w:rsidRDefault="008F18A3" w:rsidP="008F18A3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AA9CDB4" w14:textId="77777777" w:rsidR="008F18A3" w:rsidRPr="00403EE2" w:rsidRDefault="008F18A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 xml:space="preserve">Umowa w sprawie realizacji zamówienia publicznego zostanie zawarta </w:t>
      </w:r>
      <w:r w:rsidRPr="00403EE2">
        <w:rPr>
          <w:rFonts w:ascii="Times New Roman" w:hAnsi="Times New Roman" w:cs="Times New Roman"/>
          <w:sz w:val="24"/>
          <w:szCs w:val="24"/>
        </w:rPr>
        <w:br/>
        <w:t>z uwzględnieniem postanowień wynikających z treści niniejszej SWZ oraz danych zawartych w ofercie wykonawcy.</w:t>
      </w:r>
    </w:p>
    <w:p w14:paraId="0F45511A" w14:textId="77777777" w:rsidR="008F18A3" w:rsidRPr="00403EE2" w:rsidRDefault="008F18A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bCs/>
          <w:sz w:val="24"/>
          <w:szCs w:val="24"/>
        </w:rPr>
        <w:t>Istotne dla stron postanowienia. które będą umieszczone w umowie, zgodnie z którymi realizowane będzie zamówienie publiczne:</w:t>
      </w:r>
    </w:p>
    <w:p w14:paraId="71451CB2" w14:textId="77777777" w:rsidR="008F18A3" w:rsidRPr="00403EE2" w:rsidRDefault="008F18A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>Kredyt długoterminowy z przeznaczeniem na sfinansowanie deficytu budżetu w roku 2023.</w:t>
      </w:r>
    </w:p>
    <w:p w14:paraId="036AD918" w14:textId="77777777" w:rsidR="008F18A3" w:rsidRPr="00403EE2" w:rsidRDefault="008F18A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>Kwota kredytu: 3.800.000,00</w:t>
      </w:r>
      <w:r w:rsidRPr="00403EE2">
        <w:rPr>
          <w:rFonts w:ascii="Times New Roman" w:hAnsi="Times New Roman" w:cs="Times New Roman"/>
          <w:bCs/>
          <w:sz w:val="24"/>
          <w:szCs w:val="24"/>
        </w:rPr>
        <w:t xml:space="preserve"> zł.</w:t>
      </w:r>
    </w:p>
    <w:p w14:paraId="35172E15" w14:textId="77777777" w:rsidR="008F18A3" w:rsidRPr="00403EE2" w:rsidRDefault="008F18A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>Okres kredytowania: lata 2023 – 2037.</w:t>
      </w:r>
    </w:p>
    <w:p w14:paraId="554FB697" w14:textId="77777777" w:rsidR="008F18A3" w:rsidRPr="00403EE2" w:rsidRDefault="008F18A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Uruchomienie kredytu w transzach, w terminach i kwotach określonych każdorazowo przez Zamawiającego we wniosku złożonym z wyprzedzeniem 3 dni roboczych. </w:t>
      </w:r>
    </w:p>
    <w:p w14:paraId="6E1CAC53" w14:textId="77777777" w:rsidR="008F18A3" w:rsidRPr="00403EE2" w:rsidRDefault="008F18A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Kr</w:t>
      </w:r>
      <w:r w:rsidRPr="00403E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edyt zostanie postawiony do dyspozycji zamawiającego po podpisaniu umowy kredytowej. Uruchomienie kredytu nastąpi bez prowizji i opłat. </w:t>
      </w:r>
    </w:p>
    <w:p w14:paraId="5D0BD473" w14:textId="77777777" w:rsidR="008F18A3" w:rsidRPr="00403EE2" w:rsidRDefault="008F18A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eastAsia="Times New Roman" w:hAnsi="Times New Roman" w:cs="Times New Roman"/>
          <w:sz w:val="24"/>
          <w:szCs w:val="24"/>
          <w:lang w:eastAsia="ar-SA"/>
        </w:rPr>
        <w:t>Kredyt zostanie wykorzystany do dnia 29.12.2023r.</w:t>
      </w:r>
    </w:p>
    <w:p w14:paraId="29E239FD" w14:textId="77777777" w:rsidR="008F18A3" w:rsidRPr="00403EE2" w:rsidRDefault="008F18A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 xml:space="preserve">Każda transza będzie przekazywana </w:t>
      </w:r>
      <w:r w:rsidRPr="00403EE2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na konto bankowe kredytobiorcy – Zamawiającego – </w:t>
      </w:r>
      <w:r w:rsidRPr="00403E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PKO Bank Polski 09 1020 3541 0000 5602 0316 8812</w:t>
      </w:r>
      <w:r w:rsidRPr="00403EE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</w:p>
    <w:p w14:paraId="66D75C33" w14:textId="77777777" w:rsidR="008F18A3" w:rsidRPr="00403EE2" w:rsidRDefault="008F18A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eastAsia="Verdana" w:hAnsi="Times New Roman" w:cs="Times New Roman"/>
          <w:sz w:val="24"/>
          <w:szCs w:val="24"/>
          <w:lang w:eastAsia="ar-SA"/>
        </w:rPr>
        <w:t>Pod pojęciem „dnia roboczego” rozumie się każdy dzień, z wyjątkiem sobót, niedziel, świąt oraz dni ustawowo wolnych od pracy.</w:t>
      </w:r>
    </w:p>
    <w:p w14:paraId="6EF900B1" w14:textId="77777777" w:rsidR="008F18A3" w:rsidRPr="00403EE2" w:rsidRDefault="008F18A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Oprocentowanie zmienne według stopy WIBOR 3M – wyliczone jako średnia wszystkich notowań, miesiąca poprzedzającego spłatę – powiększone o marżę banku. </w:t>
      </w:r>
      <w:r w:rsidRPr="00403EE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O wysokości oprocentowania oraz o zmianie oprocentowania, udzielający kredytu powiadamia kredytobiorcę pisemnie. </w:t>
      </w:r>
    </w:p>
    <w:p w14:paraId="619C8348" w14:textId="77777777" w:rsidR="008F18A3" w:rsidRPr="00403EE2" w:rsidRDefault="008F18A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Odsetki od wykorzystanego kredytu będą naliczane w miesięcznych okresach obrachunkowych, zgodnie z faktyczną liczbą dni miesiąca kalendarzowego i płatne będą ostatniego dnia roboczego miesiąca przy czym: 1) pierwszy okres obrachunkowy liczony jest od dnia wypłaty 1 transzy kredytu i kończy się w dniu poprzedzającym umowny termin spłaty odsetek, 2) ostatni okres obrachunkowy kończy się w dniu poprzedzającym całkowitą spłatę kredytu. Spłata odsetek będzie realizowana po otrzymaniu pisemnego </w:t>
      </w:r>
      <w:r w:rsidRPr="00403EE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zawiadomienia z banku – bez obciążania Zamawiającego kosztami. W okresie karencji odsetki płatne będą od zaciągniętej kwoty kredytu, w okresie spłaty kapitału – od zadłużenia malejącego. Pierwsza płatność odsetek nastąpi w sierpniu 2023r.</w:t>
      </w:r>
    </w:p>
    <w:p w14:paraId="4C653A18" w14:textId="27B1382B" w:rsidR="008F18A3" w:rsidRPr="00403EE2" w:rsidRDefault="008F18A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Zamawiający zastrzega sobie prawo dokonania wcześniejszej spłaty kredytu bez żadnych</w:t>
      </w:r>
      <w:r w:rsidRPr="00403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konsekwencji finansowych, bez poboru przez bank pozostałych do zapłaty odsetek   </w:t>
      </w:r>
      <w:r w:rsidR="00830F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br/>
      </w:r>
      <w:r w:rsidRPr="00403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 dodatkowych opłat związanych z obsługą kredytu.</w:t>
      </w:r>
    </w:p>
    <w:p w14:paraId="62729BDC" w14:textId="77777777" w:rsidR="008F18A3" w:rsidRPr="00403EE2" w:rsidRDefault="008F18A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 sytuacji wcześniejszej spłaty kredytu odsetki nie będą naliczane.</w:t>
      </w:r>
    </w:p>
    <w:p w14:paraId="61D22B66" w14:textId="77777777" w:rsidR="008F18A3" w:rsidRPr="00403EE2" w:rsidRDefault="008F18A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 przypadku niewykorzystania przez Zamawiającego pełnej kwoty kredytu, wysokość odsetek będzie wynikała z wartości wykorzystanego kredytu.</w:t>
      </w:r>
    </w:p>
    <w:p w14:paraId="56D7D825" w14:textId="77777777" w:rsidR="008F18A3" w:rsidRPr="00403EE2" w:rsidRDefault="008F18A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Możliwość zmiany terminów spłaty kredytu za zgodą obu stron.</w:t>
      </w:r>
    </w:p>
    <w:p w14:paraId="318BF974" w14:textId="77777777" w:rsidR="008F18A3" w:rsidRPr="00403EE2" w:rsidRDefault="008F18A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eastAsia="Times New Roman" w:hAnsi="Times New Roman" w:cs="Times New Roman"/>
          <w:sz w:val="24"/>
          <w:szCs w:val="24"/>
          <w:lang w:eastAsia="ar-SA"/>
        </w:rPr>
        <w:t>Oprocentowanie niespłaconych w terminie rat kredytu naliczone będzie w wysokości określonej dla odsetek ustawowych.</w:t>
      </w:r>
    </w:p>
    <w:p w14:paraId="61EDB433" w14:textId="77777777" w:rsidR="008F18A3" w:rsidRPr="00403EE2" w:rsidRDefault="008F18A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Zamawiający zastrzega sobie możliwość rezygnacji z części kredytu bez dodatkowych opłat i prowizji.</w:t>
      </w:r>
    </w:p>
    <w:p w14:paraId="7726F94B" w14:textId="77777777" w:rsidR="008F18A3" w:rsidRPr="00403EE2" w:rsidRDefault="008F18A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zastrzega, na swój wniosek, możliwość przesunięcia terminu postawienia do dyspozycji środków bez ponoszenia dodatkowych kosztów, przy czym zamówienie zostanie zrealizowane najpóźniej </w:t>
      </w:r>
      <w:r w:rsidRPr="00403E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 29 grudnia 2023r.</w:t>
      </w:r>
      <w:r w:rsidRPr="00403E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przesunięcia terminu postawienia do dyspozycji Zamawiającego środków, odsetki liczone będą od dnia faktycznego uruchomienia kredytu lub jego poszczególnych transz. </w:t>
      </w:r>
    </w:p>
    <w:p w14:paraId="2D369A3F" w14:textId="77777777" w:rsidR="008F18A3" w:rsidRPr="00403EE2" w:rsidRDefault="008F18A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eastAsia="Times New Roman" w:hAnsi="Times New Roman" w:cs="Times New Roman"/>
          <w:sz w:val="24"/>
          <w:szCs w:val="24"/>
          <w:lang w:eastAsia="ar-SA"/>
        </w:rPr>
        <w:t>Zaciągnięcie i spłata kredytu nastąpi w złotych polskich (PLN), a w przypadku wejścia Polski do strefy EURO, przewalutowanie kredytu nastąpi bez dodatkowych opłat.</w:t>
      </w:r>
    </w:p>
    <w:p w14:paraId="22C84139" w14:textId="77777777" w:rsidR="008F18A3" w:rsidRPr="00403EE2" w:rsidRDefault="008F18A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eastAsia="Times New Roman" w:hAnsi="Times New Roman" w:cs="Times New Roman"/>
          <w:sz w:val="24"/>
          <w:szCs w:val="24"/>
          <w:lang w:eastAsia="ar-SA"/>
        </w:rPr>
        <w:t>Postanowienia w umowie nie mogą zmieniać lub zaostrzać warunków określonych                      w niniejszej SWZ.</w:t>
      </w:r>
    </w:p>
    <w:p w14:paraId="777AF57B" w14:textId="77777777" w:rsidR="008F18A3" w:rsidRPr="00403EE2" w:rsidRDefault="008F18A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dopuszcza możliwość zmiany postanowień umowy zawartej w stosunku do treści oferty, na podstawie której dokonano wyboru wykonawcy, w zakresie dotyczącym wysokości kredytu oraz terminów spłaty kredytu</w:t>
      </w:r>
    </w:p>
    <w:p w14:paraId="43285E5A" w14:textId="77777777" w:rsidR="008F18A3" w:rsidRPr="00403EE2" w:rsidRDefault="008F18A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Zamawiający nie dopuszcza zastosowania przez Wykonawcę prowizji, opłat z tytułu przygotowania i postawienia kredytu do dyspozycji.</w:t>
      </w:r>
    </w:p>
    <w:p w14:paraId="7EB88778" w14:textId="77777777" w:rsidR="008F18A3" w:rsidRPr="00403EE2" w:rsidRDefault="008F18A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Warunki spłaty kredytu:</w:t>
      </w:r>
    </w:p>
    <w:p w14:paraId="08321290" w14:textId="77777777" w:rsidR="008F18A3" w:rsidRPr="00403EE2" w:rsidRDefault="008F18A3" w:rsidP="008F18A3">
      <w:pPr>
        <w:widowControl w:val="0"/>
        <w:tabs>
          <w:tab w:val="left" w:pos="567"/>
        </w:tabs>
        <w:autoSpaceDE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403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  <w:t>Raty udzielonego kredytu płatne po upływie karencji, w następujących terminach                                 i wysokości:</w:t>
      </w:r>
    </w:p>
    <w:p w14:paraId="03FEDD7B" w14:textId="77777777" w:rsidR="008F18A3" w:rsidRPr="00403EE2" w:rsidRDefault="008F18A3" w:rsidP="008F18A3">
      <w:pPr>
        <w:widowControl w:val="0"/>
        <w:tabs>
          <w:tab w:val="left" w:pos="360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14:paraId="63836FE1" w14:textId="77777777" w:rsidR="008F18A3" w:rsidRPr="00403EE2" w:rsidRDefault="008F18A3" w:rsidP="008F18A3">
      <w:pPr>
        <w:widowControl w:val="0"/>
        <w:tabs>
          <w:tab w:val="left" w:pos="360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403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do :</w:t>
      </w:r>
    </w:p>
    <w:p w14:paraId="4467ED6B" w14:textId="77777777" w:rsidR="008F18A3" w:rsidRPr="00403EE2" w:rsidRDefault="008F18A3" w:rsidP="008F18A3">
      <w:pPr>
        <w:widowControl w:val="0"/>
        <w:tabs>
          <w:tab w:val="num" w:pos="360"/>
        </w:tabs>
        <w:autoSpaceDE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403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31.03.2027 r. – 150 000,00 zł</w:t>
      </w:r>
    </w:p>
    <w:p w14:paraId="620C042D" w14:textId="77777777" w:rsidR="008F18A3" w:rsidRPr="00403EE2" w:rsidRDefault="008F18A3" w:rsidP="008F18A3">
      <w:pPr>
        <w:widowControl w:val="0"/>
        <w:tabs>
          <w:tab w:val="num" w:pos="360"/>
        </w:tabs>
        <w:autoSpaceDE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30.09.2027 r. – 150 000,00 zł</w:t>
      </w:r>
    </w:p>
    <w:p w14:paraId="0209182E" w14:textId="77777777" w:rsidR="008F18A3" w:rsidRPr="00403EE2" w:rsidRDefault="008F18A3" w:rsidP="008F18A3">
      <w:pPr>
        <w:widowControl w:val="0"/>
        <w:tabs>
          <w:tab w:val="num" w:pos="360"/>
        </w:tabs>
        <w:autoSpaceDE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14:paraId="31F14A6B" w14:textId="77777777" w:rsidR="008F18A3" w:rsidRPr="00403EE2" w:rsidRDefault="008F18A3" w:rsidP="008F18A3">
      <w:pPr>
        <w:widowControl w:val="0"/>
        <w:tabs>
          <w:tab w:val="num" w:pos="360"/>
        </w:tabs>
        <w:autoSpaceDE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403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31.03.2028 r. – 150 000,00 zł</w:t>
      </w:r>
    </w:p>
    <w:p w14:paraId="10C0BD13" w14:textId="77777777" w:rsidR="008F18A3" w:rsidRPr="00403EE2" w:rsidRDefault="008F18A3" w:rsidP="008F18A3">
      <w:pPr>
        <w:widowControl w:val="0"/>
        <w:tabs>
          <w:tab w:val="num" w:pos="360"/>
        </w:tabs>
        <w:autoSpaceDE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30.09.2028 r. – 150 000,00 zł</w:t>
      </w:r>
    </w:p>
    <w:p w14:paraId="4D222FFC" w14:textId="77777777" w:rsidR="008F18A3" w:rsidRPr="00403EE2" w:rsidRDefault="008F18A3" w:rsidP="008F18A3">
      <w:pPr>
        <w:widowControl w:val="0"/>
        <w:tabs>
          <w:tab w:val="num" w:pos="360"/>
        </w:tabs>
        <w:autoSpaceDE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14:paraId="3397A539" w14:textId="77777777" w:rsidR="008F18A3" w:rsidRPr="00403EE2" w:rsidRDefault="008F18A3" w:rsidP="008F18A3">
      <w:pPr>
        <w:widowControl w:val="0"/>
        <w:tabs>
          <w:tab w:val="num" w:pos="360"/>
        </w:tabs>
        <w:autoSpaceDE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403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31.03.2029 r. – 150 000,00 zł</w:t>
      </w:r>
    </w:p>
    <w:p w14:paraId="5BAA4AE8" w14:textId="77777777" w:rsidR="008F18A3" w:rsidRPr="00403EE2" w:rsidRDefault="008F18A3" w:rsidP="008F18A3">
      <w:pPr>
        <w:widowControl w:val="0"/>
        <w:tabs>
          <w:tab w:val="num" w:pos="360"/>
        </w:tabs>
        <w:autoSpaceDE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30.09.2029 r. – 150 000,00 zł</w:t>
      </w:r>
    </w:p>
    <w:p w14:paraId="2F087FE6" w14:textId="77777777" w:rsidR="008F18A3" w:rsidRPr="00403EE2" w:rsidRDefault="008F18A3" w:rsidP="008F18A3">
      <w:pPr>
        <w:widowControl w:val="0"/>
        <w:tabs>
          <w:tab w:val="num" w:pos="360"/>
        </w:tabs>
        <w:autoSpaceDE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14:paraId="741F5752" w14:textId="77777777" w:rsidR="008F18A3" w:rsidRPr="00403EE2" w:rsidRDefault="008F18A3" w:rsidP="008F18A3">
      <w:pPr>
        <w:widowControl w:val="0"/>
        <w:tabs>
          <w:tab w:val="num" w:pos="360"/>
        </w:tabs>
        <w:autoSpaceDE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403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31.03.2030 r. – 150 000,00 zł</w:t>
      </w:r>
    </w:p>
    <w:p w14:paraId="7165CA8A" w14:textId="77777777" w:rsidR="008F18A3" w:rsidRPr="00403EE2" w:rsidRDefault="008F18A3" w:rsidP="008F18A3">
      <w:pPr>
        <w:widowControl w:val="0"/>
        <w:tabs>
          <w:tab w:val="num" w:pos="360"/>
        </w:tabs>
        <w:autoSpaceDE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30.09.2030 r. – 150 000,00 zł</w:t>
      </w:r>
    </w:p>
    <w:p w14:paraId="691803BF" w14:textId="77777777" w:rsidR="008F18A3" w:rsidRPr="00403EE2" w:rsidRDefault="008F18A3" w:rsidP="008F18A3">
      <w:pPr>
        <w:widowControl w:val="0"/>
        <w:tabs>
          <w:tab w:val="num" w:pos="360"/>
        </w:tabs>
        <w:autoSpaceDE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14:paraId="59549AB7" w14:textId="77777777" w:rsidR="008F18A3" w:rsidRPr="00403EE2" w:rsidRDefault="008F18A3" w:rsidP="008F18A3">
      <w:pPr>
        <w:widowControl w:val="0"/>
        <w:tabs>
          <w:tab w:val="num" w:pos="360"/>
        </w:tabs>
        <w:autoSpaceDE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31.03.2031 r. – 150 000,00 zł</w:t>
      </w:r>
    </w:p>
    <w:p w14:paraId="1DC040A4" w14:textId="77777777" w:rsidR="008F18A3" w:rsidRPr="00403EE2" w:rsidRDefault="008F18A3" w:rsidP="008F18A3">
      <w:pPr>
        <w:widowControl w:val="0"/>
        <w:tabs>
          <w:tab w:val="num" w:pos="360"/>
        </w:tabs>
        <w:autoSpaceDE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403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30.09.2031 r. – 150 000,00 zł</w:t>
      </w:r>
    </w:p>
    <w:p w14:paraId="737C851A" w14:textId="77777777" w:rsidR="008F18A3" w:rsidRPr="00403EE2" w:rsidRDefault="008F18A3" w:rsidP="008F18A3">
      <w:pPr>
        <w:widowControl w:val="0"/>
        <w:tabs>
          <w:tab w:val="num" w:pos="360"/>
        </w:tabs>
        <w:autoSpaceDE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14:paraId="0B0B3920" w14:textId="77777777" w:rsidR="008F18A3" w:rsidRPr="00403EE2" w:rsidRDefault="008F18A3" w:rsidP="008F18A3">
      <w:pPr>
        <w:widowControl w:val="0"/>
        <w:tabs>
          <w:tab w:val="num" w:pos="360"/>
        </w:tabs>
        <w:autoSpaceDE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31.03.2032 r. – 150 000,00 zł</w:t>
      </w:r>
    </w:p>
    <w:p w14:paraId="489B2BB5" w14:textId="77777777" w:rsidR="008F18A3" w:rsidRPr="00403EE2" w:rsidRDefault="008F18A3" w:rsidP="008F18A3">
      <w:pPr>
        <w:widowControl w:val="0"/>
        <w:tabs>
          <w:tab w:val="num" w:pos="360"/>
        </w:tabs>
        <w:autoSpaceDE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30.09.2032 r. – 150 000,00 zł</w:t>
      </w:r>
    </w:p>
    <w:p w14:paraId="03E8A99B" w14:textId="77777777" w:rsidR="008F18A3" w:rsidRPr="00403EE2" w:rsidRDefault="008F18A3" w:rsidP="008F18A3">
      <w:pPr>
        <w:widowControl w:val="0"/>
        <w:tabs>
          <w:tab w:val="num" w:pos="360"/>
        </w:tabs>
        <w:autoSpaceDE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BF5389" w14:textId="77777777" w:rsidR="008F18A3" w:rsidRPr="00403EE2" w:rsidRDefault="008F18A3" w:rsidP="008F18A3">
      <w:pPr>
        <w:widowControl w:val="0"/>
        <w:tabs>
          <w:tab w:val="num" w:pos="360"/>
        </w:tabs>
        <w:autoSpaceDE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31.03.2033 r. – 150 000,00 zł</w:t>
      </w:r>
    </w:p>
    <w:p w14:paraId="39F47966" w14:textId="77777777" w:rsidR="008F18A3" w:rsidRPr="00403EE2" w:rsidRDefault="008F18A3" w:rsidP="008F18A3">
      <w:pPr>
        <w:widowControl w:val="0"/>
        <w:tabs>
          <w:tab w:val="num" w:pos="360"/>
        </w:tabs>
        <w:autoSpaceDE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403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30.09.2033 r. – 150 000,00 zł</w:t>
      </w:r>
    </w:p>
    <w:p w14:paraId="72E21498" w14:textId="77777777" w:rsidR="008F18A3" w:rsidRPr="00403EE2" w:rsidRDefault="008F18A3" w:rsidP="008F18A3">
      <w:pPr>
        <w:widowControl w:val="0"/>
        <w:tabs>
          <w:tab w:val="num" w:pos="360"/>
        </w:tabs>
        <w:autoSpaceDE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14:paraId="663D038D" w14:textId="77777777" w:rsidR="008F18A3" w:rsidRPr="00403EE2" w:rsidRDefault="008F18A3" w:rsidP="008F18A3">
      <w:pPr>
        <w:widowControl w:val="0"/>
        <w:tabs>
          <w:tab w:val="num" w:pos="360"/>
        </w:tabs>
        <w:autoSpaceDE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31.03.2034 r. – 150 000,00 zł</w:t>
      </w:r>
    </w:p>
    <w:p w14:paraId="4DBE2DA3" w14:textId="77777777" w:rsidR="008F18A3" w:rsidRPr="00403EE2" w:rsidRDefault="008F18A3" w:rsidP="008F18A3">
      <w:pPr>
        <w:widowControl w:val="0"/>
        <w:tabs>
          <w:tab w:val="num" w:pos="360"/>
        </w:tabs>
        <w:autoSpaceDE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403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30.09.2034 r. – 150 000,00 zł</w:t>
      </w:r>
    </w:p>
    <w:p w14:paraId="13E991E5" w14:textId="77777777" w:rsidR="008F18A3" w:rsidRPr="00403EE2" w:rsidRDefault="008F18A3" w:rsidP="008F18A3">
      <w:pPr>
        <w:widowControl w:val="0"/>
        <w:tabs>
          <w:tab w:val="num" w:pos="360"/>
        </w:tabs>
        <w:autoSpaceDE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14:paraId="028EC334" w14:textId="77777777" w:rsidR="008F18A3" w:rsidRPr="00403EE2" w:rsidRDefault="008F18A3" w:rsidP="008F18A3">
      <w:pPr>
        <w:widowControl w:val="0"/>
        <w:tabs>
          <w:tab w:val="num" w:pos="360"/>
        </w:tabs>
        <w:autoSpaceDE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403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31.03.2035 r. – 150 000,00 zł</w:t>
      </w:r>
    </w:p>
    <w:p w14:paraId="39E36088" w14:textId="77777777" w:rsidR="008F18A3" w:rsidRPr="00403EE2" w:rsidRDefault="008F18A3" w:rsidP="008F18A3">
      <w:pPr>
        <w:widowControl w:val="0"/>
        <w:tabs>
          <w:tab w:val="num" w:pos="360"/>
        </w:tabs>
        <w:autoSpaceDE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403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30.09.2035 r.-   150 000,00 zł</w:t>
      </w:r>
    </w:p>
    <w:p w14:paraId="62FB158D" w14:textId="77777777" w:rsidR="008F18A3" w:rsidRPr="00403EE2" w:rsidRDefault="008F18A3" w:rsidP="008F18A3">
      <w:pPr>
        <w:widowControl w:val="0"/>
        <w:tabs>
          <w:tab w:val="num" w:pos="360"/>
        </w:tabs>
        <w:autoSpaceDE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14:paraId="5576B264" w14:textId="77777777" w:rsidR="008F18A3" w:rsidRPr="00403EE2" w:rsidRDefault="008F18A3" w:rsidP="008F18A3">
      <w:pPr>
        <w:widowControl w:val="0"/>
        <w:tabs>
          <w:tab w:val="num" w:pos="360"/>
        </w:tabs>
        <w:autoSpaceDE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403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31.03.2036 r. – 200 000,00 zł</w:t>
      </w:r>
    </w:p>
    <w:p w14:paraId="45A67CF2" w14:textId="77777777" w:rsidR="008F18A3" w:rsidRPr="00403EE2" w:rsidRDefault="008F18A3" w:rsidP="008F18A3">
      <w:pPr>
        <w:widowControl w:val="0"/>
        <w:tabs>
          <w:tab w:val="num" w:pos="360"/>
        </w:tabs>
        <w:autoSpaceDE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403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30.09.2036 r. – 200 000,00 zł</w:t>
      </w:r>
    </w:p>
    <w:p w14:paraId="1F1428DB" w14:textId="77777777" w:rsidR="008F18A3" w:rsidRPr="00403EE2" w:rsidRDefault="008F18A3" w:rsidP="008F18A3">
      <w:pPr>
        <w:widowControl w:val="0"/>
        <w:tabs>
          <w:tab w:val="num" w:pos="360"/>
        </w:tabs>
        <w:autoSpaceDE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14:paraId="63702456" w14:textId="77777777" w:rsidR="008F18A3" w:rsidRPr="00403EE2" w:rsidRDefault="008F18A3" w:rsidP="008F18A3">
      <w:pPr>
        <w:widowControl w:val="0"/>
        <w:tabs>
          <w:tab w:val="num" w:pos="360"/>
        </w:tabs>
        <w:autoSpaceDE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403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31.03.2037 r. – 250 000,00 zł</w:t>
      </w:r>
    </w:p>
    <w:p w14:paraId="602EDBB8" w14:textId="77777777" w:rsidR="008F18A3" w:rsidRPr="00403EE2" w:rsidRDefault="008F18A3" w:rsidP="008F18A3">
      <w:pPr>
        <w:widowControl w:val="0"/>
        <w:tabs>
          <w:tab w:val="num" w:pos="360"/>
        </w:tabs>
        <w:autoSpaceDE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403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30.06.2037 r. – 250 000,00 zł</w:t>
      </w:r>
    </w:p>
    <w:p w14:paraId="00B011F1" w14:textId="5BEA614B" w:rsidR="008F18A3" w:rsidRPr="00403EE2" w:rsidRDefault="00830FF9">
      <w:pPr>
        <w:pStyle w:val="Akapitzlist"/>
        <w:widowControl w:val="0"/>
        <w:numPr>
          <w:ilvl w:val="2"/>
          <w:numId w:val="42"/>
        </w:numPr>
        <w:tabs>
          <w:tab w:val="num" w:pos="360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r. </w:t>
      </w:r>
      <w:r w:rsidRPr="00403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– 200 000,00 zł</w:t>
      </w:r>
    </w:p>
    <w:p w14:paraId="7DACF3D5" w14:textId="77777777" w:rsidR="008F18A3" w:rsidRPr="00403EE2" w:rsidRDefault="008F18A3" w:rsidP="008F18A3">
      <w:pPr>
        <w:widowControl w:val="0"/>
        <w:tabs>
          <w:tab w:val="left" w:pos="360"/>
        </w:tabs>
        <w:autoSpaceDE w:val="0"/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14:paraId="4F03F5C7" w14:textId="2052C7AF" w:rsidR="008F18A3" w:rsidRPr="00830FF9" w:rsidRDefault="008F18A3">
      <w:pPr>
        <w:pStyle w:val="Akapitzlist"/>
        <w:widowControl w:val="0"/>
        <w:numPr>
          <w:ilvl w:val="0"/>
          <w:numId w:val="41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Zabezpieczeniem kredytu będzie weksel In blanco wraz z deklaracją wekslową, który zostanie podpisany przez osobę upoważnioną do zaciągania zobowiązań w imieniu Gminy Lidzbark Warmiński tj. Wójta Gminy Lidzbark Warmiński, Skarbnik Gminy Lidzbark Warmiński dokona kontrasygnaty na deklaracji wekslowej. Rozliczenie wyłącznie w walucie polskiej PLN.</w:t>
      </w:r>
    </w:p>
    <w:p w14:paraId="1210AC44" w14:textId="4D6956BF" w:rsidR="008F18A3" w:rsidRPr="00830FF9" w:rsidRDefault="008F18A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EE2">
        <w:rPr>
          <w:rFonts w:ascii="Times New Roman" w:hAnsi="Times New Roman" w:cs="Times New Roman"/>
          <w:bCs/>
          <w:sz w:val="24"/>
          <w:szCs w:val="24"/>
        </w:rPr>
        <w:t>Zamawiający przewiduje możliwość zmian postanowień zawartej umowy w stosunku do treści oferty, na podstawie następujących okoliczności:</w:t>
      </w:r>
    </w:p>
    <w:p w14:paraId="2AC850F4" w14:textId="7FDB826A" w:rsidR="008F18A3" w:rsidRPr="00830FF9" w:rsidRDefault="008F18A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>możliwość zaciągnięcia kredytu w kwocie niższej od ustalonej bez dodatkowych opłat</w:t>
      </w:r>
      <w:r w:rsidR="00830FF9">
        <w:rPr>
          <w:rFonts w:ascii="Times New Roman" w:hAnsi="Times New Roman" w:cs="Times New Roman"/>
          <w:sz w:val="24"/>
          <w:szCs w:val="24"/>
        </w:rPr>
        <w:t xml:space="preserve"> </w:t>
      </w:r>
      <w:r w:rsidR="00830FF9">
        <w:rPr>
          <w:rFonts w:ascii="Times New Roman" w:hAnsi="Times New Roman" w:cs="Times New Roman"/>
          <w:sz w:val="24"/>
          <w:szCs w:val="24"/>
        </w:rPr>
        <w:br/>
      </w:r>
      <w:r w:rsidRPr="00830FF9">
        <w:rPr>
          <w:rFonts w:ascii="Times New Roman" w:hAnsi="Times New Roman" w:cs="Times New Roman"/>
          <w:sz w:val="24"/>
          <w:szCs w:val="24"/>
        </w:rPr>
        <w:t>i prowizji na rzecz Wykonawcy;</w:t>
      </w:r>
    </w:p>
    <w:p w14:paraId="61D66666" w14:textId="77777777" w:rsidR="008F18A3" w:rsidRPr="00403EE2" w:rsidRDefault="008F18A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>możliwość wcześniejszej spłaty całości lub części kredytu przez Zamawiającego na zasadach określonych w załączniku nr 2 do SWZ tj. opisie przedmiotu zamówienia;</w:t>
      </w:r>
    </w:p>
    <w:p w14:paraId="79233503" w14:textId="77777777" w:rsidR="008F18A3" w:rsidRPr="00403EE2" w:rsidRDefault="008F18A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 xml:space="preserve">możliwość zmiany harmonogramu spłaty na zasadach określonych w SWZ tj. </w:t>
      </w:r>
      <w:r w:rsidRPr="00403EE2">
        <w:rPr>
          <w:rFonts w:ascii="Times New Roman" w:hAnsi="Times New Roman" w:cs="Times New Roman"/>
          <w:sz w:val="24"/>
          <w:szCs w:val="24"/>
        </w:rPr>
        <w:br/>
        <w:t>w załączniku nr 2 do SWZ tj. opisie przedmiotu zamówienia;</w:t>
      </w:r>
    </w:p>
    <w:p w14:paraId="56B5ABC0" w14:textId="6262901E" w:rsidR="008F18A3" w:rsidRPr="00403EE2" w:rsidRDefault="008F18A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2192449"/>
      <w:r w:rsidRPr="00403EE2">
        <w:rPr>
          <w:rFonts w:ascii="Times New Roman" w:hAnsi="Times New Roman" w:cs="Times New Roman"/>
          <w:sz w:val="24"/>
          <w:szCs w:val="24"/>
        </w:rPr>
        <w:t xml:space="preserve">możliwość zmiany harmonogramu spłaty kredytu w przypadku zmiany sytuacji finansowej Zamawiającego, tj. gdy w okresie obowiązywania umowy kredytowej zaistnieje zagrożenie przekroczenia relacji, o której mowa w art. 243 ustawy z dnia </w:t>
      </w:r>
      <w:r w:rsidR="00830FF9">
        <w:rPr>
          <w:rFonts w:ascii="Times New Roman" w:hAnsi="Times New Roman" w:cs="Times New Roman"/>
          <w:sz w:val="24"/>
          <w:szCs w:val="24"/>
        </w:rPr>
        <w:br/>
      </w:r>
      <w:r w:rsidRPr="00403EE2">
        <w:rPr>
          <w:rFonts w:ascii="Times New Roman" w:hAnsi="Times New Roman" w:cs="Times New Roman"/>
          <w:sz w:val="24"/>
          <w:szCs w:val="24"/>
        </w:rPr>
        <w:t>27 sierpnia 2009 r. o finansach publicznych (Dz. U. z 202</w:t>
      </w:r>
      <w:r w:rsidR="00830FF9">
        <w:rPr>
          <w:rFonts w:ascii="Times New Roman" w:hAnsi="Times New Roman" w:cs="Times New Roman"/>
          <w:sz w:val="24"/>
          <w:szCs w:val="24"/>
        </w:rPr>
        <w:t>2</w:t>
      </w:r>
      <w:r w:rsidRPr="00403EE2">
        <w:rPr>
          <w:rFonts w:ascii="Times New Roman" w:hAnsi="Times New Roman" w:cs="Times New Roman"/>
          <w:sz w:val="24"/>
          <w:szCs w:val="24"/>
        </w:rPr>
        <w:t xml:space="preserve"> r. poz. </w:t>
      </w:r>
      <w:r w:rsidR="00830FF9">
        <w:rPr>
          <w:rFonts w:ascii="Times New Roman" w:hAnsi="Times New Roman" w:cs="Times New Roman"/>
          <w:sz w:val="24"/>
          <w:szCs w:val="24"/>
        </w:rPr>
        <w:t>1634</w:t>
      </w:r>
      <w:r w:rsidRPr="00403EE2">
        <w:rPr>
          <w:rFonts w:ascii="Times New Roman" w:hAnsi="Times New Roman" w:cs="Times New Roman"/>
          <w:sz w:val="24"/>
          <w:szCs w:val="24"/>
        </w:rPr>
        <w:t xml:space="preserve"> z późn. zm.), wówczas Zamawiający może zwrócić się do Wykonawcy z wnioskiem o zmianę harmonogramu spłat, który zostanie zaakceptowany przez obie strony.</w:t>
      </w:r>
    </w:p>
    <w:p w14:paraId="128AC1BD" w14:textId="77777777" w:rsidR="008F18A3" w:rsidRPr="00403EE2" w:rsidRDefault="008F18A3" w:rsidP="008F1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14:paraId="70373318" w14:textId="77777777" w:rsidR="008F18A3" w:rsidRPr="00403EE2" w:rsidRDefault="008F18A3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03EE2">
        <w:rPr>
          <w:rFonts w:ascii="Times New Roman" w:eastAsia="Arial" w:hAnsi="Times New Roman" w:cs="Times New Roman"/>
          <w:b/>
          <w:sz w:val="24"/>
          <w:szCs w:val="24"/>
        </w:rPr>
        <w:t xml:space="preserve">POUCZENIE O ŚRODKACH OCHRONY PRAWNEJ PRZYSŁUGUJĄCYCH </w:t>
      </w:r>
      <w:r w:rsidRPr="00403EE2">
        <w:rPr>
          <w:rFonts w:ascii="Times New Roman" w:eastAsia="Arial" w:hAnsi="Times New Roman" w:cs="Times New Roman"/>
          <w:b/>
          <w:sz w:val="24"/>
          <w:szCs w:val="24"/>
        </w:rPr>
        <w:br/>
        <w:t>WYKONAWCY</w:t>
      </w:r>
    </w:p>
    <w:p w14:paraId="10B00BD8" w14:textId="77777777" w:rsidR="008F18A3" w:rsidRPr="00403EE2" w:rsidRDefault="008F18A3" w:rsidP="008F18A3">
      <w:pPr>
        <w:tabs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4CC31524" w14:textId="77777777" w:rsidR="008F18A3" w:rsidRPr="00403EE2" w:rsidRDefault="008F18A3">
      <w:pPr>
        <w:pStyle w:val="Akapitzlist"/>
        <w:numPr>
          <w:ilvl w:val="0"/>
          <w:numId w:val="4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Środki ochrony prawnej określone w dziale IX ustawy Pzp przysługują Wykonawcy, uczestnikowi konkursu oraz innemu podmiotowi, jeżeli ma lub miał interes w uzyskaniu </w:t>
      </w:r>
      <w:r w:rsidRPr="00403EE2">
        <w:rPr>
          <w:rFonts w:ascii="Times New Roman" w:eastAsia="Arial" w:hAnsi="Times New Roman" w:cs="Times New Roman"/>
          <w:sz w:val="24"/>
          <w:szCs w:val="24"/>
        </w:rPr>
        <w:lastRenderedPageBreak/>
        <w:t>zamówienia lub nagrody w konkursie oraz poniósł lub może ponieść szkodę w wyniku naruszenia przez Zamawiającego przepisów ustawy.</w:t>
      </w:r>
    </w:p>
    <w:p w14:paraId="730EDE57" w14:textId="77777777" w:rsidR="008F18A3" w:rsidRPr="00403EE2" w:rsidRDefault="008F18A3">
      <w:pPr>
        <w:pStyle w:val="Akapitzlist"/>
        <w:numPr>
          <w:ilvl w:val="0"/>
          <w:numId w:val="4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ustawy Pzp, oraz Rzecznikowi Małych i Średnich Przedsiębiorców. </w:t>
      </w:r>
    </w:p>
    <w:p w14:paraId="1C74AEC3" w14:textId="77777777" w:rsidR="008F18A3" w:rsidRPr="00403EE2" w:rsidRDefault="008F18A3">
      <w:pPr>
        <w:pStyle w:val="Akapitzlist"/>
        <w:numPr>
          <w:ilvl w:val="0"/>
          <w:numId w:val="4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Odwołanie przysługuje na: </w:t>
      </w:r>
    </w:p>
    <w:p w14:paraId="43612BC2" w14:textId="22C3587F" w:rsidR="008F18A3" w:rsidRPr="00403EE2" w:rsidRDefault="008F18A3" w:rsidP="008F18A3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niezgodną z przepisami ustawy czynność Zamawiającego, podjętą w postępowaniu </w:t>
      </w:r>
      <w:r w:rsidR="00830FF9">
        <w:rPr>
          <w:rFonts w:ascii="Times New Roman" w:eastAsia="Arial" w:hAnsi="Times New Roman" w:cs="Times New Roman"/>
          <w:sz w:val="24"/>
          <w:szCs w:val="24"/>
        </w:rPr>
        <w:br/>
      </w:r>
      <w:r w:rsidRPr="00403EE2">
        <w:rPr>
          <w:rFonts w:ascii="Times New Roman" w:eastAsia="Arial" w:hAnsi="Times New Roman" w:cs="Times New Roman"/>
          <w:sz w:val="24"/>
          <w:szCs w:val="24"/>
        </w:rPr>
        <w:t>o udzielenie zamówienia, w tym na projektowane postanowienie umowy;</w:t>
      </w:r>
    </w:p>
    <w:p w14:paraId="01D87ECF" w14:textId="77777777" w:rsidR="008F18A3" w:rsidRPr="00403EE2" w:rsidRDefault="008F18A3" w:rsidP="008F18A3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zaniechanie czynności w postępowaniu o udzielenie zamówienia, do której Zamawiający był obowiązany na podstawie ustawy.</w:t>
      </w:r>
    </w:p>
    <w:p w14:paraId="698569B1" w14:textId="77777777" w:rsidR="008F18A3" w:rsidRPr="00403EE2" w:rsidRDefault="008F18A3">
      <w:pPr>
        <w:pStyle w:val="Akapitzlist"/>
        <w:numPr>
          <w:ilvl w:val="0"/>
          <w:numId w:val="4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Odwołanie wnosi się do Prezesa Krajowej Izby Odwoławczej.</w:t>
      </w:r>
    </w:p>
    <w:p w14:paraId="3E34A8BC" w14:textId="3B26C466" w:rsidR="008F18A3" w:rsidRPr="00403EE2" w:rsidRDefault="008F18A3">
      <w:pPr>
        <w:pStyle w:val="Akapitzlist"/>
        <w:numPr>
          <w:ilvl w:val="0"/>
          <w:numId w:val="4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Odwołujący przekazuje Zamawiającemu odwołanie wniesione w formie elektronicznej albo postaci elektronicznej albo kopię tego odwołania, jeżeli zostało ono wniesione </w:t>
      </w:r>
      <w:r w:rsidR="00830FF9">
        <w:rPr>
          <w:rFonts w:ascii="Times New Roman" w:eastAsia="Arial" w:hAnsi="Times New Roman" w:cs="Times New Roman"/>
          <w:sz w:val="24"/>
          <w:szCs w:val="24"/>
        </w:rPr>
        <w:br/>
      </w:r>
      <w:r w:rsidRPr="00403EE2">
        <w:rPr>
          <w:rFonts w:ascii="Times New Roman" w:eastAsia="Arial" w:hAnsi="Times New Roman" w:cs="Times New Roman"/>
          <w:sz w:val="24"/>
          <w:szCs w:val="24"/>
        </w:rPr>
        <w:t>w formie pisemnej, przed upływem terminu do wniesienia odwołania w taki sposób, aby mógł on zapoznać się z jego treścią przed upływem tego terminu.</w:t>
      </w:r>
    </w:p>
    <w:p w14:paraId="053A0154" w14:textId="77777777" w:rsidR="008F18A3" w:rsidRPr="00403EE2" w:rsidRDefault="008F18A3">
      <w:pPr>
        <w:pStyle w:val="Akapitzlist"/>
        <w:numPr>
          <w:ilvl w:val="0"/>
          <w:numId w:val="4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Odwołanie wnosi się, w przypadku zamówień, których wartość jest równa albo przekracza progi unijne, w terminie: </w:t>
      </w:r>
    </w:p>
    <w:p w14:paraId="1D519C81" w14:textId="77777777" w:rsidR="008F18A3" w:rsidRPr="00403EE2" w:rsidRDefault="008F18A3">
      <w:pPr>
        <w:pStyle w:val="Akapitzlist"/>
        <w:numPr>
          <w:ilvl w:val="0"/>
          <w:numId w:val="45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10 dni od dnia przekazania informacji o czynności zamawiającego stanowiącej podstawę jego wniesienia, jeżeli informacja została przekazana przy użyciu środków komunikacji elektronicznej, </w:t>
      </w:r>
    </w:p>
    <w:p w14:paraId="5EEDC20D" w14:textId="6A9223A6" w:rsidR="008F18A3" w:rsidRPr="00403EE2" w:rsidRDefault="008F18A3">
      <w:pPr>
        <w:pStyle w:val="Akapitzlist"/>
        <w:numPr>
          <w:ilvl w:val="0"/>
          <w:numId w:val="45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15 dni od dnia przekazania informacji o czynności zamawiającego stanowiącej podstawę jego wniesienia, jeżeli informacja została przekazana w sposób inny niż określony w pkt 1).</w:t>
      </w:r>
    </w:p>
    <w:p w14:paraId="623A479C" w14:textId="77777777" w:rsidR="008F18A3" w:rsidRPr="00403EE2" w:rsidRDefault="008F18A3">
      <w:pPr>
        <w:pStyle w:val="Akapitzlist"/>
        <w:numPr>
          <w:ilvl w:val="0"/>
          <w:numId w:val="4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Odwołanie wobec treści ogłoszenia wszczynającego postępowanie o udzielenie zamówienia wobec treści dokumentów zamówienia wnosi się w terminie 10 dni od dnia publikacji ogłoszenia w Dzienniku Urzędowym Unii Europejskiej lub zamieszczenia dokumentów zamówienia na stronie internetowej, w przypadku zamówień, których wartość jest równa albo przekracza progi unijne. </w:t>
      </w:r>
    </w:p>
    <w:p w14:paraId="70DA122C" w14:textId="77777777" w:rsidR="008F18A3" w:rsidRPr="00403EE2" w:rsidRDefault="008F18A3">
      <w:pPr>
        <w:pStyle w:val="Akapitzlist"/>
        <w:numPr>
          <w:ilvl w:val="0"/>
          <w:numId w:val="4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Odwołanie w przypadkach innych niż określone w ust. 6 i 7 wnosi się w terminie 10 dni od dnia, w którym powzięto lub przy zachowaniu należytej staranności można było powziąć wiadomość o okolicznościach stanowiących podstawę jego wniesienia, w przypadku zamówień, których wartość jest równa albo przekracza progi unijne.</w:t>
      </w:r>
    </w:p>
    <w:p w14:paraId="78F80E67" w14:textId="77777777" w:rsidR="008F18A3" w:rsidRPr="00403EE2" w:rsidRDefault="008F18A3">
      <w:pPr>
        <w:pStyle w:val="Akapitzlist"/>
        <w:numPr>
          <w:ilvl w:val="0"/>
          <w:numId w:val="4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5F4D7F53" w14:textId="77777777" w:rsidR="008F18A3" w:rsidRPr="00403EE2" w:rsidRDefault="008F18A3">
      <w:pPr>
        <w:pStyle w:val="Akapitzlist"/>
        <w:numPr>
          <w:ilvl w:val="0"/>
          <w:numId w:val="4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Na orzeczenie Krajowej Izby Odwoławczej oraz postanowienie Prezesa Krajowej Izby Odwoławczej, o którym mowa w art. 519 ust. 1 ustawy Pzp, stronom oraz uczestnikom postępowania odwoławczego przysługuje skarga do sądu. Skargę wnosi się do Sądu Okręgowego w Warszawie – sądu zamówień publicznych, za pośrednictwem Prezesa Krajowej Izby Odwoławczej (zgodnie z art. 580 ustawy Pzp)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 </w:t>
      </w:r>
    </w:p>
    <w:p w14:paraId="3B1A815F" w14:textId="77777777" w:rsidR="008F18A3" w:rsidRPr="00403EE2" w:rsidRDefault="008F18A3">
      <w:pPr>
        <w:pStyle w:val="Akapitzlist"/>
        <w:numPr>
          <w:ilvl w:val="0"/>
          <w:numId w:val="4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Szczegółowe informacje dotyczące środków ochrony prawnej określone są w Dziale IX „Środki ochrony prawnej” ustawy Pzp.</w:t>
      </w:r>
    </w:p>
    <w:p w14:paraId="02E1FAC6" w14:textId="77777777" w:rsidR="008F18A3" w:rsidRPr="00403EE2" w:rsidRDefault="008F18A3" w:rsidP="008F18A3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5E2891" w14:textId="77777777" w:rsidR="008F18A3" w:rsidRPr="00403EE2" w:rsidRDefault="008F18A3" w:rsidP="008F18A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703B7" w14:textId="77777777" w:rsidR="008F18A3" w:rsidRPr="00403EE2" w:rsidRDefault="008F18A3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03EE2">
        <w:rPr>
          <w:rFonts w:ascii="Times New Roman" w:eastAsia="Arial" w:hAnsi="Times New Roman" w:cs="Times New Roman"/>
          <w:b/>
          <w:sz w:val="24"/>
          <w:szCs w:val="24"/>
        </w:rPr>
        <w:t xml:space="preserve">WYMAGANIA DOTYCZĄCE WADIUM </w:t>
      </w:r>
    </w:p>
    <w:p w14:paraId="7C66676E" w14:textId="77777777" w:rsidR="008F18A3" w:rsidRPr="00403EE2" w:rsidRDefault="008F18A3" w:rsidP="008F18A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F9AF300" w14:textId="77777777" w:rsidR="008F18A3" w:rsidRPr="00403EE2" w:rsidRDefault="008F18A3" w:rsidP="008F18A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W niniejszym postępowaniu zamawiający nie wymaga wniesienia wadium.</w:t>
      </w:r>
    </w:p>
    <w:p w14:paraId="76693391" w14:textId="77777777" w:rsidR="008F18A3" w:rsidRPr="00403EE2" w:rsidRDefault="008F18A3" w:rsidP="008F18A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CEC4985" w14:textId="77777777" w:rsidR="008F18A3" w:rsidRPr="00403EE2" w:rsidRDefault="008F18A3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03EE2">
        <w:rPr>
          <w:rFonts w:ascii="Times New Roman" w:eastAsia="Arial" w:hAnsi="Times New Roman" w:cs="Times New Roman"/>
          <w:b/>
          <w:sz w:val="24"/>
          <w:szCs w:val="24"/>
        </w:rPr>
        <w:t xml:space="preserve">INFORMACJE DOTYCZĄCE ZABEZPIECZENIA NALEŻYTEGO WYKONANIA UMOWY </w:t>
      </w:r>
    </w:p>
    <w:p w14:paraId="4FCD594B" w14:textId="77777777" w:rsidR="008F18A3" w:rsidRPr="00403EE2" w:rsidRDefault="008F18A3" w:rsidP="008F18A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Zamawiający nie wymaga w niniejszym postępowaniu wniesienia zabezpieczenia należytego wykonania umowy.</w:t>
      </w:r>
    </w:p>
    <w:p w14:paraId="13E77441" w14:textId="77777777" w:rsidR="008F18A3" w:rsidRPr="00403EE2" w:rsidRDefault="008F18A3" w:rsidP="008F18A3">
      <w:pPr>
        <w:tabs>
          <w:tab w:val="left" w:pos="-525"/>
        </w:tabs>
        <w:spacing w:after="0" w:line="24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br/>
      </w:r>
    </w:p>
    <w:p w14:paraId="3163AB92" w14:textId="77777777" w:rsidR="008F18A3" w:rsidRPr="00403EE2" w:rsidRDefault="008F18A3">
      <w:pPr>
        <w:pStyle w:val="Akapitzlist"/>
        <w:numPr>
          <w:ilvl w:val="0"/>
          <w:numId w:val="11"/>
        </w:numPr>
        <w:tabs>
          <w:tab w:val="left" w:pos="-525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03EE2">
        <w:rPr>
          <w:rFonts w:ascii="Times New Roman" w:eastAsia="Arial" w:hAnsi="Times New Roman" w:cs="Times New Roman"/>
          <w:b/>
          <w:sz w:val="24"/>
          <w:szCs w:val="24"/>
        </w:rPr>
        <w:t xml:space="preserve">WYMAGANIA W ZAKRESIE ZATRUDNIENIA NA PODSTAWIE STOSUNKU PRACY, W OKOLICZNOŚCIACH, O KTÓRYCH MOWA W ART. 95 USTAWY PZP. </w:t>
      </w:r>
    </w:p>
    <w:p w14:paraId="57B9BE3A" w14:textId="77777777" w:rsidR="008F18A3" w:rsidRPr="00403EE2" w:rsidRDefault="008F18A3" w:rsidP="008F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3AE23" w14:textId="036E9317" w:rsidR="008F18A3" w:rsidRPr="00403EE2" w:rsidRDefault="008F18A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Stosownie do art. 95 ust. 1 i 2 ustawy Pzp Zamawiający wymaga zatrudnienia przez Wykonawcę lub Podwykonawców na podstawie stosunku pracy osób wykonujących </w:t>
      </w:r>
      <w:r w:rsidR="00830FF9">
        <w:rPr>
          <w:rFonts w:ascii="Times New Roman" w:eastAsia="Arial" w:hAnsi="Times New Roman" w:cs="Times New Roman"/>
          <w:sz w:val="24"/>
          <w:szCs w:val="24"/>
        </w:rPr>
        <w:br/>
      </w:r>
      <w:r w:rsidRPr="00403EE2">
        <w:rPr>
          <w:rFonts w:ascii="Times New Roman" w:eastAsia="Arial" w:hAnsi="Times New Roman" w:cs="Times New Roman"/>
          <w:sz w:val="24"/>
          <w:szCs w:val="24"/>
        </w:rPr>
        <w:t xml:space="preserve">w ramach realizacji usługi czynności polegających na wykonywaniu pracy w sposób określony w art. 22 § 1 ustawy z dnia 26 czerwca 1974 r. – Kodeks pracy związanej z: </w:t>
      </w:r>
      <w:r w:rsidRPr="00403EE2">
        <w:rPr>
          <w:rFonts w:ascii="Times New Roman" w:hAnsi="Times New Roman" w:cs="Times New Roman"/>
          <w:sz w:val="24"/>
          <w:szCs w:val="24"/>
        </w:rPr>
        <w:t xml:space="preserve">czynnościami w trakcie realizacji zamówienia: wszystkie czynności </w:t>
      </w:r>
      <w:r w:rsidRPr="00403EE2">
        <w:rPr>
          <w:rFonts w:ascii="Times New Roman" w:hAnsi="Times New Roman" w:cs="Times New Roman"/>
          <w:b/>
          <w:bCs/>
          <w:sz w:val="24"/>
          <w:szCs w:val="24"/>
        </w:rPr>
        <w:t xml:space="preserve"> związane </w:t>
      </w:r>
      <w:r w:rsidRPr="00403EE2">
        <w:rPr>
          <w:rFonts w:ascii="Times New Roman" w:hAnsi="Times New Roman" w:cs="Times New Roman"/>
          <w:b/>
          <w:bCs/>
          <w:sz w:val="24"/>
          <w:szCs w:val="24"/>
        </w:rPr>
        <w:br/>
        <w:t>z obsługą kredytu.</w:t>
      </w:r>
    </w:p>
    <w:p w14:paraId="6CFC19E0" w14:textId="77777777" w:rsidR="008F18A3" w:rsidRPr="00403EE2" w:rsidRDefault="008F18A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1E79AA2D" w14:textId="77777777" w:rsidR="008F18A3" w:rsidRPr="00403EE2" w:rsidRDefault="008F18A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>żądania oświadczeń i dokumentów w zakresie potwierdzenia spełniania ww. wymogów i dokonywania ich oceny,</w:t>
      </w:r>
    </w:p>
    <w:p w14:paraId="3C82474E" w14:textId="77777777" w:rsidR="008F18A3" w:rsidRPr="00403EE2" w:rsidRDefault="008F18A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>żądania wyjaśnień w przypadku wątpliwości w zakresie potwierdzenia spełniania ww.</w:t>
      </w:r>
    </w:p>
    <w:p w14:paraId="6CF655B2" w14:textId="77777777" w:rsidR="008F18A3" w:rsidRPr="00403EE2" w:rsidRDefault="008F18A3" w:rsidP="008F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>wymogów,</w:t>
      </w:r>
    </w:p>
    <w:p w14:paraId="4142901D" w14:textId="77777777" w:rsidR="008F18A3" w:rsidRPr="00403EE2" w:rsidRDefault="008F18A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>przeprowadzania kontroli na miejscu wykonywania świadczenia.</w:t>
      </w:r>
    </w:p>
    <w:p w14:paraId="319F8B84" w14:textId="57481465" w:rsidR="008F18A3" w:rsidRPr="00403EE2" w:rsidRDefault="008F18A3">
      <w:pPr>
        <w:pStyle w:val="Akapitzlist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 xml:space="preserve">W trakcie realizacji zamówienia na każde wezwanie Zamawiającego, w wyznaczonym </w:t>
      </w:r>
      <w:r w:rsidR="00830FF9">
        <w:rPr>
          <w:rFonts w:ascii="Times New Roman" w:hAnsi="Times New Roman" w:cs="Times New Roman"/>
          <w:sz w:val="24"/>
          <w:szCs w:val="24"/>
        </w:rPr>
        <w:br/>
      </w:r>
      <w:r w:rsidRPr="00403EE2">
        <w:rPr>
          <w:rFonts w:ascii="Times New Roman" w:hAnsi="Times New Roman" w:cs="Times New Roman"/>
          <w:sz w:val="24"/>
          <w:szCs w:val="24"/>
        </w:rPr>
        <w:t xml:space="preserve">w tym wezwaniu terminie wykonawca przedłoży Zamawiającemu wskazane poniżej dowody w celu potwierdzenia spełnienia wymogu zatrudnienia na podstawie umowy </w:t>
      </w:r>
      <w:r w:rsidR="00830FF9">
        <w:rPr>
          <w:rFonts w:ascii="Times New Roman" w:hAnsi="Times New Roman" w:cs="Times New Roman"/>
          <w:sz w:val="24"/>
          <w:szCs w:val="24"/>
        </w:rPr>
        <w:br/>
      </w:r>
      <w:r w:rsidRPr="00403EE2">
        <w:rPr>
          <w:rFonts w:ascii="Times New Roman" w:hAnsi="Times New Roman" w:cs="Times New Roman"/>
          <w:sz w:val="24"/>
          <w:szCs w:val="24"/>
        </w:rPr>
        <w:t>o pracę przez wykonawcę lub podwykonawcę osób wykonujących wskazane w ust. 1 czynności w trakcie realizacji zamówienia:</w:t>
      </w:r>
    </w:p>
    <w:p w14:paraId="50B81EC5" w14:textId="0343452E" w:rsidR="008F18A3" w:rsidRPr="00403EE2" w:rsidRDefault="008F18A3">
      <w:pPr>
        <w:pStyle w:val="Akapitzlist"/>
        <w:numPr>
          <w:ilvl w:val="0"/>
          <w:numId w:val="4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 xml:space="preserve">oświadczenie wykonawcy lub podwykonawcy o zatrudnieniu na podstawie umowy </w:t>
      </w:r>
      <w:r w:rsidR="00830FF9">
        <w:rPr>
          <w:rFonts w:ascii="Times New Roman" w:hAnsi="Times New Roman" w:cs="Times New Roman"/>
          <w:sz w:val="24"/>
          <w:szCs w:val="24"/>
        </w:rPr>
        <w:br/>
      </w:r>
      <w:r w:rsidRPr="00403EE2">
        <w:rPr>
          <w:rFonts w:ascii="Times New Roman" w:hAnsi="Times New Roman" w:cs="Times New Roman"/>
          <w:sz w:val="24"/>
          <w:szCs w:val="24"/>
        </w:rPr>
        <w:t>o pracę osób wykonujących czynności, których dotyczy wezwanie Zamawiającego.</w:t>
      </w:r>
    </w:p>
    <w:p w14:paraId="428140E9" w14:textId="77777777" w:rsidR="008F18A3" w:rsidRPr="00403EE2" w:rsidRDefault="008F18A3" w:rsidP="008F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>Oświadczenie to powinno zawierać w szczególności:</w:t>
      </w:r>
    </w:p>
    <w:p w14:paraId="73A40036" w14:textId="77777777" w:rsidR="008F18A3" w:rsidRPr="00403EE2" w:rsidRDefault="008F18A3" w:rsidP="008F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>- dokładne określenie podmiotu składającego oświadczenie,</w:t>
      </w:r>
    </w:p>
    <w:p w14:paraId="75A90216" w14:textId="77777777" w:rsidR="008F18A3" w:rsidRPr="00403EE2" w:rsidRDefault="008F18A3" w:rsidP="008F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 xml:space="preserve">- datę złożenia oświadczenia, wskazanie, że objęte wezwaniem czynności wykonują osoby zatrudnione na podstawie umowy o pracę wraz ze wskazaniem liczby tych osób, imion </w:t>
      </w:r>
      <w:r w:rsidRPr="00403EE2">
        <w:rPr>
          <w:rFonts w:ascii="Times New Roman" w:hAnsi="Times New Roman" w:cs="Times New Roman"/>
          <w:sz w:val="24"/>
          <w:szCs w:val="24"/>
        </w:rPr>
        <w:br/>
        <w:t>i nazwisk tych osób,</w:t>
      </w:r>
    </w:p>
    <w:p w14:paraId="6FC20A8A" w14:textId="77777777" w:rsidR="008F18A3" w:rsidRPr="00403EE2" w:rsidRDefault="008F18A3" w:rsidP="008F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>- rodzaju umowy o pracę i wymiaru etatu oraz podpis osoby uprawnionej do złożenia oświadczenia w imieniu wykonawcy lub podwykonawcy;</w:t>
      </w:r>
    </w:p>
    <w:p w14:paraId="021B366A" w14:textId="29EFB130" w:rsidR="008F18A3" w:rsidRPr="00403EE2" w:rsidRDefault="008F18A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</w:t>
      </w:r>
      <w:r w:rsidR="00113EA1">
        <w:rPr>
          <w:rFonts w:ascii="Times New Roman" w:hAnsi="Times New Roman" w:cs="Times New Roman"/>
          <w:sz w:val="24"/>
          <w:szCs w:val="24"/>
        </w:rPr>
        <w:t xml:space="preserve">zapewnić możliwość weryfikacji </w:t>
      </w:r>
      <w:r w:rsidR="00113EA1">
        <w:rPr>
          <w:rFonts w:ascii="Times New Roman" w:hAnsi="Times New Roman" w:cs="Times New Roman"/>
          <w:sz w:val="24"/>
          <w:szCs w:val="24"/>
        </w:rPr>
        <w:lastRenderedPageBreak/>
        <w:t>zatrudnienia na podstawie umowy o pracę.</w:t>
      </w:r>
      <w:r w:rsidRPr="00403EE2">
        <w:rPr>
          <w:rFonts w:ascii="Times New Roman" w:hAnsi="Times New Roman" w:cs="Times New Roman"/>
          <w:sz w:val="24"/>
          <w:szCs w:val="24"/>
        </w:rPr>
        <w:t xml:space="preserve"> Informacje takie jak: </w:t>
      </w:r>
      <w:r w:rsidR="00113EA1">
        <w:rPr>
          <w:rFonts w:ascii="Times New Roman" w:hAnsi="Times New Roman" w:cs="Times New Roman"/>
          <w:sz w:val="24"/>
          <w:szCs w:val="24"/>
        </w:rPr>
        <w:t xml:space="preserve">imię i nazwisko, </w:t>
      </w:r>
      <w:r w:rsidRPr="00403EE2">
        <w:rPr>
          <w:rFonts w:ascii="Times New Roman" w:hAnsi="Times New Roman" w:cs="Times New Roman"/>
          <w:sz w:val="24"/>
          <w:szCs w:val="24"/>
        </w:rPr>
        <w:t xml:space="preserve">data zawarcia umowy, rodzaj umowy o pracę i </w:t>
      </w:r>
      <w:r w:rsidR="00113EA1">
        <w:rPr>
          <w:rFonts w:ascii="Times New Roman" w:hAnsi="Times New Roman" w:cs="Times New Roman"/>
          <w:sz w:val="24"/>
          <w:szCs w:val="24"/>
        </w:rPr>
        <w:t xml:space="preserve">zakres obowiązków </w:t>
      </w:r>
      <w:r w:rsidRPr="00403EE2">
        <w:rPr>
          <w:rFonts w:ascii="Times New Roman" w:hAnsi="Times New Roman" w:cs="Times New Roman"/>
          <w:sz w:val="24"/>
          <w:szCs w:val="24"/>
        </w:rPr>
        <w:t>powinny być możliwe do zidentyfikowania;</w:t>
      </w:r>
    </w:p>
    <w:p w14:paraId="690331BC" w14:textId="77777777" w:rsidR="008F18A3" w:rsidRPr="00403EE2" w:rsidRDefault="008F18A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3A97E01A" w14:textId="0B479F88" w:rsidR="008F18A3" w:rsidRPr="00403EE2" w:rsidRDefault="008F18A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 xml:space="preserve"> poświadczoną za zgodność z oryginałem odpowiednio przez wykonawcę lub podwykonawcę kopię dowodu potwierdzającego zgłoszenie pracownika przez pracodawcę do ubezpieczeń, w sposób zapewniający ochronę danych osobowych pracowników, </w:t>
      </w:r>
      <w:r w:rsidR="00113EA1">
        <w:rPr>
          <w:rFonts w:ascii="Times New Roman" w:hAnsi="Times New Roman" w:cs="Times New Roman"/>
          <w:sz w:val="24"/>
          <w:szCs w:val="24"/>
        </w:rPr>
        <w:t>w sposób określony powyżej w punkcie 2</w:t>
      </w:r>
      <w:r w:rsidRPr="00403EE2">
        <w:rPr>
          <w:rFonts w:ascii="Times New Roman" w:hAnsi="Times New Roman" w:cs="Times New Roman"/>
          <w:sz w:val="24"/>
          <w:szCs w:val="24"/>
        </w:rPr>
        <w:t>.</w:t>
      </w:r>
    </w:p>
    <w:p w14:paraId="6F7D1804" w14:textId="77777777" w:rsidR="008F18A3" w:rsidRPr="00403EE2" w:rsidRDefault="008F18A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>Z tytułu niespełnienia przez wykonawcę lub podwykonawcę wymogu zatrudnienia na podstawie umowy o pracę osób wykonujących wskazane w ust. 1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</w:t>
      </w:r>
    </w:p>
    <w:p w14:paraId="2D0F31BD" w14:textId="77777777" w:rsidR="008F18A3" w:rsidRPr="00403EE2" w:rsidRDefault="008F18A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3AF3E2DF" w14:textId="77777777" w:rsidR="008F18A3" w:rsidRPr="00403EE2" w:rsidRDefault="008F18A3" w:rsidP="008F18A3">
      <w:pPr>
        <w:tabs>
          <w:tab w:val="left" w:pos="-1245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535C3B" w14:textId="77777777" w:rsidR="008F18A3" w:rsidRPr="00403EE2" w:rsidRDefault="008F18A3" w:rsidP="008F18A3">
      <w:pPr>
        <w:tabs>
          <w:tab w:val="left" w:pos="-5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060765" w14:textId="77777777" w:rsidR="008F18A3" w:rsidRPr="00403EE2" w:rsidRDefault="008F18A3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03EE2">
        <w:rPr>
          <w:rFonts w:ascii="Times New Roman" w:eastAsia="Arial" w:hAnsi="Times New Roman" w:cs="Times New Roman"/>
          <w:b/>
          <w:sz w:val="24"/>
          <w:szCs w:val="24"/>
        </w:rPr>
        <w:t xml:space="preserve">KLAUZULA INFORMACYJNA DOTYCZĄCA PRZETWARZANIA DANYCH OSOBOWYCH </w:t>
      </w:r>
    </w:p>
    <w:p w14:paraId="58567DDD" w14:textId="77777777" w:rsidR="008F18A3" w:rsidRPr="00403EE2" w:rsidRDefault="008F18A3" w:rsidP="008F18A3">
      <w:pPr>
        <w:tabs>
          <w:tab w:val="left" w:pos="-5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276EC4" w14:textId="77777777" w:rsidR="008F18A3" w:rsidRPr="00406FDC" w:rsidRDefault="008F18A3" w:rsidP="00406FD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6FDC">
        <w:rPr>
          <w:rFonts w:ascii="Times New Roman" w:eastAsia="Arial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48D102C2" w14:textId="77777777" w:rsidR="008F18A3" w:rsidRPr="00403EE2" w:rsidRDefault="008F18A3" w:rsidP="008F18A3">
      <w:pPr>
        <w:numPr>
          <w:ilvl w:val="0"/>
          <w:numId w:val="10"/>
        </w:numPr>
        <w:spacing w:after="0" w:line="240" w:lineRule="auto"/>
        <w:ind w:left="1004" w:hanging="6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administratorem Pani/Pana danych osobowych jest Gmina Lidzbark Warmiński, reprezentowana przez Wójta Gminy Lidzbark Warmiński z siedzibą ul. Krasickiego 1, 11-100 Lidzbark Warmiński;</w:t>
      </w:r>
    </w:p>
    <w:p w14:paraId="1563B71A" w14:textId="77777777" w:rsidR="008F18A3" w:rsidRPr="00403EE2" w:rsidRDefault="008F18A3" w:rsidP="008F18A3">
      <w:pPr>
        <w:numPr>
          <w:ilvl w:val="0"/>
          <w:numId w:val="10"/>
        </w:numPr>
        <w:spacing w:after="0" w:line="240" w:lineRule="auto"/>
        <w:ind w:left="1004" w:hanging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administrator wyznaczył Inspektora Danych Osobowych, z którym można się kontaktować pod adresem e-mail: </w:t>
      </w:r>
      <w:hyperlink r:id="rId32">
        <w:r w:rsidRPr="00403EE2">
          <w:rPr>
            <w:rFonts w:ascii="Times New Roman" w:eastAsia="Arial" w:hAnsi="Times New Roman" w:cs="Times New Roman"/>
            <w:color w:val="000080"/>
            <w:sz w:val="24"/>
            <w:szCs w:val="24"/>
            <w:u w:val="single"/>
          </w:rPr>
          <w:t>iod@warmiainkaso.pl</w:t>
        </w:r>
      </w:hyperlink>
    </w:p>
    <w:p w14:paraId="2D742621" w14:textId="77777777" w:rsidR="008F18A3" w:rsidRPr="00403EE2" w:rsidRDefault="008F18A3" w:rsidP="008F18A3">
      <w:pPr>
        <w:numPr>
          <w:ilvl w:val="0"/>
          <w:numId w:val="10"/>
        </w:numPr>
        <w:spacing w:after="0" w:line="240" w:lineRule="auto"/>
        <w:ind w:left="1004" w:hanging="6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Pani/Pana dane osobowe przetwarzane będą na podstawie art. 6 ust. 1 lit. c RODO                w celu związanym z przedmiotowym postępowaniem o udzielenie zamówienia publicznego, prowadzonym w trybie podstawowym bez negocjacji.</w:t>
      </w:r>
    </w:p>
    <w:p w14:paraId="5BE796FB" w14:textId="77777777" w:rsidR="008F18A3" w:rsidRPr="00403EE2" w:rsidRDefault="008F18A3" w:rsidP="008F18A3">
      <w:pPr>
        <w:numPr>
          <w:ilvl w:val="0"/>
          <w:numId w:val="10"/>
        </w:numPr>
        <w:spacing w:after="0" w:line="240" w:lineRule="auto"/>
        <w:ind w:left="1004" w:hanging="6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odbiorcami Pani/Pana danych osobowych będą osoby lub podmioty, którym udostępniona zostanie dokumentacja postępowania w oparciu o art. 74 ustawy PZP</w:t>
      </w:r>
    </w:p>
    <w:p w14:paraId="5E97F09A" w14:textId="77777777" w:rsidR="008F18A3" w:rsidRPr="00403EE2" w:rsidRDefault="008F18A3" w:rsidP="008F18A3">
      <w:pPr>
        <w:numPr>
          <w:ilvl w:val="0"/>
          <w:numId w:val="10"/>
        </w:numPr>
        <w:spacing w:after="0" w:line="240" w:lineRule="auto"/>
        <w:ind w:left="1004" w:hanging="6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05F6207C" w14:textId="77777777" w:rsidR="008F18A3" w:rsidRPr="00403EE2" w:rsidRDefault="008F18A3" w:rsidP="008F18A3">
      <w:pPr>
        <w:numPr>
          <w:ilvl w:val="0"/>
          <w:numId w:val="10"/>
        </w:numPr>
        <w:spacing w:after="0" w:line="240" w:lineRule="auto"/>
        <w:ind w:left="1004" w:hanging="6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lastRenderedPageBreak/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4E48F509" w14:textId="77777777" w:rsidR="008F18A3" w:rsidRPr="00403EE2" w:rsidRDefault="008F18A3" w:rsidP="008F18A3">
      <w:pPr>
        <w:numPr>
          <w:ilvl w:val="0"/>
          <w:numId w:val="10"/>
        </w:numPr>
        <w:spacing w:after="0" w:line="240" w:lineRule="auto"/>
        <w:ind w:left="1004" w:hanging="6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w odniesieniu do Pani/Pana danych osobowych decyzje nie będą podejmowane                          w sposób zautomatyzowany, stosownie do art. 22 RODO.</w:t>
      </w:r>
    </w:p>
    <w:p w14:paraId="5FED38C1" w14:textId="77777777" w:rsidR="008F18A3" w:rsidRPr="00403EE2" w:rsidRDefault="008F18A3" w:rsidP="008F18A3">
      <w:pPr>
        <w:numPr>
          <w:ilvl w:val="0"/>
          <w:numId w:val="10"/>
        </w:numPr>
        <w:spacing w:after="0" w:line="240" w:lineRule="auto"/>
        <w:ind w:left="1004" w:hanging="6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posiada Pani/Pan:</w:t>
      </w:r>
    </w:p>
    <w:p w14:paraId="2AA71FD4" w14:textId="77777777" w:rsidR="008F18A3" w:rsidRPr="00403EE2" w:rsidRDefault="008F18A3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687CC814" w14:textId="77777777" w:rsidR="008F18A3" w:rsidRPr="00403EE2" w:rsidRDefault="008F18A3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na podstawie art. 16 RODO prawo do sprostowania Pani/Pana danych osobowych (</w:t>
      </w:r>
      <w:r w:rsidRPr="00403EE2">
        <w:rPr>
          <w:rFonts w:ascii="Times New Roman" w:eastAsia="Arial" w:hAnsi="Times New Roman" w:cs="Times New Roman"/>
          <w:i/>
          <w:sz w:val="24"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403EE2">
        <w:rPr>
          <w:rFonts w:ascii="Times New Roman" w:eastAsia="Arial" w:hAnsi="Times New Roman" w:cs="Times New Roman"/>
          <w:sz w:val="24"/>
          <w:szCs w:val="24"/>
        </w:rPr>
        <w:t>);</w:t>
      </w:r>
    </w:p>
    <w:p w14:paraId="16148CB9" w14:textId="77777777" w:rsidR="008F18A3" w:rsidRPr="00403EE2" w:rsidRDefault="008F18A3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okresu trwania postępowania </w:t>
      </w:r>
      <w:r w:rsidRPr="00403EE2">
        <w:rPr>
          <w:rFonts w:ascii="Times New Roman" w:eastAsia="Arial" w:hAnsi="Times New Roman" w:cs="Times New Roman"/>
          <w:sz w:val="24"/>
          <w:szCs w:val="24"/>
        </w:rPr>
        <w:br/>
        <w:t>o udzielenie zamówienia publicznego lub konkursu oraz przypadków, o których mowa w art. 18 ust. 2 RODO (</w:t>
      </w:r>
      <w:r w:rsidRPr="00403EE2">
        <w:rPr>
          <w:rFonts w:ascii="Times New Roman" w:eastAsia="Arial" w:hAnsi="Times New Roman" w:cs="Times New Roman"/>
          <w:i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403EE2">
        <w:rPr>
          <w:rFonts w:ascii="Times New Roman" w:eastAsia="Arial" w:hAnsi="Times New Roman" w:cs="Times New Roman"/>
          <w:sz w:val="24"/>
          <w:szCs w:val="24"/>
        </w:rPr>
        <w:t>);</w:t>
      </w:r>
    </w:p>
    <w:p w14:paraId="2D674670" w14:textId="77777777" w:rsidR="008F18A3" w:rsidRPr="00403EE2" w:rsidRDefault="008F18A3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403EE2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14:paraId="6E05F720" w14:textId="77777777" w:rsidR="008F18A3" w:rsidRPr="00403EE2" w:rsidRDefault="008F18A3" w:rsidP="00406FDC">
      <w:pPr>
        <w:numPr>
          <w:ilvl w:val="0"/>
          <w:numId w:val="10"/>
        </w:numPr>
        <w:spacing w:after="0" w:line="240" w:lineRule="auto"/>
        <w:ind w:left="709" w:hanging="34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nie przysługuje Pani/Panu:</w:t>
      </w:r>
    </w:p>
    <w:p w14:paraId="75E6688E" w14:textId="77777777" w:rsidR="008F18A3" w:rsidRPr="00403EE2" w:rsidRDefault="008F18A3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2345F903" w14:textId="77777777" w:rsidR="008F18A3" w:rsidRPr="00403EE2" w:rsidRDefault="008F18A3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prawo do przenoszenia danych osobowych, o którym mowa w art. 20 RODO;</w:t>
      </w:r>
    </w:p>
    <w:p w14:paraId="4E6EB172" w14:textId="77777777" w:rsidR="008F18A3" w:rsidRPr="00403EE2" w:rsidRDefault="008F18A3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lit.c RODO;</w:t>
      </w:r>
    </w:p>
    <w:p w14:paraId="079A3597" w14:textId="244D2207" w:rsidR="008F18A3" w:rsidRPr="00403EE2" w:rsidRDefault="008F18A3" w:rsidP="00406FDC">
      <w:pPr>
        <w:spacing w:after="0" w:line="240" w:lineRule="auto"/>
        <w:ind w:left="567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10) przysługuje Pani/Panu prawo wniesienia skargi do organu nadzorczego na niezgodne                      z RODO przetwarzanie Pani/Pana danych osobowych przez administratora. Organem właściwym dla przedmiotowej skargi jest Urząd Ochrony Danych Osobowych, </w:t>
      </w:r>
      <w:r w:rsidR="00406FDC">
        <w:rPr>
          <w:rFonts w:ascii="Times New Roman" w:eastAsia="Arial" w:hAnsi="Times New Roman" w:cs="Times New Roman"/>
          <w:sz w:val="24"/>
          <w:szCs w:val="24"/>
        </w:rPr>
        <w:br/>
      </w:r>
      <w:r w:rsidRPr="00403EE2">
        <w:rPr>
          <w:rFonts w:ascii="Times New Roman" w:eastAsia="Arial" w:hAnsi="Times New Roman" w:cs="Times New Roman"/>
          <w:sz w:val="24"/>
          <w:szCs w:val="24"/>
        </w:rPr>
        <w:t>ul. Stawki 2, 00-193 Warszawa.</w:t>
      </w:r>
    </w:p>
    <w:p w14:paraId="420686CC" w14:textId="77777777" w:rsidR="008F18A3" w:rsidRPr="00403EE2" w:rsidRDefault="008F18A3" w:rsidP="008F18A3">
      <w:pPr>
        <w:tabs>
          <w:tab w:val="left" w:pos="-5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6E08A5" w14:textId="77777777" w:rsidR="008F18A3" w:rsidRPr="00403EE2" w:rsidRDefault="008F18A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03EE2">
        <w:rPr>
          <w:rFonts w:ascii="Times New Roman" w:eastAsia="Arial" w:hAnsi="Times New Roman" w:cs="Times New Roman"/>
          <w:b/>
          <w:sz w:val="24"/>
          <w:szCs w:val="24"/>
        </w:rPr>
        <w:t>POZOSTAŁE INFORMACJE</w:t>
      </w:r>
    </w:p>
    <w:p w14:paraId="0B4E4ED4" w14:textId="77777777" w:rsidR="008F18A3" w:rsidRPr="00403EE2" w:rsidRDefault="008F18A3" w:rsidP="008F18A3">
      <w:pPr>
        <w:tabs>
          <w:tab w:val="left" w:pos="-1245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32C6EC" w14:textId="77777777" w:rsidR="008F18A3" w:rsidRPr="00403EE2" w:rsidRDefault="008F18A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2190890"/>
      <w:r w:rsidRPr="00403EE2">
        <w:rPr>
          <w:rFonts w:ascii="Times New Roman" w:hAnsi="Times New Roman" w:cs="Times New Roman"/>
          <w:sz w:val="24"/>
          <w:szCs w:val="24"/>
        </w:rPr>
        <w:t>Na  rachunkach Zamawiającego w bankach nie ciążą zajęcia egzekucyjne.</w:t>
      </w:r>
    </w:p>
    <w:p w14:paraId="75063681" w14:textId="77777777" w:rsidR="008F18A3" w:rsidRPr="00403EE2" w:rsidRDefault="008F18A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>Zamawiający nie był i nie jest w restrukturyzacji w innych bankach.</w:t>
      </w:r>
    </w:p>
    <w:p w14:paraId="0A65ECDA" w14:textId="77777777" w:rsidR="008F18A3" w:rsidRPr="00403EE2" w:rsidRDefault="008F18A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>U Zamawiającego nie był prowadzony program postępowania naprawczego i nie przystępuje on do jego realizacji w rozumieniu ustawy z dnia 27 sierpnia 2009 r. o finansach publicznych.</w:t>
      </w:r>
    </w:p>
    <w:p w14:paraId="033C0F96" w14:textId="77777777" w:rsidR="008F18A3" w:rsidRPr="00403EE2" w:rsidRDefault="008F18A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>U Zamawiającego nie były prowadzone za pośrednictwem komornika sądowego działania windykacyjne na wniosek banków.</w:t>
      </w:r>
    </w:p>
    <w:p w14:paraId="322E9D4C" w14:textId="77777777" w:rsidR="008F18A3" w:rsidRPr="00403EE2" w:rsidRDefault="008F18A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lastRenderedPageBreak/>
        <w:t>Zamawiający nie posiada zobowiązań z tytułu wykupu wierzytelności, forfaitingu, faktoringu, eFinancingu, leasingu, podpisanych umów w ramach partnerstwa publicznoprawnego.</w:t>
      </w:r>
    </w:p>
    <w:p w14:paraId="4155421B" w14:textId="77777777" w:rsidR="008F18A3" w:rsidRPr="00403EE2" w:rsidRDefault="008F18A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hAnsi="Times New Roman" w:cs="Times New Roman"/>
          <w:sz w:val="24"/>
          <w:szCs w:val="24"/>
        </w:rPr>
        <w:t>Zamawiający nie udzielił poręczeń i gwarancji innym podmiotom.</w:t>
      </w:r>
    </w:p>
    <w:bookmarkEnd w:id="2"/>
    <w:p w14:paraId="7ED5D9F3" w14:textId="77777777" w:rsidR="008F18A3" w:rsidRPr="00403EE2" w:rsidRDefault="008F18A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Zamawiający przewiduje wykluczenia na podstawie </w:t>
      </w:r>
      <w:r w:rsidRPr="00403EE2">
        <w:rPr>
          <w:rFonts w:ascii="Times New Roman" w:eastAsia="Arial" w:hAnsi="Times New Roman" w:cs="Times New Roman"/>
          <w:b/>
          <w:sz w:val="24"/>
          <w:szCs w:val="24"/>
        </w:rPr>
        <w:t>art. 109 ust. 1 pkt. 1) i 4) ustawy Pzp</w:t>
      </w:r>
      <w:r w:rsidRPr="00403EE2">
        <w:rPr>
          <w:rFonts w:ascii="Times New Roman" w:eastAsia="Arial" w:hAnsi="Times New Roman" w:cs="Times New Roman"/>
          <w:sz w:val="24"/>
          <w:szCs w:val="24"/>
        </w:rPr>
        <w:t xml:space="preserve">, które określił  w rozdziale </w:t>
      </w:r>
      <w:r w:rsidRPr="00403EE2">
        <w:rPr>
          <w:rFonts w:ascii="Times New Roman" w:eastAsia="Arial" w:hAnsi="Times New Roman" w:cs="Times New Roman"/>
          <w:b/>
          <w:sz w:val="24"/>
          <w:szCs w:val="24"/>
        </w:rPr>
        <w:t>VII SWZ</w:t>
      </w:r>
      <w:r w:rsidRPr="00403EE2">
        <w:rPr>
          <w:rFonts w:ascii="Times New Roman" w:eastAsia="Arial" w:hAnsi="Times New Roman" w:cs="Times New Roman"/>
          <w:sz w:val="24"/>
          <w:szCs w:val="24"/>
        </w:rPr>
        <w:t>.</w:t>
      </w:r>
    </w:p>
    <w:p w14:paraId="6D173ECE" w14:textId="77777777" w:rsidR="008F18A3" w:rsidRPr="00403EE2" w:rsidRDefault="008F18A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Zamawiający nie dopuszcza składania ofert częściowych.</w:t>
      </w:r>
    </w:p>
    <w:p w14:paraId="2FD144AC" w14:textId="77777777" w:rsidR="008F18A3" w:rsidRPr="00403EE2" w:rsidRDefault="008F18A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Zamawiający nie przewiduje ofert wariantowych.</w:t>
      </w:r>
    </w:p>
    <w:p w14:paraId="0A443A41" w14:textId="77777777" w:rsidR="008F18A3" w:rsidRPr="00403EE2" w:rsidRDefault="008F18A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Zamawiający nie przewiduje zawarcia  umowy ramowej.</w:t>
      </w:r>
    </w:p>
    <w:p w14:paraId="767B72D4" w14:textId="77777777" w:rsidR="008F18A3" w:rsidRPr="00403EE2" w:rsidRDefault="008F18A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Zamawiający nie przewiduje zamówień, o których mowa w art. 214 ust. 1 pkt 7 i 8 ustawy Pzp.</w:t>
      </w:r>
    </w:p>
    <w:p w14:paraId="78F11716" w14:textId="77777777" w:rsidR="008F18A3" w:rsidRPr="00403EE2" w:rsidRDefault="008F18A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Zamawiający nie wymaga od wykonawców odbycia wizji lokalnej.</w:t>
      </w:r>
    </w:p>
    <w:p w14:paraId="540FB2BC" w14:textId="77777777" w:rsidR="008F18A3" w:rsidRPr="00403EE2" w:rsidRDefault="008F18A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Zamawiający nie dopuszcza rozliczeń w walutach obcych. Rozliczenia mogą być prowadzone tylko w walucie polskiej PLN.</w:t>
      </w:r>
    </w:p>
    <w:p w14:paraId="7948A6FE" w14:textId="77777777" w:rsidR="008F18A3" w:rsidRPr="00403EE2" w:rsidRDefault="008F18A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Zamawiający nie przewiduje odwróconej kolejności oceny ofert.</w:t>
      </w:r>
    </w:p>
    <w:p w14:paraId="733B5029" w14:textId="77777777" w:rsidR="008F18A3" w:rsidRPr="00403EE2" w:rsidRDefault="008F18A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Zamawiający nie przewiduje wyboru najkorzystniejszej oferty z zastosowaniem aukcji elektronicznej.</w:t>
      </w:r>
    </w:p>
    <w:p w14:paraId="457F38B2" w14:textId="77777777" w:rsidR="008F18A3" w:rsidRPr="00403EE2" w:rsidRDefault="008F18A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Zamawiający nie przewiduje zwrotu kosztów udziału w postępowaniu.</w:t>
      </w:r>
    </w:p>
    <w:p w14:paraId="3CAECB9F" w14:textId="77777777" w:rsidR="008F18A3" w:rsidRPr="00403EE2" w:rsidRDefault="008F18A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Zamawiający przewiduje wymagania w zakresie zatrudnienia na podstawie stosunku pracy – wymagania zostały określone w rozdziale XXII SWZ.</w:t>
      </w:r>
    </w:p>
    <w:p w14:paraId="18C66D21" w14:textId="77777777" w:rsidR="008F18A3" w:rsidRPr="00403EE2" w:rsidRDefault="008F18A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 xml:space="preserve">Zamawiający nie przewiduje wymagań w zakresie zatrudnienia osób o których mowa </w:t>
      </w:r>
      <w:r w:rsidRPr="00403EE2">
        <w:rPr>
          <w:rFonts w:ascii="Times New Roman" w:eastAsia="Arial" w:hAnsi="Times New Roman" w:cs="Times New Roman"/>
          <w:sz w:val="24"/>
          <w:szCs w:val="24"/>
        </w:rPr>
        <w:br/>
        <w:t>w art. 96 ust.2pkt 2o których mowa w art.29 ust.4 ustawy Pzp.</w:t>
      </w:r>
    </w:p>
    <w:p w14:paraId="0F5540B7" w14:textId="77777777" w:rsidR="008F18A3" w:rsidRPr="00403EE2" w:rsidRDefault="008F18A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Zamawiający nie zastrzega możliwości ubiegania się o udzielenie zamówienia wyłącznie przez wykonawców o których mowa w art.94 ustawy Pzp.</w:t>
      </w:r>
    </w:p>
    <w:p w14:paraId="54A06906" w14:textId="77777777" w:rsidR="008F18A3" w:rsidRPr="00403EE2" w:rsidRDefault="008F18A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Zamawiający nie zastrzega obowiązku osobistego wykonania przez wykonawcę kluczowych zadań.</w:t>
      </w:r>
    </w:p>
    <w:p w14:paraId="28E9DC07" w14:textId="77777777" w:rsidR="008F18A3" w:rsidRPr="00403EE2" w:rsidRDefault="008F18A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Zamawiający nie ustala i nie dopuszcza możliwości złożenia ofert w postaci katalogów elektronicznych lub dołączenia katalogów elektronicznych do oferty.</w:t>
      </w:r>
    </w:p>
    <w:p w14:paraId="2EAAD202" w14:textId="77777777" w:rsidR="008F18A3" w:rsidRPr="00403EE2" w:rsidRDefault="008F18A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EE2">
        <w:rPr>
          <w:rFonts w:ascii="Times New Roman" w:eastAsia="Arial" w:hAnsi="Times New Roman" w:cs="Times New Roman"/>
          <w:sz w:val="24"/>
          <w:szCs w:val="24"/>
        </w:rPr>
        <w:t>Powołane w SWZ załączniki stanowią jej integralną część.</w:t>
      </w:r>
    </w:p>
    <w:p w14:paraId="6A476BEB" w14:textId="77777777" w:rsidR="008F18A3" w:rsidRPr="00403EE2" w:rsidRDefault="008F18A3" w:rsidP="008F18A3">
      <w:pPr>
        <w:tabs>
          <w:tab w:val="left" w:pos="540"/>
          <w:tab w:val="left" w:pos="567"/>
          <w:tab w:val="left" w:pos="156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04045D" w14:textId="77777777" w:rsidR="008F18A3" w:rsidRPr="00403EE2" w:rsidRDefault="008F18A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03EE2">
        <w:rPr>
          <w:rFonts w:ascii="Times New Roman" w:eastAsia="Arial" w:hAnsi="Times New Roman" w:cs="Times New Roman"/>
          <w:b/>
          <w:sz w:val="24"/>
          <w:szCs w:val="24"/>
        </w:rPr>
        <w:t>WYKAZ ZAŁĄCZNIKÓW DO SWZ</w:t>
      </w:r>
    </w:p>
    <w:p w14:paraId="008B49DD" w14:textId="388A3D70" w:rsidR="008F18A3" w:rsidRPr="007A6228" w:rsidRDefault="008F18A3" w:rsidP="008F18A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A6228">
        <w:rPr>
          <w:rFonts w:ascii="Times New Roman" w:eastAsia="Arial" w:hAnsi="Times New Roman" w:cs="Times New Roman"/>
          <w:b/>
          <w:sz w:val="24"/>
          <w:szCs w:val="24"/>
        </w:rPr>
        <w:t xml:space="preserve">Załącznik nr 1 do SWZ </w:t>
      </w:r>
      <w:r w:rsidRPr="007A6228">
        <w:rPr>
          <w:rFonts w:ascii="Times New Roman" w:eastAsia="Arial" w:hAnsi="Times New Roman" w:cs="Times New Roman"/>
          <w:sz w:val="24"/>
          <w:szCs w:val="24"/>
        </w:rPr>
        <w:t>– wzór formularza oferty</w:t>
      </w:r>
      <w:r w:rsidR="007A6228">
        <w:rPr>
          <w:rFonts w:ascii="Times New Roman" w:eastAsia="Arial" w:hAnsi="Times New Roman" w:cs="Times New Roman"/>
          <w:sz w:val="24"/>
          <w:szCs w:val="24"/>
        </w:rPr>
        <w:t>;</w:t>
      </w:r>
      <w:r w:rsidRPr="007A622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2F3730C" w14:textId="2A63C78F" w:rsidR="008F18A3" w:rsidRPr="007A6228" w:rsidRDefault="008F18A3" w:rsidP="008F18A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A6228">
        <w:rPr>
          <w:rFonts w:ascii="Times New Roman" w:eastAsia="Arial" w:hAnsi="Times New Roman" w:cs="Times New Roman"/>
          <w:b/>
          <w:sz w:val="24"/>
          <w:szCs w:val="24"/>
        </w:rPr>
        <w:t xml:space="preserve">Załącznik nr </w:t>
      </w:r>
      <w:r w:rsidR="00E06570" w:rsidRPr="007A6228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Pr="007A6228">
        <w:rPr>
          <w:rFonts w:ascii="Times New Roman" w:eastAsia="Arial" w:hAnsi="Times New Roman" w:cs="Times New Roman"/>
          <w:b/>
          <w:sz w:val="24"/>
          <w:szCs w:val="24"/>
        </w:rPr>
        <w:t xml:space="preserve"> do SWZ </w:t>
      </w:r>
      <w:r w:rsidRPr="007A6228">
        <w:rPr>
          <w:rFonts w:ascii="Times New Roman" w:eastAsia="Arial" w:hAnsi="Times New Roman" w:cs="Times New Roman"/>
          <w:sz w:val="24"/>
          <w:szCs w:val="24"/>
        </w:rPr>
        <w:t>– OPZ (opis przedmiotu zamówienia)</w:t>
      </w:r>
      <w:r w:rsidR="007A6228">
        <w:rPr>
          <w:rFonts w:ascii="Times New Roman" w:eastAsia="Arial" w:hAnsi="Times New Roman" w:cs="Times New Roman"/>
          <w:sz w:val="24"/>
          <w:szCs w:val="24"/>
        </w:rPr>
        <w:t>;</w:t>
      </w:r>
    </w:p>
    <w:p w14:paraId="3851397F" w14:textId="50EB7292" w:rsidR="00E06570" w:rsidRPr="007A6228" w:rsidRDefault="008F18A3" w:rsidP="00E0657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A6228">
        <w:rPr>
          <w:rFonts w:ascii="Times New Roman" w:eastAsia="Arial" w:hAnsi="Times New Roman" w:cs="Times New Roman"/>
          <w:b/>
          <w:sz w:val="24"/>
          <w:szCs w:val="24"/>
        </w:rPr>
        <w:t xml:space="preserve">Załącznik nr 3 do SWZ </w:t>
      </w:r>
      <w:r w:rsidRPr="007A6228">
        <w:rPr>
          <w:rFonts w:ascii="Times New Roman" w:eastAsia="Arial" w:hAnsi="Times New Roman" w:cs="Times New Roman"/>
          <w:sz w:val="24"/>
          <w:szCs w:val="24"/>
        </w:rPr>
        <w:t xml:space="preserve">–  </w:t>
      </w:r>
      <w:r w:rsidR="00E06570" w:rsidRPr="007A6228">
        <w:rPr>
          <w:rFonts w:ascii="Times New Roman" w:eastAsia="Arial" w:hAnsi="Times New Roman" w:cs="Times New Roman"/>
          <w:sz w:val="24"/>
          <w:szCs w:val="24"/>
        </w:rPr>
        <w:t xml:space="preserve">oświadczenie Wykonawcy o przynależności albo braku </w:t>
      </w:r>
      <w:r w:rsidR="00E06570" w:rsidRPr="007A6228">
        <w:rPr>
          <w:rFonts w:ascii="Times New Roman" w:eastAsia="Arial" w:hAnsi="Times New Roman" w:cs="Times New Roman"/>
          <w:sz w:val="24"/>
          <w:szCs w:val="24"/>
        </w:rPr>
        <w:br/>
        <w:t>przynależności do tej samej grupy kapitałowej</w:t>
      </w:r>
      <w:r w:rsidR="007A6228">
        <w:rPr>
          <w:rFonts w:ascii="Times New Roman" w:eastAsia="Arial" w:hAnsi="Times New Roman" w:cs="Times New Roman"/>
          <w:sz w:val="24"/>
          <w:szCs w:val="24"/>
        </w:rPr>
        <w:t>;</w:t>
      </w:r>
      <w:r w:rsidR="00E06570" w:rsidRPr="007A622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706FC6F" w14:textId="739718A9" w:rsidR="00E06570" w:rsidRPr="007A6228" w:rsidRDefault="00E06570" w:rsidP="00E0657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A6228">
        <w:rPr>
          <w:rFonts w:ascii="Times New Roman" w:eastAsia="Arial" w:hAnsi="Times New Roman" w:cs="Times New Roman"/>
          <w:b/>
          <w:sz w:val="24"/>
          <w:szCs w:val="24"/>
        </w:rPr>
        <w:t xml:space="preserve">Załącznik nr 4 do SWZ </w:t>
      </w:r>
      <w:r w:rsidRPr="007A6228">
        <w:rPr>
          <w:rFonts w:ascii="Times New Roman" w:eastAsia="Arial" w:hAnsi="Times New Roman" w:cs="Times New Roman"/>
          <w:sz w:val="24"/>
          <w:szCs w:val="24"/>
        </w:rPr>
        <w:t xml:space="preserve">– Oświadczenie Wykonawcy o aktualności informacji zawartych </w:t>
      </w:r>
      <w:r w:rsidRPr="007A6228">
        <w:rPr>
          <w:rFonts w:ascii="Times New Roman" w:eastAsia="Arial" w:hAnsi="Times New Roman" w:cs="Times New Roman"/>
          <w:sz w:val="24"/>
          <w:szCs w:val="24"/>
        </w:rPr>
        <w:br/>
        <w:t>w jednolitym dokumencie JEDZ</w:t>
      </w:r>
      <w:r w:rsidR="007A6228">
        <w:rPr>
          <w:rFonts w:ascii="Times New Roman" w:eastAsia="Arial" w:hAnsi="Times New Roman" w:cs="Times New Roman"/>
          <w:sz w:val="24"/>
          <w:szCs w:val="24"/>
        </w:rPr>
        <w:t>;</w:t>
      </w:r>
      <w:r w:rsidRPr="007A622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9F095AC" w14:textId="143A7DAA" w:rsidR="008F18A3" w:rsidRPr="007A6228" w:rsidRDefault="008F18A3" w:rsidP="008F18A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A6228">
        <w:rPr>
          <w:rFonts w:ascii="Times New Roman" w:eastAsia="Arial" w:hAnsi="Times New Roman" w:cs="Times New Roman"/>
          <w:b/>
          <w:sz w:val="24"/>
          <w:szCs w:val="24"/>
        </w:rPr>
        <w:t xml:space="preserve">Załącznik nr </w:t>
      </w:r>
      <w:r w:rsidR="004F4DCB">
        <w:rPr>
          <w:rFonts w:ascii="Times New Roman" w:eastAsia="Arial" w:hAnsi="Times New Roman" w:cs="Times New Roman"/>
          <w:b/>
          <w:sz w:val="24"/>
          <w:szCs w:val="24"/>
        </w:rPr>
        <w:t>5</w:t>
      </w:r>
      <w:r w:rsidRPr="007A6228">
        <w:rPr>
          <w:rFonts w:ascii="Times New Roman" w:eastAsia="Arial" w:hAnsi="Times New Roman" w:cs="Times New Roman"/>
          <w:b/>
          <w:sz w:val="24"/>
          <w:szCs w:val="24"/>
        </w:rPr>
        <w:t xml:space="preserve"> do SWZ – </w:t>
      </w:r>
      <w:r w:rsidRPr="007A6228">
        <w:rPr>
          <w:rFonts w:ascii="Times New Roman" w:eastAsia="Arial" w:hAnsi="Times New Roman" w:cs="Times New Roman"/>
          <w:sz w:val="24"/>
          <w:szCs w:val="24"/>
        </w:rPr>
        <w:t xml:space="preserve">wzór oświadczenia wykonawcy wspólnie ubiegającego się </w:t>
      </w:r>
      <w:r w:rsidRPr="007A6228">
        <w:rPr>
          <w:rFonts w:ascii="Times New Roman" w:eastAsia="Arial" w:hAnsi="Times New Roman" w:cs="Times New Roman"/>
          <w:sz w:val="24"/>
          <w:szCs w:val="24"/>
        </w:rPr>
        <w:br/>
        <w:t xml:space="preserve">o udzielenie zamówienia </w:t>
      </w:r>
      <w:r w:rsidR="00E06570" w:rsidRPr="007A6228">
        <w:rPr>
          <w:rFonts w:ascii="Times New Roman" w:eastAsia="Arial" w:hAnsi="Times New Roman" w:cs="Times New Roman"/>
          <w:sz w:val="24"/>
          <w:szCs w:val="24"/>
        </w:rPr>
        <w:t>(jeżeli dotyczy)</w:t>
      </w:r>
      <w:r w:rsidR="007A6228">
        <w:rPr>
          <w:rFonts w:ascii="Times New Roman" w:eastAsia="Arial" w:hAnsi="Times New Roman" w:cs="Times New Roman"/>
          <w:sz w:val="24"/>
          <w:szCs w:val="24"/>
        </w:rPr>
        <w:t>;</w:t>
      </w:r>
    </w:p>
    <w:p w14:paraId="0027D6E5" w14:textId="4D25306E" w:rsidR="004C4D5E" w:rsidRDefault="004C4D5E" w:rsidP="004C4D5E">
      <w:pPr>
        <w:tabs>
          <w:tab w:val="left" w:pos="98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D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Załącznik nr </w:t>
      </w:r>
      <w:r w:rsidR="00B127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Pr="004C4D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A6228" w:rsidRPr="007A62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 SWZ</w:t>
      </w:r>
      <w:r w:rsidR="007A62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C4D5E">
        <w:rPr>
          <w:rFonts w:ascii="Times New Roman" w:eastAsia="Times New Roman" w:hAnsi="Times New Roman" w:cs="Times New Roman"/>
          <w:sz w:val="24"/>
          <w:szCs w:val="24"/>
          <w:lang w:eastAsia="ar-SA"/>
        </w:rPr>
        <w:t>-  opinia RIO dotycząca kredytu</w:t>
      </w:r>
      <w:r w:rsidR="007A622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6E420CA3" w14:textId="26DD5218" w:rsidR="00B12755" w:rsidRPr="007A6228" w:rsidRDefault="00B12755" w:rsidP="00B12755">
      <w:pPr>
        <w:tabs>
          <w:tab w:val="left" w:pos="9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D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</w:t>
      </w:r>
      <w:r w:rsidRPr="004C4D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A62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SWZ</w:t>
      </w:r>
      <w:r w:rsidRPr="004C4D5E">
        <w:rPr>
          <w:rFonts w:ascii="Times New Roman" w:eastAsia="Times New Roman" w:hAnsi="Times New Roman" w:cs="Times New Roman"/>
          <w:sz w:val="24"/>
          <w:szCs w:val="24"/>
          <w:lang w:eastAsia="ar-SA"/>
        </w:rPr>
        <w:t>– zestawienie kredytów i pożyczek;</w:t>
      </w:r>
    </w:p>
    <w:p w14:paraId="24C4ADFD" w14:textId="740BDF64" w:rsidR="004C4D5E" w:rsidRPr="007A6228" w:rsidRDefault="004C4D5E" w:rsidP="004C4D5E">
      <w:pPr>
        <w:tabs>
          <w:tab w:val="left" w:pos="9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D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Załącznik nr </w:t>
      </w:r>
      <w:r w:rsidR="004F4D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</w:t>
      </w:r>
      <w:r w:rsidRPr="007A62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SWZ</w:t>
      </w:r>
      <w:r w:rsidRPr="004C4D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sprawozdania za 2019r.</w:t>
      </w:r>
      <w:r w:rsidR="007A622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36AA380C" w14:textId="718B1349" w:rsidR="004C4D5E" w:rsidRPr="007A6228" w:rsidRDefault="004C4D5E" w:rsidP="004C4D5E">
      <w:pPr>
        <w:tabs>
          <w:tab w:val="left" w:pos="9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D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Załącznik nr </w:t>
      </w:r>
      <w:r w:rsidR="004F4D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  <w:r w:rsidRPr="007A62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SWZ</w:t>
      </w:r>
      <w:r w:rsidRPr="004C4D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sprawozdania za 20</w:t>
      </w:r>
      <w:r w:rsidRPr="007A6228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4C4D5E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  <w:r w:rsidR="007A622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06E6E69A" w14:textId="7D4FA3EF" w:rsidR="004C4D5E" w:rsidRPr="007A6228" w:rsidRDefault="004C4D5E" w:rsidP="004C4D5E">
      <w:pPr>
        <w:tabs>
          <w:tab w:val="left" w:pos="9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D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Załącznik nr </w:t>
      </w:r>
      <w:r w:rsidRPr="007A62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4F4D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Pr="007A62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SWZ</w:t>
      </w:r>
      <w:r w:rsidRPr="004C4D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sprawozdania za 20</w:t>
      </w:r>
      <w:r w:rsidRPr="007A6228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4C4D5E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  <w:r w:rsidR="007A622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7A5E5D69" w14:textId="07CD395C" w:rsidR="008F18A3" w:rsidRPr="007A6228" w:rsidRDefault="004C4D5E" w:rsidP="004C4D5E">
      <w:pPr>
        <w:tabs>
          <w:tab w:val="left" w:pos="9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D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Załącznik nr </w:t>
      </w:r>
      <w:r w:rsidRPr="007A62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4F4D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Pr="007A62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SWZ</w:t>
      </w:r>
      <w:r w:rsidRPr="004C4D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sprawozdania za 20</w:t>
      </w:r>
      <w:r w:rsidRPr="007A6228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4C4D5E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Pr="007A622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sectPr w:rsidR="008F18A3" w:rsidRPr="007A6228" w:rsidSect="00913A0F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F0E6B" w14:textId="77777777" w:rsidR="00241735" w:rsidRDefault="00241735">
      <w:pPr>
        <w:spacing w:after="0" w:line="240" w:lineRule="auto"/>
      </w:pPr>
      <w:r>
        <w:separator/>
      </w:r>
    </w:p>
  </w:endnote>
  <w:endnote w:type="continuationSeparator" w:id="0">
    <w:p w14:paraId="731E6FFD" w14:textId="77777777" w:rsidR="00241735" w:rsidRDefault="0024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031885"/>
      <w:docPartObj>
        <w:docPartGallery w:val="Page Numbers (Bottom of Page)"/>
        <w:docPartUnique/>
      </w:docPartObj>
    </w:sdtPr>
    <w:sdtEndPr/>
    <w:sdtContent>
      <w:p w14:paraId="5C6E2055" w14:textId="77777777" w:rsidR="00403EE2" w:rsidRDefault="006B6C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DB4B54" w14:textId="77777777" w:rsidR="00403EE2" w:rsidRDefault="006B6C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58F22" w14:textId="77777777" w:rsidR="00241735" w:rsidRDefault="00241735">
      <w:pPr>
        <w:spacing w:after="0" w:line="240" w:lineRule="auto"/>
      </w:pPr>
      <w:r>
        <w:separator/>
      </w:r>
    </w:p>
  </w:footnote>
  <w:footnote w:type="continuationSeparator" w:id="0">
    <w:p w14:paraId="2D336D49" w14:textId="77777777" w:rsidR="00241735" w:rsidRDefault="00241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2A14" w14:textId="77777777" w:rsidR="00767EC4" w:rsidRPr="00767EC4" w:rsidRDefault="006B6C11" w:rsidP="00767EC4">
    <w:pPr>
      <w:suppressAutoHyphens/>
      <w:autoSpaceDN w:val="0"/>
      <w:spacing w:after="0" w:line="242" w:lineRule="auto"/>
      <w:ind w:right="8"/>
      <w:jc w:val="center"/>
      <w:textAlignment w:val="baseline"/>
      <w:rPr>
        <w:rFonts w:ascii="Times New Roman" w:eastAsia="Times New Roman" w:hAnsi="Times New Roman" w:cs="Times New Roman"/>
        <w:color w:val="000000"/>
        <w:sz w:val="16"/>
        <w:szCs w:val="16"/>
      </w:rPr>
    </w:pPr>
    <w:bookmarkStart w:id="3" w:name="_Hlk132191696"/>
    <w:bookmarkStart w:id="4" w:name="_Hlk132191697"/>
    <w:r w:rsidRPr="00767EC4">
      <w:rPr>
        <w:rFonts w:ascii="Times New Roman" w:eastAsia="Times New Roman" w:hAnsi="Times New Roman" w:cs="Times New Roman"/>
        <w:color w:val="000000"/>
        <w:sz w:val="16"/>
        <w:szCs w:val="16"/>
      </w:rPr>
      <w:t xml:space="preserve">Zamawiający : Gmina Lidzbark Warmiński, ul. </w:t>
    </w:r>
    <w:r w:rsidRPr="00767EC4">
      <w:rPr>
        <w:rFonts w:ascii="Times New Roman" w:eastAsia="Times New Roman" w:hAnsi="Times New Roman" w:cs="Times New Roman"/>
        <w:color w:val="000000"/>
        <w:sz w:val="16"/>
        <w:szCs w:val="16"/>
      </w:rPr>
      <w:t>Krasickiego 1, 11-100 Lidzbark  Warmiński,  tel. 89 767-32-74</w:t>
    </w:r>
  </w:p>
  <w:p w14:paraId="0D662C6B" w14:textId="77777777" w:rsidR="00767EC4" w:rsidRPr="00767EC4" w:rsidRDefault="006B6C11" w:rsidP="00767EC4">
    <w:pPr>
      <w:suppressAutoHyphens/>
      <w:autoSpaceDN w:val="0"/>
      <w:spacing w:after="0" w:line="240" w:lineRule="auto"/>
      <w:ind w:left="1080" w:right="8" w:hanging="1080"/>
      <w:jc w:val="center"/>
      <w:textAlignment w:val="baseline"/>
      <w:rPr>
        <w:rFonts w:ascii="Times New Roman" w:eastAsia="Times New Roman" w:hAnsi="Times New Roman" w:cs="Times New Roman"/>
        <w:color w:val="000000"/>
        <w:sz w:val="16"/>
        <w:szCs w:val="16"/>
      </w:rPr>
    </w:pPr>
    <w:r w:rsidRPr="00767EC4">
      <w:rPr>
        <w:rFonts w:ascii="Times New Roman" w:eastAsia="Times New Roman" w:hAnsi="Times New Roman" w:cs="Times New Roman"/>
        <w:color w:val="000000"/>
        <w:sz w:val="16"/>
        <w:szCs w:val="16"/>
      </w:rPr>
      <w:t>Zamówienie klasyczne – przetarg nieograniczony</w:t>
    </w:r>
  </w:p>
  <w:p w14:paraId="23C2AE9C" w14:textId="77777777" w:rsidR="00767EC4" w:rsidRPr="00767EC4" w:rsidRDefault="006B6C11" w:rsidP="00767EC4">
    <w:pPr>
      <w:suppressAutoHyphens/>
      <w:autoSpaceDN w:val="0"/>
      <w:spacing w:after="0" w:line="240" w:lineRule="auto"/>
      <w:ind w:left="1080" w:right="8" w:hanging="1080"/>
      <w:jc w:val="center"/>
      <w:textAlignment w:val="baseline"/>
      <w:rPr>
        <w:rFonts w:ascii="Times New Roman" w:eastAsia="Arial" w:hAnsi="Times New Roman" w:cs="Times New Roman"/>
      </w:rPr>
    </w:pPr>
    <w:r w:rsidRPr="00767EC4">
      <w:rPr>
        <w:rFonts w:ascii="Times New Roman" w:eastAsia="Times New Roman" w:hAnsi="Times New Roman" w:cs="Times New Roman"/>
        <w:color w:val="000000"/>
        <w:sz w:val="16"/>
        <w:szCs w:val="16"/>
      </w:rPr>
      <w:t>„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Udzielenie i obsługa kredytu długoterminowego do kwoty 3 800 000 złotych</w:t>
    </w:r>
    <w:r w:rsidRPr="00767EC4">
      <w:rPr>
        <w:rFonts w:ascii="Times New Roman" w:eastAsia="Times New Roman" w:hAnsi="Times New Roman" w:cs="Times New Roman"/>
        <w:color w:val="000000"/>
        <w:sz w:val="16"/>
        <w:szCs w:val="16"/>
      </w:rPr>
      <w:t>”</w:t>
    </w:r>
  </w:p>
  <w:p w14:paraId="7EB150D0" w14:textId="77777777" w:rsidR="00767EC4" w:rsidRPr="00767EC4" w:rsidRDefault="006B6C11" w:rsidP="00767EC4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sz w:val="16"/>
        <w:szCs w:val="16"/>
        <w:u w:val="single"/>
      </w:rPr>
    </w:pPr>
    <w:r w:rsidRPr="00767EC4">
      <w:rPr>
        <w:rFonts w:ascii="Times New Roman" w:eastAsia="Calibri" w:hAnsi="Times New Roman" w:cs="Times New Roman"/>
        <w:sz w:val="16"/>
        <w:szCs w:val="16"/>
        <w:u w:val="single"/>
      </w:rPr>
      <w:t>Sygnatura akt : IZP.271.1.</w:t>
    </w:r>
    <w:r>
      <w:rPr>
        <w:rFonts w:ascii="Times New Roman" w:eastAsia="Calibri" w:hAnsi="Times New Roman" w:cs="Times New Roman"/>
        <w:sz w:val="16"/>
        <w:szCs w:val="16"/>
        <w:u w:val="single"/>
      </w:rPr>
      <w:t>7</w:t>
    </w:r>
    <w:r w:rsidRPr="00767EC4">
      <w:rPr>
        <w:rFonts w:ascii="Times New Roman" w:eastAsia="Calibri" w:hAnsi="Times New Roman" w:cs="Times New Roman"/>
        <w:sz w:val="16"/>
        <w:szCs w:val="16"/>
        <w:u w:val="single"/>
      </w:rPr>
      <w:t>.202</w:t>
    </w:r>
    <w:r>
      <w:rPr>
        <w:rFonts w:ascii="Times New Roman" w:eastAsia="Calibri" w:hAnsi="Times New Roman" w:cs="Times New Roman"/>
        <w:sz w:val="16"/>
        <w:szCs w:val="16"/>
        <w:u w:val="single"/>
      </w:rPr>
      <w:t>3</w:t>
    </w:r>
    <w:r w:rsidRPr="00767EC4">
      <w:rPr>
        <w:rFonts w:ascii="Times New Roman" w:eastAsia="Calibri" w:hAnsi="Times New Roman" w:cs="Times New Roman"/>
        <w:sz w:val="16"/>
        <w:szCs w:val="16"/>
        <w:u w:val="single"/>
      </w:rPr>
      <w:t>.KA</w:t>
    </w:r>
  </w:p>
  <w:bookmarkEnd w:id="3"/>
  <w:bookmarkEnd w:id="4"/>
  <w:p w14:paraId="737639F7" w14:textId="77777777" w:rsidR="00767EC4" w:rsidRPr="00767EC4" w:rsidRDefault="006B6C11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1D9"/>
    <w:multiLevelType w:val="hybridMultilevel"/>
    <w:tmpl w:val="3DE266C6"/>
    <w:lvl w:ilvl="0" w:tplc="22ECFCF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A000C2"/>
    <w:multiLevelType w:val="hybridMultilevel"/>
    <w:tmpl w:val="813C6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21AEA"/>
    <w:multiLevelType w:val="hybridMultilevel"/>
    <w:tmpl w:val="874AC3C6"/>
    <w:lvl w:ilvl="0" w:tplc="6E5AC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4A31"/>
    <w:multiLevelType w:val="multilevel"/>
    <w:tmpl w:val="1DD498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6D267D"/>
    <w:multiLevelType w:val="hybridMultilevel"/>
    <w:tmpl w:val="0B122452"/>
    <w:lvl w:ilvl="0" w:tplc="9FA403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210AD"/>
    <w:multiLevelType w:val="multilevel"/>
    <w:tmpl w:val="471A0516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611B22"/>
    <w:multiLevelType w:val="multilevel"/>
    <w:tmpl w:val="AB6AAC54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3F2462"/>
    <w:multiLevelType w:val="hybridMultilevel"/>
    <w:tmpl w:val="DAC42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03D75"/>
    <w:multiLevelType w:val="hybridMultilevel"/>
    <w:tmpl w:val="C1CC3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C2D65"/>
    <w:multiLevelType w:val="hybridMultilevel"/>
    <w:tmpl w:val="F632930C"/>
    <w:lvl w:ilvl="0" w:tplc="B0A2ACAA">
      <w:start w:val="1"/>
      <w:numFmt w:val="lowerLetter"/>
      <w:lvlText w:val="%1)"/>
      <w:lvlJc w:val="left"/>
      <w:pPr>
        <w:ind w:left="157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B9D7E6E"/>
    <w:multiLevelType w:val="hybridMultilevel"/>
    <w:tmpl w:val="1736E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A31BA"/>
    <w:multiLevelType w:val="hybridMultilevel"/>
    <w:tmpl w:val="E1062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01027"/>
    <w:multiLevelType w:val="hybridMultilevel"/>
    <w:tmpl w:val="948AE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A1163"/>
    <w:multiLevelType w:val="hybridMultilevel"/>
    <w:tmpl w:val="5F3E2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14B70"/>
    <w:multiLevelType w:val="hybridMultilevel"/>
    <w:tmpl w:val="8AB0F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213F0"/>
    <w:multiLevelType w:val="hybridMultilevel"/>
    <w:tmpl w:val="4AAE4AB4"/>
    <w:lvl w:ilvl="0" w:tplc="3F0AD5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57B3E"/>
    <w:multiLevelType w:val="hybridMultilevel"/>
    <w:tmpl w:val="98986FA2"/>
    <w:lvl w:ilvl="0" w:tplc="1D12B4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177C4"/>
    <w:multiLevelType w:val="multilevel"/>
    <w:tmpl w:val="F26A6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671ED9"/>
    <w:multiLevelType w:val="hybridMultilevel"/>
    <w:tmpl w:val="63A2C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C1146"/>
    <w:multiLevelType w:val="hybridMultilevel"/>
    <w:tmpl w:val="96AA8C92"/>
    <w:lvl w:ilvl="0" w:tplc="22AC6DC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30141"/>
    <w:multiLevelType w:val="multilevel"/>
    <w:tmpl w:val="447489CC"/>
    <w:lvl w:ilvl="0">
      <w:start w:val="1"/>
      <w:numFmt w:val="decimal"/>
      <w:lvlText w:val="%1)"/>
      <w:lvlJc w:val="left"/>
      <w:rPr>
        <w:rFonts w:ascii="Times New Roman" w:eastAsia="Arial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EC333D"/>
    <w:multiLevelType w:val="hybridMultilevel"/>
    <w:tmpl w:val="15F242E0"/>
    <w:lvl w:ilvl="0" w:tplc="59A20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31DFC"/>
    <w:multiLevelType w:val="multilevel"/>
    <w:tmpl w:val="F2880AB0"/>
    <w:lvl w:ilvl="0">
      <w:start w:val="1"/>
      <w:numFmt w:val="decimal"/>
      <w:lvlText w:val="%1)"/>
      <w:lvlJc w:val="left"/>
      <w:rPr>
        <w:rFonts w:ascii="Times New Roman" w:eastAsia="Arial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B927E4C"/>
    <w:multiLevelType w:val="hybridMultilevel"/>
    <w:tmpl w:val="78A49812"/>
    <w:lvl w:ilvl="0" w:tplc="57969F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EB161F"/>
    <w:multiLevelType w:val="hybridMultilevel"/>
    <w:tmpl w:val="93709D16"/>
    <w:lvl w:ilvl="0" w:tplc="E50A5C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404A9"/>
    <w:multiLevelType w:val="multilevel"/>
    <w:tmpl w:val="B6929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4C617C0"/>
    <w:multiLevelType w:val="multilevel"/>
    <w:tmpl w:val="48A8EA2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96B4938"/>
    <w:multiLevelType w:val="hybridMultilevel"/>
    <w:tmpl w:val="89261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51288"/>
    <w:multiLevelType w:val="hybridMultilevel"/>
    <w:tmpl w:val="BC300860"/>
    <w:lvl w:ilvl="0" w:tplc="6E5AC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A615E"/>
    <w:multiLevelType w:val="hybridMultilevel"/>
    <w:tmpl w:val="23166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F3437"/>
    <w:multiLevelType w:val="hybridMultilevel"/>
    <w:tmpl w:val="85C699BE"/>
    <w:lvl w:ilvl="0" w:tplc="DBBA10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564AFA"/>
    <w:multiLevelType w:val="multilevel"/>
    <w:tmpl w:val="61D250A4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955611"/>
    <w:multiLevelType w:val="multilevel"/>
    <w:tmpl w:val="284677EC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70109C8"/>
    <w:multiLevelType w:val="hybridMultilevel"/>
    <w:tmpl w:val="59D6E6EE"/>
    <w:lvl w:ilvl="0" w:tplc="C3587DAA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9310393"/>
    <w:multiLevelType w:val="hybridMultilevel"/>
    <w:tmpl w:val="01F0D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E5F66"/>
    <w:multiLevelType w:val="multilevel"/>
    <w:tmpl w:val="389AE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CE46F63"/>
    <w:multiLevelType w:val="hybridMultilevel"/>
    <w:tmpl w:val="3A400282"/>
    <w:lvl w:ilvl="0" w:tplc="75A00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E395F"/>
    <w:multiLevelType w:val="hybridMultilevel"/>
    <w:tmpl w:val="4FDAC2C4"/>
    <w:lvl w:ilvl="0" w:tplc="F410A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24C40"/>
    <w:multiLevelType w:val="hybridMultilevel"/>
    <w:tmpl w:val="8CB2FC74"/>
    <w:lvl w:ilvl="0" w:tplc="6E5AC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93AFF"/>
    <w:multiLevelType w:val="hybridMultilevel"/>
    <w:tmpl w:val="DB56110E"/>
    <w:lvl w:ilvl="0" w:tplc="C8282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90B66"/>
    <w:multiLevelType w:val="hybridMultilevel"/>
    <w:tmpl w:val="8D42C37A"/>
    <w:lvl w:ilvl="0" w:tplc="6E5AC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0D77D7"/>
    <w:multiLevelType w:val="hybridMultilevel"/>
    <w:tmpl w:val="52201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526A01"/>
    <w:multiLevelType w:val="hybridMultilevel"/>
    <w:tmpl w:val="8EB8A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8139C5"/>
    <w:multiLevelType w:val="multilevel"/>
    <w:tmpl w:val="E640BCBA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37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4" w15:restartNumberingAfterBreak="0">
    <w:nsid w:val="69E54549"/>
    <w:multiLevelType w:val="hybridMultilevel"/>
    <w:tmpl w:val="5A40C0AE"/>
    <w:lvl w:ilvl="0" w:tplc="04150011">
      <w:start w:val="1"/>
      <w:numFmt w:val="decimal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5" w15:restartNumberingAfterBreak="0">
    <w:nsid w:val="6ABC078D"/>
    <w:multiLevelType w:val="hybridMultilevel"/>
    <w:tmpl w:val="3C6670DC"/>
    <w:lvl w:ilvl="0" w:tplc="6E5AC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D67300"/>
    <w:multiLevelType w:val="hybridMultilevel"/>
    <w:tmpl w:val="125CB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402D44"/>
    <w:multiLevelType w:val="hybridMultilevel"/>
    <w:tmpl w:val="99AA9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B51AB6"/>
    <w:multiLevelType w:val="hybridMultilevel"/>
    <w:tmpl w:val="2496FB04"/>
    <w:lvl w:ilvl="0" w:tplc="C4FA232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7B3B27"/>
    <w:multiLevelType w:val="hybridMultilevel"/>
    <w:tmpl w:val="5EDEE016"/>
    <w:lvl w:ilvl="0" w:tplc="6E5AC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1F5542"/>
    <w:multiLevelType w:val="hybridMultilevel"/>
    <w:tmpl w:val="E7BC9F0E"/>
    <w:lvl w:ilvl="0" w:tplc="5F1884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693463">
    <w:abstractNumId w:val="31"/>
  </w:num>
  <w:num w:numId="2" w16cid:durableId="1326862808">
    <w:abstractNumId w:val="32"/>
  </w:num>
  <w:num w:numId="3" w16cid:durableId="268701481">
    <w:abstractNumId w:val="17"/>
  </w:num>
  <w:num w:numId="4" w16cid:durableId="1102602315">
    <w:abstractNumId w:val="3"/>
  </w:num>
  <w:num w:numId="5" w16cid:durableId="1707562380">
    <w:abstractNumId w:val="6"/>
  </w:num>
  <w:num w:numId="6" w16cid:durableId="726344211">
    <w:abstractNumId w:val="35"/>
  </w:num>
  <w:num w:numId="7" w16cid:durableId="1849054523">
    <w:abstractNumId w:val="22"/>
  </w:num>
  <w:num w:numId="8" w16cid:durableId="1940286964">
    <w:abstractNumId w:val="5"/>
  </w:num>
  <w:num w:numId="9" w16cid:durableId="167135352">
    <w:abstractNumId w:val="20"/>
  </w:num>
  <w:num w:numId="10" w16cid:durableId="2042626173">
    <w:abstractNumId w:val="26"/>
  </w:num>
  <w:num w:numId="11" w16cid:durableId="120419296">
    <w:abstractNumId w:val="30"/>
  </w:num>
  <w:num w:numId="12" w16cid:durableId="616376345">
    <w:abstractNumId w:val="40"/>
  </w:num>
  <w:num w:numId="13" w16cid:durableId="1997999612">
    <w:abstractNumId w:val="28"/>
  </w:num>
  <w:num w:numId="14" w16cid:durableId="809371757">
    <w:abstractNumId w:val="9"/>
  </w:num>
  <w:num w:numId="15" w16cid:durableId="1983077610">
    <w:abstractNumId w:val="48"/>
  </w:num>
  <w:num w:numId="16" w16cid:durableId="1117135908">
    <w:abstractNumId w:val="13"/>
  </w:num>
  <w:num w:numId="17" w16cid:durableId="836533210">
    <w:abstractNumId w:val="12"/>
  </w:num>
  <w:num w:numId="18" w16cid:durableId="822312069">
    <w:abstractNumId w:val="1"/>
  </w:num>
  <w:num w:numId="19" w16cid:durableId="1570260837">
    <w:abstractNumId w:val="39"/>
  </w:num>
  <w:num w:numId="20" w16cid:durableId="995912996">
    <w:abstractNumId w:val="4"/>
  </w:num>
  <w:num w:numId="21" w16cid:durableId="1152410680">
    <w:abstractNumId w:val="11"/>
  </w:num>
  <w:num w:numId="22" w16cid:durableId="229273223">
    <w:abstractNumId w:val="15"/>
  </w:num>
  <w:num w:numId="23" w16cid:durableId="1980380086">
    <w:abstractNumId w:val="49"/>
  </w:num>
  <w:num w:numId="24" w16cid:durableId="2130125078">
    <w:abstractNumId w:val="50"/>
  </w:num>
  <w:num w:numId="25" w16cid:durableId="168717729">
    <w:abstractNumId w:val="45"/>
  </w:num>
  <w:num w:numId="26" w16cid:durableId="168906920">
    <w:abstractNumId w:val="36"/>
  </w:num>
  <w:num w:numId="27" w16cid:durableId="112212277">
    <w:abstractNumId w:val="2"/>
  </w:num>
  <w:num w:numId="28" w16cid:durableId="2001690765">
    <w:abstractNumId w:val="21"/>
  </w:num>
  <w:num w:numId="29" w16cid:durableId="1453817571">
    <w:abstractNumId w:val="19"/>
  </w:num>
  <w:num w:numId="30" w16cid:durableId="817306007">
    <w:abstractNumId w:val="37"/>
  </w:num>
  <w:num w:numId="31" w16cid:durableId="1643727543">
    <w:abstractNumId w:val="7"/>
  </w:num>
  <w:num w:numId="32" w16cid:durableId="154149053">
    <w:abstractNumId w:val="23"/>
  </w:num>
  <w:num w:numId="33" w16cid:durableId="767844868">
    <w:abstractNumId w:val="33"/>
  </w:num>
  <w:num w:numId="34" w16cid:durableId="170995057">
    <w:abstractNumId w:val="47"/>
  </w:num>
  <w:num w:numId="35" w16cid:durableId="270089040">
    <w:abstractNumId w:val="18"/>
  </w:num>
  <w:num w:numId="36" w16cid:durableId="585773951">
    <w:abstractNumId w:val="25"/>
  </w:num>
  <w:num w:numId="37" w16cid:durableId="1373731641">
    <w:abstractNumId w:val="44"/>
  </w:num>
  <w:num w:numId="38" w16cid:durableId="63112926">
    <w:abstractNumId w:val="46"/>
  </w:num>
  <w:num w:numId="39" w16cid:durableId="440609123">
    <w:abstractNumId w:val="8"/>
  </w:num>
  <w:num w:numId="40" w16cid:durableId="1846673852">
    <w:abstractNumId w:val="14"/>
  </w:num>
  <w:num w:numId="41" w16cid:durableId="939727526">
    <w:abstractNumId w:val="0"/>
  </w:num>
  <w:num w:numId="42" w16cid:durableId="66924131">
    <w:abstractNumId w:val="43"/>
  </w:num>
  <w:num w:numId="43" w16cid:durableId="1132021339">
    <w:abstractNumId w:val="29"/>
  </w:num>
  <w:num w:numId="44" w16cid:durableId="1124009072">
    <w:abstractNumId w:val="10"/>
  </w:num>
  <w:num w:numId="45" w16cid:durableId="1683117828">
    <w:abstractNumId w:val="24"/>
  </w:num>
  <w:num w:numId="46" w16cid:durableId="119034825">
    <w:abstractNumId w:val="38"/>
  </w:num>
  <w:num w:numId="47" w16cid:durableId="383915841">
    <w:abstractNumId w:val="34"/>
  </w:num>
  <w:num w:numId="48" w16cid:durableId="1498763502">
    <w:abstractNumId w:val="16"/>
  </w:num>
  <w:num w:numId="49" w16cid:durableId="892814483">
    <w:abstractNumId w:val="41"/>
  </w:num>
  <w:num w:numId="50" w16cid:durableId="124736915">
    <w:abstractNumId w:val="27"/>
  </w:num>
  <w:num w:numId="51" w16cid:durableId="790709956">
    <w:abstractNumId w:val="4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A3"/>
    <w:rsid w:val="00096ADB"/>
    <w:rsid w:val="000C7500"/>
    <w:rsid w:val="00113EA1"/>
    <w:rsid w:val="00241735"/>
    <w:rsid w:val="002E67F0"/>
    <w:rsid w:val="00406FDC"/>
    <w:rsid w:val="004C4D5E"/>
    <w:rsid w:val="004E31C8"/>
    <w:rsid w:val="004F4DCB"/>
    <w:rsid w:val="00642871"/>
    <w:rsid w:val="006B6C11"/>
    <w:rsid w:val="007A6228"/>
    <w:rsid w:val="00830FF9"/>
    <w:rsid w:val="008644D2"/>
    <w:rsid w:val="008F18A3"/>
    <w:rsid w:val="00AF3C7B"/>
    <w:rsid w:val="00B12755"/>
    <w:rsid w:val="00C33143"/>
    <w:rsid w:val="00D410FE"/>
    <w:rsid w:val="00DB2935"/>
    <w:rsid w:val="00E06570"/>
    <w:rsid w:val="00E11F54"/>
    <w:rsid w:val="00EB2B29"/>
    <w:rsid w:val="00FA7446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1BA5B2"/>
  <w15:chartTrackingRefBased/>
  <w15:docId w15:val="{4CDDF406-1CF7-40F3-B0FC-438C8A6C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8A3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8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18A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1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8A3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F1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A3"/>
    <w:rPr>
      <w:rFonts w:eastAsiaTheme="minorEastAsia"/>
      <w:kern w:val="0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2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zp.gov.pl/baza-wiedzy/prawo-zamowien-publicznych-regulacje/prawokrajowe/jednolity-europejski-dokument-zamowienia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gmina_lidzbark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inalidzbark@pnet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mailto:iod@warmiainkaso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www.nccert.pl/" TargetMode="External"/><Relationship Id="rId28" Type="http://schemas.openxmlformats.org/officeDocument/2006/relationships/hyperlink" Target="http://platformazakupowa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gminalidzbark.com/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platformazakupowa.pl/pn/gmina_lidzbark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pn/gmina_lidzbark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E1745-9F00-4DD6-84FB-53F4715E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24</Pages>
  <Words>9905</Words>
  <Characters>59432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Agnieszka Dębicka</cp:lastModifiedBy>
  <cp:revision>9</cp:revision>
  <cp:lastPrinted>2023-04-13T10:33:00Z</cp:lastPrinted>
  <dcterms:created xsi:type="dcterms:W3CDTF">2023-04-12T07:54:00Z</dcterms:created>
  <dcterms:modified xsi:type="dcterms:W3CDTF">2023-04-19T10:17:00Z</dcterms:modified>
</cp:coreProperties>
</file>