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A98B" w14:textId="5C1B9F0E" w:rsidR="003A0899" w:rsidRPr="00805F82" w:rsidRDefault="003A0899" w:rsidP="003A0899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 w:rsidR="004D6F60">
        <w:rPr>
          <w:rFonts w:ascii="Segoe UI Light" w:eastAsia="Times New Roman" w:hAnsi="Segoe UI Light" w:cs="Segoe UI Light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Segoe UI Light" w:eastAsia="Times New Roman" w:hAnsi="Segoe UI Light" w:cs="Segoe UI Light"/>
          <w:b/>
          <w:sz w:val="18"/>
          <w:szCs w:val="18"/>
        </w:rPr>
        <w:t>Załącznik nr 5 do SWZ</w:t>
      </w:r>
    </w:p>
    <w:p w14:paraId="5222ED7F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4AE8569D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4E4F95E2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5E35D890" w14:textId="77777777" w:rsidR="003A0899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961"/>
        <w:gridCol w:w="3260"/>
        <w:gridCol w:w="3141"/>
        <w:gridCol w:w="1560"/>
      </w:tblGrid>
      <w:tr w:rsidR="003A0899" w:rsidRPr="004D6F60" w14:paraId="676CB0E6" w14:textId="77777777" w:rsidTr="004D6F6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07DE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DA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2F4B" w14:textId="77777777" w:rsidR="003A0899" w:rsidRPr="004D6F60" w:rsidRDefault="003A0899" w:rsidP="002632B0">
            <w:pPr>
              <w:spacing w:after="0" w:line="360" w:lineRule="auto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 xml:space="preserve">Rola w realizacji zamówienia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DAF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97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Podstawa dysponowania</w:t>
            </w:r>
          </w:p>
        </w:tc>
      </w:tr>
      <w:tr w:rsidR="003A0899" w:rsidRPr="004D6F60" w14:paraId="222AC281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7C3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E65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9EE1" w14:textId="5689FECB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BCE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799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3B8F22FF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1F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A3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155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9AD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CD8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7D86A282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305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478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0F6" w14:textId="594D6BF0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062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9B2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1576BD6A" w14:textId="77777777" w:rsidR="003A0899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3D226635" w14:textId="77777777" w:rsidR="00A27B0D" w:rsidRDefault="00A27B0D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6BB7DA4A" w14:textId="77777777" w:rsidR="00A27B0D" w:rsidRPr="00805F82" w:rsidRDefault="00A27B0D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  <w:bookmarkStart w:id="0" w:name="_GoBack"/>
      <w:bookmarkEnd w:id="0"/>
    </w:p>
    <w:p w14:paraId="074D4342" w14:textId="77777777" w:rsidR="003A0899" w:rsidRPr="00805F82" w:rsidRDefault="003A0899" w:rsidP="003A0899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14:paraId="0B8E4266" w14:textId="6DD84049" w:rsidR="00757090" w:rsidRPr="004D6F60" w:rsidRDefault="004D6F60" w:rsidP="004D6F60">
      <w:pPr>
        <w:spacing w:after="0" w:line="240" w:lineRule="auto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U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WAGA! – 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  <w:u w:val="single"/>
        </w:rPr>
        <w:t>Nie należy składać wraz z ofertą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sectPr w:rsidR="00757090" w:rsidRPr="004D6F60" w:rsidSect="004D6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99"/>
    <w:rsid w:val="003A0899"/>
    <w:rsid w:val="004D6F60"/>
    <w:rsid w:val="00757090"/>
    <w:rsid w:val="00A27B0D"/>
    <w:rsid w:val="00C41581"/>
    <w:rsid w:val="00C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951"/>
  <w15:chartTrackingRefBased/>
  <w15:docId w15:val="{CF2D6D04-2D9B-4989-A633-C514874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99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dcterms:created xsi:type="dcterms:W3CDTF">2023-02-14T13:39:00Z</dcterms:created>
  <dcterms:modified xsi:type="dcterms:W3CDTF">2024-04-23T09:55:00Z</dcterms:modified>
</cp:coreProperties>
</file>