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7234" w14:textId="00E02868" w:rsidR="00E8343A" w:rsidRPr="00386448" w:rsidRDefault="003427E7" w:rsidP="003864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Zbiornik retencyjny</w:t>
      </w:r>
    </w:p>
    <w:p w14:paraId="2DF75EFC" w14:textId="07751BCD" w:rsidR="007C3B09" w:rsidRDefault="007C3B09" w:rsidP="00386448">
      <w:pPr>
        <w:pStyle w:val="Akapitzlist"/>
        <w:numPr>
          <w:ilvl w:val="0"/>
          <w:numId w:val="1"/>
        </w:numPr>
        <w:jc w:val="both"/>
      </w:pPr>
      <w:r>
        <w:t>Opis przedmiotu zamówienia</w:t>
      </w:r>
    </w:p>
    <w:p w14:paraId="5051A100" w14:textId="510EC901" w:rsidR="007C3B09" w:rsidRDefault="00397AF7" w:rsidP="00386448">
      <w:pPr>
        <w:jc w:val="both"/>
        <w:rPr>
          <w:u w:val="single"/>
        </w:rPr>
      </w:pPr>
      <w:r w:rsidRPr="006032B2">
        <w:t xml:space="preserve">Przedmiotem postępowania jest </w:t>
      </w:r>
      <w:r w:rsidRPr="003427E7">
        <w:rPr>
          <w:b/>
          <w:bCs/>
        </w:rPr>
        <w:t xml:space="preserve">opracowanie kompletnej dokumentacji projektowo-kosztorysowej dla zadania BUDOWA </w:t>
      </w:r>
      <w:r w:rsidR="00A04821" w:rsidRPr="003427E7">
        <w:rPr>
          <w:b/>
          <w:bCs/>
        </w:rPr>
        <w:t>ZBIORNIKA</w:t>
      </w:r>
      <w:r w:rsidRPr="003427E7">
        <w:rPr>
          <w:b/>
          <w:bCs/>
        </w:rPr>
        <w:t xml:space="preserve"> </w:t>
      </w:r>
      <w:r w:rsidR="00A60BFA" w:rsidRPr="003427E7">
        <w:rPr>
          <w:b/>
          <w:bCs/>
        </w:rPr>
        <w:t xml:space="preserve">RETENCYJNEGO </w:t>
      </w:r>
      <w:r w:rsidR="005D64A2" w:rsidRPr="003427E7">
        <w:rPr>
          <w:b/>
          <w:bCs/>
        </w:rPr>
        <w:t>WRAZ Z NIEZBĘDNĄ INFRASTRUKTURĄ</w:t>
      </w:r>
      <w:r w:rsidR="005D64A2" w:rsidRPr="006032B2">
        <w:rPr>
          <w:b/>
          <w:bCs/>
        </w:rPr>
        <w:t xml:space="preserve"> TOWARZYSZĄCĄ</w:t>
      </w:r>
      <w:r w:rsidR="006032B2" w:rsidRPr="006032B2">
        <w:rPr>
          <w:b/>
          <w:bCs/>
        </w:rPr>
        <w:t xml:space="preserve"> ORAZ ODBUDOWA ODCINKA ROWU</w:t>
      </w:r>
      <w:r w:rsidR="006032B2">
        <w:rPr>
          <w:b/>
          <w:bCs/>
        </w:rPr>
        <w:t xml:space="preserve"> W M. STĘSZEW</w:t>
      </w:r>
      <w:r w:rsidRPr="006032B2">
        <w:rPr>
          <w:b/>
          <w:bCs/>
        </w:rPr>
        <w:t>, na dział</w:t>
      </w:r>
      <w:r w:rsidR="00A04821" w:rsidRPr="006032B2">
        <w:rPr>
          <w:b/>
          <w:bCs/>
        </w:rPr>
        <w:t>kach</w:t>
      </w:r>
      <w:r w:rsidRPr="006032B2">
        <w:rPr>
          <w:b/>
          <w:bCs/>
        </w:rPr>
        <w:t xml:space="preserve"> nr </w:t>
      </w:r>
      <w:bookmarkStart w:id="0" w:name="_Hlk150777602"/>
      <w:r w:rsidRPr="006032B2">
        <w:rPr>
          <w:b/>
          <w:bCs/>
        </w:rPr>
        <w:t>1422/1</w:t>
      </w:r>
      <w:r w:rsidR="00A04821" w:rsidRPr="006032B2">
        <w:rPr>
          <w:b/>
          <w:bCs/>
        </w:rPr>
        <w:t xml:space="preserve">  1420/4</w:t>
      </w:r>
      <w:r w:rsidRPr="006032B2">
        <w:rPr>
          <w:b/>
          <w:bCs/>
        </w:rPr>
        <w:t xml:space="preserve">, </w:t>
      </w:r>
      <w:r w:rsidR="00391509" w:rsidRPr="006032B2">
        <w:rPr>
          <w:b/>
          <w:bCs/>
        </w:rPr>
        <w:t xml:space="preserve"> 1388/1, 1388/2 , 208 </w:t>
      </w:r>
      <w:bookmarkEnd w:id="0"/>
      <w:r w:rsidRPr="006032B2">
        <w:rPr>
          <w:b/>
          <w:bCs/>
        </w:rPr>
        <w:t>obręb Stęszew</w:t>
      </w:r>
      <w:r w:rsidR="00FA5FE4" w:rsidRPr="006032B2">
        <w:rPr>
          <w:b/>
          <w:bCs/>
        </w:rPr>
        <w:t xml:space="preserve"> </w:t>
      </w:r>
      <w:r w:rsidR="00FA5FE4" w:rsidRPr="006032B2">
        <w:rPr>
          <w:u w:val="single"/>
        </w:rPr>
        <w:t>wraz z uzyskanie</w:t>
      </w:r>
      <w:r w:rsidR="005D64A2" w:rsidRPr="006032B2">
        <w:rPr>
          <w:u w:val="single"/>
        </w:rPr>
        <w:t>m</w:t>
      </w:r>
      <w:r w:rsidR="00FA5FE4" w:rsidRPr="006032B2">
        <w:rPr>
          <w:u w:val="single"/>
        </w:rPr>
        <w:t xml:space="preserve"> prawomocnej decyzji </w:t>
      </w:r>
      <w:r w:rsidR="00B63453" w:rsidRPr="006032B2">
        <w:rPr>
          <w:u w:val="single"/>
        </w:rPr>
        <w:t>administracyjnej</w:t>
      </w:r>
      <w:r w:rsidR="00386448" w:rsidRPr="006032B2">
        <w:rPr>
          <w:u w:val="single"/>
        </w:rPr>
        <w:t xml:space="preserve"> p</w:t>
      </w:r>
      <w:r w:rsidR="00FA5FE4" w:rsidRPr="006032B2">
        <w:rPr>
          <w:u w:val="single"/>
        </w:rPr>
        <w:t>ozwolenia na budowę</w:t>
      </w:r>
      <w:r w:rsidR="00FA5FE4" w:rsidRPr="00A245FD">
        <w:rPr>
          <w:u w:val="single"/>
        </w:rPr>
        <w:t xml:space="preserve"> </w:t>
      </w:r>
    </w:p>
    <w:p w14:paraId="7EA38DD2" w14:textId="39ECD1F4" w:rsidR="00B937CF" w:rsidRDefault="00B937CF" w:rsidP="000B7B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bCs/>
        </w:rPr>
      </w:pPr>
      <w:r w:rsidRPr="006032B2">
        <w:t>Szczegółowy zakres zadania:</w:t>
      </w:r>
    </w:p>
    <w:p w14:paraId="2002DB6D" w14:textId="61F9B463" w:rsidR="00D31EE0" w:rsidRDefault="00D31EE0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018AF53" w14:textId="463BF22E" w:rsidR="00FA5FE4" w:rsidRPr="006032B2" w:rsidRDefault="00FA5FE4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6032B2">
        <w:t>-</w:t>
      </w:r>
      <w:r w:rsidR="00A04821" w:rsidRPr="006032B2">
        <w:t xml:space="preserve"> </w:t>
      </w:r>
      <w:r w:rsidRPr="006032B2">
        <w:t xml:space="preserve">opracowanie koncepcji </w:t>
      </w:r>
      <w:r w:rsidR="007628A1" w:rsidRPr="006032B2">
        <w:t xml:space="preserve">zagospodarowania terenu </w:t>
      </w:r>
      <w:r w:rsidRPr="006032B2">
        <w:t xml:space="preserve">na podstawie uzgodnień z Zamawiającym </w:t>
      </w:r>
    </w:p>
    <w:p w14:paraId="5C175374" w14:textId="18E15589" w:rsidR="00D31EE0" w:rsidRPr="006032B2" w:rsidRDefault="00D31EE0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>- uzyskanie wymaganych opinii, uzgodnień, decyzji</w:t>
      </w:r>
      <w:r w:rsidR="00B63453" w:rsidRPr="006032B2">
        <w:t>, pozwoleń</w:t>
      </w:r>
      <w:r w:rsidRPr="006032B2">
        <w:t xml:space="preserve"> itp. zgodnie z obowiązującymi przepisami</w:t>
      </w:r>
      <w:r w:rsidR="00B63453" w:rsidRPr="006032B2">
        <w:t xml:space="preserve"> prawa</w:t>
      </w:r>
      <w:r w:rsidR="001978F3" w:rsidRPr="006032B2">
        <w:t xml:space="preserve"> </w:t>
      </w:r>
    </w:p>
    <w:p w14:paraId="38436445" w14:textId="12DD831A" w:rsidR="001978F3" w:rsidRPr="006032B2" w:rsidRDefault="001978F3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 xml:space="preserve">- wykonanie koniecznych badań gruntowo </w:t>
      </w:r>
      <w:r w:rsidR="0051220F" w:rsidRPr="006032B2">
        <w:t>–</w:t>
      </w:r>
      <w:r w:rsidRPr="006032B2">
        <w:t xml:space="preserve"> wodnych</w:t>
      </w:r>
      <w:r w:rsidR="0051220F" w:rsidRPr="006032B2">
        <w:t xml:space="preserve"> oraz opracowanie opinii geotechnicznej i dokumentacji badań podłoża gruntowego,</w:t>
      </w:r>
    </w:p>
    <w:p w14:paraId="45979A1A" w14:textId="50E8401F" w:rsidR="0051220F" w:rsidRPr="006032B2" w:rsidRDefault="0051220F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>-</w:t>
      </w:r>
      <w:r w:rsidRPr="006032B2">
        <w:tab/>
        <w:t>sporządzenie mapy sytuacyjno-wysokościowej do celów projektowych dla terenu objętego inwestycją,</w:t>
      </w:r>
    </w:p>
    <w:p w14:paraId="25D817ED" w14:textId="340E1429" w:rsidR="0051220F" w:rsidRPr="006032B2" w:rsidRDefault="0051220F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>- pozyskanie niezbędnych danych z ewidencji gruntów i budynków,</w:t>
      </w:r>
    </w:p>
    <w:p w14:paraId="6AAFAC29" w14:textId="51712946" w:rsidR="0051220F" w:rsidRPr="006032B2" w:rsidRDefault="0051220F" w:rsidP="006032B2">
      <w:pPr>
        <w:pStyle w:val="Default"/>
        <w:ind w:left="142" w:hanging="142"/>
        <w:rPr>
          <w:rFonts w:ascii="Calibri" w:eastAsia="Times New Roman" w:hAnsi="Calibri" w:cs="Times New Roman"/>
          <w:color w:val="auto"/>
          <w:szCs w:val="20"/>
          <w:lang w:eastAsia="ar-SA"/>
        </w:rPr>
      </w:pPr>
      <w:r w:rsidRPr="006032B2">
        <w:rPr>
          <w:rFonts w:ascii="Calibri" w:eastAsia="Times New Roman" w:hAnsi="Calibri" w:cs="Times New Roman"/>
          <w:color w:val="auto"/>
          <w:szCs w:val="20"/>
          <w:lang w:eastAsia="ar-SA"/>
        </w:rPr>
        <w:t xml:space="preserve">- sporządzenie wniosku wraz z kartą informacyjną przedsięwzięcia oraz niezbędnymi </w:t>
      </w:r>
      <w:r w:rsidR="006032B2">
        <w:rPr>
          <w:rFonts w:ascii="Calibri" w:eastAsia="Times New Roman" w:hAnsi="Calibri" w:cs="Times New Roman"/>
          <w:color w:val="auto"/>
          <w:szCs w:val="20"/>
          <w:lang w:eastAsia="ar-SA"/>
        </w:rPr>
        <w:t xml:space="preserve">  </w:t>
      </w:r>
      <w:r w:rsidRPr="006032B2">
        <w:rPr>
          <w:rFonts w:ascii="Calibri" w:eastAsia="Times New Roman" w:hAnsi="Calibri" w:cs="Times New Roman"/>
          <w:color w:val="auto"/>
          <w:szCs w:val="20"/>
          <w:lang w:eastAsia="ar-SA"/>
        </w:rPr>
        <w:t>załącznikami  i uzyskanie decyzji środowiskowej, jeżeli będzie wymagana</w:t>
      </w:r>
    </w:p>
    <w:p w14:paraId="05320327" w14:textId="17F3D20B" w:rsidR="0051220F" w:rsidRPr="006032B2" w:rsidRDefault="0051220F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>- uzyskania decyzji na zniszczenie siedliska (zezwolenia RDOŚ na odstępstwa od zakazów określonych w art. 51 i art. 52, wymagane ustawą z dnia 16 kwietnia 2004 r. o ochronie przyrody), jeżeli będzie wymagana,</w:t>
      </w:r>
    </w:p>
    <w:p w14:paraId="7BC0FEA4" w14:textId="3B3864C7" w:rsidR="0051220F" w:rsidRPr="006032B2" w:rsidRDefault="0051220F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>- sporządzenie wniosku wraz z niezbędnymi załącznikami i uzyskanie decyzji o warunkach zabudowy lub o lokalizacji inwestycji celu publicznego,</w:t>
      </w:r>
    </w:p>
    <w:p w14:paraId="0B15BBAC" w14:textId="72ADB21F" w:rsidR="00D31EE0" w:rsidRPr="006032B2" w:rsidRDefault="00D31EE0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6032B2">
        <w:t>- opracowanie operatu wodno-prawnego i uzyskanie stosownej decyzji administracyjnej</w:t>
      </w:r>
    </w:p>
    <w:p w14:paraId="7167E08F" w14:textId="23B1A914" w:rsidR="00D31EE0" w:rsidRDefault="00A04821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6032B2">
        <w:t xml:space="preserve">- </w:t>
      </w:r>
      <w:r w:rsidR="00D31EE0" w:rsidRPr="006032B2">
        <w:t xml:space="preserve">opracowanie </w:t>
      </w:r>
      <w:r w:rsidRPr="006032B2">
        <w:t>projekt</w:t>
      </w:r>
      <w:r w:rsidR="00D31EE0" w:rsidRPr="006032B2">
        <w:t>u</w:t>
      </w:r>
      <w:r w:rsidRPr="006032B2">
        <w:t xml:space="preserve"> </w:t>
      </w:r>
      <w:proofErr w:type="spellStart"/>
      <w:r w:rsidRPr="006032B2">
        <w:t>architektoniczno</w:t>
      </w:r>
      <w:proofErr w:type="spellEnd"/>
      <w:r w:rsidRPr="006032B2">
        <w:t xml:space="preserve"> - budowlan</w:t>
      </w:r>
      <w:r w:rsidR="00D31EE0" w:rsidRPr="006032B2">
        <w:t>ego</w:t>
      </w:r>
      <w:r w:rsidRPr="006032B2">
        <w:t xml:space="preserve"> wraz z projektem zagospodarowaniem terenu </w:t>
      </w:r>
      <w:r w:rsidR="00D31EE0" w:rsidRPr="006032B2">
        <w:t xml:space="preserve"> </w:t>
      </w:r>
      <w:r w:rsidRPr="006032B2">
        <w:t>wykonan</w:t>
      </w:r>
      <w:r w:rsidR="00D31EE0" w:rsidRPr="006032B2">
        <w:t>ego</w:t>
      </w:r>
      <w:r w:rsidRPr="006032B2">
        <w:t xml:space="preserve"> na podstawie uzgodnionej z Zamawiającym koncepcji </w:t>
      </w:r>
      <w:r w:rsidR="00B63453" w:rsidRPr="006032B2">
        <w:t>zagospodarowania terenu</w:t>
      </w:r>
      <w:r w:rsidR="00D31EE0">
        <w:t xml:space="preserve"> sporządzonego </w:t>
      </w:r>
      <w:r w:rsidR="00142D41">
        <w:t>na mapie do celów projektowych</w:t>
      </w:r>
      <w:r w:rsidR="00D31EE0">
        <w:t>.</w:t>
      </w:r>
    </w:p>
    <w:p w14:paraId="6DEE1402" w14:textId="43B7FD87" w:rsidR="00D31EE0" w:rsidRPr="00C973AD" w:rsidRDefault="00D31EE0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u w:val="single"/>
        </w:rPr>
      </w:pPr>
      <w:r>
        <w:t>- uzyskanie</w:t>
      </w:r>
      <w:r w:rsidRPr="00D31EE0">
        <w:t xml:space="preserve"> prawomocnej decyzji </w:t>
      </w:r>
      <w:r w:rsidR="00B63453">
        <w:t xml:space="preserve">administracyjnej </w:t>
      </w:r>
      <w:r w:rsidRPr="00D31EE0">
        <w:t>pozwolenia na budowę</w:t>
      </w:r>
      <w:r w:rsidR="00C973AD">
        <w:t xml:space="preserve">. </w:t>
      </w:r>
      <w:r w:rsidR="00C973AD" w:rsidRPr="00C973AD">
        <w:rPr>
          <w:u w:val="single"/>
        </w:rPr>
        <w:t>Przed złożeniem wniosku do właściwego urzędu należy uzyskać zgodę Zamawiającego dla zaproponowanych rozwiązań projektowych.</w:t>
      </w:r>
      <w:r w:rsidR="00C973AD">
        <w:rPr>
          <w:u w:val="single"/>
        </w:rPr>
        <w:t xml:space="preserve"> </w:t>
      </w:r>
      <w:r w:rsidR="00C973AD" w:rsidRPr="00C973AD">
        <w:t>W przypadku wykazania braków</w:t>
      </w:r>
      <w:r w:rsidR="00C973AD">
        <w:t xml:space="preserve"> przez Zamawiającego, Wykonawca zobowiązany jest do wprowadzenia stosownych zmian i uzupełnień w terminie wskazanym przez Zamawiającego.</w:t>
      </w:r>
    </w:p>
    <w:p w14:paraId="48865A88" w14:textId="7D7EEF59" w:rsidR="006E1751" w:rsidRDefault="007628A1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- </w:t>
      </w:r>
      <w:r w:rsidR="00D31EE0">
        <w:t xml:space="preserve">opracowanie </w:t>
      </w:r>
      <w:r>
        <w:t>projekt</w:t>
      </w:r>
      <w:r w:rsidR="00D31EE0">
        <w:t>u</w:t>
      </w:r>
      <w:r>
        <w:t xml:space="preserve"> techniczn</w:t>
      </w:r>
      <w:r w:rsidR="00D31EE0">
        <w:t>ego</w:t>
      </w:r>
      <w:r>
        <w:t xml:space="preserve"> w branżach odpowiadających zamówieniu </w:t>
      </w:r>
      <w:r w:rsidR="00C973AD">
        <w:t>z podziałem na branże</w:t>
      </w:r>
      <w:r w:rsidR="0051220F">
        <w:t>,</w:t>
      </w:r>
    </w:p>
    <w:p w14:paraId="4A68B428" w14:textId="3BFF8809" w:rsidR="0092569B" w:rsidRDefault="0092569B" w:rsidP="006032B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>- opracowanie projektu wykonawczego</w:t>
      </w:r>
    </w:p>
    <w:p w14:paraId="532C29EB" w14:textId="09B11E00" w:rsidR="00B63453" w:rsidRDefault="00B63453" w:rsidP="006032B2">
      <w:pPr>
        <w:spacing w:after="0"/>
      </w:pPr>
      <w:r>
        <w:t>- o</w:t>
      </w:r>
      <w:r w:rsidR="0028203F">
        <w:t>pracowa</w:t>
      </w:r>
      <w:r>
        <w:t>nie</w:t>
      </w:r>
      <w:r w:rsidR="0028203F">
        <w:t xml:space="preserve"> kosztorys</w:t>
      </w:r>
      <w:r>
        <w:t>u</w:t>
      </w:r>
      <w:r w:rsidR="0028203F">
        <w:t xml:space="preserve"> inwestorski</w:t>
      </w:r>
      <w:r>
        <w:t>ego</w:t>
      </w:r>
      <w:r w:rsidR="0051220F">
        <w:t>,</w:t>
      </w:r>
    </w:p>
    <w:p w14:paraId="21D71279" w14:textId="6AD8926E" w:rsidR="00B63453" w:rsidRDefault="00B63453" w:rsidP="006032B2">
      <w:pPr>
        <w:spacing w:after="0"/>
      </w:pPr>
      <w:r>
        <w:t>- opracowanie</w:t>
      </w:r>
      <w:r w:rsidR="0028203F">
        <w:t xml:space="preserve"> przedmiar</w:t>
      </w:r>
      <w:r>
        <w:t>u</w:t>
      </w:r>
      <w:r w:rsidR="0028203F">
        <w:t xml:space="preserve"> robót</w:t>
      </w:r>
      <w:r w:rsidR="0051220F">
        <w:t>,</w:t>
      </w:r>
    </w:p>
    <w:p w14:paraId="4F887885" w14:textId="11767B27" w:rsidR="0028203F" w:rsidRDefault="00B63453" w:rsidP="006032B2">
      <w:pPr>
        <w:spacing w:after="0"/>
      </w:pPr>
      <w:r>
        <w:t>- opracowanie</w:t>
      </w:r>
      <w:r w:rsidR="0028203F">
        <w:t xml:space="preserve"> </w:t>
      </w:r>
      <w:r>
        <w:t>specyfikacji technicznej wykonania i odbioru robót budowlanych</w:t>
      </w:r>
      <w:r w:rsidR="0051220F">
        <w:t>,</w:t>
      </w:r>
    </w:p>
    <w:p w14:paraId="7BF8981F" w14:textId="095F3DF2" w:rsidR="00C973AD" w:rsidRDefault="00C973AD" w:rsidP="006032B2">
      <w:pPr>
        <w:spacing w:after="0"/>
      </w:pPr>
      <w:r>
        <w:t>- prowadzenie nadzoru autorskiego w zakresie wymaganym przez Prawo Budowlane</w:t>
      </w:r>
      <w:r w:rsidR="0051220F">
        <w:t>.</w:t>
      </w:r>
    </w:p>
    <w:p w14:paraId="4C6F4B4D" w14:textId="77777777" w:rsidR="004F7E08" w:rsidRDefault="004F7E08" w:rsidP="00386448">
      <w:pPr>
        <w:spacing w:after="0"/>
        <w:jc w:val="both"/>
      </w:pPr>
    </w:p>
    <w:p w14:paraId="1B2843C9" w14:textId="77777777" w:rsidR="0051220F" w:rsidRDefault="0051220F" w:rsidP="00386448">
      <w:pPr>
        <w:spacing w:after="0"/>
        <w:jc w:val="both"/>
      </w:pPr>
    </w:p>
    <w:p w14:paraId="37241896" w14:textId="7D07246B" w:rsidR="004F7E08" w:rsidRPr="006032B2" w:rsidRDefault="004F7E08" w:rsidP="004F7E08">
      <w:pPr>
        <w:pStyle w:val="Akapitzlist"/>
        <w:numPr>
          <w:ilvl w:val="0"/>
          <w:numId w:val="1"/>
        </w:numPr>
        <w:spacing w:after="0"/>
        <w:jc w:val="both"/>
        <w:rPr>
          <w:color w:val="000000" w:themeColor="text1"/>
        </w:rPr>
      </w:pPr>
      <w:r w:rsidRPr="006032B2">
        <w:rPr>
          <w:color w:val="000000" w:themeColor="text1"/>
        </w:rPr>
        <w:t>Założenia do projektu:</w:t>
      </w:r>
    </w:p>
    <w:p w14:paraId="542771B6" w14:textId="5CA280A9" w:rsidR="001978F3" w:rsidRDefault="004F7E08" w:rsidP="006032B2">
      <w:pPr>
        <w:pStyle w:val="Akapitzlist"/>
        <w:spacing w:after="0"/>
        <w:ind w:left="0"/>
        <w:jc w:val="both"/>
        <w:rPr>
          <w:color w:val="000000" w:themeColor="text1"/>
        </w:rPr>
      </w:pPr>
      <w:r w:rsidRPr="006032B2">
        <w:rPr>
          <w:color w:val="000000" w:themeColor="text1"/>
        </w:rPr>
        <w:t>Koncepcja przewiduje wybudowanie zbiornika retencyjnego na działkach</w:t>
      </w:r>
      <w:r w:rsidR="00391509" w:rsidRPr="006032B2">
        <w:rPr>
          <w:color w:val="000000" w:themeColor="text1"/>
        </w:rPr>
        <w:t xml:space="preserve"> nr</w:t>
      </w:r>
      <w:r w:rsidRPr="006032B2">
        <w:rPr>
          <w:color w:val="000000" w:themeColor="text1"/>
        </w:rPr>
        <w:t xml:space="preserve"> </w:t>
      </w:r>
      <w:r w:rsidR="00391509" w:rsidRPr="006032B2">
        <w:rPr>
          <w:b/>
          <w:bCs/>
          <w:color w:val="000000" w:themeColor="text1"/>
        </w:rPr>
        <w:t xml:space="preserve">1422/1  1420/4,  1388/1, 1388/2 , 208 </w:t>
      </w:r>
      <w:r w:rsidRPr="006032B2">
        <w:rPr>
          <w:color w:val="000000" w:themeColor="text1"/>
        </w:rPr>
        <w:t xml:space="preserve">w </w:t>
      </w:r>
      <w:r w:rsidR="00391509" w:rsidRPr="006032B2">
        <w:rPr>
          <w:color w:val="000000" w:themeColor="text1"/>
        </w:rPr>
        <w:t xml:space="preserve">biegu </w:t>
      </w:r>
      <w:r w:rsidRPr="006032B2">
        <w:rPr>
          <w:color w:val="000000" w:themeColor="text1"/>
        </w:rPr>
        <w:t xml:space="preserve">rowu St-11, budowę  budowli </w:t>
      </w:r>
      <w:r w:rsidR="00391509" w:rsidRPr="006032B2">
        <w:rPr>
          <w:color w:val="000000" w:themeColor="text1"/>
        </w:rPr>
        <w:t xml:space="preserve">umożliwiającą regulację wielkości wypływu ze zbiornika oraz umożliwiającej zatrzymanie wody w zbiorniku </w:t>
      </w:r>
      <w:r w:rsidR="00D14D4A" w:rsidRPr="006032B2">
        <w:rPr>
          <w:color w:val="000000" w:themeColor="text1"/>
        </w:rPr>
        <w:t xml:space="preserve">na  rzędnych </w:t>
      </w:r>
      <w:r w:rsidR="00391509" w:rsidRPr="006032B2">
        <w:rPr>
          <w:color w:val="000000" w:themeColor="text1"/>
        </w:rPr>
        <w:t xml:space="preserve"> </w:t>
      </w:r>
      <w:r w:rsidR="00D14D4A" w:rsidRPr="006032B2">
        <w:rPr>
          <w:color w:val="000000" w:themeColor="text1"/>
        </w:rPr>
        <w:t>w określonym przedziale</w:t>
      </w:r>
      <w:r w:rsidR="006032B2">
        <w:rPr>
          <w:color w:val="000000" w:themeColor="text1"/>
        </w:rPr>
        <w:t xml:space="preserve">       </w:t>
      </w:r>
      <w:r w:rsidR="00D14D4A" w:rsidRPr="006032B2">
        <w:rPr>
          <w:color w:val="000000" w:themeColor="text1"/>
        </w:rPr>
        <w:t xml:space="preserve"> </w:t>
      </w:r>
      <w:r w:rsidR="00D14D4A" w:rsidRPr="006032B2">
        <w:rPr>
          <w:color w:val="000000" w:themeColor="text1"/>
        </w:rPr>
        <w:lastRenderedPageBreak/>
        <w:t xml:space="preserve">(przedział rzędnych od dna rowu do bezpiecznej wysokości nie powodującej negatywnego wpływu na grunty sąsiednie) </w:t>
      </w:r>
      <w:r w:rsidR="006032B2">
        <w:rPr>
          <w:color w:val="000000" w:themeColor="text1"/>
        </w:rPr>
        <w:t>oraz budowę niezbędnej do funkcjonowania zbiornika infrastruktury towarzyszącej.</w:t>
      </w:r>
    </w:p>
    <w:p w14:paraId="7B8C7000" w14:textId="77777777" w:rsidR="00B937CF" w:rsidRDefault="00B937CF" w:rsidP="006032B2">
      <w:pPr>
        <w:pStyle w:val="Akapitzlist"/>
        <w:spacing w:after="0"/>
        <w:ind w:left="0"/>
        <w:jc w:val="both"/>
        <w:rPr>
          <w:color w:val="000000" w:themeColor="text1"/>
        </w:rPr>
      </w:pPr>
    </w:p>
    <w:p w14:paraId="24E63A98" w14:textId="77777777" w:rsidR="00B937CF" w:rsidRDefault="00B937CF" w:rsidP="00B937CF">
      <w:pPr>
        <w:pStyle w:val="Akapitzlist"/>
        <w:numPr>
          <w:ilvl w:val="0"/>
          <w:numId w:val="1"/>
        </w:numPr>
        <w:spacing w:line="240" w:lineRule="auto"/>
        <w:ind w:left="351" w:hanging="357"/>
      </w:pPr>
      <w:r>
        <w:t>Z</w:t>
      </w:r>
      <w:r w:rsidRPr="00397AF7">
        <w:t>akres zamówienia:</w:t>
      </w:r>
    </w:p>
    <w:p w14:paraId="6935BE72" w14:textId="2F7B9701" w:rsidR="00B937CF" w:rsidRDefault="00B937CF" w:rsidP="00B937CF">
      <w:pPr>
        <w:spacing w:line="240" w:lineRule="auto"/>
      </w:pPr>
      <w:r>
        <w:t>W ramach zamówienia Wykonawca jest zobowiązany wykonać i przekazać Zamawiającemu:</w:t>
      </w:r>
    </w:p>
    <w:p w14:paraId="0A9D3F39" w14:textId="2D85546B" w:rsidR="00B937CF" w:rsidRDefault="00B937CF" w:rsidP="00B937CF">
      <w:pPr>
        <w:pStyle w:val="Akapitzlist"/>
        <w:numPr>
          <w:ilvl w:val="0"/>
          <w:numId w:val="9"/>
        </w:numPr>
        <w:spacing w:line="240" w:lineRule="auto"/>
      </w:pPr>
      <w:r w:rsidRPr="0043243E">
        <w:rPr>
          <w:b/>
          <w:bCs/>
        </w:rPr>
        <w:t>Koncepcję zagospodarowania terenu</w:t>
      </w:r>
      <w:r>
        <w:t xml:space="preserve"> w ilości </w:t>
      </w:r>
      <w:r w:rsidR="000B7B49">
        <w:t>2</w:t>
      </w:r>
      <w:r>
        <w:t>eg</w:t>
      </w:r>
      <w:r w:rsidR="0043243E">
        <w:t>zemplarz</w:t>
      </w:r>
      <w:r w:rsidR="000B7B49">
        <w:t>e</w:t>
      </w:r>
      <w:r>
        <w:t xml:space="preserve"> w formie papierowej i 1 egzemplarz w formie elektronicznej nieedytowalnej (pdf)</w:t>
      </w:r>
      <w:r w:rsidR="0043243E">
        <w:t xml:space="preserve"> </w:t>
      </w:r>
    </w:p>
    <w:p w14:paraId="401721B6" w14:textId="310A5DA8" w:rsidR="0043243E" w:rsidRDefault="0043243E" w:rsidP="00B937CF">
      <w:pPr>
        <w:pStyle w:val="Akapitzlist"/>
        <w:numPr>
          <w:ilvl w:val="0"/>
          <w:numId w:val="9"/>
        </w:numPr>
        <w:spacing w:line="240" w:lineRule="auto"/>
      </w:pPr>
      <w:r w:rsidRPr="0043243E">
        <w:rPr>
          <w:b/>
          <w:bCs/>
        </w:rPr>
        <w:t>Projekt budowlany zawierający projekt zagospodarowania terenu i projekt techniczny</w:t>
      </w:r>
      <w:r>
        <w:t xml:space="preserve"> obejmujący elementy projektu wykonawczego wymagane przez organy opiniodawcze i uzgadniające w ilości 3 egzemplarze  w formie papierowej i 1 egzemplarz w formie elektronicznej nieedytowalnej (pdf) </w:t>
      </w:r>
      <w:r w:rsidR="000017EA">
        <w:t>oraz w formie edytowalnej z rozszerzeniem .</w:t>
      </w:r>
      <w:proofErr w:type="spellStart"/>
      <w:r w:rsidR="000017EA">
        <w:t>dwg</w:t>
      </w:r>
      <w:proofErr w:type="spellEnd"/>
    </w:p>
    <w:p w14:paraId="5D42FE20" w14:textId="7048F506" w:rsidR="0043243E" w:rsidRDefault="0043243E" w:rsidP="00B937CF">
      <w:pPr>
        <w:pStyle w:val="Akapitzlist"/>
        <w:numPr>
          <w:ilvl w:val="0"/>
          <w:numId w:val="9"/>
        </w:numPr>
        <w:spacing w:line="240" w:lineRule="auto"/>
      </w:pPr>
      <w:r>
        <w:rPr>
          <w:b/>
          <w:bCs/>
        </w:rPr>
        <w:t xml:space="preserve">Projekt wykonawczy </w:t>
      </w:r>
      <w:r w:rsidRPr="0043243E">
        <w:t>zawierający uszczegółowienie</w:t>
      </w:r>
      <w:r>
        <w:t xml:space="preserve"> projektu budowlanego w zakresie i stopniu dokładności niezbędnym do realizacji robót budowlanych </w:t>
      </w:r>
      <w:r w:rsidR="000B7B49">
        <w:t xml:space="preserve">- </w:t>
      </w:r>
      <w:r>
        <w:t>3 egzemplarze  w formie papierowej i 1 egzemplarz w formie elektronicznej nieedytowalnej (pdf)</w:t>
      </w:r>
      <w:r w:rsidR="000017EA">
        <w:t xml:space="preserve"> oraz w formie edytowalnej z rozszerzeniem .</w:t>
      </w:r>
      <w:proofErr w:type="spellStart"/>
      <w:r w:rsidR="000017EA">
        <w:t>dwg</w:t>
      </w:r>
      <w:proofErr w:type="spellEnd"/>
    </w:p>
    <w:p w14:paraId="032A0BAF" w14:textId="4E9B57F1" w:rsidR="0043243E" w:rsidRDefault="0043243E" w:rsidP="00B937CF">
      <w:pPr>
        <w:pStyle w:val="Akapitzlist"/>
        <w:numPr>
          <w:ilvl w:val="0"/>
          <w:numId w:val="9"/>
        </w:numPr>
        <w:spacing w:line="240" w:lineRule="auto"/>
      </w:pPr>
      <w:r>
        <w:rPr>
          <w:b/>
          <w:bCs/>
        </w:rPr>
        <w:t xml:space="preserve">Decyzja o pozwoleniu na budowę – </w:t>
      </w:r>
      <w:r w:rsidRPr="0043243E">
        <w:t>1 egzemplarz w oryginale i 3 kopie</w:t>
      </w:r>
    </w:p>
    <w:p w14:paraId="3725D36B" w14:textId="637B5A47" w:rsidR="00F6187C" w:rsidRPr="000017EA" w:rsidRDefault="0043243E" w:rsidP="00F6187C">
      <w:pPr>
        <w:pStyle w:val="Akapitzlist"/>
        <w:numPr>
          <w:ilvl w:val="0"/>
          <w:numId w:val="9"/>
        </w:numPr>
        <w:spacing w:line="240" w:lineRule="auto"/>
        <w:jc w:val="both"/>
        <w:rPr>
          <w:u w:val="single"/>
        </w:rPr>
      </w:pPr>
      <w:r w:rsidRPr="000017EA">
        <w:rPr>
          <w:b/>
          <w:bCs/>
        </w:rPr>
        <w:t>Specyfikacja techniczna wykonania i odbioru</w:t>
      </w:r>
      <w:r w:rsidR="000017EA" w:rsidRPr="000017EA">
        <w:rPr>
          <w:b/>
          <w:bCs/>
        </w:rPr>
        <w:t xml:space="preserve"> robót budowlanych –</w:t>
      </w:r>
      <w:r w:rsidR="000017EA">
        <w:t xml:space="preserve"> </w:t>
      </w:r>
      <w:r w:rsidR="000017EA" w:rsidRPr="000017EA">
        <w:t xml:space="preserve"> </w:t>
      </w:r>
      <w:r w:rsidR="000017EA">
        <w:t>3 egzemplarze  w formie papierowej i 1 egzemplarz w formie elektronicznej nieedytowalnej (pdf)</w:t>
      </w:r>
    </w:p>
    <w:p w14:paraId="113730FD" w14:textId="45220D85" w:rsidR="000017EA" w:rsidRPr="000017EA" w:rsidRDefault="000017EA" w:rsidP="00F6187C">
      <w:pPr>
        <w:pStyle w:val="Akapitzlist"/>
        <w:numPr>
          <w:ilvl w:val="0"/>
          <w:numId w:val="9"/>
        </w:numPr>
        <w:spacing w:line="240" w:lineRule="auto"/>
        <w:jc w:val="both"/>
      </w:pPr>
      <w:r w:rsidRPr="000017EA">
        <w:rPr>
          <w:b/>
          <w:bCs/>
        </w:rPr>
        <w:t>Kosztorys inwestorski</w:t>
      </w:r>
      <w:r w:rsidRPr="000017EA">
        <w:t xml:space="preserve"> - 2 egzemplarze  w formie papierowej i 1 egzemplarz w formie elektronicznej nieedytowalnej (pdf)</w:t>
      </w:r>
    </w:p>
    <w:p w14:paraId="726268CE" w14:textId="0985966B" w:rsidR="000017EA" w:rsidRPr="000017EA" w:rsidRDefault="000017EA" w:rsidP="00F6187C">
      <w:pPr>
        <w:pStyle w:val="Akapitzlist"/>
        <w:numPr>
          <w:ilvl w:val="0"/>
          <w:numId w:val="9"/>
        </w:numPr>
        <w:spacing w:line="240" w:lineRule="auto"/>
        <w:jc w:val="both"/>
      </w:pPr>
      <w:r w:rsidRPr="000017EA">
        <w:rPr>
          <w:b/>
          <w:bCs/>
        </w:rPr>
        <w:t>Przedmiar robót</w:t>
      </w:r>
      <w:r w:rsidRPr="000017EA">
        <w:t xml:space="preserve"> - 2 egzemplarze  w formie papierowej i 1 egzemplarz w formie elektronicznej nieedytowalnej (pdf) oraz w formie edytowalnej z rozszerzeniem .</w:t>
      </w:r>
      <w:proofErr w:type="spellStart"/>
      <w:r w:rsidRPr="000017EA">
        <w:t>ath</w:t>
      </w:r>
      <w:proofErr w:type="spellEnd"/>
      <w:r w:rsidRPr="000017EA">
        <w:t xml:space="preserve"> wykonany zgodnie z obowiązującymi przepisami, zawierający przedmiar wszystkich robót wynikających z projektu</w:t>
      </w:r>
    </w:p>
    <w:p w14:paraId="3CAB9326" w14:textId="3A038156" w:rsidR="000017EA" w:rsidRPr="000017EA" w:rsidRDefault="000017EA" w:rsidP="00F6187C">
      <w:pPr>
        <w:pStyle w:val="Akapitzlist"/>
        <w:numPr>
          <w:ilvl w:val="0"/>
          <w:numId w:val="9"/>
        </w:numPr>
        <w:spacing w:line="240" w:lineRule="auto"/>
        <w:jc w:val="both"/>
      </w:pPr>
      <w:r w:rsidRPr="000017EA">
        <w:rPr>
          <w:b/>
          <w:bCs/>
        </w:rPr>
        <w:t>Opinia geotechniczna</w:t>
      </w:r>
      <w:r w:rsidRPr="000017EA">
        <w:t xml:space="preserve"> -  3 egzemplarze  w formie papierowej i 1 egzemplarz w formie elektronicznej nieedytowalnej (pdf)</w:t>
      </w:r>
    </w:p>
    <w:p w14:paraId="267DB46D" w14:textId="42B56C28" w:rsidR="000017EA" w:rsidRDefault="000017EA" w:rsidP="00F6187C">
      <w:pPr>
        <w:pStyle w:val="Akapitzlist"/>
        <w:numPr>
          <w:ilvl w:val="0"/>
          <w:numId w:val="9"/>
        </w:numPr>
        <w:spacing w:line="240" w:lineRule="auto"/>
        <w:jc w:val="both"/>
      </w:pPr>
      <w:r w:rsidRPr="000017EA">
        <w:rPr>
          <w:b/>
          <w:bCs/>
        </w:rPr>
        <w:t>Operat wodno-prawny</w:t>
      </w:r>
      <w:r w:rsidRPr="000017EA">
        <w:t xml:space="preserve"> -</w:t>
      </w:r>
      <w:r w:rsidR="008821EF">
        <w:t xml:space="preserve"> </w:t>
      </w:r>
      <w:r w:rsidRPr="000017EA">
        <w:t>3 egzemplarze  w formie papierowej i 1 egzemplarz w formie elektronicznej nieedytowalnej (pdf</w:t>
      </w:r>
      <w:r w:rsidR="008821EF">
        <w:t>)</w:t>
      </w:r>
    </w:p>
    <w:p w14:paraId="22C6CB76" w14:textId="444B55CF" w:rsidR="008821EF" w:rsidRPr="000B7B49" w:rsidRDefault="00504958" w:rsidP="00F6187C">
      <w:pPr>
        <w:pStyle w:val="Akapitzlist"/>
        <w:numPr>
          <w:ilvl w:val="0"/>
          <w:numId w:val="9"/>
        </w:numPr>
        <w:spacing w:line="240" w:lineRule="auto"/>
        <w:jc w:val="both"/>
      </w:pPr>
      <w:r w:rsidRPr="000B7B49">
        <w:t>Pozostałe opracowania, uzgodnienia i decyzje niezbędne do realizacji zamówienia zgodnie z wymogami organów do uzyskania warunków, decyzji, pozwoleń i zgód</w:t>
      </w:r>
    </w:p>
    <w:p w14:paraId="438A1201" w14:textId="77777777" w:rsidR="0043243E" w:rsidRPr="0043243E" w:rsidRDefault="0043243E" w:rsidP="004324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u w:val="single"/>
        </w:rPr>
      </w:pPr>
      <w:r w:rsidRPr="0043243E">
        <w:rPr>
          <w:u w:val="single"/>
        </w:rPr>
        <w:t>Dokumentacja projektowa powinna być wykonana zgodnie z Rozporządzeniem Ministra Rozwoju z dnia 11 września 2020 r. w sprawie szczegółowego zakresu i formy projektu budowlanego.</w:t>
      </w:r>
    </w:p>
    <w:p w14:paraId="2609574F" w14:textId="77777777" w:rsidR="00F6187C" w:rsidRDefault="00F6187C" w:rsidP="00F6187C">
      <w:pPr>
        <w:pStyle w:val="Akapitzlist"/>
        <w:jc w:val="both"/>
        <w:rPr>
          <w:u w:val="single"/>
        </w:rPr>
      </w:pPr>
    </w:p>
    <w:p w14:paraId="36CACD54" w14:textId="375C25A0" w:rsidR="00F6187C" w:rsidRPr="00F6187C" w:rsidRDefault="00F6187C" w:rsidP="0043243E">
      <w:pPr>
        <w:pStyle w:val="Akapitzlist"/>
        <w:ind w:left="0"/>
        <w:jc w:val="both"/>
        <w:rPr>
          <w:u w:val="single"/>
        </w:rPr>
      </w:pPr>
      <w:r w:rsidRPr="00F6187C">
        <w:rPr>
          <w:u w:val="single"/>
        </w:rPr>
        <w:t>Projektant ma obowiązek przedstawić do akceptacji Zamawiającemu projekt po zakończeniu każdego z etapów projektowych tj. koncepcję, projekt architektoniczno-budowlany, projekt techniczny</w:t>
      </w:r>
      <w:r w:rsidR="00504958">
        <w:rPr>
          <w:u w:val="single"/>
        </w:rPr>
        <w:t>, projekt wykonawczy.</w:t>
      </w:r>
    </w:p>
    <w:p w14:paraId="1C0C74B6" w14:textId="77777777" w:rsidR="00B937CF" w:rsidRDefault="00B937CF" w:rsidP="006032B2">
      <w:pPr>
        <w:pStyle w:val="Akapitzlist"/>
        <w:spacing w:after="0"/>
        <w:ind w:left="0"/>
        <w:jc w:val="both"/>
        <w:rPr>
          <w:color w:val="000000" w:themeColor="text1"/>
        </w:rPr>
      </w:pPr>
    </w:p>
    <w:p w14:paraId="538DE6B9" w14:textId="77777777" w:rsidR="006032B2" w:rsidRDefault="006032B2" w:rsidP="006032B2">
      <w:pPr>
        <w:pStyle w:val="Akapitzlist"/>
        <w:spacing w:after="0"/>
        <w:ind w:left="360"/>
        <w:jc w:val="both"/>
      </w:pPr>
    </w:p>
    <w:p w14:paraId="6E8F9B7E" w14:textId="7BDB8053" w:rsidR="001978F3" w:rsidRDefault="001978F3" w:rsidP="001978F3">
      <w:pPr>
        <w:pStyle w:val="Akapitzlist"/>
        <w:numPr>
          <w:ilvl w:val="0"/>
          <w:numId w:val="1"/>
        </w:numPr>
        <w:spacing w:after="0"/>
        <w:jc w:val="both"/>
      </w:pPr>
      <w:r>
        <w:t>Termin realizacji</w:t>
      </w:r>
    </w:p>
    <w:p w14:paraId="56D78FE6" w14:textId="77777777" w:rsidR="001978F3" w:rsidRDefault="001978F3" w:rsidP="001978F3">
      <w:pPr>
        <w:pStyle w:val="Akapitzlist"/>
        <w:spacing w:after="0"/>
        <w:ind w:left="360"/>
        <w:jc w:val="both"/>
      </w:pPr>
    </w:p>
    <w:p w14:paraId="23070FFD" w14:textId="017D3089" w:rsidR="00037E33" w:rsidRDefault="001978F3" w:rsidP="00B937CF">
      <w:pPr>
        <w:pStyle w:val="Akapitzlist"/>
        <w:spacing w:after="0" w:line="276" w:lineRule="auto"/>
        <w:ind w:left="0"/>
        <w:jc w:val="both"/>
      </w:pPr>
      <w:r>
        <w:t>T</w:t>
      </w:r>
      <w:r w:rsidRPr="00830ACC">
        <w:t>ermin przekazania kompletnej dokumentacji dla Zamawiającego</w:t>
      </w:r>
      <w:r>
        <w:t xml:space="preserve"> – </w:t>
      </w:r>
      <w:r w:rsidR="000D311C">
        <w:t>18 miesięcy</w:t>
      </w:r>
      <w:r w:rsidR="0082632B">
        <w:t xml:space="preserve"> </w:t>
      </w:r>
      <w:r w:rsidR="00037E33" w:rsidRPr="00037E33">
        <w:t xml:space="preserve"> </w:t>
      </w:r>
      <w:r w:rsidR="00037E33">
        <w:t xml:space="preserve">od dnia podpisania umowy w tym opracowanie koncepcji zagospodarowania terenu – </w:t>
      </w:r>
      <w:r w:rsidR="00E96168">
        <w:t xml:space="preserve">1 </w:t>
      </w:r>
      <w:r w:rsidR="000D311C">
        <w:t>miesiąc</w:t>
      </w:r>
      <w:r w:rsidR="00037E33">
        <w:t xml:space="preserve"> od dnia podpisania umowy.</w:t>
      </w:r>
    </w:p>
    <w:sectPr w:rsidR="0003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F79"/>
    <w:multiLevelType w:val="multilevel"/>
    <w:tmpl w:val="7046B1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474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F6DCB"/>
    <w:multiLevelType w:val="hybridMultilevel"/>
    <w:tmpl w:val="E80CC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BFF"/>
    <w:multiLevelType w:val="multilevel"/>
    <w:tmpl w:val="9092DE04"/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481D42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BC6651"/>
    <w:multiLevelType w:val="multilevel"/>
    <w:tmpl w:val="FEAC9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67863FCB"/>
    <w:multiLevelType w:val="hybridMultilevel"/>
    <w:tmpl w:val="BAD0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D41B7"/>
    <w:multiLevelType w:val="multilevel"/>
    <w:tmpl w:val="2F2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196636E"/>
    <w:multiLevelType w:val="hybridMultilevel"/>
    <w:tmpl w:val="0B3A0A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43216">
    <w:abstractNumId w:val="1"/>
  </w:num>
  <w:num w:numId="2" w16cid:durableId="396902749">
    <w:abstractNumId w:val="4"/>
  </w:num>
  <w:num w:numId="3" w16cid:durableId="1859394442">
    <w:abstractNumId w:val="0"/>
  </w:num>
  <w:num w:numId="4" w16cid:durableId="314918023">
    <w:abstractNumId w:val="5"/>
  </w:num>
  <w:num w:numId="5" w16cid:durableId="176889374">
    <w:abstractNumId w:val="8"/>
  </w:num>
  <w:num w:numId="6" w16cid:durableId="1392577819">
    <w:abstractNumId w:val="3"/>
  </w:num>
  <w:num w:numId="7" w16cid:durableId="2124033612">
    <w:abstractNumId w:val="7"/>
  </w:num>
  <w:num w:numId="8" w16cid:durableId="1743989951">
    <w:abstractNumId w:val="6"/>
  </w:num>
  <w:num w:numId="9" w16cid:durableId="1532767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09"/>
    <w:rsid w:val="000017EA"/>
    <w:rsid w:val="00037E33"/>
    <w:rsid w:val="0006250A"/>
    <w:rsid w:val="00093680"/>
    <w:rsid w:val="000B7B49"/>
    <w:rsid w:val="000D311C"/>
    <w:rsid w:val="00142D41"/>
    <w:rsid w:val="001978F3"/>
    <w:rsid w:val="0028203F"/>
    <w:rsid w:val="002878DA"/>
    <w:rsid w:val="002C4ED0"/>
    <w:rsid w:val="003427E7"/>
    <w:rsid w:val="00364080"/>
    <w:rsid w:val="00386448"/>
    <w:rsid w:val="00391509"/>
    <w:rsid w:val="00397AF7"/>
    <w:rsid w:val="0043243E"/>
    <w:rsid w:val="004F7E08"/>
    <w:rsid w:val="00504958"/>
    <w:rsid w:val="0051220F"/>
    <w:rsid w:val="005A0E49"/>
    <w:rsid w:val="005D64A2"/>
    <w:rsid w:val="006032B2"/>
    <w:rsid w:val="006E1751"/>
    <w:rsid w:val="007628A1"/>
    <w:rsid w:val="007C3B09"/>
    <w:rsid w:val="00811507"/>
    <w:rsid w:val="0082632B"/>
    <w:rsid w:val="008821EF"/>
    <w:rsid w:val="00922173"/>
    <w:rsid w:val="0092569B"/>
    <w:rsid w:val="00A04821"/>
    <w:rsid w:val="00A60BFA"/>
    <w:rsid w:val="00B63453"/>
    <w:rsid w:val="00B85131"/>
    <w:rsid w:val="00B937CF"/>
    <w:rsid w:val="00BF3EE1"/>
    <w:rsid w:val="00C02DE8"/>
    <w:rsid w:val="00C973AD"/>
    <w:rsid w:val="00CA7956"/>
    <w:rsid w:val="00CD0AC7"/>
    <w:rsid w:val="00CF3FFF"/>
    <w:rsid w:val="00D14D4A"/>
    <w:rsid w:val="00D31EE0"/>
    <w:rsid w:val="00E8343A"/>
    <w:rsid w:val="00E96168"/>
    <w:rsid w:val="00EA121D"/>
    <w:rsid w:val="00F455D8"/>
    <w:rsid w:val="00F6187C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9EDE"/>
  <w15:chartTrackingRefBased/>
  <w15:docId w15:val="{0980ECBE-E935-47A8-B1C9-384F11B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AF7"/>
    <w:pPr>
      <w:ind w:left="720"/>
      <w:contextualSpacing/>
    </w:pPr>
  </w:style>
  <w:style w:type="paragraph" w:customStyle="1" w:styleId="Default">
    <w:name w:val="Default"/>
    <w:rsid w:val="0051220F"/>
    <w:pPr>
      <w:suppressAutoHyphens/>
      <w:spacing w:after="0" w:line="240" w:lineRule="auto"/>
    </w:pPr>
    <w:rPr>
      <w:rFonts w:ascii="Times New Roman" w:eastAsia="Calibri" w:hAnsi="Times New Roman" w:cs="Calibri"/>
      <w:color w:val="000000"/>
      <w:kern w:val="0"/>
      <w:sz w:val="24"/>
      <w:szCs w:val="24"/>
      <w:lang w:eastAsia="zh-CN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2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F4D93-9D65-4A0A-835E-0B152F56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Drogi_20</dc:creator>
  <cp:keywords/>
  <dc:description/>
  <cp:lastModifiedBy>user</cp:lastModifiedBy>
  <cp:revision>6</cp:revision>
  <cp:lastPrinted>2023-11-07T09:52:00Z</cp:lastPrinted>
  <dcterms:created xsi:type="dcterms:W3CDTF">2023-11-28T12:12:00Z</dcterms:created>
  <dcterms:modified xsi:type="dcterms:W3CDTF">2023-12-04T10:02:00Z</dcterms:modified>
</cp:coreProperties>
</file>