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A9C" w:rsidRDefault="00E60A9C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16"/>
          <w:szCs w:val="16"/>
        </w:rPr>
      </w:pPr>
      <w:bookmarkStart w:id="0" w:name="_Hlk22292793"/>
      <w:bookmarkEnd w:id="0"/>
    </w:p>
    <w:p w:rsidR="00F21986" w:rsidRPr="00F21986" w:rsidRDefault="00F21986" w:rsidP="00F2198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360" w:right="0"/>
        <w:rPr>
          <w:color w:val="auto"/>
          <w:szCs w:val="24"/>
        </w:rPr>
      </w:pPr>
      <w:r w:rsidRPr="00F21986">
        <w:rPr>
          <w:color w:val="auto"/>
          <w:szCs w:val="24"/>
        </w:rPr>
        <w:t xml:space="preserve">Przedmiotem zamówienia jest  dostawa długopisów w ilości 400 sztuk z nadrukiem reklamowym GPZON oraz logo Miasta Jastrzębie- Zdrój. </w:t>
      </w:r>
    </w:p>
    <w:p w:rsidR="00F21986" w:rsidRPr="00F21986" w:rsidRDefault="00F21986" w:rsidP="00F2198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360" w:right="0"/>
        <w:rPr>
          <w:color w:val="auto"/>
          <w:szCs w:val="24"/>
        </w:rPr>
      </w:pPr>
      <w:r w:rsidRPr="00F21986">
        <w:rPr>
          <w:color w:val="auto"/>
          <w:szCs w:val="24"/>
        </w:rPr>
        <w:t xml:space="preserve">Opis produktu :  Długopis metalowy COSMO  kolekcja Millenium - materiał aluminium,  korpus kolor C-17 jasna zieleń – błyszczący,  z dodatkami srebrnymi, wymiary :135x10mm, wkład 17 g  typu zenith,   kolor wkładu niebieski,  odblokowanie wkładu: wciśnięcie  (wzór produktu w załączniku ) </w:t>
      </w:r>
    </w:p>
    <w:p w:rsidR="00F21986" w:rsidRPr="00F21986" w:rsidRDefault="00F21986" w:rsidP="00F2198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360" w:right="0"/>
        <w:rPr>
          <w:color w:val="auto"/>
          <w:szCs w:val="24"/>
        </w:rPr>
      </w:pPr>
      <w:r w:rsidRPr="00F21986">
        <w:rPr>
          <w:color w:val="auto"/>
          <w:szCs w:val="24"/>
        </w:rPr>
        <w:t xml:space="preserve">Nadruk (grawer) - logo GPZON, i logo Miasta Jastrzębie-Zdrój według wzorów uzgodnionych z Zamawiającym. (w załączniku ) </w:t>
      </w:r>
    </w:p>
    <w:p w:rsidR="00F21986" w:rsidRPr="00F21986" w:rsidRDefault="00F21986" w:rsidP="00F2198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360" w:right="0"/>
        <w:rPr>
          <w:color w:val="auto"/>
          <w:szCs w:val="24"/>
        </w:rPr>
      </w:pPr>
      <w:r w:rsidRPr="00F21986">
        <w:rPr>
          <w:color w:val="auto"/>
          <w:szCs w:val="24"/>
        </w:rPr>
        <w:t xml:space="preserve">W cenę jednostkową produktu należy wliczyć koszt dostawy do siedziby  Zamawiającego tj. ul Dworcowa 17D 44-330  Jastrzębie-Zdrój  (woj. śląskie) </w:t>
      </w:r>
    </w:p>
    <w:p w:rsidR="00F21986" w:rsidRPr="00F21986" w:rsidRDefault="00F21986" w:rsidP="00F2198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360" w:right="0"/>
        <w:rPr>
          <w:color w:val="auto"/>
          <w:szCs w:val="24"/>
        </w:rPr>
      </w:pPr>
      <w:r w:rsidRPr="00F21986">
        <w:rPr>
          <w:color w:val="auto"/>
          <w:szCs w:val="24"/>
        </w:rPr>
        <w:t xml:space="preserve">Termin realizacji usługi - Maksymalnie  20 dni od otrzymania zlecenia  i  maksymalnie 15 dni kalendarzowych od  daty zatwierdzenia projektu  . </w:t>
      </w:r>
    </w:p>
    <w:p w:rsidR="00F21986" w:rsidRPr="00F21986" w:rsidRDefault="00F21986" w:rsidP="00F2198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360" w:right="0"/>
        <w:rPr>
          <w:color w:val="auto"/>
          <w:szCs w:val="24"/>
        </w:rPr>
      </w:pPr>
      <w:r w:rsidRPr="00F21986">
        <w:rPr>
          <w:color w:val="auto"/>
          <w:szCs w:val="24"/>
        </w:rPr>
        <w:t xml:space="preserve">Ewentualne reklamacje i wymiany wadliwych  produktów na koszt Dostawcy  w terminie  max 14 dni  od daty złożenia reklamacji. </w:t>
      </w:r>
    </w:p>
    <w:p w:rsidR="00F21986" w:rsidRPr="00F21986" w:rsidRDefault="00F21986" w:rsidP="00F2198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360" w:right="0"/>
        <w:rPr>
          <w:color w:val="auto"/>
          <w:szCs w:val="24"/>
        </w:rPr>
      </w:pPr>
      <w:r w:rsidRPr="00F21986">
        <w:rPr>
          <w:color w:val="auto"/>
          <w:szCs w:val="24"/>
        </w:rPr>
        <w:t xml:space="preserve">Płatność przelewem z odroczonym terminem płatności  - </w:t>
      </w:r>
      <w:r w:rsidR="003357E2">
        <w:rPr>
          <w:color w:val="auto"/>
          <w:szCs w:val="24"/>
        </w:rPr>
        <w:t>30</w:t>
      </w:r>
      <w:bookmarkStart w:id="1" w:name="_GoBack"/>
      <w:bookmarkEnd w:id="1"/>
      <w:r w:rsidRPr="00F21986">
        <w:rPr>
          <w:color w:val="auto"/>
          <w:szCs w:val="24"/>
        </w:rPr>
        <w:t xml:space="preserve"> dni od daty odbioru towaru i prawidłowo wystawionej faktury VAT.</w:t>
      </w:r>
    </w:p>
    <w:p w:rsidR="00F21986" w:rsidRPr="00F21986" w:rsidRDefault="00F21986" w:rsidP="00F2198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360" w:right="0"/>
        <w:rPr>
          <w:color w:val="auto"/>
          <w:szCs w:val="24"/>
        </w:rPr>
      </w:pPr>
      <w:r w:rsidRPr="00F21986">
        <w:rPr>
          <w:color w:val="auto"/>
          <w:szCs w:val="24"/>
        </w:rPr>
        <w:t xml:space="preserve">Pytania proszę składać telefonicznie lub na e-mail: sekretariat@jzk.jastrzebie.pl </w:t>
      </w:r>
    </w:p>
    <w:p w:rsidR="00F21986" w:rsidRPr="00F21986" w:rsidRDefault="00F21986" w:rsidP="00F2198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360" w:right="0"/>
        <w:rPr>
          <w:color w:val="auto"/>
          <w:szCs w:val="24"/>
        </w:rPr>
      </w:pPr>
      <w:r w:rsidRPr="00F21986">
        <w:rPr>
          <w:color w:val="auto"/>
          <w:szCs w:val="24"/>
        </w:rPr>
        <w:t>Telefon kontaktowy: 32 4751495 wew. 37 Agnieszka Strzępa</w:t>
      </w:r>
    </w:p>
    <w:p w:rsidR="00F21986" w:rsidRPr="00F21986" w:rsidRDefault="00F21986" w:rsidP="00F2198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360" w:right="0"/>
        <w:rPr>
          <w:color w:val="auto"/>
          <w:szCs w:val="24"/>
        </w:rPr>
      </w:pPr>
      <w:r w:rsidRPr="00F21986">
        <w:rPr>
          <w:color w:val="auto"/>
          <w:szCs w:val="24"/>
        </w:rPr>
        <w:t xml:space="preserve">W sprawie problemów technicznych związanych z obsługą platformy Open Nexus należy kontaktować się z Centrum Wsparcia Klienta Open Nexus - tel. 61 679 19 00 11.  </w:t>
      </w:r>
    </w:p>
    <w:p w:rsidR="00F21986" w:rsidRPr="00F21986" w:rsidRDefault="00F21986" w:rsidP="00F2198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360" w:right="0"/>
        <w:rPr>
          <w:color w:val="auto"/>
          <w:szCs w:val="24"/>
        </w:rPr>
      </w:pPr>
      <w:r w:rsidRPr="00F21986">
        <w:rPr>
          <w:color w:val="auto"/>
          <w:szCs w:val="24"/>
        </w:rPr>
        <w:t>Ofertę należy złożyć za pośrednictwem platformy zakupowej</w:t>
      </w:r>
      <w:r w:rsidRPr="00F21986">
        <w:rPr>
          <w:b/>
          <w:bCs/>
          <w:color w:val="auto"/>
          <w:szCs w:val="24"/>
        </w:rPr>
        <w:t xml:space="preserve"> na załączonym</w:t>
      </w:r>
      <w:r>
        <w:rPr>
          <w:b/>
          <w:bCs/>
          <w:color w:val="auto"/>
          <w:szCs w:val="24"/>
        </w:rPr>
        <w:t xml:space="preserve"> podpisanym / opieczętowanym  </w:t>
      </w:r>
      <w:r w:rsidRPr="00F21986">
        <w:rPr>
          <w:b/>
          <w:bCs/>
          <w:color w:val="auto"/>
          <w:szCs w:val="24"/>
        </w:rPr>
        <w:t xml:space="preserve"> formularzu ofertowym</w:t>
      </w:r>
      <w:r w:rsidRPr="00F21986">
        <w:rPr>
          <w:color w:val="auto"/>
          <w:szCs w:val="24"/>
        </w:rPr>
        <w:t xml:space="preserve">. </w:t>
      </w:r>
      <w:r>
        <w:rPr>
          <w:color w:val="auto"/>
          <w:szCs w:val="24"/>
        </w:rPr>
        <w:t xml:space="preserve">(skan) </w:t>
      </w:r>
      <w:r w:rsidRPr="00F21986">
        <w:rPr>
          <w:color w:val="auto"/>
          <w:szCs w:val="24"/>
        </w:rPr>
        <w:t xml:space="preserve">   </w:t>
      </w:r>
    </w:p>
    <w:p w:rsidR="00F21986" w:rsidRPr="00F21986" w:rsidRDefault="00F21986" w:rsidP="00F2198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360" w:right="0"/>
        <w:rPr>
          <w:color w:val="auto"/>
          <w:szCs w:val="24"/>
        </w:rPr>
      </w:pPr>
      <w:r w:rsidRPr="00F21986">
        <w:rPr>
          <w:b/>
          <w:bCs/>
          <w:color w:val="auto"/>
          <w:szCs w:val="24"/>
        </w:rPr>
        <w:t>Zamawiający zastrzega sobie prawo do unieważnienia postępowania na każdym jego etapie bez podania  przyczyny</w:t>
      </w:r>
    </w:p>
    <w:p w:rsidR="00E60A9C" w:rsidRDefault="00E60A9C" w:rsidP="00F21986">
      <w:pPr>
        <w:pStyle w:val="Standard"/>
        <w:jc w:val="both"/>
      </w:pPr>
    </w:p>
    <w:p w:rsidR="00E60A9C" w:rsidRDefault="00E60A9C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16"/>
          <w:szCs w:val="16"/>
        </w:rPr>
      </w:pPr>
    </w:p>
    <w:p w:rsidR="00B640F5" w:rsidRDefault="005420C8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noProof/>
          <w:kern w:val="1"/>
          <w:sz w:val="16"/>
          <w:szCs w:val="16"/>
        </w:rPr>
        <w:drawing>
          <wp:inline distT="0" distB="0" distL="0" distR="0" wp14:anchorId="38C2F050" wp14:editId="298A1238">
            <wp:extent cx="1276350" cy="1292609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-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365" cy="129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ucida Sans Unicode"/>
          <w:kern w:val="1"/>
          <w:sz w:val="16"/>
          <w:szCs w:val="16"/>
        </w:rPr>
        <w:t xml:space="preserve">  PRODUKT </w:t>
      </w:r>
    </w:p>
    <w:p w:rsidR="00B640F5" w:rsidRDefault="00B640F5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16"/>
          <w:szCs w:val="16"/>
        </w:rPr>
      </w:pPr>
    </w:p>
    <w:p w:rsidR="005420C8" w:rsidRDefault="005420C8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noProof/>
          <w:kern w:val="1"/>
          <w:sz w:val="16"/>
          <w:szCs w:val="16"/>
        </w:rPr>
        <w:drawing>
          <wp:inline distT="0" distB="0" distL="0" distR="0">
            <wp:extent cx="1669806" cy="1181100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pz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385" cy="118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ucida Sans Unicode"/>
          <w:kern w:val="1"/>
          <w:sz w:val="16"/>
          <w:szCs w:val="16"/>
        </w:rPr>
        <w:t xml:space="preserve"> LOGO   - grawer</w:t>
      </w:r>
      <w:r w:rsidR="00284367">
        <w:rPr>
          <w:rFonts w:eastAsia="Lucida Sans Unicode"/>
          <w:kern w:val="1"/>
          <w:sz w:val="16"/>
          <w:szCs w:val="16"/>
        </w:rPr>
        <w:t xml:space="preserve"> </w:t>
      </w:r>
    </w:p>
    <w:p w:rsidR="005420C8" w:rsidRPr="00DE448F" w:rsidRDefault="005420C8" w:rsidP="00C127D0">
      <w:pPr>
        <w:pStyle w:val="Akapitzlist"/>
        <w:overflowPunct w:val="0"/>
        <w:autoSpaceDE w:val="0"/>
        <w:spacing w:after="120" w:line="200" w:lineRule="atLeast"/>
        <w:ind w:left="360" w:right="74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noProof/>
          <w:kern w:val="1"/>
          <w:sz w:val="16"/>
          <w:szCs w:val="16"/>
        </w:rPr>
        <w:drawing>
          <wp:inline distT="0" distB="0" distL="0" distR="0">
            <wp:extent cx="1646055" cy="10953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ek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05" cy="111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8D6">
        <w:rPr>
          <w:rFonts w:eastAsia="Lucida Sans Unicode"/>
          <w:kern w:val="1"/>
          <w:sz w:val="16"/>
          <w:szCs w:val="16"/>
        </w:rPr>
        <w:t xml:space="preserve">LOGO – grawer </w:t>
      </w:r>
    </w:p>
    <w:sectPr w:rsidR="005420C8" w:rsidRPr="00DE448F" w:rsidSect="00021BE6">
      <w:pgSz w:w="11909" w:h="16841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278"/>
    <w:multiLevelType w:val="hybridMultilevel"/>
    <w:tmpl w:val="5E8466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42757"/>
    <w:multiLevelType w:val="hybridMultilevel"/>
    <w:tmpl w:val="D3C6C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4135"/>
    <w:multiLevelType w:val="hybridMultilevel"/>
    <w:tmpl w:val="7E20F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16"/>
    <w:rsid w:val="001142EC"/>
    <w:rsid w:val="00247589"/>
    <w:rsid w:val="00284367"/>
    <w:rsid w:val="003357E2"/>
    <w:rsid w:val="00451AD8"/>
    <w:rsid w:val="00472016"/>
    <w:rsid w:val="00481BAD"/>
    <w:rsid w:val="00481D0D"/>
    <w:rsid w:val="005420C8"/>
    <w:rsid w:val="005A069A"/>
    <w:rsid w:val="005C38D6"/>
    <w:rsid w:val="00712A53"/>
    <w:rsid w:val="008566BB"/>
    <w:rsid w:val="008D25E0"/>
    <w:rsid w:val="00A05AAC"/>
    <w:rsid w:val="00A453F3"/>
    <w:rsid w:val="00AB1BFB"/>
    <w:rsid w:val="00AE68A6"/>
    <w:rsid w:val="00AE7D11"/>
    <w:rsid w:val="00AF4288"/>
    <w:rsid w:val="00B640F5"/>
    <w:rsid w:val="00B81246"/>
    <w:rsid w:val="00C127D0"/>
    <w:rsid w:val="00CE79AD"/>
    <w:rsid w:val="00DA51B1"/>
    <w:rsid w:val="00DE448F"/>
    <w:rsid w:val="00E60A9C"/>
    <w:rsid w:val="00ED79A4"/>
    <w:rsid w:val="00F21986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976A"/>
  <w15:chartTrackingRefBased/>
  <w15:docId w15:val="{240F70DA-A299-458C-88FB-5E3A773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2016"/>
    <w:pPr>
      <w:spacing w:after="237" w:line="247" w:lineRule="auto"/>
      <w:ind w:left="102" w:right="76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72016"/>
    <w:pPr>
      <w:widowControl w:val="0"/>
      <w:suppressLineNumbers/>
      <w:suppressAutoHyphens/>
      <w:spacing w:after="0" w:line="240" w:lineRule="auto"/>
      <w:ind w:left="0" w:right="0"/>
      <w:jc w:val="left"/>
    </w:pPr>
    <w:rPr>
      <w:rFonts w:ascii="Thorndale" w:eastAsia="HG Mincho Light J" w:hAnsi="Thorndale"/>
      <w:szCs w:val="20"/>
    </w:rPr>
  </w:style>
  <w:style w:type="paragraph" w:styleId="Tytu">
    <w:name w:val="Title"/>
    <w:basedOn w:val="Normalny"/>
    <w:link w:val="TytuZnak"/>
    <w:qFormat/>
    <w:rsid w:val="00472016"/>
    <w:pPr>
      <w:spacing w:after="0" w:line="240" w:lineRule="auto"/>
      <w:ind w:left="0" w:right="0"/>
      <w:jc w:val="center"/>
    </w:pPr>
    <w:rPr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720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B1BFB"/>
    <w:pPr>
      <w:spacing w:before="100" w:beforeAutospacing="1" w:after="100" w:afterAutospacing="1" w:line="240" w:lineRule="auto"/>
      <w:ind w:left="0" w:right="0"/>
      <w:jc w:val="left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AB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7D0"/>
    <w:pPr>
      <w:ind w:left="720"/>
      <w:contextualSpacing/>
    </w:pPr>
  </w:style>
  <w:style w:type="paragraph" w:customStyle="1" w:styleId="Standard">
    <w:name w:val="Standard"/>
    <w:rsid w:val="00E60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0A9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Agnieszka</cp:lastModifiedBy>
  <cp:revision>22</cp:revision>
  <cp:lastPrinted>2019-05-07T08:49:00Z</cp:lastPrinted>
  <dcterms:created xsi:type="dcterms:W3CDTF">2019-03-08T10:13:00Z</dcterms:created>
  <dcterms:modified xsi:type="dcterms:W3CDTF">2019-10-23T09:09:00Z</dcterms:modified>
</cp:coreProperties>
</file>