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C21" w:rsidRDefault="002A47FD" w:rsidP="00AC1C21">
      <w:pPr>
        <w:jc w:val="both"/>
        <w:rPr>
          <w:rFonts w:ascii="Arial" w:hAnsi="Arial" w:cs="Arial"/>
        </w:rPr>
      </w:pPr>
      <w:r w:rsidRPr="00454F2C">
        <w:object w:dxaOrig="9102" w:dyaOrig="1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74.25pt" o:ole="">
            <v:imagedata r:id="rId7" o:title=""/>
          </v:shape>
          <o:OLEObject Type="Embed" ProgID="Word.Document.8" ShapeID="_x0000_i1025" DrawAspect="Content" ObjectID="_1716351364" r:id="rId8">
            <o:FieldCodes>\s</o:FieldCodes>
          </o:OLEObject>
        </w:object>
      </w:r>
    </w:p>
    <w:p w:rsidR="00AC1C21" w:rsidRDefault="00AC1C21" w:rsidP="00AC1C21">
      <w:pPr>
        <w:jc w:val="both"/>
        <w:rPr>
          <w:rFonts w:ascii="Arial" w:hAnsi="Arial" w:cs="Arial"/>
        </w:rPr>
      </w:pPr>
      <w:r>
        <w:rPr>
          <w:rFonts w:ascii="Arial" w:hAnsi="Arial" w:cs="Arial"/>
        </w:rPr>
        <w:t>Nr postępowania:PZ.271.1.18.2022.PZZ</w:t>
      </w:r>
      <w:r w:rsidR="000A149A">
        <w:rPr>
          <w:rFonts w:ascii="Arial" w:hAnsi="Arial" w:cs="Arial"/>
        </w:rPr>
        <w:t>IS</w:t>
      </w:r>
      <w:r>
        <w:rPr>
          <w:rFonts w:ascii="Arial" w:hAnsi="Arial" w:cs="Arial"/>
        </w:rPr>
        <w:t xml:space="preserve"> - PZZ</w:t>
      </w:r>
    </w:p>
    <w:p w:rsidR="00AC1C21" w:rsidRDefault="00AC1C21" w:rsidP="00AC1C21">
      <w:pPr>
        <w:jc w:val="both"/>
        <w:rPr>
          <w:rFonts w:ascii="Arial" w:hAnsi="Arial" w:cs="Arial"/>
        </w:rPr>
      </w:pPr>
      <w:r>
        <w:rPr>
          <w:rFonts w:ascii="Arial" w:hAnsi="Arial" w:cs="Arial"/>
        </w:rPr>
        <w:t xml:space="preserve"> </w:t>
      </w:r>
    </w:p>
    <w:p w:rsidR="00AC1C21" w:rsidRDefault="00AC1C21" w:rsidP="00AC1C21">
      <w:pPr>
        <w:jc w:val="both"/>
        <w:rPr>
          <w:rFonts w:ascii="Arial" w:hAnsi="Arial" w:cs="Arial"/>
          <w:b/>
          <w:bCs/>
        </w:rPr>
      </w:pP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b/>
          <w:bCs/>
        </w:rPr>
        <w:tab/>
      </w:r>
      <w:r w:rsidR="000A149A">
        <w:rPr>
          <w:rFonts w:ascii="Arial" w:hAnsi="Arial" w:cs="Arial"/>
          <w:b/>
          <w:bCs/>
        </w:rPr>
        <w:t xml:space="preserve">             </w:t>
      </w:r>
      <w:r>
        <w:rPr>
          <w:rFonts w:ascii="Arial" w:hAnsi="Arial" w:cs="Arial"/>
          <w:b/>
          <w:bCs/>
        </w:rPr>
        <w:t>Załącznik nr 7 do SWZ</w:t>
      </w:r>
    </w:p>
    <w:p w:rsidR="00AC1C21" w:rsidRDefault="00AC1C21" w:rsidP="00AC1C21">
      <w:pPr>
        <w:tabs>
          <w:tab w:val="left" w:pos="1770"/>
        </w:tabs>
        <w:jc w:val="both"/>
        <w:rPr>
          <w:rFonts w:ascii="Arial" w:hAnsi="Arial" w:cs="Arial"/>
        </w:rPr>
      </w:pPr>
      <w:r>
        <w:rPr>
          <w:rFonts w:ascii="Arial" w:hAnsi="Arial" w:cs="Arial"/>
        </w:rPr>
        <w:tab/>
      </w:r>
    </w:p>
    <w:p w:rsidR="00AC1C21" w:rsidRPr="002A47FD" w:rsidRDefault="00AC1C21" w:rsidP="002A47FD">
      <w:pPr>
        <w:jc w:val="center"/>
        <w:rPr>
          <w:rFonts w:ascii="Arial" w:hAnsi="Arial" w:cs="Arial"/>
          <w:b/>
          <w:bCs/>
        </w:rPr>
      </w:pPr>
      <w:r>
        <w:rPr>
          <w:rFonts w:ascii="Arial" w:hAnsi="Arial" w:cs="Arial"/>
          <w:b/>
          <w:bCs/>
        </w:rPr>
        <w:t xml:space="preserve">WZÓR UMOWY  </w:t>
      </w:r>
    </w:p>
    <w:p w:rsidR="00AC1C21" w:rsidRDefault="00AC1C21" w:rsidP="00AC1C21">
      <w:pPr>
        <w:jc w:val="both"/>
        <w:rPr>
          <w:rFonts w:ascii="Arial" w:hAnsi="Arial" w:cs="Arial"/>
        </w:rPr>
      </w:pPr>
    </w:p>
    <w:p w:rsidR="00AC1C21" w:rsidRPr="008B58D3" w:rsidRDefault="00AC1C21" w:rsidP="00AC1C21">
      <w:pPr>
        <w:jc w:val="both"/>
        <w:rPr>
          <w:rFonts w:ascii="Arial" w:hAnsi="Arial" w:cs="Arial"/>
          <w:i/>
        </w:rPr>
      </w:pPr>
      <w:r>
        <w:rPr>
          <w:rFonts w:ascii="Arial" w:hAnsi="Arial" w:cs="Arial"/>
        </w:rPr>
        <w:t>w dniu……….w …………… p</w:t>
      </w:r>
      <w:r w:rsidR="002A47FD">
        <w:rPr>
          <w:rFonts w:ascii="Arial" w:hAnsi="Arial" w:cs="Arial"/>
        </w:rPr>
        <w:t xml:space="preserve">omiędzy, ………………….., z siedzibą </w:t>
      </w:r>
      <w:r>
        <w:rPr>
          <w:rFonts w:ascii="Arial" w:hAnsi="Arial" w:cs="Arial"/>
        </w:rPr>
        <w:t>w …………………, przy ulicy ………………………………,</w:t>
      </w:r>
    </w:p>
    <w:p w:rsidR="00AC1C21" w:rsidRPr="002A47FD" w:rsidRDefault="00AC1C21" w:rsidP="00AC1C21">
      <w:pPr>
        <w:jc w:val="both"/>
        <w:rPr>
          <w:rFonts w:ascii="Arial" w:hAnsi="Arial" w:cs="Arial"/>
        </w:rPr>
      </w:pPr>
      <w:r>
        <w:rPr>
          <w:rFonts w:ascii="Arial" w:hAnsi="Arial" w:cs="Arial"/>
        </w:rPr>
        <w:t>reprezentowanym przez ………………………… ………</w:t>
      </w:r>
    </w:p>
    <w:p w:rsidR="00AC1C21" w:rsidRDefault="00AC1C21" w:rsidP="00AC1C21">
      <w:pPr>
        <w:jc w:val="both"/>
        <w:rPr>
          <w:rFonts w:ascii="Arial" w:hAnsi="Arial" w:cs="Arial"/>
        </w:rPr>
      </w:pPr>
      <w:r>
        <w:rPr>
          <w:rFonts w:ascii="Arial" w:hAnsi="Arial" w:cs="Arial"/>
        </w:rPr>
        <w:t xml:space="preserve">zwanym w dalszej części umowy ,,Zamawiającym”, </w:t>
      </w:r>
    </w:p>
    <w:p w:rsidR="00AC1C21" w:rsidRDefault="00AC1C21" w:rsidP="00AC1C21">
      <w:pPr>
        <w:jc w:val="both"/>
        <w:rPr>
          <w:rFonts w:ascii="Arial" w:hAnsi="Arial" w:cs="Arial"/>
          <w:i/>
        </w:rPr>
      </w:pPr>
      <w:r>
        <w:rPr>
          <w:rFonts w:ascii="Arial" w:hAnsi="Arial" w:cs="Arial"/>
        </w:rPr>
        <w:t xml:space="preserve">a: </w:t>
      </w:r>
    </w:p>
    <w:p w:rsidR="00AC1C21" w:rsidRPr="002A47FD" w:rsidRDefault="00AC1C21" w:rsidP="00AC1C21">
      <w:pPr>
        <w:jc w:val="both"/>
        <w:rPr>
          <w:rFonts w:ascii="Arial" w:hAnsi="Arial" w:cs="Arial"/>
        </w:rPr>
      </w:pPr>
      <w:r>
        <w:rPr>
          <w:rFonts w:ascii="Arial" w:hAnsi="Arial" w:cs="Arial"/>
        </w:rPr>
        <w:t>.....................................................................................................................</w:t>
      </w:r>
      <w:r w:rsidR="008B58D3">
        <w:rPr>
          <w:rFonts w:ascii="Arial" w:hAnsi="Arial" w:cs="Arial"/>
        </w:rPr>
        <w:t>...............................</w:t>
      </w:r>
    </w:p>
    <w:p w:rsidR="00AC1C21" w:rsidRDefault="00AC1C21" w:rsidP="00AC1C21">
      <w:pPr>
        <w:jc w:val="both"/>
        <w:rPr>
          <w:rFonts w:ascii="Arial" w:hAnsi="Arial" w:cs="Arial"/>
        </w:rPr>
      </w:pPr>
      <w:r>
        <w:rPr>
          <w:rFonts w:ascii="Arial" w:hAnsi="Arial" w:cs="Arial"/>
        </w:rPr>
        <w:t>zwanym w dalsz</w:t>
      </w:r>
      <w:r w:rsidR="00D76868">
        <w:rPr>
          <w:rFonts w:ascii="Arial" w:hAnsi="Arial" w:cs="Arial"/>
        </w:rPr>
        <w:t xml:space="preserve">ej  </w:t>
      </w:r>
      <w:proofErr w:type="spellStart"/>
      <w:r w:rsidR="00D76868">
        <w:rPr>
          <w:rFonts w:ascii="Arial" w:hAnsi="Arial" w:cs="Arial"/>
        </w:rPr>
        <w:t>częsci</w:t>
      </w:r>
      <w:proofErr w:type="spellEnd"/>
      <w:r>
        <w:rPr>
          <w:rFonts w:ascii="Arial" w:hAnsi="Arial" w:cs="Arial"/>
        </w:rPr>
        <w:t xml:space="preserve"> umowy „Wykonawcą” reprezentowanym przez:</w:t>
      </w:r>
    </w:p>
    <w:p w:rsidR="00AC1C21" w:rsidRPr="008B58D3" w:rsidRDefault="00AC1C21" w:rsidP="00AC1C21">
      <w:pPr>
        <w:jc w:val="both"/>
        <w:rPr>
          <w:rFonts w:ascii="Arial" w:hAnsi="Arial" w:cs="Arial"/>
        </w:rPr>
      </w:pPr>
      <w:r>
        <w:rPr>
          <w:rFonts w:ascii="Arial" w:hAnsi="Arial" w:cs="Arial"/>
        </w:rPr>
        <w:t>....................................................................................................................</w:t>
      </w:r>
      <w:r w:rsidR="002A47FD">
        <w:rPr>
          <w:rFonts w:ascii="Arial" w:hAnsi="Arial" w:cs="Arial"/>
        </w:rPr>
        <w:t>...............................</w:t>
      </w:r>
      <w:r>
        <w:rPr>
          <w:rFonts w:ascii="Arial" w:hAnsi="Arial" w:cs="Arial"/>
        </w:rPr>
        <w:t>.</w:t>
      </w:r>
    </w:p>
    <w:p w:rsidR="00AC1C21" w:rsidRDefault="00AC1C21" w:rsidP="00AC1C21">
      <w:pPr>
        <w:jc w:val="both"/>
        <w:rPr>
          <w:rFonts w:ascii="Arial" w:hAnsi="Arial" w:cs="Arial"/>
        </w:rPr>
      </w:pPr>
      <w:r>
        <w:rPr>
          <w:rFonts w:ascii="Arial" w:hAnsi="Arial" w:cs="Arial"/>
        </w:rPr>
        <w:t>zaś wspólnie zwanymi dalej „Stronami”,</w:t>
      </w:r>
    </w:p>
    <w:p w:rsidR="00AC1C21" w:rsidRDefault="00AC1C21" w:rsidP="00AC1C21">
      <w:pPr>
        <w:ind w:left="33" w:right="-108"/>
        <w:jc w:val="both"/>
        <w:rPr>
          <w:rFonts w:ascii="Arial" w:hAnsi="Arial" w:cs="Arial"/>
        </w:rPr>
      </w:pPr>
      <w:r>
        <w:rPr>
          <w:rFonts w:ascii="Arial" w:hAnsi="Arial" w:cs="Arial"/>
        </w:rPr>
        <w:t xml:space="preserve">w wyniku dokonania wyboru oferty Wykonawcy jako oferty najkorzystniejszej w postępowaniu pn.: </w:t>
      </w:r>
    </w:p>
    <w:p w:rsidR="00AC1C21" w:rsidRPr="008B58D3" w:rsidRDefault="00AC1C21" w:rsidP="008B58D3">
      <w:pPr>
        <w:ind w:left="33" w:right="-108"/>
        <w:jc w:val="both"/>
        <w:rPr>
          <w:rFonts w:ascii="Arial" w:hAnsi="Arial" w:cs="Arial"/>
          <w:b/>
          <w:bCs/>
          <w:color w:val="000000"/>
          <w:szCs w:val="20"/>
        </w:rPr>
      </w:pPr>
      <w:r>
        <w:rPr>
          <w:rFonts w:ascii="Arial" w:hAnsi="Arial" w:cs="Arial"/>
          <w:b/>
          <w:bCs/>
          <w:color w:val="000000"/>
          <w:szCs w:val="20"/>
        </w:rPr>
        <w:t>„Budowa  ścieżki rowerowej na terenie Gminy Zagnańsk od ul. Dęba Bartka do ul. Przemysłowej”, w ramach projektu: „Rozwijanie infrastruktury niskoemisyjnej poprzez budowę  ścieżek rowerowych na terenie Gminy Zagnańsk”</w:t>
      </w:r>
      <w:r>
        <w:rPr>
          <w:b/>
          <w:color w:val="000000"/>
        </w:rPr>
        <w:t xml:space="preserve"> </w:t>
      </w:r>
      <w:r>
        <w:rPr>
          <w:rFonts w:ascii="Arial" w:hAnsi="Arial" w:cs="Arial"/>
          <w:b/>
          <w:bCs/>
          <w:color w:val="000000"/>
          <w:szCs w:val="20"/>
        </w:rPr>
        <w:t xml:space="preserve">– Zadanie  2b „Rozbudowa drogi powiatowej nr </w:t>
      </w:r>
      <w:r w:rsidR="002A47FD">
        <w:rPr>
          <w:rFonts w:ascii="Arial" w:hAnsi="Arial" w:cs="Arial"/>
          <w:b/>
          <w:bCs/>
          <w:color w:val="000000"/>
          <w:szCs w:val="20"/>
        </w:rPr>
        <w:t>1289T (stary numer-</w:t>
      </w:r>
      <w:r>
        <w:rPr>
          <w:rFonts w:ascii="Arial" w:hAnsi="Arial" w:cs="Arial"/>
          <w:b/>
          <w:bCs/>
          <w:color w:val="000000"/>
          <w:szCs w:val="20"/>
        </w:rPr>
        <w:t xml:space="preserve">0296T </w:t>
      </w:r>
      <w:r w:rsidR="002A47FD">
        <w:rPr>
          <w:rFonts w:ascii="Arial" w:hAnsi="Arial" w:cs="Arial"/>
          <w:b/>
          <w:bCs/>
          <w:color w:val="000000"/>
          <w:szCs w:val="20"/>
        </w:rPr>
        <w:t xml:space="preserve">) </w:t>
      </w:r>
      <w:r>
        <w:rPr>
          <w:rFonts w:ascii="Arial" w:hAnsi="Arial" w:cs="Arial"/>
          <w:b/>
          <w:bCs/>
          <w:color w:val="000000"/>
          <w:szCs w:val="20"/>
        </w:rPr>
        <w:t xml:space="preserve">i nr </w:t>
      </w:r>
      <w:r w:rsidR="002A47FD">
        <w:rPr>
          <w:rFonts w:ascii="Arial" w:hAnsi="Arial" w:cs="Arial"/>
          <w:b/>
          <w:bCs/>
          <w:color w:val="000000"/>
          <w:szCs w:val="20"/>
        </w:rPr>
        <w:t xml:space="preserve"> 1293 (stary numer 0</w:t>
      </w:r>
      <w:r>
        <w:rPr>
          <w:rFonts w:ascii="Arial" w:hAnsi="Arial" w:cs="Arial"/>
          <w:b/>
          <w:bCs/>
          <w:color w:val="000000"/>
          <w:szCs w:val="20"/>
        </w:rPr>
        <w:t>0300T</w:t>
      </w:r>
      <w:r w:rsidR="002A47FD">
        <w:rPr>
          <w:rFonts w:ascii="Arial" w:hAnsi="Arial" w:cs="Arial"/>
          <w:b/>
          <w:bCs/>
          <w:color w:val="000000"/>
          <w:szCs w:val="20"/>
        </w:rPr>
        <w:t>)</w:t>
      </w:r>
      <w:r>
        <w:rPr>
          <w:rFonts w:ascii="Arial" w:hAnsi="Arial" w:cs="Arial"/>
          <w:b/>
          <w:bCs/>
          <w:color w:val="000000"/>
          <w:szCs w:val="20"/>
        </w:rPr>
        <w:t>,  oraz  Zadanie 1  Rozbudowa drogi gminnej nr 400018   –  Etap  II.” Zadanie finansowane ze środków Regionalnego Programu Operacyjnego Województwa Świętokrzyskiego 2014-2020</w:t>
      </w:r>
    </w:p>
    <w:p w:rsidR="00AC1C21" w:rsidRDefault="00AC1C21" w:rsidP="00EB724D">
      <w:pPr>
        <w:jc w:val="both"/>
        <w:rPr>
          <w:rFonts w:ascii="Arial" w:hAnsi="Arial" w:cs="Arial"/>
        </w:rPr>
      </w:pPr>
      <w:r>
        <w:rPr>
          <w:rFonts w:ascii="Arial" w:hAnsi="Arial" w:cs="Arial"/>
        </w:rPr>
        <w:t>przeprowadzonym zgodnie z przepisami ustawy z dnia 11 września 2019 roku Prawo zamówień publicznych (Dz.U. z 2021  r. poz. 1129, z późniejszymi zmianami. – dalej: „ustawa” lub „</w:t>
      </w:r>
      <w:proofErr w:type="spellStart"/>
      <w:r>
        <w:rPr>
          <w:rFonts w:ascii="Arial" w:hAnsi="Arial" w:cs="Arial"/>
        </w:rPr>
        <w:t>Pzp</w:t>
      </w:r>
      <w:proofErr w:type="spellEnd"/>
      <w:r>
        <w:rPr>
          <w:rFonts w:ascii="Arial" w:hAnsi="Arial" w:cs="Arial"/>
        </w:rPr>
        <w:t xml:space="preserve">”) oraz aktów wykonawczych do tej ustawy, w </w:t>
      </w:r>
      <w:r>
        <w:rPr>
          <w:rFonts w:ascii="Arial" w:hAnsi="Arial" w:cs="Arial"/>
          <w:b/>
        </w:rPr>
        <w:t>trybie podstawowym</w:t>
      </w:r>
      <w:r>
        <w:rPr>
          <w:rFonts w:ascii="Arial" w:hAnsi="Arial" w:cs="Arial"/>
        </w:rPr>
        <w:t xml:space="preserve">, o którym mowa w art. 275 pkt 1 ustawy </w:t>
      </w:r>
      <w:proofErr w:type="spellStart"/>
      <w:r>
        <w:rPr>
          <w:rFonts w:ascii="Arial" w:hAnsi="Arial" w:cs="Arial"/>
        </w:rPr>
        <w:t>Pzp</w:t>
      </w:r>
      <w:proofErr w:type="spellEnd"/>
      <w:r>
        <w:rPr>
          <w:rFonts w:ascii="Arial" w:hAnsi="Arial" w:cs="Arial"/>
        </w:rPr>
        <w:t>, została za</w:t>
      </w:r>
      <w:r w:rsidR="00EB724D">
        <w:rPr>
          <w:rFonts w:ascii="Arial" w:hAnsi="Arial" w:cs="Arial"/>
        </w:rPr>
        <w:t>warta umowa następującej treści</w:t>
      </w:r>
    </w:p>
    <w:p w:rsidR="00AC1C21" w:rsidRDefault="00AC1C21" w:rsidP="00AC1C21">
      <w:pPr>
        <w:jc w:val="center"/>
        <w:rPr>
          <w:rFonts w:ascii="Arial" w:hAnsi="Arial" w:cs="Arial"/>
          <w:b/>
        </w:rPr>
      </w:pPr>
      <w:r>
        <w:rPr>
          <w:rFonts w:ascii="Arial" w:hAnsi="Arial" w:cs="Arial"/>
          <w:b/>
        </w:rPr>
        <w:lastRenderedPageBreak/>
        <w:t>§ 1</w:t>
      </w:r>
    </w:p>
    <w:p w:rsidR="00AC1C21" w:rsidRDefault="00AC1C21" w:rsidP="00AC1C21">
      <w:pPr>
        <w:jc w:val="center"/>
        <w:rPr>
          <w:rFonts w:ascii="Arial" w:hAnsi="Arial" w:cs="Arial"/>
          <w:b/>
        </w:rPr>
      </w:pPr>
      <w:r>
        <w:rPr>
          <w:rFonts w:ascii="Arial" w:hAnsi="Arial" w:cs="Arial"/>
          <w:b/>
        </w:rPr>
        <w:t>Przedmiot i zakres Umowy</w:t>
      </w:r>
    </w:p>
    <w:p w:rsidR="00AC1C21" w:rsidRDefault="00AC1C21" w:rsidP="00AC1C21">
      <w:pPr>
        <w:pStyle w:val="Akapitzlist"/>
        <w:numPr>
          <w:ilvl w:val="0"/>
          <w:numId w:val="17"/>
        </w:numPr>
        <w:spacing w:after="0" w:line="240" w:lineRule="auto"/>
        <w:jc w:val="both"/>
        <w:rPr>
          <w:rFonts w:ascii="Arial" w:hAnsi="Arial" w:cs="Arial"/>
        </w:rPr>
      </w:pPr>
      <w:r>
        <w:rPr>
          <w:rFonts w:ascii="Arial" w:hAnsi="Arial" w:cs="Arial"/>
        </w:rPr>
        <w:t>Wykonanie</w:t>
      </w:r>
      <w:r>
        <w:rPr>
          <w:rFonts w:ascii="Arial" w:hAnsi="Arial" w:cs="Arial"/>
          <w:b/>
        </w:rPr>
        <w:t xml:space="preserve">  </w:t>
      </w:r>
      <w:r>
        <w:rPr>
          <w:rFonts w:ascii="Arial" w:hAnsi="Arial" w:cs="Arial"/>
        </w:rPr>
        <w:t>wszystkich  niezbędnych  robót związanych z budową ścieżki i ciągu  pieszo –        rowerowego  w zakresie  i granicach określonych  dokumentacją budowlano - wykonawczą, szerokości   2,0 m - 3,0 m w skład których  wchodzą m.in.:</w:t>
      </w:r>
    </w:p>
    <w:p w:rsidR="00AC1C21" w:rsidRDefault="00AC1C21" w:rsidP="00AC1C21">
      <w:pPr>
        <w:numPr>
          <w:ilvl w:val="0"/>
          <w:numId w:val="3"/>
        </w:numPr>
        <w:spacing w:after="0" w:line="240" w:lineRule="auto"/>
        <w:jc w:val="both"/>
        <w:rPr>
          <w:rFonts w:ascii="Arial" w:hAnsi="Arial" w:cs="Arial"/>
        </w:rPr>
      </w:pPr>
      <w:r>
        <w:rPr>
          <w:rFonts w:ascii="Arial" w:hAnsi="Arial" w:cs="Arial"/>
        </w:rPr>
        <w:t>roboty przygotowawcze,</w:t>
      </w:r>
    </w:p>
    <w:p w:rsidR="00AC1C21" w:rsidRDefault="00AC1C21" w:rsidP="00AC1C21">
      <w:pPr>
        <w:numPr>
          <w:ilvl w:val="0"/>
          <w:numId w:val="3"/>
        </w:numPr>
        <w:spacing w:after="0" w:line="240" w:lineRule="auto"/>
        <w:jc w:val="both"/>
        <w:rPr>
          <w:rFonts w:ascii="Arial" w:hAnsi="Arial" w:cs="Arial"/>
        </w:rPr>
      </w:pPr>
      <w:r>
        <w:rPr>
          <w:rFonts w:ascii="Arial" w:hAnsi="Arial" w:cs="Arial"/>
        </w:rPr>
        <w:t>niezbędna wycinka kolidujących  drzew i krzewów,</w:t>
      </w:r>
    </w:p>
    <w:p w:rsidR="00AC1C21" w:rsidRDefault="00AC1C21" w:rsidP="00AC1C21">
      <w:pPr>
        <w:numPr>
          <w:ilvl w:val="0"/>
          <w:numId w:val="3"/>
        </w:numPr>
        <w:spacing w:after="0" w:line="240" w:lineRule="auto"/>
        <w:jc w:val="both"/>
        <w:rPr>
          <w:rFonts w:ascii="Arial" w:hAnsi="Arial" w:cs="Arial"/>
        </w:rPr>
      </w:pPr>
      <w:r>
        <w:rPr>
          <w:rFonts w:ascii="Arial" w:hAnsi="Arial" w:cs="Arial"/>
        </w:rPr>
        <w:t>roboty rozbiórkowe    kolidujących z inwestycją obiektów oraz nawierzchni,</w:t>
      </w:r>
    </w:p>
    <w:p w:rsidR="00AC1C21" w:rsidRDefault="00AC1C21" w:rsidP="00AC1C21">
      <w:pPr>
        <w:numPr>
          <w:ilvl w:val="0"/>
          <w:numId w:val="3"/>
        </w:numPr>
        <w:spacing w:after="0" w:line="240" w:lineRule="auto"/>
        <w:jc w:val="both"/>
        <w:rPr>
          <w:rFonts w:ascii="Arial" w:hAnsi="Arial" w:cs="Arial"/>
        </w:rPr>
      </w:pPr>
      <w:r>
        <w:rPr>
          <w:rFonts w:ascii="Arial" w:hAnsi="Arial" w:cs="Arial"/>
        </w:rPr>
        <w:t>roboty  ziemne – niwelacja terenu, wykopy,</w:t>
      </w:r>
    </w:p>
    <w:p w:rsidR="00AC1C21" w:rsidRDefault="00AC1C21" w:rsidP="00AC1C21">
      <w:pPr>
        <w:numPr>
          <w:ilvl w:val="0"/>
          <w:numId w:val="3"/>
        </w:numPr>
        <w:spacing w:after="0" w:line="240" w:lineRule="auto"/>
        <w:jc w:val="both"/>
        <w:rPr>
          <w:rFonts w:ascii="Arial" w:hAnsi="Arial" w:cs="Arial"/>
        </w:rPr>
      </w:pPr>
      <w:r>
        <w:rPr>
          <w:rFonts w:ascii="Arial" w:hAnsi="Arial" w:cs="Arial"/>
        </w:rPr>
        <w:t>przebudowa i budowa instalacji  teletechnicznej,</w:t>
      </w:r>
    </w:p>
    <w:p w:rsidR="00AC1C21" w:rsidRDefault="00AC1C21" w:rsidP="00AC1C21">
      <w:pPr>
        <w:numPr>
          <w:ilvl w:val="0"/>
          <w:numId w:val="3"/>
        </w:numPr>
        <w:spacing w:after="0" w:line="240" w:lineRule="auto"/>
        <w:jc w:val="both"/>
        <w:rPr>
          <w:rFonts w:ascii="Arial" w:hAnsi="Arial" w:cs="Arial"/>
        </w:rPr>
      </w:pPr>
      <w:r>
        <w:rPr>
          <w:rFonts w:ascii="Arial" w:hAnsi="Arial" w:cs="Arial"/>
        </w:rPr>
        <w:t>przebudowa  i budowa  kanalizacji deszczowej,</w:t>
      </w:r>
    </w:p>
    <w:p w:rsidR="00AC1C21" w:rsidRDefault="00AC1C21" w:rsidP="00AC1C21">
      <w:pPr>
        <w:numPr>
          <w:ilvl w:val="0"/>
          <w:numId w:val="3"/>
        </w:numPr>
        <w:spacing w:after="0" w:line="240" w:lineRule="auto"/>
        <w:jc w:val="both"/>
        <w:rPr>
          <w:rFonts w:ascii="Arial" w:hAnsi="Arial" w:cs="Arial"/>
        </w:rPr>
      </w:pPr>
      <w:r>
        <w:rPr>
          <w:rFonts w:ascii="Arial" w:hAnsi="Arial" w:cs="Arial"/>
        </w:rPr>
        <w:t>budowa kanału technologicznego,</w:t>
      </w:r>
    </w:p>
    <w:p w:rsidR="00AC1C21" w:rsidRDefault="00AC1C21" w:rsidP="00AC1C21">
      <w:pPr>
        <w:numPr>
          <w:ilvl w:val="0"/>
          <w:numId w:val="3"/>
        </w:numPr>
        <w:spacing w:after="0" w:line="240" w:lineRule="auto"/>
        <w:jc w:val="both"/>
        <w:rPr>
          <w:rFonts w:ascii="Arial" w:hAnsi="Arial" w:cs="Arial"/>
        </w:rPr>
      </w:pPr>
      <w:r>
        <w:rPr>
          <w:rFonts w:ascii="Arial" w:hAnsi="Arial" w:cs="Arial"/>
        </w:rPr>
        <w:t>wykonanie  ekranu zasłaniającego o dł. 90 m,</w:t>
      </w:r>
    </w:p>
    <w:p w:rsidR="00AC1C21" w:rsidRDefault="00AC1C21" w:rsidP="00AC1C21">
      <w:pPr>
        <w:numPr>
          <w:ilvl w:val="0"/>
          <w:numId w:val="3"/>
        </w:numPr>
        <w:spacing w:after="0" w:line="240" w:lineRule="auto"/>
        <w:jc w:val="both"/>
        <w:rPr>
          <w:rFonts w:ascii="Arial" w:hAnsi="Arial" w:cs="Arial"/>
        </w:rPr>
      </w:pPr>
      <w:r>
        <w:rPr>
          <w:rFonts w:ascii="Arial" w:hAnsi="Arial" w:cs="Arial"/>
        </w:rPr>
        <w:t>przebudowa i budowa  instalacji elektrycznej,</w:t>
      </w:r>
    </w:p>
    <w:p w:rsidR="00AC1C21" w:rsidRDefault="00AC1C21" w:rsidP="00AC1C21">
      <w:pPr>
        <w:numPr>
          <w:ilvl w:val="0"/>
          <w:numId w:val="3"/>
        </w:numPr>
        <w:spacing w:after="0" w:line="240" w:lineRule="auto"/>
        <w:jc w:val="both"/>
        <w:rPr>
          <w:rFonts w:ascii="Arial" w:hAnsi="Arial" w:cs="Arial"/>
        </w:rPr>
      </w:pPr>
      <w:r>
        <w:rPr>
          <w:rFonts w:ascii="Arial" w:hAnsi="Arial" w:cs="Arial"/>
        </w:rPr>
        <w:t>odtworzenie  istniejących rowów  przydrożnych,</w:t>
      </w:r>
    </w:p>
    <w:p w:rsidR="00AC1C21" w:rsidRDefault="00AC1C21" w:rsidP="00AC1C21">
      <w:pPr>
        <w:numPr>
          <w:ilvl w:val="0"/>
          <w:numId w:val="3"/>
        </w:numPr>
        <w:spacing w:after="0" w:line="240" w:lineRule="auto"/>
        <w:jc w:val="both"/>
        <w:rPr>
          <w:rFonts w:ascii="Arial" w:hAnsi="Arial" w:cs="Arial"/>
        </w:rPr>
      </w:pPr>
      <w:r>
        <w:rPr>
          <w:rFonts w:ascii="Arial" w:hAnsi="Arial" w:cs="Arial"/>
        </w:rPr>
        <w:t>budowa  przepustów na  ciekach i  rowach,</w:t>
      </w:r>
    </w:p>
    <w:p w:rsidR="00AC1C21" w:rsidRDefault="00AC1C21" w:rsidP="00AC1C21">
      <w:pPr>
        <w:numPr>
          <w:ilvl w:val="0"/>
          <w:numId w:val="3"/>
        </w:numPr>
        <w:spacing w:after="0" w:line="240" w:lineRule="auto"/>
        <w:jc w:val="both"/>
        <w:rPr>
          <w:rFonts w:ascii="Arial" w:hAnsi="Arial" w:cs="Arial"/>
        </w:rPr>
      </w:pPr>
      <w:r>
        <w:rPr>
          <w:rFonts w:ascii="Arial" w:hAnsi="Arial" w:cs="Arial"/>
        </w:rPr>
        <w:t>budowa miejsca obsługi rowerzystów (MOR) przy  SKATE  PARKU,</w:t>
      </w:r>
    </w:p>
    <w:p w:rsidR="00AC1C21" w:rsidRDefault="00AC1C21" w:rsidP="00AC1C21">
      <w:pPr>
        <w:numPr>
          <w:ilvl w:val="0"/>
          <w:numId w:val="3"/>
        </w:numPr>
        <w:spacing w:after="0" w:line="240" w:lineRule="auto"/>
        <w:jc w:val="both"/>
        <w:rPr>
          <w:rFonts w:ascii="Arial" w:hAnsi="Arial" w:cs="Arial"/>
        </w:rPr>
      </w:pPr>
      <w:r>
        <w:rPr>
          <w:rFonts w:ascii="Arial" w:hAnsi="Arial" w:cs="Arial"/>
        </w:rPr>
        <w:t>przebudowa i budowa oświetlenia  ulicznego,</w:t>
      </w:r>
    </w:p>
    <w:p w:rsidR="00AC1C21" w:rsidRDefault="00AC1C21" w:rsidP="00AC1C21">
      <w:pPr>
        <w:numPr>
          <w:ilvl w:val="0"/>
          <w:numId w:val="3"/>
        </w:numPr>
        <w:spacing w:after="0" w:line="240" w:lineRule="auto"/>
        <w:jc w:val="both"/>
        <w:rPr>
          <w:rFonts w:ascii="Arial" w:hAnsi="Arial" w:cs="Arial"/>
        </w:rPr>
      </w:pPr>
      <w:r>
        <w:rPr>
          <w:rFonts w:ascii="Arial" w:hAnsi="Arial" w:cs="Arial"/>
        </w:rPr>
        <w:t>wykonanie  konstrukcji  ciągów pieszo-rowerowych,</w:t>
      </w:r>
    </w:p>
    <w:p w:rsidR="00AC1C21" w:rsidRDefault="00AC1C21" w:rsidP="00AC1C21">
      <w:pPr>
        <w:numPr>
          <w:ilvl w:val="0"/>
          <w:numId w:val="3"/>
        </w:numPr>
        <w:spacing w:after="0" w:line="240" w:lineRule="auto"/>
        <w:jc w:val="both"/>
        <w:rPr>
          <w:rFonts w:ascii="Arial" w:hAnsi="Arial" w:cs="Arial"/>
        </w:rPr>
      </w:pPr>
      <w:r>
        <w:rPr>
          <w:rFonts w:ascii="Arial" w:hAnsi="Arial" w:cs="Arial"/>
        </w:rPr>
        <w:t xml:space="preserve">wykonanie oznakowania poziomego i pionowego, tablic drogowskazowych, urządzeń bezpieczeństwa  ruchu drogowego, </w:t>
      </w:r>
    </w:p>
    <w:p w:rsidR="00AC1C21" w:rsidRDefault="00AC1C21" w:rsidP="00AC1C21">
      <w:pPr>
        <w:numPr>
          <w:ilvl w:val="0"/>
          <w:numId w:val="3"/>
        </w:numPr>
        <w:spacing w:after="0" w:line="240" w:lineRule="auto"/>
        <w:jc w:val="both"/>
        <w:rPr>
          <w:rFonts w:ascii="Arial" w:hAnsi="Arial" w:cs="Arial"/>
        </w:rPr>
      </w:pPr>
      <w:r>
        <w:rPr>
          <w:rFonts w:ascii="Arial" w:hAnsi="Arial" w:cs="Arial"/>
        </w:rPr>
        <w:t>roboty wykończeniowe,</w:t>
      </w:r>
    </w:p>
    <w:p w:rsidR="00AC1C21" w:rsidRDefault="00AC1C21" w:rsidP="00AC1C21">
      <w:pPr>
        <w:numPr>
          <w:ilvl w:val="0"/>
          <w:numId w:val="3"/>
        </w:numPr>
        <w:spacing w:after="0" w:line="240" w:lineRule="auto"/>
        <w:jc w:val="both"/>
        <w:rPr>
          <w:rFonts w:ascii="Arial" w:hAnsi="Arial" w:cs="Arial"/>
        </w:rPr>
      </w:pPr>
      <w:r>
        <w:rPr>
          <w:rFonts w:ascii="Arial" w:hAnsi="Arial" w:cs="Arial"/>
        </w:rPr>
        <w:t>inne  roboty ujęte w przedmiarach robót lub  opisane w projekcie budowlanym,</w:t>
      </w:r>
    </w:p>
    <w:p w:rsidR="00AC1C21" w:rsidRDefault="00AC1C21" w:rsidP="00AC1C21">
      <w:pPr>
        <w:jc w:val="both"/>
        <w:rPr>
          <w:rFonts w:ascii="Arial" w:hAnsi="Arial" w:cs="Arial"/>
        </w:rPr>
      </w:pPr>
      <w:r>
        <w:rPr>
          <w:rFonts w:ascii="Arial" w:hAnsi="Arial" w:cs="Arial"/>
        </w:rPr>
        <w:t xml:space="preserve">     oraz</w:t>
      </w:r>
    </w:p>
    <w:p w:rsidR="00AC1C21" w:rsidRDefault="00AC1C21" w:rsidP="00AC1C21">
      <w:pPr>
        <w:numPr>
          <w:ilvl w:val="0"/>
          <w:numId w:val="3"/>
        </w:numPr>
        <w:spacing w:after="0" w:line="240" w:lineRule="auto"/>
        <w:jc w:val="both"/>
        <w:rPr>
          <w:rFonts w:ascii="Arial" w:hAnsi="Arial" w:cs="Arial"/>
        </w:rPr>
      </w:pPr>
      <w:r>
        <w:rPr>
          <w:rFonts w:ascii="Arial" w:hAnsi="Arial" w:cs="Arial"/>
        </w:rPr>
        <w:t>wszelkie inne, nie wymienione powyżej roboty i prace  niezbędne  do osiągnięcia  zamierzonego projektem budowlanym celu oraz  dla  uzyskania  zakładanego  rezultatu  technicznego, funkcjonalnego i użytkowego.</w:t>
      </w:r>
    </w:p>
    <w:p w:rsidR="00AC1C21" w:rsidRDefault="00AC1C21" w:rsidP="00AC1C21">
      <w:pPr>
        <w:jc w:val="both"/>
        <w:rPr>
          <w:rFonts w:ascii="Arial" w:hAnsi="Arial" w:cs="Arial"/>
        </w:rPr>
      </w:pPr>
      <w:r>
        <w:rPr>
          <w:rFonts w:ascii="Arial" w:hAnsi="Arial" w:cs="Arial"/>
        </w:rPr>
        <w:t>2.  Roboty ujęte w przedmiarach robót, w ilościach rzeczywistych przekraczających ilości założone przedmiarami robót są  robotami  mieszczącymi się w przedmiocie  zamówienia podstawowego i nie  wykraczającymi poza określenie  przedmiotu zamówienia -  o ile ich wykonanie  niezbędne jest dla osiągnięcia zamierzonego  dokumentacją projektową celu (rezultatu);</w:t>
      </w:r>
    </w:p>
    <w:p w:rsidR="00AC1C21" w:rsidRDefault="00AC1C21" w:rsidP="00AC1C21">
      <w:pPr>
        <w:jc w:val="both"/>
        <w:rPr>
          <w:rFonts w:ascii="Arial" w:hAnsi="Arial" w:cs="Arial"/>
        </w:rPr>
      </w:pPr>
      <w:r>
        <w:rPr>
          <w:rFonts w:ascii="Arial" w:hAnsi="Arial" w:cs="Arial"/>
        </w:rPr>
        <w:t>3.  Za roboty nie wykraczające poza  określenie  przedmiotu zamówienia uznaje się również roboty wykonywane w sposób zamienny – pod  względem  technologii, zastosowanych materiałów lub urządzeń – od  sposobu określonego w dokumentacji projektowo – kosztorysowej,  których zasadność  wykonania w sposób zamienny  wyniknie w trakcie realizacji zamówienia na  skutek zdiagnozowanych odmiennych  uwarunkowań techniczno- konstrukcyjnych dla  Zamawiającego przesłanek, takich jak: polepszenie parametrów  techniczno-jakościowo - funkcjonalnych, obniżenie kosztów eksploatacyjnych, obniżenie kosztów  eksploatacyjnych lub innych uwarunkowań racjonalnego stosowania zasad sztuki budowlanej – pod  warunkiem, że realizacja  robót  zamiennych nie ma  na celu  naruszenia zasad uczciwej konkurencji i równego traktowania;</w:t>
      </w:r>
    </w:p>
    <w:p w:rsidR="00AC1C21" w:rsidRDefault="00AC1C21" w:rsidP="00AC1C21">
      <w:pPr>
        <w:jc w:val="both"/>
        <w:rPr>
          <w:rFonts w:ascii="Arial" w:hAnsi="Arial" w:cs="Arial"/>
        </w:rPr>
      </w:pPr>
      <w:r>
        <w:rPr>
          <w:rFonts w:ascii="Arial" w:hAnsi="Arial" w:cs="Arial"/>
        </w:rPr>
        <w:t>4. Wszystkie roboty nie przewidziane  w cenie oferty (a w tym nie ujęte w przedmiarach robót) niezbędne do wykonania zamówienia, nie wykraczające poza określenie przedmiotu zamówienia  są objęte przedmiotem zamówienia, a ich wykonanie odbywa się w ramach zamówienia  podstawowego (w ramach umowy podstawowej);</w:t>
      </w:r>
    </w:p>
    <w:p w:rsidR="00AC1C21" w:rsidRDefault="00AC1C21" w:rsidP="00AC1C21">
      <w:pPr>
        <w:jc w:val="both"/>
        <w:rPr>
          <w:rFonts w:ascii="Arial" w:hAnsi="Arial" w:cs="Arial"/>
          <w:b/>
        </w:rPr>
      </w:pPr>
    </w:p>
    <w:p w:rsidR="00AC1C21" w:rsidRDefault="00AC1C21" w:rsidP="00AC1C21">
      <w:pPr>
        <w:jc w:val="both"/>
        <w:rPr>
          <w:rFonts w:ascii="Arial" w:hAnsi="Arial" w:cs="Arial"/>
          <w:bCs/>
          <w:iCs/>
        </w:rPr>
      </w:pPr>
    </w:p>
    <w:p w:rsidR="00AC1C21" w:rsidRDefault="00AC1C21" w:rsidP="00AC1C21">
      <w:pPr>
        <w:jc w:val="both"/>
        <w:rPr>
          <w:rFonts w:ascii="Arial" w:hAnsi="Arial" w:cs="Arial"/>
          <w:b/>
        </w:rPr>
      </w:pPr>
      <w:r>
        <w:rPr>
          <w:rFonts w:ascii="Arial" w:hAnsi="Arial" w:cs="Arial"/>
          <w:b/>
        </w:rPr>
        <w:t xml:space="preserve">5.  Szczegółowy  opis  przedmiotu  zamówienia określony jest przez  projekty budowlane, projekty wykonawcze, specyfikacje techniczne (ST),przedmiary robót oraz pozostałe materiały przetargowe. </w:t>
      </w:r>
    </w:p>
    <w:p w:rsidR="00AC1C21" w:rsidRDefault="00AC1C21" w:rsidP="00AC1C21">
      <w:pPr>
        <w:jc w:val="both"/>
        <w:rPr>
          <w:rFonts w:ascii="Arial" w:hAnsi="Arial" w:cs="Arial"/>
        </w:rPr>
      </w:pPr>
      <w:r>
        <w:rPr>
          <w:rFonts w:ascii="Arial" w:hAnsi="Arial" w:cs="Arial"/>
        </w:rPr>
        <w:t xml:space="preserve">6. Materiały  użyte do budowy winny  posiadać  odpowiednie  atesty techniczne, zgodne </w:t>
      </w:r>
      <w:r>
        <w:rPr>
          <w:rFonts w:ascii="Arial" w:hAnsi="Arial" w:cs="Arial"/>
        </w:rPr>
        <w:br/>
        <w:t xml:space="preserve">    z odpowiednimi normami budowlanymi. Zastosowane materiały wyłącznie w I klasie  </w:t>
      </w:r>
      <w:r>
        <w:rPr>
          <w:rFonts w:ascii="Arial" w:hAnsi="Arial" w:cs="Arial"/>
        </w:rPr>
        <w:br/>
        <w:t xml:space="preserve">    jakości  gatunkowej.</w:t>
      </w:r>
    </w:p>
    <w:p w:rsidR="00AC1C21" w:rsidRDefault="00AC1C21" w:rsidP="00AC1C21">
      <w:pPr>
        <w:jc w:val="both"/>
        <w:rPr>
          <w:rFonts w:ascii="Arial" w:hAnsi="Arial" w:cs="Arial"/>
        </w:rPr>
      </w:pPr>
      <w:r>
        <w:rPr>
          <w:rFonts w:ascii="Arial" w:hAnsi="Arial" w:cs="Arial"/>
        </w:rPr>
        <w:t>7. Roboty budowlane i rzemieślnicze należy  wykonać zgodnie z obowiązującymi</w:t>
      </w:r>
      <w:r>
        <w:rPr>
          <w:rFonts w:ascii="Arial" w:hAnsi="Arial" w:cs="Arial"/>
        </w:rPr>
        <w:br/>
        <w:t xml:space="preserve">      przepisami  i normami.</w:t>
      </w:r>
    </w:p>
    <w:p w:rsidR="00AC1C21" w:rsidRDefault="00AC1C21" w:rsidP="00AC1C21">
      <w:pPr>
        <w:jc w:val="both"/>
        <w:rPr>
          <w:rFonts w:ascii="Arial" w:hAnsi="Arial" w:cs="Arial"/>
        </w:rPr>
      </w:pPr>
      <w:r>
        <w:rPr>
          <w:rFonts w:ascii="Arial" w:hAnsi="Arial" w:cs="Arial"/>
        </w:rPr>
        <w:t xml:space="preserve">8. Przy doborze materiałów opisanych w Dokumentacji  Technicznej, Specyfikacji  </w:t>
      </w:r>
      <w:r>
        <w:rPr>
          <w:rFonts w:ascii="Arial" w:hAnsi="Arial" w:cs="Arial"/>
        </w:rPr>
        <w:br/>
        <w:t xml:space="preserve">   Technicznej Wykonania i Odbioru Robót oraz  Specyfikacji Istotnych Warunków  </w:t>
      </w:r>
      <w:r>
        <w:rPr>
          <w:rFonts w:ascii="Arial" w:hAnsi="Arial" w:cs="Arial"/>
        </w:rPr>
        <w:br/>
        <w:t xml:space="preserve">    Zamówienia, należy  posługiwać się parametrami technicznymi. </w:t>
      </w:r>
    </w:p>
    <w:p w:rsidR="00AC1C21" w:rsidRDefault="00AC1C21" w:rsidP="00AC1C21">
      <w:pPr>
        <w:jc w:val="both"/>
        <w:rPr>
          <w:rFonts w:ascii="Arial" w:hAnsi="Arial" w:cs="Arial"/>
        </w:rPr>
      </w:pPr>
      <w:r>
        <w:rPr>
          <w:rFonts w:ascii="Arial" w:hAnsi="Arial" w:cs="Arial"/>
        </w:rPr>
        <w:t xml:space="preserve">9. Wszelkie  prace budowlane należy wykonywać zgodnie z dokumentacją projektową, </w:t>
      </w:r>
      <w:r>
        <w:rPr>
          <w:rFonts w:ascii="Arial" w:hAnsi="Arial" w:cs="Arial"/>
        </w:rPr>
        <w:br/>
        <w:t xml:space="preserve">   opracowaniami poszczególnych branż. Niejasności powstałe w trakcie prac</w:t>
      </w:r>
      <w:r>
        <w:rPr>
          <w:rFonts w:ascii="Arial" w:hAnsi="Arial" w:cs="Arial"/>
        </w:rPr>
        <w:br/>
        <w:t xml:space="preserve">   budowlanych  należy konsultować  z autorem projektu.</w:t>
      </w:r>
    </w:p>
    <w:p w:rsidR="00AC1C21" w:rsidRDefault="00AC1C21" w:rsidP="00AC1C21">
      <w:pPr>
        <w:jc w:val="both"/>
        <w:rPr>
          <w:rFonts w:ascii="Arial" w:hAnsi="Arial" w:cs="Arial"/>
        </w:rPr>
      </w:pPr>
      <w:r>
        <w:rPr>
          <w:rFonts w:ascii="Arial" w:hAnsi="Arial" w:cs="Arial"/>
        </w:rPr>
        <w:t>10. Dopuszcza się zastosowania materiałów zamiennych o nie gorszych parametrach</w:t>
      </w:r>
      <w:r>
        <w:rPr>
          <w:rFonts w:ascii="Arial" w:hAnsi="Arial" w:cs="Arial"/>
        </w:rPr>
        <w:br/>
        <w:t xml:space="preserve">    i właściwościach, po wcześniejszym uzgodnieniu tego faktu z autorem opracowania </w:t>
      </w:r>
      <w:r>
        <w:rPr>
          <w:rFonts w:ascii="Arial" w:hAnsi="Arial" w:cs="Arial"/>
        </w:rPr>
        <w:br/>
        <w:t xml:space="preserve">    i inwestorem.</w:t>
      </w:r>
    </w:p>
    <w:p w:rsidR="00AC1C21" w:rsidRDefault="00AC1C21" w:rsidP="00AC1C21">
      <w:pPr>
        <w:jc w:val="both"/>
        <w:rPr>
          <w:rFonts w:ascii="Arial" w:hAnsi="Arial" w:cs="Arial"/>
        </w:rPr>
      </w:pPr>
      <w:r>
        <w:rPr>
          <w:rFonts w:ascii="Arial" w:hAnsi="Arial" w:cs="Arial"/>
        </w:rPr>
        <w:t xml:space="preserve">11. Wszelkie roboty budowlane należy prowadzić zgodnie z przepisami bhp pod  nadzorem </w:t>
      </w:r>
      <w:r w:rsidR="00214D49">
        <w:rPr>
          <w:rFonts w:ascii="Arial" w:hAnsi="Arial" w:cs="Arial"/>
        </w:rPr>
        <w:t xml:space="preserve"> </w:t>
      </w:r>
      <w:r w:rsidR="00214D49">
        <w:rPr>
          <w:rFonts w:ascii="Arial" w:hAnsi="Arial" w:cs="Arial"/>
        </w:rPr>
        <w:br/>
        <w:t xml:space="preserve">      </w:t>
      </w:r>
      <w:r>
        <w:rPr>
          <w:rFonts w:ascii="Arial" w:hAnsi="Arial" w:cs="Arial"/>
        </w:rPr>
        <w:t xml:space="preserve">osób posiadających odpowiednie uprawnienia do wykonywania  i nadzorowania  </w:t>
      </w:r>
      <w:r w:rsidR="00214D49">
        <w:rPr>
          <w:rFonts w:ascii="Arial" w:hAnsi="Arial" w:cs="Arial"/>
        </w:rPr>
        <w:t xml:space="preserve"> </w:t>
      </w:r>
      <w:r w:rsidR="00214D49">
        <w:rPr>
          <w:rFonts w:ascii="Arial" w:hAnsi="Arial" w:cs="Arial"/>
        </w:rPr>
        <w:br/>
        <w:t xml:space="preserve">      przedmiotowych prac  </w:t>
      </w:r>
      <w:r>
        <w:rPr>
          <w:rFonts w:ascii="Arial" w:hAnsi="Arial" w:cs="Arial"/>
        </w:rPr>
        <w:t xml:space="preserve">budowlanych. Użyte  materiały  powinny posiadać  atesty ITB </w:t>
      </w:r>
      <w:r w:rsidR="00C42555">
        <w:rPr>
          <w:rFonts w:ascii="Arial" w:hAnsi="Arial" w:cs="Arial"/>
        </w:rPr>
        <w:t xml:space="preserve">  </w:t>
      </w:r>
      <w:r w:rsidR="00C42555">
        <w:rPr>
          <w:rFonts w:ascii="Arial" w:hAnsi="Arial" w:cs="Arial"/>
        </w:rPr>
        <w:br/>
        <w:t xml:space="preserve">      </w:t>
      </w:r>
      <w:r>
        <w:rPr>
          <w:rFonts w:ascii="Arial" w:hAnsi="Arial" w:cs="Arial"/>
        </w:rPr>
        <w:t xml:space="preserve">oraz </w:t>
      </w:r>
      <w:r w:rsidR="00214D49">
        <w:rPr>
          <w:rFonts w:ascii="Arial" w:hAnsi="Arial" w:cs="Arial"/>
        </w:rPr>
        <w:t xml:space="preserve">spełniać wymagania  </w:t>
      </w:r>
      <w:r>
        <w:rPr>
          <w:rFonts w:ascii="Arial" w:hAnsi="Arial" w:cs="Arial"/>
        </w:rPr>
        <w:t xml:space="preserve">polskich  norm budowlanych, oraz posiadać  odpowiednie </w:t>
      </w:r>
      <w:r w:rsidR="00C42555">
        <w:rPr>
          <w:rFonts w:ascii="Arial" w:hAnsi="Arial" w:cs="Arial"/>
        </w:rPr>
        <w:t xml:space="preserve">  </w:t>
      </w:r>
      <w:r w:rsidR="00C42555">
        <w:rPr>
          <w:rFonts w:ascii="Arial" w:hAnsi="Arial" w:cs="Arial"/>
        </w:rPr>
        <w:br/>
        <w:t xml:space="preserve">      </w:t>
      </w:r>
      <w:r>
        <w:rPr>
          <w:rFonts w:ascii="Arial" w:hAnsi="Arial" w:cs="Arial"/>
        </w:rPr>
        <w:t xml:space="preserve">aprobaty techniczne. </w:t>
      </w:r>
    </w:p>
    <w:p w:rsidR="00AC1C21" w:rsidRDefault="00AC1C21" w:rsidP="00AC1C21">
      <w:pPr>
        <w:ind w:left="360"/>
        <w:jc w:val="center"/>
        <w:rPr>
          <w:rFonts w:ascii="Arial" w:hAnsi="Arial" w:cs="Arial"/>
          <w:b/>
        </w:rPr>
      </w:pPr>
      <w:r>
        <w:rPr>
          <w:rFonts w:ascii="Arial" w:hAnsi="Arial" w:cs="Arial"/>
          <w:b/>
        </w:rPr>
        <w:t>§ 2</w:t>
      </w:r>
    </w:p>
    <w:p w:rsidR="00AC1C21" w:rsidRDefault="00AC1C21" w:rsidP="00AC1C21">
      <w:pPr>
        <w:pStyle w:val="Akapitzlist"/>
        <w:jc w:val="center"/>
        <w:rPr>
          <w:rFonts w:ascii="Arial" w:hAnsi="Arial" w:cs="Arial"/>
          <w:b/>
        </w:rPr>
      </w:pPr>
      <w:r>
        <w:rPr>
          <w:rFonts w:ascii="Arial" w:hAnsi="Arial" w:cs="Arial"/>
          <w:b/>
        </w:rPr>
        <w:t>Termin realizacji Przedmiotu Umowy</w:t>
      </w:r>
    </w:p>
    <w:p w:rsidR="00AC1C21" w:rsidRDefault="00AC1C21" w:rsidP="00AC1C21">
      <w:pPr>
        <w:pStyle w:val="Akapitzlist"/>
        <w:numPr>
          <w:ilvl w:val="0"/>
          <w:numId w:val="18"/>
        </w:numPr>
        <w:spacing w:after="0" w:line="240" w:lineRule="auto"/>
        <w:ind w:hanging="294"/>
        <w:jc w:val="both"/>
        <w:rPr>
          <w:rFonts w:ascii="Arial" w:hAnsi="Arial" w:cs="Arial"/>
        </w:rPr>
      </w:pPr>
      <w:r>
        <w:rPr>
          <w:rFonts w:ascii="Arial" w:hAnsi="Arial" w:cs="Arial"/>
        </w:rPr>
        <w:t xml:space="preserve">Rozpoczęcie realizacji umowy nastąpi w dniu </w:t>
      </w:r>
      <w:r>
        <w:rPr>
          <w:rFonts w:ascii="Arial" w:hAnsi="Arial" w:cs="Arial"/>
          <w:b/>
        </w:rPr>
        <w:t>przekazania placu</w:t>
      </w:r>
      <w:r>
        <w:rPr>
          <w:rFonts w:ascii="Arial" w:hAnsi="Arial" w:cs="Arial"/>
        </w:rPr>
        <w:t xml:space="preserve"> </w:t>
      </w:r>
      <w:r>
        <w:rPr>
          <w:rFonts w:ascii="Arial" w:hAnsi="Arial" w:cs="Arial"/>
          <w:b/>
        </w:rPr>
        <w:t>budowy.</w:t>
      </w:r>
      <w:r>
        <w:rPr>
          <w:rFonts w:ascii="Arial" w:hAnsi="Arial" w:cs="Arial"/>
          <w:b/>
        </w:rPr>
        <w:br/>
      </w:r>
      <w:r>
        <w:rPr>
          <w:rFonts w:ascii="Arial" w:hAnsi="Arial" w:cs="Arial"/>
        </w:rPr>
        <w:t xml:space="preserve">(termin przekazania placu budowy do  7 dni od daty podpisania umowy). </w:t>
      </w:r>
    </w:p>
    <w:p w:rsidR="00AC1C21" w:rsidRDefault="00AC1C21" w:rsidP="00AC1C21">
      <w:pPr>
        <w:pStyle w:val="Akapitzlist"/>
        <w:numPr>
          <w:ilvl w:val="0"/>
          <w:numId w:val="18"/>
        </w:numPr>
        <w:spacing w:after="0" w:line="240" w:lineRule="auto"/>
        <w:ind w:left="567" w:hanging="141"/>
        <w:jc w:val="both"/>
        <w:rPr>
          <w:rFonts w:ascii="Arial" w:hAnsi="Arial" w:cs="Arial"/>
        </w:rPr>
      </w:pPr>
      <w:r>
        <w:rPr>
          <w:rFonts w:ascii="Arial" w:hAnsi="Arial" w:cs="Arial"/>
        </w:rPr>
        <w:t xml:space="preserve">Wykonawca jest zobowiązany w ciągu 14 dni kalendarzowych od dnia </w:t>
      </w:r>
      <w:r>
        <w:rPr>
          <w:rFonts w:ascii="Arial" w:hAnsi="Arial" w:cs="Arial"/>
          <w:b/>
        </w:rPr>
        <w:t>przekazania placu budowy</w:t>
      </w:r>
      <w:r>
        <w:rPr>
          <w:rFonts w:ascii="Arial" w:hAnsi="Arial" w:cs="Arial"/>
        </w:rPr>
        <w:t xml:space="preserve"> zorganizować zaplecze budowy i rozpocząć prace budowlane związane </w:t>
      </w:r>
      <w:r>
        <w:rPr>
          <w:rFonts w:ascii="Arial" w:hAnsi="Arial" w:cs="Arial"/>
        </w:rPr>
        <w:br/>
        <w:t>z realizacją zamówienia.</w:t>
      </w:r>
    </w:p>
    <w:p w:rsidR="00AC1C21" w:rsidRDefault="00AC1C21" w:rsidP="00AC1C21">
      <w:pPr>
        <w:pStyle w:val="Akapitzlist"/>
        <w:numPr>
          <w:ilvl w:val="0"/>
          <w:numId w:val="18"/>
        </w:numPr>
        <w:spacing w:after="0" w:line="240" w:lineRule="auto"/>
        <w:ind w:left="1080" w:hanging="654"/>
        <w:jc w:val="both"/>
        <w:rPr>
          <w:rFonts w:ascii="Arial" w:hAnsi="Arial" w:cs="Arial"/>
        </w:rPr>
      </w:pPr>
      <w:r>
        <w:rPr>
          <w:rFonts w:ascii="Arial" w:hAnsi="Arial" w:cs="Arial"/>
        </w:rPr>
        <w:t xml:space="preserve">Strony ustalają, iż zakończenie całego zakresu robót nastąpi w terminie </w:t>
      </w:r>
      <w:r>
        <w:rPr>
          <w:rFonts w:ascii="Arial" w:hAnsi="Arial" w:cs="Arial"/>
          <w:b/>
        </w:rPr>
        <w:t>9 miesięcy od daty podpisania umowy</w:t>
      </w:r>
      <w:r>
        <w:rPr>
          <w:rFonts w:ascii="Arial" w:hAnsi="Arial" w:cs="Arial"/>
        </w:rPr>
        <w:t>. Przez zakończenie robót rozumie się:</w:t>
      </w:r>
    </w:p>
    <w:p w:rsidR="00AC1C21" w:rsidRDefault="00AC1C21" w:rsidP="00AC1C21">
      <w:pPr>
        <w:pStyle w:val="Akapitzlist"/>
        <w:numPr>
          <w:ilvl w:val="0"/>
          <w:numId w:val="19"/>
        </w:numPr>
        <w:spacing w:after="0" w:line="240" w:lineRule="auto"/>
        <w:jc w:val="both"/>
        <w:rPr>
          <w:rFonts w:ascii="Arial" w:hAnsi="Arial" w:cs="Arial"/>
        </w:rPr>
      </w:pPr>
      <w:r>
        <w:rPr>
          <w:rFonts w:ascii="Arial" w:hAnsi="Arial" w:cs="Arial"/>
        </w:rPr>
        <w:t>Wykonanie robót,</w:t>
      </w:r>
    </w:p>
    <w:p w:rsidR="00AC1C21" w:rsidRDefault="00AC1C21" w:rsidP="00AC1C21">
      <w:pPr>
        <w:pStyle w:val="Akapitzlist"/>
        <w:numPr>
          <w:ilvl w:val="0"/>
          <w:numId w:val="19"/>
        </w:numPr>
        <w:spacing w:after="0" w:line="240" w:lineRule="auto"/>
        <w:jc w:val="both"/>
        <w:rPr>
          <w:rFonts w:ascii="Arial" w:hAnsi="Arial" w:cs="Arial"/>
        </w:rPr>
      </w:pPr>
      <w:r>
        <w:rPr>
          <w:rFonts w:ascii="Arial" w:hAnsi="Arial" w:cs="Arial"/>
        </w:rPr>
        <w:t xml:space="preserve">Zgłoszenie Zamawiającemu gotowości do odbioru, </w:t>
      </w:r>
    </w:p>
    <w:p w:rsidR="00AC1C21" w:rsidRDefault="00AC1C21" w:rsidP="00AC1C21">
      <w:pPr>
        <w:pStyle w:val="Akapitzlist"/>
        <w:numPr>
          <w:ilvl w:val="0"/>
          <w:numId w:val="19"/>
        </w:numPr>
        <w:spacing w:after="0" w:line="240" w:lineRule="auto"/>
        <w:jc w:val="both"/>
        <w:rPr>
          <w:rFonts w:ascii="Arial" w:hAnsi="Arial" w:cs="Arial"/>
        </w:rPr>
      </w:pPr>
      <w:r>
        <w:rPr>
          <w:rFonts w:ascii="Arial" w:hAnsi="Arial" w:cs="Arial"/>
        </w:rPr>
        <w:t>Powiadomienie Inspektora nadzoru o zakończeniu robót,</w:t>
      </w:r>
    </w:p>
    <w:p w:rsidR="00AC1C21" w:rsidRDefault="00AC1C21" w:rsidP="00AC1C21">
      <w:pPr>
        <w:pStyle w:val="Akapitzlist"/>
        <w:numPr>
          <w:ilvl w:val="0"/>
          <w:numId w:val="19"/>
        </w:numPr>
        <w:spacing w:after="0" w:line="240" w:lineRule="auto"/>
        <w:jc w:val="both"/>
        <w:rPr>
          <w:rFonts w:ascii="Arial" w:hAnsi="Arial" w:cs="Arial"/>
        </w:rPr>
      </w:pPr>
      <w:r>
        <w:rPr>
          <w:rFonts w:ascii="Arial" w:hAnsi="Arial" w:cs="Arial"/>
        </w:rPr>
        <w:t>Potwierdzenie wpisem do dziennika budowy faktu zakończenia robót przez Inspektora nadzoru.</w:t>
      </w:r>
    </w:p>
    <w:p w:rsidR="00AC1C21" w:rsidRDefault="00AC1C21" w:rsidP="00AC1C21">
      <w:pPr>
        <w:pStyle w:val="Akapitzlist"/>
        <w:numPr>
          <w:ilvl w:val="0"/>
          <w:numId w:val="20"/>
        </w:numPr>
        <w:spacing w:after="0" w:line="240" w:lineRule="auto"/>
        <w:jc w:val="both"/>
        <w:rPr>
          <w:rFonts w:ascii="Arial" w:hAnsi="Arial" w:cs="Arial"/>
        </w:rPr>
      </w:pPr>
      <w:r>
        <w:rPr>
          <w:rFonts w:ascii="Arial" w:hAnsi="Arial" w:cs="Arial"/>
        </w:rPr>
        <w:t>Terminy określone w ust. 3 powyżej zostaną uznane za zachowane, jeżeli przed ich upływem Wykonawca zgłosi Zamawiającemu gotowość do odbioru wykonanych robót, co następnie zostanie potwierdzone przez inspektora nadzoru inwestorskiego wpisem do dziennika budowy.</w:t>
      </w:r>
    </w:p>
    <w:p w:rsidR="00AC1C21" w:rsidRDefault="00AC1C21" w:rsidP="00AC1C21">
      <w:pPr>
        <w:pStyle w:val="Akapitzlist"/>
        <w:numPr>
          <w:ilvl w:val="0"/>
          <w:numId w:val="20"/>
        </w:numPr>
        <w:spacing w:after="0" w:line="240" w:lineRule="auto"/>
        <w:jc w:val="both"/>
        <w:rPr>
          <w:rFonts w:ascii="Arial" w:hAnsi="Arial" w:cs="Arial"/>
        </w:rPr>
      </w:pPr>
      <w:r>
        <w:rPr>
          <w:rFonts w:ascii="Arial" w:hAnsi="Arial" w:cs="Arial"/>
        </w:rPr>
        <w:lastRenderedPageBreak/>
        <w:t xml:space="preserve">Ponadto Wykonawca zobowiązuje się do uczestniczenia w przeglądach gwarancyjnych oraz przeglądzie pogwarancyjnym, o których zostanie poinformowany pisemnie. </w:t>
      </w:r>
    </w:p>
    <w:p w:rsidR="00AC1C21" w:rsidRPr="00EB724D" w:rsidRDefault="00AC1C21" w:rsidP="00EB724D">
      <w:pPr>
        <w:jc w:val="both"/>
        <w:rPr>
          <w:rFonts w:ascii="Arial" w:hAnsi="Arial" w:cs="Arial"/>
        </w:rPr>
      </w:pPr>
    </w:p>
    <w:p w:rsidR="00AC1C21" w:rsidRDefault="00AC1C21" w:rsidP="00AC1C21">
      <w:pPr>
        <w:pStyle w:val="Akapitzlist"/>
        <w:jc w:val="center"/>
        <w:rPr>
          <w:rFonts w:ascii="Arial" w:hAnsi="Arial" w:cs="Arial"/>
          <w:b/>
        </w:rPr>
      </w:pPr>
      <w:r>
        <w:rPr>
          <w:rFonts w:ascii="Arial" w:hAnsi="Arial" w:cs="Arial"/>
          <w:b/>
        </w:rPr>
        <w:t>§ 3</w:t>
      </w:r>
    </w:p>
    <w:p w:rsidR="00AC1C21" w:rsidRDefault="00AC1C21" w:rsidP="00AC1C21">
      <w:pPr>
        <w:pStyle w:val="Akapitzlist"/>
        <w:jc w:val="center"/>
        <w:rPr>
          <w:rFonts w:ascii="Arial" w:hAnsi="Arial" w:cs="Arial"/>
          <w:b/>
        </w:rPr>
      </w:pPr>
    </w:p>
    <w:p w:rsidR="00AC1C21" w:rsidRDefault="00AC1C21" w:rsidP="00AC1C21">
      <w:pPr>
        <w:pStyle w:val="Akapitzlist"/>
        <w:jc w:val="center"/>
        <w:rPr>
          <w:rFonts w:ascii="Arial" w:hAnsi="Arial" w:cs="Arial"/>
          <w:b/>
        </w:rPr>
      </w:pPr>
      <w:r>
        <w:rPr>
          <w:rFonts w:ascii="Arial" w:hAnsi="Arial" w:cs="Arial"/>
          <w:b/>
        </w:rPr>
        <w:t>Obowiązki Zamawiającego</w:t>
      </w:r>
    </w:p>
    <w:p w:rsidR="00AC1C21" w:rsidRDefault="00AC1C21" w:rsidP="00AC1C21">
      <w:pPr>
        <w:jc w:val="both"/>
        <w:rPr>
          <w:rFonts w:ascii="Arial" w:hAnsi="Arial" w:cs="Arial"/>
        </w:rPr>
      </w:pPr>
      <w:r>
        <w:rPr>
          <w:rFonts w:ascii="Arial" w:hAnsi="Arial" w:cs="Arial"/>
        </w:rPr>
        <w:t xml:space="preserve">      W ramach zawartej Umowy Zamawiający zobowiązany jest:</w:t>
      </w:r>
    </w:p>
    <w:p w:rsidR="00AC1C21" w:rsidRDefault="00AC1C21" w:rsidP="00AC1C21">
      <w:pPr>
        <w:pStyle w:val="Akapitzlist"/>
        <w:numPr>
          <w:ilvl w:val="0"/>
          <w:numId w:val="21"/>
        </w:numPr>
        <w:spacing w:after="0" w:line="240" w:lineRule="auto"/>
        <w:jc w:val="both"/>
        <w:rPr>
          <w:rFonts w:ascii="Arial" w:hAnsi="Arial" w:cs="Arial"/>
        </w:rPr>
      </w:pPr>
      <w:r>
        <w:rPr>
          <w:rFonts w:ascii="Arial" w:hAnsi="Arial" w:cs="Arial"/>
        </w:rPr>
        <w:t>współpracować z Wykonawcą w celu należytej realizacji zamówienia oraz sprawnego i rzetelnego wykonania Przedmiotu Umowy, współdziałać z Wykonawcą w podejmowaniu wszelkich czynności koniecznych do wykonania Przedmiotu Umowy, usuwać zaistniałe przeszkody i trudności w realizacji Przedmiotu Umowy, w tym w szczególności udzielać Wykonawcy wszelkich informacji i wyjaśnień koniecznych do wykonania i odbioru robót budowlanych;</w:t>
      </w:r>
    </w:p>
    <w:p w:rsidR="00AC1C21" w:rsidRDefault="00AC1C21" w:rsidP="00AC1C21">
      <w:pPr>
        <w:pStyle w:val="Akapitzlist"/>
        <w:numPr>
          <w:ilvl w:val="0"/>
          <w:numId w:val="21"/>
        </w:numPr>
        <w:spacing w:after="0" w:line="240" w:lineRule="auto"/>
        <w:jc w:val="both"/>
        <w:rPr>
          <w:rFonts w:ascii="Arial" w:hAnsi="Arial" w:cs="Arial"/>
        </w:rPr>
      </w:pPr>
      <w:r>
        <w:rPr>
          <w:rFonts w:ascii="Arial" w:hAnsi="Arial" w:cs="Arial"/>
        </w:rPr>
        <w:t>informować Wykonawcę o istotnych sprawach mogących mieć wpływ na realizację Przedmiotu Umowy;</w:t>
      </w:r>
    </w:p>
    <w:p w:rsidR="00AC1C21" w:rsidRDefault="00AC1C21" w:rsidP="00AC1C21">
      <w:pPr>
        <w:pStyle w:val="Akapitzlist"/>
        <w:numPr>
          <w:ilvl w:val="0"/>
          <w:numId w:val="21"/>
        </w:numPr>
        <w:spacing w:after="0" w:line="240" w:lineRule="auto"/>
        <w:jc w:val="both"/>
        <w:rPr>
          <w:rFonts w:ascii="Arial" w:hAnsi="Arial" w:cs="Arial"/>
        </w:rPr>
      </w:pPr>
      <w:r>
        <w:rPr>
          <w:rFonts w:ascii="Arial" w:hAnsi="Arial" w:cs="Arial"/>
        </w:rPr>
        <w:t>udzielać Wykonawcy na jego żądanie wszelkich pełnomocnictw, niezbędnych do dokonania czynności, do których wykonania w imieniu i na rzecz Zamawiającego Wykonawca jest zobowiązany na podstawie Umowy;</w:t>
      </w:r>
    </w:p>
    <w:p w:rsidR="00AC1C21" w:rsidRDefault="00AC1C21" w:rsidP="00AC1C21">
      <w:pPr>
        <w:pStyle w:val="Akapitzlist"/>
        <w:numPr>
          <w:ilvl w:val="0"/>
          <w:numId w:val="21"/>
        </w:numPr>
        <w:spacing w:after="0" w:line="240" w:lineRule="auto"/>
        <w:jc w:val="both"/>
        <w:rPr>
          <w:rFonts w:ascii="Arial" w:hAnsi="Arial" w:cs="Arial"/>
        </w:rPr>
      </w:pPr>
      <w:r>
        <w:rPr>
          <w:rFonts w:ascii="Arial" w:hAnsi="Arial" w:cs="Arial"/>
        </w:rPr>
        <w:t>dokonywać terminowo odbiorów prac zrealizowanych należycie przez Wykonawcę;</w:t>
      </w:r>
    </w:p>
    <w:p w:rsidR="00AC1C21" w:rsidRDefault="00AC1C21" w:rsidP="00AC1C21">
      <w:pPr>
        <w:pStyle w:val="Akapitzlist"/>
        <w:numPr>
          <w:ilvl w:val="0"/>
          <w:numId w:val="21"/>
        </w:numPr>
        <w:spacing w:after="0" w:line="240" w:lineRule="auto"/>
        <w:jc w:val="both"/>
        <w:rPr>
          <w:rFonts w:ascii="Arial" w:hAnsi="Arial" w:cs="Arial"/>
        </w:rPr>
      </w:pPr>
      <w:r>
        <w:rPr>
          <w:rFonts w:ascii="Arial" w:hAnsi="Arial" w:cs="Arial"/>
        </w:rPr>
        <w:t>dokonywać zapłaty należnego Wykonawcy wynagrodzenia, w terminach i na warunkach określonych w Umowie;</w:t>
      </w:r>
    </w:p>
    <w:p w:rsidR="00AC1C21" w:rsidRDefault="00AC1C21" w:rsidP="00AC1C21">
      <w:pPr>
        <w:pStyle w:val="Akapitzlist"/>
        <w:numPr>
          <w:ilvl w:val="0"/>
          <w:numId w:val="21"/>
        </w:numPr>
        <w:spacing w:after="0" w:line="240" w:lineRule="auto"/>
        <w:jc w:val="both"/>
        <w:rPr>
          <w:rFonts w:ascii="Arial" w:hAnsi="Arial" w:cs="Arial"/>
        </w:rPr>
      </w:pPr>
      <w:r>
        <w:rPr>
          <w:rFonts w:ascii="Arial" w:hAnsi="Arial" w:cs="Arial"/>
        </w:rPr>
        <w:t>dokonywać terminowej zapłaty umówionego wynagrodzenia.</w:t>
      </w:r>
    </w:p>
    <w:p w:rsidR="00AC1C21" w:rsidRDefault="00AC1C21" w:rsidP="00AC1C21">
      <w:pPr>
        <w:jc w:val="center"/>
        <w:rPr>
          <w:rFonts w:ascii="Arial" w:hAnsi="Arial" w:cs="Arial"/>
          <w:b/>
        </w:rPr>
      </w:pPr>
    </w:p>
    <w:p w:rsidR="00AC1C21" w:rsidRDefault="00AC1C21" w:rsidP="00AC1C21">
      <w:pPr>
        <w:jc w:val="center"/>
        <w:rPr>
          <w:rFonts w:ascii="Arial" w:hAnsi="Arial" w:cs="Arial"/>
          <w:b/>
        </w:rPr>
      </w:pPr>
      <w:r>
        <w:rPr>
          <w:rFonts w:ascii="Arial" w:hAnsi="Arial" w:cs="Arial"/>
          <w:b/>
        </w:rPr>
        <w:t>§ 4</w:t>
      </w:r>
    </w:p>
    <w:p w:rsidR="00AC1C21" w:rsidRDefault="00AC1C21" w:rsidP="00AC1C21">
      <w:pPr>
        <w:jc w:val="center"/>
        <w:rPr>
          <w:rFonts w:ascii="Arial" w:hAnsi="Arial" w:cs="Arial"/>
          <w:b/>
        </w:rPr>
      </w:pPr>
      <w:r>
        <w:rPr>
          <w:rFonts w:ascii="Arial" w:hAnsi="Arial" w:cs="Arial"/>
          <w:b/>
        </w:rPr>
        <w:t>Obowiązki Wykonawcy</w:t>
      </w:r>
    </w:p>
    <w:p w:rsidR="00AC1C21" w:rsidRDefault="00AC1C21" w:rsidP="00AC1C21">
      <w:pPr>
        <w:pStyle w:val="Akapitzlist"/>
        <w:numPr>
          <w:ilvl w:val="0"/>
          <w:numId w:val="22"/>
        </w:numPr>
        <w:spacing w:after="0" w:line="240" w:lineRule="auto"/>
        <w:ind w:firstLine="66"/>
        <w:jc w:val="both"/>
        <w:rPr>
          <w:rFonts w:ascii="Arial" w:hAnsi="Arial" w:cs="Arial"/>
        </w:rPr>
      </w:pPr>
      <w:r>
        <w:rPr>
          <w:rFonts w:ascii="Arial" w:hAnsi="Arial" w:cs="Arial"/>
        </w:rPr>
        <w:t>W ramach zawartej Umowy Wykonawca zobowiązany jest w szczególności do:</w:t>
      </w:r>
    </w:p>
    <w:p w:rsidR="00AC1C21" w:rsidRDefault="00AC1C21" w:rsidP="00AC1C21">
      <w:pPr>
        <w:pStyle w:val="Akapitzlist"/>
        <w:numPr>
          <w:ilvl w:val="0"/>
          <w:numId w:val="23"/>
        </w:numPr>
        <w:spacing w:after="0" w:line="240" w:lineRule="auto"/>
        <w:jc w:val="both"/>
        <w:rPr>
          <w:rFonts w:ascii="Arial" w:hAnsi="Arial" w:cs="Arial"/>
        </w:rPr>
      </w:pPr>
      <w:r>
        <w:rPr>
          <w:rFonts w:ascii="Arial" w:hAnsi="Arial" w:cs="Arial"/>
        </w:rPr>
        <w:t xml:space="preserve">Wykonawca jest odpowiedzialny za bezpieczeństwo i przestrzeganie przepisów </w:t>
      </w:r>
      <w:r>
        <w:rPr>
          <w:rFonts w:ascii="Arial" w:hAnsi="Arial" w:cs="Arial"/>
        </w:rPr>
        <w:br/>
        <w:t>i uregulowań prawnych obowiązujących w Rzeczypospolitej Polskiej;</w:t>
      </w:r>
    </w:p>
    <w:p w:rsidR="00AC1C21" w:rsidRDefault="00AC1C21" w:rsidP="00AC1C21">
      <w:pPr>
        <w:pStyle w:val="Akapitzlist"/>
        <w:widowControl w:val="0"/>
        <w:numPr>
          <w:ilvl w:val="0"/>
          <w:numId w:val="23"/>
        </w:numPr>
        <w:suppressAutoHyphens/>
        <w:autoSpaceDE w:val="0"/>
        <w:autoSpaceDN w:val="0"/>
        <w:adjustRightInd w:val="0"/>
        <w:spacing w:after="0" w:line="240" w:lineRule="auto"/>
        <w:jc w:val="both"/>
        <w:rPr>
          <w:rFonts w:ascii="Arial" w:hAnsi="Arial" w:cs="Arial"/>
        </w:rPr>
      </w:pPr>
      <w:r>
        <w:rPr>
          <w:rFonts w:ascii="Arial" w:hAnsi="Arial" w:cs="Arial"/>
        </w:rPr>
        <w:t>Wykonawca zobowiązuje się zapewnić na budowie odpowiednie warunki b</w:t>
      </w:r>
      <w:r w:rsidR="000F673C">
        <w:rPr>
          <w:rFonts w:ascii="Arial" w:hAnsi="Arial" w:cs="Arial"/>
        </w:rPr>
        <w:t xml:space="preserve">ezpieczeństwa </w:t>
      </w:r>
      <w:r>
        <w:rPr>
          <w:rFonts w:ascii="Arial" w:hAnsi="Arial" w:cs="Arial"/>
        </w:rPr>
        <w:t>i higieny pracy;</w:t>
      </w:r>
    </w:p>
    <w:p w:rsidR="00AC1C21" w:rsidRDefault="00AC1C21" w:rsidP="00AC1C21">
      <w:pPr>
        <w:pStyle w:val="Akapitzlist"/>
        <w:numPr>
          <w:ilvl w:val="0"/>
          <w:numId w:val="23"/>
        </w:numPr>
        <w:spacing w:after="0" w:line="240" w:lineRule="auto"/>
        <w:jc w:val="both"/>
        <w:rPr>
          <w:rFonts w:ascii="Arial" w:hAnsi="Arial" w:cs="Arial"/>
        </w:rPr>
      </w:pPr>
      <w:r>
        <w:rPr>
          <w:rFonts w:ascii="Arial" w:hAnsi="Arial" w:cs="Arial"/>
        </w:rPr>
        <w:t>Wykonawca zrealizuje roboty będące przedmiotem umowy z fabrycznie nowych materiałów własnych (zakupionych przez siebie), posiadających niezbędne atesty i dopuszczenia do stosowania w budownictwie na terenie Rzeczpospolitej Polskiej;</w:t>
      </w:r>
    </w:p>
    <w:p w:rsidR="00AC1C21" w:rsidRDefault="00AC1C21" w:rsidP="00AC1C21">
      <w:pPr>
        <w:pStyle w:val="Akapitzlist"/>
        <w:numPr>
          <w:ilvl w:val="0"/>
          <w:numId w:val="23"/>
        </w:numPr>
        <w:spacing w:after="0" w:line="240" w:lineRule="auto"/>
        <w:jc w:val="both"/>
        <w:rPr>
          <w:rFonts w:ascii="Arial" w:hAnsi="Arial" w:cs="Arial"/>
        </w:rPr>
      </w:pPr>
      <w:r>
        <w:rPr>
          <w:rFonts w:ascii="Arial" w:hAnsi="Arial" w:cs="Arial"/>
        </w:rPr>
        <w:t>Wykonawca obowiązany jest zapewnić udział w wykonywaniu prac osób o odpowiednich kwalifikacjach i w odpowiedniej liczbie zgodnie z SWZ.</w:t>
      </w:r>
    </w:p>
    <w:p w:rsidR="00AC1C21" w:rsidRDefault="00AC1C21" w:rsidP="00AC1C21">
      <w:pPr>
        <w:pStyle w:val="Akapitzlist"/>
        <w:numPr>
          <w:ilvl w:val="0"/>
          <w:numId w:val="23"/>
        </w:numPr>
        <w:spacing w:after="0" w:line="240" w:lineRule="auto"/>
        <w:jc w:val="both"/>
        <w:rPr>
          <w:rFonts w:ascii="Arial" w:hAnsi="Arial" w:cs="Arial"/>
          <w:shd w:val="clear" w:color="auto" w:fill="FFFFFF"/>
        </w:rPr>
      </w:pPr>
      <w:r>
        <w:rPr>
          <w:rFonts w:ascii="Arial" w:hAnsi="Arial" w:cs="Arial"/>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aktów wykonawczych, SWZ z zachowaniem należytej staranności, zasad bezpieczeństwa, dobrej jakości, właściwej organizacji pracy oraz oddania Zamawiającemu przedmiotu Umowy w terminie uzgodnionym w Umowie;</w:t>
      </w:r>
    </w:p>
    <w:p w:rsidR="00AC1C21" w:rsidRDefault="00AC1C21" w:rsidP="00AC1C21">
      <w:pPr>
        <w:pStyle w:val="Akapitzlist"/>
        <w:numPr>
          <w:ilvl w:val="0"/>
          <w:numId w:val="23"/>
        </w:numPr>
        <w:spacing w:after="0" w:line="240" w:lineRule="auto"/>
        <w:jc w:val="both"/>
        <w:rPr>
          <w:rFonts w:ascii="Arial" w:hAnsi="Arial" w:cs="Arial"/>
          <w:shd w:val="clear" w:color="auto" w:fill="FFFFFF"/>
        </w:rPr>
      </w:pPr>
      <w:r>
        <w:rPr>
          <w:rFonts w:ascii="Arial" w:hAnsi="Arial" w:cs="Arial"/>
          <w:shd w:val="clear" w:color="auto" w:fill="FFFFFF"/>
        </w:rPr>
        <w:t>Wykonawca zobowiązany jest do dozoru i przejęcia pełnej odpowiedzialności za plac budowy od momentu jego przejęcia do dnia podpisania protokołu końcowego robót budowlanych;</w:t>
      </w:r>
    </w:p>
    <w:p w:rsidR="00AC1C21" w:rsidRDefault="00AC1C21" w:rsidP="00AC1C21">
      <w:pPr>
        <w:pStyle w:val="Akapitzlist"/>
        <w:numPr>
          <w:ilvl w:val="0"/>
          <w:numId w:val="23"/>
        </w:numPr>
        <w:spacing w:after="0" w:line="240" w:lineRule="auto"/>
        <w:jc w:val="both"/>
        <w:rPr>
          <w:rFonts w:ascii="Arial" w:hAnsi="Arial" w:cs="Arial"/>
          <w:shd w:val="clear" w:color="auto" w:fill="FFFFFF"/>
        </w:rPr>
      </w:pPr>
      <w:r>
        <w:rPr>
          <w:rFonts w:ascii="Arial" w:hAnsi="Arial" w:cs="Arial"/>
          <w:shd w:val="clear" w:color="auto" w:fill="FFFFFF"/>
        </w:rPr>
        <w:t xml:space="preserve">Wykonawca zobowiązany jest do zapewnienia Inspektorowi Nadzoru inwestorskiego pełnego dostępu do robót, jak również informowania stosownymi </w:t>
      </w:r>
      <w:r>
        <w:rPr>
          <w:rFonts w:ascii="Arial" w:hAnsi="Arial" w:cs="Arial"/>
          <w:shd w:val="clear" w:color="auto" w:fill="FFFFFF"/>
        </w:rPr>
        <w:lastRenderedPageBreak/>
        <w:t xml:space="preserve">wpisami do dziennika budowy, kiedy roboty zanikające i ulegające zakryciu będą </w:t>
      </w:r>
      <w:r w:rsidR="003F11BC">
        <w:rPr>
          <w:rFonts w:ascii="Arial" w:hAnsi="Arial" w:cs="Arial"/>
          <w:shd w:val="clear" w:color="auto" w:fill="FFFFFF"/>
        </w:rPr>
        <w:t xml:space="preserve">gotowe do sprawdzenia </w:t>
      </w:r>
      <w:r>
        <w:rPr>
          <w:rFonts w:ascii="Arial" w:hAnsi="Arial" w:cs="Arial"/>
          <w:shd w:val="clear" w:color="auto" w:fill="FFFFFF"/>
        </w:rPr>
        <w:t>i odbioru;</w:t>
      </w:r>
    </w:p>
    <w:p w:rsidR="00AC1C21" w:rsidRDefault="00AC1C21" w:rsidP="00AC1C21">
      <w:pPr>
        <w:pStyle w:val="Akapitzlist"/>
        <w:numPr>
          <w:ilvl w:val="0"/>
          <w:numId w:val="23"/>
        </w:numPr>
        <w:spacing w:after="0" w:line="240" w:lineRule="auto"/>
        <w:jc w:val="both"/>
        <w:rPr>
          <w:rFonts w:ascii="Arial" w:hAnsi="Arial" w:cs="Arial"/>
          <w:shd w:val="clear" w:color="auto" w:fill="FFFFFF"/>
        </w:rPr>
      </w:pPr>
      <w:r>
        <w:rPr>
          <w:rFonts w:ascii="Arial" w:hAnsi="Arial" w:cs="Arial"/>
          <w:shd w:val="clear" w:color="auto" w:fill="FFFFFF"/>
        </w:rPr>
        <w:t>Wykonawca zobowiązuje się do prowadzenia robót w taki sposób, aby nie powodować uszkodzenia istniejących elementów infrastruktury technicznej znajdujących się na placu budowy oraz w jego bezpośrednim sąsiedztwie;--</w:t>
      </w:r>
    </w:p>
    <w:p w:rsidR="00AC1C21" w:rsidRDefault="00AC1C21" w:rsidP="00AC1C21">
      <w:pPr>
        <w:pStyle w:val="Akapitzlist"/>
        <w:numPr>
          <w:ilvl w:val="0"/>
          <w:numId w:val="23"/>
        </w:numPr>
        <w:spacing w:after="0" w:line="240" w:lineRule="auto"/>
        <w:jc w:val="both"/>
        <w:rPr>
          <w:rFonts w:ascii="Arial" w:hAnsi="Arial" w:cs="Arial"/>
          <w:shd w:val="clear" w:color="auto" w:fill="FFFFFF"/>
        </w:rPr>
      </w:pPr>
      <w:r>
        <w:rPr>
          <w:rFonts w:ascii="Arial" w:hAnsi="Arial" w:cs="Arial"/>
          <w:shd w:val="clear" w:color="auto" w:fill="FFFFFF"/>
        </w:rPr>
        <w:t xml:space="preserve">Wykonawca zobowiązany jest do utrzymywania terenu budowy i jego otoczenia w należytym porządku, w szczególności poprzez systematyczne usuwanie zbędnych materiałów, odpadów, śmieci i urządzeń prowizorycznych oraz prowadzenia robót w sposób zapewniający ochronę </w:t>
      </w:r>
      <w:r w:rsidR="001A234B">
        <w:rPr>
          <w:rFonts w:ascii="Arial" w:hAnsi="Arial" w:cs="Arial"/>
          <w:shd w:val="clear" w:color="auto" w:fill="FFFFFF"/>
        </w:rPr>
        <w:t xml:space="preserve">powietrza atmosferycznego </w:t>
      </w:r>
      <w:r w:rsidR="007F6144">
        <w:rPr>
          <w:rFonts w:ascii="Arial" w:hAnsi="Arial" w:cs="Arial"/>
          <w:shd w:val="clear" w:color="auto" w:fill="FFFFFF"/>
        </w:rPr>
        <w:t>po</w:t>
      </w:r>
      <w:r w:rsidR="001A234B">
        <w:rPr>
          <w:rFonts w:ascii="Arial" w:hAnsi="Arial" w:cs="Arial"/>
          <w:shd w:val="clear" w:color="auto" w:fill="FFFFFF"/>
        </w:rPr>
        <w:t>przed</w:t>
      </w:r>
      <w:r>
        <w:rPr>
          <w:rFonts w:ascii="Arial" w:hAnsi="Arial" w:cs="Arial"/>
          <w:shd w:val="clear" w:color="auto" w:fill="FFFFFF"/>
        </w:rPr>
        <w:t>zanie</w:t>
      </w:r>
      <w:r w:rsidR="007F6144">
        <w:rPr>
          <w:rFonts w:ascii="Arial" w:hAnsi="Arial" w:cs="Arial"/>
          <w:shd w:val="clear" w:color="auto" w:fill="FFFFFF"/>
        </w:rPr>
        <w:t xml:space="preserve"> </w:t>
      </w:r>
      <w:r>
        <w:rPr>
          <w:rFonts w:ascii="Arial" w:hAnsi="Arial" w:cs="Arial"/>
          <w:shd w:val="clear" w:color="auto" w:fill="FFFFFF"/>
        </w:rPr>
        <w:t>czyszczeniami, w szczególności przez zastosowanie sprawnego i wła</w:t>
      </w:r>
      <w:r w:rsidR="001A234B">
        <w:rPr>
          <w:rFonts w:ascii="Arial" w:hAnsi="Arial" w:cs="Arial"/>
          <w:shd w:val="clear" w:color="auto" w:fill="FFFFFF"/>
        </w:rPr>
        <w:t xml:space="preserve">ściwie eksploatowanego sprzętu </w:t>
      </w:r>
      <w:r>
        <w:rPr>
          <w:rFonts w:ascii="Arial" w:hAnsi="Arial" w:cs="Arial"/>
          <w:shd w:val="clear" w:color="auto" w:fill="FFFFFF"/>
        </w:rPr>
        <w:t>i najmniej uciążliwej akustycznie technologii prowadzenia robót, zgodnie z przepisami:</w:t>
      </w:r>
    </w:p>
    <w:p w:rsidR="00AC1C21" w:rsidRDefault="00AC1C21" w:rsidP="000A069D">
      <w:pPr>
        <w:spacing w:after="0"/>
        <w:ind w:left="1134" w:hanging="425"/>
        <w:jc w:val="both"/>
        <w:rPr>
          <w:rFonts w:ascii="Arial" w:hAnsi="Arial" w:cs="Arial"/>
          <w:shd w:val="clear" w:color="auto" w:fill="FFFFFF"/>
        </w:rPr>
      </w:pPr>
      <w:r>
        <w:rPr>
          <w:rFonts w:ascii="Arial" w:hAnsi="Arial" w:cs="Arial"/>
          <w:shd w:val="clear" w:color="auto" w:fill="FFFFFF"/>
        </w:rPr>
        <w:t>a)</w:t>
      </w:r>
      <w:r>
        <w:rPr>
          <w:rFonts w:ascii="Arial" w:hAnsi="Arial" w:cs="Arial"/>
          <w:shd w:val="clear" w:color="auto" w:fill="FFFFFF"/>
        </w:rPr>
        <w:tab/>
        <w:t>ustawy z dnia 27.04.2001 r. - Prawo ochrony środowiska (</w:t>
      </w:r>
      <w:proofErr w:type="spellStart"/>
      <w:r>
        <w:rPr>
          <w:rFonts w:ascii="Arial" w:hAnsi="Arial" w:cs="Arial"/>
          <w:shd w:val="clear" w:color="auto" w:fill="FFFFFF"/>
        </w:rPr>
        <w:t>t.j</w:t>
      </w:r>
      <w:proofErr w:type="spellEnd"/>
      <w:r>
        <w:rPr>
          <w:rFonts w:ascii="Arial" w:hAnsi="Arial" w:cs="Arial"/>
          <w:shd w:val="clear" w:color="auto" w:fill="FFFFFF"/>
        </w:rPr>
        <w:t>. Dz.U. 2021 r. poz. 1973 ze zm.),</w:t>
      </w:r>
    </w:p>
    <w:p w:rsidR="00AC1C21" w:rsidRDefault="00AC1C21" w:rsidP="000A069D">
      <w:pPr>
        <w:spacing w:after="0"/>
        <w:ind w:left="1134" w:hanging="425"/>
        <w:jc w:val="both"/>
        <w:rPr>
          <w:rFonts w:ascii="Arial" w:hAnsi="Arial" w:cs="Arial"/>
          <w:shd w:val="clear" w:color="auto" w:fill="FFFFFF"/>
        </w:rPr>
      </w:pPr>
      <w:r>
        <w:rPr>
          <w:rFonts w:ascii="Arial" w:hAnsi="Arial" w:cs="Arial"/>
          <w:shd w:val="clear" w:color="auto" w:fill="FFFFFF"/>
        </w:rPr>
        <w:t>b)</w:t>
      </w:r>
      <w:r>
        <w:rPr>
          <w:rFonts w:ascii="Arial" w:hAnsi="Arial" w:cs="Arial"/>
          <w:shd w:val="clear" w:color="auto" w:fill="FFFFFF"/>
        </w:rPr>
        <w:tab/>
        <w:t>ustawy z dnia 14 grudnia 2012 </w:t>
      </w:r>
      <w:proofErr w:type="spellStart"/>
      <w:r>
        <w:rPr>
          <w:rFonts w:ascii="Arial" w:hAnsi="Arial" w:cs="Arial"/>
          <w:shd w:val="clear" w:color="auto" w:fill="FFFFFF"/>
        </w:rPr>
        <w:t>r.o</w:t>
      </w:r>
      <w:proofErr w:type="spellEnd"/>
      <w:r>
        <w:rPr>
          <w:rFonts w:ascii="Arial" w:hAnsi="Arial" w:cs="Arial"/>
          <w:shd w:val="clear" w:color="auto" w:fill="FFFFFF"/>
        </w:rPr>
        <w:t xml:space="preserve"> odpadach (</w:t>
      </w:r>
      <w:proofErr w:type="spellStart"/>
      <w:r w:rsidR="000A7F95">
        <w:rPr>
          <w:rFonts w:ascii="Arial" w:hAnsi="Arial" w:cs="Arial"/>
          <w:shd w:val="clear" w:color="auto" w:fill="FFFFFF"/>
        </w:rPr>
        <w:t>t.j.</w:t>
      </w:r>
      <w:r>
        <w:rPr>
          <w:rFonts w:ascii="Arial" w:hAnsi="Arial" w:cs="Arial"/>
          <w:shd w:val="clear" w:color="auto" w:fill="FFFFFF"/>
        </w:rPr>
        <w:t>Dz.U.</w:t>
      </w:r>
      <w:r w:rsidR="000A7F95">
        <w:rPr>
          <w:rFonts w:ascii="Arial" w:hAnsi="Arial" w:cs="Arial"/>
          <w:shd w:val="clear" w:color="auto" w:fill="FFFFFF"/>
        </w:rPr>
        <w:t>z</w:t>
      </w:r>
      <w:proofErr w:type="spellEnd"/>
      <w:r>
        <w:rPr>
          <w:rFonts w:ascii="Arial" w:hAnsi="Arial" w:cs="Arial"/>
          <w:shd w:val="clear" w:color="auto" w:fill="FFFFFF"/>
        </w:rPr>
        <w:t xml:space="preserve"> 202</w:t>
      </w:r>
      <w:r w:rsidR="000A7F95">
        <w:rPr>
          <w:rFonts w:ascii="Arial" w:hAnsi="Arial" w:cs="Arial"/>
          <w:shd w:val="clear" w:color="auto" w:fill="FFFFFF"/>
        </w:rPr>
        <w:t>2</w:t>
      </w:r>
      <w:r>
        <w:rPr>
          <w:rFonts w:ascii="Arial" w:hAnsi="Arial" w:cs="Arial"/>
          <w:shd w:val="clear" w:color="auto" w:fill="FFFFFF"/>
        </w:rPr>
        <w:t xml:space="preserve"> r., poz. </w:t>
      </w:r>
      <w:r w:rsidR="000A7F95">
        <w:rPr>
          <w:rFonts w:ascii="Arial" w:hAnsi="Arial" w:cs="Arial"/>
          <w:shd w:val="clear" w:color="auto" w:fill="FFFFFF"/>
        </w:rPr>
        <w:t xml:space="preserve">699 </w:t>
      </w:r>
      <w:r>
        <w:rPr>
          <w:rFonts w:ascii="Arial" w:hAnsi="Arial" w:cs="Arial"/>
          <w:shd w:val="clear" w:color="auto" w:fill="FFFFFF"/>
        </w:rPr>
        <w:t>ze zm.);</w:t>
      </w:r>
    </w:p>
    <w:p w:rsidR="00AC1C21" w:rsidRDefault="00AC1C21" w:rsidP="000A069D">
      <w:pPr>
        <w:pStyle w:val="Akapitzlist"/>
        <w:numPr>
          <w:ilvl w:val="0"/>
          <w:numId w:val="23"/>
        </w:numPr>
        <w:spacing w:after="0" w:line="240" w:lineRule="auto"/>
        <w:jc w:val="both"/>
        <w:rPr>
          <w:rFonts w:ascii="Arial" w:hAnsi="Arial" w:cs="Arial"/>
          <w:shd w:val="clear" w:color="auto" w:fill="FFFFFF"/>
        </w:rPr>
      </w:pPr>
      <w:r>
        <w:rPr>
          <w:rFonts w:ascii="Arial" w:hAnsi="Arial" w:cs="Arial"/>
          <w:shd w:val="clear" w:color="auto" w:fill="FFFFFF"/>
        </w:rPr>
        <w:t>Wykonawca zobowiązany jest do informowania Zamawiającego lub Inspektora Nadzoru o konieczności wykonania robót zamiennych lub dodatkowych, bezpośrednio po stwierdzeniu konieczności ich wykonania;</w:t>
      </w:r>
    </w:p>
    <w:p w:rsidR="00AC1C21" w:rsidRDefault="00AC1C21" w:rsidP="00AC1C21">
      <w:pPr>
        <w:pStyle w:val="Akapitzlist"/>
        <w:jc w:val="both"/>
        <w:rPr>
          <w:rFonts w:ascii="Arial" w:hAnsi="Arial" w:cs="Arial"/>
        </w:rPr>
      </w:pPr>
    </w:p>
    <w:p w:rsidR="00AC1C21" w:rsidRDefault="00AC1C21" w:rsidP="00AC1C21">
      <w:pPr>
        <w:pStyle w:val="Akapitzlist"/>
        <w:jc w:val="both"/>
        <w:rPr>
          <w:rFonts w:ascii="Arial" w:hAnsi="Arial" w:cs="Arial"/>
        </w:rPr>
      </w:pPr>
    </w:p>
    <w:p w:rsidR="00AC1C21" w:rsidRDefault="00AC1C21" w:rsidP="00AC1C21">
      <w:pPr>
        <w:pStyle w:val="Akapitzlist"/>
        <w:numPr>
          <w:ilvl w:val="0"/>
          <w:numId w:val="22"/>
        </w:numPr>
        <w:spacing w:after="0" w:line="240" w:lineRule="auto"/>
        <w:ind w:left="350" w:hanging="350"/>
        <w:jc w:val="both"/>
        <w:rPr>
          <w:rFonts w:ascii="Arial" w:hAnsi="Arial" w:cs="Arial"/>
          <w:b/>
        </w:rPr>
      </w:pPr>
      <w:r>
        <w:rPr>
          <w:rFonts w:ascii="Arial" w:hAnsi="Arial" w:cs="Arial"/>
          <w:b/>
        </w:rPr>
        <w:t xml:space="preserve">Szczegółowe obowiązki Wykonawcy </w:t>
      </w:r>
    </w:p>
    <w:p w:rsidR="00AC1C21" w:rsidRDefault="00AC1C21" w:rsidP="00AC1C21">
      <w:pPr>
        <w:pStyle w:val="Akapitzlist"/>
        <w:ind w:left="350"/>
        <w:jc w:val="both"/>
        <w:rPr>
          <w:rFonts w:ascii="Arial" w:hAnsi="Arial" w:cs="Arial"/>
          <w:b/>
        </w:rPr>
      </w:pPr>
    </w:p>
    <w:p w:rsidR="00AC1C21" w:rsidRDefault="00AC1C21" w:rsidP="00AC1C21">
      <w:pPr>
        <w:pStyle w:val="Akapitzlist"/>
        <w:ind w:left="350"/>
        <w:jc w:val="both"/>
        <w:rPr>
          <w:rFonts w:ascii="Arial" w:hAnsi="Arial" w:cs="Arial"/>
          <w:b/>
        </w:rPr>
      </w:pPr>
      <w:r>
        <w:rPr>
          <w:rFonts w:ascii="Arial" w:hAnsi="Arial" w:cs="Arial"/>
          <w:b/>
        </w:rPr>
        <w:t>2.1</w:t>
      </w:r>
      <w:r>
        <w:t xml:space="preserve"> </w:t>
      </w:r>
      <w:r>
        <w:rPr>
          <w:rFonts w:ascii="Arial" w:hAnsi="Arial" w:cs="Arial"/>
          <w:b/>
        </w:rPr>
        <w:t>Obowiązki Wykonawcy w zakresie personelu</w:t>
      </w:r>
    </w:p>
    <w:p w:rsidR="00AC1C21" w:rsidRDefault="00AC1C21" w:rsidP="00AC1C21">
      <w:pPr>
        <w:ind w:left="708"/>
        <w:jc w:val="both"/>
        <w:rPr>
          <w:rFonts w:ascii="Arial" w:hAnsi="Arial" w:cs="Arial"/>
          <w:b/>
        </w:rPr>
      </w:pPr>
      <w:r>
        <w:rPr>
          <w:rFonts w:ascii="Arial" w:hAnsi="Arial" w:cs="Arial"/>
        </w:rPr>
        <w:t xml:space="preserve">Zamawiający, na podstawie art. 95 ustawy </w:t>
      </w:r>
      <w:proofErr w:type="spellStart"/>
      <w:r>
        <w:rPr>
          <w:rFonts w:ascii="Arial" w:hAnsi="Arial" w:cs="Arial"/>
        </w:rPr>
        <w:t>Pzp</w:t>
      </w:r>
      <w:proofErr w:type="spellEnd"/>
      <w:r>
        <w:rPr>
          <w:rFonts w:ascii="Arial" w:hAnsi="Arial" w:cs="Arial"/>
        </w:rPr>
        <w:t xml:space="preserve"> określa wymagania zatrudnienia przez Wykonawcę na podstawie umowy o pracę osób wy</w:t>
      </w:r>
      <w:r w:rsidR="00BB37CA">
        <w:rPr>
          <w:rFonts w:ascii="Arial" w:hAnsi="Arial" w:cs="Arial"/>
        </w:rPr>
        <w:t xml:space="preserve">konujących czynności wchodzące </w:t>
      </w:r>
      <w:r>
        <w:rPr>
          <w:rFonts w:ascii="Arial" w:hAnsi="Arial" w:cs="Arial"/>
        </w:rPr>
        <w:t xml:space="preserve">w skład przedmiotu zamówienia, które polegać będą na wykonywaniu czynności związanych z prowadzeniem </w:t>
      </w:r>
      <w:r>
        <w:rPr>
          <w:rFonts w:ascii="Arial" w:hAnsi="Arial" w:cs="Arial"/>
          <w:b/>
        </w:rPr>
        <w:t>robót a opisanych w przedmiarach budowlanych opisanych szczegółowo w SWZ i tam podanych wymagań.</w:t>
      </w:r>
    </w:p>
    <w:p w:rsidR="00AC1C21" w:rsidRDefault="00AC1C21" w:rsidP="00AC1C21">
      <w:pPr>
        <w:pStyle w:val="Akapitzlist"/>
        <w:ind w:left="1080"/>
        <w:jc w:val="both"/>
        <w:rPr>
          <w:rFonts w:ascii="Arial" w:hAnsi="Arial" w:cs="Arial"/>
          <w:b/>
          <w:bCs/>
        </w:rPr>
      </w:pPr>
    </w:p>
    <w:p w:rsidR="00AC1C21" w:rsidRDefault="00AC1C21" w:rsidP="00AC1C21">
      <w:pPr>
        <w:pStyle w:val="Akapitzlist"/>
        <w:numPr>
          <w:ilvl w:val="0"/>
          <w:numId w:val="24"/>
        </w:numPr>
        <w:spacing w:after="0" w:line="240" w:lineRule="auto"/>
        <w:ind w:left="993" w:hanging="426"/>
        <w:jc w:val="both"/>
        <w:rPr>
          <w:rFonts w:ascii="Arial" w:hAnsi="Arial" w:cs="Arial"/>
        </w:rPr>
      </w:pPr>
      <w:r>
        <w:rPr>
          <w:rFonts w:ascii="Arial" w:hAnsi="Arial" w:cs="Arial"/>
        </w:rPr>
        <w:t>Wykonawca gwarantuje Zamawiającemu, że osoby wykonujące te czynności będą zatrudnione na podstawie umowy o pracę w rozumieniu Kodeksu pracy, jeżeli wykonanie tych czynności polega na wykonaniu  pracy w sposób określony w art. 22 §1 ustawy kodeksu pracy. Wykonanie tych zobowiązań („Obowiązek Zatrudnienia”) może zamiennie nastąpić również poprzez zatrudnienie osób przez podwykonawców po spełnieniu wymagań wskazanych w SWZ oraz niniejszej umowie.</w:t>
      </w:r>
    </w:p>
    <w:p w:rsidR="00AC1C21" w:rsidRDefault="00AC1C21" w:rsidP="00AC1C21">
      <w:pPr>
        <w:pStyle w:val="Akapitzlist"/>
        <w:numPr>
          <w:ilvl w:val="0"/>
          <w:numId w:val="24"/>
        </w:numPr>
        <w:tabs>
          <w:tab w:val="left" w:pos="567"/>
        </w:tabs>
        <w:spacing w:after="0" w:line="240" w:lineRule="auto"/>
        <w:ind w:left="993" w:hanging="426"/>
        <w:jc w:val="both"/>
        <w:rPr>
          <w:rFonts w:ascii="Arial" w:hAnsi="Arial" w:cs="Arial"/>
        </w:rPr>
      </w:pPr>
      <w:r>
        <w:rPr>
          <w:rFonts w:ascii="Arial" w:hAnsi="Arial" w:cs="Arial"/>
        </w:rPr>
        <w:t>Przed rozpoczęciem realizacji czynności, do których odnosi się Obowiązek Zatrudnienia, w stosunku do osób mających wykonywać te czynności, Wykonawca obowiązany jest przedłożyć Zamawiającemu 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 Brak tych oświadczeń może skutkować niedopuszczeniem tych osób do realizacji tych czynności.</w:t>
      </w:r>
    </w:p>
    <w:p w:rsidR="00AC1C21" w:rsidRDefault="00AC1C21" w:rsidP="00AC1C21">
      <w:pPr>
        <w:pStyle w:val="Akapitzlist"/>
        <w:numPr>
          <w:ilvl w:val="0"/>
          <w:numId w:val="24"/>
        </w:numPr>
        <w:tabs>
          <w:tab w:val="left" w:pos="567"/>
        </w:tabs>
        <w:spacing w:after="0" w:line="240" w:lineRule="auto"/>
        <w:ind w:left="993" w:hanging="426"/>
        <w:jc w:val="both"/>
        <w:rPr>
          <w:rFonts w:ascii="Arial" w:hAnsi="Arial" w:cs="Arial"/>
        </w:rPr>
      </w:pPr>
      <w:r>
        <w:rPr>
          <w:rFonts w:ascii="Arial" w:hAnsi="Arial" w:cs="Arial"/>
        </w:rPr>
        <w:t xml:space="preserve">W przypadku zmiany składu osobowego Personelu Wykonawcy realizującego czynności, do których odnosi się Obowiązek Zatrudnienia, przed dopuszczeniem tych osób do wykonywania poszczególnych czynności Wykonawca obowiązany </w:t>
      </w:r>
      <w:r>
        <w:rPr>
          <w:rFonts w:ascii="Arial" w:hAnsi="Arial" w:cs="Arial"/>
        </w:rPr>
        <w:lastRenderedPageBreak/>
        <w:t>jest przedłożyć Zamawiającemu dla tych osób dokumenty, o których mowa powyżej, pod rygorem niedopuszczenia tych osób do realizacji tych czynności.</w:t>
      </w:r>
    </w:p>
    <w:p w:rsidR="00AC1C21" w:rsidRDefault="00AC1C21" w:rsidP="00AC1C21">
      <w:pPr>
        <w:pStyle w:val="Akapitzlist"/>
        <w:numPr>
          <w:ilvl w:val="0"/>
          <w:numId w:val="24"/>
        </w:numPr>
        <w:tabs>
          <w:tab w:val="left" w:pos="567"/>
        </w:tabs>
        <w:spacing w:after="0" w:line="240" w:lineRule="auto"/>
        <w:ind w:left="993" w:hanging="426"/>
        <w:jc w:val="both"/>
        <w:rPr>
          <w:rFonts w:ascii="Arial" w:hAnsi="Arial" w:cs="Arial"/>
        </w:rPr>
      </w:pPr>
      <w:r>
        <w:rPr>
          <w:rFonts w:ascii="Arial" w:hAnsi="Arial" w:cs="Arial"/>
        </w:rPr>
        <w:t>Na każde żądanie Zamawiającego Wykonawca zobowiązany jest przedłożyć Zamawiającemu dla osób realizujących czynności, do których odnosi się Obowiązek Zatrudnienia, dokumenty o których mowa powyżej. Nieprzedłożenie dokumentów, o których mowa w zdaniu poprzednim, w terminie wskazanym przez Zamawiającego będzie traktowane jako naruszenie Obowiązku Zatrudnienia co będzie skutkowało zastosowaniem środków przewidzianych w niniejszej umowie.</w:t>
      </w:r>
    </w:p>
    <w:p w:rsidR="00AC1C21" w:rsidRDefault="00AC1C21" w:rsidP="00AC1C21">
      <w:pPr>
        <w:pStyle w:val="Akapitzlist"/>
        <w:numPr>
          <w:ilvl w:val="0"/>
          <w:numId w:val="24"/>
        </w:numPr>
        <w:tabs>
          <w:tab w:val="left" w:pos="567"/>
        </w:tabs>
        <w:spacing w:after="0" w:line="240" w:lineRule="auto"/>
        <w:ind w:left="993" w:hanging="426"/>
        <w:jc w:val="both"/>
        <w:rPr>
          <w:rFonts w:ascii="Arial" w:hAnsi="Arial" w:cs="Arial"/>
        </w:rPr>
      </w:pPr>
      <w:r>
        <w:rPr>
          <w:rFonts w:ascii="Arial" w:hAnsi="Arial" w:cs="Arial"/>
        </w:rPr>
        <w:t xml:space="preserve">Obowiązek, o którym mowa powyżej nie dotyczy podwykonawców prowadzących jednoosobową działalność gospodarczą, który przedkłada jedynie wydruk informacji z </w:t>
      </w:r>
      <w:proofErr w:type="spellStart"/>
      <w:r>
        <w:rPr>
          <w:rFonts w:ascii="Arial" w:hAnsi="Arial" w:cs="Arial"/>
        </w:rPr>
        <w:t>CEiDG</w:t>
      </w:r>
      <w:proofErr w:type="spellEnd"/>
      <w:r>
        <w:rPr>
          <w:rFonts w:ascii="Arial" w:hAnsi="Arial" w:cs="Arial"/>
        </w:rPr>
        <w:t xml:space="preserve"> oraz umowę o podwykonawstwo – należy ten przypadek jednak udokumentować.</w:t>
      </w:r>
    </w:p>
    <w:p w:rsidR="00AC1C21" w:rsidRDefault="00AC1C21" w:rsidP="00AC1C21">
      <w:pPr>
        <w:pStyle w:val="Akapitzlist"/>
        <w:numPr>
          <w:ilvl w:val="0"/>
          <w:numId w:val="24"/>
        </w:numPr>
        <w:tabs>
          <w:tab w:val="left" w:pos="567"/>
        </w:tabs>
        <w:spacing w:after="0" w:line="240" w:lineRule="auto"/>
        <w:ind w:left="993" w:hanging="426"/>
        <w:jc w:val="both"/>
        <w:rPr>
          <w:rFonts w:ascii="Arial" w:hAnsi="Arial" w:cs="Arial"/>
        </w:rPr>
      </w:pPr>
      <w:r>
        <w:rPr>
          <w:rFonts w:ascii="Arial" w:hAnsi="Arial" w:cs="Arial"/>
        </w:rPr>
        <w:t xml:space="preserve">Obowiązek o którym mowa powyżej dotyczy podwykonawców, w stosunku do których odnosi się obowiązek zatrudnienia na umowę o pracę. Taki podwykonawca składa wydruk informacji z </w:t>
      </w:r>
      <w:proofErr w:type="spellStart"/>
      <w:r>
        <w:rPr>
          <w:rFonts w:ascii="Arial" w:hAnsi="Arial" w:cs="Arial"/>
        </w:rPr>
        <w:t>CEiDG</w:t>
      </w:r>
      <w:proofErr w:type="spellEnd"/>
      <w:r>
        <w:rPr>
          <w:rFonts w:ascii="Arial" w:hAnsi="Arial" w:cs="Arial"/>
        </w:rPr>
        <w:t xml:space="preserve"> lub KRS oraz umowę o podwykonawstwo oraz dokumenty wymienione w powyżej.</w:t>
      </w:r>
    </w:p>
    <w:p w:rsidR="00AC1C21" w:rsidRDefault="00AC1C21" w:rsidP="00AC1C21">
      <w:pPr>
        <w:pStyle w:val="Akapitzlist"/>
        <w:numPr>
          <w:ilvl w:val="0"/>
          <w:numId w:val="24"/>
        </w:numPr>
        <w:tabs>
          <w:tab w:val="left" w:pos="567"/>
        </w:tabs>
        <w:spacing w:after="0" w:line="240" w:lineRule="auto"/>
        <w:ind w:left="993" w:hanging="426"/>
        <w:jc w:val="both"/>
        <w:rPr>
          <w:rFonts w:ascii="Arial" w:hAnsi="Arial" w:cs="Arial"/>
        </w:rPr>
      </w:pPr>
      <w:r>
        <w:rPr>
          <w:rFonts w:ascii="Arial" w:hAnsi="Arial" w:cs="Arial"/>
        </w:rPr>
        <w:t>Obowiązek, o którym mowa powyżej nie dotyczy również osób wykonujących, zgodnie z art. 12 ustawy Prawo budowlane, czynności obejmujące kierowanie budową lub robotami budowlanymi w różnych branżach, które mogą wykonywać wyłącznie osoby posiadające uprawnienia budowlane, czyli pełniących samodzielne funkcje techniczne w budownictwie.</w:t>
      </w:r>
    </w:p>
    <w:p w:rsidR="00AC1C21" w:rsidRDefault="00AC1C21" w:rsidP="00AC1C21">
      <w:pPr>
        <w:pStyle w:val="Akapitzlist"/>
        <w:numPr>
          <w:ilvl w:val="0"/>
          <w:numId w:val="24"/>
        </w:numPr>
        <w:tabs>
          <w:tab w:val="left" w:pos="567"/>
        </w:tabs>
        <w:spacing w:after="0" w:line="240" w:lineRule="auto"/>
        <w:ind w:left="993" w:hanging="426"/>
        <w:jc w:val="both"/>
        <w:rPr>
          <w:rFonts w:ascii="Arial" w:hAnsi="Arial" w:cs="Arial"/>
        </w:rPr>
      </w:pPr>
      <w:r>
        <w:rPr>
          <w:rFonts w:ascii="Arial" w:hAnsi="Arial" w:cs="Arial"/>
        </w:rPr>
        <w:t>W przypadku wątpliwości co do przestrzegania przepisów prawa pracy przez Wykonawcę lub podwykonawcę, Zamawiający może zwrócić się o przeprowadzenie kontroli przez Państwową Inspekcję Pracy.</w:t>
      </w:r>
    </w:p>
    <w:p w:rsidR="00AC1C21" w:rsidRDefault="00AC1C21" w:rsidP="00AC1C21">
      <w:pPr>
        <w:pStyle w:val="Akapitzlist"/>
        <w:numPr>
          <w:ilvl w:val="0"/>
          <w:numId w:val="24"/>
        </w:numPr>
        <w:tabs>
          <w:tab w:val="left" w:pos="567"/>
        </w:tabs>
        <w:spacing w:after="0" w:line="240" w:lineRule="auto"/>
        <w:ind w:left="993" w:hanging="426"/>
        <w:jc w:val="both"/>
        <w:rPr>
          <w:rFonts w:ascii="Arial" w:hAnsi="Arial" w:cs="Arial"/>
        </w:rPr>
      </w:pPr>
      <w:r>
        <w:rPr>
          <w:rFonts w:ascii="Arial" w:hAnsi="Arial" w:cs="Arial"/>
        </w:rPr>
        <w:t>Wykonawca zobowiązuje się do wykonywania Przedmiotu Umowy przez osoby wskazane w Ofercie. Zamawiający dopuszcza możliwość zmiany osób, o których mowa w zdaniu poprzednim, na inne posiadające co najmniej taką samą wiedzę i kwalifikacje oraz wymagane uprawnienia, 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rsidR="00AC1C21" w:rsidRDefault="00AC1C21" w:rsidP="00AC1C21">
      <w:pPr>
        <w:pStyle w:val="Akapitzlist"/>
        <w:numPr>
          <w:ilvl w:val="0"/>
          <w:numId w:val="24"/>
        </w:numPr>
        <w:tabs>
          <w:tab w:val="left" w:pos="567"/>
        </w:tabs>
        <w:spacing w:after="0" w:line="240" w:lineRule="auto"/>
        <w:ind w:left="993" w:hanging="426"/>
        <w:jc w:val="both"/>
        <w:rPr>
          <w:rFonts w:ascii="Arial" w:hAnsi="Arial" w:cs="Arial"/>
        </w:rPr>
      </w:pPr>
      <w:r>
        <w:rPr>
          <w:rFonts w:ascii="Arial" w:hAnsi="Arial" w:cs="Arial"/>
        </w:rPr>
        <w:t>Zamawiający ustanawia Inspektora Nadzoru w osobie: …………………..</w:t>
      </w:r>
    </w:p>
    <w:p w:rsidR="00AC1C21" w:rsidRDefault="00AC1C21" w:rsidP="00AC1C21">
      <w:pPr>
        <w:pStyle w:val="Akapitzlist"/>
        <w:numPr>
          <w:ilvl w:val="0"/>
          <w:numId w:val="24"/>
        </w:numPr>
        <w:tabs>
          <w:tab w:val="left" w:pos="567"/>
        </w:tabs>
        <w:spacing w:after="0" w:line="240" w:lineRule="auto"/>
        <w:ind w:left="993" w:hanging="426"/>
        <w:jc w:val="both"/>
        <w:rPr>
          <w:rFonts w:ascii="Arial" w:hAnsi="Arial" w:cs="Arial"/>
        </w:rPr>
      </w:pPr>
      <w:r>
        <w:rPr>
          <w:rFonts w:ascii="Arial" w:hAnsi="Arial" w:cs="Arial"/>
        </w:rPr>
        <w:t>Wykonawca ustanawia Kierownika budowy w osobie: ……………………</w:t>
      </w:r>
    </w:p>
    <w:p w:rsidR="00AC1C21" w:rsidRDefault="00AC1C21" w:rsidP="00AC1C21">
      <w:pPr>
        <w:tabs>
          <w:tab w:val="left" w:pos="567"/>
        </w:tabs>
        <w:jc w:val="both"/>
        <w:rPr>
          <w:rFonts w:ascii="Arial" w:hAnsi="Arial" w:cs="Arial"/>
          <w:b/>
        </w:rPr>
      </w:pPr>
    </w:p>
    <w:p w:rsidR="00AC1C21" w:rsidRDefault="00AC1C21" w:rsidP="00AC1C21">
      <w:pPr>
        <w:jc w:val="center"/>
        <w:rPr>
          <w:rFonts w:ascii="Arial" w:hAnsi="Arial" w:cs="Arial"/>
          <w:b/>
        </w:rPr>
      </w:pPr>
      <w:r>
        <w:rPr>
          <w:rFonts w:ascii="Arial" w:hAnsi="Arial" w:cs="Arial"/>
          <w:b/>
        </w:rPr>
        <w:t>§ 5</w:t>
      </w:r>
    </w:p>
    <w:p w:rsidR="00AC1C21" w:rsidRDefault="00AC1C21" w:rsidP="00AC1C21">
      <w:pPr>
        <w:jc w:val="center"/>
        <w:rPr>
          <w:rFonts w:ascii="Arial" w:hAnsi="Arial" w:cs="Arial"/>
          <w:b/>
        </w:rPr>
      </w:pPr>
      <w:r>
        <w:rPr>
          <w:rFonts w:ascii="Arial" w:hAnsi="Arial" w:cs="Arial"/>
          <w:b/>
        </w:rPr>
        <w:t>Podwykonawstwo</w:t>
      </w:r>
    </w:p>
    <w:p w:rsidR="00AC1C21" w:rsidRDefault="00AC1C21" w:rsidP="00AC1C21">
      <w:pPr>
        <w:widowControl w:val="0"/>
        <w:suppressAutoHyphens/>
        <w:autoSpaceDE w:val="0"/>
        <w:autoSpaceDN w:val="0"/>
        <w:adjustRightInd w:val="0"/>
        <w:ind w:left="284"/>
        <w:contextualSpacing/>
        <w:jc w:val="both"/>
        <w:rPr>
          <w:rFonts w:ascii="Arial" w:hAnsi="Arial" w:cs="Arial"/>
        </w:rPr>
      </w:pPr>
      <w:r>
        <w:rPr>
          <w:rFonts w:ascii="Arial" w:hAnsi="Arial" w:cs="Arial"/>
        </w:rPr>
        <w:t>Jeżeli Wykonawca przy realizacji zamówienia będzie współpracować z podwykonawcami lub dalszymi podwykonawcami, będą miały zastosowanie niżej wymienione regulacje:</w:t>
      </w:r>
    </w:p>
    <w:p w:rsidR="00AC1C21"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Arial" w:hAnsi="Arial" w:cs="Arial"/>
        </w:rPr>
      </w:pPr>
      <w:r>
        <w:rPr>
          <w:rFonts w:ascii="Arial" w:hAnsi="Arial" w:cs="Arial"/>
        </w:rPr>
        <w:t xml:space="preserve">Stosownie do treści art. 647(1) Kodeksu cywilnego, Wykonawca bez zgody Zamawiającego wyrażonej na piśmie nie może zlecić wykonania całości lub części prac objętych umową innemu podmiotowi (podwykonawcy lub dalszym podwykonawcom) pod rygorem odmowy zapłaty wynagrodzenia Wykonawcy. </w:t>
      </w:r>
    </w:p>
    <w:p w:rsidR="00AC1C21"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Arial" w:hAnsi="Arial" w:cs="Arial"/>
        </w:rPr>
      </w:pPr>
      <w:r>
        <w:rPr>
          <w:rFonts w:ascii="Arial" w:hAnsi="Arial" w:cs="Arial"/>
        </w:rPr>
        <w:t>Zapłata wynagrodzenia należnego Wykonawcy za wykonane i odebrane roboty budowlane nastąpi po przedstawieniu dowodów zapłaty wymagalnego wynagrodzenia podwykonawcom i dalszym podwykonawców biorącym udział w realizacji odebranych robót.</w:t>
      </w:r>
    </w:p>
    <w:p w:rsidR="00AC1C21"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Arial" w:hAnsi="Arial" w:cs="Arial"/>
        </w:rPr>
      </w:pPr>
      <w:r>
        <w:rPr>
          <w:rFonts w:ascii="Arial" w:hAnsi="Arial" w:cs="Arial"/>
        </w:rPr>
        <w:t xml:space="preserve">W przypadku nieprzedstawienia przez Wykonawcę wszystkich dowodów zapłaty, o których mowa w pkt 2 wstrzymuje się Wykonawcy wypłatę należnego wynagrodzenia </w:t>
      </w:r>
      <w:r>
        <w:rPr>
          <w:rFonts w:ascii="Arial" w:hAnsi="Arial" w:cs="Arial"/>
        </w:rPr>
        <w:lastRenderedPageBreak/>
        <w:t xml:space="preserve">za odebrane roboty budowlane bez konsekwencji dla Zamawiającego w przedmiocie zapłaty odsetek za nieterminową zapłatę należności. </w:t>
      </w:r>
    </w:p>
    <w:p w:rsidR="00AC1C21"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Arial" w:hAnsi="Arial" w:cs="Arial"/>
        </w:rPr>
      </w:pPr>
      <w:r>
        <w:rPr>
          <w:rFonts w:ascii="Arial" w:hAnsi="Arial"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C1C21"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Arial" w:hAnsi="Arial" w:cs="Arial"/>
        </w:rPr>
      </w:pPr>
      <w:r>
        <w:rPr>
          <w:rFonts w:ascii="Arial" w:hAnsi="Arial" w:cs="Aria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AC1C21"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Arial" w:hAnsi="Arial" w:cs="Arial"/>
        </w:rPr>
      </w:pPr>
      <w:r>
        <w:rPr>
          <w:rFonts w:ascii="Arial" w:hAnsi="Arial" w:cs="Arial"/>
        </w:rPr>
        <w:t xml:space="preserve">Termin zapłaty wynagrodzenia podwykonawcy lub dalszemu podwykonawcy przewidziany </w:t>
      </w:r>
      <w:r>
        <w:rPr>
          <w:rFonts w:ascii="Arial" w:hAnsi="Arial" w:cs="Arial"/>
        </w:rPr>
        <w:br/>
        <w:t>w umowie o podwykonawstwo nie może być dłuższy niż 14 dni od dnia doręczenia Wykonawcy, podwykonawcy lub dalszemu podwykonawcy faktury lub rachunku, potwierdzających wykonanie zleconej podwykonawcy lub dalszemu podwykonawcy roboty budowlanej.</w:t>
      </w:r>
    </w:p>
    <w:p w:rsidR="00AC1C21"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Arial" w:hAnsi="Arial" w:cs="Arial"/>
        </w:rPr>
      </w:pPr>
      <w:r>
        <w:rPr>
          <w:rFonts w:ascii="Arial" w:hAnsi="Arial" w:cs="Arial"/>
        </w:rPr>
        <w:t>Zamawiający, w terminie 14 dni od dnia doręczenia zgłasza w formie pisemnej, pod rygorem nieważności, zastrzeżenia do projektu umowy o podwykonawstwo, której przedmiotem są roboty budowlane niespełniające wymagań określo</w:t>
      </w:r>
      <w:r w:rsidR="00CC7A86">
        <w:rPr>
          <w:rFonts w:ascii="Arial" w:hAnsi="Arial" w:cs="Arial"/>
        </w:rPr>
        <w:t xml:space="preserve">nych w dokumentach zamówienia, </w:t>
      </w:r>
      <w:r>
        <w:rPr>
          <w:rFonts w:ascii="Arial" w:hAnsi="Arial" w:cs="Arial"/>
        </w:rPr>
        <w:t>w szczególności specyfikacji warunków zamówienia lub przewiduje termin zapłaty wynagrodzenia dłuższy niż określony w pkt. 6, lub zawiera postanowienia niezgodne z pkt 4.</w:t>
      </w:r>
    </w:p>
    <w:p w:rsidR="00AC1C21"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Arial" w:hAnsi="Arial" w:cs="Arial"/>
        </w:rPr>
      </w:pPr>
      <w:r>
        <w:rPr>
          <w:rFonts w:ascii="Arial" w:hAnsi="Arial" w:cs="Arial"/>
        </w:rPr>
        <w:t>Niezgłoszenie w formie pisemnej, pod rygorem nieważności, zastrzeżeń do przedłożonego projektu umowy o podwykonawstwo, której przedmiotem są roboty budowlane, w terminie 14 dni od dnia jego doręczenia uważa się za akceptację projektu umowy przez Zamawiającego.</w:t>
      </w:r>
    </w:p>
    <w:p w:rsidR="00AC1C21"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Arial" w:hAnsi="Arial" w:cs="Arial"/>
        </w:rPr>
      </w:pPr>
      <w:r>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AC1C21"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Arial" w:hAnsi="Arial" w:cs="Arial"/>
        </w:rPr>
      </w:pPr>
      <w:r>
        <w:rPr>
          <w:rFonts w:ascii="Arial" w:hAnsi="Arial" w:cs="Arial"/>
        </w:rPr>
        <w:t>Zamawiający w terminie 14 dni od dnia doręczenia zgłasza w formie pisemnej, pod rygorem nieważności, sprzeciw do umowy o podwykonawstwo, której przedmiotem są roboty budowlane określone niniejszą umową, w przypadkach, o których mowa w pkt7.</w:t>
      </w:r>
    </w:p>
    <w:p w:rsidR="00AC1C21"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Arial" w:hAnsi="Arial" w:cs="Arial"/>
        </w:rPr>
      </w:pPr>
      <w:r>
        <w:rPr>
          <w:rFonts w:ascii="Arial" w:hAnsi="Arial" w:cs="Arial"/>
        </w:rPr>
        <w:t>Niezgłoszenie w formie pisemnej, pod rygorem nieważności, sprzeciwu do przedłożonej umowy o podwykonawstwo, której przedmiotem są roboty budowlane, w terminie 14 dni od dnia jej doręczenia uważa się za akceptację umowy przez Zamawiającego.</w:t>
      </w:r>
    </w:p>
    <w:p w:rsidR="00AC1C21"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Arial" w:hAnsi="Arial" w:cs="Arial"/>
        </w:rPr>
      </w:pPr>
      <w:r>
        <w:rPr>
          <w:rFonts w:ascii="Arial" w:hAnsi="Arial" w:cs="Aria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w:t>
      </w:r>
      <w:r w:rsidR="007C487C">
        <w:rPr>
          <w:rFonts w:ascii="Arial" w:hAnsi="Arial" w:cs="Arial"/>
        </w:rPr>
        <w:t xml:space="preserve">ia, z wyłączeniem umów </w:t>
      </w:r>
      <w:r>
        <w:rPr>
          <w:rFonts w:ascii="Arial" w:hAnsi="Arial" w:cs="Arial"/>
        </w:rPr>
        <w:t>o podwykonawstwo o wartości mniejszej niż</w:t>
      </w:r>
      <w:r w:rsidR="007C487C">
        <w:rPr>
          <w:rFonts w:ascii="Arial" w:hAnsi="Arial" w:cs="Arial"/>
        </w:rPr>
        <w:t xml:space="preserve"> 0,5% wartości umowy oraz umów </w:t>
      </w:r>
      <w:r>
        <w:rPr>
          <w:rFonts w:ascii="Arial" w:hAnsi="Arial" w:cs="Arial"/>
        </w:rPr>
        <w:t>o podwykonawstwo, których przedmiot zosta</w:t>
      </w:r>
      <w:r w:rsidR="007C487C">
        <w:rPr>
          <w:rFonts w:ascii="Arial" w:hAnsi="Arial" w:cs="Arial"/>
        </w:rPr>
        <w:t xml:space="preserve">ł wskazany przez Zamawiającego </w:t>
      </w:r>
      <w:r>
        <w:rPr>
          <w:rFonts w:ascii="Arial" w:hAnsi="Arial" w:cs="Arial"/>
        </w:rPr>
        <w:t>w dokumentach zamówienia, w szczególności w specyfikacji warunków zamówienia. Wyłączenie, o którym mowa w zdaniu pierwszym, nie</w:t>
      </w:r>
      <w:r w:rsidR="007C487C">
        <w:rPr>
          <w:rFonts w:ascii="Arial" w:hAnsi="Arial" w:cs="Arial"/>
        </w:rPr>
        <w:t xml:space="preserve"> dotyczy umów o podwykonawstwo </w:t>
      </w:r>
      <w:r>
        <w:rPr>
          <w:rFonts w:ascii="Arial" w:hAnsi="Arial" w:cs="Arial"/>
        </w:rPr>
        <w:t>o wartości większej niż 50.000 zł. W przypadku, o którym mowa powyżej, jeżeli termin zapłaty wynagrodzenia jest dłuższy niż 30 dni od dnia doręczenia Zamawiający wymaga skrócenia tego terminu do ustawowego - maksymalnie 14 dni. Zamawiający informuje o tym Wykonawcę i wzywa go do doprowadzenia do zmiany tej umowy pod rygorem wystąpienia o zapłatę kary umownej.</w:t>
      </w:r>
    </w:p>
    <w:p w:rsidR="00AC1C21"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Arial" w:hAnsi="Arial" w:cs="Arial"/>
        </w:rPr>
      </w:pPr>
      <w:r>
        <w:rPr>
          <w:rFonts w:ascii="Arial" w:hAnsi="Arial" w:cs="Arial"/>
        </w:rPr>
        <w:lastRenderedPageBreak/>
        <w:t>W przypadku umów, których przedmiotem są roboty budowlane, Zamawiający dokonuje bezpośredniej zapłaty wymagalnego wynagrodzenia przysługującego podwykonawcy lub dalszemu podwykonawcy, który zawarł zaakcepto</w:t>
      </w:r>
      <w:r w:rsidR="00D315E1">
        <w:rPr>
          <w:rFonts w:ascii="Arial" w:hAnsi="Arial" w:cs="Arial"/>
        </w:rPr>
        <w:t xml:space="preserve">waną przez Zamawiającego umowę </w:t>
      </w:r>
      <w:r>
        <w:rPr>
          <w:rFonts w:ascii="Arial" w:hAnsi="Arial" w:cs="Arial"/>
        </w:rPr>
        <w:t>o podwykonawstwo, której przedmiotem są roboty budowlane lub który zawarł przedłożoną Zamawiającemu umowę o podwykonawstwo, której prze</w:t>
      </w:r>
      <w:r w:rsidR="00D315E1">
        <w:rPr>
          <w:rFonts w:ascii="Arial" w:hAnsi="Arial" w:cs="Arial"/>
        </w:rPr>
        <w:t xml:space="preserve">dmiotem są dostawy lub usługi, </w:t>
      </w:r>
      <w:r>
        <w:rPr>
          <w:rFonts w:ascii="Arial" w:hAnsi="Arial" w:cs="Arial"/>
        </w:rPr>
        <w:t>w przypadku uchylania się od obowiązku zapłaty odpowiednio przez Wykonawcę, podwykonawcę lub dalszego podwykonawcę.</w:t>
      </w:r>
    </w:p>
    <w:p w:rsidR="00AC1C21"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Arial" w:hAnsi="Arial" w:cs="Arial"/>
        </w:rPr>
      </w:pPr>
      <w:r>
        <w:rPr>
          <w:rFonts w:ascii="Arial" w:hAnsi="Arial" w:cs="Arial"/>
        </w:rPr>
        <w:t>Wynagrodzenie, o którym mowa w pkt. 13, dotyczy wyłącznie należności powstałych po zaakceptowaniu przez Zamawiającego umowy o podwykonawstwo, której przedmiotem są roboty budowlane lub po przedłożeniu Zamawiają</w:t>
      </w:r>
      <w:r w:rsidR="00CA0D00">
        <w:rPr>
          <w:rFonts w:ascii="Arial" w:hAnsi="Arial" w:cs="Arial"/>
        </w:rPr>
        <w:t xml:space="preserve">cemu poświadczonej za zgodność </w:t>
      </w:r>
      <w:r>
        <w:rPr>
          <w:rFonts w:ascii="Arial" w:hAnsi="Arial" w:cs="Arial"/>
        </w:rPr>
        <w:t xml:space="preserve"> z oryginałem kopii umowy o podwykonawstwo, której przedmiotem są dostawy lub usługi.</w:t>
      </w:r>
    </w:p>
    <w:p w:rsidR="00AC1C21"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Arial" w:hAnsi="Arial" w:cs="Arial"/>
        </w:rPr>
      </w:pPr>
      <w:r>
        <w:rPr>
          <w:rFonts w:ascii="Arial" w:hAnsi="Arial" w:cs="Arial"/>
        </w:rPr>
        <w:t>Bezpośrednia zapłata obejmuje wyłącznie należne wynagrodzenie, bez odsetek, należnych podwykonawcy lub dalszemu podwykonawcy.</w:t>
      </w:r>
    </w:p>
    <w:p w:rsidR="00AC1C21"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Arial" w:hAnsi="Arial" w:cs="Arial"/>
        </w:rPr>
      </w:pPr>
      <w:r>
        <w:rPr>
          <w:rFonts w:ascii="Arial" w:hAnsi="Arial" w:cs="Arial"/>
        </w:rPr>
        <w:t xml:space="preserve">Przed dokonaniem bezpośredniej zapłaty Zamawiający jest obowiązany umożliwić Wykonawcy zgłoszenie pisemnie uwag dotyczących zasadności bezpośredniej zapłaty wynagrodzenia podwykonawcy lub dalszemu podwykonawcy. Zamawiający informuje </w:t>
      </w:r>
      <w:r>
        <w:rPr>
          <w:rFonts w:ascii="Arial" w:hAnsi="Arial" w:cs="Arial"/>
        </w:rPr>
        <w:br/>
        <w:t xml:space="preserve">o terminie zgłaszania uwag, nie krótszym niż 7 dni od dnia doręczenia tej informacji. </w:t>
      </w:r>
      <w:r>
        <w:rPr>
          <w:rFonts w:ascii="Arial" w:hAnsi="Arial" w:cs="Arial"/>
        </w:rPr>
        <w:br/>
        <w:t>W uwagach nie można powoływać się na potrącenie roszczeń wykonawcy względem podwykonawcy niezwiązanych z realizacją umowy o podwykonawstwo.</w:t>
      </w:r>
    </w:p>
    <w:p w:rsidR="00AC1C21" w:rsidRDefault="00AC1C21" w:rsidP="00AC1C21">
      <w:pPr>
        <w:widowControl w:val="0"/>
        <w:numPr>
          <w:ilvl w:val="0"/>
          <w:numId w:val="25"/>
        </w:numPr>
        <w:suppressAutoHyphens/>
        <w:autoSpaceDE w:val="0"/>
        <w:autoSpaceDN w:val="0"/>
        <w:adjustRightInd w:val="0"/>
        <w:spacing w:after="0" w:line="240" w:lineRule="auto"/>
        <w:ind w:left="567" w:hanging="283"/>
        <w:contextualSpacing/>
        <w:jc w:val="both"/>
        <w:rPr>
          <w:rFonts w:ascii="Arial" w:hAnsi="Arial" w:cs="Arial"/>
        </w:rPr>
      </w:pPr>
      <w:r>
        <w:rPr>
          <w:rFonts w:ascii="Arial" w:hAnsi="Arial" w:cs="Arial"/>
        </w:rPr>
        <w:t>W przypadku zgłoszenia uwag, o których mowa w pkt.16, w terminie wskazanym przez Zamawiającego, Zamawiający może:</w:t>
      </w:r>
    </w:p>
    <w:p w:rsidR="00AC1C21" w:rsidRDefault="00AC1C21" w:rsidP="00AC1C21">
      <w:pPr>
        <w:widowControl w:val="0"/>
        <w:numPr>
          <w:ilvl w:val="1"/>
          <w:numId w:val="25"/>
        </w:numPr>
        <w:suppressAutoHyphens/>
        <w:autoSpaceDE w:val="0"/>
        <w:autoSpaceDN w:val="0"/>
        <w:adjustRightInd w:val="0"/>
        <w:spacing w:after="0" w:line="240" w:lineRule="auto"/>
        <w:contextualSpacing/>
        <w:jc w:val="both"/>
        <w:rPr>
          <w:rFonts w:ascii="Arial" w:hAnsi="Arial" w:cs="Arial"/>
        </w:rPr>
      </w:pPr>
      <w:r>
        <w:rPr>
          <w:rFonts w:ascii="Arial" w:hAnsi="Arial" w:cs="Arial"/>
        </w:rPr>
        <w:t>nie dokonać bezpośredniej zapłaty wynagrodzenia podwykonawcy lub dalszemu podwykonawcy, jeżeli Wykonawca wykaże niezasadność takiej zapłaty albo</w:t>
      </w:r>
    </w:p>
    <w:p w:rsidR="00AC1C21" w:rsidRDefault="00AC1C21" w:rsidP="00AC1C21">
      <w:pPr>
        <w:widowControl w:val="0"/>
        <w:numPr>
          <w:ilvl w:val="1"/>
          <w:numId w:val="25"/>
        </w:numPr>
        <w:suppressAutoHyphens/>
        <w:autoSpaceDE w:val="0"/>
        <w:autoSpaceDN w:val="0"/>
        <w:adjustRightInd w:val="0"/>
        <w:spacing w:after="0" w:line="240" w:lineRule="auto"/>
        <w:contextualSpacing/>
        <w:jc w:val="both"/>
        <w:rPr>
          <w:rFonts w:ascii="Arial" w:hAnsi="Arial" w:cs="Arial"/>
        </w:rPr>
      </w:pPr>
      <w:r>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C1C21" w:rsidRDefault="00AC1C21" w:rsidP="00AC1C21">
      <w:pPr>
        <w:widowControl w:val="0"/>
        <w:numPr>
          <w:ilvl w:val="1"/>
          <w:numId w:val="25"/>
        </w:numPr>
        <w:suppressAutoHyphens/>
        <w:autoSpaceDE w:val="0"/>
        <w:autoSpaceDN w:val="0"/>
        <w:adjustRightInd w:val="0"/>
        <w:spacing w:after="0" w:line="240" w:lineRule="auto"/>
        <w:contextualSpacing/>
        <w:jc w:val="both"/>
        <w:rPr>
          <w:rFonts w:ascii="Arial" w:hAnsi="Arial" w:cs="Arial"/>
        </w:rPr>
      </w:pPr>
      <w:r>
        <w:rPr>
          <w:rFonts w:ascii="Arial" w:hAnsi="Arial" w:cs="Arial"/>
        </w:rPr>
        <w:t>dokonać bezpośredniej zapłaty wynagrodzenia podwykonawcy lub dalszemu podwykonawcy, jeżeli podwykonawca lub dalszy podwykonawca wykaże zasadność takiej zapłaty.</w:t>
      </w:r>
    </w:p>
    <w:p w:rsidR="00AC1C21" w:rsidRDefault="00AC1C21" w:rsidP="00AC1C21">
      <w:pPr>
        <w:widowControl w:val="0"/>
        <w:numPr>
          <w:ilvl w:val="0"/>
          <w:numId w:val="25"/>
        </w:numPr>
        <w:suppressAutoHyphens/>
        <w:autoSpaceDE w:val="0"/>
        <w:autoSpaceDN w:val="0"/>
        <w:adjustRightInd w:val="0"/>
        <w:spacing w:after="0" w:line="240" w:lineRule="auto"/>
        <w:contextualSpacing/>
        <w:jc w:val="both"/>
        <w:rPr>
          <w:rFonts w:ascii="Arial" w:hAnsi="Arial" w:cs="Arial"/>
        </w:rPr>
      </w:pPr>
      <w:r>
        <w:rPr>
          <w:rFonts w:ascii="Arial" w:hAnsi="Arial" w:cs="Arial"/>
        </w:rPr>
        <w:t>W przypadku dokonania bezpośredniej zapłaty podwykonawcy lub dalszemu podwykonawcy, Zamawiający potrąca kwotę wypłaconego wynagrodzenia z wynagrodzenia należnego Wykonawcy.</w:t>
      </w:r>
    </w:p>
    <w:p w:rsidR="00AC1C21" w:rsidRDefault="00AC1C21" w:rsidP="00AC1C21">
      <w:pPr>
        <w:widowControl w:val="0"/>
        <w:numPr>
          <w:ilvl w:val="0"/>
          <w:numId w:val="25"/>
        </w:numPr>
        <w:suppressAutoHyphens/>
        <w:autoSpaceDE w:val="0"/>
        <w:autoSpaceDN w:val="0"/>
        <w:adjustRightInd w:val="0"/>
        <w:spacing w:after="0" w:line="240" w:lineRule="auto"/>
        <w:contextualSpacing/>
        <w:jc w:val="both"/>
        <w:rPr>
          <w:rFonts w:ascii="Arial" w:hAnsi="Arial" w:cs="Arial"/>
        </w:rPr>
      </w:pPr>
      <w:r>
        <w:rPr>
          <w:rFonts w:ascii="Arial" w:hAnsi="Arial" w:cs="Arial"/>
        </w:rPr>
        <w:t>Konieczność wielokrotnego dokonywania bezpośredniej zapłaty podwykonawcy lub dalszemu podwykonawcy lub konieczność dokonania bezpośrednich zapłat na sumę większą niż 5% wartości umowy może stanowić podstawę do odstąpienia od umowy.</w:t>
      </w:r>
    </w:p>
    <w:p w:rsidR="00AC1C21" w:rsidRDefault="00AC1C21" w:rsidP="00AC1C21">
      <w:pPr>
        <w:widowControl w:val="0"/>
        <w:numPr>
          <w:ilvl w:val="0"/>
          <w:numId w:val="25"/>
        </w:numPr>
        <w:suppressAutoHyphens/>
        <w:autoSpaceDE w:val="0"/>
        <w:autoSpaceDN w:val="0"/>
        <w:adjustRightInd w:val="0"/>
        <w:spacing w:after="0" w:line="240" w:lineRule="auto"/>
        <w:contextualSpacing/>
        <w:jc w:val="both"/>
        <w:rPr>
          <w:rFonts w:ascii="Arial" w:hAnsi="Arial" w:cs="Arial"/>
        </w:rPr>
      </w:pPr>
      <w:r>
        <w:rPr>
          <w:rFonts w:ascii="Arial" w:hAnsi="Arial" w:cs="Arial"/>
        </w:rPr>
        <w:t xml:space="preserve">Do zasad odpowiedzialności Zamawiającego, Wykonawcy, podwykonawcy lub dalszego podwykonawcy z tytułu wykonanych robót budowlanych stosuje się przepisy ustawy z dnia 23 kwietnia 1964 r. – Kodeks cywilny, </w:t>
      </w:r>
    </w:p>
    <w:p w:rsidR="00AC1C21" w:rsidRDefault="00AC1C21" w:rsidP="00AC1C21">
      <w:pPr>
        <w:widowControl w:val="0"/>
        <w:numPr>
          <w:ilvl w:val="0"/>
          <w:numId w:val="25"/>
        </w:numPr>
        <w:suppressAutoHyphens/>
        <w:autoSpaceDE w:val="0"/>
        <w:autoSpaceDN w:val="0"/>
        <w:adjustRightInd w:val="0"/>
        <w:spacing w:after="0" w:line="240" w:lineRule="auto"/>
        <w:contextualSpacing/>
        <w:jc w:val="both"/>
        <w:rPr>
          <w:rFonts w:ascii="Arial" w:hAnsi="Arial" w:cs="Arial"/>
        </w:rPr>
      </w:pPr>
      <w:r>
        <w:rPr>
          <w:rFonts w:ascii="Arial" w:hAnsi="Arial" w:cs="Arial"/>
        </w:rPr>
        <w:t>Wykonawca ponosi odpowiedzialność w przypadku jakichkolwiek szkód wyrządzonych przez swoich podwykonawców Zamawiającemu lub osobom trzecim.</w:t>
      </w:r>
    </w:p>
    <w:p w:rsidR="00AC1C21" w:rsidRDefault="00AC1C21" w:rsidP="00AC1C21">
      <w:pPr>
        <w:widowControl w:val="0"/>
        <w:numPr>
          <w:ilvl w:val="0"/>
          <w:numId w:val="25"/>
        </w:numPr>
        <w:suppressAutoHyphens/>
        <w:autoSpaceDE w:val="0"/>
        <w:autoSpaceDN w:val="0"/>
        <w:adjustRightInd w:val="0"/>
        <w:spacing w:after="0" w:line="240" w:lineRule="auto"/>
        <w:contextualSpacing/>
        <w:jc w:val="both"/>
        <w:rPr>
          <w:rFonts w:ascii="Arial" w:hAnsi="Arial" w:cs="Arial"/>
        </w:rPr>
      </w:pPr>
      <w:r>
        <w:rPr>
          <w:rFonts w:ascii="Arial" w:hAnsi="Arial" w:cs="Arial"/>
        </w:rPr>
        <w:t>Umowy w sprawach zamówień są jawne, z zastrzeżeniem przepisów dot. tajemnic prawnie chronionych.</w:t>
      </w:r>
    </w:p>
    <w:p w:rsidR="008B58D3" w:rsidRDefault="008B58D3" w:rsidP="0068313C">
      <w:pPr>
        <w:widowControl w:val="0"/>
        <w:suppressAutoHyphens/>
        <w:autoSpaceDE w:val="0"/>
        <w:autoSpaceDN w:val="0"/>
        <w:adjustRightInd w:val="0"/>
        <w:contextualSpacing/>
        <w:jc w:val="both"/>
        <w:rPr>
          <w:rFonts w:ascii="Arial" w:hAnsi="Arial" w:cs="Arial"/>
        </w:rPr>
      </w:pPr>
    </w:p>
    <w:p w:rsidR="00AC1C21" w:rsidRDefault="00AC1C21" w:rsidP="00AC1C21">
      <w:pPr>
        <w:jc w:val="center"/>
        <w:rPr>
          <w:rFonts w:ascii="Arial" w:hAnsi="Arial" w:cs="Arial"/>
          <w:b/>
        </w:rPr>
      </w:pPr>
      <w:r>
        <w:rPr>
          <w:rFonts w:ascii="Arial" w:hAnsi="Arial" w:cs="Arial"/>
          <w:b/>
        </w:rPr>
        <w:t>§ 6</w:t>
      </w:r>
    </w:p>
    <w:p w:rsidR="00AC1C21" w:rsidRDefault="00AC1C21" w:rsidP="00AC1C21">
      <w:pPr>
        <w:jc w:val="center"/>
        <w:rPr>
          <w:rFonts w:ascii="Arial" w:hAnsi="Arial" w:cs="Arial"/>
          <w:b/>
        </w:rPr>
      </w:pPr>
      <w:r>
        <w:rPr>
          <w:rFonts w:ascii="Arial" w:hAnsi="Arial" w:cs="Arial"/>
          <w:b/>
        </w:rPr>
        <w:t>Odbiory</w:t>
      </w:r>
    </w:p>
    <w:p w:rsidR="00AC1C21" w:rsidRDefault="00AC1C21" w:rsidP="00C42555">
      <w:pPr>
        <w:spacing w:after="0"/>
        <w:ind w:left="426" w:hanging="426"/>
        <w:jc w:val="both"/>
        <w:rPr>
          <w:rFonts w:ascii="Arial" w:hAnsi="Arial" w:cs="Arial"/>
        </w:rPr>
      </w:pPr>
      <w:r>
        <w:rPr>
          <w:rFonts w:ascii="Arial" w:hAnsi="Arial" w:cs="Arial"/>
          <w:b/>
          <w:bCs/>
          <w:i/>
          <w:iCs/>
        </w:rPr>
        <w:t>1</w:t>
      </w:r>
      <w:r>
        <w:rPr>
          <w:rFonts w:ascii="Arial" w:hAnsi="Arial" w:cs="Arial"/>
          <w:b/>
          <w:bCs/>
        </w:rPr>
        <w:t>.</w:t>
      </w:r>
      <w:r>
        <w:rPr>
          <w:rFonts w:ascii="Arial" w:hAnsi="Arial" w:cs="Arial"/>
        </w:rPr>
        <w:t xml:space="preserve"> Strony postanawiają, że będą dokonywać odbiorów częściowych zgodnie </w:t>
      </w:r>
      <w:r>
        <w:rPr>
          <w:rFonts w:ascii="Arial" w:hAnsi="Arial" w:cs="Arial"/>
        </w:rPr>
        <w:br/>
        <w:t>z harmonogramem finansowo-rzeczowym będącym załącznikiem do umowy</w:t>
      </w:r>
      <w:r w:rsidR="00FE4C8F">
        <w:rPr>
          <w:rFonts w:ascii="Arial" w:hAnsi="Arial" w:cs="Arial"/>
        </w:rPr>
        <w:br/>
      </w:r>
      <w:r>
        <w:rPr>
          <w:rFonts w:ascii="Arial" w:hAnsi="Arial" w:cs="Arial"/>
        </w:rPr>
        <w:t xml:space="preserve">oraz </w:t>
      </w:r>
      <w:r w:rsidR="00FE4C8F">
        <w:rPr>
          <w:rFonts w:ascii="Arial" w:hAnsi="Arial" w:cs="Arial"/>
        </w:rPr>
        <w:t xml:space="preserve">wpisem </w:t>
      </w:r>
      <w:r>
        <w:rPr>
          <w:rFonts w:ascii="Arial" w:hAnsi="Arial" w:cs="Arial"/>
        </w:rPr>
        <w:t xml:space="preserve">w wewnętrznym dzienniku budowy - Inspektor nadzoru potwierdzi wpis </w:t>
      </w:r>
      <w:r>
        <w:rPr>
          <w:rFonts w:ascii="Arial" w:hAnsi="Arial" w:cs="Arial"/>
        </w:rPr>
        <w:lastRenderedPageBreak/>
        <w:t>Wykonawcy do dziennika budowy. Dokonanie potwierdzenia, o którym mowa w ust. 2 lub ust. 3, przez inspektora nadzoru lub upływ 10 dni od dokonania zgłoszenia przez Wykonawcę stanowi podstawę do pisemnego żądania od Zamawiającego dokonania czynności związanych z przeprowadzeniem odbioru częściowego lub odbioru całego zakresu robót.</w:t>
      </w:r>
    </w:p>
    <w:p w:rsidR="00AC1C21" w:rsidRDefault="00AC1C21" w:rsidP="00C42555">
      <w:pPr>
        <w:widowControl w:val="0"/>
        <w:numPr>
          <w:ilvl w:val="0"/>
          <w:numId w:val="26"/>
        </w:numPr>
        <w:suppressAutoHyphens/>
        <w:autoSpaceDE w:val="0"/>
        <w:autoSpaceDN w:val="0"/>
        <w:adjustRightInd w:val="0"/>
        <w:spacing w:after="0" w:line="240" w:lineRule="auto"/>
        <w:contextualSpacing/>
        <w:jc w:val="both"/>
        <w:rPr>
          <w:rFonts w:ascii="Arial" w:hAnsi="Arial" w:cs="Arial"/>
        </w:rPr>
      </w:pPr>
      <w:r>
        <w:rPr>
          <w:rFonts w:ascii="Arial" w:hAnsi="Arial" w:cs="Arial"/>
        </w:rPr>
        <w:t>Zamawiający najdalej w ciągu 10 dni od chwili otrzymania zawiadomienia wyznaczy datę  odbioru końcowego wszystkich robót.</w:t>
      </w:r>
    </w:p>
    <w:p w:rsidR="00AC1C21" w:rsidRDefault="00AC1C21" w:rsidP="00C42555">
      <w:pPr>
        <w:widowControl w:val="0"/>
        <w:numPr>
          <w:ilvl w:val="0"/>
          <w:numId w:val="26"/>
        </w:numPr>
        <w:suppressAutoHyphens/>
        <w:autoSpaceDE w:val="0"/>
        <w:autoSpaceDN w:val="0"/>
        <w:adjustRightInd w:val="0"/>
        <w:spacing w:after="0" w:line="240" w:lineRule="auto"/>
        <w:ind w:left="426" w:hanging="426"/>
        <w:contextualSpacing/>
        <w:jc w:val="both"/>
        <w:rPr>
          <w:rFonts w:ascii="Arial" w:hAnsi="Arial" w:cs="Arial"/>
        </w:rPr>
      </w:pPr>
      <w:r>
        <w:rPr>
          <w:rFonts w:ascii="Arial" w:hAnsi="Arial" w:cs="Arial"/>
        </w:rPr>
        <w:t xml:space="preserve">Jeśli w trakcie czynności odbiorowych zostanie ujawnione, iż przedmiot odbioru nie został wykonany zgodnie z wymogami § 4 Zamawiający ma prawo do odstąpienia od odbioru </w:t>
      </w:r>
      <w:r>
        <w:rPr>
          <w:rFonts w:ascii="Arial" w:hAnsi="Arial" w:cs="Arial"/>
        </w:rPr>
        <w:br/>
        <w:t>i traktuje się, iż obowiązki Wykonawcy nie zostały wykonane prawidłowo. Oznaczać to będzie, że nie wykonano robót w terminie zgłoszenia ich przez wykonawcę.</w:t>
      </w:r>
    </w:p>
    <w:p w:rsidR="00AC1C21" w:rsidRDefault="00AC1C21" w:rsidP="00C42555">
      <w:pPr>
        <w:widowControl w:val="0"/>
        <w:numPr>
          <w:ilvl w:val="0"/>
          <w:numId w:val="26"/>
        </w:numPr>
        <w:suppressAutoHyphens/>
        <w:autoSpaceDE w:val="0"/>
        <w:autoSpaceDN w:val="0"/>
        <w:adjustRightInd w:val="0"/>
        <w:spacing w:after="0" w:line="240" w:lineRule="auto"/>
        <w:ind w:left="426" w:hanging="426"/>
        <w:contextualSpacing/>
        <w:jc w:val="both"/>
        <w:rPr>
          <w:rFonts w:ascii="Arial" w:hAnsi="Arial" w:cs="Arial"/>
        </w:rPr>
      </w:pPr>
      <w:r>
        <w:rPr>
          <w:rFonts w:ascii="Arial" w:hAnsi="Arial" w:cs="Arial"/>
        </w:rPr>
        <w:t>W przypadku zaistnienia sytuacji opisanej w ust. 3 Wykonawca jest zobowiązany dokończyć wykonanie przedmiotu zamówienia i zgłosić zakończenie powtórnie zgodnie z zasadami opisanymi w niniejszym paragrafie.</w:t>
      </w:r>
    </w:p>
    <w:p w:rsidR="00AC1C21" w:rsidRDefault="00AC1C21" w:rsidP="00C42555">
      <w:pPr>
        <w:widowControl w:val="0"/>
        <w:numPr>
          <w:ilvl w:val="0"/>
          <w:numId w:val="26"/>
        </w:numPr>
        <w:suppressAutoHyphens/>
        <w:autoSpaceDE w:val="0"/>
        <w:autoSpaceDN w:val="0"/>
        <w:adjustRightInd w:val="0"/>
        <w:spacing w:after="0" w:line="240" w:lineRule="auto"/>
        <w:ind w:left="426" w:hanging="426"/>
        <w:contextualSpacing/>
        <w:jc w:val="both"/>
        <w:rPr>
          <w:rFonts w:ascii="Arial" w:hAnsi="Arial" w:cs="Arial"/>
        </w:rPr>
      </w:pPr>
      <w:r>
        <w:rPr>
          <w:rFonts w:ascii="Arial" w:hAnsi="Arial" w:cs="Arial"/>
        </w:rPr>
        <w:t>Odbiór robót lub odmowa odbioru wraz ze wskazaniem przyczyn, jak również ewentualne wskazanie wad, usterek i szkód nastąpi protokołem odbioru robót.</w:t>
      </w:r>
    </w:p>
    <w:p w:rsidR="00AC1C21" w:rsidRDefault="00AC1C21" w:rsidP="00C42555">
      <w:pPr>
        <w:widowControl w:val="0"/>
        <w:suppressAutoHyphens/>
        <w:autoSpaceDE w:val="0"/>
        <w:autoSpaceDN w:val="0"/>
        <w:adjustRightInd w:val="0"/>
        <w:spacing w:after="0"/>
        <w:ind w:left="720"/>
        <w:contextualSpacing/>
        <w:jc w:val="both"/>
        <w:rPr>
          <w:rFonts w:ascii="Arial" w:hAnsi="Arial" w:cs="Arial"/>
        </w:rPr>
      </w:pPr>
    </w:p>
    <w:p w:rsidR="00AC1C21" w:rsidRDefault="00AC1C21" w:rsidP="00AC1C21">
      <w:pPr>
        <w:jc w:val="center"/>
        <w:rPr>
          <w:rFonts w:ascii="Arial" w:hAnsi="Arial" w:cs="Arial"/>
          <w:b/>
        </w:rPr>
      </w:pPr>
      <w:r>
        <w:rPr>
          <w:rFonts w:ascii="Arial" w:hAnsi="Arial" w:cs="Arial"/>
          <w:b/>
        </w:rPr>
        <w:t>§ 7</w:t>
      </w:r>
    </w:p>
    <w:p w:rsidR="00AC1C21" w:rsidRPr="0074062A" w:rsidRDefault="00AC1C21" w:rsidP="0074062A">
      <w:pPr>
        <w:jc w:val="center"/>
        <w:rPr>
          <w:rFonts w:ascii="Arial" w:hAnsi="Arial" w:cs="Arial"/>
          <w:b/>
          <w:color w:val="FF0000"/>
        </w:rPr>
      </w:pPr>
      <w:r>
        <w:rPr>
          <w:rFonts w:ascii="Arial" w:hAnsi="Arial" w:cs="Arial"/>
          <w:b/>
        </w:rPr>
        <w:t xml:space="preserve">Wynagrodzenie </w:t>
      </w:r>
    </w:p>
    <w:p w:rsidR="00AC1C21" w:rsidRPr="005D0D84" w:rsidRDefault="00AC1C21" w:rsidP="00AC1C21">
      <w:pPr>
        <w:pStyle w:val="Akapitzlist"/>
        <w:numPr>
          <w:ilvl w:val="0"/>
          <w:numId w:val="27"/>
        </w:numPr>
        <w:spacing w:after="0" w:line="240" w:lineRule="auto"/>
        <w:jc w:val="both"/>
        <w:rPr>
          <w:rFonts w:ascii="Arial" w:hAnsi="Arial" w:cs="Arial"/>
          <w:bCs/>
        </w:rPr>
      </w:pPr>
      <w:r w:rsidRPr="005D0D84">
        <w:rPr>
          <w:rFonts w:ascii="Arial" w:hAnsi="Arial" w:cs="Arial"/>
        </w:rPr>
        <w:t>Za wykonanie kompletnego przedmiotu umowy strony ustalają wynagrodzenie ryczałtowe ustalone w oparciu o kalkulację własną Wykonawcy określoną w Ofercie Wykonawcy stanowiącej załącznik nr 1 do umowy., wykonaną na podstawie dokumentacji projektowej, przedmiarów oraz zapisów zawartych w specyfikacji warunków zamówienia w wysokości: brutto</w:t>
      </w:r>
      <w:r w:rsidRPr="005D0D84">
        <w:rPr>
          <w:rFonts w:ascii="Arial" w:hAnsi="Arial" w:cs="Arial"/>
          <w:b/>
          <w:bCs/>
        </w:rPr>
        <w:t xml:space="preserve"> ………………………zł</w:t>
      </w:r>
      <w:r w:rsidRPr="005D0D84">
        <w:rPr>
          <w:rFonts w:ascii="Arial" w:hAnsi="Arial" w:cs="Arial"/>
        </w:rPr>
        <w:t xml:space="preserve"> (słownie złotych:……………./ </w:t>
      </w:r>
      <w:r w:rsidRPr="005D0D84">
        <w:rPr>
          <w:rFonts w:ascii="Arial" w:hAnsi="Arial" w:cs="Arial"/>
          <w:bCs/>
        </w:rPr>
        <w:t xml:space="preserve">w tym należny podatek VAT w wysokości …………zł.(słownie złotych:……..). </w:t>
      </w:r>
      <w:r w:rsidRPr="005D0D84">
        <w:rPr>
          <w:rFonts w:ascii="Arial" w:hAnsi="Arial" w:cs="Arial"/>
        </w:rPr>
        <w:t xml:space="preserve">netto……………………………………………… </w:t>
      </w:r>
      <w:r w:rsidRPr="005D0D84">
        <w:rPr>
          <w:rFonts w:ascii="Arial" w:hAnsi="Arial" w:cs="Arial"/>
        </w:rPr>
        <w:br/>
        <w:t>(  słownie………………………).  Rozliczenie i płatności częśc</w:t>
      </w:r>
      <w:r w:rsidR="00B47353" w:rsidRPr="005D0D84">
        <w:rPr>
          <w:rFonts w:ascii="Arial" w:hAnsi="Arial" w:cs="Arial"/>
        </w:rPr>
        <w:t xml:space="preserve">iowe będą się odbywać wg zasad </w:t>
      </w:r>
      <w:r w:rsidRPr="005D0D84">
        <w:rPr>
          <w:rFonts w:ascii="Arial" w:hAnsi="Arial" w:cs="Arial"/>
        </w:rPr>
        <w:t>i wymagań wskazanych w harmonogramie rzeczowo-finansowym.</w:t>
      </w:r>
    </w:p>
    <w:p w:rsidR="00AC1C21" w:rsidRPr="005D0D84" w:rsidRDefault="00AC1C21" w:rsidP="00AC1C21">
      <w:pPr>
        <w:widowControl w:val="0"/>
        <w:numPr>
          <w:ilvl w:val="0"/>
          <w:numId w:val="27"/>
        </w:numPr>
        <w:spacing w:after="0" w:line="240" w:lineRule="auto"/>
        <w:contextualSpacing/>
        <w:jc w:val="both"/>
        <w:rPr>
          <w:rFonts w:ascii="Arial" w:hAnsi="Arial" w:cs="Arial"/>
        </w:rPr>
      </w:pPr>
      <w:r w:rsidRPr="005D0D84">
        <w:rPr>
          <w:rFonts w:ascii="Arial" w:hAnsi="Arial" w:cs="Arial"/>
        </w:rPr>
        <w:t>Kwota wynagrodzenia określona w ust.1 obejmuje należność za wykonanie wszystkich robót budowlanych i czynności niezbędnych do kompleksowej realizacji przedmiotu umowy, w tym także wykonanie prac i czynności niebędących robotami budowlanymi, a należących do obowiązków Wykonawcy zgodnie z zapisami niniejszej umowy.</w:t>
      </w:r>
    </w:p>
    <w:p w:rsidR="00AC1C21" w:rsidRPr="005D0D84" w:rsidRDefault="00AC1C21" w:rsidP="00AC1C21">
      <w:pPr>
        <w:widowControl w:val="0"/>
        <w:numPr>
          <w:ilvl w:val="0"/>
          <w:numId w:val="27"/>
        </w:numPr>
        <w:spacing w:after="0" w:line="240" w:lineRule="auto"/>
        <w:contextualSpacing/>
        <w:jc w:val="both"/>
        <w:rPr>
          <w:rFonts w:ascii="Arial" w:hAnsi="Arial" w:cs="Arial"/>
        </w:rPr>
      </w:pPr>
      <w:r w:rsidRPr="005D0D84">
        <w:rPr>
          <w:rFonts w:ascii="Arial" w:hAnsi="Arial" w:cs="Arial"/>
        </w:rPr>
        <w:t xml:space="preserve">Wynagrodzenie o którym mowa w ust. 1 umowy obejmuje wszystkie koszty związane </w:t>
      </w:r>
      <w:r w:rsidRPr="005D0D84">
        <w:rPr>
          <w:rFonts w:ascii="Arial" w:hAnsi="Arial" w:cs="Arial"/>
        </w:rPr>
        <w:br/>
        <w:t>z czynnościami wskazanymi w ofercie Wykonawcy, w tym ryzyko Wykonawcy z tytułu oszacowania wszelkich kosztów związanych z realizacją Przedmiotu Umowy, a także oddziaływania innych czynników mających lub mogących mieć wpływ na koszty leżące po stronie Wykonawcy.</w:t>
      </w:r>
    </w:p>
    <w:p w:rsidR="00AC1C21" w:rsidRPr="005D0D84" w:rsidRDefault="00AC1C21" w:rsidP="00AC1C21">
      <w:pPr>
        <w:widowControl w:val="0"/>
        <w:numPr>
          <w:ilvl w:val="0"/>
          <w:numId w:val="27"/>
        </w:numPr>
        <w:spacing w:after="0" w:line="240" w:lineRule="auto"/>
        <w:contextualSpacing/>
        <w:jc w:val="both"/>
        <w:rPr>
          <w:rFonts w:ascii="Arial" w:hAnsi="Arial" w:cs="Arial"/>
        </w:rPr>
      </w:pPr>
      <w:r w:rsidRPr="005D0D84">
        <w:rPr>
          <w:rFonts w:ascii="Arial" w:hAnsi="Arial" w:cs="Arial"/>
        </w:rPr>
        <w:t>Niedoszacowanie, pominięcie oraz brak rozpoznania zakresu Przedmiotu Umowy nie może być podstawą do żądania zmiany wynagrodzenia określonego w ust. 1 niniejszego paragrafu.</w:t>
      </w:r>
    </w:p>
    <w:p w:rsidR="00AC1C21" w:rsidRPr="005D0D84" w:rsidRDefault="00AC1C21" w:rsidP="00AC1C21">
      <w:pPr>
        <w:widowControl w:val="0"/>
        <w:numPr>
          <w:ilvl w:val="0"/>
          <w:numId w:val="27"/>
        </w:numPr>
        <w:spacing w:after="0" w:line="240" w:lineRule="auto"/>
        <w:contextualSpacing/>
        <w:jc w:val="both"/>
        <w:rPr>
          <w:rFonts w:ascii="Arial" w:hAnsi="Arial" w:cs="Arial"/>
        </w:rPr>
      </w:pPr>
      <w:r w:rsidRPr="005D0D84">
        <w:rPr>
          <w:rFonts w:ascii="Arial" w:hAnsi="Arial" w:cs="Arial"/>
        </w:rPr>
        <w:t>W przypadku zmiany przepisów dotyczących ustawy o podatku od towarów i usług, Strony obowiązywać będzie cena z uwzględnieniem stawki VAT obowiązującej na dzień wystawienia faktury.</w:t>
      </w:r>
    </w:p>
    <w:p w:rsidR="00AC1C21" w:rsidRPr="005D0D84" w:rsidRDefault="00AC1C21" w:rsidP="00AC1C21">
      <w:pPr>
        <w:widowControl w:val="0"/>
        <w:numPr>
          <w:ilvl w:val="0"/>
          <w:numId w:val="27"/>
        </w:numPr>
        <w:spacing w:after="0" w:line="240" w:lineRule="auto"/>
        <w:contextualSpacing/>
        <w:jc w:val="both"/>
        <w:rPr>
          <w:rFonts w:ascii="Arial" w:hAnsi="Arial" w:cs="Arial"/>
        </w:rPr>
      </w:pPr>
      <w:r w:rsidRPr="005D0D84">
        <w:rPr>
          <w:rFonts w:ascii="Arial" w:hAnsi="Arial" w:cs="Arial"/>
        </w:rPr>
        <w:t xml:space="preserve">Wykonawca oświadcza, że numer rachunku bankowego wskazany na fakturach wystawionych z związku z realizacją umowy jest numerem podanym do Urzędu Skarbowego i jest właściwym dla dokonania rozliczeń na zasadach podzielnej płatności ( </w:t>
      </w:r>
      <w:proofErr w:type="spellStart"/>
      <w:r w:rsidRPr="005D0D84">
        <w:rPr>
          <w:rFonts w:ascii="Arial" w:hAnsi="Arial" w:cs="Arial"/>
        </w:rPr>
        <w:t>split</w:t>
      </w:r>
      <w:proofErr w:type="spellEnd"/>
      <w:r w:rsidRPr="005D0D84">
        <w:rPr>
          <w:rFonts w:ascii="Arial" w:hAnsi="Arial" w:cs="Arial"/>
        </w:rPr>
        <w:t xml:space="preserve"> </w:t>
      </w:r>
      <w:proofErr w:type="spellStart"/>
      <w:r w:rsidRPr="005D0D84">
        <w:rPr>
          <w:rFonts w:ascii="Arial" w:hAnsi="Arial" w:cs="Arial"/>
        </w:rPr>
        <w:t>payment</w:t>
      </w:r>
      <w:proofErr w:type="spellEnd"/>
      <w:r w:rsidRPr="005D0D84">
        <w:rPr>
          <w:rFonts w:ascii="Arial" w:hAnsi="Arial" w:cs="Arial"/>
        </w:rPr>
        <w:t>).</w:t>
      </w:r>
    </w:p>
    <w:p w:rsidR="00AC1C21" w:rsidRDefault="005D0D84" w:rsidP="00C42555">
      <w:pPr>
        <w:pStyle w:val="Akapitzlist"/>
        <w:numPr>
          <w:ilvl w:val="0"/>
          <w:numId w:val="27"/>
        </w:numPr>
        <w:autoSpaceDE w:val="0"/>
        <w:jc w:val="both"/>
        <w:rPr>
          <w:rFonts w:ascii="Arial" w:hAnsi="Arial" w:cs="Arial"/>
        </w:rPr>
      </w:pPr>
      <w:r w:rsidRPr="005D0D84">
        <w:rPr>
          <w:rFonts w:ascii="Arial" w:hAnsi="Arial" w:cs="Arial"/>
        </w:rPr>
        <w:t>Za datę zapłaty faktury VAT przyjmuje się dzień obciążenia przez Bank rachunku zamawiającego.</w:t>
      </w:r>
    </w:p>
    <w:p w:rsidR="000A069D" w:rsidRPr="00C42555" w:rsidRDefault="000A069D" w:rsidP="0002045C">
      <w:pPr>
        <w:pStyle w:val="Akapitzlist"/>
        <w:autoSpaceDE w:val="0"/>
        <w:ind w:left="360"/>
        <w:jc w:val="both"/>
        <w:rPr>
          <w:rFonts w:ascii="Arial" w:hAnsi="Arial" w:cs="Arial"/>
        </w:rPr>
      </w:pPr>
      <w:bookmarkStart w:id="0" w:name="_GoBack"/>
      <w:bookmarkEnd w:id="0"/>
    </w:p>
    <w:p w:rsidR="00AC1C21" w:rsidRDefault="00AC1C21" w:rsidP="00AC1C21">
      <w:pPr>
        <w:jc w:val="center"/>
        <w:rPr>
          <w:rFonts w:ascii="Arial" w:hAnsi="Arial" w:cs="Arial"/>
          <w:b/>
        </w:rPr>
      </w:pPr>
      <w:r>
        <w:rPr>
          <w:rFonts w:ascii="Arial" w:hAnsi="Arial" w:cs="Arial"/>
          <w:b/>
        </w:rPr>
        <w:lastRenderedPageBreak/>
        <w:t>§ 8</w:t>
      </w:r>
    </w:p>
    <w:p w:rsidR="00AC1C21" w:rsidRDefault="00AC1C21" w:rsidP="00AC1C21">
      <w:pPr>
        <w:jc w:val="center"/>
        <w:rPr>
          <w:rFonts w:ascii="Arial" w:hAnsi="Arial" w:cs="Arial"/>
          <w:b/>
        </w:rPr>
      </w:pPr>
      <w:r>
        <w:rPr>
          <w:rFonts w:ascii="Arial" w:hAnsi="Arial" w:cs="Arial"/>
          <w:b/>
        </w:rPr>
        <w:t>Rozliczenie</w:t>
      </w:r>
    </w:p>
    <w:p w:rsidR="00AC1C21" w:rsidRDefault="00AC1C21" w:rsidP="00AC1C21">
      <w:pPr>
        <w:widowControl w:val="0"/>
        <w:numPr>
          <w:ilvl w:val="0"/>
          <w:numId w:val="28"/>
        </w:numPr>
        <w:suppressAutoHyphens/>
        <w:autoSpaceDE w:val="0"/>
        <w:autoSpaceDN w:val="0"/>
        <w:adjustRightInd w:val="0"/>
        <w:spacing w:after="0" w:line="240" w:lineRule="auto"/>
        <w:contextualSpacing/>
        <w:jc w:val="both"/>
        <w:rPr>
          <w:rFonts w:ascii="Arial" w:hAnsi="Arial" w:cs="Arial"/>
          <w:color w:val="FF0000"/>
        </w:rPr>
      </w:pPr>
      <w:r>
        <w:rPr>
          <w:rFonts w:ascii="Arial" w:eastAsia="Times-Roman" w:hAnsi="Arial" w:cs="Arial"/>
          <w:lang w:eastAsia="ar-SA"/>
        </w:rPr>
        <w:t xml:space="preserve">Zamawiający ustala dokonanie płatności dla Wykonawcy za wykonanie przedmiotu zamówienia na podstawie </w:t>
      </w:r>
      <w:r w:rsidR="006A63DA">
        <w:rPr>
          <w:rFonts w:ascii="Arial" w:eastAsia="Times-Roman" w:hAnsi="Arial" w:cs="Arial"/>
          <w:lang w:eastAsia="ar-SA"/>
        </w:rPr>
        <w:t>3</w:t>
      </w:r>
      <w:r>
        <w:rPr>
          <w:rFonts w:ascii="Arial" w:eastAsia="Times-Roman" w:hAnsi="Arial" w:cs="Arial"/>
          <w:lang w:eastAsia="ar-SA"/>
        </w:rPr>
        <w:t xml:space="preserve"> faktur częściowych i faktury końcowej</w:t>
      </w:r>
      <w:r>
        <w:rPr>
          <w:rFonts w:ascii="Arial" w:hAnsi="Arial" w:cs="Arial"/>
          <w:color w:val="FF0000"/>
        </w:rPr>
        <w:t>.</w:t>
      </w:r>
    </w:p>
    <w:p w:rsidR="00AC1C21" w:rsidRPr="00D2601B" w:rsidRDefault="00AC1C21" w:rsidP="006A63DA">
      <w:pPr>
        <w:pStyle w:val="Akapitzlist"/>
        <w:widowControl w:val="0"/>
        <w:numPr>
          <w:ilvl w:val="0"/>
          <w:numId w:val="40"/>
        </w:numPr>
        <w:suppressAutoHyphens/>
        <w:autoSpaceDE w:val="0"/>
        <w:autoSpaceDN w:val="0"/>
        <w:adjustRightInd w:val="0"/>
        <w:jc w:val="both"/>
        <w:rPr>
          <w:rFonts w:ascii="Arial" w:hAnsi="Arial" w:cs="Arial"/>
          <w:b/>
        </w:rPr>
      </w:pPr>
      <w:r w:rsidRPr="006A63DA">
        <w:rPr>
          <w:rFonts w:ascii="Arial" w:hAnsi="Arial" w:cs="Arial"/>
        </w:rPr>
        <w:t>w 2022 roku dwie faktury częściow</w:t>
      </w:r>
      <w:r w:rsidR="00CD042F">
        <w:rPr>
          <w:rFonts w:ascii="Arial" w:hAnsi="Arial" w:cs="Arial"/>
        </w:rPr>
        <w:t>e</w:t>
      </w:r>
      <w:r w:rsidRPr="006A63DA">
        <w:rPr>
          <w:rFonts w:ascii="Arial" w:hAnsi="Arial" w:cs="Arial"/>
        </w:rPr>
        <w:t xml:space="preserve"> zgodnie z przedłożonym do umowy harmonogramem  rzeczowo – finansowym  </w:t>
      </w:r>
      <w:r w:rsidRPr="00D2601B">
        <w:rPr>
          <w:rFonts w:ascii="Arial" w:hAnsi="Arial" w:cs="Arial"/>
          <w:b/>
        </w:rPr>
        <w:t>na  łączną kwotę 1000 000,00 zł. brutto;</w:t>
      </w:r>
    </w:p>
    <w:p w:rsidR="00AC1C21" w:rsidRPr="00EA0E8E" w:rsidRDefault="00AC1C21" w:rsidP="00EA0E8E">
      <w:pPr>
        <w:pStyle w:val="Akapitzlist"/>
        <w:widowControl w:val="0"/>
        <w:numPr>
          <w:ilvl w:val="0"/>
          <w:numId w:val="40"/>
        </w:numPr>
        <w:suppressAutoHyphens/>
        <w:autoSpaceDE w:val="0"/>
        <w:autoSpaceDN w:val="0"/>
        <w:adjustRightInd w:val="0"/>
        <w:jc w:val="both"/>
        <w:rPr>
          <w:rFonts w:ascii="Arial" w:hAnsi="Arial" w:cs="Arial"/>
        </w:rPr>
      </w:pPr>
      <w:r w:rsidRPr="00EA0E8E">
        <w:rPr>
          <w:rFonts w:ascii="Arial" w:hAnsi="Arial" w:cs="Arial"/>
        </w:rPr>
        <w:t xml:space="preserve">w 2023 roku </w:t>
      </w:r>
      <w:r w:rsidR="00EA0E8E">
        <w:rPr>
          <w:rFonts w:ascii="Arial" w:hAnsi="Arial" w:cs="Arial"/>
        </w:rPr>
        <w:t>jednej</w:t>
      </w:r>
      <w:r w:rsidRPr="00EA0E8E">
        <w:rPr>
          <w:rFonts w:ascii="Arial" w:hAnsi="Arial" w:cs="Arial"/>
        </w:rPr>
        <w:t xml:space="preserve"> faktury częściow</w:t>
      </w:r>
      <w:r w:rsidR="005507D0">
        <w:rPr>
          <w:rFonts w:ascii="Arial" w:hAnsi="Arial" w:cs="Arial"/>
        </w:rPr>
        <w:t>ej</w:t>
      </w:r>
      <w:r w:rsidRPr="00EA0E8E">
        <w:rPr>
          <w:rFonts w:ascii="Arial" w:hAnsi="Arial" w:cs="Arial"/>
        </w:rPr>
        <w:t xml:space="preserve"> i faktura końcowa w wysokości 10% zgodnie </w:t>
      </w:r>
      <w:r w:rsidRPr="00EA0E8E">
        <w:rPr>
          <w:rFonts w:ascii="Arial" w:hAnsi="Arial" w:cs="Arial"/>
        </w:rPr>
        <w:br/>
        <w:t>z  harmonogramem  rzeczowo – finansowym;</w:t>
      </w:r>
    </w:p>
    <w:p w:rsidR="00AC1C21" w:rsidRPr="00265219" w:rsidRDefault="00AC1C21" w:rsidP="00265219">
      <w:pPr>
        <w:widowControl w:val="0"/>
        <w:numPr>
          <w:ilvl w:val="0"/>
          <w:numId w:val="28"/>
        </w:numPr>
        <w:suppressAutoHyphens/>
        <w:autoSpaceDE w:val="0"/>
        <w:autoSpaceDN w:val="0"/>
        <w:adjustRightInd w:val="0"/>
        <w:spacing w:after="0" w:line="240" w:lineRule="auto"/>
        <w:contextualSpacing/>
        <w:jc w:val="both"/>
        <w:rPr>
          <w:rFonts w:ascii="Arial" w:hAnsi="Arial" w:cs="Arial"/>
        </w:rPr>
      </w:pPr>
      <w:r>
        <w:rPr>
          <w:rFonts w:ascii="Arial" w:hAnsi="Arial" w:cs="Arial"/>
        </w:rPr>
        <w:t xml:space="preserve">Faktura końcowa zostanie wystawiona po zakończeniu  całości przedmiotu zamówienia  i jego </w:t>
      </w:r>
      <w:r w:rsidRPr="00265219">
        <w:rPr>
          <w:rFonts w:ascii="Arial" w:hAnsi="Arial" w:cs="Arial"/>
        </w:rPr>
        <w:t>protokolarnym odbiorze przez Zamawiającego;.,</w:t>
      </w:r>
    </w:p>
    <w:p w:rsidR="00AC1C21" w:rsidRDefault="00AC1C21" w:rsidP="00AC1C21">
      <w:pPr>
        <w:widowControl w:val="0"/>
        <w:numPr>
          <w:ilvl w:val="0"/>
          <w:numId w:val="28"/>
        </w:numPr>
        <w:suppressAutoHyphens/>
        <w:autoSpaceDE w:val="0"/>
        <w:autoSpaceDN w:val="0"/>
        <w:adjustRightInd w:val="0"/>
        <w:spacing w:after="0" w:line="240" w:lineRule="auto"/>
        <w:contextualSpacing/>
        <w:jc w:val="both"/>
        <w:rPr>
          <w:rFonts w:ascii="Arial" w:hAnsi="Arial" w:cs="Arial"/>
        </w:rPr>
      </w:pPr>
      <w:r>
        <w:rPr>
          <w:rFonts w:ascii="Arial" w:hAnsi="Arial" w:cs="Arial"/>
        </w:rPr>
        <w:t xml:space="preserve">Strony ustalają, że podstawą do wystawienia faktur będą protokoły odbiorów częściowych oraz bezusterkowy protokół odbioru końcowego zadania </w:t>
      </w:r>
      <w:r>
        <w:rPr>
          <w:rFonts w:ascii="Arial" w:hAnsi="Arial" w:cs="Arial"/>
          <w:snapToGrid w:val="0"/>
        </w:rPr>
        <w:t>podpisane przez Inspektora Nadzoru Inwestorskiego oraz Przedstawiciela Wykonawcy, każdy protokół stanowić będzie załącznik do faktury.</w:t>
      </w:r>
    </w:p>
    <w:p w:rsidR="00AC1C21" w:rsidRDefault="00AC1C21" w:rsidP="00AC1C21">
      <w:pPr>
        <w:widowControl w:val="0"/>
        <w:numPr>
          <w:ilvl w:val="0"/>
          <w:numId w:val="28"/>
        </w:numPr>
        <w:suppressAutoHyphens/>
        <w:autoSpaceDE w:val="0"/>
        <w:autoSpaceDN w:val="0"/>
        <w:adjustRightInd w:val="0"/>
        <w:spacing w:after="0" w:line="240" w:lineRule="auto"/>
        <w:contextualSpacing/>
        <w:jc w:val="both"/>
        <w:rPr>
          <w:rFonts w:ascii="Arial" w:hAnsi="Arial" w:cs="Arial"/>
        </w:rPr>
      </w:pPr>
      <w:r>
        <w:rPr>
          <w:rFonts w:ascii="Arial" w:hAnsi="Arial" w:cs="Arial"/>
        </w:rPr>
        <w:t xml:space="preserve">Protokół końcowego odbioru robót winien być podpisany przez Inspektora nadzoru, Kierownika budowy, Przedstawiciela Zamawiającego, Przedstawiciela Wykonawcy oraz członków Komisji Odbiorowej którą powoła Zamawiający. </w:t>
      </w:r>
    </w:p>
    <w:p w:rsidR="00AC1C21" w:rsidRDefault="00AC1C21" w:rsidP="00AC1C21">
      <w:pPr>
        <w:widowControl w:val="0"/>
        <w:numPr>
          <w:ilvl w:val="0"/>
          <w:numId w:val="28"/>
        </w:numPr>
        <w:suppressAutoHyphens/>
        <w:autoSpaceDE w:val="0"/>
        <w:autoSpaceDN w:val="0"/>
        <w:adjustRightInd w:val="0"/>
        <w:spacing w:after="0" w:line="240" w:lineRule="auto"/>
        <w:contextualSpacing/>
        <w:jc w:val="both"/>
        <w:rPr>
          <w:rFonts w:ascii="Arial" w:hAnsi="Arial" w:cs="Arial"/>
        </w:rPr>
      </w:pPr>
      <w:r>
        <w:rPr>
          <w:rFonts w:ascii="Arial" w:hAnsi="Arial" w:cs="Arial"/>
        </w:rPr>
        <w:t xml:space="preserve">Płatność będzie dokonana przelewem na wskazany przez Wykonawcę na fakturze rachunek bankowy, w terminie do 30 dni od daty otrzymania przez Zamawiającego faktury wraz z zatwierdzonym przez Zamawiającego i inspektora nadzoru protokołem odbioru częściowego lub protokołem odbioru końcowego. Za dzień zapłaty uznaje się dzień obciążenia rachunku Zamawiającego. </w:t>
      </w:r>
    </w:p>
    <w:p w:rsidR="00AC1C21" w:rsidRDefault="00AC1C21" w:rsidP="00AC1C21">
      <w:pPr>
        <w:widowControl w:val="0"/>
        <w:numPr>
          <w:ilvl w:val="0"/>
          <w:numId w:val="28"/>
        </w:numPr>
        <w:suppressAutoHyphens/>
        <w:autoSpaceDE w:val="0"/>
        <w:autoSpaceDN w:val="0"/>
        <w:adjustRightInd w:val="0"/>
        <w:spacing w:after="0" w:line="240" w:lineRule="auto"/>
        <w:contextualSpacing/>
        <w:jc w:val="both"/>
        <w:rPr>
          <w:rFonts w:ascii="Arial" w:hAnsi="Arial" w:cs="Arial"/>
        </w:rPr>
      </w:pPr>
      <w:r>
        <w:rPr>
          <w:rFonts w:ascii="Arial" w:hAnsi="Arial" w:cs="Arial"/>
        </w:rPr>
        <w:t>W przypadku zatrudnienia przez Wykonawcę robót podwykonawców, załącznikiem do faktury, będą oświadczenia podwykonawców o braku wymagalnych zobowiązań wynikających z umów, o których mowa w § 5 ust 2 umowy.</w:t>
      </w:r>
    </w:p>
    <w:p w:rsidR="00AC1C21" w:rsidRDefault="00AC1C21" w:rsidP="00AC1C21">
      <w:pPr>
        <w:widowControl w:val="0"/>
        <w:numPr>
          <w:ilvl w:val="0"/>
          <w:numId w:val="28"/>
        </w:numPr>
        <w:suppressAutoHyphens/>
        <w:autoSpaceDE w:val="0"/>
        <w:autoSpaceDN w:val="0"/>
        <w:adjustRightInd w:val="0"/>
        <w:spacing w:after="0" w:line="240" w:lineRule="auto"/>
        <w:contextualSpacing/>
        <w:jc w:val="both"/>
        <w:rPr>
          <w:rFonts w:ascii="Arial" w:hAnsi="Arial" w:cs="Arial"/>
        </w:rPr>
      </w:pPr>
      <w:r>
        <w:rPr>
          <w:rFonts w:ascii="Arial" w:hAnsi="Arial" w:cs="Arial"/>
        </w:rPr>
        <w:t>Strony ustalają, iż zapłata następuje z dniem obciążenia rachunku Zamawiającego.</w:t>
      </w:r>
    </w:p>
    <w:p w:rsidR="00AC1C21" w:rsidRDefault="00AC1C21" w:rsidP="00AC1C21">
      <w:pPr>
        <w:widowControl w:val="0"/>
        <w:numPr>
          <w:ilvl w:val="0"/>
          <w:numId w:val="28"/>
        </w:numPr>
        <w:suppressAutoHyphens/>
        <w:autoSpaceDE w:val="0"/>
        <w:autoSpaceDN w:val="0"/>
        <w:adjustRightInd w:val="0"/>
        <w:spacing w:after="0" w:line="240" w:lineRule="auto"/>
        <w:contextualSpacing/>
        <w:jc w:val="both"/>
        <w:rPr>
          <w:rFonts w:ascii="Arial" w:hAnsi="Arial" w:cs="Arial"/>
        </w:rPr>
      </w:pPr>
      <w:r>
        <w:rPr>
          <w:rFonts w:ascii="Arial" w:hAnsi="Arial" w:cs="Arial"/>
        </w:rPr>
        <w:t>Wykonawca upoważnia Zamawiającego do potrącenia z wynagrodzenia wszelkich należności przysługujących Zamawiającemu od Wykonawcy w związku z realizacją niniejszej Umowy.</w:t>
      </w:r>
    </w:p>
    <w:p w:rsidR="00AC1C21" w:rsidRDefault="00AC1C21" w:rsidP="00AC1C21">
      <w:pPr>
        <w:widowControl w:val="0"/>
        <w:numPr>
          <w:ilvl w:val="0"/>
          <w:numId w:val="28"/>
        </w:numPr>
        <w:suppressAutoHyphens/>
        <w:autoSpaceDE w:val="0"/>
        <w:autoSpaceDN w:val="0"/>
        <w:adjustRightInd w:val="0"/>
        <w:spacing w:after="0" w:line="240" w:lineRule="auto"/>
        <w:contextualSpacing/>
        <w:jc w:val="both"/>
        <w:rPr>
          <w:rFonts w:ascii="Arial" w:hAnsi="Arial" w:cs="Arial"/>
        </w:rPr>
      </w:pPr>
      <w:r>
        <w:rPr>
          <w:rFonts w:ascii="Arial" w:hAnsi="Arial" w:cs="Arial"/>
        </w:rPr>
        <w:t>Za nieterminowe płatności faktur, Wykonawca ma prawo naliczyć odsetki ustawowe.</w:t>
      </w:r>
    </w:p>
    <w:p w:rsidR="00633C33" w:rsidRPr="00633C33" w:rsidRDefault="00AC1C21" w:rsidP="000035C0">
      <w:pPr>
        <w:widowControl w:val="0"/>
        <w:numPr>
          <w:ilvl w:val="0"/>
          <w:numId w:val="28"/>
        </w:numPr>
        <w:suppressAutoHyphens/>
        <w:autoSpaceDE w:val="0"/>
        <w:autoSpaceDN w:val="0"/>
        <w:adjustRightInd w:val="0"/>
        <w:spacing w:after="0" w:line="240" w:lineRule="auto"/>
        <w:contextualSpacing/>
        <w:jc w:val="both"/>
        <w:rPr>
          <w:rFonts w:ascii="Arial" w:hAnsi="Arial" w:cs="Arial"/>
          <w:b/>
        </w:rPr>
      </w:pPr>
      <w:r>
        <w:rPr>
          <w:rFonts w:ascii="Arial" w:hAnsi="Arial" w:cs="Arial"/>
        </w:rPr>
        <w:t>Wykonawca oświadcza, że jest podatnikiem podatku VAT, uprawnionym do wystawienia faktury VAT.</w:t>
      </w:r>
    </w:p>
    <w:p w:rsidR="00633C33" w:rsidRDefault="00633C33" w:rsidP="00633C33">
      <w:pPr>
        <w:widowControl w:val="0"/>
        <w:suppressAutoHyphens/>
        <w:autoSpaceDE w:val="0"/>
        <w:autoSpaceDN w:val="0"/>
        <w:adjustRightInd w:val="0"/>
        <w:spacing w:after="0" w:line="240" w:lineRule="auto"/>
        <w:contextualSpacing/>
        <w:jc w:val="both"/>
        <w:rPr>
          <w:rFonts w:ascii="Arial" w:hAnsi="Arial" w:cs="Arial"/>
        </w:rPr>
      </w:pPr>
    </w:p>
    <w:p w:rsidR="00AC1C21" w:rsidRPr="000035C0" w:rsidRDefault="00AC1C21" w:rsidP="00633C33">
      <w:pPr>
        <w:widowControl w:val="0"/>
        <w:suppressAutoHyphens/>
        <w:autoSpaceDE w:val="0"/>
        <w:autoSpaceDN w:val="0"/>
        <w:adjustRightInd w:val="0"/>
        <w:spacing w:after="0" w:line="240" w:lineRule="auto"/>
        <w:contextualSpacing/>
        <w:jc w:val="both"/>
        <w:rPr>
          <w:rFonts w:ascii="Arial" w:hAnsi="Arial" w:cs="Arial"/>
          <w:b/>
        </w:rPr>
      </w:pPr>
      <w:r>
        <w:rPr>
          <w:rFonts w:ascii="Arial" w:hAnsi="Arial" w:cs="Arial"/>
        </w:rPr>
        <w:t xml:space="preserve"> </w:t>
      </w:r>
    </w:p>
    <w:p w:rsidR="00AC1C21" w:rsidRDefault="00AC1C21" w:rsidP="00AC1C21">
      <w:pPr>
        <w:widowControl w:val="0"/>
        <w:suppressAutoHyphens/>
        <w:autoSpaceDE w:val="0"/>
        <w:autoSpaceDN w:val="0"/>
        <w:adjustRightInd w:val="0"/>
        <w:ind w:left="360"/>
        <w:contextualSpacing/>
        <w:jc w:val="center"/>
        <w:rPr>
          <w:rFonts w:ascii="Arial" w:hAnsi="Arial" w:cs="Arial"/>
          <w:b/>
        </w:rPr>
      </w:pPr>
      <w:r>
        <w:rPr>
          <w:rFonts w:ascii="Arial" w:hAnsi="Arial" w:cs="Arial"/>
          <w:b/>
        </w:rPr>
        <w:t>§ 9</w:t>
      </w:r>
    </w:p>
    <w:p w:rsidR="00937DF7" w:rsidRDefault="00937DF7" w:rsidP="00AC1C21">
      <w:pPr>
        <w:widowControl w:val="0"/>
        <w:suppressAutoHyphens/>
        <w:autoSpaceDE w:val="0"/>
        <w:autoSpaceDN w:val="0"/>
        <w:adjustRightInd w:val="0"/>
        <w:ind w:left="360"/>
        <w:contextualSpacing/>
        <w:jc w:val="center"/>
        <w:rPr>
          <w:rFonts w:ascii="Arial" w:hAnsi="Arial" w:cs="Arial"/>
          <w:b/>
        </w:rPr>
      </w:pPr>
    </w:p>
    <w:p w:rsidR="00937DF7" w:rsidRPr="00937DF7" w:rsidRDefault="00AC1C21" w:rsidP="00937DF7">
      <w:pPr>
        <w:jc w:val="center"/>
        <w:rPr>
          <w:rFonts w:ascii="Arial" w:hAnsi="Arial" w:cs="Arial"/>
          <w:b/>
        </w:rPr>
      </w:pPr>
      <w:r>
        <w:rPr>
          <w:rFonts w:ascii="Arial" w:hAnsi="Arial" w:cs="Arial"/>
          <w:b/>
        </w:rPr>
        <w:t>Rękojmia i gwarancja</w:t>
      </w:r>
    </w:p>
    <w:p w:rsidR="00937DF7" w:rsidRPr="00937DF7" w:rsidRDefault="00937DF7" w:rsidP="00937DF7">
      <w:pPr>
        <w:pStyle w:val="Akapitzlist"/>
        <w:numPr>
          <w:ilvl w:val="0"/>
          <w:numId w:val="29"/>
        </w:numPr>
        <w:spacing w:after="0" w:line="240" w:lineRule="auto"/>
        <w:jc w:val="both"/>
        <w:rPr>
          <w:rFonts w:ascii="Arial" w:hAnsi="Arial" w:cs="Arial"/>
        </w:rPr>
      </w:pPr>
      <w:r w:rsidRPr="00937DF7">
        <w:rPr>
          <w:rFonts w:ascii="Arial" w:hAnsi="Arial" w:cs="Arial"/>
        </w:rPr>
        <w:t>Wykonawca jest odpowiedzialny względem Zamawiającego z tytułu rękojmi za wady za cały wykonany Przedmiot Umowy.  Wykonawca odpowiada z tytułu gwarancji przez okres …………….. miesięcy (zgodnie ze złożoną ofertą nie krótszy niż 36 miesięcy</w:t>
      </w:r>
    </w:p>
    <w:p w:rsidR="00AC1C21" w:rsidRDefault="00AC1C21" w:rsidP="00AC1C21">
      <w:pPr>
        <w:pStyle w:val="Akapitzlist"/>
        <w:numPr>
          <w:ilvl w:val="0"/>
          <w:numId w:val="29"/>
        </w:numPr>
        <w:spacing w:after="0" w:line="240" w:lineRule="auto"/>
        <w:jc w:val="both"/>
        <w:rPr>
          <w:rFonts w:ascii="Arial" w:hAnsi="Arial" w:cs="Arial"/>
        </w:rPr>
      </w:pPr>
      <w:r>
        <w:rPr>
          <w:rFonts w:ascii="Arial" w:hAnsi="Arial" w:cs="Arial"/>
        </w:rPr>
        <w:t>Wykonawca odpowiada wobec Zamawiającego z tytułu rę</w:t>
      </w:r>
      <w:r w:rsidR="004F1375">
        <w:rPr>
          <w:rFonts w:ascii="Arial" w:hAnsi="Arial" w:cs="Arial"/>
        </w:rPr>
        <w:t xml:space="preserve">kojmi za cały Przedmiot Umowy, </w:t>
      </w:r>
      <w:r>
        <w:rPr>
          <w:rFonts w:ascii="Arial" w:hAnsi="Arial" w:cs="Arial"/>
        </w:rPr>
        <w:t xml:space="preserve">w tym także za części realizowane przez podwykonawców. </w:t>
      </w:r>
    </w:p>
    <w:p w:rsidR="00AC1C21" w:rsidRDefault="00AC1C21" w:rsidP="00AC1C21">
      <w:pPr>
        <w:pStyle w:val="Akapitzlist"/>
        <w:numPr>
          <w:ilvl w:val="0"/>
          <w:numId w:val="29"/>
        </w:numPr>
        <w:spacing w:after="0" w:line="240" w:lineRule="auto"/>
        <w:jc w:val="both"/>
        <w:rPr>
          <w:rFonts w:ascii="Arial" w:hAnsi="Arial" w:cs="Arial"/>
        </w:rPr>
      </w:pPr>
      <w:r>
        <w:rPr>
          <w:rFonts w:ascii="Arial" w:hAnsi="Arial" w:cs="Arial"/>
        </w:rPr>
        <w:t>W przypadku wystąpienia jakiejkolwiek wady w Przedmiocie Umowy Zamawiający jest uprawniony łącznie do:</w:t>
      </w:r>
    </w:p>
    <w:p w:rsidR="00AC1C21" w:rsidRDefault="00AC1C21" w:rsidP="00AC1C21">
      <w:pPr>
        <w:pStyle w:val="Akapitzlist"/>
        <w:numPr>
          <w:ilvl w:val="1"/>
          <w:numId w:val="29"/>
        </w:numPr>
        <w:spacing w:after="0" w:line="240" w:lineRule="auto"/>
        <w:ind w:left="851"/>
        <w:jc w:val="both"/>
        <w:rPr>
          <w:rFonts w:ascii="Arial" w:hAnsi="Arial" w:cs="Arial"/>
        </w:rPr>
      </w:pPr>
      <w:r>
        <w:rPr>
          <w:rFonts w:ascii="Arial" w:hAnsi="Arial" w:cs="Arial"/>
        </w:rPr>
        <w:t>żądania usunięcia wady Przedmiotu Umowy, a w przypadku, gdy dana rzecz wchodząca w zakres Przedmiotu Umowy była już dwukrotnie naprawiana do żądania wymiany tej rzeczy na nową, wolną od wad;</w:t>
      </w:r>
    </w:p>
    <w:p w:rsidR="00AC1C21" w:rsidRDefault="00AC1C21" w:rsidP="00AC1C21">
      <w:pPr>
        <w:pStyle w:val="Akapitzlist"/>
        <w:numPr>
          <w:ilvl w:val="1"/>
          <w:numId w:val="29"/>
        </w:numPr>
        <w:spacing w:after="0" w:line="240" w:lineRule="auto"/>
        <w:ind w:left="851"/>
        <w:jc w:val="both"/>
        <w:rPr>
          <w:rFonts w:ascii="Arial" w:hAnsi="Arial" w:cs="Arial"/>
        </w:rPr>
      </w:pPr>
      <w:r>
        <w:rPr>
          <w:rFonts w:ascii="Arial" w:hAnsi="Arial" w:cs="Arial"/>
        </w:rPr>
        <w:lastRenderedPageBreak/>
        <w:t xml:space="preserve">żądania od Wykonawcy odszkodowania (obejmującego </w:t>
      </w:r>
      <w:r w:rsidR="00E16DD8">
        <w:rPr>
          <w:rFonts w:ascii="Arial" w:hAnsi="Arial" w:cs="Arial"/>
        </w:rPr>
        <w:t xml:space="preserve">zarówno poniesione straty, jak </w:t>
      </w:r>
      <w:r>
        <w:rPr>
          <w:rFonts w:ascii="Arial" w:hAnsi="Arial" w:cs="Arial"/>
        </w:rPr>
        <w:t>i utracone korzyści), jakiej doznał Zamawiający lub osoby trzecie na skutek wystąpienia wad</w:t>
      </w:r>
    </w:p>
    <w:p w:rsidR="00AC1C21" w:rsidRDefault="00AC1C21" w:rsidP="00AC1C21">
      <w:pPr>
        <w:pStyle w:val="Akapitzlist"/>
        <w:numPr>
          <w:ilvl w:val="1"/>
          <w:numId w:val="29"/>
        </w:numPr>
        <w:spacing w:after="0" w:line="240" w:lineRule="auto"/>
        <w:ind w:left="851"/>
        <w:jc w:val="both"/>
        <w:rPr>
          <w:rFonts w:ascii="Arial" w:hAnsi="Arial" w:cs="Arial"/>
        </w:rPr>
      </w:pPr>
      <w:r>
        <w:rPr>
          <w:rFonts w:ascii="Arial" w:hAnsi="Arial" w:cs="Arial"/>
        </w:rPr>
        <w:t>żądania od Wykonawcy zapłaty kar umownych, o których mowa w § 11 ust.</w:t>
      </w:r>
      <w:r w:rsidR="003D4BA6">
        <w:rPr>
          <w:rFonts w:ascii="Arial" w:hAnsi="Arial" w:cs="Arial"/>
        </w:rPr>
        <w:t>1</w:t>
      </w:r>
      <w:r>
        <w:rPr>
          <w:rFonts w:ascii="Arial" w:hAnsi="Arial" w:cs="Arial"/>
        </w:rPr>
        <w:t xml:space="preserve"> pkt. 2) lit. b.</w:t>
      </w:r>
    </w:p>
    <w:p w:rsidR="00AC1C21" w:rsidRDefault="00AC1C21" w:rsidP="00AC1C21">
      <w:pPr>
        <w:pStyle w:val="Akapitzlist"/>
        <w:numPr>
          <w:ilvl w:val="0"/>
          <w:numId w:val="29"/>
        </w:numPr>
        <w:spacing w:after="0" w:line="240" w:lineRule="auto"/>
        <w:ind w:left="851"/>
        <w:jc w:val="both"/>
        <w:rPr>
          <w:rFonts w:ascii="Arial" w:hAnsi="Arial" w:cs="Arial"/>
        </w:rPr>
      </w:pPr>
      <w:r>
        <w:rPr>
          <w:rFonts w:ascii="Arial" w:hAnsi="Arial" w:cs="Arial"/>
        </w:rPr>
        <w:t xml:space="preserve">W przypadku wystąpienia jakiejkolwiek wady w Przedmiocie Umowy Wykonawca jest  zobowiązany do: </w:t>
      </w:r>
    </w:p>
    <w:p w:rsidR="00AC1C21" w:rsidRDefault="00AC1C21" w:rsidP="00AC1C21">
      <w:pPr>
        <w:pStyle w:val="Akapitzlist"/>
        <w:numPr>
          <w:ilvl w:val="1"/>
          <w:numId w:val="29"/>
        </w:numPr>
        <w:spacing w:after="0" w:line="240" w:lineRule="auto"/>
        <w:ind w:left="851"/>
        <w:jc w:val="both"/>
        <w:rPr>
          <w:rFonts w:ascii="Arial" w:hAnsi="Arial" w:cs="Arial"/>
        </w:rPr>
      </w:pPr>
      <w:r>
        <w:rPr>
          <w:rFonts w:ascii="Arial" w:hAnsi="Arial" w:cs="Arial"/>
        </w:rPr>
        <w:t>terminowego spełnienia żądania Zamawiającego dotyczącego usunięcia wady, przy czym usuniecie wady może nastąpić również poprzez wymianę rzeczy wchodzącej w zakres Przedmiotu Umowy na wolną od wad;</w:t>
      </w:r>
    </w:p>
    <w:p w:rsidR="00AC1C21" w:rsidRDefault="00AC1C21" w:rsidP="00AC1C21">
      <w:pPr>
        <w:pStyle w:val="Akapitzlist"/>
        <w:numPr>
          <w:ilvl w:val="1"/>
          <w:numId w:val="29"/>
        </w:numPr>
        <w:spacing w:after="0" w:line="240" w:lineRule="auto"/>
        <w:ind w:left="851"/>
        <w:jc w:val="both"/>
        <w:rPr>
          <w:rFonts w:ascii="Arial" w:hAnsi="Arial" w:cs="Arial"/>
        </w:rPr>
      </w:pPr>
      <w:r>
        <w:rPr>
          <w:rFonts w:ascii="Arial" w:hAnsi="Arial" w:cs="Arial"/>
        </w:rPr>
        <w:t>terminowego spełnienia żądania Zamawiającego dotyczącego wymiany rzeczy na wolną od wad;</w:t>
      </w:r>
    </w:p>
    <w:p w:rsidR="00AC1C21" w:rsidRDefault="00AC1C21" w:rsidP="00AC1C21">
      <w:pPr>
        <w:pStyle w:val="Akapitzlist"/>
        <w:numPr>
          <w:ilvl w:val="1"/>
          <w:numId w:val="29"/>
        </w:numPr>
        <w:spacing w:after="0" w:line="240" w:lineRule="auto"/>
        <w:ind w:left="851"/>
        <w:jc w:val="both"/>
        <w:rPr>
          <w:rFonts w:ascii="Arial" w:hAnsi="Arial" w:cs="Arial"/>
        </w:rPr>
      </w:pPr>
      <w:r>
        <w:rPr>
          <w:rFonts w:ascii="Arial" w:hAnsi="Arial" w:cs="Arial"/>
        </w:rPr>
        <w:t xml:space="preserve">zapłaty kar umownych, o których mowa w § 11 ust. </w:t>
      </w:r>
      <w:r w:rsidR="006D3E54">
        <w:rPr>
          <w:rFonts w:ascii="Arial" w:hAnsi="Arial" w:cs="Arial"/>
        </w:rPr>
        <w:t>1</w:t>
      </w:r>
      <w:r>
        <w:rPr>
          <w:rFonts w:ascii="Arial" w:hAnsi="Arial" w:cs="Arial"/>
        </w:rPr>
        <w:t xml:space="preserve"> pkt. 2) lit. b.</w:t>
      </w:r>
    </w:p>
    <w:p w:rsidR="00AC1C21" w:rsidRDefault="00AC1C21" w:rsidP="00AC1C21">
      <w:pPr>
        <w:pStyle w:val="Akapitzlist"/>
        <w:numPr>
          <w:ilvl w:val="0"/>
          <w:numId w:val="29"/>
        </w:numPr>
        <w:spacing w:after="0" w:line="240" w:lineRule="auto"/>
        <w:jc w:val="both"/>
        <w:rPr>
          <w:rFonts w:ascii="Arial" w:hAnsi="Arial" w:cs="Arial"/>
        </w:rPr>
      </w:pPr>
      <w:r>
        <w:rPr>
          <w:rFonts w:ascii="Arial" w:hAnsi="Arial" w:cs="Arial"/>
        </w:rPr>
        <w:t xml:space="preserve">Ilekroć w dalszych postanowieniach jest mowa o „usunięciu wady” należy przez to rozumieć również wymianę rzeczy wchodzących w zakres Przedmiotu Umowy na wolną od wad. </w:t>
      </w:r>
    </w:p>
    <w:p w:rsidR="00AC1C21" w:rsidRDefault="00AC1C21" w:rsidP="00AC1C21">
      <w:pPr>
        <w:pStyle w:val="Akapitzlist"/>
        <w:numPr>
          <w:ilvl w:val="0"/>
          <w:numId w:val="29"/>
        </w:numPr>
        <w:spacing w:after="0" w:line="240" w:lineRule="auto"/>
        <w:jc w:val="both"/>
        <w:rPr>
          <w:rFonts w:ascii="Arial" w:hAnsi="Arial" w:cs="Arial"/>
        </w:rPr>
      </w:pPr>
      <w:r>
        <w:rPr>
          <w:rFonts w:ascii="Arial" w:hAnsi="Arial" w:cs="Arial"/>
        </w:rPr>
        <w:t>W przypadku ujawnienia wady, Zamawiający niezwłocznie, lecz nie później niż w ciągu 14 dni od ujawnienia wady, zawiadomi na piśmie, za pośrednictwem fax-u lub pisemnie, o niej Wykonawcę, równocześnie wzywając go do usunięcia ujawnionej wady.</w:t>
      </w:r>
    </w:p>
    <w:p w:rsidR="00AC1C21" w:rsidRDefault="00AC1C21" w:rsidP="00AC1C21">
      <w:pPr>
        <w:pStyle w:val="Akapitzlist"/>
        <w:numPr>
          <w:ilvl w:val="0"/>
          <w:numId w:val="29"/>
        </w:numPr>
        <w:spacing w:after="0" w:line="240" w:lineRule="auto"/>
        <w:jc w:val="both"/>
        <w:rPr>
          <w:rFonts w:ascii="Arial" w:hAnsi="Arial" w:cs="Arial"/>
        </w:rPr>
      </w:pPr>
      <w:r>
        <w:rPr>
          <w:rFonts w:ascii="Arial" w:hAnsi="Arial" w:cs="Arial"/>
        </w:rPr>
        <w:t>Wykonawca obowiązany jest przystąpić do usuwania ujawnionej wady w ciągu 2 dni od daty otrzymania wezwania, o którym mowa w ust. 6. Termin usuwania wad nie może być dłuższy niż 21 dni od daty przystąpienia do usuwania wad.</w:t>
      </w:r>
    </w:p>
    <w:p w:rsidR="00AC1C21" w:rsidRDefault="00AC1C21" w:rsidP="00AC1C21">
      <w:pPr>
        <w:pStyle w:val="Akapitzlist"/>
        <w:numPr>
          <w:ilvl w:val="0"/>
          <w:numId w:val="29"/>
        </w:numPr>
        <w:spacing w:after="0" w:line="240" w:lineRule="auto"/>
        <w:jc w:val="both"/>
        <w:rPr>
          <w:rFonts w:ascii="Arial" w:hAnsi="Arial" w:cs="Arial"/>
        </w:rPr>
      </w:pPr>
      <w:r>
        <w:rPr>
          <w:rFonts w:ascii="Arial" w:hAnsi="Arial" w:cs="Arial"/>
        </w:rPr>
        <w:t>Usunięcie wad uważa się za skuteczne z chwilą podpisania przez obie strony Protokołu  wad.</w:t>
      </w:r>
    </w:p>
    <w:p w:rsidR="00AC1C21" w:rsidRDefault="00AC1C21" w:rsidP="00AC1C21">
      <w:pPr>
        <w:pStyle w:val="Akapitzlist"/>
        <w:numPr>
          <w:ilvl w:val="0"/>
          <w:numId w:val="29"/>
        </w:numPr>
        <w:spacing w:after="0" w:line="240" w:lineRule="auto"/>
        <w:jc w:val="both"/>
        <w:rPr>
          <w:rFonts w:ascii="Arial" w:hAnsi="Arial" w:cs="Arial"/>
        </w:rPr>
      </w:pPr>
      <w:r>
        <w:rPr>
          <w:rFonts w:ascii="Arial" w:hAnsi="Arial"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AC1C21" w:rsidRDefault="00AC1C21" w:rsidP="00AC1C21">
      <w:pPr>
        <w:pStyle w:val="Akapitzlist"/>
        <w:numPr>
          <w:ilvl w:val="0"/>
          <w:numId w:val="29"/>
        </w:numPr>
        <w:spacing w:after="0" w:line="240" w:lineRule="auto"/>
        <w:jc w:val="both"/>
        <w:rPr>
          <w:rFonts w:ascii="Arial" w:hAnsi="Arial" w:cs="Arial"/>
        </w:rPr>
      </w:pPr>
      <w:r>
        <w:rPr>
          <w:rFonts w:ascii="Arial" w:hAnsi="Arial" w:cs="Arial"/>
        </w:rPr>
        <w:t xml:space="preserve">Zamawiający nie będzie wykonywał żadnych napraw we własnym zakresie ani zlecał ich wykonania stronie trzeciej bez uprzedniej pisemnej zgody Wykonawcy z wyjątkiem przypadków, gdy Wykonawca mimo wcześniejszego wezwania, w czasie </w:t>
      </w:r>
      <w:r w:rsidR="00D94E43">
        <w:rPr>
          <w:rFonts w:ascii="Arial" w:hAnsi="Arial" w:cs="Arial"/>
        </w:rPr>
        <w:t>określonym odpowiednio w ust. 6</w:t>
      </w:r>
      <w:r>
        <w:rPr>
          <w:rFonts w:ascii="Arial" w:hAnsi="Arial" w:cs="Arial"/>
        </w:rPr>
        <w:t xml:space="preserve"> i 7 nie przystąpi do naprawy lub wymiany. W takim przy</w:t>
      </w:r>
      <w:r w:rsidR="00D94E43">
        <w:rPr>
          <w:rFonts w:ascii="Arial" w:hAnsi="Arial" w:cs="Arial"/>
        </w:rPr>
        <w:t>padku Zamawiający może na koszt</w:t>
      </w:r>
      <w:r>
        <w:rPr>
          <w:rFonts w:ascii="Arial" w:hAnsi="Arial" w:cs="Arial"/>
        </w:rPr>
        <w:t xml:space="preserve"> i ryzyko Wykonawcy wykonać naprawę we własnym zakresie zlecić ją osobie trzeciej, bez konieczności uzyskania upoważnienia sądu, o którym mowa w art. 480 § 1 Kodeksu cywilnego. Wykonawca zobowiązuje się do pokrycia udokumentowanych i uzasadnionych kosztów związanych z usunięciem takiej wady oraz zostanie obciążony karą umowną w wysokości 20% tych kosztów.</w:t>
      </w:r>
    </w:p>
    <w:p w:rsidR="00AC1C21" w:rsidRDefault="00AC1C21" w:rsidP="00AC1C21">
      <w:pPr>
        <w:pStyle w:val="Akapitzlist"/>
        <w:numPr>
          <w:ilvl w:val="0"/>
          <w:numId w:val="29"/>
        </w:numPr>
        <w:spacing w:after="0" w:line="240" w:lineRule="auto"/>
        <w:jc w:val="both"/>
        <w:rPr>
          <w:rFonts w:ascii="Arial" w:hAnsi="Arial" w:cs="Arial"/>
        </w:rPr>
      </w:pPr>
      <w:r>
        <w:rPr>
          <w:rFonts w:ascii="Arial" w:hAnsi="Arial"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rsidR="00AC1C21" w:rsidRPr="00B76422" w:rsidRDefault="00AC1C21" w:rsidP="00B76422">
      <w:pPr>
        <w:pStyle w:val="Akapitzlist"/>
        <w:numPr>
          <w:ilvl w:val="0"/>
          <w:numId w:val="29"/>
        </w:numPr>
        <w:spacing w:after="0" w:line="240" w:lineRule="auto"/>
        <w:jc w:val="both"/>
        <w:rPr>
          <w:rFonts w:ascii="Arial" w:hAnsi="Arial" w:cs="Arial"/>
        </w:rPr>
      </w:pPr>
      <w:r>
        <w:rPr>
          <w:rFonts w:ascii="Arial" w:hAnsi="Arial" w:cs="Arial"/>
        </w:rPr>
        <w:t xml:space="preserve">Wykonawca po zakończeniu robót i po dokonaniu ich odbioru wystawi dla Zamawiającego dokument gwarancji, określający zobowiązania Wykonawcy z tego tytułu. </w:t>
      </w:r>
    </w:p>
    <w:p w:rsidR="00AC1C21" w:rsidRDefault="00AC1C21" w:rsidP="00AC1C21">
      <w:pPr>
        <w:jc w:val="center"/>
        <w:rPr>
          <w:rFonts w:ascii="Arial" w:hAnsi="Arial" w:cs="Arial"/>
          <w:b/>
        </w:rPr>
      </w:pPr>
      <w:r>
        <w:rPr>
          <w:rFonts w:ascii="Arial" w:hAnsi="Arial" w:cs="Arial"/>
          <w:b/>
        </w:rPr>
        <w:t>§ 10</w:t>
      </w:r>
    </w:p>
    <w:p w:rsidR="00AC1C21" w:rsidRDefault="00AC1C21" w:rsidP="00AC1C21">
      <w:pPr>
        <w:jc w:val="center"/>
        <w:rPr>
          <w:rFonts w:ascii="Arial" w:hAnsi="Arial" w:cs="Arial"/>
        </w:rPr>
      </w:pPr>
      <w:r>
        <w:rPr>
          <w:rFonts w:ascii="Arial" w:hAnsi="Arial" w:cs="Arial"/>
          <w:b/>
        </w:rPr>
        <w:t>Zabezpieczenie należytego wykonania umowy</w:t>
      </w:r>
    </w:p>
    <w:p w:rsidR="00E2575C" w:rsidRDefault="00AC1C21" w:rsidP="00AC1C21">
      <w:pPr>
        <w:widowControl w:val="0"/>
        <w:numPr>
          <w:ilvl w:val="0"/>
          <w:numId w:val="30"/>
        </w:numPr>
        <w:suppressAutoHyphens/>
        <w:autoSpaceDE w:val="0"/>
        <w:autoSpaceDN w:val="0"/>
        <w:adjustRightInd w:val="0"/>
        <w:spacing w:after="0" w:line="240" w:lineRule="auto"/>
        <w:contextualSpacing/>
        <w:jc w:val="both"/>
        <w:rPr>
          <w:rFonts w:ascii="Arial" w:hAnsi="Arial" w:cs="Arial"/>
        </w:rPr>
      </w:pPr>
      <w:r>
        <w:rPr>
          <w:rFonts w:ascii="Arial" w:hAnsi="Arial" w:cs="Arial"/>
        </w:rPr>
        <w:t xml:space="preserve">Na zabezpieczenie roszczeń Zamawiającego z tytułu niewykonania lub nienależytego </w:t>
      </w:r>
      <w:r>
        <w:rPr>
          <w:rFonts w:ascii="Arial" w:hAnsi="Arial" w:cs="Arial"/>
        </w:rPr>
        <w:lastRenderedPageBreak/>
        <w:t>wykonania umowy, Wykonawca wnosi przed zawarciem Umowy zabezpieczenie należytego wykonania umowy w formie ……………………………………………..……… w wysokości 5% całkowitego wynagrodzenia brutto, o którym mowa w § 7 ust. 1, tj.</w:t>
      </w:r>
      <w:r w:rsidR="000035C0">
        <w:rPr>
          <w:rFonts w:ascii="Arial" w:hAnsi="Arial" w:cs="Arial"/>
        </w:rPr>
        <w:br/>
      </w:r>
      <w:r>
        <w:rPr>
          <w:rFonts w:ascii="Arial" w:hAnsi="Arial" w:cs="Arial"/>
        </w:rPr>
        <w:t xml:space="preserve">w kwocie </w:t>
      </w:r>
      <w:r>
        <w:rPr>
          <w:rFonts w:ascii="Arial" w:hAnsi="Arial" w:cs="Arial"/>
          <w:b/>
          <w:bCs/>
        </w:rPr>
        <w:t>………………………….. PLN</w:t>
      </w:r>
      <w:r>
        <w:rPr>
          <w:rFonts w:ascii="Arial" w:hAnsi="Arial" w:cs="Arial"/>
        </w:rPr>
        <w:t xml:space="preserve"> (słownie: </w:t>
      </w:r>
      <w:r w:rsidR="00E2575C">
        <w:rPr>
          <w:rFonts w:ascii="Arial" w:hAnsi="Arial" w:cs="Arial"/>
        </w:rPr>
        <w:t>….</w:t>
      </w:r>
      <w:r>
        <w:rPr>
          <w:rFonts w:ascii="Arial" w:hAnsi="Arial" w:cs="Arial"/>
        </w:rPr>
        <w:t>…………………………/100 PLN).</w:t>
      </w:r>
    </w:p>
    <w:p w:rsidR="00AC1C21" w:rsidRDefault="00AC1C21" w:rsidP="00E2575C">
      <w:pPr>
        <w:widowControl w:val="0"/>
        <w:suppressAutoHyphens/>
        <w:autoSpaceDE w:val="0"/>
        <w:autoSpaceDN w:val="0"/>
        <w:adjustRightInd w:val="0"/>
        <w:spacing w:after="0" w:line="240" w:lineRule="auto"/>
        <w:ind w:left="360"/>
        <w:contextualSpacing/>
        <w:jc w:val="both"/>
        <w:rPr>
          <w:rFonts w:ascii="Arial" w:hAnsi="Arial" w:cs="Arial"/>
        </w:rPr>
      </w:pPr>
      <w:r>
        <w:rPr>
          <w:rFonts w:ascii="Arial" w:hAnsi="Arial" w:cs="Arial"/>
        </w:rPr>
        <w:t xml:space="preserve">  </w:t>
      </w:r>
    </w:p>
    <w:p w:rsidR="00AC1C21" w:rsidRDefault="00AC1C21" w:rsidP="00AC1C21">
      <w:pPr>
        <w:widowControl w:val="0"/>
        <w:numPr>
          <w:ilvl w:val="0"/>
          <w:numId w:val="30"/>
        </w:numPr>
        <w:suppressAutoHyphens/>
        <w:autoSpaceDE w:val="0"/>
        <w:autoSpaceDN w:val="0"/>
        <w:adjustRightInd w:val="0"/>
        <w:spacing w:after="0" w:line="240" w:lineRule="auto"/>
        <w:contextualSpacing/>
        <w:jc w:val="both"/>
        <w:rPr>
          <w:rFonts w:ascii="Arial" w:hAnsi="Arial" w:cs="Arial"/>
          <w:b/>
        </w:rPr>
      </w:pPr>
      <w:r>
        <w:rPr>
          <w:rFonts w:ascii="Arial" w:hAnsi="Arial" w:cs="Arial"/>
          <w:i/>
          <w:iCs/>
        </w:rPr>
        <w:t>Zamawiający zwraca zabezpieczenie w terminie 30 dni od dnia wykonania zamówienia i uznania przez zamawiającego za należycie wykonane</w:t>
      </w:r>
      <w:r w:rsidR="00E2575C">
        <w:rPr>
          <w:rFonts w:ascii="Arial" w:hAnsi="Arial" w:cs="Arial"/>
          <w:i/>
          <w:iCs/>
        </w:rPr>
        <w:t>.</w:t>
      </w:r>
    </w:p>
    <w:p w:rsidR="00AC1C21" w:rsidRDefault="00AC1C21" w:rsidP="00AC1C21">
      <w:pPr>
        <w:widowControl w:val="0"/>
        <w:numPr>
          <w:ilvl w:val="0"/>
          <w:numId w:val="30"/>
        </w:numPr>
        <w:suppressAutoHyphens/>
        <w:autoSpaceDE w:val="0"/>
        <w:autoSpaceDN w:val="0"/>
        <w:adjustRightInd w:val="0"/>
        <w:spacing w:after="0" w:line="240" w:lineRule="auto"/>
        <w:contextualSpacing/>
        <w:jc w:val="both"/>
        <w:rPr>
          <w:rFonts w:ascii="Arial" w:hAnsi="Arial" w:cs="Arial"/>
          <w:b/>
        </w:rPr>
      </w:pPr>
      <w:r>
        <w:rPr>
          <w:rFonts w:ascii="Arial" w:hAnsi="Arial" w:cs="Arial"/>
          <w:b/>
          <w:i/>
          <w:iCs/>
        </w:rPr>
        <w:t>Zamawiający pozostawia na zabezpieczenie roszczeń z tytułu rękojmi za wady lub gwarancji kwotę nie przekraczającą 30% zabezpieczenia.</w:t>
      </w:r>
    </w:p>
    <w:p w:rsidR="00AC1C21" w:rsidRDefault="00AC1C21" w:rsidP="00AC1C21">
      <w:pPr>
        <w:pStyle w:val="Tekstkomentarza"/>
        <w:numPr>
          <w:ilvl w:val="0"/>
          <w:numId w:val="30"/>
        </w:numPr>
        <w:rPr>
          <w:rFonts w:ascii="Arial" w:hAnsi="Arial" w:cs="Arial"/>
          <w:i/>
          <w:iCs/>
          <w:sz w:val="22"/>
          <w:szCs w:val="22"/>
        </w:rPr>
      </w:pPr>
      <w:r>
        <w:rPr>
          <w:rFonts w:ascii="Arial" w:hAnsi="Arial" w:cs="Arial"/>
          <w:i/>
          <w:iCs/>
          <w:sz w:val="22"/>
          <w:szCs w:val="22"/>
        </w:rPr>
        <w:t>Kwota, o której mowa w ust. 3, jest zwracana nie później niż w 15. dniu po upływie okresu rękojmi za wady lub gwarancji.</w:t>
      </w:r>
    </w:p>
    <w:p w:rsidR="00AC1C21" w:rsidRDefault="00AC1C21" w:rsidP="00AC1C21">
      <w:pPr>
        <w:widowControl w:val="0"/>
        <w:numPr>
          <w:ilvl w:val="0"/>
          <w:numId w:val="30"/>
        </w:numPr>
        <w:suppressAutoHyphens/>
        <w:autoSpaceDE w:val="0"/>
        <w:autoSpaceDN w:val="0"/>
        <w:adjustRightInd w:val="0"/>
        <w:spacing w:after="0" w:line="240" w:lineRule="auto"/>
        <w:contextualSpacing/>
        <w:jc w:val="both"/>
        <w:rPr>
          <w:rFonts w:ascii="Arial" w:hAnsi="Arial" w:cs="Arial"/>
          <w:b/>
        </w:rPr>
      </w:pPr>
      <w:r>
        <w:rPr>
          <w:rFonts w:ascii="Arial" w:hAnsi="Arial" w:cs="Arial"/>
        </w:rPr>
        <w:t>Pozostałe wymagania zostały określone w SWZ .</w:t>
      </w:r>
    </w:p>
    <w:p w:rsidR="00AC1C21" w:rsidRDefault="00AC1C21" w:rsidP="00AC1C21">
      <w:pPr>
        <w:widowControl w:val="0"/>
        <w:suppressAutoHyphens/>
        <w:autoSpaceDE w:val="0"/>
        <w:autoSpaceDN w:val="0"/>
        <w:adjustRightInd w:val="0"/>
        <w:ind w:left="360"/>
        <w:contextualSpacing/>
        <w:jc w:val="both"/>
        <w:rPr>
          <w:rFonts w:ascii="Arial" w:hAnsi="Arial" w:cs="Arial"/>
          <w:b/>
        </w:rPr>
      </w:pPr>
    </w:p>
    <w:p w:rsidR="00AC1C21" w:rsidRDefault="00AC1C21" w:rsidP="00AC1C21">
      <w:pPr>
        <w:widowControl w:val="0"/>
        <w:suppressAutoHyphens/>
        <w:autoSpaceDE w:val="0"/>
        <w:autoSpaceDN w:val="0"/>
        <w:adjustRightInd w:val="0"/>
        <w:ind w:left="360"/>
        <w:contextualSpacing/>
        <w:jc w:val="center"/>
        <w:rPr>
          <w:rFonts w:ascii="Arial" w:hAnsi="Arial" w:cs="Arial"/>
          <w:b/>
        </w:rPr>
      </w:pPr>
      <w:r>
        <w:rPr>
          <w:rFonts w:ascii="Arial" w:hAnsi="Arial" w:cs="Arial"/>
          <w:b/>
        </w:rPr>
        <w:t>§ 11</w:t>
      </w:r>
    </w:p>
    <w:p w:rsidR="00AC1C21" w:rsidRDefault="00AC1C21" w:rsidP="00AC1C21">
      <w:pPr>
        <w:jc w:val="center"/>
        <w:rPr>
          <w:rFonts w:ascii="Arial" w:hAnsi="Arial" w:cs="Arial"/>
          <w:b/>
        </w:rPr>
      </w:pPr>
      <w:r>
        <w:rPr>
          <w:rFonts w:ascii="Arial" w:hAnsi="Arial" w:cs="Arial"/>
          <w:b/>
        </w:rPr>
        <w:t>Kary umowne</w:t>
      </w:r>
    </w:p>
    <w:p w:rsidR="00AC1C21" w:rsidRDefault="00AC1C21" w:rsidP="00AC1C21">
      <w:pPr>
        <w:widowControl w:val="0"/>
        <w:numPr>
          <w:ilvl w:val="0"/>
          <w:numId w:val="31"/>
        </w:numPr>
        <w:suppressAutoHyphens/>
        <w:autoSpaceDE w:val="0"/>
        <w:autoSpaceDN w:val="0"/>
        <w:adjustRightInd w:val="0"/>
        <w:spacing w:after="0" w:line="240" w:lineRule="auto"/>
        <w:contextualSpacing/>
        <w:jc w:val="both"/>
        <w:rPr>
          <w:rFonts w:ascii="Arial" w:hAnsi="Arial" w:cs="Arial"/>
        </w:rPr>
      </w:pPr>
      <w:r>
        <w:rPr>
          <w:rFonts w:ascii="Arial" w:hAnsi="Arial" w:cs="Arial"/>
        </w:rPr>
        <w:t>Ustala się kary umowne w następujących wypadkach:</w:t>
      </w:r>
    </w:p>
    <w:p w:rsidR="00AC1C21" w:rsidRDefault="00AC1C21" w:rsidP="00AC1C21">
      <w:pPr>
        <w:pStyle w:val="Akapitzlist"/>
        <w:widowControl w:val="0"/>
        <w:numPr>
          <w:ilvl w:val="0"/>
          <w:numId w:val="32"/>
        </w:numPr>
        <w:suppressAutoHyphens/>
        <w:autoSpaceDE w:val="0"/>
        <w:autoSpaceDN w:val="0"/>
        <w:adjustRightInd w:val="0"/>
        <w:spacing w:after="0" w:line="240" w:lineRule="auto"/>
        <w:jc w:val="both"/>
        <w:rPr>
          <w:rFonts w:ascii="Arial" w:hAnsi="Arial" w:cs="Arial"/>
        </w:rPr>
      </w:pPr>
      <w:r>
        <w:rPr>
          <w:rFonts w:ascii="Arial" w:hAnsi="Arial" w:cs="Arial"/>
        </w:rPr>
        <w:t>Zamawiający jest zobowiązany do zapłaty Wykonawcy kary umownej za odstąpienie przez Wykonawcę od umowy z przyczyn, za które odpowiada wyłącznie Zamawiający - w wysokości 10 % wynagrodzenia brutto. ………………</w:t>
      </w:r>
    </w:p>
    <w:p w:rsidR="00AC1C21" w:rsidRDefault="00AC1C21" w:rsidP="00AC1C21">
      <w:pPr>
        <w:pStyle w:val="Akapitzlist"/>
        <w:widowControl w:val="0"/>
        <w:numPr>
          <w:ilvl w:val="0"/>
          <w:numId w:val="32"/>
        </w:numPr>
        <w:suppressAutoHyphens/>
        <w:autoSpaceDE w:val="0"/>
        <w:autoSpaceDN w:val="0"/>
        <w:adjustRightInd w:val="0"/>
        <w:spacing w:after="0" w:line="240" w:lineRule="auto"/>
        <w:jc w:val="both"/>
        <w:rPr>
          <w:rFonts w:ascii="Arial" w:hAnsi="Arial" w:cs="Arial"/>
        </w:rPr>
      </w:pPr>
      <w:r>
        <w:rPr>
          <w:rFonts w:ascii="Arial" w:hAnsi="Arial" w:cs="Arial"/>
        </w:rPr>
        <w:t xml:space="preserve">Wykonawca jest zobowiązany do zapłaty Zamawiającemu kar umownych w </w:t>
      </w:r>
      <w:proofErr w:type="spellStart"/>
      <w:r w:rsidR="005D06A9">
        <w:rPr>
          <w:rFonts w:ascii="Arial" w:hAnsi="Arial" w:cs="Arial"/>
        </w:rPr>
        <w:t>w</w:t>
      </w:r>
      <w:proofErr w:type="spellEnd"/>
      <w:r w:rsidR="005D06A9">
        <w:rPr>
          <w:rFonts w:ascii="Arial" w:hAnsi="Arial" w:cs="Arial"/>
        </w:rPr>
        <w:t xml:space="preserve"> występujących </w:t>
      </w:r>
      <w:r>
        <w:rPr>
          <w:rFonts w:ascii="Arial" w:hAnsi="Arial" w:cs="Arial"/>
        </w:rPr>
        <w:t>przypadk</w:t>
      </w:r>
      <w:r w:rsidR="005D06A9">
        <w:rPr>
          <w:rFonts w:ascii="Arial" w:hAnsi="Arial" w:cs="Arial"/>
        </w:rPr>
        <w:t>ach:</w:t>
      </w:r>
    </w:p>
    <w:p w:rsidR="00AC1C21" w:rsidRDefault="00AC1C21" w:rsidP="00AC1C21">
      <w:pPr>
        <w:pStyle w:val="Akapitzlist"/>
        <w:widowControl w:val="0"/>
        <w:numPr>
          <w:ilvl w:val="0"/>
          <w:numId w:val="33"/>
        </w:numPr>
        <w:suppressAutoHyphens/>
        <w:autoSpaceDE w:val="0"/>
        <w:autoSpaceDN w:val="0"/>
        <w:adjustRightInd w:val="0"/>
        <w:spacing w:after="0" w:line="240" w:lineRule="auto"/>
        <w:ind w:hanging="371"/>
        <w:jc w:val="both"/>
        <w:rPr>
          <w:rFonts w:ascii="Arial" w:hAnsi="Arial" w:cs="Arial"/>
        </w:rPr>
      </w:pPr>
      <w:r>
        <w:rPr>
          <w:rFonts w:ascii="Arial" w:hAnsi="Arial" w:cs="Arial"/>
        </w:rPr>
        <w:t>za zwłokę w wykonaniu przedmiotu zamówienia - w wysokości 0,1% wynagrodzenia brutto za każdy dzień zwłoki licząc od upływu umownych terminów wskazanych w § 2 ust. 3;</w:t>
      </w:r>
    </w:p>
    <w:p w:rsidR="00AC1C21" w:rsidRDefault="00AC1C21" w:rsidP="00AC1C21">
      <w:pPr>
        <w:pStyle w:val="Akapitzlist"/>
        <w:widowControl w:val="0"/>
        <w:numPr>
          <w:ilvl w:val="0"/>
          <w:numId w:val="33"/>
        </w:numPr>
        <w:suppressAutoHyphens/>
        <w:autoSpaceDE w:val="0"/>
        <w:autoSpaceDN w:val="0"/>
        <w:adjustRightInd w:val="0"/>
        <w:spacing w:after="0" w:line="240" w:lineRule="auto"/>
        <w:ind w:hanging="371"/>
        <w:jc w:val="both"/>
        <w:rPr>
          <w:rFonts w:ascii="Arial" w:hAnsi="Arial" w:cs="Arial"/>
        </w:rPr>
      </w:pPr>
      <w:r>
        <w:rPr>
          <w:rFonts w:ascii="Arial" w:hAnsi="Arial" w:cs="Arial"/>
        </w:rPr>
        <w:t>za zwłokę w usunięciu wad i usterek - w wysokości 0,1% wynagrodzenia brutto za każdy dzień zwłoki licząc od ustalonego terminu usunięcia wad, z zastrzeżeniem § 9 ust. 7;</w:t>
      </w:r>
    </w:p>
    <w:p w:rsidR="00AC1C21" w:rsidRDefault="00AC1C21" w:rsidP="00AC1C21">
      <w:pPr>
        <w:pStyle w:val="Akapitzlist"/>
        <w:widowControl w:val="0"/>
        <w:numPr>
          <w:ilvl w:val="0"/>
          <w:numId w:val="33"/>
        </w:numPr>
        <w:suppressAutoHyphens/>
        <w:autoSpaceDE w:val="0"/>
        <w:autoSpaceDN w:val="0"/>
        <w:adjustRightInd w:val="0"/>
        <w:spacing w:after="0" w:line="240" w:lineRule="auto"/>
        <w:ind w:hanging="371"/>
        <w:jc w:val="both"/>
        <w:rPr>
          <w:rFonts w:ascii="Arial" w:hAnsi="Arial" w:cs="Arial"/>
        </w:rPr>
      </w:pPr>
      <w:r>
        <w:rPr>
          <w:rFonts w:ascii="Arial" w:hAnsi="Arial" w:cs="Arial"/>
        </w:rPr>
        <w:t>za odstąpienie od umowy przez Zamawiającego z przyczyn, za które Wykonawca ponosi odpowiedzialność - w wysokości 10 % wynagrodzenia brutto.</w:t>
      </w:r>
    </w:p>
    <w:p w:rsidR="00AC1C21" w:rsidRDefault="00AC1C21" w:rsidP="00AC1C21">
      <w:pPr>
        <w:pStyle w:val="Akapitzlist"/>
        <w:widowControl w:val="0"/>
        <w:numPr>
          <w:ilvl w:val="0"/>
          <w:numId w:val="33"/>
        </w:numPr>
        <w:suppressAutoHyphens/>
        <w:autoSpaceDE w:val="0"/>
        <w:autoSpaceDN w:val="0"/>
        <w:adjustRightInd w:val="0"/>
        <w:spacing w:after="0" w:line="240" w:lineRule="auto"/>
        <w:ind w:hanging="371"/>
        <w:jc w:val="both"/>
        <w:rPr>
          <w:rFonts w:ascii="Arial" w:hAnsi="Arial" w:cs="Arial"/>
        </w:rPr>
      </w:pPr>
      <w:r>
        <w:rPr>
          <w:rFonts w:ascii="Arial" w:hAnsi="Arial" w:cs="Arial"/>
        </w:rPr>
        <w:t>za nieprzedłożenie do zaakceptowania projektu umowy o podwykonawstwo, której przedmiotem są roboty budowlane, lub projektu jej zmiany - w wysokości 2.000,00 zł za każdy stwierdzony przypadek,</w:t>
      </w:r>
    </w:p>
    <w:p w:rsidR="00AC1C21" w:rsidRDefault="00AC1C21" w:rsidP="00AC1C21">
      <w:pPr>
        <w:pStyle w:val="Akapitzlist"/>
        <w:widowControl w:val="0"/>
        <w:numPr>
          <w:ilvl w:val="0"/>
          <w:numId w:val="33"/>
        </w:numPr>
        <w:suppressAutoHyphens/>
        <w:autoSpaceDE w:val="0"/>
        <w:autoSpaceDN w:val="0"/>
        <w:adjustRightInd w:val="0"/>
        <w:spacing w:after="0" w:line="240" w:lineRule="auto"/>
        <w:ind w:hanging="371"/>
        <w:jc w:val="both"/>
        <w:rPr>
          <w:rFonts w:ascii="Arial" w:hAnsi="Arial" w:cs="Arial"/>
        </w:rPr>
      </w:pPr>
      <w:r>
        <w:rPr>
          <w:rFonts w:ascii="Arial" w:hAnsi="Arial" w:cs="Arial"/>
        </w:rPr>
        <w:t>za nieprzedłożenie poświadczonej za zgodność z oryginałem kopii umowy o podwykonawstwo lub jej zmiany - w wysokości 2.000,00 zł za każdy stwierdzony przypadek,</w:t>
      </w:r>
    </w:p>
    <w:p w:rsidR="00AC1C21" w:rsidRDefault="00AC1C21" w:rsidP="00AC1C21">
      <w:pPr>
        <w:pStyle w:val="Akapitzlist"/>
        <w:widowControl w:val="0"/>
        <w:numPr>
          <w:ilvl w:val="0"/>
          <w:numId w:val="33"/>
        </w:numPr>
        <w:suppressAutoHyphens/>
        <w:autoSpaceDE w:val="0"/>
        <w:autoSpaceDN w:val="0"/>
        <w:adjustRightInd w:val="0"/>
        <w:spacing w:after="0" w:line="240" w:lineRule="auto"/>
        <w:ind w:hanging="371"/>
        <w:jc w:val="both"/>
        <w:rPr>
          <w:rFonts w:ascii="Arial" w:hAnsi="Arial" w:cs="Arial"/>
        </w:rPr>
      </w:pPr>
      <w:r>
        <w:rPr>
          <w:rFonts w:ascii="Arial" w:hAnsi="Arial" w:cs="Arial"/>
        </w:rPr>
        <w:t>za brak zmiany umowy o podwykonawstwo w zakresie terminu zapłaty - w wysokości 2.000,00 zł za każdy stwierdzony przypadek,</w:t>
      </w:r>
    </w:p>
    <w:p w:rsidR="00AC1C21" w:rsidRDefault="00AC1C21" w:rsidP="00AC1C21">
      <w:pPr>
        <w:pStyle w:val="Akapitzlist"/>
        <w:widowControl w:val="0"/>
        <w:numPr>
          <w:ilvl w:val="0"/>
          <w:numId w:val="33"/>
        </w:numPr>
        <w:suppressAutoHyphens/>
        <w:autoSpaceDE w:val="0"/>
        <w:autoSpaceDN w:val="0"/>
        <w:adjustRightInd w:val="0"/>
        <w:spacing w:after="0" w:line="240" w:lineRule="auto"/>
        <w:ind w:hanging="371"/>
        <w:jc w:val="both"/>
        <w:rPr>
          <w:rFonts w:ascii="Arial" w:hAnsi="Arial" w:cs="Arial"/>
        </w:rPr>
      </w:pPr>
      <w:r>
        <w:rPr>
          <w:rFonts w:ascii="Arial" w:hAnsi="Arial" w:cs="Arial"/>
        </w:rPr>
        <w:t>za brak zapłaty wynagrodzenia należnego podwykonawcom lub dalszym podwykonawcom – w wysokości 20.000 zł za każdy stwierdzony przypadek,</w:t>
      </w:r>
    </w:p>
    <w:p w:rsidR="00AC1C21" w:rsidRDefault="00AC1C21" w:rsidP="00AC1C21">
      <w:pPr>
        <w:pStyle w:val="Akapitzlist"/>
        <w:widowControl w:val="0"/>
        <w:numPr>
          <w:ilvl w:val="0"/>
          <w:numId w:val="33"/>
        </w:numPr>
        <w:suppressAutoHyphens/>
        <w:autoSpaceDE w:val="0"/>
        <w:autoSpaceDN w:val="0"/>
        <w:adjustRightInd w:val="0"/>
        <w:spacing w:after="0" w:line="240" w:lineRule="auto"/>
        <w:ind w:hanging="371"/>
        <w:jc w:val="both"/>
        <w:rPr>
          <w:rFonts w:ascii="Arial" w:hAnsi="Arial" w:cs="Arial"/>
        </w:rPr>
      </w:pPr>
      <w:r>
        <w:rPr>
          <w:rFonts w:ascii="Arial" w:hAnsi="Arial" w:cs="Arial"/>
        </w:rPr>
        <w:t>za brak zapłaty lub nieterminową zapłatę wynagrodzenia należnego podwykonawcom z tytułu zmiany wysokości wynagrodzenia z powodu waloryzacji związanej ze zmianą cen materiałów lub kosztów związanych z realizacją zamówienia, o której mowa w § 7 pkt 5 – w wysokości 0,1% wynagrodzenia brutto za każdy dzień zwłoki licząc od upływu terminu zapłaty wynikającego z dodatkowego wezwania do zapłaty,</w:t>
      </w:r>
    </w:p>
    <w:p w:rsidR="00AC1C21" w:rsidRDefault="00AC1C21" w:rsidP="00AC1C21">
      <w:pPr>
        <w:pStyle w:val="Akapitzlist"/>
        <w:widowControl w:val="0"/>
        <w:numPr>
          <w:ilvl w:val="0"/>
          <w:numId w:val="33"/>
        </w:numPr>
        <w:suppressAutoHyphens/>
        <w:autoSpaceDE w:val="0"/>
        <w:autoSpaceDN w:val="0"/>
        <w:adjustRightInd w:val="0"/>
        <w:spacing w:after="0" w:line="240" w:lineRule="auto"/>
        <w:ind w:hanging="371"/>
        <w:jc w:val="both"/>
        <w:rPr>
          <w:rFonts w:ascii="Arial" w:hAnsi="Arial" w:cs="Arial"/>
        </w:rPr>
      </w:pPr>
      <w:r>
        <w:rPr>
          <w:rFonts w:ascii="Arial" w:hAnsi="Arial" w:cs="Arial"/>
        </w:rPr>
        <w:t xml:space="preserve">za nieprzedłożenie Zamawiającemu na jego żądanie dokumentów potwierdzających zatrudnienia personelu Wykonawcy na podstawie umowy o prace, w sposób określony w § 4 ust. 2 umowy, w wysokości 2.000,00 zł za każdy stwierdzony przypadek. </w:t>
      </w:r>
    </w:p>
    <w:p w:rsidR="00AC1C21" w:rsidRPr="00FE4044" w:rsidRDefault="00AC1C21" w:rsidP="00FE4044">
      <w:pPr>
        <w:pStyle w:val="Akapitzlist"/>
        <w:widowControl w:val="0"/>
        <w:numPr>
          <w:ilvl w:val="0"/>
          <w:numId w:val="33"/>
        </w:numPr>
        <w:suppressAutoHyphens/>
        <w:autoSpaceDE w:val="0"/>
        <w:autoSpaceDN w:val="0"/>
        <w:adjustRightInd w:val="0"/>
        <w:spacing w:after="0" w:line="240" w:lineRule="auto"/>
        <w:ind w:hanging="371"/>
        <w:jc w:val="both"/>
        <w:rPr>
          <w:rFonts w:ascii="Arial" w:hAnsi="Arial" w:cs="Arial"/>
        </w:rPr>
      </w:pPr>
      <w:r>
        <w:rPr>
          <w:rFonts w:ascii="Arial" w:hAnsi="Arial" w:cs="Arial"/>
        </w:rPr>
        <w:t xml:space="preserve">za nieprzedłożenie Zamawiającemu harmonogramu rzeczowo-finansowego zgodnie z wymaganiami SWZ, w wysokości1000 zł a każdy dzień zwłoki. </w:t>
      </w:r>
    </w:p>
    <w:p w:rsidR="00AC1C21" w:rsidRDefault="00AC1C21" w:rsidP="00AC1C21">
      <w:pPr>
        <w:pStyle w:val="Akapitzlist"/>
        <w:widowControl w:val="0"/>
        <w:numPr>
          <w:ilvl w:val="0"/>
          <w:numId w:val="31"/>
        </w:numPr>
        <w:suppressAutoHyphens/>
        <w:autoSpaceDE w:val="0"/>
        <w:autoSpaceDN w:val="0"/>
        <w:adjustRightInd w:val="0"/>
        <w:spacing w:after="0" w:line="240" w:lineRule="auto"/>
        <w:ind w:left="567" w:hanging="283"/>
        <w:jc w:val="both"/>
        <w:rPr>
          <w:rFonts w:ascii="Arial" w:hAnsi="Arial" w:cs="Arial"/>
        </w:rPr>
      </w:pPr>
      <w:r>
        <w:rPr>
          <w:rFonts w:ascii="Arial" w:hAnsi="Arial" w:cs="Arial"/>
        </w:rPr>
        <w:t xml:space="preserve">Kara umowna powinna zostać zapłacona w terminie 14 dni od daty doręczenia </w:t>
      </w:r>
      <w:r>
        <w:rPr>
          <w:rFonts w:ascii="Arial" w:hAnsi="Arial" w:cs="Arial"/>
        </w:rPr>
        <w:lastRenderedPageBreak/>
        <w:t>stosownego wezwania na piśmie</w:t>
      </w:r>
    </w:p>
    <w:p w:rsidR="00180C17" w:rsidRPr="00FE4044" w:rsidRDefault="00AC1C21" w:rsidP="00FE4044">
      <w:pPr>
        <w:pStyle w:val="Akapitzlist"/>
        <w:widowControl w:val="0"/>
        <w:numPr>
          <w:ilvl w:val="0"/>
          <w:numId w:val="31"/>
        </w:numPr>
        <w:suppressAutoHyphens/>
        <w:autoSpaceDE w:val="0"/>
        <w:autoSpaceDN w:val="0"/>
        <w:adjustRightInd w:val="0"/>
        <w:spacing w:after="0" w:line="240" w:lineRule="auto"/>
        <w:ind w:left="567" w:hanging="283"/>
        <w:jc w:val="both"/>
        <w:rPr>
          <w:rFonts w:ascii="Arial" w:hAnsi="Arial" w:cs="Arial"/>
        </w:rPr>
      </w:pPr>
      <w:r w:rsidRPr="00FE4044">
        <w:rPr>
          <w:rFonts w:ascii="Arial" w:hAnsi="Arial" w:cs="Arial"/>
        </w:rPr>
        <w:t xml:space="preserve">Maksymalna wysokość kar umownych naliczonych przez Zamawiającego ze </w:t>
      </w:r>
    </w:p>
    <w:p w:rsidR="00180C17" w:rsidRDefault="00180C17" w:rsidP="00180C17">
      <w:pPr>
        <w:pStyle w:val="Akapitzlist"/>
        <w:widowControl w:val="0"/>
        <w:suppressAutoHyphens/>
        <w:autoSpaceDE w:val="0"/>
        <w:autoSpaceDN w:val="0"/>
        <w:adjustRightInd w:val="0"/>
        <w:spacing w:after="0" w:line="240" w:lineRule="auto"/>
        <w:ind w:left="284"/>
        <w:jc w:val="both"/>
        <w:rPr>
          <w:rFonts w:ascii="Arial" w:hAnsi="Arial" w:cs="Arial"/>
        </w:rPr>
      </w:pPr>
      <w:r>
        <w:rPr>
          <w:rFonts w:ascii="Arial" w:hAnsi="Arial" w:cs="Arial"/>
        </w:rPr>
        <w:t xml:space="preserve">    </w:t>
      </w:r>
      <w:r w:rsidR="00E70D82">
        <w:rPr>
          <w:rFonts w:ascii="Arial" w:hAnsi="Arial" w:cs="Arial"/>
        </w:rPr>
        <w:t xml:space="preserve"> </w:t>
      </w:r>
      <w:r>
        <w:rPr>
          <w:rFonts w:ascii="Arial" w:hAnsi="Arial" w:cs="Arial"/>
        </w:rPr>
        <w:t>wszystkich</w:t>
      </w:r>
      <w:r w:rsidR="00AC1C21">
        <w:rPr>
          <w:rFonts w:ascii="Arial" w:hAnsi="Arial" w:cs="Arial"/>
        </w:rPr>
        <w:t xml:space="preserve"> tytułów określonych nie może przekroczyć 25% wartości umowy brutto </w:t>
      </w:r>
      <w:r>
        <w:rPr>
          <w:rFonts w:ascii="Arial" w:hAnsi="Arial" w:cs="Arial"/>
        </w:rPr>
        <w:t xml:space="preserve">  </w:t>
      </w:r>
      <w:r>
        <w:rPr>
          <w:rFonts w:ascii="Arial" w:hAnsi="Arial" w:cs="Arial"/>
        </w:rPr>
        <w:br/>
        <w:t xml:space="preserve">    </w:t>
      </w:r>
      <w:r w:rsidR="00E70D82">
        <w:rPr>
          <w:rFonts w:ascii="Arial" w:hAnsi="Arial" w:cs="Arial"/>
        </w:rPr>
        <w:t xml:space="preserve"> </w:t>
      </w:r>
      <w:r w:rsidR="00AC1C21">
        <w:rPr>
          <w:rFonts w:ascii="Arial" w:hAnsi="Arial" w:cs="Arial"/>
        </w:rPr>
        <w:t>określonej w § 7 ust. 1</w:t>
      </w:r>
      <w:r>
        <w:rPr>
          <w:rFonts w:ascii="Arial" w:hAnsi="Arial" w:cs="Arial"/>
        </w:rPr>
        <w:t xml:space="preserve"> </w:t>
      </w:r>
      <w:r w:rsidR="00AC1C21" w:rsidRPr="00180C17">
        <w:rPr>
          <w:rFonts w:ascii="Arial" w:hAnsi="Arial" w:cs="Arial"/>
        </w:rPr>
        <w:t xml:space="preserve">Zamawiający jest uprawniony do potrącenia naliczonych kar </w:t>
      </w:r>
    </w:p>
    <w:p w:rsidR="00AC1C21" w:rsidRPr="00180C17" w:rsidRDefault="00180C17" w:rsidP="00180C17">
      <w:pPr>
        <w:pStyle w:val="Akapitzlist"/>
        <w:widowControl w:val="0"/>
        <w:suppressAutoHyphens/>
        <w:autoSpaceDE w:val="0"/>
        <w:autoSpaceDN w:val="0"/>
        <w:adjustRightInd w:val="0"/>
        <w:spacing w:after="0" w:line="240" w:lineRule="auto"/>
        <w:ind w:left="284"/>
        <w:jc w:val="both"/>
        <w:rPr>
          <w:rFonts w:ascii="Arial" w:hAnsi="Arial" w:cs="Arial"/>
        </w:rPr>
      </w:pPr>
      <w:r>
        <w:rPr>
          <w:rFonts w:ascii="Arial" w:hAnsi="Arial" w:cs="Arial"/>
        </w:rPr>
        <w:t xml:space="preserve">    </w:t>
      </w:r>
      <w:r w:rsidR="00E70D82">
        <w:rPr>
          <w:rFonts w:ascii="Arial" w:hAnsi="Arial" w:cs="Arial"/>
        </w:rPr>
        <w:t xml:space="preserve"> </w:t>
      </w:r>
      <w:r w:rsidR="00AC1C21" w:rsidRPr="00180C17">
        <w:rPr>
          <w:rFonts w:ascii="Arial" w:hAnsi="Arial" w:cs="Arial"/>
        </w:rPr>
        <w:t xml:space="preserve">umownych z wynagrodzenia należnego Wykonawcy, z zastrzeżeniem przepisów </w:t>
      </w:r>
      <w:r w:rsidR="00FE4044">
        <w:rPr>
          <w:rFonts w:ascii="Arial" w:hAnsi="Arial" w:cs="Arial"/>
        </w:rPr>
        <w:t xml:space="preserve"> </w:t>
      </w:r>
      <w:r w:rsidR="00FE4044">
        <w:rPr>
          <w:rFonts w:ascii="Arial" w:hAnsi="Arial" w:cs="Arial"/>
        </w:rPr>
        <w:br/>
        <w:t xml:space="preserve">     </w:t>
      </w:r>
      <w:r w:rsidR="00AC1C21" w:rsidRPr="00180C17">
        <w:rPr>
          <w:rFonts w:ascii="Arial" w:hAnsi="Arial" w:cs="Arial"/>
        </w:rPr>
        <w:t>dotyczących zwalczania COVID-19.</w:t>
      </w:r>
    </w:p>
    <w:p w:rsidR="00E70D82" w:rsidRDefault="005B42CD" w:rsidP="000C274C">
      <w:pPr>
        <w:widowControl w:val="0"/>
        <w:suppressAutoHyphens/>
        <w:autoSpaceDE w:val="0"/>
        <w:autoSpaceDN w:val="0"/>
        <w:adjustRightInd w:val="0"/>
        <w:spacing w:after="0" w:line="240" w:lineRule="auto"/>
        <w:ind w:left="426" w:hanging="142"/>
        <w:jc w:val="both"/>
        <w:rPr>
          <w:rFonts w:ascii="Arial" w:hAnsi="Arial" w:cs="Arial"/>
        </w:rPr>
      </w:pPr>
      <w:r w:rsidRPr="00CB6FD1">
        <w:rPr>
          <w:rFonts w:ascii="Arial" w:hAnsi="Arial" w:cs="Arial"/>
          <w:b/>
        </w:rPr>
        <w:t>4</w:t>
      </w:r>
      <w:r>
        <w:rPr>
          <w:rFonts w:ascii="Arial" w:hAnsi="Arial" w:cs="Arial"/>
        </w:rPr>
        <w:t>.</w:t>
      </w:r>
      <w:r w:rsidR="00E70D82">
        <w:rPr>
          <w:rFonts w:ascii="Arial" w:hAnsi="Arial" w:cs="Arial"/>
        </w:rPr>
        <w:t xml:space="preserve"> </w:t>
      </w:r>
      <w:r w:rsidR="00AC1C21" w:rsidRPr="005B42CD">
        <w:rPr>
          <w:rFonts w:ascii="Arial" w:hAnsi="Arial" w:cs="Arial"/>
        </w:rPr>
        <w:t xml:space="preserve">Maksymalna wysokość kar umownych naliczonych przez Zamawiającego ze </w:t>
      </w:r>
      <w:r w:rsidR="00E70D82">
        <w:rPr>
          <w:rFonts w:ascii="Arial" w:hAnsi="Arial" w:cs="Arial"/>
        </w:rPr>
        <w:t xml:space="preserve"> </w:t>
      </w:r>
      <w:r w:rsidR="00E70D82">
        <w:rPr>
          <w:rFonts w:ascii="Arial" w:hAnsi="Arial" w:cs="Arial"/>
        </w:rPr>
        <w:br/>
        <w:t xml:space="preserve">   </w:t>
      </w:r>
      <w:r w:rsidR="00AC1C21" w:rsidRPr="005B42CD">
        <w:rPr>
          <w:rFonts w:ascii="Arial" w:hAnsi="Arial" w:cs="Arial"/>
        </w:rPr>
        <w:t xml:space="preserve">wszystkich tytułów określonych nie może przekroczyć 25% wartości umowy brutto </w:t>
      </w:r>
      <w:r w:rsidR="00E70D82">
        <w:rPr>
          <w:rFonts w:ascii="Arial" w:hAnsi="Arial" w:cs="Arial"/>
        </w:rPr>
        <w:t xml:space="preserve">  </w:t>
      </w:r>
    </w:p>
    <w:p w:rsidR="00AC1C21" w:rsidRPr="005B42CD" w:rsidRDefault="00E70D82" w:rsidP="000C274C">
      <w:pPr>
        <w:widowControl w:val="0"/>
        <w:suppressAutoHyphens/>
        <w:autoSpaceDE w:val="0"/>
        <w:autoSpaceDN w:val="0"/>
        <w:adjustRightInd w:val="0"/>
        <w:spacing w:after="0" w:line="240" w:lineRule="auto"/>
        <w:ind w:left="426" w:hanging="142"/>
        <w:jc w:val="both"/>
        <w:rPr>
          <w:rFonts w:ascii="Arial" w:hAnsi="Arial" w:cs="Arial"/>
        </w:rPr>
      </w:pPr>
      <w:r>
        <w:rPr>
          <w:rFonts w:ascii="Arial" w:hAnsi="Arial" w:cs="Arial"/>
          <w:b/>
        </w:rPr>
        <w:t xml:space="preserve">     </w:t>
      </w:r>
      <w:r w:rsidR="00AC1C21" w:rsidRPr="005B42CD">
        <w:rPr>
          <w:rFonts w:ascii="Arial" w:hAnsi="Arial" w:cs="Arial"/>
        </w:rPr>
        <w:t xml:space="preserve">określonej w § 7 ust. 1. Zamawiający jest uprawniony do potrącenia naliczonych kar </w:t>
      </w:r>
      <w:r>
        <w:rPr>
          <w:rFonts w:ascii="Arial" w:hAnsi="Arial" w:cs="Arial"/>
        </w:rPr>
        <w:t xml:space="preserve"> </w:t>
      </w:r>
      <w:r>
        <w:rPr>
          <w:rFonts w:ascii="Arial" w:hAnsi="Arial" w:cs="Arial"/>
        </w:rPr>
        <w:br/>
        <w:t xml:space="preserve">  </w:t>
      </w:r>
      <w:r w:rsidR="00AC1C21" w:rsidRPr="005B42CD">
        <w:rPr>
          <w:rFonts w:ascii="Arial" w:hAnsi="Arial" w:cs="Arial"/>
        </w:rPr>
        <w:t xml:space="preserve">umownych z wynagrodzenia należnego Wykonawcy, z zastrzeżeniem przepisów </w:t>
      </w:r>
      <w:r>
        <w:rPr>
          <w:rFonts w:ascii="Arial" w:hAnsi="Arial" w:cs="Arial"/>
        </w:rPr>
        <w:t xml:space="preserve">  </w:t>
      </w:r>
      <w:r>
        <w:rPr>
          <w:rFonts w:ascii="Arial" w:hAnsi="Arial" w:cs="Arial"/>
        </w:rPr>
        <w:br/>
        <w:t xml:space="preserve">  </w:t>
      </w:r>
      <w:r w:rsidR="00AC1C21" w:rsidRPr="005B42CD">
        <w:rPr>
          <w:rFonts w:ascii="Arial" w:hAnsi="Arial" w:cs="Arial"/>
        </w:rPr>
        <w:t>dotyczących zwalczania COVID-19.</w:t>
      </w:r>
    </w:p>
    <w:p w:rsidR="00AC1C21" w:rsidRPr="00CB6FD1" w:rsidRDefault="00CB6FD1" w:rsidP="00E70D82">
      <w:pPr>
        <w:widowControl w:val="0"/>
        <w:suppressAutoHyphens/>
        <w:autoSpaceDE w:val="0"/>
        <w:autoSpaceDN w:val="0"/>
        <w:adjustRightInd w:val="0"/>
        <w:spacing w:after="0" w:line="240" w:lineRule="auto"/>
        <w:ind w:left="567" w:hanging="283"/>
        <w:jc w:val="both"/>
        <w:rPr>
          <w:rFonts w:ascii="Arial" w:hAnsi="Arial" w:cs="Arial"/>
        </w:rPr>
      </w:pPr>
      <w:r w:rsidRPr="0085227A">
        <w:rPr>
          <w:rFonts w:ascii="Arial" w:hAnsi="Arial" w:cs="Arial"/>
          <w:b/>
        </w:rPr>
        <w:t>5</w:t>
      </w:r>
      <w:r w:rsidR="005C45A3">
        <w:rPr>
          <w:rFonts w:ascii="Arial" w:hAnsi="Arial" w:cs="Arial"/>
        </w:rPr>
        <w:t>.</w:t>
      </w:r>
      <w:r w:rsidR="00E70D82">
        <w:rPr>
          <w:rFonts w:ascii="Arial" w:hAnsi="Arial" w:cs="Arial"/>
        </w:rPr>
        <w:t xml:space="preserve"> </w:t>
      </w:r>
      <w:r w:rsidR="00AC1C21" w:rsidRPr="00CB6FD1">
        <w:rPr>
          <w:rFonts w:ascii="Arial" w:hAnsi="Arial" w:cs="Arial"/>
        </w:rPr>
        <w:t xml:space="preserve">Przez naliczenie kary umownej Strony rozumieć będą wystawienie noty księgowej, </w:t>
      </w:r>
      <w:r w:rsidR="00E70D82">
        <w:rPr>
          <w:rFonts w:ascii="Arial" w:hAnsi="Arial" w:cs="Arial"/>
        </w:rPr>
        <w:t xml:space="preserve">  </w:t>
      </w:r>
      <w:r w:rsidR="00E70D82">
        <w:rPr>
          <w:rFonts w:ascii="Arial" w:hAnsi="Arial" w:cs="Arial"/>
        </w:rPr>
        <w:br/>
        <w:t xml:space="preserve">  </w:t>
      </w:r>
      <w:r w:rsidR="00AC1C21" w:rsidRPr="00CB6FD1">
        <w:rPr>
          <w:rFonts w:ascii="Arial" w:hAnsi="Arial" w:cs="Arial"/>
        </w:rPr>
        <w:t xml:space="preserve">noty obciążeniowej lub innego dokumentu spełniającego wymagania do uznania go </w:t>
      </w:r>
      <w:r w:rsidR="00E70D82">
        <w:rPr>
          <w:rFonts w:ascii="Arial" w:hAnsi="Arial" w:cs="Arial"/>
        </w:rPr>
        <w:t xml:space="preserve"> </w:t>
      </w:r>
      <w:r w:rsidR="00E70D82">
        <w:rPr>
          <w:rFonts w:ascii="Arial" w:hAnsi="Arial" w:cs="Arial"/>
        </w:rPr>
        <w:br/>
        <w:t xml:space="preserve">  </w:t>
      </w:r>
      <w:r w:rsidR="00AC1C21" w:rsidRPr="00CB6FD1">
        <w:rPr>
          <w:rFonts w:ascii="Arial" w:hAnsi="Arial" w:cs="Arial"/>
        </w:rPr>
        <w:t xml:space="preserve">za dowód księgowy w rozumieniu przepisów o rachunkowości i nadanie takiego </w:t>
      </w:r>
      <w:r w:rsidR="00E70D82">
        <w:rPr>
          <w:rFonts w:ascii="Arial" w:hAnsi="Arial" w:cs="Arial"/>
        </w:rPr>
        <w:br/>
        <w:t xml:space="preserve">  </w:t>
      </w:r>
      <w:r w:rsidR="00AC1C21" w:rsidRPr="00CB6FD1">
        <w:rPr>
          <w:rFonts w:ascii="Arial" w:hAnsi="Arial" w:cs="Arial"/>
        </w:rPr>
        <w:t xml:space="preserve">dokumentu przesyłką polecona na adres drugiej Strony, przed upływem terminów, o </w:t>
      </w:r>
      <w:r w:rsidR="00E70D82">
        <w:rPr>
          <w:rFonts w:ascii="Arial" w:hAnsi="Arial" w:cs="Arial"/>
        </w:rPr>
        <w:t xml:space="preserve">   </w:t>
      </w:r>
      <w:r w:rsidR="00E70D82">
        <w:rPr>
          <w:rFonts w:ascii="Arial" w:hAnsi="Arial" w:cs="Arial"/>
        </w:rPr>
        <w:br/>
        <w:t xml:space="preserve">  </w:t>
      </w:r>
      <w:r w:rsidR="00AC1C21" w:rsidRPr="00CB6FD1">
        <w:rPr>
          <w:rFonts w:ascii="Arial" w:hAnsi="Arial" w:cs="Arial"/>
        </w:rPr>
        <w:t xml:space="preserve">których mowa w ust. 3 powyżej. </w:t>
      </w:r>
    </w:p>
    <w:p w:rsidR="00E70D82" w:rsidRDefault="00CB6FD1" w:rsidP="00C942C7">
      <w:pPr>
        <w:widowControl w:val="0"/>
        <w:suppressAutoHyphens/>
        <w:autoSpaceDE w:val="0"/>
        <w:autoSpaceDN w:val="0"/>
        <w:adjustRightInd w:val="0"/>
        <w:spacing w:after="0" w:line="240" w:lineRule="auto"/>
        <w:ind w:left="426" w:hanging="142"/>
        <w:jc w:val="both"/>
        <w:rPr>
          <w:rFonts w:ascii="Arial" w:hAnsi="Arial" w:cs="Arial"/>
        </w:rPr>
      </w:pPr>
      <w:r w:rsidRPr="00C942C7">
        <w:rPr>
          <w:rFonts w:ascii="Arial" w:hAnsi="Arial" w:cs="Arial"/>
          <w:b/>
        </w:rPr>
        <w:t>6</w:t>
      </w:r>
      <w:r w:rsidR="005C45A3">
        <w:rPr>
          <w:rFonts w:ascii="Arial" w:hAnsi="Arial" w:cs="Arial"/>
        </w:rPr>
        <w:t>.</w:t>
      </w:r>
      <w:r w:rsidR="00E70D82">
        <w:rPr>
          <w:rFonts w:ascii="Arial" w:hAnsi="Arial" w:cs="Arial"/>
        </w:rPr>
        <w:t xml:space="preserve"> </w:t>
      </w:r>
      <w:r w:rsidR="00AC1C21" w:rsidRPr="00CB6FD1">
        <w:rPr>
          <w:rFonts w:ascii="Arial" w:hAnsi="Arial" w:cs="Arial"/>
        </w:rPr>
        <w:t xml:space="preserve">Strony zastrzegają sobie prawo dochodzenia odszkodowania uzupełniającego </w:t>
      </w:r>
    </w:p>
    <w:p w:rsidR="00E70D82" w:rsidRDefault="00E70D82" w:rsidP="00C942C7">
      <w:pPr>
        <w:widowControl w:val="0"/>
        <w:suppressAutoHyphens/>
        <w:autoSpaceDE w:val="0"/>
        <w:autoSpaceDN w:val="0"/>
        <w:adjustRightInd w:val="0"/>
        <w:spacing w:after="0" w:line="240" w:lineRule="auto"/>
        <w:ind w:left="426" w:hanging="142"/>
        <w:jc w:val="both"/>
        <w:rPr>
          <w:rFonts w:ascii="Arial" w:hAnsi="Arial" w:cs="Arial"/>
        </w:rPr>
      </w:pPr>
      <w:r>
        <w:rPr>
          <w:rFonts w:ascii="Arial" w:hAnsi="Arial" w:cs="Arial"/>
          <w:b/>
        </w:rPr>
        <w:t xml:space="preserve">    </w:t>
      </w:r>
      <w:r w:rsidR="00AC1C21" w:rsidRPr="00CB6FD1">
        <w:rPr>
          <w:rFonts w:ascii="Arial" w:hAnsi="Arial" w:cs="Arial"/>
        </w:rPr>
        <w:t xml:space="preserve">przewyższającego wysokość zastrzeżonych kar umownych na zasadach ogólnych. </w:t>
      </w:r>
      <w:r>
        <w:rPr>
          <w:rFonts w:ascii="Arial" w:hAnsi="Arial" w:cs="Arial"/>
        </w:rPr>
        <w:t xml:space="preserve"> </w:t>
      </w:r>
    </w:p>
    <w:p w:rsidR="00E70D82" w:rsidRDefault="00E70D82" w:rsidP="00C942C7">
      <w:pPr>
        <w:widowControl w:val="0"/>
        <w:suppressAutoHyphens/>
        <w:autoSpaceDE w:val="0"/>
        <w:autoSpaceDN w:val="0"/>
        <w:adjustRightInd w:val="0"/>
        <w:spacing w:after="0" w:line="240" w:lineRule="auto"/>
        <w:ind w:left="426" w:hanging="142"/>
        <w:jc w:val="both"/>
        <w:rPr>
          <w:rFonts w:ascii="Arial" w:hAnsi="Arial" w:cs="Arial"/>
        </w:rPr>
      </w:pPr>
      <w:r>
        <w:rPr>
          <w:rFonts w:ascii="Arial" w:hAnsi="Arial" w:cs="Arial"/>
        </w:rPr>
        <w:t xml:space="preserve">    </w:t>
      </w:r>
      <w:r w:rsidR="00AC1C21" w:rsidRPr="00CB6FD1">
        <w:rPr>
          <w:rFonts w:ascii="Arial" w:hAnsi="Arial" w:cs="Arial"/>
        </w:rPr>
        <w:t xml:space="preserve">Odszkodowanie na zasadach ogólnych będzie przysługiwało Stronom również w tych </w:t>
      </w:r>
    </w:p>
    <w:p w:rsidR="00AC1C21" w:rsidRPr="00CB6FD1" w:rsidRDefault="00E70D82" w:rsidP="00C942C7">
      <w:pPr>
        <w:widowControl w:val="0"/>
        <w:suppressAutoHyphens/>
        <w:autoSpaceDE w:val="0"/>
        <w:autoSpaceDN w:val="0"/>
        <w:adjustRightInd w:val="0"/>
        <w:spacing w:after="0" w:line="240" w:lineRule="auto"/>
        <w:ind w:left="426" w:hanging="142"/>
        <w:jc w:val="both"/>
        <w:rPr>
          <w:rFonts w:ascii="Arial" w:hAnsi="Arial" w:cs="Arial"/>
        </w:rPr>
      </w:pPr>
      <w:r>
        <w:rPr>
          <w:rFonts w:ascii="Arial" w:hAnsi="Arial" w:cs="Arial"/>
        </w:rPr>
        <w:t xml:space="preserve">    </w:t>
      </w:r>
      <w:r w:rsidR="00AC1C21" w:rsidRPr="00CB6FD1">
        <w:rPr>
          <w:rFonts w:ascii="Arial" w:hAnsi="Arial" w:cs="Arial"/>
        </w:rPr>
        <w:t xml:space="preserve">sytuacjach, które nie zostały wskazane w pkt. 2 jako faktyczne podstawy naliczania </w:t>
      </w:r>
      <w:r>
        <w:rPr>
          <w:rFonts w:ascii="Arial" w:hAnsi="Arial" w:cs="Arial"/>
        </w:rPr>
        <w:br/>
        <w:t xml:space="preserve">  </w:t>
      </w:r>
      <w:r w:rsidR="00AC1C21" w:rsidRPr="00CB6FD1">
        <w:rPr>
          <w:rFonts w:ascii="Arial" w:hAnsi="Arial" w:cs="Arial"/>
        </w:rPr>
        <w:t xml:space="preserve">kar umownych. </w:t>
      </w:r>
    </w:p>
    <w:p w:rsidR="00AC1C21" w:rsidRPr="00CB6FD1" w:rsidRDefault="00CB6FD1" w:rsidP="00E70D82">
      <w:pPr>
        <w:widowControl w:val="0"/>
        <w:suppressAutoHyphens/>
        <w:autoSpaceDE w:val="0"/>
        <w:autoSpaceDN w:val="0"/>
        <w:adjustRightInd w:val="0"/>
        <w:spacing w:after="0" w:line="240" w:lineRule="auto"/>
        <w:ind w:left="426" w:hanging="142"/>
        <w:jc w:val="both"/>
        <w:rPr>
          <w:rFonts w:ascii="Arial" w:hAnsi="Arial" w:cs="Arial"/>
        </w:rPr>
      </w:pPr>
      <w:r w:rsidRPr="00E70D82">
        <w:rPr>
          <w:rFonts w:ascii="Arial" w:hAnsi="Arial" w:cs="Arial"/>
          <w:b/>
        </w:rPr>
        <w:t>7</w:t>
      </w:r>
      <w:r w:rsidR="005C45A3">
        <w:rPr>
          <w:rFonts w:ascii="Arial" w:hAnsi="Arial" w:cs="Arial"/>
        </w:rPr>
        <w:t>.</w:t>
      </w:r>
      <w:r w:rsidR="00AC1C21" w:rsidRPr="00CB6FD1">
        <w:rPr>
          <w:rFonts w:ascii="Arial" w:hAnsi="Arial" w:cs="Arial"/>
        </w:rPr>
        <w:t xml:space="preserve">W szczególnie uzasadnionych przypadkach, a zwłaszcza tych wynikających </w:t>
      </w:r>
      <w:r w:rsidR="00AC1C21" w:rsidRPr="00CB6FD1">
        <w:rPr>
          <w:rFonts w:ascii="Arial" w:hAnsi="Arial" w:cs="Arial"/>
        </w:rPr>
        <w:br/>
        <w:t xml:space="preserve">z obowiązującego stanu epidemii lub z działań władz państwowych związanych ze zwalczaniem epidemii </w:t>
      </w:r>
      <w:proofErr w:type="spellStart"/>
      <w:r w:rsidR="00AC1C21" w:rsidRPr="00CB6FD1">
        <w:rPr>
          <w:rFonts w:ascii="Arial" w:hAnsi="Arial" w:cs="Arial"/>
        </w:rPr>
        <w:t>koronawirusa</w:t>
      </w:r>
      <w:proofErr w:type="spellEnd"/>
      <w:r w:rsidR="00AC1C21" w:rsidRPr="00CB6FD1">
        <w:rPr>
          <w:rFonts w:ascii="Arial" w:hAnsi="Arial" w:cs="Arial"/>
        </w:rPr>
        <w:t xml:space="preserve">, każda ze Stron może odstąpić od naliczania kar umownych przewidzianych w niniejszej umowie. </w:t>
      </w:r>
    </w:p>
    <w:p w:rsidR="00975A00" w:rsidRPr="00162624" w:rsidRDefault="00975A00" w:rsidP="00975A00">
      <w:pPr>
        <w:pStyle w:val="Akapitzlist"/>
        <w:widowControl w:val="0"/>
        <w:suppressAutoHyphens/>
        <w:autoSpaceDE w:val="0"/>
        <w:autoSpaceDN w:val="0"/>
        <w:adjustRightInd w:val="0"/>
        <w:spacing w:after="0" w:line="240" w:lineRule="auto"/>
        <w:ind w:left="567"/>
        <w:jc w:val="both"/>
        <w:rPr>
          <w:rFonts w:ascii="Arial" w:hAnsi="Arial" w:cs="Arial"/>
        </w:rPr>
      </w:pPr>
    </w:p>
    <w:p w:rsidR="00AC1C21" w:rsidRDefault="00AC1C21" w:rsidP="005A6CE7">
      <w:pPr>
        <w:pStyle w:val="Nagwek3"/>
        <w:spacing w:line="240" w:lineRule="auto"/>
        <w:jc w:val="center"/>
        <w:rPr>
          <w:rFonts w:ascii="Arial" w:hAnsi="Arial" w:cs="Arial"/>
          <w:b/>
          <w:color w:val="auto"/>
          <w:sz w:val="22"/>
          <w:szCs w:val="22"/>
        </w:rPr>
      </w:pPr>
      <w:bookmarkStart w:id="1" w:name="_Toc61833320"/>
      <w:r>
        <w:rPr>
          <w:rFonts w:ascii="Arial" w:hAnsi="Arial" w:cs="Arial"/>
          <w:b/>
          <w:color w:val="auto"/>
          <w:sz w:val="22"/>
        </w:rPr>
        <w:t>§ 1</w:t>
      </w:r>
      <w:bookmarkEnd w:id="1"/>
      <w:r>
        <w:rPr>
          <w:rFonts w:ascii="Arial" w:hAnsi="Arial" w:cs="Arial"/>
          <w:b/>
          <w:color w:val="auto"/>
          <w:sz w:val="22"/>
        </w:rPr>
        <w:t>2</w:t>
      </w:r>
    </w:p>
    <w:p w:rsidR="00AC1C21" w:rsidRDefault="00AC1C21" w:rsidP="00AC1C21">
      <w:pPr>
        <w:pStyle w:val="Nagwek3"/>
        <w:spacing w:line="240" w:lineRule="auto"/>
        <w:rPr>
          <w:rFonts w:ascii="Arial" w:hAnsi="Arial" w:cs="Arial"/>
          <w:b/>
          <w:color w:val="auto"/>
          <w:sz w:val="22"/>
        </w:rPr>
      </w:pPr>
      <w:bookmarkStart w:id="2" w:name="_Toc61833321"/>
      <w:r>
        <w:rPr>
          <w:rFonts w:ascii="Arial" w:hAnsi="Arial" w:cs="Arial"/>
          <w:b/>
          <w:color w:val="auto"/>
          <w:sz w:val="22"/>
        </w:rPr>
        <w:t>Umowne prawo odstąpienia od Umowy</w:t>
      </w:r>
      <w:bookmarkEnd w:id="2"/>
    </w:p>
    <w:p w:rsidR="00AC1C21" w:rsidRDefault="00AC1C21" w:rsidP="005A6CE7">
      <w:pPr>
        <w:widowControl w:val="0"/>
        <w:suppressAutoHyphens/>
        <w:autoSpaceDE w:val="0"/>
        <w:autoSpaceDN w:val="0"/>
        <w:adjustRightInd w:val="0"/>
        <w:ind w:left="284" w:hanging="284"/>
        <w:contextualSpacing/>
        <w:jc w:val="both"/>
        <w:rPr>
          <w:rFonts w:ascii="Arial" w:hAnsi="Arial" w:cs="Arial"/>
        </w:rPr>
      </w:pPr>
      <w:r>
        <w:rPr>
          <w:rFonts w:ascii="Arial" w:hAnsi="Arial" w:cs="Arial"/>
          <w:b/>
        </w:rPr>
        <w:t>1.</w:t>
      </w:r>
      <w:r>
        <w:rPr>
          <w:rFonts w:ascii="Arial" w:hAnsi="Arial" w:cs="Arial"/>
          <w:b/>
        </w:rPr>
        <w:tab/>
      </w:r>
      <w:r>
        <w:rPr>
          <w:rFonts w:ascii="Arial" w:hAnsi="Arial" w:cs="Arial"/>
        </w:rPr>
        <w:t>Strony postanawiają, że oprócz przypadków wymienionych w przepisach ustawy Kodeks Cywilny przysługuje im prawo odstąpienia od umowy w następujących wypadkach:</w:t>
      </w:r>
    </w:p>
    <w:p w:rsidR="00AC1C21" w:rsidRDefault="00AC1C21" w:rsidP="005A6CE7">
      <w:pPr>
        <w:pStyle w:val="Akapitzlist"/>
        <w:widowControl w:val="0"/>
        <w:numPr>
          <w:ilvl w:val="0"/>
          <w:numId w:val="34"/>
        </w:numPr>
        <w:suppressAutoHyphens/>
        <w:autoSpaceDE w:val="0"/>
        <w:autoSpaceDN w:val="0"/>
        <w:adjustRightInd w:val="0"/>
        <w:spacing w:after="0" w:line="240" w:lineRule="auto"/>
        <w:ind w:left="567" w:hanging="283"/>
        <w:jc w:val="both"/>
        <w:rPr>
          <w:rFonts w:ascii="Arial" w:hAnsi="Arial" w:cs="Arial"/>
        </w:rPr>
      </w:pPr>
      <w:r>
        <w:rPr>
          <w:rFonts w:ascii="Arial" w:hAnsi="Arial" w:cs="Arial"/>
        </w:rPr>
        <w:t>Zamawiającemu przysługuje prawo odstąpienia od umowy, jeżeli:</w:t>
      </w:r>
    </w:p>
    <w:p w:rsidR="00AC1C21" w:rsidRDefault="00AC1C21" w:rsidP="005A6CE7">
      <w:pPr>
        <w:pStyle w:val="Akapitzlist"/>
        <w:widowControl w:val="0"/>
        <w:numPr>
          <w:ilvl w:val="0"/>
          <w:numId w:val="35"/>
        </w:numPr>
        <w:suppressAutoHyphens/>
        <w:autoSpaceDE w:val="0"/>
        <w:autoSpaceDN w:val="0"/>
        <w:adjustRightInd w:val="0"/>
        <w:spacing w:after="0" w:line="240" w:lineRule="auto"/>
        <w:ind w:left="851" w:hanging="284"/>
        <w:jc w:val="both"/>
        <w:rPr>
          <w:rFonts w:ascii="Arial" w:hAnsi="Arial" w:cs="Arial"/>
        </w:rPr>
      </w:pPr>
      <w:r>
        <w:rPr>
          <w:rFonts w:ascii="Arial" w:hAnsi="Arial"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62624" w:rsidRDefault="00162624" w:rsidP="00162624">
      <w:pPr>
        <w:pStyle w:val="Akapitzlist"/>
        <w:widowControl w:val="0"/>
        <w:suppressAutoHyphens/>
        <w:autoSpaceDE w:val="0"/>
        <w:autoSpaceDN w:val="0"/>
        <w:adjustRightInd w:val="0"/>
        <w:spacing w:after="0" w:line="240" w:lineRule="auto"/>
        <w:ind w:left="851"/>
        <w:jc w:val="both"/>
        <w:rPr>
          <w:rFonts w:ascii="Arial" w:hAnsi="Arial" w:cs="Arial"/>
        </w:rPr>
      </w:pPr>
    </w:p>
    <w:p w:rsidR="00AC1C21" w:rsidRDefault="00AC1C21" w:rsidP="00AC1C21">
      <w:pPr>
        <w:pStyle w:val="Akapitzlist"/>
        <w:widowControl w:val="0"/>
        <w:numPr>
          <w:ilvl w:val="0"/>
          <w:numId w:val="35"/>
        </w:numPr>
        <w:suppressAutoHyphens/>
        <w:autoSpaceDE w:val="0"/>
        <w:autoSpaceDN w:val="0"/>
        <w:adjustRightInd w:val="0"/>
        <w:spacing w:after="0" w:line="240" w:lineRule="auto"/>
        <w:ind w:left="1134" w:hanging="283"/>
        <w:jc w:val="both"/>
        <w:rPr>
          <w:rFonts w:ascii="Arial" w:hAnsi="Arial" w:cs="Arial"/>
        </w:rPr>
      </w:pPr>
      <w:r>
        <w:rPr>
          <w:rFonts w:ascii="Arial" w:hAnsi="Arial" w:cs="Arial"/>
        </w:rPr>
        <w:t xml:space="preserve">jeżeli dokonano zmiany Umowy z naruszeniem art. 454 i art. 455 ustawy </w:t>
      </w:r>
      <w:proofErr w:type="spellStart"/>
      <w:r>
        <w:rPr>
          <w:rFonts w:ascii="Arial" w:hAnsi="Arial" w:cs="Arial"/>
        </w:rPr>
        <w:t>Pzp</w:t>
      </w:r>
      <w:proofErr w:type="spellEnd"/>
      <w:r>
        <w:rPr>
          <w:rFonts w:ascii="Arial" w:hAnsi="Arial" w:cs="Arial"/>
        </w:rPr>
        <w:t xml:space="preserve">, z tym zastrzeżeniem, że Zamawiający odstępuje od Umowy w części, której zmiana dotyczy; </w:t>
      </w:r>
    </w:p>
    <w:p w:rsidR="00AC1C21" w:rsidRDefault="00AC1C21" w:rsidP="00AC1C21">
      <w:pPr>
        <w:pStyle w:val="Akapitzlist"/>
        <w:widowControl w:val="0"/>
        <w:numPr>
          <w:ilvl w:val="0"/>
          <w:numId w:val="35"/>
        </w:numPr>
        <w:suppressAutoHyphens/>
        <w:autoSpaceDE w:val="0"/>
        <w:autoSpaceDN w:val="0"/>
        <w:adjustRightInd w:val="0"/>
        <w:spacing w:after="0" w:line="240" w:lineRule="auto"/>
        <w:ind w:left="1134" w:hanging="283"/>
        <w:jc w:val="both"/>
        <w:rPr>
          <w:rFonts w:ascii="Arial" w:hAnsi="Arial" w:cs="Arial"/>
        </w:rPr>
      </w:pPr>
      <w:r>
        <w:rPr>
          <w:rFonts w:ascii="Arial" w:hAnsi="Arial" w:cs="Arial"/>
        </w:rPr>
        <w:t xml:space="preserve">jeżeli Wykonawca w chwili zawarcia umowy podlegał wykluczeniu na podstawie art. 108 ustawy </w:t>
      </w:r>
      <w:proofErr w:type="spellStart"/>
      <w:r>
        <w:rPr>
          <w:rFonts w:ascii="Arial" w:hAnsi="Arial" w:cs="Arial"/>
        </w:rPr>
        <w:t>Pzp</w:t>
      </w:r>
      <w:proofErr w:type="spellEnd"/>
      <w:r>
        <w:rPr>
          <w:rFonts w:ascii="Arial" w:hAnsi="Arial" w:cs="Arial"/>
        </w:rPr>
        <w:t>;</w:t>
      </w:r>
    </w:p>
    <w:p w:rsidR="00AC1C21" w:rsidRDefault="00AC1C21" w:rsidP="00AC1C21">
      <w:pPr>
        <w:pStyle w:val="Akapitzlist"/>
        <w:widowControl w:val="0"/>
        <w:numPr>
          <w:ilvl w:val="0"/>
          <w:numId w:val="35"/>
        </w:numPr>
        <w:suppressAutoHyphens/>
        <w:autoSpaceDE w:val="0"/>
        <w:autoSpaceDN w:val="0"/>
        <w:adjustRightInd w:val="0"/>
        <w:spacing w:after="0" w:line="240" w:lineRule="auto"/>
        <w:ind w:left="1134" w:hanging="283"/>
        <w:jc w:val="both"/>
        <w:rPr>
          <w:rFonts w:ascii="Arial" w:hAnsi="Arial" w:cs="Arial"/>
        </w:rPr>
      </w:pPr>
      <w:r>
        <w:rPr>
          <w:rFonts w:ascii="Arial" w:hAnsi="Arial" w:cs="Arial"/>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AC1C21" w:rsidRDefault="00AC1C21" w:rsidP="00AC1C21">
      <w:pPr>
        <w:pStyle w:val="Akapitzlist"/>
        <w:widowControl w:val="0"/>
        <w:numPr>
          <w:ilvl w:val="0"/>
          <w:numId w:val="35"/>
        </w:numPr>
        <w:suppressAutoHyphens/>
        <w:autoSpaceDE w:val="0"/>
        <w:autoSpaceDN w:val="0"/>
        <w:adjustRightInd w:val="0"/>
        <w:spacing w:after="0" w:line="240" w:lineRule="auto"/>
        <w:ind w:left="1134" w:hanging="283"/>
        <w:jc w:val="both"/>
        <w:rPr>
          <w:rFonts w:ascii="Arial" w:hAnsi="Arial" w:cs="Arial"/>
        </w:rPr>
      </w:pPr>
      <w:r>
        <w:rPr>
          <w:rFonts w:ascii="Arial" w:hAnsi="Arial" w:cs="Arial"/>
        </w:rPr>
        <w:t>zostanie wszczęta likwidacja Wykonawcy;</w:t>
      </w:r>
    </w:p>
    <w:p w:rsidR="00AC1C21" w:rsidRDefault="00AC1C21" w:rsidP="00AC1C21">
      <w:pPr>
        <w:pStyle w:val="Akapitzlist"/>
        <w:widowControl w:val="0"/>
        <w:numPr>
          <w:ilvl w:val="0"/>
          <w:numId w:val="35"/>
        </w:numPr>
        <w:suppressAutoHyphens/>
        <w:autoSpaceDE w:val="0"/>
        <w:autoSpaceDN w:val="0"/>
        <w:adjustRightInd w:val="0"/>
        <w:spacing w:after="0" w:line="240" w:lineRule="auto"/>
        <w:ind w:left="1134" w:hanging="283"/>
        <w:jc w:val="both"/>
        <w:rPr>
          <w:rFonts w:ascii="Arial" w:hAnsi="Arial" w:cs="Arial"/>
        </w:rPr>
      </w:pPr>
      <w:r>
        <w:rPr>
          <w:rFonts w:ascii="Arial" w:hAnsi="Arial" w:cs="Arial"/>
        </w:rPr>
        <w:t>Wykonawca bez uzasadnionej przyczyny nie rozpoczął realizacji Przedmiotu Umowy w terminie 14 (czternastu) dni licząc od przekazania placu budowy;</w:t>
      </w:r>
    </w:p>
    <w:p w:rsidR="00AC1C21" w:rsidRDefault="00AC1C21" w:rsidP="00AC1C21">
      <w:pPr>
        <w:pStyle w:val="Akapitzlist"/>
        <w:widowControl w:val="0"/>
        <w:numPr>
          <w:ilvl w:val="0"/>
          <w:numId w:val="35"/>
        </w:numPr>
        <w:suppressAutoHyphens/>
        <w:autoSpaceDE w:val="0"/>
        <w:autoSpaceDN w:val="0"/>
        <w:adjustRightInd w:val="0"/>
        <w:spacing w:after="0" w:line="240" w:lineRule="auto"/>
        <w:ind w:left="1134" w:hanging="283"/>
        <w:jc w:val="both"/>
        <w:rPr>
          <w:rFonts w:ascii="Arial" w:hAnsi="Arial" w:cs="Arial"/>
        </w:rPr>
      </w:pPr>
      <w:r>
        <w:rPr>
          <w:rFonts w:ascii="Arial" w:hAnsi="Arial" w:cs="Arial"/>
        </w:rPr>
        <w:t>Wykonawca z przyczyn za które ponosi odpowiedzialność przerwał realizację robót, a przerwa trwa dłużej niż 7 (siedem) kolejno następujących po sobie dni;</w:t>
      </w:r>
    </w:p>
    <w:p w:rsidR="00AC1C21" w:rsidRDefault="00AC1C21" w:rsidP="00AC1C21">
      <w:pPr>
        <w:pStyle w:val="Akapitzlist"/>
        <w:widowControl w:val="0"/>
        <w:numPr>
          <w:ilvl w:val="0"/>
          <w:numId w:val="35"/>
        </w:numPr>
        <w:suppressAutoHyphens/>
        <w:autoSpaceDE w:val="0"/>
        <w:autoSpaceDN w:val="0"/>
        <w:adjustRightInd w:val="0"/>
        <w:spacing w:after="0" w:line="240" w:lineRule="auto"/>
        <w:ind w:left="1134" w:hanging="283"/>
        <w:jc w:val="both"/>
        <w:rPr>
          <w:rFonts w:ascii="Arial" w:hAnsi="Arial" w:cs="Arial"/>
        </w:rPr>
      </w:pPr>
      <w:r>
        <w:rPr>
          <w:rFonts w:ascii="Arial" w:hAnsi="Arial" w:cs="Arial"/>
        </w:rPr>
        <w:lastRenderedPageBreak/>
        <w:t>Wykonawca realizuje roboty przewidziane Umową w sposób niezgodny z dokumentacją techniczną budowy lub Umową;</w:t>
      </w:r>
    </w:p>
    <w:p w:rsidR="00AC1C21" w:rsidRDefault="00AC1C21" w:rsidP="00AC1C21">
      <w:pPr>
        <w:pStyle w:val="Akapitzlist"/>
        <w:widowControl w:val="0"/>
        <w:numPr>
          <w:ilvl w:val="0"/>
          <w:numId w:val="35"/>
        </w:numPr>
        <w:suppressAutoHyphens/>
        <w:autoSpaceDE w:val="0"/>
        <w:autoSpaceDN w:val="0"/>
        <w:adjustRightInd w:val="0"/>
        <w:spacing w:after="0" w:line="240" w:lineRule="auto"/>
        <w:ind w:left="1134" w:hanging="283"/>
        <w:jc w:val="both"/>
        <w:rPr>
          <w:rFonts w:ascii="Arial" w:hAnsi="Arial" w:cs="Arial"/>
        </w:rPr>
      </w:pPr>
      <w:r>
        <w:rPr>
          <w:rFonts w:ascii="Arial" w:hAnsi="Arial" w:cs="Arial"/>
        </w:rPr>
        <w:t>Wykonawca pomimo uprzednich pisemnych (dwukrotnych) zastrzeżeń Zamawiającego w rażący sposób zaniedbuje zobowiązania umowne;</w:t>
      </w:r>
    </w:p>
    <w:p w:rsidR="00AC1C21" w:rsidRDefault="00AC1C21" w:rsidP="00AC1C21">
      <w:pPr>
        <w:pStyle w:val="Akapitzlist"/>
        <w:widowControl w:val="0"/>
        <w:numPr>
          <w:ilvl w:val="0"/>
          <w:numId w:val="35"/>
        </w:numPr>
        <w:suppressAutoHyphens/>
        <w:autoSpaceDE w:val="0"/>
        <w:autoSpaceDN w:val="0"/>
        <w:adjustRightInd w:val="0"/>
        <w:spacing w:after="0" w:line="240" w:lineRule="auto"/>
        <w:ind w:left="1134" w:hanging="283"/>
        <w:jc w:val="both"/>
        <w:rPr>
          <w:rFonts w:ascii="Arial" w:hAnsi="Arial" w:cs="Arial"/>
        </w:rPr>
      </w:pPr>
      <w:r>
        <w:rPr>
          <w:rFonts w:ascii="Arial" w:hAnsi="Arial" w:cs="Arial"/>
        </w:rPr>
        <w:t>Wykonawca wykonuje roboty budowlane wchodzące w Przedmiot Umowy za pomocą podwykonawców, na zawarcie, z którymi Zamawiający nie wyraził zgody zgodnie z postanowieniami art. 647</w:t>
      </w:r>
      <w:r>
        <w:rPr>
          <w:rFonts w:ascii="Arial" w:hAnsi="Arial" w:cs="Arial"/>
          <w:vertAlign w:val="superscript"/>
        </w:rPr>
        <w:t>1</w:t>
      </w:r>
      <w:r>
        <w:rPr>
          <w:rFonts w:ascii="Arial" w:hAnsi="Arial" w:cs="Arial"/>
        </w:rPr>
        <w:t xml:space="preserve"> KC lub z postanowieniami niniejszej umowy;</w:t>
      </w:r>
    </w:p>
    <w:p w:rsidR="00AC1C21" w:rsidRDefault="00AC1C21" w:rsidP="00AC1C21">
      <w:pPr>
        <w:pStyle w:val="Akapitzlist"/>
        <w:widowControl w:val="0"/>
        <w:numPr>
          <w:ilvl w:val="0"/>
          <w:numId w:val="35"/>
        </w:numPr>
        <w:suppressAutoHyphens/>
        <w:autoSpaceDE w:val="0"/>
        <w:autoSpaceDN w:val="0"/>
        <w:adjustRightInd w:val="0"/>
        <w:spacing w:after="0" w:line="240" w:lineRule="auto"/>
        <w:ind w:left="1134" w:hanging="283"/>
        <w:jc w:val="both"/>
        <w:rPr>
          <w:rFonts w:ascii="Arial" w:hAnsi="Arial" w:cs="Arial"/>
        </w:rPr>
      </w:pPr>
      <w:r>
        <w:rPr>
          <w:rFonts w:ascii="Arial" w:hAnsi="Arial" w:cs="Arial"/>
        </w:rPr>
        <w:t>Wykonawca nie przedstawił Zamawiającemu kontynuacji ubezpieczenia OC, w dniu następnym po wygaśnięciu poprzedniej.</w:t>
      </w:r>
    </w:p>
    <w:p w:rsidR="00AC1C21" w:rsidRDefault="00AC1C21" w:rsidP="00AC1C21">
      <w:pPr>
        <w:pStyle w:val="Akapitzlist"/>
        <w:numPr>
          <w:ilvl w:val="0"/>
          <w:numId w:val="34"/>
        </w:numPr>
        <w:spacing w:after="0" w:line="240" w:lineRule="auto"/>
        <w:ind w:left="851" w:hanging="284"/>
        <w:jc w:val="both"/>
        <w:rPr>
          <w:rFonts w:ascii="Arial" w:hAnsi="Arial" w:cs="Arial"/>
        </w:rPr>
      </w:pPr>
      <w:r>
        <w:rPr>
          <w:rFonts w:ascii="Arial" w:hAnsi="Arial" w:cs="Arial"/>
        </w:rPr>
        <w:t>Wykonawcy przysługuje prawo odstąpienia od Umowy, jeżeli Zamawiający:</w:t>
      </w:r>
    </w:p>
    <w:p w:rsidR="00AC1C21" w:rsidRDefault="00AC1C21" w:rsidP="00AC1C21">
      <w:pPr>
        <w:pStyle w:val="Akapitzlist"/>
        <w:numPr>
          <w:ilvl w:val="1"/>
          <w:numId w:val="36"/>
        </w:numPr>
        <w:tabs>
          <w:tab w:val="num" w:pos="1134"/>
        </w:tabs>
        <w:spacing w:after="0" w:line="240" w:lineRule="auto"/>
        <w:ind w:left="1134" w:hanging="283"/>
        <w:jc w:val="both"/>
        <w:rPr>
          <w:rFonts w:ascii="Arial" w:hAnsi="Arial" w:cs="Arial"/>
        </w:rPr>
      </w:pPr>
      <w:r>
        <w:rPr>
          <w:rFonts w:ascii="Arial" w:hAnsi="Arial" w:cs="Arial"/>
        </w:rPr>
        <w:t>nie wywiązuje się z obowiązku zapłaty faktur, mimo dodatkowego wezwania w terminie 1 miesiąca od upływu terminu zapłaty, określonego w niniejszej Umowie,</w:t>
      </w:r>
    </w:p>
    <w:p w:rsidR="00AC1C21" w:rsidRDefault="00AC1C21" w:rsidP="00AC1C21">
      <w:pPr>
        <w:pStyle w:val="Akapitzlist"/>
        <w:numPr>
          <w:ilvl w:val="1"/>
          <w:numId w:val="36"/>
        </w:numPr>
        <w:tabs>
          <w:tab w:val="num" w:pos="1134"/>
        </w:tabs>
        <w:spacing w:after="0" w:line="240" w:lineRule="auto"/>
        <w:ind w:left="1134" w:hanging="283"/>
        <w:jc w:val="both"/>
        <w:rPr>
          <w:rFonts w:ascii="Arial" w:hAnsi="Arial" w:cs="Arial"/>
        </w:rPr>
      </w:pPr>
      <w:r>
        <w:rPr>
          <w:rFonts w:ascii="Arial" w:hAnsi="Arial" w:cs="Arial"/>
        </w:rPr>
        <w:t>odmawia bez wskazania uzasadnionej przyczyny odbioru robót lub podpisania protokołu odbioru,</w:t>
      </w:r>
    </w:p>
    <w:p w:rsidR="00AC1C21" w:rsidRDefault="00AC1C21" w:rsidP="00AC1C21">
      <w:pPr>
        <w:pStyle w:val="Akapitzlist"/>
        <w:numPr>
          <w:ilvl w:val="1"/>
          <w:numId w:val="36"/>
        </w:numPr>
        <w:tabs>
          <w:tab w:val="num" w:pos="1134"/>
        </w:tabs>
        <w:spacing w:after="0" w:line="240" w:lineRule="auto"/>
        <w:ind w:left="1134" w:hanging="283"/>
        <w:jc w:val="both"/>
        <w:rPr>
          <w:rFonts w:ascii="Arial" w:hAnsi="Arial" w:cs="Arial"/>
        </w:rPr>
      </w:pPr>
      <w:r>
        <w:rPr>
          <w:rFonts w:ascii="Arial" w:hAnsi="Arial" w:cs="Arial"/>
        </w:rPr>
        <w:t>zawiadomi Wykonawcę, iż wobec zaistnienia uprzednio nieprzewidzianych okoliczności nie będzie mógł spełnić swoich zobowiązań umownych wobec Wykonawcy.</w:t>
      </w:r>
    </w:p>
    <w:p w:rsidR="00AC1C21" w:rsidRDefault="00AC1C21" w:rsidP="00AC1C21">
      <w:pPr>
        <w:pStyle w:val="Akapitzlist"/>
        <w:widowControl w:val="0"/>
        <w:numPr>
          <w:ilvl w:val="0"/>
          <w:numId w:val="36"/>
        </w:numPr>
        <w:tabs>
          <w:tab w:val="num" w:pos="567"/>
        </w:tabs>
        <w:suppressAutoHyphens/>
        <w:autoSpaceDE w:val="0"/>
        <w:autoSpaceDN w:val="0"/>
        <w:adjustRightInd w:val="0"/>
        <w:spacing w:after="0" w:line="240" w:lineRule="auto"/>
        <w:ind w:left="567" w:hanging="283"/>
        <w:jc w:val="both"/>
        <w:rPr>
          <w:rFonts w:ascii="Arial" w:hAnsi="Arial" w:cs="Arial"/>
        </w:rPr>
      </w:pPr>
      <w:r>
        <w:rPr>
          <w:rFonts w:ascii="Arial" w:hAnsi="Arial" w:cs="Arial"/>
        </w:rPr>
        <w:t>Odstąpienie od Umowy może nastąpić w terminie 1 miesiąca od powzięcia wiadomości o zaistnieniu okoliczności, o których mowa w ust. 1 pkt 1) lit. b) – lit. k) oraz ust. 1 pkt 2) niniejszego paragrafu.</w:t>
      </w:r>
    </w:p>
    <w:p w:rsidR="00AC1C21" w:rsidRDefault="00AC1C21" w:rsidP="00AC1C21">
      <w:pPr>
        <w:pStyle w:val="Akapitzlist"/>
        <w:widowControl w:val="0"/>
        <w:numPr>
          <w:ilvl w:val="0"/>
          <w:numId w:val="36"/>
        </w:numPr>
        <w:tabs>
          <w:tab w:val="num" w:pos="567"/>
        </w:tabs>
        <w:suppressAutoHyphens/>
        <w:autoSpaceDE w:val="0"/>
        <w:autoSpaceDN w:val="0"/>
        <w:adjustRightInd w:val="0"/>
        <w:spacing w:after="0" w:line="240" w:lineRule="auto"/>
        <w:ind w:left="567" w:hanging="283"/>
        <w:jc w:val="both"/>
        <w:rPr>
          <w:rFonts w:ascii="Arial" w:hAnsi="Arial" w:cs="Arial"/>
        </w:rPr>
      </w:pPr>
      <w:r>
        <w:rPr>
          <w:rFonts w:ascii="Arial" w:hAnsi="Arial" w:cs="Arial"/>
        </w:rPr>
        <w:t>Odstąpienie od Umowy powinno nastąpić w formie pisemnej pod rygorem nieważności z podaniem uzasadnienia. Zawiadomienie o odstąpieniu powinno być przekazane drugiej Stronie na co najmniej 7 dni przed terminem odstąpienia.</w:t>
      </w:r>
    </w:p>
    <w:p w:rsidR="00AC1C21" w:rsidRDefault="00AC1C21" w:rsidP="00AC1C21">
      <w:pPr>
        <w:pStyle w:val="Akapitzlist"/>
        <w:widowControl w:val="0"/>
        <w:numPr>
          <w:ilvl w:val="0"/>
          <w:numId w:val="36"/>
        </w:numPr>
        <w:tabs>
          <w:tab w:val="num" w:pos="567"/>
        </w:tabs>
        <w:suppressAutoHyphens/>
        <w:autoSpaceDE w:val="0"/>
        <w:autoSpaceDN w:val="0"/>
        <w:adjustRightInd w:val="0"/>
        <w:spacing w:after="0" w:line="240" w:lineRule="auto"/>
        <w:ind w:left="567" w:hanging="283"/>
        <w:jc w:val="both"/>
        <w:rPr>
          <w:rFonts w:ascii="Arial" w:hAnsi="Arial" w:cs="Arial"/>
        </w:rPr>
      </w:pPr>
      <w:r>
        <w:rPr>
          <w:rFonts w:ascii="Arial" w:hAnsi="Arial" w:cs="Arial"/>
        </w:rPr>
        <w:t>W przypadku odstąpienia od Umowy Wykonawcę i Zamawiającego obciążają następujące obowiązki szczegółowe:</w:t>
      </w:r>
    </w:p>
    <w:p w:rsidR="00AC1C21" w:rsidRDefault="00AC1C21" w:rsidP="00AC1C21">
      <w:pPr>
        <w:pStyle w:val="Akapitzlist"/>
        <w:widowControl w:val="0"/>
        <w:numPr>
          <w:ilvl w:val="1"/>
          <w:numId w:val="37"/>
        </w:numPr>
        <w:suppressAutoHyphens/>
        <w:autoSpaceDE w:val="0"/>
        <w:autoSpaceDN w:val="0"/>
        <w:adjustRightInd w:val="0"/>
        <w:spacing w:after="0" w:line="240" w:lineRule="auto"/>
        <w:ind w:left="851" w:hanging="284"/>
        <w:jc w:val="both"/>
        <w:rPr>
          <w:rFonts w:ascii="Arial" w:hAnsi="Arial" w:cs="Arial"/>
        </w:rPr>
      </w:pPr>
      <w:r>
        <w:rPr>
          <w:rFonts w:ascii="Arial" w:hAnsi="Arial" w:cs="Arial"/>
        </w:rPr>
        <w:t>w terminie 7 (siedmiu) dni od daty odstąpienia od Umowy Wykonawca przy udziale Zamawiającego sporządzi szczegółowy protokół inwentaryzacji robót w toku, według stanu na dzień odstąpienia;</w:t>
      </w:r>
    </w:p>
    <w:p w:rsidR="00AC1C21" w:rsidRDefault="00AC1C21" w:rsidP="00AC1C21">
      <w:pPr>
        <w:widowControl w:val="0"/>
        <w:numPr>
          <w:ilvl w:val="1"/>
          <w:numId w:val="37"/>
        </w:numPr>
        <w:suppressAutoHyphens/>
        <w:autoSpaceDE w:val="0"/>
        <w:autoSpaceDN w:val="0"/>
        <w:adjustRightInd w:val="0"/>
        <w:spacing w:after="0" w:line="240" w:lineRule="auto"/>
        <w:ind w:left="851" w:hanging="284"/>
        <w:contextualSpacing/>
        <w:jc w:val="both"/>
        <w:rPr>
          <w:rFonts w:ascii="Arial" w:hAnsi="Arial" w:cs="Arial"/>
        </w:rPr>
      </w:pPr>
      <w:r>
        <w:rPr>
          <w:rFonts w:ascii="Arial" w:hAnsi="Arial" w:cs="Arial"/>
        </w:rPr>
        <w:t>Wykonawca zabezpieczy przerwane roboty w zakresie obustronnie uzgodnionym na koszt Strony, z której przyczyny nastąpiło odstąpienie;</w:t>
      </w:r>
    </w:p>
    <w:p w:rsidR="00AC1C21" w:rsidRDefault="00AC1C21" w:rsidP="00AC1C21">
      <w:pPr>
        <w:widowControl w:val="0"/>
        <w:numPr>
          <w:ilvl w:val="1"/>
          <w:numId w:val="37"/>
        </w:numPr>
        <w:suppressAutoHyphens/>
        <w:autoSpaceDE w:val="0"/>
        <w:autoSpaceDN w:val="0"/>
        <w:adjustRightInd w:val="0"/>
        <w:spacing w:after="0" w:line="240" w:lineRule="auto"/>
        <w:ind w:left="851" w:hanging="284"/>
        <w:contextualSpacing/>
        <w:jc w:val="both"/>
        <w:rPr>
          <w:rFonts w:ascii="Arial" w:hAnsi="Arial" w:cs="Arial"/>
        </w:rPr>
      </w:pPr>
      <w:r>
        <w:rPr>
          <w:rFonts w:ascii="Arial" w:hAnsi="Arial" w:cs="Arial"/>
        </w:rPr>
        <w:t>Wykonawca sporządzi wykaz tych materiałów, konstrukcji lub urządzeń, które nie mogą być wykorzystane przez niego do realizacji innych robót nieobjętych umową, jeżeli odstąpienie od Umowy nastąpiło z przyczyn od niego niezależnych;</w:t>
      </w:r>
    </w:p>
    <w:p w:rsidR="00AC1C21" w:rsidRDefault="00AC1C21" w:rsidP="00AC1C21">
      <w:pPr>
        <w:widowControl w:val="0"/>
        <w:numPr>
          <w:ilvl w:val="1"/>
          <w:numId w:val="37"/>
        </w:numPr>
        <w:suppressAutoHyphens/>
        <w:autoSpaceDE w:val="0"/>
        <w:autoSpaceDN w:val="0"/>
        <w:adjustRightInd w:val="0"/>
        <w:spacing w:after="0" w:line="240" w:lineRule="auto"/>
        <w:ind w:left="851" w:hanging="284"/>
        <w:contextualSpacing/>
        <w:jc w:val="both"/>
        <w:rPr>
          <w:rFonts w:ascii="Arial" w:hAnsi="Arial" w:cs="Arial"/>
        </w:rPr>
      </w:pPr>
      <w:r>
        <w:rPr>
          <w:rFonts w:ascii="Arial" w:hAnsi="Arial"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AC1C21" w:rsidRDefault="00AC1C21" w:rsidP="00AC1C21">
      <w:pPr>
        <w:widowControl w:val="0"/>
        <w:numPr>
          <w:ilvl w:val="1"/>
          <w:numId w:val="37"/>
        </w:numPr>
        <w:suppressAutoHyphens/>
        <w:autoSpaceDE w:val="0"/>
        <w:autoSpaceDN w:val="0"/>
        <w:adjustRightInd w:val="0"/>
        <w:spacing w:after="0" w:line="240" w:lineRule="auto"/>
        <w:ind w:left="851" w:hanging="284"/>
        <w:contextualSpacing/>
        <w:jc w:val="both"/>
        <w:rPr>
          <w:rFonts w:ascii="Arial" w:hAnsi="Arial" w:cs="Arial"/>
        </w:rPr>
      </w:pPr>
      <w:r>
        <w:rPr>
          <w:rFonts w:ascii="Arial" w:hAnsi="Arial" w:cs="Arial"/>
        </w:rPr>
        <w:t>Zamawiający w razie odstąpienia od Umowy z przyczyn, za które Wykonawca nie odpowiada, obowiązany jest do dokonania odbioru robót przerwanych oraz do zapłaty Wynagrodzenia za roboty, które zostały wykonane do dnia odstąpienia od Umowy.</w:t>
      </w:r>
    </w:p>
    <w:p w:rsidR="00AC1C21" w:rsidRDefault="00AC1C21" w:rsidP="00AC1C21">
      <w:pPr>
        <w:pStyle w:val="Akapitzlist"/>
        <w:numPr>
          <w:ilvl w:val="0"/>
          <w:numId w:val="36"/>
        </w:numPr>
        <w:tabs>
          <w:tab w:val="num" w:pos="567"/>
        </w:tabs>
        <w:spacing w:after="0" w:line="240" w:lineRule="auto"/>
        <w:ind w:left="567" w:hanging="283"/>
        <w:jc w:val="both"/>
        <w:rPr>
          <w:rFonts w:ascii="Arial" w:hAnsi="Arial" w:cs="Arial"/>
        </w:rPr>
      </w:pPr>
      <w:r>
        <w:rPr>
          <w:rFonts w:ascii="Arial" w:hAnsi="Arial" w:cs="Arial"/>
        </w:rPr>
        <w:t>Strony zastrzegają możliwość odstąpienia od niniejszej umowy, na podstawie jednostronnego oświadczenia woli w formie pisemnej, z przyczyn niezależnych od Wykonawcy i Zamawiającego w następujących przypadkach:</w:t>
      </w:r>
    </w:p>
    <w:p w:rsidR="00AC1C21" w:rsidRDefault="00AC1C21" w:rsidP="00AC1C21">
      <w:pPr>
        <w:pStyle w:val="Akapitzlist"/>
        <w:numPr>
          <w:ilvl w:val="0"/>
          <w:numId w:val="38"/>
        </w:numPr>
        <w:spacing w:after="0" w:line="240" w:lineRule="auto"/>
        <w:ind w:left="851" w:hanging="284"/>
        <w:jc w:val="both"/>
        <w:rPr>
          <w:rFonts w:ascii="Arial" w:hAnsi="Arial" w:cs="Arial"/>
        </w:rPr>
      </w:pPr>
      <w:r>
        <w:rPr>
          <w:rFonts w:ascii="Arial" w:hAnsi="Arial" w:cs="Arial"/>
        </w:rPr>
        <w:t>gdy wskutek epidemii wirusa Sars-Cov-2 Wykonawca nie będzie w stanie ukończyć przedmiotu zamówienia, lub</w:t>
      </w:r>
    </w:p>
    <w:p w:rsidR="00AC1C21" w:rsidRDefault="00AC1C21" w:rsidP="00AC1C21">
      <w:pPr>
        <w:pStyle w:val="Akapitzlist"/>
        <w:numPr>
          <w:ilvl w:val="0"/>
          <w:numId w:val="38"/>
        </w:numPr>
        <w:spacing w:after="0" w:line="240" w:lineRule="auto"/>
        <w:ind w:left="851" w:hanging="284"/>
        <w:jc w:val="both"/>
        <w:rPr>
          <w:rFonts w:ascii="Arial" w:hAnsi="Arial" w:cs="Arial"/>
        </w:rPr>
      </w:pPr>
      <w:r>
        <w:rPr>
          <w:rFonts w:ascii="Arial" w:hAnsi="Arial" w:cs="Arial"/>
        </w:rPr>
        <w:t xml:space="preserve">gdy Zamawiający nie będzie w stanie zapewnić finansowania inwestycji.  </w:t>
      </w:r>
    </w:p>
    <w:p w:rsidR="00AC1C21" w:rsidRDefault="00AC1C21" w:rsidP="00AC1C21">
      <w:pPr>
        <w:pStyle w:val="Akapitzlist"/>
        <w:numPr>
          <w:ilvl w:val="0"/>
          <w:numId w:val="36"/>
        </w:numPr>
        <w:tabs>
          <w:tab w:val="num" w:pos="567"/>
        </w:tabs>
        <w:spacing w:after="0" w:line="240" w:lineRule="auto"/>
        <w:ind w:left="567" w:hanging="283"/>
        <w:jc w:val="both"/>
        <w:rPr>
          <w:rFonts w:ascii="Arial" w:hAnsi="Arial" w:cs="Arial"/>
        </w:rPr>
      </w:pPr>
      <w:r>
        <w:rPr>
          <w:rFonts w:ascii="Arial" w:hAnsi="Arial" w:cs="Arial"/>
        </w:rPr>
        <w:t xml:space="preserve">W wypadku o którym mowa w ust 5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rsidR="00AC1C21" w:rsidRDefault="00AC1C21" w:rsidP="00AC1C21">
      <w:pPr>
        <w:widowControl w:val="0"/>
        <w:suppressAutoHyphens/>
        <w:autoSpaceDE w:val="0"/>
        <w:autoSpaceDN w:val="0"/>
        <w:adjustRightInd w:val="0"/>
        <w:jc w:val="both"/>
        <w:rPr>
          <w:rFonts w:ascii="Arial" w:hAnsi="Arial" w:cs="Arial"/>
        </w:rPr>
      </w:pPr>
    </w:p>
    <w:p w:rsidR="00AC1C21" w:rsidRDefault="00AC1C21" w:rsidP="00AC1C21">
      <w:pPr>
        <w:jc w:val="center"/>
        <w:rPr>
          <w:rFonts w:ascii="Arial" w:hAnsi="Arial" w:cs="Arial"/>
          <w:b/>
        </w:rPr>
      </w:pPr>
      <w:r>
        <w:rPr>
          <w:rFonts w:ascii="Arial" w:hAnsi="Arial" w:cs="Arial"/>
          <w:b/>
        </w:rPr>
        <w:t>§ 13</w:t>
      </w:r>
    </w:p>
    <w:p w:rsidR="00AC1C21" w:rsidRDefault="00AC1C21" w:rsidP="00AC1C21">
      <w:pPr>
        <w:pStyle w:val="Akapitzlist"/>
        <w:ind w:left="360"/>
        <w:jc w:val="center"/>
        <w:rPr>
          <w:rFonts w:ascii="Arial" w:hAnsi="Arial" w:cs="Arial"/>
          <w:b/>
        </w:rPr>
      </w:pPr>
      <w:r>
        <w:rPr>
          <w:rFonts w:ascii="Arial" w:hAnsi="Arial" w:cs="Arial"/>
          <w:b/>
        </w:rPr>
        <w:t>Zmiany umowy</w:t>
      </w:r>
    </w:p>
    <w:p w:rsidR="00AC1C21" w:rsidRDefault="00AC1C21" w:rsidP="00AC1C21">
      <w:pPr>
        <w:tabs>
          <w:tab w:val="left" w:pos="360"/>
        </w:tabs>
        <w:ind w:left="284"/>
        <w:contextualSpacing/>
        <w:jc w:val="both"/>
        <w:rPr>
          <w:rFonts w:ascii="Arial" w:hAnsi="Arial" w:cs="Arial"/>
        </w:rPr>
      </w:pPr>
      <w:r>
        <w:rPr>
          <w:rFonts w:ascii="Arial" w:hAnsi="Arial" w:cs="Arial"/>
        </w:rPr>
        <w:t xml:space="preserve">Zamawiający przewiduje możliwość zmian postanowień zawartej umowy w stosunku do treści oferty, na podstawie, której dokonano wyboru wykonawcy, w przypadku wystąpienia co najmniej jednej z okoliczności wymienionych poniżej, </w:t>
      </w:r>
    </w:p>
    <w:p w:rsidR="00AC1C21" w:rsidRDefault="00AC1C21" w:rsidP="00AC1C21">
      <w:pPr>
        <w:tabs>
          <w:tab w:val="left" w:pos="360"/>
        </w:tabs>
        <w:jc w:val="both"/>
        <w:rPr>
          <w:rFonts w:ascii="Arial" w:hAnsi="Arial" w:cs="Arial"/>
        </w:rPr>
      </w:pPr>
    </w:p>
    <w:p w:rsidR="00AC1C21" w:rsidRDefault="00AC1C21" w:rsidP="00AC1C21">
      <w:pPr>
        <w:tabs>
          <w:tab w:val="left" w:pos="567"/>
        </w:tabs>
        <w:ind w:left="567" w:hanging="283"/>
        <w:contextualSpacing/>
        <w:jc w:val="both"/>
        <w:rPr>
          <w:rFonts w:ascii="Arial" w:hAnsi="Arial" w:cs="Arial"/>
        </w:rPr>
      </w:pPr>
      <w:r>
        <w:rPr>
          <w:rFonts w:ascii="Arial" w:hAnsi="Arial" w:cs="Arial"/>
        </w:rPr>
        <w:t>1.</w:t>
      </w:r>
      <w:r>
        <w:rPr>
          <w:rFonts w:ascii="Arial" w:hAnsi="Arial" w:cs="Arial"/>
        </w:rPr>
        <w:tab/>
        <w:t>Zmiana terminu realizacji Przedmiotu Umowy w przypadku zaistnienia jednej lub kilku wymienionych poniżej okoliczności:</w:t>
      </w:r>
    </w:p>
    <w:p w:rsidR="00AC1C21" w:rsidRDefault="00AC1C21" w:rsidP="00AC1C21">
      <w:pPr>
        <w:tabs>
          <w:tab w:val="left" w:pos="993"/>
        </w:tabs>
        <w:ind w:left="1134" w:hanging="567"/>
        <w:contextualSpacing/>
        <w:jc w:val="both"/>
        <w:rPr>
          <w:rFonts w:ascii="Arial" w:hAnsi="Arial" w:cs="Arial"/>
        </w:rPr>
      </w:pPr>
      <w:r>
        <w:rPr>
          <w:rFonts w:ascii="Arial" w:hAnsi="Arial" w:cs="Arial"/>
        </w:rPr>
        <w:t>1)</w:t>
      </w:r>
      <w:r>
        <w:rPr>
          <w:rFonts w:ascii="Arial" w:hAnsi="Arial" w:cs="Arial"/>
        </w:rPr>
        <w:tab/>
        <w:t>spowodowanych warunkami zewnętrznymi, w szczególności:</w:t>
      </w:r>
    </w:p>
    <w:p w:rsidR="00AC1C21" w:rsidRDefault="00AC1C21" w:rsidP="00AC1C21">
      <w:pPr>
        <w:tabs>
          <w:tab w:val="left" w:pos="993"/>
        </w:tabs>
        <w:ind w:left="993"/>
        <w:contextualSpacing/>
        <w:jc w:val="both"/>
        <w:rPr>
          <w:rFonts w:ascii="Arial" w:hAnsi="Arial" w:cs="Arial"/>
        </w:rPr>
      </w:pPr>
      <w:r>
        <w:rPr>
          <w:rFonts w:ascii="Arial" w:hAnsi="Arial" w:cs="Arial"/>
        </w:rPr>
        <w:t>klęskami żywiołowymi, w tym w szczególności epidemią wirusa Sars-Cov-2, warunkami atmosferycznymi odbiegającymi od naturalnych (np. ponadprzeciętne opady deszczu lub śniegu, długotrwała susza, zjawiska nietypowe dla danej strefy klimatycznej, powódź, pożar, huragan, nawałnica, ulewne deszcze i inne klęski   żywiołowe);</w:t>
      </w:r>
    </w:p>
    <w:p w:rsidR="00AC1C21" w:rsidRDefault="00AC1C21" w:rsidP="00AC1C21">
      <w:pPr>
        <w:tabs>
          <w:tab w:val="left" w:pos="993"/>
        </w:tabs>
        <w:ind w:left="993" w:hanging="426"/>
        <w:contextualSpacing/>
        <w:jc w:val="both"/>
        <w:rPr>
          <w:rFonts w:ascii="Arial" w:hAnsi="Arial" w:cs="Arial"/>
        </w:rPr>
      </w:pPr>
      <w:r>
        <w:rPr>
          <w:rFonts w:ascii="Arial" w:hAnsi="Arial" w:cs="Arial"/>
        </w:rPr>
        <w:t>2)</w:t>
      </w:r>
      <w:r>
        <w:rPr>
          <w:rFonts w:ascii="Arial" w:hAnsi="Arial" w:cs="Arial"/>
        </w:rPr>
        <w:tab/>
        <w:t xml:space="preserve">spowodowanych warunkami geologicznymi, archeologicznymi lub terenowymi, </w:t>
      </w:r>
      <w:r>
        <w:rPr>
          <w:rFonts w:ascii="Arial" w:hAnsi="Arial" w:cs="Arial"/>
        </w:rPr>
        <w:br/>
        <w:t>w szczególności:</w:t>
      </w:r>
    </w:p>
    <w:p w:rsidR="00AC1C21" w:rsidRDefault="00AC1C21" w:rsidP="00AC1C21">
      <w:pPr>
        <w:tabs>
          <w:tab w:val="left" w:pos="1418"/>
        </w:tabs>
        <w:ind w:left="1418" w:hanging="425"/>
        <w:contextualSpacing/>
        <w:jc w:val="both"/>
        <w:rPr>
          <w:rFonts w:ascii="Arial" w:hAnsi="Arial" w:cs="Arial"/>
        </w:rPr>
      </w:pPr>
      <w:r>
        <w:rPr>
          <w:rFonts w:ascii="Arial" w:hAnsi="Arial" w:cs="Arial"/>
        </w:rPr>
        <w:t>a.</w:t>
      </w:r>
      <w:r>
        <w:rPr>
          <w:rFonts w:ascii="Arial" w:hAnsi="Arial" w:cs="Arial"/>
        </w:rPr>
        <w:tab/>
        <w:t>odnalezieniem niewypałów i niewybuchów,</w:t>
      </w:r>
    </w:p>
    <w:p w:rsidR="00AC1C21" w:rsidRDefault="00AC1C21" w:rsidP="00AC1C21">
      <w:pPr>
        <w:tabs>
          <w:tab w:val="left" w:pos="1418"/>
        </w:tabs>
        <w:ind w:left="1418" w:hanging="425"/>
        <w:contextualSpacing/>
        <w:jc w:val="both"/>
        <w:rPr>
          <w:rFonts w:ascii="Arial" w:hAnsi="Arial" w:cs="Arial"/>
        </w:rPr>
      </w:pPr>
      <w:r>
        <w:rPr>
          <w:rFonts w:ascii="Arial" w:hAnsi="Arial" w:cs="Arial"/>
        </w:rPr>
        <w:t>b.</w:t>
      </w:r>
      <w:r>
        <w:rPr>
          <w:rFonts w:ascii="Arial" w:hAnsi="Arial" w:cs="Arial"/>
        </w:rPr>
        <w:tab/>
        <w:t>stwierdzeniem odmiennych od przyjętych w dokumentacji projektowej warunki geologiczne (np. kategorie gruntu);</w:t>
      </w:r>
    </w:p>
    <w:p w:rsidR="00AC1C21" w:rsidRDefault="00AC1C21" w:rsidP="00AC1C21">
      <w:pPr>
        <w:tabs>
          <w:tab w:val="left" w:pos="993"/>
        </w:tabs>
        <w:ind w:left="993" w:hanging="426"/>
        <w:contextualSpacing/>
        <w:jc w:val="both"/>
        <w:rPr>
          <w:rFonts w:ascii="Arial" w:hAnsi="Arial" w:cs="Arial"/>
        </w:rPr>
      </w:pPr>
      <w:r>
        <w:rPr>
          <w:rFonts w:ascii="Arial" w:hAnsi="Arial" w:cs="Arial"/>
        </w:rPr>
        <w:t>3)</w:t>
      </w:r>
      <w:r>
        <w:rPr>
          <w:rFonts w:ascii="Arial" w:hAnsi="Arial" w:cs="Arial"/>
        </w:rPr>
        <w:tab/>
        <w:t xml:space="preserve">będących następstwem zdarzeń leżących po stronie Zamawiającego, takich jak </w:t>
      </w:r>
      <w:r>
        <w:rPr>
          <w:rFonts w:ascii="Arial" w:hAnsi="Arial" w:cs="Arial"/>
        </w:rPr>
        <w:br/>
        <w:t>w szczególności:</w:t>
      </w:r>
    </w:p>
    <w:p w:rsidR="00AC1C21" w:rsidRDefault="00AC1C21" w:rsidP="00AC1C21">
      <w:pPr>
        <w:tabs>
          <w:tab w:val="left" w:pos="1418"/>
        </w:tabs>
        <w:ind w:left="1418" w:hanging="425"/>
        <w:contextualSpacing/>
        <w:jc w:val="both"/>
        <w:rPr>
          <w:rFonts w:ascii="Arial" w:hAnsi="Arial" w:cs="Arial"/>
        </w:rPr>
      </w:pPr>
      <w:r>
        <w:rPr>
          <w:rFonts w:ascii="Arial" w:hAnsi="Arial" w:cs="Arial"/>
        </w:rPr>
        <w:t>a.</w:t>
      </w:r>
      <w:r>
        <w:rPr>
          <w:rFonts w:ascii="Arial" w:hAnsi="Arial" w:cs="Arial"/>
        </w:rPr>
        <w:tab/>
        <w:t>wstrzymaniem robót przez Zamawiającego,</w:t>
      </w:r>
    </w:p>
    <w:p w:rsidR="00AC1C21" w:rsidRDefault="00AC1C21" w:rsidP="00AC1C21">
      <w:pPr>
        <w:tabs>
          <w:tab w:val="left" w:pos="1418"/>
        </w:tabs>
        <w:ind w:left="1418" w:hanging="425"/>
        <w:contextualSpacing/>
        <w:jc w:val="both"/>
        <w:rPr>
          <w:rFonts w:ascii="Arial" w:hAnsi="Arial" w:cs="Arial"/>
        </w:rPr>
      </w:pPr>
      <w:r>
        <w:rPr>
          <w:rFonts w:ascii="Arial" w:hAnsi="Arial" w:cs="Arial"/>
        </w:rPr>
        <w:t>b.</w:t>
      </w:r>
      <w:r>
        <w:rPr>
          <w:rFonts w:ascii="Arial" w:hAnsi="Arial" w:cs="Arial"/>
        </w:rPr>
        <w:tab/>
        <w:t xml:space="preserve">koniecznością usunięcia błędów lub wprowadzenia zmian w dokumentacji projektowej; </w:t>
      </w:r>
    </w:p>
    <w:p w:rsidR="00AC1C21" w:rsidRDefault="00AC1C21" w:rsidP="00AC1C21">
      <w:pPr>
        <w:tabs>
          <w:tab w:val="left" w:pos="1418"/>
        </w:tabs>
        <w:ind w:left="1418" w:hanging="425"/>
        <w:contextualSpacing/>
        <w:jc w:val="both"/>
        <w:rPr>
          <w:rFonts w:ascii="Arial" w:hAnsi="Arial" w:cs="Arial"/>
        </w:rPr>
      </w:pPr>
      <w:r>
        <w:rPr>
          <w:rFonts w:ascii="Arial" w:hAnsi="Arial" w:cs="Arial"/>
        </w:rPr>
        <w:t xml:space="preserve">c. </w:t>
      </w:r>
      <w:r>
        <w:rPr>
          <w:rFonts w:ascii="Arial" w:hAnsi="Arial" w:cs="Arial"/>
        </w:rPr>
        <w:tab/>
        <w:t>z powodu wystąpienia dodatkowych robót budowlanych a niemożliwych do przewidzenia oraz robót zamiennych</w:t>
      </w:r>
    </w:p>
    <w:p w:rsidR="00AC1C21" w:rsidRDefault="00AC1C21" w:rsidP="00AC1C21">
      <w:pPr>
        <w:tabs>
          <w:tab w:val="left" w:pos="993"/>
        </w:tabs>
        <w:ind w:left="993" w:hanging="426"/>
        <w:contextualSpacing/>
        <w:jc w:val="both"/>
        <w:rPr>
          <w:rFonts w:ascii="Arial" w:hAnsi="Arial" w:cs="Arial"/>
        </w:rPr>
      </w:pPr>
      <w:r>
        <w:rPr>
          <w:rFonts w:ascii="Arial" w:hAnsi="Arial" w:cs="Arial"/>
        </w:rPr>
        <w:t>4)</w:t>
      </w:r>
      <w:r>
        <w:rPr>
          <w:rFonts w:ascii="Arial" w:hAnsi="Arial" w:cs="Arial"/>
        </w:rPr>
        <w:tab/>
        <w:t>będących następstwem działania organów administracji, w szczególności takich jak np.:</w:t>
      </w:r>
    </w:p>
    <w:p w:rsidR="00AC1C21" w:rsidRDefault="00AC1C21" w:rsidP="00AC1C21">
      <w:pPr>
        <w:tabs>
          <w:tab w:val="left" w:pos="1418"/>
        </w:tabs>
        <w:ind w:left="1418" w:hanging="425"/>
        <w:contextualSpacing/>
        <w:jc w:val="both"/>
        <w:rPr>
          <w:rFonts w:ascii="Arial" w:hAnsi="Arial" w:cs="Arial"/>
        </w:rPr>
      </w:pPr>
      <w:r>
        <w:rPr>
          <w:rFonts w:ascii="Arial" w:hAnsi="Arial" w:cs="Arial"/>
        </w:rPr>
        <w:t>a.</w:t>
      </w:r>
      <w:r>
        <w:rPr>
          <w:rFonts w:ascii="Arial" w:hAnsi="Arial" w:cs="Arial"/>
        </w:rPr>
        <w:tab/>
        <w:t>odmową wydania przez organy administracji wymaganych decyzji, zezwoleń, uzgodnień na skutek błędów w dokumentacji projektowej,</w:t>
      </w:r>
    </w:p>
    <w:p w:rsidR="00AC1C21" w:rsidRDefault="00AC1C21" w:rsidP="00AC1C21">
      <w:pPr>
        <w:tabs>
          <w:tab w:val="left" w:pos="1418"/>
        </w:tabs>
        <w:ind w:left="1418" w:hanging="425"/>
        <w:contextualSpacing/>
        <w:jc w:val="both"/>
        <w:rPr>
          <w:rFonts w:ascii="Arial" w:hAnsi="Arial" w:cs="Arial"/>
        </w:rPr>
      </w:pPr>
      <w:r>
        <w:rPr>
          <w:rFonts w:ascii="Arial" w:hAnsi="Arial" w:cs="Arial"/>
        </w:rPr>
        <w:t>b.</w:t>
      </w:r>
      <w:r>
        <w:rPr>
          <w:rFonts w:ascii="Arial" w:hAnsi="Arial" w:cs="Arial"/>
        </w:rPr>
        <w:tab/>
        <w:t>przekroczenie zakreślonych przez prawo terminów wydawania przez organy administracji decyzji, zezwoleń, uzgodnień itp.; zmiany wydanych wcześniej przez organy administracji  decyzji, zezwoleń, uzgodnień;</w:t>
      </w:r>
    </w:p>
    <w:p w:rsidR="00AC1C21" w:rsidRDefault="00AC1C21" w:rsidP="00AC1C21">
      <w:pPr>
        <w:tabs>
          <w:tab w:val="left" w:pos="1418"/>
        </w:tabs>
        <w:ind w:left="1418" w:hanging="425"/>
        <w:contextualSpacing/>
        <w:jc w:val="both"/>
        <w:rPr>
          <w:rFonts w:ascii="Arial" w:hAnsi="Arial" w:cs="Arial"/>
        </w:rPr>
      </w:pPr>
      <w:r>
        <w:rPr>
          <w:rFonts w:ascii="Arial" w:hAnsi="Arial" w:cs="Arial"/>
        </w:rPr>
        <w:t xml:space="preserve">c. </w:t>
      </w:r>
      <w:r>
        <w:rPr>
          <w:rFonts w:ascii="Arial" w:hAnsi="Arial" w:cs="Arial"/>
        </w:rPr>
        <w:tab/>
        <w:t>zmiany wymagań związanych ze zmianą lub wydaniem nowego pozwolenia na budowę (w przypadku wystąpienia) lub zgłoszenia ( w przypadku wystąpienia) dla  realizowanego  zamówienia, wynikających z konieczności wykonania robót zamiennych niewykraczających poza zakres przedmiotu zamówienia, a koniecznych dla wykonania całości robót i uzyskania     założonego  efektu użytkowego</w:t>
      </w:r>
    </w:p>
    <w:p w:rsidR="00AC1C21" w:rsidRDefault="00AC1C21" w:rsidP="00AC1C21">
      <w:pPr>
        <w:tabs>
          <w:tab w:val="left" w:pos="1418"/>
        </w:tabs>
        <w:ind w:left="1418" w:hanging="425"/>
        <w:contextualSpacing/>
        <w:jc w:val="both"/>
        <w:rPr>
          <w:rFonts w:ascii="Arial" w:hAnsi="Arial" w:cs="Arial"/>
        </w:rPr>
      </w:pPr>
      <w:r>
        <w:rPr>
          <w:rFonts w:ascii="Arial" w:hAnsi="Arial" w:cs="Arial"/>
        </w:rPr>
        <w:t xml:space="preserve">d. </w:t>
      </w:r>
      <w:r>
        <w:rPr>
          <w:rFonts w:ascii="Arial" w:hAnsi="Arial" w:cs="Arial"/>
        </w:rPr>
        <w:tab/>
        <w:t>zmiany przepisów, które skutkują zmianą pozwolenia na budowę lub zgłoszenia wydanego   dla  realizowanego zamówienia – w przypadku wystąpienia</w:t>
      </w:r>
    </w:p>
    <w:p w:rsidR="00AC1C21" w:rsidRDefault="00AC1C21" w:rsidP="00AC1C21">
      <w:pPr>
        <w:tabs>
          <w:tab w:val="left" w:pos="1418"/>
        </w:tabs>
        <w:ind w:left="1418" w:hanging="425"/>
        <w:contextualSpacing/>
        <w:jc w:val="both"/>
        <w:rPr>
          <w:rFonts w:ascii="Arial" w:hAnsi="Arial" w:cs="Arial"/>
        </w:rPr>
      </w:pPr>
      <w:r>
        <w:rPr>
          <w:rFonts w:ascii="Arial" w:hAnsi="Arial" w:cs="Arial"/>
        </w:rPr>
        <w:t>e.</w:t>
      </w:r>
      <w:r>
        <w:rPr>
          <w:rFonts w:ascii="Arial" w:hAnsi="Arial" w:cs="Arial"/>
        </w:rPr>
        <w:tab/>
        <w:t>wstrzymaniem robót budowlanych przez  organy nadzoru;</w:t>
      </w:r>
    </w:p>
    <w:p w:rsidR="00AC1C21" w:rsidRDefault="00AC1C21" w:rsidP="00AC1C21">
      <w:pPr>
        <w:tabs>
          <w:tab w:val="left" w:pos="993"/>
        </w:tabs>
        <w:ind w:left="993" w:hanging="426"/>
        <w:contextualSpacing/>
        <w:jc w:val="both"/>
        <w:rPr>
          <w:rFonts w:ascii="Arial" w:hAnsi="Arial" w:cs="Arial"/>
        </w:rPr>
      </w:pPr>
      <w:r>
        <w:rPr>
          <w:rFonts w:ascii="Arial" w:hAnsi="Arial" w:cs="Arial"/>
        </w:rPr>
        <w:lastRenderedPageBreak/>
        <w:t>5)</w:t>
      </w:r>
      <w:r>
        <w:rPr>
          <w:rFonts w:ascii="Arial" w:hAnsi="Arial" w:cs="Arial"/>
        </w:rPr>
        <w:tab/>
        <w:t>stanowiących inne przyczyny zewnętrzne niezależne od Zamawiającego oraz Wykonawcy skutkujące niemożliwością prowadzenia prac takie jak np. błędy oraz niedopatrzenia powstałe w wyniku działalności człowieka, których skutki mogą doprowadzić do znacznej modyfikacji pierwotnych założeń projektu lub brak możliwości dojazdu oraz transportu materiałów na teren robót spowo</w:t>
      </w:r>
      <w:r w:rsidR="0035134A">
        <w:rPr>
          <w:rFonts w:ascii="Arial" w:hAnsi="Arial" w:cs="Arial"/>
        </w:rPr>
        <w:t xml:space="preserve">dowany awariami, remontami </w:t>
      </w:r>
      <w:r>
        <w:rPr>
          <w:rFonts w:ascii="Arial" w:hAnsi="Arial" w:cs="Arial"/>
        </w:rPr>
        <w:t>i przebudowami dróg, ciągów  komunikacyjnych, niekorzystnymi warunkami atmosferycznymi</w:t>
      </w:r>
    </w:p>
    <w:p w:rsidR="00AC1C21" w:rsidRDefault="00AC1C21" w:rsidP="00AC1C21">
      <w:pPr>
        <w:tabs>
          <w:tab w:val="left" w:pos="993"/>
        </w:tabs>
        <w:ind w:left="993" w:hanging="426"/>
        <w:contextualSpacing/>
        <w:jc w:val="both"/>
        <w:rPr>
          <w:rFonts w:ascii="Arial" w:hAnsi="Arial" w:cs="Arial"/>
        </w:rPr>
      </w:pPr>
      <w:r>
        <w:rPr>
          <w:rFonts w:ascii="Arial" w:hAnsi="Arial" w:cs="Arial"/>
        </w:rPr>
        <w:t>6)  w następstwie okoliczności, których  nie można  było  przewidzieć w chwili zawarcia umowy niezależnych od Zamawiającego i Wykonawcy, skutkujących niemożliwością prowadzenia robót</w:t>
      </w:r>
    </w:p>
    <w:p w:rsidR="00AC1C21" w:rsidRDefault="00AC1C21" w:rsidP="00AC1C21">
      <w:pPr>
        <w:tabs>
          <w:tab w:val="left" w:pos="993"/>
        </w:tabs>
        <w:ind w:left="993" w:hanging="426"/>
        <w:contextualSpacing/>
        <w:jc w:val="both"/>
        <w:rPr>
          <w:rFonts w:ascii="Arial" w:hAnsi="Arial" w:cs="Arial"/>
        </w:rPr>
      </w:pPr>
    </w:p>
    <w:p w:rsidR="00AC1C21" w:rsidRDefault="00AC1C21" w:rsidP="00AC1C21">
      <w:pPr>
        <w:tabs>
          <w:tab w:val="left" w:pos="360"/>
        </w:tabs>
        <w:ind w:left="567"/>
        <w:contextualSpacing/>
        <w:jc w:val="both"/>
        <w:rPr>
          <w:rFonts w:ascii="Arial" w:hAnsi="Arial" w:cs="Arial"/>
        </w:rPr>
      </w:pPr>
      <w:r>
        <w:rPr>
          <w:rFonts w:ascii="Arial" w:hAnsi="Arial" w:cs="Arial"/>
        </w:rPr>
        <w:t xml:space="preserve">W przypadku wystąpienia którejkolwiek z okoliczności wymienionych w pkt. 1) - 6) termin wykonania umowy może ulec odpowiedniemu przedłużeniu, o czas niezbędny do zakończenia wykonywania jej przedmiotu w sposób należyty, stosowanie do okresu trwania tych okoliczności oraz skutków, które te okoliczności wywołały. </w:t>
      </w:r>
    </w:p>
    <w:p w:rsidR="00AC1C21" w:rsidRDefault="00AC1C21" w:rsidP="00AC1C21">
      <w:pPr>
        <w:tabs>
          <w:tab w:val="left" w:pos="360"/>
        </w:tabs>
        <w:jc w:val="both"/>
        <w:rPr>
          <w:rFonts w:ascii="Arial" w:hAnsi="Arial" w:cs="Arial"/>
        </w:rPr>
      </w:pPr>
    </w:p>
    <w:p w:rsidR="00AC1C21" w:rsidRDefault="00AC1C21" w:rsidP="00AC1C21">
      <w:pPr>
        <w:tabs>
          <w:tab w:val="left" w:pos="567"/>
        </w:tabs>
        <w:ind w:left="567" w:hanging="283"/>
        <w:contextualSpacing/>
        <w:jc w:val="both"/>
        <w:rPr>
          <w:rFonts w:ascii="Arial" w:hAnsi="Arial" w:cs="Arial"/>
        </w:rPr>
      </w:pPr>
      <w:r>
        <w:rPr>
          <w:rFonts w:ascii="Arial" w:hAnsi="Arial" w:cs="Arial"/>
        </w:rPr>
        <w:t>2.</w:t>
      </w:r>
      <w:r>
        <w:rPr>
          <w:rFonts w:ascii="Arial" w:hAnsi="Arial" w:cs="Arial"/>
        </w:rPr>
        <w:tab/>
        <w:t>Zmiana sposobu spełnienia świadczenia:</w:t>
      </w:r>
    </w:p>
    <w:p w:rsidR="00AC1C21" w:rsidRDefault="00AC1C21" w:rsidP="00AC1C21">
      <w:pPr>
        <w:tabs>
          <w:tab w:val="left" w:pos="1134"/>
        </w:tabs>
        <w:ind w:left="1134" w:hanging="567"/>
        <w:contextualSpacing/>
        <w:jc w:val="both"/>
        <w:rPr>
          <w:rFonts w:ascii="Arial" w:hAnsi="Arial" w:cs="Arial"/>
        </w:rPr>
      </w:pPr>
      <w:r>
        <w:rPr>
          <w:rFonts w:ascii="Arial" w:hAnsi="Arial" w:cs="Arial"/>
        </w:rPr>
        <w:t>1)</w:t>
      </w:r>
      <w:r>
        <w:rPr>
          <w:rFonts w:ascii="Arial" w:hAnsi="Arial" w:cs="Arial"/>
        </w:rPr>
        <w:tab/>
        <w:t>zmiany technologiczne, w szczególności:</w:t>
      </w:r>
    </w:p>
    <w:p w:rsidR="00AC1C21" w:rsidRDefault="00AC1C21" w:rsidP="00AC1C21">
      <w:pPr>
        <w:tabs>
          <w:tab w:val="left" w:pos="1418"/>
        </w:tabs>
        <w:ind w:left="1418" w:hanging="284"/>
        <w:contextualSpacing/>
        <w:jc w:val="both"/>
        <w:rPr>
          <w:rFonts w:ascii="Arial" w:hAnsi="Arial" w:cs="Arial"/>
        </w:rPr>
      </w:pPr>
      <w:r>
        <w:rPr>
          <w:rFonts w:ascii="Arial" w:hAnsi="Arial" w:cs="Arial"/>
        </w:rPr>
        <w:t>a.</w:t>
      </w:r>
      <w:r>
        <w:rPr>
          <w:rFonts w:ascii="Arial" w:hAnsi="Arial"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rsidR="00AC1C21" w:rsidRDefault="00AC1C21" w:rsidP="00AC1C21">
      <w:pPr>
        <w:tabs>
          <w:tab w:val="left" w:pos="1418"/>
        </w:tabs>
        <w:ind w:left="1418" w:hanging="284"/>
        <w:contextualSpacing/>
        <w:jc w:val="both"/>
        <w:rPr>
          <w:rFonts w:ascii="Arial" w:hAnsi="Arial" w:cs="Arial"/>
        </w:rPr>
      </w:pPr>
      <w:r>
        <w:rPr>
          <w:rFonts w:ascii="Arial" w:hAnsi="Arial" w:cs="Arial"/>
        </w:rPr>
        <w:t>b.</w:t>
      </w:r>
      <w:r>
        <w:rPr>
          <w:rFonts w:ascii="Arial" w:hAnsi="Arial" w:cs="Arial"/>
        </w:rPr>
        <w:tab/>
        <w:t>odmienne od przyjętych w dokumentacji projektowej warunki geologiczne (np. kategorie gruntu) skutkujące niemożliwością zrealizowania przedmiotu umowy przy dotychczasowych założeniach technologicznych;</w:t>
      </w:r>
    </w:p>
    <w:p w:rsidR="00AC1C21" w:rsidRDefault="00AC1C21" w:rsidP="00AC1C21">
      <w:pPr>
        <w:tabs>
          <w:tab w:val="left" w:pos="1418"/>
        </w:tabs>
        <w:ind w:left="1418" w:hanging="284"/>
        <w:contextualSpacing/>
        <w:jc w:val="both"/>
        <w:rPr>
          <w:rFonts w:ascii="Arial" w:hAnsi="Arial" w:cs="Arial"/>
        </w:rPr>
      </w:pPr>
      <w:r>
        <w:rPr>
          <w:rFonts w:ascii="Arial" w:hAnsi="Arial" w:cs="Arial"/>
        </w:rPr>
        <w:t>c.</w:t>
      </w:r>
      <w:r>
        <w:rPr>
          <w:rFonts w:ascii="Arial" w:hAnsi="Arial" w:cs="Arial"/>
        </w:rPr>
        <w:tab/>
        <w:t xml:space="preserve">konieczność zrealizowania projektu przy zastosowaniu innych rozwiązań technicznych lub materiałowych ze względu na zmiany obowiązującego prawa </w:t>
      </w:r>
    </w:p>
    <w:p w:rsidR="00AC1C21" w:rsidRDefault="00AC1C21" w:rsidP="00AC1C21">
      <w:pPr>
        <w:tabs>
          <w:tab w:val="left" w:pos="1134"/>
        </w:tabs>
        <w:ind w:left="1134" w:hanging="567"/>
        <w:contextualSpacing/>
        <w:jc w:val="both"/>
        <w:rPr>
          <w:rFonts w:ascii="Arial" w:hAnsi="Arial" w:cs="Arial"/>
        </w:rPr>
      </w:pPr>
      <w:r>
        <w:rPr>
          <w:rFonts w:ascii="Arial" w:hAnsi="Arial" w:cs="Arial"/>
        </w:rPr>
        <w:tab/>
        <w:t xml:space="preserve">Zmiany wskazywane w lit. c będą wprowadzane wyłącznie w zakresie umożliwiającym oddanie przedmiotu umowy do użytkowania, a Zamawiający może ponieść ryzyko zwiększenia wynagrodzenia z tytułu takich zmian wyłącznie w kwocie równej zwiększonym z tego powodu kosztom. </w:t>
      </w:r>
    </w:p>
    <w:p w:rsidR="00594676" w:rsidRDefault="00AC1C21" w:rsidP="0035134A">
      <w:pPr>
        <w:tabs>
          <w:tab w:val="left" w:pos="1134"/>
        </w:tabs>
        <w:ind w:left="1134" w:hanging="567"/>
        <w:contextualSpacing/>
        <w:jc w:val="both"/>
        <w:rPr>
          <w:rFonts w:ascii="Arial" w:hAnsi="Arial" w:cs="Arial"/>
        </w:rPr>
      </w:pPr>
      <w:r>
        <w:rPr>
          <w:rFonts w:ascii="Arial" w:hAnsi="Arial" w:cs="Arial"/>
        </w:rPr>
        <w:tab/>
        <w:t>Każda ze wskazywanych w lit. a – c zmian może być powiązana z obniżeniem wynagrodzenia na zas</w:t>
      </w:r>
      <w:r w:rsidR="00594676">
        <w:rPr>
          <w:rFonts w:ascii="Arial" w:hAnsi="Arial" w:cs="Arial"/>
        </w:rPr>
        <w:t>adach określonych przez Strony</w:t>
      </w:r>
    </w:p>
    <w:p w:rsidR="00AC1C21" w:rsidRDefault="00AC1C21" w:rsidP="00AC1C21">
      <w:pPr>
        <w:tabs>
          <w:tab w:val="left" w:pos="851"/>
        </w:tabs>
        <w:ind w:left="851" w:hanging="567"/>
        <w:contextualSpacing/>
        <w:jc w:val="both"/>
        <w:rPr>
          <w:rFonts w:ascii="Arial" w:hAnsi="Arial" w:cs="Arial"/>
        </w:rPr>
      </w:pPr>
      <w:r>
        <w:rPr>
          <w:rFonts w:ascii="Arial" w:hAnsi="Arial" w:cs="Arial"/>
        </w:rPr>
        <w:t>3.</w:t>
      </w:r>
      <w:r>
        <w:rPr>
          <w:rFonts w:ascii="Arial" w:hAnsi="Arial" w:cs="Arial"/>
        </w:rPr>
        <w:tab/>
        <w:t xml:space="preserve">Pozostałe zmiany: </w:t>
      </w:r>
    </w:p>
    <w:p w:rsidR="00AC1C21" w:rsidRDefault="00AC1C21" w:rsidP="00AC1C21">
      <w:pPr>
        <w:tabs>
          <w:tab w:val="left" w:pos="851"/>
        </w:tabs>
        <w:ind w:left="851"/>
        <w:contextualSpacing/>
        <w:jc w:val="both"/>
        <w:rPr>
          <w:rFonts w:ascii="Arial" w:hAnsi="Arial" w:cs="Arial"/>
        </w:rPr>
      </w:pPr>
      <w:r>
        <w:rPr>
          <w:rFonts w:ascii="Arial" w:hAnsi="Arial" w:cs="Arial"/>
        </w:rPr>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AC1C21" w:rsidRDefault="00AC1C21" w:rsidP="00AC1C21">
      <w:pPr>
        <w:tabs>
          <w:tab w:val="left" w:pos="851"/>
        </w:tabs>
        <w:ind w:left="851" w:hanging="567"/>
        <w:contextualSpacing/>
        <w:jc w:val="both"/>
        <w:rPr>
          <w:rFonts w:ascii="Arial" w:hAnsi="Arial" w:cs="Arial"/>
        </w:rPr>
      </w:pPr>
      <w:r>
        <w:rPr>
          <w:rFonts w:ascii="Arial" w:hAnsi="Arial" w:cs="Arial"/>
        </w:rPr>
        <w:t>4.</w:t>
      </w:r>
      <w:r>
        <w:rPr>
          <w:rFonts w:ascii="Arial" w:hAnsi="Arial" w:cs="Arial"/>
        </w:rPr>
        <w:tab/>
        <w:t xml:space="preserve">Wszystkie powyższe postanowienia stanowią katalog zmian, na które Zamawiający może wyrazić zgodę. Nie stanowią jednocześnie zobowiązania do wyrażenia takiej zgody. </w:t>
      </w:r>
    </w:p>
    <w:p w:rsidR="00AC1C21" w:rsidRDefault="00AC1C21" w:rsidP="00AC1C21">
      <w:pPr>
        <w:tabs>
          <w:tab w:val="left" w:pos="851"/>
        </w:tabs>
        <w:ind w:left="851" w:hanging="567"/>
        <w:contextualSpacing/>
        <w:jc w:val="both"/>
        <w:rPr>
          <w:rFonts w:ascii="Arial" w:hAnsi="Arial" w:cs="Arial"/>
        </w:rPr>
      </w:pPr>
      <w:r>
        <w:rPr>
          <w:rFonts w:ascii="Arial" w:hAnsi="Arial" w:cs="Arial"/>
        </w:rPr>
        <w:t>5.</w:t>
      </w:r>
      <w:r>
        <w:rPr>
          <w:rFonts w:ascii="Arial" w:hAnsi="Arial" w:cs="Arial"/>
        </w:rPr>
        <w:tab/>
        <w:t>Nie stanowi zmiany umowy:</w:t>
      </w:r>
    </w:p>
    <w:p w:rsidR="00AC1C21" w:rsidRDefault="00AC1C21" w:rsidP="00AC1C21">
      <w:pPr>
        <w:tabs>
          <w:tab w:val="left" w:pos="0"/>
        </w:tabs>
        <w:ind w:left="1276" w:hanging="425"/>
        <w:contextualSpacing/>
        <w:jc w:val="both"/>
        <w:rPr>
          <w:rFonts w:ascii="Arial" w:hAnsi="Arial" w:cs="Arial"/>
        </w:rPr>
      </w:pPr>
      <w:r>
        <w:rPr>
          <w:rFonts w:ascii="Arial" w:hAnsi="Arial" w:cs="Arial"/>
        </w:rPr>
        <w:t>1)</w:t>
      </w:r>
      <w:r>
        <w:rPr>
          <w:rFonts w:ascii="Arial" w:hAnsi="Arial" w:cs="Arial"/>
        </w:rPr>
        <w:tab/>
        <w:t xml:space="preserve">zmiana danych związanych z obsługą administracyjno-organizacyjną Umowy (np. zmiana nr rachunku bankowego) </w:t>
      </w:r>
    </w:p>
    <w:p w:rsidR="00AC1C21" w:rsidRDefault="00AC1C21" w:rsidP="00AC1C21">
      <w:pPr>
        <w:tabs>
          <w:tab w:val="left" w:pos="0"/>
        </w:tabs>
        <w:ind w:left="1276" w:hanging="425"/>
        <w:contextualSpacing/>
        <w:jc w:val="both"/>
        <w:rPr>
          <w:rFonts w:ascii="Arial" w:hAnsi="Arial" w:cs="Arial"/>
        </w:rPr>
      </w:pPr>
      <w:r>
        <w:rPr>
          <w:rFonts w:ascii="Arial" w:hAnsi="Arial" w:cs="Arial"/>
        </w:rPr>
        <w:t>2)</w:t>
      </w:r>
      <w:r>
        <w:rPr>
          <w:rFonts w:ascii="Arial" w:hAnsi="Arial" w:cs="Arial"/>
        </w:rPr>
        <w:tab/>
        <w:t>zmiany danych teleadresowych, zmiany osób wskazanych do kontaktów miedzy Stronami.</w:t>
      </w:r>
    </w:p>
    <w:p w:rsidR="00AC1C21" w:rsidRDefault="00AC1C21" w:rsidP="00AC1C21">
      <w:pPr>
        <w:tabs>
          <w:tab w:val="left" w:pos="1134"/>
        </w:tabs>
        <w:ind w:left="851" w:hanging="567"/>
        <w:contextualSpacing/>
        <w:jc w:val="both"/>
        <w:rPr>
          <w:rFonts w:ascii="Arial" w:hAnsi="Arial" w:cs="Arial"/>
        </w:rPr>
      </w:pPr>
      <w:r>
        <w:rPr>
          <w:rFonts w:ascii="Arial" w:hAnsi="Arial" w:cs="Arial"/>
        </w:rPr>
        <w:lastRenderedPageBreak/>
        <w:t xml:space="preserve">6. </w:t>
      </w:r>
      <w:r>
        <w:rPr>
          <w:rFonts w:ascii="Arial" w:hAnsi="Arial" w:cs="Arial"/>
        </w:rPr>
        <w:tab/>
        <w:t>Inicjatorem zmian może być Zamawiający lub Wykonawca poprzez wystąpienie w formie pisemnej lub elektronicznej w okresie obowiązywania umowy zawierające opis proponowanych zmian i ich uzasadnienie.</w:t>
      </w:r>
    </w:p>
    <w:p w:rsidR="00AC1C21" w:rsidRDefault="00AC1C21" w:rsidP="00AC1C21">
      <w:pPr>
        <w:tabs>
          <w:tab w:val="left" w:pos="1134"/>
        </w:tabs>
        <w:ind w:left="851" w:hanging="567"/>
        <w:contextualSpacing/>
        <w:jc w:val="both"/>
        <w:rPr>
          <w:rFonts w:ascii="Arial" w:hAnsi="Arial" w:cs="Arial"/>
        </w:rPr>
      </w:pPr>
      <w:r>
        <w:rPr>
          <w:rFonts w:ascii="Arial" w:hAnsi="Arial" w:cs="Arial"/>
        </w:rPr>
        <w:t>7.</w:t>
      </w:r>
      <w:r>
        <w:rPr>
          <w:rFonts w:ascii="Arial" w:hAnsi="Arial" w:cs="Arial"/>
        </w:rPr>
        <w:tab/>
        <w:t xml:space="preserve"> Strona występująca o zmianę postanowień umowy zobowiązana jest do udokumentowania zaistnienia okoliczności, o których mowa w niniejszej umowie. Wniosek o zmianę postanowień umowy musi być wyrażony na piśmie.</w:t>
      </w:r>
    </w:p>
    <w:p w:rsidR="00AC1C21" w:rsidRDefault="00AC1C21" w:rsidP="00AC1C21">
      <w:pPr>
        <w:tabs>
          <w:tab w:val="left" w:pos="1134"/>
        </w:tabs>
        <w:ind w:left="851" w:hanging="567"/>
        <w:contextualSpacing/>
        <w:jc w:val="both"/>
        <w:rPr>
          <w:rFonts w:ascii="Arial" w:hAnsi="Arial" w:cs="Arial"/>
        </w:rPr>
      </w:pPr>
      <w:r>
        <w:rPr>
          <w:rFonts w:ascii="Arial" w:hAnsi="Arial" w:cs="Arial"/>
        </w:rPr>
        <w:t xml:space="preserve">8. </w:t>
      </w:r>
      <w:r>
        <w:rPr>
          <w:rFonts w:ascii="Arial" w:hAnsi="Arial" w:cs="Arial"/>
        </w:rPr>
        <w:tab/>
        <w:t>Warunkiem wprowadzenia zmian zawartej umowy jest:</w:t>
      </w:r>
    </w:p>
    <w:p w:rsidR="00AC1C21" w:rsidRDefault="00AC1C21" w:rsidP="00AC1C21">
      <w:pPr>
        <w:tabs>
          <w:tab w:val="left" w:pos="1134"/>
        </w:tabs>
        <w:ind w:left="851" w:hanging="567"/>
        <w:contextualSpacing/>
        <w:jc w:val="both"/>
        <w:rPr>
          <w:rFonts w:ascii="Arial" w:hAnsi="Arial" w:cs="Arial"/>
        </w:rPr>
      </w:pPr>
      <w:r>
        <w:rPr>
          <w:rFonts w:ascii="Arial" w:hAnsi="Arial" w:cs="Arial"/>
        </w:rPr>
        <w:tab/>
        <w:t>1) wystąpienie obiektywnych okoliczności które zostaną potwierdzone dokumentami, oświadczeniami, itp.</w:t>
      </w:r>
    </w:p>
    <w:p w:rsidR="00AC1C21" w:rsidRDefault="00AC1C21" w:rsidP="00AC1C21">
      <w:pPr>
        <w:tabs>
          <w:tab w:val="left" w:pos="1134"/>
        </w:tabs>
        <w:ind w:left="851" w:hanging="567"/>
        <w:contextualSpacing/>
        <w:jc w:val="both"/>
        <w:rPr>
          <w:rFonts w:ascii="Arial" w:hAnsi="Arial" w:cs="Arial"/>
        </w:rPr>
      </w:pPr>
      <w:r>
        <w:rPr>
          <w:rFonts w:ascii="Arial" w:hAnsi="Arial" w:cs="Arial"/>
        </w:rPr>
        <w:tab/>
      </w:r>
      <w:r w:rsidR="006F47E4">
        <w:rPr>
          <w:rFonts w:ascii="Arial" w:hAnsi="Arial" w:cs="Arial"/>
        </w:rPr>
        <w:t>2</w:t>
      </w:r>
      <w:r>
        <w:rPr>
          <w:rFonts w:ascii="Arial" w:hAnsi="Arial" w:cs="Arial"/>
        </w:rPr>
        <w:t>) powód dokonania zmiany w umowie wynika z okoliczności mających bezpośredni związek z realizowanym przedmiotem zamówienia, który to strona wnosząca propozycję zmian przygotowuje w uzasadnieniu,</w:t>
      </w:r>
    </w:p>
    <w:p w:rsidR="00AC1C21" w:rsidRDefault="00AC1C21" w:rsidP="00AC1C21">
      <w:pPr>
        <w:tabs>
          <w:tab w:val="left" w:pos="1134"/>
        </w:tabs>
        <w:ind w:left="851" w:hanging="567"/>
        <w:contextualSpacing/>
        <w:jc w:val="both"/>
        <w:rPr>
          <w:rFonts w:ascii="Arial" w:hAnsi="Arial" w:cs="Arial"/>
        </w:rPr>
      </w:pPr>
      <w:r>
        <w:rPr>
          <w:rFonts w:ascii="Arial" w:hAnsi="Arial" w:cs="Arial"/>
        </w:rPr>
        <w:tab/>
      </w:r>
      <w:r w:rsidR="006F47E4">
        <w:rPr>
          <w:rFonts w:ascii="Arial" w:hAnsi="Arial" w:cs="Arial"/>
        </w:rPr>
        <w:t>3</w:t>
      </w:r>
      <w:r>
        <w:rPr>
          <w:rFonts w:ascii="Arial" w:hAnsi="Arial" w:cs="Arial"/>
        </w:rPr>
        <w:t>) zakres dokonanej zmiany (w szczególności zakres przedmiotu zamówienia, wynagrodzenie, terminy) jest uzasadniony obiektywnymi okolicznościami,</w:t>
      </w:r>
    </w:p>
    <w:p w:rsidR="00AC1C21" w:rsidRDefault="00AC1C21" w:rsidP="00AC1C21">
      <w:pPr>
        <w:tabs>
          <w:tab w:val="left" w:pos="1134"/>
        </w:tabs>
        <w:ind w:left="851" w:hanging="567"/>
        <w:contextualSpacing/>
        <w:jc w:val="both"/>
        <w:rPr>
          <w:rFonts w:ascii="Arial" w:hAnsi="Arial" w:cs="Arial"/>
        </w:rPr>
      </w:pPr>
      <w:r>
        <w:rPr>
          <w:rFonts w:ascii="Arial" w:hAnsi="Arial" w:cs="Arial"/>
        </w:rPr>
        <w:tab/>
      </w:r>
      <w:r w:rsidR="006F47E4">
        <w:rPr>
          <w:rFonts w:ascii="Arial" w:hAnsi="Arial" w:cs="Arial"/>
        </w:rPr>
        <w:t>4</w:t>
      </w:r>
      <w:r>
        <w:rPr>
          <w:rFonts w:ascii="Arial" w:hAnsi="Arial" w:cs="Arial"/>
        </w:rPr>
        <w:t>) zmiana nie narusza przepisów prawa (zostaje wskazana podstawa prawna pozwalająca dokonać takiej zmiany),</w:t>
      </w:r>
    </w:p>
    <w:p w:rsidR="00AC1C21" w:rsidRDefault="00AC1C21" w:rsidP="00AC1C21">
      <w:pPr>
        <w:tabs>
          <w:tab w:val="left" w:pos="1134"/>
        </w:tabs>
        <w:ind w:left="851" w:hanging="567"/>
        <w:contextualSpacing/>
        <w:jc w:val="both"/>
        <w:rPr>
          <w:rFonts w:ascii="Arial" w:hAnsi="Arial" w:cs="Arial"/>
        </w:rPr>
      </w:pPr>
      <w:r>
        <w:rPr>
          <w:rFonts w:ascii="Arial" w:hAnsi="Arial" w:cs="Arial"/>
        </w:rPr>
        <w:tab/>
      </w:r>
    </w:p>
    <w:p w:rsidR="00AC1C21" w:rsidRDefault="00AC1C21" w:rsidP="00AC1C21">
      <w:pPr>
        <w:tabs>
          <w:tab w:val="left" w:pos="1134"/>
        </w:tabs>
        <w:ind w:left="851" w:hanging="567"/>
        <w:contextualSpacing/>
        <w:jc w:val="both"/>
        <w:rPr>
          <w:rFonts w:ascii="Arial" w:hAnsi="Arial" w:cs="Arial"/>
        </w:rPr>
      </w:pPr>
      <w:r>
        <w:rPr>
          <w:rFonts w:ascii="Arial" w:hAnsi="Arial" w:cs="Arial"/>
        </w:rPr>
        <w:t>9.</w:t>
      </w:r>
      <w:r>
        <w:rPr>
          <w:rFonts w:ascii="Arial" w:hAnsi="Arial" w:cs="Arial"/>
        </w:rPr>
        <w:tab/>
        <w:t xml:space="preserve">Zamawiający przewiduje waloryzację umowy.  Ustala się, że po upływie 6 miesięcy obowiązywania Umowy, w przypadku gdy z opublikowanych przez Prezesa Głównego Urzędu Statycznego wskaźników cen produkcji budowlano – montażowej w danym miesiącu, wynikać będzie, iż cena tych usług w porównaniu z miesiącem podpisania umowy , wzrośnie lub spadnie o więcej niż 5%, każdej ze Stron przysługiwać będzie prawo do żądania odpowiednio zwiększenia wynagrodzenia Wykonawcy lub jego obniżenia (waloryzacja), przy czym jedynie o 50% różnicy pomiędzy wskaźnikiem z miesiąca waloryzacji a wskaźnikiem z miesiąca odniesienia. Waloryzacja wynagrodzenia Wykonawcy następuje przy tym ze skutkiem od pierwszego dnia kolejnego miesiąca kalendarzowego, co oznacza, iż wynagrodzenie za prace zakończone (wykonane </w:t>
      </w:r>
      <w:r>
        <w:rPr>
          <w:rFonts w:ascii="Arial" w:hAnsi="Arial" w:cs="Arial"/>
        </w:rPr>
        <w:br/>
        <w:t>i odebrane) przed skutkiem waloryzacji nie ulega zmianie. Podwyższenie wynagrodzenia Wykonawcy jest także wyłączone w stosunku do prac, które zgodnie z postanowieniami Umowy powinny być zakończone, a zakończone w terminie nie zostały z przyczyn, za które Wykonawca ponosi odpowiedzialność. Waloryzacja wynagrodzenia Wykonawcy na podstawie postanowień niniejszego ustępu następować może nie częściej niż 1 raz na 12 miesięcy kalendarzowych. Zamawiający dopuszcza przy tym maksymalną zmianę wynagrodzenia  Wykonawcy,  następującą  w  efekcie  zastosowania  postanowień niniejszego  ustępu   w całym okresie obowiązywania Umowy, w wysokości 5%.</w:t>
      </w:r>
    </w:p>
    <w:p w:rsidR="00AC1C21" w:rsidRDefault="00AC1C21" w:rsidP="00AC1C21">
      <w:pPr>
        <w:tabs>
          <w:tab w:val="left" w:pos="1134"/>
        </w:tabs>
        <w:ind w:left="851" w:hanging="567"/>
        <w:contextualSpacing/>
        <w:jc w:val="both"/>
        <w:rPr>
          <w:rFonts w:ascii="Arial" w:hAnsi="Arial" w:cs="Arial"/>
        </w:rPr>
      </w:pPr>
      <w:r>
        <w:rPr>
          <w:rFonts w:ascii="Arial" w:hAnsi="Arial" w:cs="Arial"/>
        </w:rPr>
        <w:t>9.</w:t>
      </w:r>
      <w:r>
        <w:rPr>
          <w:rFonts w:ascii="Arial" w:hAnsi="Arial" w:cs="Arial"/>
        </w:rPr>
        <w:tab/>
        <w:t>Wykonawca, w razie zmiany jego wynagrodzenia odpowiednio do ust. 14 powyżej, zobowiązany jest do analogicznej zmiany wynagrodzenia przysługującego podwykonawcy, w zakresie odpowiadającym zmianom cen materiałów lub kosztów dotyczących zobowiązania podwykonawcy.</w:t>
      </w:r>
    </w:p>
    <w:p w:rsidR="00085990" w:rsidRDefault="00085990" w:rsidP="00AC1C21">
      <w:pPr>
        <w:tabs>
          <w:tab w:val="left" w:pos="1134"/>
        </w:tabs>
        <w:ind w:left="851" w:hanging="567"/>
        <w:contextualSpacing/>
        <w:jc w:val="both"/>
        <w:rPr>
          <w:rFonts w:ascii="Arial" w:hAnsi="Arial" w:cs="Arial"/>
        </w:rPr>
      </w:pPr>
    </w:p>
    <w:p w:rsidR="00085990" w:rsidRDefault="00085990" w:rsidP="00AC1C21">
      <w:pPr>
        <w:tabs>
          <w:tab w:val="left" w:pos="1134"/>
        </w:tabs>
        <w:ind w:left="851" w:hanging="567"/>
        <w:contextualSpacing/>
        <w:jc w:val="both"/>
        <w:rPr>
          <w:rFonts w:ascii="Arial" w:hAnsi="Arial" w:cs="Arial"/>
        </w:rPr>
      </w:pPr>
    </w:p>
    <w:p w:rsidR="00AC1C21" w:rsidRDefault="00AC1C21" w:rsidP="008C1A91">
      <w:pPr>
        <w:tabs>
          <w:tab w:val="left" w:pos="1134"/>
        </w:tabs>
        <w:contextualSpacing/>
        <w:jc w:val="both"/>
        <w:rPr>
          <w:rFonts w:ascii="Arial" w:hAnsi="Arial" w:cs="Arial"/>
        </w:rPr>
      </w:pPr>
    </w:p>
    <w:p w:rsidR="00AC1C21" w:rsidRDefault="00AC1C21" w:rsidP="00AC1C21">
      <w:pPr>
        <w:tabs>
          <w:tab w:val="left" w:pos="1134"/>
        </w:tabs>
        <w:ind w:left="851" w:hanging="567"/>
        <w:contextualSpacing/>
        <w:jc w:val="both"/>
        <w:rPr>
          <w:rFonts w:ascii="Arial" w:hAnsi="Arial" w:cs="Arial"/>
        </w:rPr>
      </w:pPr>
    </w:p>
    <w:p w:rsidR="00DE27CB" w:rsidRDefault="00DE27CB" w:rsidP="00AC1C21">
      <w:pPr>
        <w:tabs>
          <w:tab w:val="left" w:pos="1134"/>
        </w:tabs>
        <w:ind w:left="851" w:hanging="567"/>
        <w:contextualSpacing/>
        <w:jc w:val="both"/>
        <w:rPr>
          <w:rFonts w:ascii="Arial" w:hAnsi="Arial" w:cs="Arial"/>
        </w:rPr>
      </w:pPr>
    </w:p>
    <w:p w:rsidR="00DE27CB" w:rsidRDefault="00DE27CB" w:rsidP="00AC1C21">
      <w:pPr>
        <w:tabs>
          <w:tab w:val="left" w:pos="1134"/>
        </w:tabs>
        <w:ind w:left="851" w:hanging="567"/>
        <w:contextualSpacing/>
        <w:jc w:val="both"/>
        <w:rPr>
          <w:rFonts w:ascii="Arial" w:hAnsi="Arial" w:cs="Arial"/>
        </w:rPr>
      </w:pPr>
    </w:p>
    <w:p w:rsidR="00DE27CB" w:rsidRDefault="00DE27CB" w:rsidP="00AC1C21">
      <w:pPr>
        <w:tabs>
          <w:tab w:val="left" w:pos="1134"/>
        </w:tabs>
        <w:ind w:left="851" w:hanging="567"/>
        <w:contextualSpacing/>
        <w:jc w:val="both"/>
        <w:rPr>
          <w:rFonts w:ascii="Arial" w:hAnsi="Arial" w:cs="Arial"/>
        </w:rPr>
      </w:pPr>
    </w:p>
    <w:p w:rsidR="00AC1C21" w:rsidRDefault="00AC1C21" w:rsidP="00AC1C21">
      <w:pPr>
        <w:jc w:val="center"/>
        <w:rPr>
          <w:rFonts w:ascii="Arial" w:hAnsi="Arial" w:cs="Arial"/>
          <w:b/>
        </w:rPr>
      </w:pPr>
      <w:r>
        <w:rPr>
          <w:rFonts w:ascii="Arial" w:hAnsi="Arial" w:cs="Arial"/>
          <w:b/>
        </w:rPr>
        <w:lastRenderedPageBreak/>
        <w:t>§ 14</w:t>
      </w:r>
    </w:p>
    <w:p w:rsidR="00AC1C21" w:rsidRDefault="00AC1C21" w:rsidP="00AC1C21">
      <w:pPr>
        <w:jc w:val="center"/>
        <w:rPr>
          <w:rFonts w:ascii="Arial" w:hAnsi="Arial" w:cs="Arial"/>
          <w:b/>
        </w:rPr>
      </w:pPr>
      <w:r>
        <w:rPr>
          <w:rFonts w:ascii="Arial" w:hAnsi="Arial" w:cs="Arial"/>
          <w:b/>
        </w:rPr>
        <w:t>Klauzula Informacyjna RODO</w:t>
      </w:r>
    </w:p>
    <w:p w:rsidR="00AC1C21" w:rsidRDefault="00AC1C21" w:rsidP="005E790C">
      <w:pPr>
        <w:ind w:left="142"/>
        <w:jc w:val="both"/>
        <w:rPr>
          <w:rFonts w:ascii="Arial" w:hAnsi="Arial" w:cs="Arial"/>
        </w:rPr>
      </w:pPr>
      <w:r>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w:t>
      </w:r>
      <w:r w:rsidR="00044004">
        <w:rPr>
          <w:rFonts w:ascii="Arial" w:hAnsi="Arial" w:cs="Arial"/>
        </w:rPr>
        <w:t xml:space="preserve">nie danych) (Dz. Urz. UE L 119 </w:t>
      </w:r>
      <w:r>
        <w:rPr>
          <w:rFonts w:ascii="Arial" w:hAnsi="Arial" w:cs="Arial"/>
        </w:rPr>
        <w:t>z 04.05.2016, str. 1), dalej „Rozporządzenie”, informuję, że:</w:t>
      </w:r>
    </w:p>
    <w:p w:rsidR="00AC1C21" w:rsidRDefault="00AC1C21" w:rsidP="00AC1C21">
      <w:pPr>
        <w:ind w:left="709" w:hanging="425"/>
        <w:jc w:val="both"/>
        <w:rPr>
          <w:rFonts w:ascii="Arial" w:hAnsi="Arial" w:cs="Arial"/>
        </w:rPr>
      </w:pPr>
      <w:r>
        <w:rPr>
          <w:rFonts w:ascii="Arial" w:hAnsi="Arial" w:cs="Arial"/>
        </w:rPr>
        <w:t>1. Administratorem Pani/Pana danych osobowych jest Gmina Zagnańsk, ul Spacerowa 8, tel. 413001322</w:t>
      </w:r>
    </w:p>
    <w:p w:rsidR="00AC1C21" w:rsidRDefault="00AC1C21" w:rsidP="00AC1C21">
      <w:pPr>
        <w:ind w:left="709" w:hanging="425"/>
        <w:jc w:val="both"/>
        <w:rPr>
          <w:rFonts w:ascii="Arial" w:hAnsi="Arial" w:cs="Arial"/>
        </w:rPr>
      </w:pPr>
      <w:r>
        <w:rPr>
          <w:rFonts w:ascii="Arial" w:hAnsi="Arial" w:cs="Arial"/>
        </w:rPr>
        <w:t xml:space="preserve">2. W sprawach z zakresu ochrony danych osobowych mogą Państwo kontaktować się </w:t>
      </w:r>
      <w:r>
        <w:rPr>
          <w:rFonts w:ascii="Arial" w:hAnsi="Arial" w:cs="Arial"/>
        </w:rPr>
        <w:br/>
        <w:t xml:space="preserve">z Inspektorem Ochrony Danych pod adresem e-mail: inspektor@cbi24.pl </w:t>
      </w:r>
    </w:p>
    <w:p w:rsidR="00AC1C21" w:rsidRDefault="00AC1C21" w:rsidP="00AC1C21">
      <w:pPr>
        <w:ind w:left="709" w:hanging="425"/>
        <w:jc w:val="both"/>
        <w:rPr>
          <w:rFonts w:ascii="Arial" w:hAnsi="Arial" w:cs="Arial"/>
        </w:rPr>
      </w:pPr>
      <w:r>
        <w:rPr>
          <w:rFonts w:ascii="Arial" w:hAnsi="Arial" w:cs="Arial"/>
        </w:rPr>
        <w:t>3. Dane osobowe będą przetwarzane w celu związanym z postępowaniem o udzielenie zamówienia publicznego pn. „Rozwijanie infrastruktury niskoemisyjnej poprzez budowę  ścieżek rowerowych na terenie Gminy Zagnańsk” Etap I – Zadanie 2a Rozbudowa drogi powiatowej nr 0296T – „Rondo”.</w:t>
      </w:r>
    </w:p>
    <w:p w:rsidR="00AC1C21" w:rsidRDefault="00AC1C21" w:rsidP="00AC1C21">
      <w:pPr>
        <w:ind w:left="709" w:hanging="425"/>
        <w:jc w:val="both"/>
        <w:rPr>
          <w:rFonts w:ascii="Arial" w:hAnsi="Arial" w:cs="Arial"/>
        </w:rPr>
      </w:pPr>
      <w:r>
        <w:rPr>
          <w:rFonts w:ascii="Arial" w:hAnsi="Arial" w:cs="Arial"/>
        </w:rPr>
        <w:t>4. Dane osobowe będą przetwarzane przez okres zgodnie z ar</w:t>
      </w:r>
      <w:r w:rsidR="007B3332">
        <w:rPr>
          <w:rFonts w:ascii="Arial" w:hAnsi="Arial" w:cs="Arial"/>
        </w:rPr>
        <w:t xml:space="preserve">t. 78 ust. 1 i 4 ustawy z dnia </w:t>
      </w:r>
      <w:r>
        <w:rPr>
          <w:rFonts w:ascii="Arial" w:hAnsi="Arial" w:cs="Arial"/>
        </w:rPr>
        <w:t>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rsidR="00AC1C21" w:rsidRDefault="00AC1C21" w:rsidP="00AC1C21">
      <w:pPr>
        <w:ind w:left="709" w:hanging="425"/>
        <w:jc w:val="both"/>
        <w:rPr>
          <w:rFonts w:ascii="Arial" w:hAnsi="Arial" w:cs="Arial"/>
        </w:rPr>
      </w:pPr>
      <w:r>
        <w:rPr>
          <w:rFonts w:ascii="Arial" w:hAnsi="Arial" w:cs="Arial"/>
        </w:rPr>
        <w:t xml:space="preserve">5. Podstawą prawną przetwarzania danych jest art. 6 ust. 1 lit. c) ww. Rozporządzenia </w:t>
      </w:r>
      <w:r>
        <w:rPr>
          <w:rFonts w:ascii="Arial" w:hAnsi="Arial" w:cs="Arial"/>
        </w:rPr>
        <w:br/>
        <w:t>w związku z przepisami PZP.</w:t>
      </w:r>
    </w:p>
    <w:p w:rsidR="00AC1C21" w:rsidRDefault="00AC1C21" w:rsidP="00AC1C21">
      <w:pPr>
        <w:ind w:left="709" w:hanging="425"/>
        <w:jc w:val="both"/>
        <w:rPr>
          <w:rFonts w:ascii="Arial" w:hAnsi="Arial" w:cs="Arial"/>
        </w:rPr>
      </w:pPr>
      <w:r>
        <w:rPr>
          <w:rFonts w:ascii="Arial" w:hAnsi="Arial" w:cs="Arial"/>
        </w:rPr>
        <w:t>6. Odbiorcami Pani/Pana danych będą osoby lub podmioty, którym udostępniona zostanie dokumentacja postępowania w oparciu o art. 18 oraz art. 74 ust. 4 PZP.</w:t>
      </w:r>
    </w:p>
    <w:p w:rsidR="00FD0B06" w:rsidRDefault="00AC1C21" w:rsidP="000F0087">
      <w:pPr>
        <w:ind w:left="709" w:hanging="425"/>
        <w:jc w:val="both"/>
        <w:rPr>
          <w:rFonts w:ascii="Arial" w:hAnsi="Arial" w:cs="Arial"/>
        </w:rPr>
      </w:pPr>
      <w:r>
        <w:rPr>
          <w:rFonts w:ascii="Arial" w:hAnsi="Arial" w:cs="Arial"/>
        </w:rPr>
        <w:t xml:space="preserve">7.  Obowiązek podania przez Panią/Pana danych osobowych bezpośrednio Pani/Pana dotyczących jest wymogiem ustawowym określonym w przepisach PZP, związanym </w:t>
      </w:r>
      <w:r>
        <w:rPr>
          <w:rFonts w:ascii="Arial" w:hAnsi="Arial" w:cs="Arial"/>
        </w:rPr>
        <w:br/>
        <w:t xml:space="preserve">z udziałem w postępowaniu o udzielenie zamówienia publicznego; konsekwencje niepodania określonych danych wynikają z PZP. </w:t>
      </w:r>
    </w:p>
    <w:p w:rsidR="00AC1C21" w:rsidRDefault="00AC1C21" w:rsidP="00AC1C21">
      <w:pPr>
        <w:ind w:left="709" w:hanging="425"/>
        <w:jc w:val="both"/>
        <w:rPr>
          <w:rFonts w:ascii="Arial" w:hAnsi="Arial" w:cs="Arial"/>
        </w:rPr>
      </w:pPr>
      <w:r>
        <w:rPr>
          <w:rFonts w:ascii="Arial" w:hAnsi="Arial" w:cs="Arial"/>
        </w:rPr>
        <w:t>8. Osoba, której dane dotyczą ma prawo do:</w:t>
      </w:r>
    </w:p>
    <w:p w:rsidR="00AC1C21" w:rsidRDefault="00AC1C21" w:rsidP="00AC1C21">
      <w:pPr>
        <w:ind w:left="709" w:hanging="425"/>
        <w:jc w:val="both"/>
        <w:rPr>
          <w:rFonts w:ascii="Arial" w:hAnsi="Arial" w:cs="Arial"/>
        </w:rPr>
      </w:pPr>
      <w:r>
        <w:rPr>
          <w:rFonts w:ascii="Arial" w:hAnsi="Arial" w:cs="Arial"/>
        </w:rPr>
        <w:t xml:space="preserve"> - dostępu do treści swoich danych oraz możliwości ich poprawiania, sprostowania, ograniczenia przetwarzania, </w:t>
      </w:r>
    </w:p>
    <w:p w:rsidR="00AC1C21" w:rsidRDefault="00AC1C21" w:rsidP="00AC1C21">
      <w:pPr>
        <w:ind w:left="709" w:hanging="425"/>
        <w:jc w:val="both"/>
        <w:rPr>
          <w:rFonts w:ascii="Arial" w:hAnsi="Arial" w:cs="Arial"/>
        </w:rPr>
      </w:pPr>
      <w:r>
        <w:rPr>
          <w:rFonts w:ascii="Arial" w:hAnsi="Arial" w:cs="Arial"/>
        </w:rPr>
        <w:t>- w przypadku gdy przetwarzanie danych odbywa się z naruszeniem przepisów Rozporządzenia służy prawo wniesienia skargi do organu nadzorczego tj. Prezesa Urzędu Ochrony Danych Osobowych, ul. Stawki 2, 00-193 Warszawa,</w:t>
      </w:r>
    </w:p>
    <w:p w:rsidR="00AC1C21" w:rsidRDefault="00AC1C21" w:rsidP="00AC1C21">
      <w:pPr>
        <w:ind w:left="709" w:hanging="425"/>
        <w:jc w:val="both"/>
        <w:rPr>
          <w:rFonts w:ascii="Arial" w:hAnsi="Arial" w:cs="Arial"/>
        </w:rPr>
      </w:pPr>
      <w:r>
        <w:rPr>
          <w:rFonts w:ascii="Arial" w:hAnsi="Arial" w:cs="Arial"/>
        </w:rPr>
        <w:t>9. Osobie, której dane dotyczą nie przysługuje:</w:t>
      </w:r>
    </w:p>
    <w:p w:rsidR="00AC1C21" w:rsidRDefault="00AC1C21" w:rsidP="00AC1C21">
      <w:pPr>
        <w:ind w:left="709" w:hanging="425"/>
        <w:jc w:val="both"/>
        <w:rPr>
          <w:rFonts w:ascii="Arial" w:hAnsi="Arial" w:cs="Arial"/>
        </w:rPr>
      </w:pPr>
      <w:r>
        <w:rPr>
          <w:rFonts w:ascii="Arial" w:hAnsi="Arial" w:cs="Arial"/>
        </w:rPr>
        <w:t>- w związku z art. 17 ust. 3 lit. b, d lub e Rozporządzenia prawo do usunięcia danych osobowych;</w:t>
      </w:r>
    </w:p>
    <w:p w:rsidR="00AC1C21" w:rsidRDefault="00AC1C21" w:rsidP="00AC1C21">
      <w:pPr>
        <w:ind w:left="709" w:hanging="425"/>
        <w:jc w:val="both"/>
        <w:rPr>
          <w:rFonts w:ascii="Arial" w:hAnsi="Arial" w:cs="Arial"/>
        </w:rPr>
      </w:pPr>
      <w:r>
        <w:rPr>
          <w:rFonts w:ascii="Arial" w:hAnsi="Arial" w:cs="Arial"/>
        </w:rPr>
        <w:lastRenderedPageBreak/>
        <w:t>- prawo do przenoszenia danych osobowych, o którym mowa w art. 20 Rozporządzenia;</w:t>
      </w:r>
    </w:p>
    <w:p w:rsidR="00AC1C21" w:rsidRDefault="00AC1C21" w:rsidP="00AC1C21">
      <w:pPr>
        <w:ind w:left="709" w:hanging="425"/>
        <w:jc w:val="both"/>
        <w:rPr>
          <w:rFonts w:ascii="Arial" w:hAnsi="Arial" w:cs="Arial"/>
        </w:rPr>
      </w:pPr>
      <w:r>
        <w:rPr>
          <w:rFonts w:ascii="Arial" w:hAnsi="Arial" w:cs="Arial"/>
        </w:rPr>
        <w:t xml:space="preserve">- na podstawie art. 21 Rozporządzenia prawo sprzeciwu, wobec przetwarzania danych osobowych. </w:t>
      </w:r>
    </w:p>
    <w:p w:rsidR="00AC1C21" w:rsidRDefault="00AC1C21" w:rsidP="00AC1C21">
      <w:pPr>
        <w:ind w:left="709" w:hanging="425"/>
        <w:jc w:val="both"/>
        <w:rPr>
          <w:rFonts w:ascii="Arial" w:hAnsi="Arial" w:cs="Arial"/>
        </w:rPr>
      </w:pPr>
      <w:r>
        <w:rPr>
          <w:rFonts w:ascii="Arial" w:hAnsi="Arial" w:cs="Arial"/>
        </w:rPr>
        <w:t>10. 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rsidR="00AC1C21" w:rsidRDefault="00AC1C21" w:rsidP="00AC1C21">
      <w:pPr>
        <w:ind w:left="709" w:hanging="425"/>
        <w:jc w:val="both"/>
        <w:rPr>
          <w:rFonts w:ascii="Arial" w:hAnsi="Arial" w:cs="Arial"/>
        </w:rPr>
      </w:pPr>
      <w:r>
        <w:rPr>
          <w:rFonts w:ascii="Arial" w:hAnsi="Arial" w:cs="Arial"/>
        </w:rPr>
        <w:t>11. 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rsidR="00AC1C21" w:rsidRDefault="00AC1C21" w:rsidP="00AC1C21">
      <w:pPr>
        <w:ind w:left="709" w:hanging="425"/>
        <w:jc w:val="both"/>
        <w:rPr>
          <w:rFonts w:ascii="Arial" w:hAnsi="Arial" w:cs="Arial"/>
        </w:rPr>
      </w:pPr>
      <w:r>
        <w:rPr>
          <w:rFonts w:ascii="Arial" w:hAnsi="Arial" w:cs="Arial"/>
        </w:rPr>
        <w:t>12. Wystąpienie z żądaniem, o którym mowa w art. 18 ust. 1 Rozporządzenia, nie ogranicza przetwarzania danych osobowych do czasu zakończenia postępowania o udzielenie zamówienia publicznego.</w:t>
      </w:r>
    </w:p>
    <w:p w:rsidR="00AC1C21" w:rsidRDefault="00AC1C21" w:rsidP="00AC1C21">
      <w:pPr>
        <w:ind w:left="709" w:hanging="425"/>
        <w:jc w:val="both"/>
        <w:rPr>
          <w:rFonts w:ascii="Arial" w:hAnsi="Arial" w:cs="Arial"/>
        </w:rPr>
      </w:pPr>
      <w:r>
        <w:rPr>
          <w:rFonts w:ascii="Arial" w:hAnsi="Arial" w:cs="Arial"/>
        </w:rPr>
        <w:t>13. W przypadku danych osobowych zamieszczonych przez Administratora w Biuletynie Zamówień Publicznych, prawa, o których mowa w art. 15 i art. 16 Rozporządzenia, są wykonywane w drodze żądania skierowanego do Administratora.</w:t>
      </w:r>
    </w:p>
    <w:p w:rsidR="00AC1C21" w:rsidRDefault="00AC1C21" w:rsidP="00AC1C21">
      <w:pPr>
        <w:ind w:left="709" w:hanging="425"/>
        <w:jc w:val="both"/>
        <w:rPr>
          <w:rFonts w:ascii="Arial" w:hAnsi="Arial" w:cs="Arial"/>
        </w:rPr>
      </w:pPr>
      <w:r>
        <w:rPr>
          <w:rFonts w:ascii="Arial" w:hAnsi="Arial" w:cs="Arial"/>
        </w:rPr>
        <w:t xml:space="preserve">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w:t>
      </w:r>
      <w:r>
        <w:rPr>
          <w:rFonts w:ascii="Arial" w:hAnsi="Arial" w:cs="Arial"/>
        </w:rPr>
        <w:br/>
        <w:t>i w załącznikach do protokołu, chyba że zachodzą przesłanki, o których mowa w art. 18 ust. 2 Rozporządzenia.</w:t>
      </w:r>
    </w:p>
    <w:p w:rsidR="00AC1C21" w:rsidRDefault="00AC1C21" w:rsidP="00AC1C21">
      <w:pPr>
        <w:ind w:left="709" w:hanging="425"/>
        <w:jc w:val="both"/>
        <w:rPr>
          <w:rFonts w:ascii="Arial" w:hAnsi="Arial" w:cs="Arial"/>
        </w:rPr>
      </w:pPr>
      <w:r>
        <w:rPr>
          <w:rFonts w:ascii="Arial" w:hAnsi="Arial" w:cs="Arial"/>
        </w:rPr>
        <w:t xml:space="preserve">15. W przypadku gdy wykonanie obowiązków, o których mowa w art. 15 ust. 1-3 Rozporządzenia, wymagałoby niewspółmiernie dużego wysiłku, Administrator może żądać od osoby, której dane dotyczą, wskazania dodatkowych informacji mających </w:t>
      </w:r>
      <w:r>
        <w:rPr>
          <w:rFonts w:ascii="Arial" w:hAnsi="Arial" w:cs="Arial"/>
        </w:rPr>
        <w:br/>
        <w:t xml:space="preserve">w szczególności na celu sprecyzowanie nazwy lub daty zakończonego postępowania </w:t>
      </w:r>
      <w:r>
        <w:rPr>
          <w:rFonts w:ascii="Arial" w:hAnsi="Arial" w:cs="Arial"/>
        </w:rPr>
        <w:br/>
        <w:t>o udzielenie zamówienia.</w:t>
      </w:r>
    </w:p>
    <w:p w:rsidR="00AC1C21" w:rsidRDefault="00AC1C21" w:rsidP="00AC1C21">
      <w:pPr>
        <w:ind w:left="709" w:hanging="425"/>
        <w:jc w:val="both"/>
        <w:rPr>
          <w:rFonts w:ascii="Arial" w:hAnsi="Arial" w:cs="Arial"/>
        </w:rPr>
      </w:pPr>
      <w:r>
        <w:rPr>
          <w:rFonts w:ascii="Arial" w:hAnsi="Arial" w:cs="Arial"/>
        </w:rPr>
        <w:t>16. Skorzystanie przez osobę, której dane dotyczą, z uprawnienia do sprostowania lub uzupełnienia, o którym mowa w art. 16 Rozporządzenia, nie może naruszać integralności protokołu oraz jego załączników.</w:t>
      </w:r>
    </w:p>
    <w:p w:rsidR="00AC1C21" w:rsidRDefault="00AC1C21" w:rsidP="00F17E4A">
      <w:pPr>
        <w:ind w:left="709" w:hanging="425"/>
        <w:jc w:val="both"/>
        <w:rPr>
          <w:rFonts w:ascii="Arial" w:hAnsi="Arial" w:cs="Arial"/>
        </w:rPr>
      </w:pPr>
      <w:r>
        <w:rPr>
          <w:rFonts w:ascii="Arial" w:hAnsi="Arial" w:cs="Arial"/>
        </w:rPr>
        <w:t>17. Ponadto informujemy, iż w związku z przetwarzaniem Pani/Pana danych osobowych nie podlega Pan/Pani decyzjom, które się opierają wyłącznie na zautomatyzowanym przetwarzaniu, w tym profilowaniu, o czym stanowi art. 22 Rozporządzenia</w:t>
      </w:r>
      <w:r w:rsidR="00E10B86">
        <w:rPr>
          <w:rFonts w:ascii="Arial" w:hAnsi="Arial" w:cs="Arial"/>
        </w:rPr>
        <w:t>.</w:t>
      </w:r>
    </w:p>
    <w:p w:rsidR="00E10B86" w:rsidRDefault="00E10B86" w:rsidP="00F17E4A">
      <w:pPr>
        <w:ind w:left="709" w:hanging="425"/>
        <w:jc w:val="both"/>
        <w:rPr>
          <w:rFonts w:ascii="Arial" w:hAnsi="Arial" w:cs="Arial"/>
        </w:rPr>
      </w:pPr>
    </w:p>
    <w:p w:rsidR="00E10B86" w:rsidRPr="00F17E4A" w:rsidRDefault="00E10B86" w:rsidP="00F17E4A">
      <w:pPr>
        <w:ind w:left="709" w:hanging="425"/>
        <w:jc w:val="both"/>
        <w:rPr>
          <w:rFonts w:ascii="Times New Roman" w:hAnsi="Times New Roman" w:cs="Times New Roman"/>
          <w:color w:val="FF0000"/>
          <w:sz w:val="24"/>
          <w:szCs w:val="24"/>
        </w:rPr>
      </w:pPr>
    </w:p>
    <w:p w:rsidR="00AC1C21" w:rsidRDefault="00AC1C21" w:rsidP="00AC1C21">
      <w:pPr>
        <w:tabs>
          <w:tab w:val="left" w:pos="360"/>
        </w:tabs>
        <w:jc w:val="center"/>
        <w:rPr>
          <w:rFonts w:ascii="Arial" w:hAnsi="Arial" w:cs="Arial"/>
          <w:b/>
        </w:rPr>
      </w:pPr>
      <w:r>
        <w:rPr>
          <w:rFonts w:ascii="Arial" w:hAnsi="Arial" w:cs="Arial"/>
          <w:b/>
        </w:rPr>
        <w:lastRenderedPageBreak/>
        <w:t>§ 15</w:t>
      </w:r>
    </w:p>
    <w:p w:rsidR="00AC1C21" w:rsidRDefault="00AC1C21" w:rsidP="00AC1C21">
      <w:pPr>
        <w:tabs>
          <w:tab w:val="left" w:pos="360"/>
        </w:tabs>
        <w:jc w:val="center"/>
        <w:rPr>
          <w:rFonts w:ascii="Arial" w:hAnsi="Arial" w:cs="Arial"/>
          <w:b/>
        </w:rPr>
      </w:pPr>
      <w:r>
        <w:rPr>
          <w:rFonts w:ascii="Arial" w:hAnsi="Arial" w:cs="Arial"/>
          <w:b/>
        </w:rPr>
        <w:t>Postanowienia końcowe</w:t>
      </w:r>
    </w:p>
    <w:p w:rsidR="00AC1C21" w:rsidRDefault="00AC1C21" w:rsidP="00AC1C21">
      <w:pPr>
        <w:pStyle w:val="Akapitzlist"/>
        <w:widowControl w:val="0"/>
        <w:numPr>
          <w:ilvl w:val="0"/>
          <w:numId w:val="39"/>
        </w:numPr>
        <w:suppressAutoHyphens/>
        <w:autoSpaceDE w:val="0"/>
        <w:autoSpaceDN w:val="0"/>
        <w:adjustRightInd w:val="0"/>
        <w:spacing w:after="0" w:line="240" w:lineRule="auto"/>
        <w:jc w:val="both"/>
        <w:rPr>
          <w:rFonts w:ascii="Arial" w:hAnsi="Arial" w:cs="Arial"/>
        </w:rPr>
      </w:pPr>
      <w:r>
        <w:rPr>
          <w:rFonts w:ascii="Arial" w:hAnsi="Arial" w:cs="Arial"/>
        </w:rPr>
        <w:t>W sprawach nieuregulowanych niniejszą umową zastosowanie mają przepisy prawa polskiego, w tym w szczególności ustawy Kodeksu cywilnego oraz ustawy Prawo Zamówień Publicznych i ustawy Prawo budowlane.</w:t>
      </w:r>
    </w:p>
    <w:p w:rsidR="00AC1C21" w:rsidRDefault="00AC1C21" w:rsidP="00AC1C21">
      <w:pPr>
        <w:pStyle w:val="Akapitzlist"/>
        <w:widowControl w:val="0"/>
        <w:numPr>
          <w:ilvl w:val="0"/>
          <w:numId w:val="39"/>
        </w:numPr>
        <w:suppressAutoHyphens/>
        <w:autoSpaceDE w:val="0"/>
        <w:autoSpaceDN w:val="0"/>
        <w:adjustRightInd w:val="0"/>
        <w:spacing w:after="0" w:line="240" w:lineRule="auto"/>
        <w:jc w:val="both"/>
        <w:rPr>
          <w:rFonts w:ascii="Arial" w:hAnsi="Arial" w:cs="Arial"/>
        </w:rPr>
      </w:pPr>
      <w:r>
        <w:rPr>
          <w:rFonts w:ascii="Arial" w:hAnsi="Arial" w:cs="Arial"/>
        </w:rPr>
        <w:t xml:space="preserve">Strony mają obowiązek wzajemnego informowania o wszelkich zmianach adresu, statusu prawnego swojej firmy, a także o wszczęciu postępowania upadłościowego, układowego </w:t>
      </w:r>
      <w:r>
        <w:rPr>
          <w:rFonts w:ascii="Arial" w:hAnsi="Arial" w:cs="Arial"/>
        </w:rPr>
        <w:br/>
        <w:t>i likwidacyjnego.</w:t>
      </w:r>
    </w:p>
    <w:p w:rsidR="00AC1C21" w:rsidRDefault="00AC1C21" w:rsidP="00AC1C21">
      <w:pPr>
        <w:pStyle w:val="Akapitzlist"/>
        <w:widowControl w:val="0"/>
        <w:numPr>
          <w:ilvl w:val="0"/>
          <w:numId w:val="39"/>
        </w:numPr>
        <w:suppressAutoHyphens/>
        <w:autoSpaceDE w:val="0"/>
        <w:autoSpaceDN w:val="0"/>
        <w:adjustRightInd w:val="0"/>
        <w:spacing w:after="0" w:line="240" w:lineRule="auto"/>
        <w:jc w:val="both"/>
        <w:rPr>
          <w:rFonts w:ascii="Arial" w:hAnsi="Arial" w:cs="Arial"/>
        </w:rPr>
      </w:pPr>
      <w:r>
        <w:rPr>
          <w:rFonts w:ascii="Arial" w:hAnsi="Arial" w:cs="Arial"/>
        </w:rPr>
        <w:t>Ewentualne spory powstałe na tle wykonywania przedmiotu umowy strony rozstrzygać będą w pierwszej kolejności polubownie, co nie oznacza zapisu na sąd polubowny. W przypadku niedojścia do porozumienia spory rozstrzygane będą przez sąd powszechny właściwy dla siedziby Zamawiającego.</w:t>
      </w:r>
    </w:p>
    <w:p w:rsidR="00AC1C21" w:rsidRDefault="00AC1C21" w:rsidP="00AC1C21">
      <w:pPr>
        <w:pStyle w:val="Akapitzlist"/>
        <w:widowControl w:val="0"/>
        <w:numPr>
          <w:ilvl w:val="0"/>
          <w:numId w:val="39"/>
        </w:numPr>
        <w:suppressAutoHyphens/>
        <w:autoSpaceDE w:val="0"/>
        <w:autoSpaceDN w:val="0"/>
        <w:adjustRightInd w:val="0"/>
        <w:spacing w:after="0" w:line="240" w:lineRule="auto"/>
        <w:jc w:val="both"/>
        <w:rPr>
          <w:rFonts w:ascii="Arial" w:hAnsi="Arial" w:cs="Arial"/>
        </w:rPr>
      </w:pPr>
      <w:r>
        <w:rPr>
          <w:rFonts w:ascii="Arial" w:hAnsi="Arial" w:cs="Arial"/>
        </w:rPr>
        <w:t xml:space="preserve">Umowę niniejszą sporządzono w 4 jednakowych egzemplarzach, 3 egzemplarze dla Zamawiającego i 1 egzemplarz dla Wykonawcy. </w:t>
      </w:r>
    </w:p>
    <w:p w:rsidR="00AC1C21" w:rsidRDefault="00AC1C21" w:rsidP="00AC1C21">
      <w:pPr>
        <w:widowControl w:val="0"/>
        <w:suppressAutoHyphens/>
        <w:autoSpaceDE w:val="0"/>
        <w:autoSpaceDN w:val="0"/>
        <w:adjustRightInd w:val="0"/>
        <w:jc w:val="both"/>
        <w:rPr>
          <w:rFonts w:ascii="Arial" w:hAnsi="Arial" w:cs="Arial"/>
          <w:b/>
          <w:bCs/>
        </w:rPr>
      </w:pPr>
    </w:p>
    <w:p w:rsidR="00AC1C21" w:rsidRPr="0032363A" w:rsidRDefault="00AC1C21" w:rsidP="00AC1C21">
      <w:pPr>
        <w:widowControl w:val="0"/>
        <w:suppressAutoHyphens/>
        <w:autoSpaceDE w:val="0"/>
        <w:autoSpaceDN w:val="0"/>
        <w:adjustRightInd w:val="0"/>
        <w:jc w:val="both"/>
        <w:rPr>
          <w:rFonts w:ascii="Arial" w:hAnsi="Arial" w:cs="Arial"/>
          <w:u w:val="single"/>
        </w:rPr>
      </w:pPr>
      <w:r>
        <w:rPr>
          <w:rFonts w:ascii="Arial" w:hAnsi="Arial" w:cs="Arial"/>
          <w:u w:val="single"/>
        </w:rPr>
        <w:t>Załącznikami do niniejszej umowy są między innymi:</w:t>
      </w:r>
    </w:p>
    <w:p w:rsidR="00AC1C21" w:rsidRDefault="00AC1C21" w:rsidP="00AC1C21">
      <w:pPr>
        <w:widowControl w:val="0"/>
        <w:suppressAutoHyphens/>
        <w:autoSpaceDE w:val="0"/>
        <w:autoSpaceDN w:val="0"/>
        <w:adjustRightInd w:val="0"/>
        <w:jc w:val="both"/>
        <w:rPr>
          <w:rFonts w:ascii="Arial" w:hAnsi="Arial" w:cs="Arial"/>
        </w:rPr>
      </w:pPr>
      <w:r>
        <w:rPr>
          <w:rFonts w:ascii="Arial" w:hAnsi="Arial" w:cs="Arial"/>
        </w:rPr>
        <w:t>1) kosztorys ofertowy</w:t>
      </w:r>
    </w:p>
    <w:p w:rsidR="00AC1C21" w:rsidRDefault="00AC1C21" w:rsidP="00AC1C21">
      <w:pPr>
        <w:widowControl w:val="0"/>
        <w:suppressAutoHyphens/>
        <w:autoSpaceDE w:val="0"/>
        <w:autoSpaceDN w:val="0"/>
        <w:adjustRightInd w:val="0"/>
        <w:jc w:val="both"/>
        <w:rPr>
          <w:rFonts w:ascii="Arial" w:hAnsi="Arial" w:cs="Arial"/>
        </w:rPr>
      </w:pPr>
      <w:r>
        <w:rPr>
          <w:rFonts w:ascii="Arial" w:hAnsi="Arial" w:cs="Arial"/>
        </w:rPr>
        <w:t>2) harmonogram rzeczowo - finansowy.</w:t>
      </w:r>
    </w:p>
    <w:p w:rsidR="0036431A" w:rsidRDefault="0002045C"/>
    <w:p w:rsidR="00E10B86" w:rsidRDefault="00E10B86"/>
    <w:p w:rsidR="0032363A" w:rsidRPr="00F40C87" w:rsidRDefault="0032363A">
      <w:pPr>
        <w:rPr>
          <w:b/>
          <w:sz w:val="24"/>
          <w:szCs w:val="24"/>
        </w:rPr>
      </w:pPr>
      <w:r w:rsidRPr="00F40C87">
        <w:rPr>
          <w:b/>
          <w:sz w:val="24"/>
          <w:szCs w:val="24"/>
        </w:rPr>
        <w:t xml:space="preserve">Z A M A W I A J Ą C Y:                                                                                     W Y K O N A W C A :                        </w:t>
      </w:r>
    </w:p>
    <w:sectPr w:rsidR="0032363A" w:rsidRPr="00F40C87" w:rsidSect="00522342">
      <w:pgSz w:w="11906" w:h="16838"/>
      <w:pgMar w:top="1417" w:right="1417"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CD7"/>
    <w:multiLevelType w:val="hybridMultilevel"/>
    <w:tmpl w:val="3E14FC96"/>
    <w:lvl w:ilvl="0" w:tplc="B852BF1E">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A6F790F"/>
    <w:multiLevelType w:val="hybridMultilevel"/>
    <w:tmpl w:val="18746A0E"/>
    <w:lvl w:ilvl="0" w:tplc="BD200C08">
      <w:start w:val="2"/>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D69394C"/>
    <w:multiLevelType w:val="hybridMultilevel"/>
    <w:tmpl w:val="91D4EABC"/>
    <w:lvl w:ilvl="0" w:tplc="F808F89E">
      <w:start w:val="1"/>
      <w:numFmt w:val="decimal"/>
      <w:lvlText w:val="%1)"/>
      <w:lvlJc w:val="left"/>
      <w:pPr>
        <w:ind w:left="735" w:hanging="360"/>
      </w:pPr>
    </w:lvl>
    <w:lvl w:ilvl="1" w:tplc="04150019">
      <w:start w:val="1"/>
      <w:numFmt w:val="lowerLetter"/>
      <w:lvlText w:val="%2."/>
      <w:lvlJc w:val="left"/>
      <w:pPr>
        <w:ind w:left="1455" w:hanging="360"/>
      </w:pPr>
    </w:lvl>
    <w:lvl w:ilvl="2" w:tplc="0415001B">
      <w:start w:val="1"/>
      <w:numFmt w:val="lowerRoman"/>
      <w:lvlText w:val="%3."/>
      <w:lvlJc w:val="right"/>
      <w:pPr>
        <w:ind w:left="2175" w:hanging="180"/>
      </w:pPr>
    </w:lvl>
    <w:lvl w:ilvl="3" w:tplc="0415000F">
      <w:start w:val="1"/>
      <w:numFmt w:val="decimal"/>
      <w:lvlText w:val="%4."/>
      <w:lvlJc w:val="left"/>
      <w:pPr>
        <w:ind w:left="2895" w:hanging="360"/>
      </w:pPr>
    </w:lvl>
    <w:lvl w:ilvl="4" w:tplc="04150019">
      <w:start w:val="1"/>
      <w:numFmt w:val="lowerLetter"/>
      <w:lvlText w:val="%5."/>
      <w:lvlJc w:val="left"/>
      <w:pPr>
        <w:ind w:left="3615" w:hanging="360"/>
      </w:pPr>
    </w:lvl>
    <w:lvl w:ilvl="5" w:tplc="0415001B">
      <w:start w:val="1"/>
      <w:numFmt w:val="lowerRoman"/>
      <w:lvlText w:val="%6."/>
      <w:lvlJc w:val="right"/>
      <w:pPr>
        <w:ind w:left="4335" w:hanging="180"/>
      </w:pPr>
    </w:lvl>
    <w:lvl w:ilvl="6" w:tplc="0415000F">
      <w:start w:val="1"/>
      <w:numFmt w:val="decimal"/>
      <w:lvlText w:val="%7."/>
      <w:lvlJc w:val="left"/>
      <w:pPr>
        <w:ind w:left="5055" w:hanging="360"/>
      </w:pPr>
    </w:lvl>
    <w:lvl w:ilvl="7" w:tplc="04150019">
      <w:start w:val="1"/>
      <w:numFmt w:val="lowerLetter"/>
      <w:lvlText w:val="%8."/>
      <w:lvlJc w:val="left"/>
      <w:pPr>
        <w:ind w:left="5775" w:hanging="360"/>
      </w:pPr>
    </w:lvl>
    <w:lvl w:ilvl="8" w:tplc="0415001B">
      <w:start w:val="1"/>
      <w:numFmt w:val="lowerRoman"/>
      <w:lvlText w:val="%9."/>
      <w:lvlJc w:val="right"/>
      <w:pPr>
        <w:ind w:left="6495" w:hanging="180"/>
      </w:pPr>
    </w:lvl>
  </w:abstractNum>
  <w:abstractNum w:abstractNumId="5">
    <w:nsid w:val="0E2307A9"/>
    <w:multiLevelType w:val="hybridMultilevel"/>
    <w:tmpl w:val="FCFCEB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2783143"/>
    <w:multiLevelType w:val="hybridMultilevel"/>
    <w:tmpl w:val="CAE8B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230BB2"/>
    <w:multiLevelType w:val="hybridMultilevel"/>
    <w:tmpl w:val="CD48DFE0"/>
    <w:lvl w:ilvl="0" w:tplc="04150001">
      <w:start w:val="1"/>
      <w:numFmt w:val="bullet"/>
      <w:lvlText w:val=""/>
      <w:lvlJc w:val="left"/>
      <w:pPr>
        <w:ind w:left="1425" w:hanging="360"/>
      </w:pPr>
      <w:rPr>
        <w:rFonts w:ascii="Symbol" w:hAnsi="Symbol" w:hint="default"/>
      </w:rPr>
    </w:lvl>
    <w:lvl w:ilvl="1" w:tplc="04150003">
      <w:start w:val="1"/>
      <w:numFmt w:val="bullet"/>
      <w:lvlText w:val="o"/>
      <w:lvlJc w:val="left"/>
      <w:pPr>
        <w:ind w:left="2145" w:hanging="360"/>
      </w:pPr>
      <w:rPr>
        <w:rFonts w:ascii="Courier New" w:hAnsi="Courier New" w:cs="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hint="default"/>
      </w:rPr>
    </w:lvl>
  </w:abstractNum>
  <w:abstractNum w:abstractNumId="8">
    <w:nsid w:val="1CE770FD"/>
    <w:multiLevelType w:val="hybridMultilevel"/>
    <w:tmpl w:val="074C60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CF46D92"/>
    <w:multiLevelType w:val="hybridMultilevel"/>
    <w:tmpl w:val="86DACDD2"/>
    <w:lvl w:ilvl="0" w:tplc="7794EE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E7C39FB"/>
    <w:multiLevelType w:val="hybridMultilevel"/>
    <w:tmpl w:val="DC0AF3C4"/>
    <w:lvl w:ilvl="0" w:tplc="45AA1A60">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23E1252D"/>
    <w:multiLevelType w:val="hybridMultilevel"/>
    <w:tmpl w:val="B0820778"/>
    <w:lvl w:ilvl="0" w:tplc="F6304E38">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29085835"/>
    <w:multiLevelType w:val="multilevel"/>
    <w:tmpl w:val="D180A470"/>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91E3161"/>
    <w:multiLevelType w:val="hybridMultilevel"/>
    <w:tmpl w:val="7F429158"/>
    <w:lvl w:ilvl="0" w:tplc="D402E00A">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0945426"/>
    <w:multiLevelType w:val="hybridMultilevel"/>
    <w:tmpl w:val="18D86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u w:val="single"/>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11709B5"/>
    <w:multiLevelType w:val="multilevel"/>
    <w:tmpl w:val="39409AD2"/>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14D0863"/>
    <w:multiLevelType w:val="hybridMultilevel"/>
    <w:tmpl w:val="33CC9B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42831DD"/>
    <w:multiLevelType w:val="multilevel"/>
    <w:tmpl w:val="6B06231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8E9772F"/>
    <w:multiLevelType w:val="hybridMultilevel"/>
    <w:tmpl w:val="1FE276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96930FA"/>
    <w:multiLevelType w:val="hybridMultilevel"/>
    <w:tmpl w:val="7366751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3BA43165"/>
    <w:multiLevelType w:val="hybridMultilevel"/>
    <w:tmpl w:val="D848C310"/>
    <w:lvl w:ilvl="0" w:tplc="5380CE8E">
      <w:start w:val="1"/>
      <w:numFmt w:val="lowerLetter"/>
      <w:lvlText w:val="%1)"/>
      <w:lvlJc w:val="left"/>
      <w:pPr>
        <w:ind w:left="735" w:hanging="360"/>
      </w:pPr>
    </w:lvl>
    <w:lvl w:ilvl="1" w:tplc="04150019">
      <w:start w:val="1"/>
      <w:numFmt w:val="lowerLetter"/>
      <w:lvlText w:val="%2."/>
      <w:lvlJc w:val="left"/>
      <w:pPr>
        <w:ind w:left="1455" w:hanging="360"/>
      </w:pPr>
    </w:lvl>
    <w:lvl w:ilvl="2" w:tplc="0415001B">
      <w:start w:val="1"/>
      <w:numFmt w:val="lowerRoman"/>
      <w:lvlText w:val="%3."/>
      <w:lvlJc w:val="right"/>
      <w:pPr>
        <w:ind w:left="2175" w:hanging="180"/>
      </w:pPr>
    </w:lvl>
    <w:lvl w:ilvl="3" w:tplc="0415000F">
      <w:start w:val="1"/>
      <w:numFmt w:val="decimal"/>
      <w:lvlText w:val="%4."/>
      <w:lvlJc w:val="left"/>
      <w:pPr>
        <w:ind w:left="2895" w:hanging="360"/>
      </w:pPr>
    </w:lvl>
    <w:lvl w:ilvl="4" w:tplc="04150019">
      <w:start w:val="1"/>
      <w:numFmt w:val="lowerLetter"/>
      <w:lvlText w:val="%5."/>
      <w:lvlJc w:val="left"/>
      <w:pPr>
        <w:ind w:left="3615" w:hanging="360"/>
      </w:pPr>
    </w:lvl>
    <w:lvl w:ilvl="5" w:tplc="0415001B">
      <w:start w:val="1"/>
      <w:numFmt w:val="lowerRoman"/>
      <w:lvlText w:val="%6."/>
      <w:lvlJc w:val="right"/>
      <w:pPr>
        <w:ind w:left="4335" w:hanging="180"/>
      </w:pPr>
    </w:lvl>
    <w:lvl w:ilvl="6" w:tplc="0415000F">
      <w:start w:val="1"/>
      <w:numFmt w:val="decimal"/>
      <w:lvlText w:val="%7."/>
      <w:lvlJc w:val="left"/>
      <w:pPr>
        <w:ind w:left="5055" w:hanging="360"/>
      </w:pPr>
    </w:lvl>
    <w:lvl w:ilvl="7" w:tplc="04150019">
      <w:start w:val="1"/>
      <w:numFmt w:val="lowerLetter"/>
      <w:lvlText w:val="%8."/>
      <w:lvlJc w:val="left"/>
      <w:pPr>
        <w:ind w:left="5775" w:hanging="360"/>
      </w:pPr>
    </w:lvl>
    <w:lvl w:ilvl="8" w:tplc="0415001B">
      <w:start w:val="1"/>
      <w:numFmt w:val="lowerRoman"/>
      <w:lvlText w:val="%9."/>
      <w:lvlJc w:val="right"/>
      <w:pPr>
        <w:ind w:left="6495" w:hanging="180"/>
      </w:pPr>
    </w:lvl>
  </w:abstractNum>
  <w:abstractNum w:abstractNumId="22">
    <w:nsid w:val="3C2D4599"/>
    <w:multiLevelType w:val="hybridMultilevel"/>
    <w:tmpl w:val="B1A8EF62"/>
    <w:lvl w:ilvl="0" w:tplc="204C733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D8850A9"/>
    <w:multiLevelType w:val="hybridMultilevel"/>
    <w:tmpl w:val="2BBAD52C"/>
    <w:lvl w:ilvl="0" w:tplc="F808F89E">
      <w:start w:val="1"/>
      <w:numFmt w:val="decimal"/>
      <w:lvlText w:val="%1)"/>
      <w:lvlJc w:val="left"/>
      <w:pPr>
        <w:ind w:left="735" w:hanging="360"/>
      </w:pPr>
    </w:lvl>
    <w:lvl w:ilvl="1" w:tplc="7F6A6EA4">
      <w:start w:val="1"/>
      <w:numFmt w:val="decimal"/>
      <w:lvlText w:val="%2)"/>
      <w:lvlJc w:val="left"/>
      <w:pPr>
        <w:ind w:left="1455" w:hanging="360"/>
      </w:pPr>
      <w:rPr>
        <w:rFonts w:ascii="Calibri" w:eastAsiaTheme="minorHAnsi" w:hAnsi="Calibri" w:cs="Arial"/>
      </w:rPr>
    </w:lvl>
    <w:lvl w:ilvl="2" w:tplc="0415001B">
      <w:start w:val="1"/>
      <w:numFmt w:val="lowerRoman"/>
      <w:lvlText w:val="%3."/>
      <w:lvlJc w:val="right"/>
      <w:pPr>
        <w:ind w:left="2175" w:hanging="180"/>
      </w:pPr>
    </w:lvl>
    <w:lvl w:ilvl="3" w:tplc="0415000F">
      <w:start w:val="1"/>
      <w:numFmt w:val="decimal"/>
      <w:lvlText w:val="%4."/>
      <w:lvlJc w:val="left"/>
      <w:pPr>
        <w:ind w:left="2895" w:hanging="360"/>
      </w:pPr>
    </w:lvl>
    <w:lvl w:ilvl="4" w:tplc="04150019">
      <w:start w:val="1"/>
      <w:numFmt w:val="lowerLetter"/>
      <w:lvlText w:val="%5."/>
      <w:lvlJc w:val="left"/>
      <w:pPr>
        <w:ind w:left="3615" w:hanging="360"/>
      </w:pPr>
    </w:lvl>
    <w:lvl w:ilvl="5" w:tplc="0415001B">
      <w:start w:val="1"/>
      <w:numFmt w:val="lowerRoman"/>
      <w:lvlText w:val="%6."/>
      <w:lvlJc w:val="right"/>
      <w:pPr>
        <w:ind w:left="4335" w:hanging="180"/>
      </w:pPr>
    </w:lvl>
    <w:lvl w:ilvl="6" w:tplc="0415000F">
      <w:start w:val="1"/>
      <w:numFmt w:val="decimal"/>
      <w:lvlText w:val="%7."/>
      <w:lvlJc w:val="left"/>
      <w:pPr>
        <w:ind w:left="5055" w:hanging="360"/>
      </w:pPr>
    </w:lvl>
    <w:lvl w:ilvl="7" w:tplc="04150019">
      <w:start w:val="1"/>
      <w:numFmt w:val="lowerLetter"/>
      <w:lvlText w:val="%8."/>
      <w:lvlJc w:val="left"/>
      <w:pPr>
        <w:ind w:left="5775" w:hanging="360"/>
      </w:pPr>
    </w:lvl>
    <w:lvl w:ilvl="8" w:tplc="0415001B">
      <w:start w:val="1"/>
      <w:numFmt w:val="lowerRoman"/>
      <w:lvlText w:val="%9."/>
      <w:lvlJc w:val="right"/>
      <w:pPr>
        <w:ind w:left="6495" w:hanging="180"/>
      </w:pPr>
    </w:lvl>
  </w:abstractNum>
  <w:abstractNum w:abstractNumId="24">
    <w:nsid w:val="3EB9760E"/>
    <w:multiLevelType w:val="hybridMultilevel"/>
    <w:tmpl w:val="3BD25B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B90AFE"/>
    <w:multiLevelType w:val="hybridMultilevel"/>
    <w:tmpl w:val="DB32CAEA"/>
    <w:lvl w:ilvl="0" w:tplc="0415000B">
      <w:start w:val="1"/>
      <w:numFmt w:val="bullet"/>
      <w:lvlText w:val=""/>
      <w:lvlJc w:val="left"/>
      <w:pPr>
        <w:ind w:left="502" w:hanging="360"/>
      </w:pPr>
      <w:rPr>
        <w:rFonts w:ascii="Wingdings" w:hAnsi="Wingdings" w:hint="default"/>
      </w:rPr>
    </w:lvl>
    <w:lvl w:ilvl="1" w:tplc="04150003">
      <w:start w:val="1"/>
      <w:numFmt w:val="bullet"/>
      <w:lvlText w:val="o"/>
      <w:lvlJc w:val="left"/>
      <w:pPr>
        <w:ind w:left="2167" w:hanging="360"/>
      </w:pPr>
      <w:rPr>
        <w:rFonts w:ascii="Courier New" w:hAnsi="Courier New" w:cs="Courier New" w:hint="default"/>
      </w:rPr>
    </w:lvl>
    <w:lvl w:ilvl="2" w:tplc="04150005">
      <w:start w:val="1"/>
      <w:numFmt w:val="bullet"/>
      <w:lvlText w:val=""/>
      <w:lvlJc w:val="left"/>
      <w:pPr>
        <w:ind w:left="2887" w:hanging="360"/>
      </w:pPr>
      <w:rPr>
        <w:rFonts w:ascii="Wingdings" w:hAnsi="Wingdings" w:hint="default"/>
      </w:rPr>
    </w:lvl>
    <w:lvl w:ilvl="3" w:tplc="04150001">
      <w:start w:val="1"/>
      <w:numFmt w:val="bullet"/>
      <w:lvlText w:val=""/>
      <w:lvlJc w:val="left"/>
      <w:pPr>
        <w:ind w:left="3607" w:hanging="360"/>
      </w:pPr>
      <w:rPr>
        <w:rFonts w:ascii="Symbol" w:hAnsi="Symbol" w:hint="default"/>
      </w:rPr>
    </w:lvl>
    <w:lvl w:ilvl="4" w:tplc="04150003">
      <w:start w:val="1"/>
      <w:numFmt w:val="bullet"/>
      <w:lvlText w:val="o"/>
      <w:lvlJc w:val="left"/>
      <w:pPr>
        <w:ind w:left="4327" w:hanging="360"/>
      </w:pPr>
      <w:rPr>
        <w:rFonts w:ascii="Courier New" w:hAnsi="Courier New" w:cs="Courier New" w:hint="default"/>
      </w:rPr>
    </w:lvl>
    <w:lvl w:ilvl="5" w:tplc="04150005">
      <w:start w:val="1"/>
      <w:numFmt w:val="bullet"/>
      <w:lvlText w:val=""/>
      <w:lvlJc w:val="left"/>
      <w:pPr>
        <w:ind w:left="5047" w:hanging="360"/>
      </w:pPr>
      <w:rPr>
        <w:rFonts w:ascii="Wingdings" w:hAnsi="Wingdings" w:hint="default"/>
      </w:rPr>
    </w:lvl>
    <w:lvl w:ilvl="6" w:tplc="04150001">
      <w:start w:val="1"/>
      <w:numFmt w:val="bullet"/>
      <w:lvlText w:val=""/>
      <w:lvlJc w:val="left"/>
      <w:pPr>
        <w:ind w:left="5767" w:hanging="360"/>
      </w:pPr>
      <w:rPr>
        <w:rFonts w:ascii="Symbol" w:hAnsi="Symbol" w:hint="default"/>
      </w:rPr>
    </w:lvl>
    <w:lvl w:ilvl="7" w:tplc="04150003">
      <w:start w:val="1"/>
      <w:numFmt w:val="bullet"/>
      <w:lvlText w:val="o"/>
      <w:lvlJc w:val="left"/>
      <w:pPr>
        <w:ind w:left="6487" w:hanging="360"/>
      </w:pPr>
      <w:rPr>
        <w:rFonts w:ascii="Courier New" w:hAnsi="Courier New" w:cs="Courier New" w:hint="default"/>
      </w:rPr>
    </w:lvl>
    <w:lvl w:ilvl="8" w:tplc="04150005">
      <w:start w:val="1"/>
      <w:numFmt w:val="bullet"/>
      <w:lvlText w:val=""/>
      <w:lvlJc w:val="left"/>
      <w:pPr>
        <w:ind w:left="7207" w:hanging="360"/>
      </w:pPr>
      <w:rPr>
        <w:rFonts w:ascii="Wingdings" w:hAnsi="Wingdings" w:hint="default"/>
      </w:rPr>
    </w:lvl>
  </w:abstractNum>
  <w:abstractNum w:abstractNumId="26">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5E00C48"/>
    <w:multiLevelType w:val="hybridMultilevel"/>
    <w:tmpl w:val="92485AF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9AA75A9"/>
    <w:multiLevelType w:val="multilevel"/>
    <w:tmpl w:val="33EAE148"/>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0">
    <w:nsid w:val="6D063CE2"/>
    <w:multiLevelType w:val="hybridMultilevel"/>
    <w:tmpl w:val="C03688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D57635A"/>
    <w:multiLevelType w:val="hybridMultilevel"/>
    <w:tmpl w:val="775EC90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743851E6"/>
    <w:multiLevelType w:val="hybridMultilevel"/>
    <w:tmpl w:val="62340154"/>
    <w:lvl w:ilvl="0" w:tplc="3218312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6C3049"/>
    <w:multiLevelType w:val="hybridMultilevel"/>
    <w:tmpl w:val="8F425CE8"/>
    <w:lvl w:ilvl="0" w:tplc="B5E0C7B2">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nsid w:val="79841B3C"/>
    <w:multiLevelType w:val="multilevel"/>
    <w:tmpl w:val="6572378C"/>
    <w:lvl w:ilvl="0">
      <w:start w:val="1"/>
      <w:numFmt w:val="decimal"/>
      <w:lvlText w:val="%1."/>
      <w:lvlJc w:val="left"/>
      <w:pPr>
        <w:ind w:left="360" w:hanging="360"/>
      </w:pPr>
      <w:rPr>
        <w:b w:val="0"/>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lvl>
    <w:lvl w:ilvl="4">
      <w:start w:val="1"/>
      <w:numFmt w:val="decimal"/>
      <w:isLgl/>
      <w:lvlText w:val="%1.%2.%3.%4.%5."/>
      <w:lvlJc w:val="left"/>
      <w:pPr>
        <w:ind w:left="4844" w:hanging="1080"/>
      </w:pPr>
    </w:lvl>
    <w:lvl w:ilvl="5">
      <w:start w:val="1"/>
      <w:numFmt w:val="decimal"/>
      <w:isLgl/>
      <w:lvlText w:val="%1.%2.%3.%4.%5.%6."/>
      <w:lvlJc w:val="left"/>
      <w:pPr>
        <w:ind w:left="5695" w:hanging="1080"/>
      </w:pPr>
    </w:lvl>
    <w:lvl w:ilvl="6">
      <w:start w:val="1"/>
      <w:numFmt w:val="decimal"/>
      <w:isLgl/>
      <w:lvlText w:val="%1.%2.%3.%4.%5.%6.%7."/>
      <w:lvlJc w:val="left"/>
      <w:pPr>
        <w:ind w:left="6906" w:hanging="1440"/>
      </w:pPr>
    </w:lvl>
    <w:lvl w:ilvl="7">
      <w:start w:val="1"/>
      <w:numFmt w:val="decimal"/>
      <w:isLgl/>
      <w:lvlText w:val="%1.%2.%3.%4.%5.%6.%7.%8."/>
      <w:lvlJc w:val="left"/>
      <w:pPr>
        <w:ind w:left="7757" w:hanging="1440"/>
      </w:pPr>
    </w:lvl>
    <w:lvl w:ilvl="8">
      <w:start w:val="1"/>
      <w:numFmt w:val="decimal"/>
      <w:isLgl/>
      <w:lvlText w:val="%1.%2.%3.%4.%5.%6.%7.%8.%9."/>
      <w:lvlJc w:val="left"/>
      <w:pPr>
        <w:ind w:left="8968" w:hanging="1800"/>
      </w:pPr>
    </w:lvl>
  </w:abstractNum>
  <w:abstractNum w:abstractNumId="37">
    <w:nsid w:val="7B6517AD"/>
    <w:multiLevelType w:val="hybridMultilevel"/>
    <w:tmpl w:val="540EF9E8"/>
    <w:lvl w:ilvl="0" w:tplc="3D4C0666">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9"/>
  </w:num>
  <w:num w:numId="11">
    <w:abstractNumId w:val="24"/>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14"/>
  </w:num>
  <w:num w:numId="16">
    <w:abstractNumId w:val="1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D3"/>
    <w:rsid w:val="000010BC"/>
    <w:rsid w:val="000035C0"/>
    <w:rsid w:val="000127ED"/>
    <w:rsid w:val="0001510E"/>
    <w:rsid w:val="00015663"/>
    <w:rsid w:val="0002045C"/>
    <w:rsid w:val="00021A26"/>
    <w:rsid w:val="00024817"/>
    <w:rsid w:val="00041508"/>
    <w:rsid w:val="00042079"/>
    <w:rsid w:val="000420C3"/>
    <w:rsid w:val="00044004"/>
    <w:rsid w:val="00052352"/>
    <w:rsid w:val="00061A37"/>
    <w:rsid w:val="00063515"/>
    <w:rsid w:val="000733E1"/>
    <w:rsid w:val="00077566"/>
    <w:rsid w:val="00081157"/>
    <w:rsid w:val="00085990"/>
    <w:rsid w:val="00087585"/>
    <w:rsid w:val="0009401E"/>
    <w:rsid w:val="000A069D"/>
    <w:rsid w:val="000A149A"/>
    <w:rsid w:val="000A7F95"/>
    <w:rsid w:val="000B2611"/>
    <w:rsid w:val="000B29F7"/>
    <w:rsid w:val="000C23F9"/>
    <w:rsid w:val="000C274C"/>
    <w:rsid w:val="000C35E2"/>
    <w:rsid w:val="000D4AEF"/>
    <w:rsid w:val="000E7458"/>
    <w:rsid w:val="000F0087"/>
    <w:rsid w:val="000F01E9"/>
    <w:rsid w:val="000F2D84"/>
    <w:rsid w:val="000F673C"/>
    <w:rsid w:val="0012523A"/>
    <w:rsid w:val="001422C0"/>
    <w:rsid w:val="001448C5"/>
    <w:rsid w:val="001613D7"/>
    <w:rsid w:val="00162624"/>
    <w:rsid w:val="001660DA"/>
    <w:rsid w:val="001711A7"/>
    <w:rsid w:val="00180C17"/>
    <w:rsid w:val="00186EAE"/>
    <w:rsid w:val="00187BBE"/>
    <w:rsid w:val="00190464"/>
    <w:rsid w:val="00190611"/>
    <w:rsid w:val="001A1855"/>
    <w:rsid w:val="001A234B"/>
    <w:rsid w:val="001B15DC"/>
    <w:rsid w:val="001B2EE3"/>
    <w:rsid w:val="001C3872"/>
    <w:rsid w:val="001D783B"/>
    <w:rsid w:val="001E0FD3"/>
    <w:rsid w:val="001E15DD"/>
    <w:rsid w:val="001E1607"/>
    <w:rsid w:val="001E3310"/>
    <w:rsid w:val="001E6B1B"/>
    <w:rsid w:val="001F527F"/>
    <w:rsid w:val="001F5D69"/>
    <w:rsid w:val="00214D49"/>
    <w:rsid w:val="00217092"/>
    <w:rsid w:val="002339D6"/>
    <w:rsid w:val="00265219"/>
    <w:rsid w:val="00272062"/>
    <w:rsid w:val="00297617"/>
    <w:rsid w:val="002A336E"/>
    <w:rsid w:val="002A462E"/>
    <w:rsid w:val="002A47FD"/>
    <w:rsid w:val="002A6F29"/>
    <w:rsid w:val="002B5DD8"/>
    <w:rsid w:val="002B5E7E"/>
    <w:rsid w:val="002C197B"/>
    <w:rsid w:val="002C5A60"/>
    <w:rsid w:val="002C7FCF"/>
    <w:rsid w:val="002D12FE"/>
    <w:rsid w:val="002D1ABD"/>
    <w:rsid w:val="002D574D"/>
    <w:rsid w:val="002F03A7"/>
    <w:rsid w:val="002F078F"/>
    <w:rsid w:val="002F3E6D"/>
    <w:rsid w:val="002F53B1"/>
    <w:rsid w:val="002F6882"/>
    <w:rsid w:val="00312EBF"/>
    <w:rsid w:val="00315785"/>
    <w:rsid w:val="00316537"/>
    <w:rsid w:val="0032363A"/>
    <w:rsid w:val="0033156E"/>
    <w:rsid w:val="00340CA5"/>
    <w:rsid w:val="00340F42"/>
    <w:rsid w:val="00344ECA"/>
    <w:rsid w:val="0035134A"/>
    <w:rsid w:val="00357413"/>
    <w:rsid w:val="003576FC"/>
    <w:rsid w:val="00357A9D"/>
    <w:rsid w:val="0037042E"/>
    <w:rsid w:val="003716DC"/>
    <w:rsid w:val="00373B8E"/>
    <w:rsid w:val="003747C8"/>
    <w:rsid w:val="0037528A"/>
    <w:rsid w:val="00387AFF"/>
    <w:rsid w:val="00387EFD"/>
    <w:rsid w:val="00395B6C"/>
    <w:rsid w:val="0039711D"/>
    <w:rsid w:val="003D0CBE"/>
    <w:rsid w:val="003D4BA6"/>
    <w:rsid w:val="003D62E1"/>
    <w:rsid w:val="003E4067"/>
    <w:rsid w:val="003E6711"/>
    <w:rsid w:val="003F11BC"/>
    <w:rsid w:val="003F756E"/>
    <w:rsid w:val="00405D40"/>
    <w:rsid w:val="0041274F"/>
    <w:rsid w:val="00414479"/>
    <w:rsid w:val="00415D96"/>
    <w:rsid w:val="00422CA0"/>
    <w:rsid w:val="004234E9"/>
    <w:rsid w:val="004358A2"/>
    <w:rsid w:val="00441C73"/>
    <w:rsid w:val="00443CCB"/>
    <w:rsid w:val="0044418C"/>
    <w:rsid w:val="004457C7"/>
    <w:rsid w:val="00451DA6"/>
    <w:rsid w:val="00454F2C"/>
    <w:rsid w:val="00460C7C"/>
    <w:rsid w:val="00461413"/>
    <w:rsid w:val="00475806"/>
    <w:rsid w:val="004837FD"/>
    <w:rsid w:val="00491E1C"/>
    <w:rsid w:val="004950D3"/>
    <w:rsid w:val="00495D63"/>
    <w:rsid w:val="004A7A0E"/>
    <w:rsid w:val="004B39A3"/>
    <w:rsid w:val="004B3A0C"/>
    <w:rsid w:val="004B65DF"/>
    <w:rsid w:val="004C1FBF"/>
    <w:rsid w:val="004D2F69"/>
    <w:rsid w:val="004D7B72"/>
    <w:rsid w:val="004D7E3F"/>
    <w:rsid w:val="004E458C"/>
    <w:rsid w:val="004E5945"/>
    <w:rsid w:val="004E79BF"/>
    <w:rsid w:val="004F1375"/>
    <w:rsid w:val="004F463E"/>
    <w:rsid w:val="005021A6"/>
    <w:rsid w:val="00503514"/>
    <w:rsid w:val="005144DD"/>
    <w:rsid w:val="0052072A"/>
    <w:rsid w:val="0052124F"/>
    <w:rsid w:val="00522342"/>
    <w:rsid w:val="005229D8"/>
    <w:rsid w:val="00522CC0"/>
    <w:rsid w:val="00526AA6"/>
    <w:rsid w:val="0052779D"/>
    <w:rsid w:val="0054059B"/>
    <w:rsid w:val="00542AC2"/>
    <w:rsid w:val="005503A8"/>
    <w:rsid w:val="005507D0"/>
    <w:rsid w:val="0055659C"/>
    <w:rsid w:val="005633FE"/>
    <w:rsid w:val="005709F4"/>
    <w:rsid w:val="00577409"/>
    <w:rsid w:val="00594676"/>
    <w:rsid w:val="005A2481"/>
    <w:rsid w:val="005A6CE7"/>
    <w:rsid w:val="005B0F3B"/>
    <w:rsid w:val="005B42CD"/>
    <w:rsid w:val="005C45A3"/>
    <w:rsid w:val="005C6BC0"/>
    <w:rsid w:val="005D06A9"/>
    <w:rsid w:val="005D0D84"/>
    <w:rsid w:val="005D29ED"/>
    <w:rsid w:val="005E141F"/>
    <w:rsid w:val="005E46FD"/>
    <w:rsid w:val="005E569B"/>
    <w:rsid w:val="005E72BB"/>
    <w:rsid w:val="005E790C"/>
    <w:rsid w:val="005F2A14"/>
    <w:rsid w:val="005F7111"/>
    <w:rsid w:val="006063C4"/>
    <w:rsid w:val="00621C04"/>
    <w:rsid w:val="00633C33"/>
    <w:rsid w:val="0064044B"/>
    <w:rsid w:val="006452DA"/>
    <w:rsid w:val="0064637A"/>
    <w:rsid w:val="00646B52"/>
    <w:rsid w:val="00646D05"/>
    <w:rsid w:val="00653A55"/>
    <w:rsid w:val="0065517F"/>
    <w:rsid w:val="00657206"/>
    <w:rsid w:val="00662373"/>
    <w:rsid w:val="00664F67"/>
    <w:rsid w:val="00666293"/>
    <w:rsid w:val="00667302"/>
    <w:rsid w:val="0068313C"/>
    <w:rsid w:val="00686C66"/>
    <w:rsid w:val="00693E9F"/>
    <w:rsid w:val="006A0A5B"/>
    <w:rsid w:val="006A4EE1"/>
    <w:rsid w:val="006A586A"/>
    <w:rsid w:val="006A63DA"/>
    <w:rsid w:val="006B7CB7"/>
    <w:rsid w:val="006C13C8"/>
    <w:rsid w:val="006D3E54"/>
    <w:rsid w:val="006D7794"/>
    <w:rsid w:val="006F00C6"/>
    <w:rsid w:val="006F3773"/>
    <w:rsid w:val="006F47E4"/>
    <w:rsid w:val="006F59AA"/>
    <w:rsid w:val="0072585B"/>
    <w:rsid w:val="0074062A"/>
    <w:rsid w:val="0074159D"/>
    <w:rsid w:val="00751502"/>
    <w:rsid w:val="007660F1"/>
    <w:rsid w:val="007669EE"/>
    <w:rsid w:val="007812A9"/>
    <w:rsid w:val="0079124A"/>
    <w:rsid w:val="007B3332"/>
    <w:rsid w:val="007C1E63"/>
    <w:rsid w:val="007C487C"/>
    <w:rsid w:val="007D2177"/>
    <w:rsid w:val="007D24AE"/>
    <w:rsid w:val="007D4D6D"/>
    <w:rsid w:val="007D5496"/>
    <w:rsid w:val="007E5EA6"/>
    <w:rsid w:val="007E768E"/>
    <w:rsid w:val="007E7D95"/>
    <w:rsid w:val="007F30CB"/>
    <w:rsid w:val="007F6144"/>
    <w:rsid w:val="008058A2"/>
    <w:rsid w:val="00805DFA"/>
    <w:rsid w:val="00823193"/>
    <w:rsid w:val="00823246"/>
    <w:rsid w:val="0082398F"/>
    <w:rsid w:val="00831089"/>
    <w:rsid w:val="00832F2E"/>
    <w:rsid w:val="00843ED8"/>
    <w:rsid w:val="00850E60"/>
    <w:rsid w:val="0085227A"/>
    <w:rsid w:val="00854160"/>
    <w:rsid w:val="00856D1D"/>
    <w:rsid w:val="0086385E"/>
    <w:rsid w:val="0086662F"/>
    <w:rsid w:val="00866675"/>
    <w:rsid w:val="00866F9A"/>
    <w:rsid w:val="00867EC0"/>
    <w:rsid w:val="00894653"/>
    <w:rsid w:val="008B4375"/>
    <w:rsid w:val="008B58D3"/>
    <w:rsid w:val="008B77BE"/>
    <w:rsid w:val="008C1A91"/>
    <w:rsid w:val="008C7BCF"/>
    <w:rsid w:val="008D6567"/>
    <w:rsid w:val="008E2D34"/>
    <w:rsid w:val="008E7C4C"/>
    <w:rsid w:val="00903DEF"/>
    <w:rsid w:val="00904262"/>
    <w:rsid w:val="0090553C"/>
    <w:rsid w:val="00916D88"/>
    <w:rsid w:val="00916F61"/>
    <w:rsid w:val="009216B1"/>
    <w:rsid w:val="00921798"/>
    <w:rsid w:val="00927D4B"/>
    <w:rsid w:val="00931A0A"/>
    <w:rsid w:val="0093592F"/>
    <w:rsid w:val="00937DF7"/>
    <w:rsid w:val="00941ED4"/>
    <w:rsid w:val="009528B0"/>
    <w:rsid w:val="009572E3"/>
    <w:rsid w:val="00963C62"/>
    <w:rsid w:val="00964BDB"/>
    <w:rsid w:val="0096628E"/>
    <w:rsid w:val="00972D06"/>
    <w:rsid w:val="00975680"/>
    <w:rsid w:val="00975A00"/>
    <w:rsid w:val="00975FB0"/>
    <w:rsid w:val="00977211"/>
    <w:rsid w:val="00977224"/>
    <w:rsid w:val="00983F86"/>
    <w:rsid w:val="00993942"/>
    <w:rsid w:val="009C5EE2"/>
    <w:rsid w:val="009F5C01"/>
    <w:rsid w:val="00A0102D"/>
    <w:rsid w:val="00A015D4"/>
    <w:rsid w:val="00A147B6"/>
    <w:rsid w:val="00A16E53"/>
    <w:rsid w:val="00A33D61"/>
    <w:rsid w:val="00A44D71"/>
    <w:rsid w:val="00A4630C"/>
    <w:rsid w:val="00A52670"/>
    <w:rsid w:val="00A56DE0"/>
    <w:rsid w:val="00A721D6"/>
    <w:rsid w:val="00A74C92"/>
    <w:rsid w:val="00AA2A44"/>
    <w:rsid w:val="00AB0710"/>
    <w:rsid w:val="00AC1C21"/>
    <w:rsid w:val="00AC28E8"/>
    <w:rsid w:val="00AD15F3"/>
    <w:rsid w:val="00AD6341"/>
    <w:rsid w:val="00AE1833"/>
    <w:rsid w:val="00AE2F9B"/>
    <w:rsid w:val="00B01DD9"/>
    <w:rsid w:val="00B029D1"/>
    <w:rsid w:val="00B12302"/>
    <w:rsid w:val="00B13E4C"/>
    <w:rsid w:val="00B205FB"/>
    <w:rsid w:val="00B21444"/>
    <w:rsid w:val="00B32CE4"/>
    <w:rsid w:val="00B3375E"/>
    <w:rsid w:val="00B47353"/>
    <w:rsid w:val="00B56817"/>
    <w:rsid w:val="00B650E5"/>
    <w:rsid w:val="00B6627F"/>
    <w:rsid w:val="00B70193"/>
    <w:rsid w:val="00B727C8"/>
    <w:rsid w:val="00B76422"/>
    <w:rsid w:val="00B8065E"/>
    <w:rsid w:val="00B807DA"/>
    <w:rsid w:val="00B81DB9"/>
    <w:rsid w:val="00BA1A09"/>
    <w:rsid w:val="00BB317E"/>
    <w:rsid w:val="00BB37CA"/>
    <w:rsid w:val="00BC1EB2"/>
    <w:rsid w:val="00BF1A10"/>
    <w:rsid w:val="00BF218E"/>
    <w:rsid w:val="00BF73A1"/>
    <w:rsid w:val="00C022E9"/>
    <w:rsid w:val="00C04C5E"/>
    <w:rsid w:val="00C062DF"/>
    <w:rsid w:val="00C2024E"/>
    <w:rsid w:val="00C42555"/>
    <w:rsid w:val="00C45F84"/>
    <w:rsid w:val="00C47CE9"/>
    <w:rsid w:val="00C50459"/>
    <w:rsid w:val="00C52AB6"/>
    <w:rsid w:val="00C54E6C"/>
    <w:rsid w:val="00C560D3"/>
    <w:rsid w:val="00C715C2"/>
    <w:rsid w:val="00C8588E"/>
    <w:rsid w:val="00C90350"/>
    <w:rsid w:val="00C942C7"/>
    <w:rsid w:val="00CA0D00"/>
    <w:rsid w:val="00CA6017"/>
    <w:rsid w:val="00CB29C5"/>
    <w:rsid w:val="00CB34E8"/>
    <w:rsid w:val="00CB6FD1"/>
    <w:rsid w:val="00CC383B"/>
    <w:rsid w:val="00CC7A86"/>
    <w:rsid w:val="00CD042F"/>
    <w:rsid w:val="00CD19EF"/>
    <w:rsid w:val="00CE3094"/>
    <w:rsid w:val="00CE7D21"/>
    <w:rsid w:val="00CF0776"/>
    <w:rsid w:val="00CF46A5"/>
    <w:rsid w:val="00CF7B91"/>
    <w:rsid w:val="00D032B0"/>
    <w:rsid w:val="00D108BB"/>
    <w:rsid w:val="00D13A0A"/>
    <w:rsid w:val="00D14C9D"/>
    <w:rsid w:val="00D2601B"/>
    <w:rsid w:val="00D300E5"/>
    <w:rsid w:val="00D315E1"/>
    <w:rsid w:val="00D474EB"/>
    <w:rsid w:val="00D524D8"/>
    <w:rsid w:val="00D55EE2"/>
    <w:rsid w:val="00D60938"/>
    <w:rsid w:val="00D64963"/>
    <w:rsid w:val="00D741DA"/>
    <w:rsid w:val="00D76868"/>
    <w:rsid w:val="00D91AD1"/>
    <w:rsid w:val="00D94E43"/>
    <w:rsid w:val="00D94F2E"/>
    <w:rsid w:val="00DA12BB"/>
    <w:rsid w:val="00DA2E41"/>
    <w:rsid w:val="00DB0623"/>
    <w:rsid w:val="00DB52FA"/>
    <w:rsid w:val="00DC695F"/>
    <w:rsid w:val="00DD2E5B"/>
    <w:rsid w:val="00DE03A8"/>
    <w:rsid w:val="00DE0610"/>
    <w:rsid w:val="00DE068B"/>
    <w:rsid w:val="00DE0DBD"/>
    <w:rsid w:val="00DE27CB"/>
    <w:rsid w:val="00DE3E8F"/>
    <w:rsid w:val="00DE643D"/>
    <w:rsid w:val="00DE7CA5"/>
    <w:rsid w:val="00DF67AB"/>
    <w:rsid w:val="00E02C82"/>
    <w:rsid w:val="00E05BC7"/>
    <w:rsid w:val="00E05F1E"/>
    <w:rsid w:val="00E10B86"/>
    <w:rsid w:val="00E14748"/>
    <w:rsid w:val="00E16DD8"/>
    <w:rsid w:val="00E2098C"/>
    <w:rsid w:val="00E219E2"/>
    <w:rsid w:val="00E24DD3"/>
    <w:rsid w:val="00E2575C"/>
    <w:rsid w:val="00E37336"/>
    <w:rsid w:val="00E40E43"/>
    <w:rsid w:val="00E50610"/>
    <w:rsid w:val="00E51028"/>
    <w:rsid w:val="00E60512"/>
    <w:rsid w:val="00E617C3"/>
    <w:rsid w:val="00E61D80"/>
    <w:rsid w:val="00E62B0D"/>
    <w:rsid w:val="00E62B88"/>
    <w:rsid w:val="00E664D6"/>
    <w:rsid w:val="00E70D82"/>
    <w:rsid w:val="00E75C5B"/>
    <w:rsid w:val="00E804DE"/>
    <w:rsid w:val="00E80C64"/>
    <w:rsid w:val="00E912F9"/>
    <w:rsid w:val="00E92DD5"/>
    <w:rsid w:val="00EA0E8E"/>
    <w:rsid w:val="00EB724D"/>
    <w:rsid w:val="00EC2480"/>
    <w:rsid w:val="00EC2E05"/>
    <w:rsid w:val="00ED51DD"/>
    <w:rsid w:val="00ED6B18"/>
    <w:rsid w:val="00F01C54"/>
    <w:rsid w:val="00F05FC9"/>
    <w:rsid w:val="00F073E5"/>
    <w:rsid w:val="00F110B2"/>
    <w:rsid w:val="00F17E4A"/>
    <w:rsid w:val="00F23D2D"/>
    <w:rsid w:val="00F271D1"/>
    <w:rsid w:val="00F32A6D"/>
    <w:rsid w:val="00F36159"/>
    <w:rsid w:val="00F40C87"/>
    <w:rsid w:val="00F44184"/>
    <w:rsid w:val="00F46E8F"/>
    <w:rsid w:val="00F74374"/>
    <w:rsid w:val="00F8697B"/>
    <w:rsid w:val="00FA106A"/>
    <w:rsid w:val="00FA358F"/>
    <w:rsid w:val="00FB0D1A"/>
    <w:rsid w:val="00FC118A"/>
    <w:rsid w:val="00FC294A"/>
    <w:rsid w:val="00FD0B06"/>
    <w:rsid w:val="00FD422C"/>
    <w:rsid w:val="00FE237F"/>
    <w:rsid w:val="00FE4044"/>
    <w:rsid w:val="00FE4C8F"/>
    <w:rsid w:val="00FE6EDF"/>
    <w:rsid w:val="00FE78A1"/>
    <w:rsid w:val="00FF72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CCB"/>
  </w:style>
  <w:style w:type="paragraph" w:styleId="Nagwek1">
    <w:name w:val="heading 1"/>
    <w:basedOn w:val="Normalny"/>
    <w:next w:val="Normalny"/>
    <w:link w:val="Nagwek1Znak"/>
    <w:uiPriority w:val="9"/>
    <w:qFormat/>
    <w:rsid w:val="00983F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semiHidden/>
    <w:unhideWhenUsed/>
    <w:qFormat/>
    <w:rsid w:val="00AC1C2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443CCB"/>
    <w:pPr>
      <w:ind w:left="720"/>
      <w:contextualSpacing/>
    </w:pPr>
  </w:style>
  <w:style w:type="paragraph" w:styleId="NormalnyWeb">
    <w:name w:val="Normal (Web)"/>
    <w:basedOn w:val="Normalny"/>
    <w:uiPriority w:val="99"/>
    <w:semiHidden/>
    <w:unhideWhenUsed/>
    <w:rsid w:val="00F8697B"/>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983F86"/>
    <w:rPr>
      <w:rFonts w:asciiTheme="majorHAnsi" w:eastAsiaTheme="majorEastAsia" w:hAnsiTheme="majorHAnsi" w:cstheme="majorBidi"/>
      <w:color w:val="365F91" w:themeColor="accent1" w:themeShade="BF"/>
      <w:sz w:val="32"/>
      <w:szCs w:val="32"/>
    </w:rPr>
  </w:style>
  <w:style w:type="character" w:customStyle="1" w:styleId="Nagwek3Znak">
    <w:name w:val="Nagłówek 3 Znak"/>
    <w:basedOn w:val="Domylnaczcionkaakapitu"/>
    <w:link w:val="Nagwek3"/>
    <w:uiPriority w:val="9"/>
    <w:semiHidden/>
    <w:rsid w:val="00AC1C21"/>
    <w:rPr>
      <w:rFonts w:asciiTheme="majorHAnsi" w:eastAsiaTheme="majorEastAsia" w:hAnsiTheme="majorHAnsi" w:cstheme="majorBidi"/>
      <w:color w:val="243F60" w:themeColor="accent1" w:themeShade="7F"/>
      <w:sz w:val="24"/>
      <w:szCs w:val="24"/>
    </w:rPr>
  </w:style>
  <w:style w:type="paragraph" w:styleId="Tekstkomentarza">
    <w:name w:val="annotation text"/>
    <w:basedOn w:val="Normalny"/>
    <w:link w:val="TekstkomentarzaZnak"/>
    <w:uiPriority w:val="99"/>
    <w:semiHidden/>
    <w:unhideWhenUsed/>
    <w:rsid w:val="00AC1C2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C1C21"/>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AC1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CCB"/>
  </w:style>
  <w:style w:type="paragraph" w:styleId="Nagwek1">
    <w:name w:val="heading 1"/>
    <w:basedOn w:val="Normalny"/>
    <w:next w:val="Normalny"/>
    <w:link w:val="Nagwek1Znak"/>
    <w:uiPriority w:val="9"/>
    <w:qFormat/>
    <w:rsid w:val="00983F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semiHidden/>
    <w:unhideWhenUsed/>
    <w:qFormat/>
    <w:rsid w:val="00AC1C2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443CCB"/>
    <w:pPr>
      <w:ind w:left="720"/>
      <w:contextualSpacing/>
    </w:pPr>
  </w:style>
  <w:style w:type="paragraph" w:styleId="NormalnyWeb">
    <w:name w:val="Normal (Web)"/>
    <w:basedOn w:val="Normalny"/>
    <w:uiPriority w:val="99"/>
    <w:semiHidden/>
    <w:unhideWhenUsed/>
    <w:rsid w:val="00F8697B"/>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983F86"/>
    <w:rPr>
      <w:rFonts w:asciiTheme="majorHAnsi" w:eastAsiaTheme="majorEastAsia" w:hAnsiTheme="majorHAnsi" w:cstheme="majorBidi"/>
      <w:color w:val="365F91" w:themeColor="accent1" w:themeShade="BF"/>
      <w:sz w:val="32"/>
      <w:szCs w:val="32"/>
    </w:rPr>
  </w:style>
  <w:style w:type="character" w:customStyle="1" w:styleId="Nagwek3Znak">
    <w:name w:val="Nagłówek 3 Znak"/>
    <w:basedOn w:val="Domylnaczcionkaakapitu"/>
    <w:link w:val="Nagwek3"/>
    <w:uiPriority w:val="9"/>
    <w:semiHidden/>
    <w:rsid w:val="00AC1C21"/>
    <w:rPr>
      <w:rFonts w:asciiTheme="majorHAnsi" w:eastAsiaTheme="majorEastAsia" w:hAnsiTheme="majorHAnsi" w:cstheme="majorBidi"/>
      <w:color w:val="243F60" w:themeColor="accent1" w:themeShade="7F"/>
      <w:sz w:val="24"/>
      <w:szCs w:val="24"/>
    </w:rPr>
  </w:style>
  <w:style w:type="paragraph" w:styleId="Tekstkomentarza">
    <w:name w:val="annotation text"/>
    <w:basedOn w:val="Normalny"/>
    <w:link w:val="TekstkomentarzaZnak"/>
    <w:uiPriority w:val="99"/>
    <w:semiHidden/>
    <w:unhideWhenUsed/>
    <w:rsid w:val="00AC1C2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C1C21"/>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AC1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43201">
      <w:bodyDiv w:val="1"/>
      <w:marLeft w:val="0"/>
      <w:marRight w:val="0"/>
      <w:marTop w:val="0"/>
      <w:marBottom w:val="0"/>
      <w:divBdr>
        <w:top w:val="none" w:sz="0" w:space="0" w:color="auto"/>
        <w:left w:val="none" w:sz="0" w:space="0" w:color="auto"/>
        <w:bottom w:val="none" w:sz="0" w:space="0" w:color="auto"/>
        <w:right w:val="none" w:sz="0" w:space="0" w:color="auto"/>
      </w:divBdr>
    </w:div>
    <w:div w:id="1120954174">
      <w:bodyDiv w:val="1"/>
      <w:marLeft w:val="0"/>
      <w:marRight w:val="0"/>
      <w:marTop w:val="0"/>
      <w:marBottom w:val="0"/>
      <w:divBdr>
        <w:top w:val="none" w:sz="0" w:space="0" w:color="auto"/>
        <w:left w:val="none" w:sz="0" w:space="0" w:color="auto"/>
        <w:bottom w:val="none" w:sz="0" w:space="0" w:color="auto"/>
        <w:right w:val="none" w:sz="0" w:space="0" w:color="auto"/>
      </w:divBdr>
    </w:div>
    <w:div w:id="1575554964">
      <w:bodyDiv w:val="1"/>
      <w:marLeft w:val="0"/>
      <w:marRight w:val="0"/>
      <w:marTop w:val="0"/>
      <w:marBottom w:val="0"/>
      <w:divBdr>
        <w:top w:val="none" w:sz="0" w:space="0" w:color="auto"/>
        <w:left w:val="none" w:sz="0" w:space="0" w:color="auto"/>
        <w:bottom w:val="none" w:sz="0" w:space="0" w:color="auto"/>
        <w:right w:val="none" w:sz="0" w:space="0" w:color="auto"/>
      </w:divBdr>
    </w:div>
    <w:div w:id="17553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Dokument_programu_Microsoft_Word_97_20031.doc"/><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E5DB3-1B43-4F3F-80EA-C1EE8DEC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20</Pages>
  <Words>7906</Words>
  <Characters>47442</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Wawrzeńczyk</dc:creator>
  <cp:keywords/>
  <dc:description/>
  <cp:lastModifiedBy>Kamila Grela - Oleś</cp:lastModifiedBy>
  <cp:revision>474</cp:revision>
  <dcterms:created xsi:type="dcterms:W3CDTF">2018-02-27T09:32:00Z</dcterms:created>
  <dcterms:modified xsi:type="dcterms:W3CDTF">2022-06-10T05:30:00Z</dcterms:modified>
</cp:coreProperties>
</file>