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361F93D6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CE740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</w:t>
      </w:r>
      <w:r w:rsidR="00C4373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</w:t>
      </w:r>
      <w:r w:rsidR="00CE740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.07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484E05" w14:textId="7E7C8860" w:rsidR="00E70424" w:rsidRPr="0013652D" w:rsidRDefault="00E70424" w:rsidP="00877013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CE7401" w:rsidRPr="00CE7401">
        <w:rPr>
          <w:rFonts w:asciiTheme="majorHAnsi" w:eastAsia="Calibri" w:hAnsiTheme="majorHAnsi" w:cs="Arial"/>
          <w:b/>
          <w:sz w:val="24"/>
          <w:szCs w:val="24"/>
        </w:rPr>
        <w:t>Przebudowa drogi powiatowej nr 4789P w miejscowości Garzyn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2E5EA90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568F47CE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6B5DA44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 xml:space="preserve">Działając na podstawie art. 260 ust. 2 ustawy z 11 </w:t>
      </w:r>
      <w:bookmarkStart w:id="0" w:name="_GoBack"/>
      <w:bookmarkEnd w:id="0"/>
      <w:r w:rsidRPr="0013652D">
        <w:rPr>
          <w:rFonts w:asciiTheme="majorHAnsi" w:eastAsia="Calibri" w:hAnsiTheme="majorHAnsi" w:cs="Arial"/>
          <w:sz w:val="24"/>
          <w:szCs w:val="24"/>
        </w:rPr>
        <w:t>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6196425E" w14:textId="607DA258" w:rsidR="0090242F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zgodnie z art. 255 ust. </w:t>
      </w:r>
      <w:r w:rsidR="00A12E14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cena lub koszt najkorzystniejszej oferty lub oferta z najniższą ceną przewyższa kwo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tę, którą zamawiający zamierza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przeznaczyć na sfinansowanie zamówienia, chyba że zamawiający może zwiększyć 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tę kwotę do ceny lub kosztu naj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korzystniejszej oferty</w:t>
      </w:r>
      <w:r w:rsidR="006466A0">
        <w:rPr>
          <w:rFonts w:asciiTheme="majorHAnsi" w:eastAsia="Calibri" w:hAnsiTheme="majorHAnsi" w:cs="Arial"/>
          <w:iCs/>
          <w:color w:val="00B0F0"/>
          <w:sz w:val="24"/>
          <w:szCs w:val="24"/>
        </w:rPr>
        <w:t>.</w:t>
      </w:r>
    </w:p>
    <w:p w14:paraId="011296EA" w14:textId="77777777" w:rsidR="00A12E14" w:rsidRPr="00A12E14" w:rsidRDefault="00A12E14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6FB83" w14:textId="77777777" w:rsidR="00174A3A" w:rsidRDefault="00174A3A" w:rsidP="00A12E14">
      <w:pPr>
        <w:spacing w:after="0" w:line="240" w:lineRule="auto"/>
      </w:pPr>
      <w:r>
        <w:separator/>
      </w:r>
    </w:p>
  </w:endnote>
  <w:endnote w:type="continuationSeparator" w:id="0">
    <w:p w14:paraId="23C30EA8" w14:textId="77777777" w:rsidR="00174A3A" w:rsidRDefault="00174A3A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BD95" w14:textId="77777777" w:rsidR="00174A3A" w:rsidRDefault="00174A3A" w:rsidP="00A12E14">
      <w:pPr>
        <w:spacing w:after="0" w:line="240" w:lineRule="auto"/>
      </w:pPr>
      <w:r>
        <w:separator/>
      </w:r>
    </w:p>
  </w:footnote>
  <w:footnote w:type="continuationSeparator" w:id="0">
    <w:p w14:paraId="14C31E68" w14:textId="77777777" w:rsidR="00174A3A" w:rsidRDefault="00174A3A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652D"/>
    <w:rsid w:val="00174A3A"/>
    <w:rsid w:val="00243079"/>
    <w:rsid w:val="00316555"/>
    <w:rsid w:val="003F4428"/>
    <w:rsid w:val="00630C35"/>
    <w:rsid w:val="006466A0"/>
    <w:rsid w:val="00671539"/>
    <w:rsid w:val="006B5D2E"/>
    <w:rsid w:val="00716C10"/>
    <w:rsid w:val="00722A54"/>
    <w:rsid w:val="0082159D"/>
    <w:rsid w:val="00877013"/>
    <w:rsid w:val="0090242F"/>
    <w:rsid w:val="009311F8"/>
    <w:rsid w:val="009E2F80"/>
    <w:rsid w:val="00A12E14"/>
    <w:rsid w:val="00A15992"/>
    <w:rsid w:val="00A232D2"/>
    <w:rsid w:val="00AD543C"/>
    <w:rsid w:val="00C43738"/>
    <w:rsid w:val="00C8719E"/>
    <w:rsid w:val="00CE7401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8</cp:revision>
  <dcterms:created xsi:type="dcterms:W3CDTF">2021-01-07T13:10:00Z</dcterms:created>
  <dcterms:modified xsi:type="dcterms:W3CDTF">2021-07-23T09:59:00Z</dcterms:modified>
</cp:coreProperties>
</file>