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35CC" w14:textId="386CBEC1" w:rsidR="004A7034" w:rsidRPr="004A7034" w:rsidRDefault="004A7034" w:rsidP="004A7034">
      <w:pPr>
        <w:ind w:left="700" w:hanging="360"/>
        <w:jc w:val="right"/>
        <w:rPr>
          <w:b/>
          <w:bCs/>
        </w:rPr>
      </w:pPr>
      <w:r w:rsidRPr="004A7034">
        <w:rPr>
          <w:b/>
          <w:bCs/>
        </w:rPr>
        <w:t xml:space="preserve"> </w:t>
      </w:r>
    </w:p>
    <w:p w14:paraId="55F56CF7" w14:textId="25C4C093" w:rsidR="004A7034" w:rsidRPr="00734710" w:rsidRDefault="004A7034" w:rsidP="00734710">
      <w:pPr>
        <w:shd w:val="clear" w:color="auto" w:fill="D9E2F3" w:themeFill="accent1" w:themeFillTint="33"/>
        <w:ind w:left="700" w:hanging="360"/>
        <w:rPr>
          <w:rFonts w:ascii="Arial" w:hAnsi="Arial" w:cs="Arial"/>
          <w:b/>
          <w:bCs/>
          <w:sz w:val="20"/>
        </w:rPr>
      </w:pPr>
      <w:r w:rsidRPr="00734710">
        <w:rPr>
          <w:rFonts w:ascii="Arial" w:hAnsi="Arial" w:cs="Arial"/>
          <w:b/>
          <w:bCs/>
          <w:sz w:val="20"/>
        </w:rPr>
        <w:t>Przedmiot zamówienia</w:t>
      </w:r>
    </w:p>
    <w:p w14:paraId="081C9269" w14:textId="4B2972CD" w:rsidR="00BB4818" w:rsidRPr="00734710" w:rsidRDefault="00BB4818" w:rsidP="00734710">
      <w:pPr>
        <w:ind w:left="700" w:hanging="360"/>
        <w:rPr>
          <w:rFonts w:ascii="Arial" w:hAnsi="Arial" w:cs="Arial"/>
          <w:b/>
          <w:bCs/>
          <w:sz w:val="20"/>
        </w:rPr>
      </w:pPr>
    </w:p>
    <w:p w14:paraId="1DC8C9AA" w14:textId="77777777" w:rsidR="00BB4818" w:rsidRPr="00734710" w:rsidRDefault="00BB4818" w:rsidP="00734710">
      <w:p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Zakres obowiązków Wykonawcy związanych z realizacją przedmiotu umowy:</w:t>
      </w:r>
    </w:p>
    <w:p w14:paraId="60B03969" w14:textId="3233594A" w:rsidR="005B0D58" w:rsidRPr="00734710" w:rsidRDefault="005B0D58" w:rsidP="00734710">
      <w:pPr>
        <w:pStyle w:val="Akapitzlist"/>
        <w:numPr>
          <w:ilvl w:val="0"/>
          <w:numId w:val="4"/>
        </w:numPr>
        <w:rPr>
          <w:rFonts w:ascii="Arial" w:hAnsi="Arial" w:cs="Arial"/>
          <w:bCs/>
          <w:color w:val="000000"/>
          <w:sz w:val="20"/>
        </w:rPr>
      </w:pPr>
      <w:r w:rsidRPr="00734710">
        <w:rPr>
          <w:rFonts w:ascii="Arial" w:hAnsi="Arial" w:cs="Arial"/>
          <w:sz w:val="20"/>
        </w:rPr>
        <w:t>Ochrona na terenie Zamawiającego będzie realizowana przez pracowników ochrony,</w:t>
      </w:r>
      <w:r w:rsidRPr="00734710">
        <w:rPr>
          <w:rFonts w:ascii="Arial" w:hAnsi="Arial" w:cs="Arial"/>
          <w:b/>
          <w:color w:val="000000"/>
          <w:sz w:val="20"/>
          <w:highlight w:val="white"/>
        </w:rPr>
        <w:t xml:space="preserve"> </w:t>
      </w:r>
      <w:r w:rsidRPr="00734710">
        <w:rPr>
          <w:rFonts w:ascii="Arial" w:hAnsi="Arial" w:cs="Arial"/>
          <w:bCs/>
          <w:color w:val="000000"/>
          <w:sz w:val="20"/>
        </w:rPr>
        <w:t>stale we wszystkie dni tygodnia  przez 24 godziny na dobę przez 1 pracownika ochrony fizycznej. Ponadto:</w:t>
      </w:r>
    </w:p>
    <w:p w14:paraId="639756E5" w14:textId="636F7763" w:rsidR="005B0D58" w:rsidRPr="00734710" w:rsidRDefault="005B0D58" w:rsidP="00734710">
      <w:pPr>
        <w:numPr>
          <w:ilvl w:val="0"/>
          <w:numId w:val="3"/>
        </w:numPr>
        <w:ind w:left="709"/>
        <w:rPr>
          <w:rFonts w:ascii="Arial" w:hAnsi="Arial" w:cs="Arial"/>
          <w:bCs/>
          <w:color w:val="000000"/>
          <w:sz w:val="20"/>
        </w:rPr>
      </w:pPr>
      <w:r w:rsidRPr="00734710">
        <w:rPr>
          <w:rFonts w:ascii="Arial" w:hAnsi="Arial" w:cs="Arial"/>
          <w:bCs/>
          <w:color w:val="000000"/>
          <w:sz w:val="20"/>
        </w:rPr>
        <w:t xml:space="preserve">w godzinach 10-18 </w:t>
      </w:r>
      <w:r w:rsidRPr="00734710">
        <w:rPr>
          <w:rFonts w:ascii="Arial" w:hAnsi="Arial" w:cs="Arial"/>
          <w:b/>
          <w:color w:val="000000"/>
          <w:sz w:val="20"/>
        </w:rPr>
        <w:t>dodatkowo</w:t>
      </w:r>
      <w:r w:rsidRPr="00734710">
        <w:rPr>
          <w:rFonts w:ascii="Arial" w:hAnsi="Arial" w:cs="Arial"/>
          <w:bCs/>
          <w:color w:val="000000"/>
          <w:sz w:val="20"/>
        </w:rPr>
        <w:t xml:space="preserve"> przez </w:t>
      </w:r>
      <w:r w:rsidRPr="00734710">
        <w:rPr>
          <w:rFonts w:ascii="Arial" w:hAnsi="Arial" w:cs="Arial"/>
          <w:b/>
          <w:color w:val="000000"/>
          <w:sz w:val="20"/>
        </w:rPr>
        <w:t>jednego</w:t>
      </w:r>
      <w:r w:rsidRPr="00734710">
        <w:rPr>
          <w:rFonts w:ascii="Arial" w:hAnsi="Arial" w:cs="Arial"/>
          <w:bCs/>
          <w:color w:val="000000"/>
          <w:sz w:val="20"/>
        </w:rPr>
        <w:t xml:space="preserve"> pracownika ochrony fizycznej (w godzinach 10-18 w dni od poniedziałku do piątku służba na terenie Schroniska </w:t>
      </w:r>
      <w:r w:rsidR="00F6488C" w:rsidRPr="00734710">
        <w:rPr>
          <w:rFonts w:ascii="Arial" w:hAnsi="Arial" w:cs="Arial"/>
          <w:bCs/>
          <w:color w:val="000000"/>
          <w:sz w:val="20"/>
        </w:rPr>
        <w:t>na Paluchu im. Jana Lityńskiego</w:t>
      </w:r>
      <w:r w:rsidRPr="00734710">
        <w:rPr>
          <w:rFonts w:ascii="Arial" w:hAnsi="Arial" w:cs="Arial"/>
          <w:bCs/>
          <w:color w:val="000000"/>
          <w:sz w:val="20"/>
        </w:rPr>
        <w:t xml:space="preserve"> ma być pełniona przez dwóch pracowników ochrony fizycznej)</w:t>
      </w:r>
    </w:p>
    <w:p w14:paraId="46053E43" w14:textId="79C0F382" w:rsidR="005B0D58" w:rsidRPr="00734710" w:rsidRDefault="005B0D58" w:rsidP="00734710">
      <w:pPr>
        <w:numPr>
          <w:ilvl w:val="0"/>
          <w:numId w:val="3"/>
        </w:numPr>
        <w:ind w:left="709"/>
        <w:rPr>
          <w:rFonts w:ascii="Arial" w:hAnsi="Arial" w:cs="Arial"/>
          <w:bCs/>
          <w:color w:val="000000"/>
          <w:sz w:val="20"/>
        </w:rPr>
      </w:pPr>
      <w:r w:rsidRPr="00734710">
        <w:rPr>
          <w:rFonts w:ascii="Arial" w:hAnsi="Arial" w:cs="Arial"/>
          <w:bCs/>
          <w:color w:val="000000"/>
          <w:sz w:val="20"/>
        </w:rPr>
        <w:t xml:space="preserve">w godzinach 10-18 </w:t>
      </w:r>
      <w:r w:rsidRPr="00734710">
        <w:rPr>
          <w:rFonts w:ascii="Arial" w:hAnsi="Arial" w:cs="Arial"/>
          <w:b/>
          <w:color w:val="000000"/>
          <w:sz w:val="20"/>
        </w:rPr>
        <w:t>dodatkowo</w:t>
      </w:r>
      <w:r w:rsidRPr="00734710">
        <w:rPr>
          <w:rFonts w:ascii="Arial" w:hAnsi="Arial" w:cs="Arial"/>
          <w:bCs/>
          <w:color w:val="000000"/>
          <w:sz w:val="20"/>
        </w:rPr>
        <w:t xml:space="preserve"> przez </w:t>
      </w:r>
      <w:r w:rsidRPr="00734710">
        <w:rPr>
          <w:rFonts w:ascii="Arial" w:hAnsi="Arial" w:cs="Arial"/>
          <w:b/>
          <w:color w:val="000000"/>
          <w:sz w:val="20"/>
        </w:rPr>
        <w:t>dwóch</w:t>
      </w:r>
      <w:r w:rsidRPr="00734710">
        <w:rPr>
          <w:rFonts w:ascii="Arial" w:hAnsi="Arial" w:cs="Arial"/>
          <w:bCs/>
          <w:color w:val="000000"/>
          <w:sz w:val="20"/>
        </w:rPr>
        <w:t xml:space="preserve"> pracowników ochrony fizycznej (w soboty i niedziele oraz każde święta /dni ustawowo wolne/  służba na terenie Schroniska </w:t>
      </w:r>
      <w:r w:rsidR="00F6488C" w:rsidRPr="00734710">
        <w:rPr>
          <w:rFonts w:ascii="Arial" w:hAnsi="Arial" w:cs="Arial"/>
          <w:bCs/>
          <w:color w:val="000000"/>
          <w:sz w:val="20"/>
        </w:rPr>
        <w:t>na Paluchu im. Jana Lityńskiego</w:t>
      </w:r>
      <w:r w:rsidRPr="00734710">
        <w:rPr>
          <w:rFonts w:ascii="Arial" w:hAnsi="Arial" w:cs="Arial"/>
          <w:bCs/>
          <w:color w:val="000000"/>
          <w:sz w:val="20"/>
        </w:rPr>
        <w:t xml:space="preserve"> ma być pełniona przez trzech pracowników ochrony fizycznej)</w:t>
      </w:r>
    </w:p>
    <w:p w14:paraId="4741AD1A" w14:textId="77777777" w:rsidR="00734710" w:rsidRDefault="00734710" w:rsidP="00734710">
      <w:pPr>
        <w:ind w:left="426" w:firstLine="0"/>
        <w:rPr>
          <w:rFonts w:ascii="Arial" w:hAnsi="Arial" w:cs="Arial"/>
          <w:b/>
          <w:color w:val="000000"/>
          <w:sz w:val="20"/>
        </w:rPr>
      </w:pPr>
    </w:p>
    <w:p w14:paraId="73663587" w14:textId="18915300" w:rsidR="005B0D58" w:rsidRPr="00734710" w:rsidRDefault="005B0D58" w:rsidP="00734710">
      <w:pPr>
        <w:ind w:left="426" w:firstLine="0"/>
        <w:rPr>
          <w:rFonts w:ascii="Arial" w:hAnsi="Arial" w:cs="Arial"/>
          <w:b/>
          <w:color w:val="000000"/>
          <w:sz w:val="20"/>
        </w:rPr>
      </w:pPr>
      <w:r w:rsidRPr="00734710">
        <w:rPr>
          <w:rFonts w:ascii="Arial" w:hAnsi="Arial" w:cs="Arial"/>
          <w:b/>
          <w:color w:val="000000"/>
          <w:sz w:val="20"/>
        </w:rPr>
        <w:t xml:space="preserve">Zamawiający zastrzega, że jedno stanowisko ochrony </w:t>
      </w:r>
      <w:r w:rsidR="00597064" w:rsidRPr="00734710">
        <w:rPr>
          <w:rFonts w:ascii="Arial" w:hAnsi="Arial" w:cs="Arial"/>
          <w:b/>
          <w:color w:val="000000"/>
          <w:sz w:val="20"/>
        </w:rPr>
        <w:t xml:space="preserve">musi być </w:t>
      </w:r>
      <w:r w:rsidRPr="00734710">
        <w:rPr>
          <w:rFonts w:ascii="Arial" w:hAnsi="Arial" w:cs="Arial"/>
          <w:b/>
          <w:color w:val="000000"/>
          <w:sz w:val="20"/>
        </w:rPr>
        <w:t>w każdą sobotę i</w:t>
      </w:r>
      <w:r w:rsidR="00734710">
        <w:rPr>
          <w:rFonts w:ascii="Arial" w:hAnsi="Arial" w:cs="Arial"/>
          <w:b/>
          <w:color w:val="000000"/>
          <w:sz w:val="20"/>
        </w:rPr>
        <w:t xml:space="preserve"> </w:t>
      </w:r>
      <w:r w:rsidR="00461126" w:rsidRPr="00734710">
        <w:rPr>
          <w:rFonts w:ascii="Arial" w:hAnsi="Arial" w:cs="Arial"/>
          <w:b/>
          <w:color w:val="000000"/>
          <w:sz w:val="20"/>
        </w:rPr>
        <w:t>n</w:t>
      </w:r>
      <w:r w:rsidRPr="00734710">
        <w:rPr>
          <w:rFonts w:ascii="Arial" w:hAnsi="Arial" w:cs="Arial"/>
          <w:b/>
          <w:color w:val="000000"/>
          <w:sz w:val="20"/>
        </w:rPr>
        <w:t>iedzielę</w:t>
      </w:r>
      <w:r w:rsidR="00461126" w:rsidRPr="00734710">
        <w:rPr>
          <w:rFonts w:ascii="Arial" w:hAnsi="Arial" w:cs="Arial"/>
          <w:b/>
          <w:color w:val="000000"/>
          <w:sz w:val="20"/>
        </w:rPr>
        <w:t xml:space="preserve"> </w:t>
      </w:r>
      <w:r w:rsidRPr="00734710">
        <w:rPr>
          <w:rFonts w:ascii="Arial" w:hAnsi="Arial" w:cs="Arial"/>
          <w:b/>
          <w:color w:val="000000"/>
          <w:sz w:val="20"/>
        </w:rPr>
        <w:t>w godzinach od 10:00 – 18:00 przez cały okres obowiązywania umowy tj.</w:t>
      </w:r>
      <w:r w:rsidR="00734710">
        <w:rPr>
          <w:rFonts w:ascii="Arial" w:hAnsi="Arial" w:cs="Arial"/>
          <w:b/>
          <w:color w:val="000000"/>
          <w:sz w:val="20"/>
        </w:rPr>
        <w:t xml:space="preserve"> </w:t>
      </w:r>
      <w:r w:rsidRPr="00734710">
        <w:rPr>
          <w:rFonts w:ascii="Arial" w:hAnsi="Arial" w:cs="Arial"/>
          <w:b/>
          <w:color w:val="000000"/>
          <w:sz w:val="20"/>
        </w:rPr>
        <w:t>od</w:t>
      </w:r>
      <w:r w:rsidR="00461126" w:rsidRPr="00734710">
        <w:rPr>
          <w:rFonts w:ascii="Arial" w:hAnsi="Arial" w:cs="Arial"/>
          <w:b/>
          <w:color w:val="000000"/>
          <w:sz w:val="20"/>
        </w:rPr>
        <w:t xml:space="preserve"> </w:t>
      </w:r>
      <w:r w:rsidRPr="00734710">
        <w:rPr>
          <w:rFonts w:ascii="Arial" w:hAnsi="Arial" w:cs="Arial"/>
          <w:b/>
          <w:color w:val="000000"/>
          <w:sz w:val="20"/>
        </w:rPr>
        <w:t>01.0</w:t>
      </w:r>
      <w:r w:rsidR="00DA0D12">
        <w:rPr>
          <w:rFonts w:ascii="Arial" w:hAnsi="Arial" w:cs="Arial"/>
          <w:b/>
          <w:color w:val="000000"/>
          <w:sz w:val="20"/>
        </w:rPr>
        <w:t>4</w:t>
      </w:r>
      <w:r w:rsidRPr="00734710">
        <w:rPr>
          <w:rFonts w:ascii="Arial" w:hAnsi="Arial" w:cs="Arial"/>
          <w:b/>
          <w:color w:val="000000"/>
          <w:sz w:val="20"/>
        </w:rPr>
        <w:t>.202</w:t>
      </w:r>
      <w:r w:rsidR="00734710">
        <w:rPr>
          <w:rFonts w:ascii="Arial" w:hAnsi="Arial" w:cs="Arial"/>
          <w:b/>
          <w:color w:val="000000"/>
          <w:sz w:val="20"/>
        </w:rPr>
        <w:t>4</w:t>
      </w:r>
      <w:r w:rsidR="00461126" w:rsidRPr="00734710">
        <w:rPr>
          <w:rFonts w:ascii="Arial" w:hAnsi="Arial" w:cs="Arial"/>
          <w:b/>
          <w:color w:val="000000"/>
          <w:sz w:val="20"/>
        </w:rPr>
        <w:t xml:space="preserve"> </w:t>
      </w:r>
      <w:r w:rsidRPr="00734710">
        <w:rPr>
          <w:rFonts w:ascii="Arial" w:hAnsi="Arial" w:cs="Arial"/>
          <w:b/>
          <w:color w:val="000000"/>
          <w:sz w:val="20"/>
        </w:rPr>
        <w:t>roku do dnia 31.12.202</w:t>
      </w:r>
      <w:r w:rsidR="00734710">
        <w:rPr>
          <w:rFonts w:ascii="Arial" w:hAnsi="Arial" w:cs="Arial"/>
          <w:b/>
          <w:color w:val="000000"/>
          <w:sz w:val="20"/>
        </w:rPr>
        <w:t>4</w:t>
      </w:r>
      <w:r w:rsidRPr="00734710">
        <w:rPr>
          <w:rFonts w:ascii="Arial" w:hAnsi="Arial" w:cs="Arial"/>
          <w:b/>
          <w:color w:val="000000"/>
          <w:sz w:val="20"/>
        </w:rPr>
        <w:t xml:space="preserve"> roku obsadzone </w:t>
      </w:r>
      <w:r w:rsidR="00597064" w:rsidRPr="00734710">
        <w:rPr>
          <w:rFonts w:ascii="Arial" w:hAnsi="Arial" w:cs="Arial"/>
          <w:b/>
          <w:color w:val="000000"/>
          <w:sz w:val="20"/>
        </w:rPr>
        <w:t>przez osobę, która będzie</w:t>
      </w:r>
      <w:r w:rsidR="00734710">
        <w:rPr>
          <w:rFonts w:ascii="Arial" w:hAnsi="Arial" w:cs="Arial"/>
          <w:b/>
          <w:color w:val="000000"/>
          <w:sz w:val="20"/>
        </w:rPr>
        <w:t xml:space="preserve"> </w:t>
      </w:r>
      <w:r w:rsidR="00734710" w:rsidRPr="00734710">
        <w:rPr>
          <w:rFonts w:ascii="Arial" w:hAnsi="Arial" w:cs="Arial"/>
          <w:b/>
          <w:color w:val="000000"/>
          <w:sz w:val="20"/>
        </w:rPr>
        <w:t>kwalifikowanym</w:t>
      </w:r>
      <w:r w:rsidR="00461126" w:rsidRPr="00734710">
        <w:rPr>
          <w:rFonts w:ascii="Arial" w:hAnsi="Arial" w:cs="Arial"/>
          <w:b/>
          <w:color w:val="000000"/>
          <w:sz w:val="20"/>
        </w:rPr>
        <w:t xml:space="preserve"> </w:t>
      </w:r>
      <w:r w:rsidR="00597064" w:rsidRPr="00734710">
        <w:rPr>
          <w:rFonts w:ascii="Arial" w:hAnsi="Arial" w:cs="Arial"/>
          <w:b/>
          <w:color w:val="000000"/>
          <w:sz w:val="20"/>
        </w:rPr>
        <w:t>pracownikiem ochrony.</w:t>
      </w:r>
    </w:p>
    <w:p w14:paraId="04A6B0C0" w14:textId="77777777" w:rsidR="00BB4818" w:rsidRPr="00734710" w:rsidRDefault="00BB4818" w:rsidP="00734710">
      <w:pPr>
        <w:ind w:left="426" w:firstLine="0"/>
        <w:rPr>
          <w:rFonts w:ascii="Arial" w:hAnsi="Arial" w:cs="Arial"/>
          <w:b/>
          <w:color w:val="000000"/>
          <w:sz w:val="20"/>
        </w:rPr>
      </w:pPr>
    </w:p>
    <w:p w14:paraId="045CA852" w14:textId="4CB6E062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udaremnianie prób dokonania kradzieży lub dewastacji mienia chronionego w tym kradzieży zwierząt,</w:t>
      </w:r>
    </w:p>
    <w:p w14:paraId="71B1F7A0" w14:textId="23F4E373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sprawdzanie stanu drzwi i krat zamontowanych w budynkach zlokalizowanych na terenie Schroniska, w szczególności magazynów i zaplecza technicznego</w:t>
      </w:r>
      <w:r w:rsidR="00143142" w:rsidRPr="00734710">
        <w:rPr>
          <w:rFonts w:ascii="Arial" w:hAnsi="Arial" w:cs="Arial"/>
          <w:sz w:val="20"/>
        </w:rPr>
        <w:t>,</w:t>
      </w:r>
    </w:p>
    <w:p w14:paraId="5375AAE9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niezwłoczne powiadamianie Policji w razie usiłowania dokonania kradzieży lub dokonania kradzieży, włamania, napadu, dewastacji mienia itp.,</w:t>
      </w:r>
    </w:p>
    <w:p w14:paraId="642A9B29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niezwłoczne powiadamianie Pogotowia Ratunkowego w razie zaistnienia nieszczęśliwego wypadku, jak również usiłowania dokonania napadu, o ile zachodzi taka konieczność, </w:t>
      </w:r>
    </w:p>
    <w:p w14:paraId="518F7106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niezwłoczne powiadamianie Straży Pożarnej w razie zaistnienia pożaru lub stwierdzenia próby podpalenia. Informowanie wskazanych przedstawicieli Schroniska o zaistniałych awariach,</w:t>
      </w:r>
    </w:p>
    <w:p w14:paraId="06EFDA0F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niezwłoczne powiadamianie swego pracodawcy oraz osoby będącej przedstawicielem Schroniska w sprawach wynikających z realizacji przedmiotu umowy o niemożności wykonywania obowiązków przez pełniącego służbę pracownika Wykonawcy,</w:t>
      </w:r>
    </w:p>
    <w:p w14:paraId="3A8D33FC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sprawdzanie czy osoby przebywające w ochranianych budynkach poza dniami i godzinami pracy są do tego uprawnione, wzywanie osób nieuprawnionych do opuszczenia Schroniska, usuwanie osób nieuprawnionych z terenu Schroniska, </w:t>
      </w:r>
    </w:p>
    <w:p w14:paraId="56102FC6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sprawdzanie pojazdów wjeżdżających i wyjeżdżających z terenu Schroniska                                    i odnotowywanie powyższego w książce dyżurów, </w:t>
      </w:r>
    </w:p>
    <w:p w14:paraId="4605A7FB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dokonywanie obchodów co 6 godzin w trakcie dyżuru ze zwróceniem szczególnej uwagi na odgłosy dochodzące z klatek dla zwierząt i reagowanie na nie w szczególnych przypadkach przy pomocy ustalonych środków (rękawice ochronne, woda, zawiadomienie dyżurnego lub innego pracownika), skontrolowanie prawidłowego zamknięcia wszystkich okien, drzwi zewnętrznych oraz krat wewnętrznych i zewnętrznych,</w:t>
      </w:r>
    </w:p>
    <w:p w14:paraId="620A14FC" w14:textId="27214EEA" w:rsidR="00BB4818" w:rsidRPr="00734710" w:rsidRDefault="00143142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wykonywanie</w:t>
      </w:r>
      <w:r w:rsidR="00BB4818" w:rsidRPr="00734710">
        <w:rPr>
          <w:rFonts w:ascii="Arial" w:hAnsi="Arial" w:cs="Arial"/>
          <w:sz w:val="20"/>
        </w:rPr>
        <w:t xml:space="preserve"> obchodów przy pomocy czytników elektronicznych zamieszczonych w </w:t>
      </w:r>
      <w:r w:rsidRPr="00734710">
        <w:rPr>
          <w:rFonts w:ascii="Arial" w:hAnsi="Arial" w:cs="Arial"/>
          <w:sz w:val="20"/>
        </w:rPr>
        <w:t>6</w:t>
      </w:r>
      <w:r w:rsidR="00BB4818" w:rsidRPr="00734710">
        <w:rPr>
          <w:rFonts w:ascii="Arial" w:hAnsi="Arial" w:cs="Arial"/>
          <w:sz w:val="20"/>
        </w:rPr>
        <w:t xml:space="preserve"> miejscach wskazanych przez Schronisko. Czytniki elektroniczne zakładane są na koszt Wykonawcy,</w:t>
      </w:r>
    </w:p>
    <w:p w14:paraId="37D3E85B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niezwłoczne zgłaszanie pracownikowi pełniącemu dyżur w Biurze Przyjęć i Adopcji Zwierząt wszelkich zdarzeń mogących wpłynąć na chronione mienie, a w szczególności o pożarze, zalaniu, wycieku itp. oraz o zagrożeniu ich powstania, </w:t>
      </w:r>
    </w:p>
    <w:p w14:paraId="5785B89C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prowadzenie książki dyżurów zawierającej: imię i nazwisko pełniącego służbę, godziny pełnienia służby, godziny obchodów, imiona i nazwiska osób uchylających się od opuszczenia schroniska pomimo wezwania, imiona i nazwiska osób przebywających w obrębie ochranianych budynków poza godzinami pracy wraz z podaniem godziny ich przyjścia i wyjścia, nr rejestracyjnych pojazdów wjeżdżających i wyjeżdżających, opis zdarzeń i wydarzeń zakłócających przebieg służby, </w:t>
      </w:r>
    </w:p>
    <w:p w14:paraId="40081270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podejmowania wszelkich innych niezbędnych czynności mających na celu zapewnienie prawidłowej realizacji ochrony będącej przedmiotem umowy,</w:t>
      </w:r>
    </w:p>
    <w:p w14:paraId="10B81D65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wyposażenie pracowników pełniących ochronę prewencyjną w odpowiednie estetyczne umundurowanie, sprzęt, telefon komórkowy oraz identyfikatory z numerem identyfikacyjnym każdego z nich. </w:t>
      </w:r>
    </w:p>
    <w:p w14:paraId="799D4947" w14:textId="571B9FA2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lastRenderedPageBreak/>
        <w:t xml:space="preserve">niezwłocznego powiadomienia Dyrektora Schroniska </w:t>
      </w:r>
      <w:r w:rsidR="00F6488C" w:rsidRPr="00734710">
        <w:rPr>
          <w:rFonts w:ascii="Arial" w:hAnsi="Arial" w:cs="Arial"/>
          <w:sz w:val="20"/>
        </w:rPr>
        <w:t>na Paluchu im. Jana Lityńskiego</w:t>
      </w:r>
      <w:r w:rsidRPr="00734710">
        <w:rPr>
          <w:rFonts w:ascii="Arial" w:hAnsi="Arial" w:cs="Arial"/>
          <w:sz w:val="20"/>
        </w:rPr>
        <w:t xml:space="preserve"> lub osobę przez Niego wskazaną o zaistniałych zdarzeniach o których mowa w pkt. 4 – 7</w:t>
      </w:r>
      <w:r w:rsidR="0089451A" w:rsidRPr="00734710">
        <w:rPr>
          <w:rFonts w:ascii="Arial" w:hAnsi="Arial" w:cs="Arial"/>
          <w:sz w:val="20"/>
        </w:rPr>
        <w:t>,</w:t>
      </w:r>
      <w:r w:rsidRPr="00734710">
        <w:rPr>
          <w:rFonts w:ascii="Arial" w:hAnsi="Arial" w:cs="Arial"/>
          <w:sz w:val="20"/>
        </w:rPr>
        <w:t xml:space="preserve"> </w:t>
      </w:r>
    </w:p>
    <w:p w14:paraId="22112061" w14:textId="5BB4BE52" w:rsidR="00BB4818" w:rsidRPr="00734710" w:rsidRDefault="0089451A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służba będzie pełniona w dyżurce, </w:t>
      </w:r>
      <w:r w:rsidR="00BB4818" w:rsidRPr="00734710">
        <w:rPr>
          <w:rFonts w:ascii="Arial" w:hAnsi="Arial" w:cs="Arial"/>
          <w:sz w:val="20"/>
        </w:rPr>
        <w:t xml:space="preserve">Schronisko zapewnia dostęp do sanitariatów i zaplecza kuchennego.  </w:t>
      </w:r>
    </w:p>
    <w:p w14:paraId="0613FF2F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Wykonawca zobowiązany jest do realizacji przedmiotu umowy zgodnie z przepisami ustawy z dnia 22 sierpnia 1997 r. o ochronie osób i mienia (Dz. U. 2; 1997 r. nr 14 póz. 740 z późniejszymi zmianami),</w:t>
      </w:r>
    </w:p>
    <w:p w14:paraId="48316EAA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Wykonawca zobowiązany jest zwierzęta traktować w sposób humanitarny, zgodnie                            z ustawą z dnia 21 sierpnia 1997 roku o ochronie zwierząt,</w:t>
      </w:r>
    </w:p>
    <w:p w14:paraId="2B6F3944" w14:textId="1A7B4BE4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Wykonawca zobowiązuje się do przedkładania  w formie papierowej  lub elektronicznej </w:t>
      </w:r>
      <w:r w:rsidR="007E4BD8" w:rsidRPr="00734710">
        <w:rPr>
          <w:rFonts w:ascii="Arial" w:hAnsi="Arial" w:cs="Arial"/>
          <w:sz w:val="20"/>
        </w:rPr>
        <w:t>na każdorazowe żądanie Zamawiającego</w:t>
      </w:r>
      <w:r w:rsidRPr="00734710">
        <w:rPr>
          <w:rFonts w:ascii="Arial" w:hAnsi="Arial" w:cs="Arial"/>
          <w:sz w:val="20"/>
        </w:rPr>
        <w:t xml:space="preserve">  wydruku lub zapisu  z rejestracji obowiązkowych obchodów pracownika  ochrony z </w:t>
      </w:r>
      <w:r w:rsidR="007E4BD8" w:rsidRPr="00734710">
        <w:rPr>
          <w:rFonts w:ascii="Arial" w:hAnsi="Arial" w:cs="Arial"/>
          <w:sz w:val="20"/>
        </w:rPr>
        <w:t>6</w:t>
      </w:r>
      <w:r w:rsidRPr="00734710">
        <w:rPr>
          <w:rFonts w:ascii="Arial" w:hAnsi="Arial" w:cs="Arial"/>
          <w:sz w:val="20"/>
        </w:rPr>
        <w:t xml:space="preserve"> punktów kontrolnych umieszczonych w Schronisku,</w:t>
      </w:r>
    </w:p>
    <w:p w14:paraId="64F4A072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w razie konieczności zapewnienie wsparcia zmotoryzowanej grupy interwencyjnej wspomagającej ochronę lub prewencyjnych podjazdów koordynatora kontrolno-interwencyjnego, </w:t>
      </w:r>
    </w:p>
    <w:p w14:paraId="17BC1ED7" w14:textId="77777777" w:rsidR="00BB4818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osoby pełniące dyżur  godzinach  10:00-18:00 w soboty i niedziele winny w szczególności:</w:t>
      </w:r>
    </w:p>
    <w:p w14:paraId="26F7E763" w14:textId="77777777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dokonywać  patrolu Schroniska, 2 osoby- sektor 1, 2  a trzecia osoba - sektor 3 i wybiegi </w:t>
      </w:r>
    </w:p>
    <w:p w14:paraId="0F748D2C" w14:textId="77777777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kierować osoby przybywające do Schroniska do Biura Przyjęć i Adopcji Zwierząt, </w:t>
      </w:r>
    </w:p>
    <w:p w14:paraId="05587A0D" w14:textId="77777777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sprawdzać, czy petenci  i wolontariusze przebywają na terenie Schroniska w wyznaczonych godzinach przyjęć interesantów,</w:t>
      </w:r>
    </w:p>
    <w:p w14:paraId="2E4EE684" w14:textId="4C10539A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wypraszać osoby nieuprawnione do przebywania na terenie jednostki, sprawdzać, czy wolontariusze</w:t>
      </w:r>
      <w:r w:rsidR="00F72B07" w:rsidRPr="00734710">
        <w:rPr>
          <w:rFonts w:ascii="Arial" w:hAnsi="Arial" w:cs="Arial"/>
          <w:sz w:val="20"/>
        </w:rPr>
        <w:t xml:space="preserve"> nieposiadający identyfikatora</w:t>
      </w:r>
      <w:r w:rsidRPr="00734710">
        <w:rPr>
          <w:rFonts w:ascii="Arial" w:hAnsi="Arial" w:cs="Arial"/>
          <w:sz w:val="20"/>
        </w:rPr>
        <w:t xml:space="preserve"> nie wyprowadzają psów oraz, czy po godzinach przyjęć wszyscy petenci i wolontariusze opuścili Schronisko,</w:t>
      </w:r>
    </w:p>
    <w:p w14:paraId="23EE2CB9" w14:textId="77777777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zwracać uwagę na niewłaściwe zachowanie  petentów i wolontariuszy,  </w:t>
      </w:r>
    </w:p>
    <w:p w14:paraId="033675B9" w14:textId="77777777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pilnować porządku na terenie Schroniska, przestrzegania ograniczonego dostępu  wolontariuszy i petentów  do kwarantanny dla zwierząt,</w:t>
      </w:r>
    </w:p>
    <w:p w14:paraId="32554CBA" w14:textId="3CB013A6" w:rsidR="007C0CEA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zwracać  uwagę na kosze z darami umieszczone przed wejściem do Schroniska </w:t>
      </w:r>
      <w:r w:rsidR="00F6488C" w:rsidRPr="00734710">
        <w:rPr>
          <w:rFonts w:ascii="Arial" w:hAnsi="Arial" w:cs="Arial"/>
          <w:sz w:val="20"/>
        </w:rPr>
        <w:t>na Paluchu im. Jana Lityńskiego</w:t>
      </w:r>
      <w:r w:rsidRPr="00734710">
        <w:rPr>
          <w:rFonts w:ascii="Arial" w:hAnsi="Arial" w:cs="Arial"/>
          <w:sz w:val="20"/>
        </w:rPr>
        <w:t>.</w:t>
      </w:r>
    </w:p>
    <w:p w14:paraId="0042EA42" w14:textId="0A747FBE" w:rsidR="00BB4818" w:rsidRPr="00734710" w:rsidRDefault="00BB4818" w:rsidP="00734710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>uzupełniać w miejscach wyznaczonych  torebki  do zbierania odpadów po zwierzętach.</w:t>
      </w:r>
    </w:p>
    <w:p w14:paraId="7C53890C" w14:textId="08E7E487" w:rsidR="00A726B7" w:rsidRPr="00734710" w:rsidRDefault="00BB4818" w:rsidP="00734710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734710">
        <w:rPr>
          <w:rFonts w:ascii="Arial" w:hAnsi="Arial" w:cs="Arial"/>
          <w:sz w:val="20"/>
        </w:rPr>
        <w:t xml:space="preserve">zapewnienie i pełnienie ochrony podczas wydarzeń organizowanych przez Schronisko                                            </w:t>
      </w:r>
      <w:r w:rsidR="00F6488C" w:rsidRPr="00734710">
        <w:rPr>
          <w:rFonts w:ascii="Arial" w:hAnsi="Arial" w:cs="Arial"/>
          <w:sz w:val="20"/>
        </w:rPr>
        <w:t>na Paluchu im. Jana Lityńskiego</w:t>
      </w:r>
      <w:r w:rsidRPr="00734710">
        <w:rPr>
          <w:rFonts w:ascii="Arial" w:hAnsi="Arial" w:cs="Arial"/>
          <w:sz w:val="20"/>
        </w:rPr>
        <w:t xml:space="preserve">  poza terenem Schroniska </w:t>
      </w:r>
      <w:r w:rsidR="00F6488C" w:rsidRPr="00734710">
        <w:rPr>
          <w:rFonts w:ascii="Arial" w:hAnsi="Arial" w:cs="Arial"/>
          <w:sz w:val="20"/>
        </w:rPr>
        <w:t>na Paluchu im. Jana Lityńskiego</w:t>
      </w:r>
      <w:r w:rsidRPr="00734710">
        <w:rPr>
          <w:rFonts w:ascii="Arial" w:hAnsi="Arial" w:cs="Arial"/>
          <w:sz w:val="20"/>
        </w:rPr>
        <w:t xml:space="preserve"> w Warszawie.</w:t>
      </w:r>
    </w:p>
    <w:sectPr w:rsidR="00A726B7" w:rsidRPr="007347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439B" w14:textId="77777777" w:rsidR="00850B79" w:rsidRDefault="00850B79" w:rsidP="00734710">
      <w:r>
        <w:separator/>
      </w:r>
    </w:p>
  </w:endnote>
  <w:endnote w:type="continuationSeparator" w:id="0">
    <w:p w14:paraId="59F764BC" w14:textId="77777777" w:rsidR="00850B79" w:rsidRDefault="00850B79" w:rsidP="0073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69262" w14:textId="77777777" w:rsidR="00850B79" w:rsidRDefault="00850B79" w:rsidP="00734710">
      <w:r>
        <w:separator/>
      </w:r>
    </w:p>
  </w:footnote>
  <w:footnote w:type="continuationSeparator" w:id="0">
    <w:p w14:paraId="2E28FE49" w14:textId="77777777" w:rsidR="00850B79" w:rsidRDefault="00850B79" w:rsidP="00734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734710" w14:paraId="39190FB4" w14:textId="77777777" w:rsidTr="00734710">
      <w:tc>
        <w:tcPr>
          <w:tcW w:w="4531" w:type="dxa"/>
          <w:hideMark/>
        </w:tcPr>
        <w:p w14:paraId="01DBC415" w14:textId="4186B018" w:rsidR="00734710" w:rsidRDefault="00734710" w:rsidP="00734710">
          <w:pPr>
            <w:ind w:left="35" w:firstLine="0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SCHR.26.</w:t>
          </w:r>
          <w:r w:rsidR="00DA0D12">
            <w:rPr>
              <w:rFonts w:ascii="Arial" w:hAnsi="Arial" w:cs="Arial"/>
              <w:b/>
              <w:bCs/>
              <w:sz w:val="20"/>
            </w:rPr>
            <w:t>22</w:t>
          </w:r>
          <w:r>
            <w:rPr>
              <w:rFonts w:ascii="Arial" w:hAnsi="Arial" w:cs="Arial"/>
              <w:b/>
              <w:bCs/>
              <w:sz w:val="20"/>
            </w:rPr>
            <w:t>.2</w:t>
          </w:r>
          <w:r w:rsidR="00DA0D12">
            <w:rPr>
              <w:rFonts w:ascii="Arial" w:hAnsi="Arial" w:cs="Arial"/>
              <w:b/>
              <w:bCs/>
              <w:sz w:val="20"/>
            </w:rPr>
            <w:t>4</w:t>
          </w:r>
        </w:p>
      </w:tc>
      <w:tc>
        <w:tcPr>
          <w:tcW w:w="4531" w:type="dxa"/>
          <w:hideMark/>
        </w:tcPr>
        <w:p w14:paraId="66FDFE7E" w14:textId="12450A4F" w:rsidR="00734710" w:rsidRDefault="00734710" w:rsidP="00734710">
          <w:pPr>
            <w:jc w:val="right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Załącznik nr </w:t>
          </w:r>
          <w:r w:rsidR="00DA0D12">
            <w:rPr>
              <w:rFonts w:ascii="Arial" w:hAnsi="Arial" w:cs="Arial"/>
              <w:b/>
              <w:bCs/>
              <w:sz w:val="20"/>
            </w:rPr>
            <w:t>6</w:t>
          </w:r>
        </w:p>
      </w:tc>
    </w:tr>
  </w:tbl>
  <w:p w14:paraId="45DC223B" w14:textId="77777777" w:rsidR="00734710" w:rsidRPr="00734710" w:rsidRDefault="00734710" w:rsidP="007347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C53"/>
    <w:multiLevelType w:val="hybridMultilevel"/>
    <w:tmpl w:val="EC9EE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B0B26"/>
    <w:multiLevelType w:val="hybridMultilevel"/>
    <w:tmpl w:val="33E431E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" w15:restartNumberingAfterBreak="0">
    <w:nsid w:val="6F2943CB"/>
    <w:multiLevelType w:val="hybridMultilevel"/>
    <w:tmpl w:val="4CC0FA0E"/>
    <w:lvl w:ilvl="0" w:tplc="B170985A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B13070"/>
    <w:multiLevelType w:val="hybridMultilevel"/>
    <w:tmpl w:val="5C409F00"/>
    <w:lvl w:ilvl="0" w:tplc="3F0AD176">
      <w:start w:val="1"/>
      <w:numFmt w:val="decimal"/>
      <w:lvlText w:val="%1."/>
      <w:lvlJc w:val="left"/>
      <w:pPr>
        <w:ind w:left="10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405438B"/>
    <w:multiLevelType w:val="hybridMultilevel"/>
    <w:tmpl w:val="DE82E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43AD6"/>
    <w:multiLevelType w:val="hybridMultilevel"/>
    <w:tmpl w:val="6114CCD6"/>
    <w:lvl w:ilvl="0" w:tplc="ED04488C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055003567">
    <w:abstractNumId w:val="3"/>
  </w:num>
  <w:num w:numId="2" w16cid:durableId="1942059582">
    <w:abstractNumId w:val="2"/>
  </w:num>
  <w:num w:numId="3" w16cid:durableId="716126465">
    <w:abstractNumId w:val="1"/>
  </w:num>
  <w:num w:numId="4" w16cid:durableId="405498487">
    <w:abstractNumId w:val="5"/>
  </w:num>
  <w:num w:numId="5" w16cid:durableId="1828130289">
    <w:abstractNumId w:val="0"/>
  </w:num>
  <w:num w:numId="6" w16cid:durableId="14434507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58"/>
    <w:rsid w:val="0004768D"/>
    <w:rsid w:val="00143142"/>
    <w:rsid w:val="00461126"/>
    <w:rsid w:val="004A7034"/>
    <w:rsid w:val="00597064"/>
    <w:rsid w:val="005B0D58"/>
    <w:rsid w:val="00734710"/>
    <w:rsid w:val="007C0CEA"/>
    <w:rsid w:val="007E4BD8"/>
    <w:rsid w:val="00850B79"/>
    <w:rsid w:val="0089451A"/>
    <w:rsid w:val="00A726B7"/>
    <w:rsid w:val="00BA35CE"/>
    <w:rsid w:val="00BB4818"/>
    <w:rsid w:val="00DA0D12"/>
    <w:rsid w:val="00E22087"/>
    <w:rsid w:val="00F6488C"/>
    <w:rsid w:val="00F7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9C02E"/>
  <w15:chartTrackingRefBased/>
  <w15:docId w15:val="{6822CFFA-D7B2-47C1-9B79-8B0058E0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D58"/>
    <w:pPr>
      <w:spacing w:after="0" w:line="240" w:lineRule="auto"/>
      <w:ind w:left="697" w:hanging="357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0D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47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710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7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710"/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7347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2022-11-14T11:31:00Z</cp:lastPrinted>
  <dcterms:created xsi:type="dcterms:W3CDTF">2024-03-03T14:46:00Z</dcterms:created>
  <dcterms:modified xsi:type="dcterms:W3CDTF">2024-03-03T14:46:00Z</dcterms:modified>
</cp:coreProperties>
</file>